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EE2" w:rsidRDefault="00763EE2" w:rsidP="00763EE2">
      <w:pPr>
        <w:spacing w:line="360" w:lineRule="auto"/>
        <w:jc w:val="center"/>
        <w:rPr>
          <w:b/>
          <w:sz w:val="28"/>
          <w:szCs w:val="28"/>
          <w:lang w:eastAsia="uk-UA"/>
        </w:rPr>
      </w:pPr>
      <w:bookmarkStart w:id="0" w:name="_GoBack"/>
      <w:bookmarkEnd w:id="0"/>
    </w:p>
    <w:p w:rsidR="00763EE2" w:rsidRDefault="00763EE2" w:rsidP="00763EE2">
      <w:pPr>
        <w:jc w:val="center"/>
        <w:rPr>
          <w:b/>
          <w:sz w:val="28"/>
          <w:szCs w:val="28"/>
        </w:rPr>
      </w:pPr>
      <w:r>
        <w:rPr>
          <w:b/>
          <w:sz w:val="28"/>
          <w:szCs w:val="28"/>
          <w:lang w:eastAsia="uk-UA"/>
        </w:rPr>
        <w:t>МІНІСТЕРСТВО ОСВІТИ І НАУКИ УКРАЇНИ</w:t>
      </w:r>
    </w:p>
    <w:p w:rsidR="00763EE2" w:rsidRDefault="00763EE2" w:rsidP="00763EE2">
      <w:pPr>
        <w:jc w:val="center"/>
        <w:rPr>
          <w:b/>
          <w:sz w:val="28"/>
          <w:szCs w:val="28"/>
          <w:lang w:eastAsia="uk-UA"/>
        </w:rPr>
      </w:pPr>
      <w:r>
        <w:rPr>
          <w:b/>
          <w:sz w:val="28"/>
          <w:szCs w:val="28"/>
          <w:lang w:eastAsia="uk-UA"/>
        </w:rPr>
        <w:t>ЗАПОРІЗЬКИЙ НАЦІОНАЛЬНИЙ УНІВЕРСИТЕТ</w:t>
      </w:r>
    </w:p>
    <w:p w:rsidR="00763EE2" w:rsidRDefault="00763EE2" w:rsidP="00763EE2">
      <w:pPr>
        <w:jc w:val="center"/>
        <w:rPr>
          <w:b/>
          <w:sz w:val="28"/>
          <w:szCs w:val="28"/>
        </w:rPr>
      </w:pPr>
      <w:r>
        <w:rPr>
          <w:b/>
          <w:sz w:val="28"/>
          <w:szCs w:val="28"/>
        </w:rPr>
        <w:t>ФАКУЛЬТЕТ ФІЗИЧНОГО ВИХОВАННЯ, ЗДОРОВ’Я ТА ТУРИЗМУ</w:t>
      </w:r>
    </w:p>
    <w:p w:rsidR="00763EE2" w:rsidRDefault="00763EE2" w:rsidP="00763EE2">
      <w:pPr>
        <w:jc w:val="center"/>
        <w:rPr>
          <w:b/>
          <w:sz w:val="28"/>
          <w:szCs w:val="28"/>
        </w:rPr>
      </w:pPr>
      <w:r>
        <w:rPr>
          <w:b/>
          <w:sz w:val="28"/>
          <w:szCs w:val="28"/>
        </w:rPr>
        <w:t>КАФЕДРА ТЕОРІЇ ТА МЕТОДИКИ ФІЗИЧНОЇ КУЛЬТУРИ І СПОРТУ</w:t>
      </w:r>
    </w:p>
    <w:p w:rsidR="00763EE2" w:rsidRDefault="00763EE2" w:rsidP="00763EE2">
      <w:pPr>
        <w:jc w:val="center"/>
        <w:rPr>
          <w:b/>
          <w:sz w:val="16"/>
          <w:szCs w:val="20"/>
        </w:rPr>
      </w:pPr>
    </w:p>
    <w:p w:rsidR="00763EE2" w:rsidRDefault="00763EE2" w:rsidP="00763EE2">
      <w:pPr>
        <w:jc w:val="center"/>
        <w:rPr>
          <w:b/>
          <w:sz w:val="16"/>
        </w:rPr>
      </w:pPr>
    </w:p>
    <w:p w:rsidR="00763EE2" w:rsidRDefault="00763EE2" w:rsidP="00763EE2">
      <w:pPr>
        <w:jc w:val="center"/>
        <w:rPr>
          <w:sz w:val="16"/>
        </w:rPr>
      </w:pPr>
    </w:p>
    <w:p w:rsidR="00763EE2" w:rsidRDefault="00763EE2" w:rsidP="00763EE2">
      <w:pPr>
        <w:jc w:val="center"/>
        <w:rPr>
          <w:sz w:val="16"/>
        </w:rPr>
      </w:pPr>
    </w:p>
    <w:p w:rsidR="00763EE2" w:rsidRDefault="00763EE2" w:rsidP="00763EE2">
      <w:pPr>
        <w:jc w:val="center"/>
        <w:rPr>
          <w:sz w:val="16"/>
        </w:rPr>
      </w:pPr>
    </w:p>
    <w:p w:rsidR="00763EE2" w:rsidRDefault="00763EE2" w:rsidP="00763EE2">
      <w:pPr>
        <w:jc w:val="center"/>
        <w:rPr>
          <w:sz w:val="16"/>
        </w:rPr>
      </w:pPr>
    </w:p>
    <w:p w:rsidR="00763EE2" w:rsidRDefault="00763EE2" w:rsidP="00763EE2">
      <w:pPr>
        <w:jc w:val="center"/>
        <w:rPr>
          <w:sz w:val="16"/>
        </w:rPr>
      </w:pPr>
    </w:p>
    <w:p w:rsidR="00763EE2" w:rsidRDefault="00763EE2" w:rsidP="00763EE2">
      <w:pPr>
        <w:jc w:val="center"/>
        <w:rPr>
          <w:sz w:val="16"/>
        </w:rPr>
      </w:pPr>
    </w:p>
    <w:p w:rsidR="00763EE2" w:rsidRDefault="00763EE2" w:rsidP="00763EE2">
      <w:pPr>
        <w:jc w:val="center"/>
        <w:rPr>
          <w:sz w:val="16"/>
        </w:rPr>
      </w:pPr>
    </w:p>
    <w:p w:rsidR="00763EE2" w:rsidRDefault="00763EE2" w:rsidP="00763EE2">
      <w:pPr>
        <w:spacing w:line="480" w:lineRule="auto"/>
        <w:jc w:val="center"/>
        <w:rPr>
          <w:sz w:val="16"/>
        </w:rPr>
      </w:pPr>
    </w:p>
    <w:p w:rsidR="00763EE2" w:rsidRDefault="00763EE2" w:rsidP="00763EE2">
      <w:pPr>
        <w:spacing w:line="480" w:lineRule="auto"/>
        <w:jc w:val="center"/>
        <w:rPr>
          <w:sz w:val="16"/>
        </w:rPr>
      </w:pPr>
    </w:p>
    <w:p w:rsidR="00763EE2" w:rsidRDefault="00763EE2" w:rsidP="00763EE2">
      <w:pPr>
        <w:spacing w:line="480" w:lineRule="auto"/>
        <w:jc w:val="center"/>
        <w:rPr>
          <w:caps/>
          <w:sz w:val="32"/>
          <w:szCs w:val="32"/>
        </w:rPr>
      </w:pPr>
    </w:p>
    <w:p w:rsidR="00763EE2" w:rsidRDefault="00763EE2" w:rsidP="00763EE2">
      <w:pPr>
        <w:jc w:val="center"/>
        <w:rPr>
          <w:caps/>
          <w:sz w:val="32"/>
          <w:szCs w:val="32"/>
        </w:rPr>
      </w:pPr>
      <w:r>
        <w:rPr>
          <w:bCs/>
          <w:caps/>
          <w:sz w:val="32"/>
          <w:szCs w:val="32"/>
        </w:rPr>
        <w:t>Кваліфікаційна робота</w:t>
      </w:r>
    </w:p>
    <w:p w:rsidR="00763EE2" w:rsidRDefault="00763EE2" w:rsidP="00763EE2">
      <w:pPr>
        <w:spacing w:line="480" w:lineRule="auto"/>
        <w:jc w:val="center"/>
        <w:rPr>
          <w:b/>
          <w:caps/>
          <w:sz w:val="32"/>
          <w:szCs w:val="32"/>
        </w:rPr>
      </w:pPr>
      <w:r>
        <w:rPr>
          <w:b/>
          <w:caps/>
          <w:sz w:val="32"/>
          <w:szCs w:val="32"/>
        </w:rPr>
        <w:t>магістра</w:t>
      </w:r>
    </w:p>
    <w:p w:rsidR="00763EE2" w:rsidRDefault="00763EE2" w:rsidP="00763EE2">
      <w:pPr>
        <w:tabs>
          <w:tab w:val="left" w:pos="360"/>
          <w:tab w:val="left" w:pos="1080"/>
        </w:tabs>
        <w:ind w:left="1843" w:right="-284" w:hanging="1843"/>
        <w:jc w:val="both"/>
        <w:rPr>
          <w:b/>
          <w:sz w:val="32"/>
          <w:szCs w:val="32"/>
        </w:rPr>
      </w:pPr>
      <w:r>
        <w:rPr>
          <w:caps/>
          <w:sz w:val="32"/>
          <w:szCs w:val="32"/>
        </w:rPr>
        <w:t>НА ТЕМУ</w:t>
      </w:r>
      <w:r>
        <w:rPr>
          <w:b/>
          <w:caps/>
          <w:sz w:val="32"/>
          <w:szCs w:val="32"/>
        </w:rPr>
        <w:t>:</w:t>
      </w:r>
      <w:r>
        <w:rPr>
          <w:b/>
          <w:sz w:val="32"/>
          <w:szCs w:val="32"/>
        </w:rPr>
        <w:tab/>
        <w:t>Вплив занять у позашкільній секції з футболу на технічну і функціональну підготовленість юнаків     16-17 років</w:t>
      </w:r>
    </w:p>
    <w:p w:rsidR="00763EE2" w:rsidRDefault="00763EE2" w:rsidP="00763EE2">
      <w:pPr>
        <w:tabs>
          <w:tab w:val="left" w:pos="360"/>
          <w:tab w:val="left" w:pos="1080"/>
        </w:tabs>
        <w:ind w:left="1843" w:hanging="1843"/>
        <w:jc w:val="both"/>
        <w:rPr>
          <w:b/>
          <w:sz w:val="32"/>
          <w:szCs w:val="32"/>
        </w:rPr>
      </w:pPr>
    </w:p>
    <w:p w:rsidR="00763EE2" w:rsidRDefault="00763EE2" w:rsidP="00763EE2">
      <w:pPr>
        <w:tabs>
          <w:tab w:val="left" w:pos="360"/>
          <w:tab w:val="left" w:pos="1080"/>
        </w:tabs>
        <w:ind w:left="1843" w:hanging="1843"/>
        <w:jc w:val="both"/>
        <w:rPr>
          <w:b/>
          <w:sz w:val="32"/>
          <w:szCs w:val="32"/>
        </w:rPr>
      </w:pPr>
    </w:p>
    <w:p w:rsidR="00763EE2" w:rsidRDefault="00763EE2" w:rsidP="00763EE2">
      <w:pPr>
        <w:jc w:val="center"/>
      </w:pPr>
    </w:p>
    <w:p w:rsidR="00763EE2" w:rsidRDefault="00763EE2" w:rsidP="00763EE2">
      <w:pPr>
        <w:jc w:val="center"/>
      </w:pPr>
    </w:p>
    <w:p w:rsidR="00763EE2" w:rsidRDefault="00763EE2" w:rsidP="00763EE2">
      <w:pPr>
        <w:jc w:val="center"/>
      </w:pPr>
    </w:p>
    <w:p w:rsidR="00763EE2" w:rsidRDefault="00763EE2" w:rsidP="00763EE2">
      <w:pPr>
        <w:ind w:left="5245"/>
        <w:rPr>
          <w:sz w:val="28"/>
          <w:szCs w:val="28"/>
        </w:rPr>
      </w:pPr>
      <w:r>
        <w:rPr>
          <w:sz w:val="28"/>
          <w:szCs w:val="28"/>
        </w:rPr>
        <w:t xml:space="preserve">Виконав: студент 2 курсу, </w:t>
      </w:r>
    </w:p>
    <w:p w:rsidR="00763EE2" w:rsidRDefault="00763EE2" w:rsidP="00763EE2">
      <w:pPr>
        <w:ind w:left="5245"/>
        <w:rPr>
          <w:sz w:val="28"/>
          <w:szCs w:val="28"/>
        </w:rPr>
      </w:pPr>
      <w:r>
        <w:rPr>
          <w:sz w:val="28"/>
          <w:szCs w:val="28"/>
        </w:rPr>
        <w:t>групи 8.0172-ф</w:t>
      </w:r>
    </w:p>
    <w:p w:rsidR="00763EE2" w:rsidRDefault="00763EE2" w:rsidP="00763EE2">
      <w:pPr>
        <w:ind w:left="5245"/>
        <w:rPr>
          <w:sz w:val="28"/>
          <w:szCs w:val="28"/>
        </w:rPr>
      </w:pPr>
      <w:r>
        <w:rPr>
          <w:sz w:val="28"/>
          <w:szCs w:val="28"/>
        </w:rPr>
        <w:t>спеціальність 017 фізична культура і спорт</w:t>
      </w:r>
    </w:p>
    <w:p w:rsidR="00763EE2" w:rsidRDefault="00763EE2" w:rsidP="00763EE2">
      <w:pPr>
        <w:ind w:left="5245"/>
        <w:rPr>
          <w:sz w:val="28"/>
          <w:szCs w:val="28"/>
        </w:rPr>
      </w:pPr>
      <w:r>
        <w:rPr>
          <w:sz w:val="28"/>
          <w:szCs w:val="28"/>
        </w:rPr>
        <w:t>освітня програма фізичне виховання</w:t>
      </w:r>
    </w:p>
    <w:p w:rsidR="00763EE2" w:rsidRDefault="00763EE2" w:rsidP="00763EE2">
      <w:pPr>
        <w:ind w:left="5245"/>
        <w:rPr>
          <w:b/>
          <w:sz w:val="28"/>
          <w:szCs w:val="28"/>
        </w:rPr>
      </w:pPr>
      <w:bookmarkStart w:id="1" w:name="_Hlk82162748"/>
      <w:r>
        <w:rPr>
          <w:b/>
          <w:sz w:val="28"/>
          <w:szCs w:val="28"/>
        </w:rPr>
        <w:t>Баглай Ігор Юрійович</w:t>
      </w:r>
      <w:bookmarkEnd w:id="1"/>
    </w:p>
    <w:p w:rsidR="00763EE2" w:rsidRDefault="00763EE2" w:rsidP="00763EE2">
      <w:pPr>
        <w:ind w:left="5245"/>
        <w:rPr>
          <w:sz w:val="28"/>
          <w:szCs w:val="28"/>
        </w:rPr>
      </w:pPr>
      <w:r>
        <w:rPr>
          <w:sz w:val="28"/>
          <w:szCs w:val="28"/>
        </w:rPr>
        <w:t>Керівник: к.пед.н, доцент кафедри ТМФКіС</w:t>
      </w:r>
    </w:p>
    <w:p w:rsidR="00763EE2" w:rsidRDefault="00763EE2" w:rsidP="00763EE2">
      <w:pPr>
        <w:ind w:left="5245"/>
        <w:rPr>
          <w:sz w:val="28"/>
          <w:szCs w:val="28"/>
        </w:rPr>
      </w:pPr>
      <w:r>
        <w:rPr>
          <w:sz w:val="28"/>
          <w:szCs w:val="28"/>
        </w:rPr>
        <w:t>Коваленко Ю.О.</w:t>
      </w:r>
    </w:p>
    <w:p w:rsidR="00763EE2" w:rsidRDefault="00763EE2" w:rsidP="00763EE2">
      <w:pPr>
        <w:ind w:left="5245"/>
        <w:rPr>
          <w:sz w:val="28"/>
          <w:szCs w:val="28"/>
        </w:rPr>
      </w:pPr>
      <w:r>
        <w:rPr>
          <w:sz w:val="28"/>
          <w:szCs w:val="28"/>
        </w:rPr>
        <w:t>Рецензент: д.пед.н., професор</w:t>
      </w:r>
    </w:p>
    <w:p w:rsidR="00763EE2" w:rsidRDefault="00763EE2" w:rsidP="00763EE2">
      <w:pPr>
        <w:ind w:left="5245"/>
        <w:rPr>
          <w:sz w:val="28"/>
          <w:szCs w:val="28"/>
        </w:rPr>
      </w:pPr>
      <w:r>
        <w:rPr>
          <w:sz w:val="28"/>
          <w:szCs w:val="28"/>
        </w:rPr>
        <w:t>Маковецька Н.В.</w:t>
      </w:r>
    </w:p>
    <w:p w:rsidR="00763EE2" w:rsidRDefault="00763EE2" w:rsidP="00763EE2">
      <w:pPr>
        <w:ind w:left="5245"/>
        <w:rPr>
          <w:sz w:val="28"/>
          <w:szCs w:val="28"/>
        </w:rPr>
      </w:pPr>
    </w:p>
    <w:p w:rsidR="00763EE2" w:rsidRDefault="00763EE2" w:rsidP="00763EE2">
      <w:pPr>
        <w:ind w:left="5245"/>
        <w:rPr>
          <w:sz w:val="28"/>
          <w:szCs w:val="28"/>
        </w:rPr>
      </w:pPr>
    </w:p>
    <w:p w:rsidR="00763EE2" w:rsidRDefault="00763EE2" w:rsidP="00763EE2">
      <w:pPr>
        <w:jc w:val="right"/>
      </w:pPr>
    </w:p>
    <w:p w:rsidR="00763EE2" w:rsidRDefault="00763EE2" w:rsidP="00763EE2">
      <w:pPr>
        <w:jc w:val="right"/>
      </w:pPr>
    </w:p>
    <w:p w:rsidR="00763EE2" w:rsidRDefault="00763EE2" w:rsidP="00763EE2">
      <w:pPr>
        <w:jc w:val="right"/>
      </w:pPr>
    </w:p>
    <w:p w:rsidR="00763EE2" w:rsidRDefault="00763EE2" w:rsidP="00763EE2">
      <w:pPr>
        <w:jc w:val="center"/>
        <w:rPr>
          <w:sz w:val="28"/>
          <w:szCs w:val="28"/>
        </w:rPr>
      </w:pPr>
      <w:r>
        <w:rPr>
          <w:sz w:val="28"/>
          <w:szCs w:val="28"/>
        </w:rPr>
        <w:lastRenderedPageBreak/>
        <w:t>Запоріжжя – 2023 рік</w:t>
      </w:r>
      <w:r>
        <w:br w:type="page"/>
      </w:r>
    </w:p>
    <w:p w:rsidR="00763EE2" w:rsidRDefault="00763EE2" w:rsidP="00763EE2">
      <w:pPr>
        <w:jc w:val="center"/>
        <w:rPr>
          <w:b/>
        </w:rPr>
      </w:pPr>
      <w:r>
        <w:rPr>
          <w:b/>
          <w:lang w:eastAsia="uk-UA"/>
        </w:rPr>
        <w:lastRenderedPageBreak/>
        <w:t>МІНІСТЕРСТВО ОСВІТИ І НАУКИ УКРАЇНИ</w:t>
      </w:r>
    </w:p>
    <w:p w:rsidR="00763EE2" w:rsidRDefault="00763EE2" w:rsidP="00763EE2">
      <w:pPr>
        <w:jc w:val="center"/>
        <w:rPr>
          <w:b/>
          <w:lang w:eastAsia="uk-UA"/>
        </w:rPr>
      </w:pPr>
      <w:r>
        <w:rPr>
          <w:b/>
          <w:lang w:eastAsia="uk-UA"/>
        </w:rPr>
        <w:t>ЗАПОРІЗЬКИЙ НАЦІОНАЛЬНИЙ УНІВЕРСИТЕТ</w:t>
      </w:r>
    </w:p>
    <w:p w:rsidR="00763EE2" w:rsidRDefault="00763EE2" w:rsidP="00763EE2">
      <w:pPr>
        <w:keepNext/>
        <w:jc w:val="both"/>
        <w:rPr>
          <w:bCs/>
          <w:sz w:val="28"/>
          <w:szCs w:val="28"/>
        </w:rPr>
      </w:pPr>
    </w:p>
    <w:p w:rsidR="00763EE2" w:rsidRDefault="00763EE2" w:rsidP="00763EE2">
      <w:pPr>
        <w:keepNext/>
        <w:jc w:val="both"/>
        <w:rPr>
          <w:bCs/>
          <w:sz w:val="28"/>
          <w:szCs w:val="28"/>
        </w:rPr>
      </w:pPr>
      <w:r>
        <w:rPr>
          <w:bCs/>
          <w:sz w:val="28"/>
          <w:szCs w:val="28"/>
        </w:rPr>
        <w:t>Факультет фізичного виховання, здоров’я та туризму</w:t>
      </w:r>
    </w:p>
    <w:p w:rsidR="00763EE2" w:rsidRDefault="00763EE2" w:rsidP="00763EE2">
      <w:pPr>
        <w:keepNext/>
        <w:jc w:val="both"/>
        <w:rPr>
          <w:bCs/>
          <w:sz w:val="28"/>
          <w:szCs w:val="28"/>
        </w:rPr>
      </w:pPr>
      <w:r>
        <w:rPr>
          <w:bCs/>
          <w:sz w:val="28"/>
          <w:szCs w:val="28"/>
        </w:rPr>
        <w:t>Кафедра теорії та методики фізичної культури і спорту</w:t>
      </w:r>
      <w:r>
        <w:rPr>
          <w:bCs/>
          <w:szCs w:val="28"/>
        </w:rPr>
        <w:t xml:space="preserve"> </w:t>
      </w:r>
    </w:p>
    <w:p w:rsidR="00763EE2" w:rsidRDefault="00763EE2" w:rsidP="00763EE2">
      <w:pPr>
        <w:jc w:val="both"/>
        <w:rPr>
          <w:sz w:val="28"/>
          <w:szCs w:val="28"/>
        </w:rPr>
      </w:pPr>
      <w:r>
        <w:rPr>
          <w:sz w:val="28"/>
          <w:szCs w:val="28"/>
        </w:rPr>
        <w:t>Рівень вищої освіти магістр</w:t>
      </w:r>
    </w:p>
    <w:p w:rsidR="00763EE2" w:rsidRDefault="00763EE2" w:rsidP="00763EE2">
      <w:pPr>
        <w:keepNext/>
        <w:jc w:val="both"/>
        <w:rPr>
          <w:bCs/>
          <w:sz w:val="28"/>
          <w:szCs w:val="28"/>
        </w:rPr>
      </w:pPr>
      <w:r>
        <w:rPr>
          <w:bCs/>
          <w:sz w:val="28"/>
          <w:szCs w:val="28"/>
        </w:rPr>
        <w:t>Спеціальність 017 фізична культура і спорт</w:t>
      </w:r>
    </w:p>
    <w:p w:rsidR="00763EE2" w:rsidRDefault="00763EE2" w:rsidP="00763EE2">
      <w:pPr>
        <w:keepNext/>
        <w:jc w:val="both"/>
        <w:outlineLvl w:val="0"/>
        <w:rPr>
          <w:b/>
          <w:sz w:val="28"/>
          <w:szCs w:val="20"/>
        </w:rPr>
      </w:pPr>
      <w:bookmarkStart w:id="2" w:name="_Hlk54788823"/>
      <w:r>
        <w:rPr>
          <w:sz w:val="28"/>
          <w:szCs w:val="28"/>
        </w:rPr>
        <w:t>Освітня програма фізичне виховання</w:t>
      </w:r>
      <w:bookmarkEnd w:id="2"/>
    </w:p>
    <w:p w:rsidR="00763EE2" w:rsidRDefault="00763EE2" w:rsidP="00763EE2">
      <w:pPr>
        <w:keepNext/>
        <w:ind w:left="4536"/>
        <w:jc w:val="both"/>
        <w:rPr>
          <w:sz w:val="28"/>
          <w:szCs w:val="28"/>
        </w:rPr>
      </w:pPr>
    </w:p>
    <w:p w:rsidR="00763EE2" w:rsidRDefault="00763EE2" w:rsidP="00763EE2">
      <w:pPr>
        <w:keepNext/>
        <w:ind w:left="4536"/>
        <w:jc w:val="both"/>
        <w:rPr>
          <w:sz w:val="28"/>
          <w:szCs w:val="28"/>
        </w:rPr>
      </w:pPr>
      <w:r>
        <w:rPr>
          <w:sz w:val="28"/>
          <w:szCs w:val="28"/>
        </w:rPr>
        <w:t>ЗАТВЕРДЖУЮ</w:t>
      </w:r>
    </w:p>
    <w:p w:rsidR="00763EE2" w:rsidRDefault="00763EE2" w:rsidP="00763EE2">
      <w:pPr>
        <w:ind w:left="4536"/>
        <w:rPr>
          <w:sz w:val="28"/>
          <w:szCs w:val="28"/>
        </w:rPr>
      </w:pPr>
      <w:r>
        <w:rPr>
          <w:sz w:val="28"/>
          <w:szCs w:val="28"/>
        </w:rPr>
        <w:t>Завідувач кафедри ________ А.П.Конох</w:t>
      </w:r>
    </w:p>
    <w:p w:rsidR="00763EE2" w:rsidRDefault="00763EE2" w:rsidP="00763EE2">
      <w:pPr>
        <w:spacing w:before="120"/>
        <w:ind w:left="4536"/>
        <w:jc w:val="both"/>
        <w:rPr>
          <w:bCs/>
          <w:sz w:val="28"/>
          <w:szCs w:val="28"/>
        </w:rPr>
      </w:pPr>
      <w:r>
        <w:rPr>
          <w:bCs/>
          <w:sz w:val="28"/>
          <w:szCs w:val="28"/>
        </w:rPr>
        <w:t>«____»___________ 2023 року</w:t>
      </w:r>
    </w:p>
    <w:p w:rsidR="00763EE2" w:rsidRDefault="00763EE2" w:rsidP="00763EE2">
      <w:pPr>
        <w:jc w:val="both"/>
        <w:rPr>
          <w:b/>
          <w:sz w:val="28"/>
          <w:szCs w:val="20"/>
        </w:rPr>
      </w:pPr>
    </w:p>
    <w:p w:rsidR="00763EE2" w:rsidRDefault="00763EE2" w:rsidP="00763EE2">
      <w:pPr>
        <w:jc w:val="both"/>
        <w:rPr>
          <w:b/>
        </w:rPr>
      </w:pPr>
    </w:p>
    <w:p w:rsidR="00763EE2" w:rsidRDefault="00763EE2" w:rsidP="00763EE2">
      <w:pPr>
        <w:keepNext/>
        <w:jc w:val="center"/>
        <w:outlineLvl w:val="1"/>
        <w:rPr>
          <w:b/>
        </w:rPr>
      </w:pPr>
      <w:r>
        <w:rPr>
          <w:b/>
        </w:rPr>
        <w:t>З  А  В  Д  А  Н  Н  Я</w:t>
      </w:r>
    </w:p>
    <w:p w:rsidR="00763EE2" w:rsidRDefault="00763EE2" w:rsidP="00763EE2">
      <w:pPr>
        <w:keepNext/>
        <w:jc w:val="center"/>
        <w:outlineLvl w:val="2"/>
        <w:rPr>
          <w:b/>
        </w:rPr>
      </w:pPr>
      <w:r>
        <w:rPr>
          <w:b/>
        </w:rPr>
        <w:t>НА КВАЛІФІКАЦІЙНУ РОБОТУ СТУДЕНТОВІ</w:t>
      </w:r>
    </w:p>
    <w:p w:rsidR="00763EE2" w:rsidRDefault="00763EE2" w:rsidP="00763EE2">
      <w:pPr>
        <w:keepNext/>
        <w:jc w:val="center"/>
        <w:outlineLvl w:val="2"/>
        <w:rPr>
          <w:b/>
        </w:rPr>
      </w:pPr>
    </w:p>
    <w:p w:rsidR="00763EE2" w:rsidRDefault="00763EE2" w:rsidP="00763EE2">
      <w:pPr>
        <w:jc w:val="center"/>
        <w:rPr>
          <w:b/>
          <w:sz w:val="32"/>
          <w:szCs w:val="32"/>
        </w:rPr>
      </w:pPr>
      <w:r>
        <w:rPr>
          <w:b/>
          <w:sz w:val="32"/>
          <w:szCs w:val="32"/>
        </w:rPr>
        <w:t>Баглаю Ігору Юрійовичу</w:t>
      </w:r>
    </w:p>
    <w:p w:rsidR="00763EE2" w:rsidRDefault="00763EE2" w:rsidP="00763EE2">
      <w:pPr>
        <w:jc w:val="center"/>
        <w:rPr>
          <w:sz w:val="28"/>
          <w:szCs w:val="20"/>
        </w:rPr>
      </w:pPr>
    </w:p>
    <w:p w:rsidR="00763EE2" w:rsidRDefault="00763EE2" w:rsidP="00763EE2">
      <w:pPr>
        <w:jc w:val="both"/>
        <w:rPr>
          <w:b/>
          <w:sz w:val="28"/>
          <w:szCs w:val="20"/>
        </w:rPr>
      </w:pPr>
      <w:r>
        <w:rPr>
          <w:sz w:val="28"/>
          <w:szCs w:val="20"/>
        </w:rPr>
        <w:t xml:space="preserve">1. </w:t>
      </w:r>
      <w:r>
        <w:rPr>
          <w:sz w:val="28"/>
          <w:szCs w:val="20"/>
          <w:u w:val="single"/>
        </w:rPr>
        <w:t xml:space="preserve">Тема проекту (роботи) </w:t>
      </w:r>
      <w:r>
        <w:rPr>
          <w:sz w:val="28"/>
          <w:szCs w:val="28"/>
          <w:u w:val="single"/>
        </w:rPr>
        <w:t>«</w:t>
      </w:r>
      <w:r>
        <w:rPr>
          <w:b/>
          <w:sz w:val="32"/>
          <w:szCs w:val="32"/>
        </w:rPr>
        <w:t>Вплив занять у позашкільній секції з футболу на технічну і функціональну підготовленість юнаків     16-17 років</w:t>
      </w:r>
      <w:r>
        <w:rPr>
          <w:caps/>
          <w:sz w:val="28"/>
          <w:szCs w:val="20"/>
        </w:rPr>
        <w:t>»</w:t>
      </w:r>
      <w:r>
        <w:rPr>
          <w:caps/>
          <w:sz w:val="28"/>
          <w:szCs w:val="20"/>
          <w:u w:val="single"/>
        </w:rPr>
        <w:t xml:space="preserve"> </w:t>
      </w:r>
    </w:p>
    <w:p w:rsidR="00763EE2" w:rsidRDefault="00763EE2" w:rsidP="00763EE2">
      <w:pPr>
        <w:jc w:val="both"/>
        <w:rPr>
          <w:sz w:val="28"/>
          <w:szCs w:val="28"/>
        </w:rPr>
      </w:pPr>
      <w:r>
        <w:rPr>
          <w:sz w:val="28"/>
          <w:szCs w:val="20"/>
        </w:rPr>
        <w:t>керівник проекту (</w:t>
      </w:r>
      <w:r>
        <w:rPr>
          <w:sz w:val="28"/>
          <w:szCs w:val="28"/>
        </w:rPr>
        <w:t>роботи) Коваленко Юлія Олексіївна, к.пед.н., доцент</w:t>
      </w:r>
    </w:p>
    <w:p w:rsidR="00763EE2" w:rsidRDefault="00763EE2" w:rsidP="00763EE2">
      <w:pPr>
        <w:jc w:val="both"/>
        <w:rPr>
          <w:sz w:val="28"/>
          <w:szCs w:val="20"/>
        </w:rPr>
      </w:pPr>
      <w:r>
        <w:rPr>
          <w:sz w:val="28"/>
          <w:szCs w:val="20"/>
        </w:rPr>
        <w:t>затверджені наказом вищого навчального закладу від 14.09.2023 р. №1425-с.</w:t>
      </w:r>
    </w:p>
    <w:p w:rsidR="00763EE2" w:rsidRDefault="00763EE2" w:rsidP="00763EE2">
      <w:pPr>
        <w:jc w:val="both"/>
        <w:rPr>
          <w:sz w:val="28"/>
          <w:szCs w:val="20"/>
        </w:rPr>
      </w:pPr>
      <w:r>
        <w:rPr>
          <w:sz w:val="28"/>
          <w:szCs w:val="20"/>
        </w:rPr>
        <w:t xml:space="preserve">2. </w:t>
      </w:r>
      <w:r>
        <w:rPr>
          <w:sz w:val="28"/>
          <w:szCs w:val="20"/>
          <w:u w:val="single"/>
        </w:rPr>
        <w:t>Строк подання студентом проекту (роботи)</w:t>
      </w:r>
      <w:r>
        <w:rPr>
          <w:sz w:val="28"/>
          <w:szCs w:val="20"/>
        </w:rPr>
        <w:t xml:space="preserve"> </w:t>
      </w:r>
      <w:r>
        <w:rPr>
          <w:sz w:val="28"/>
          <w:szCs w:val="20"/>
          <w:u w:val="single"/>
        </w:rPr>
        <w:t>03 грудня 2023 року</w:t>
      </w:r>
      <w:r>
        <w:rPr>
          <w:sz w:val="28"/>
          <w:szCs w:val="20"/>
        </w:rPr>
        <w:t>.</w:t>
      </w:r>
    </w:p>
    <w:p w:rsidR="00763EE2" w:rsidRDefault="00763EE2" w:rsidP="00763EE2">
      <w:pPr>
        <w:jc w:val="both"/>
      </w:pPr>
      <w:r>
        <w:rPr>
          <w:sz w:val="28"/>
          <w:szCs w:val="20"/>
        </w:rPr>
        <w:t xml:space="preserve">3. </w:t>
      </w:r>
      <w:r>
        <w:rPr>
          <w:sz w:val="28"/>
          <w:szCs w:val="20"/>
          <w:u w:val="single"/>
        </w:rPr>
        <w:t>Вихідні дані до проекту (роботи):</w:t>
      </w:r>
      <w:r>
        <w:rPr>
          <w:sz w:val="28"/>
          <w:szCs w:val="20"/>
        </w:rPr>
        <w:t xml:space="preserve"> </w:t>
      </w:r>
      <w:r>
        <w:t>Показники та структура техніко-тактичної діяльності футболістів у фінальній грі відповідно рівням координаційної складності порівняно з еталонними показниками виявилися значно нижчими. Достовірних змін зазнали практично всі показники спеціальної фізичної підготовленості футболістів. Відмічено достовірний приріст показника затримки дихання на вдиху (проба Штанге), ЧСС АТд та АТп. Наприкінці дослідження виявлено покращення рівня фізичної працездатності футболістів.</w:t>
      </w:r>
    </w:p>
    <w:p w:rsidR="00763EE2" w:rsidRDefault="00763EE2" w:rsidP="00763EE2">
      <w:pPr>
        <w:jc w:val="both"/>
      </w:pPr>
      <w:r>
        <w:rPr>
          <w:sz w:val="28"/>
          <w:szCs w:val="20"/>
        </w:rPr>
        <w:t xml:space="preserve">4. </w:t>
      </w:r>
      <w:r>
        <w:rPr>
          <w:sz w:val="28"/>
          <w:szCs w:val="20"/>
          <w:u w:val="single"/>
        </w:rPr>
        <w:t>Зміст розрахунково-пояснювальної записки (перелік питань, які потрібно розробити)</w:t>
      </w:r>
      <w:r>
        <w:t xml:space="preserve"> 1.</w:t>
      </w:r>
      <w:r>
        <w:tab/>
        <w:t>Провести аналіз науково-методичної і навчально-методичної літератури з проблеми дослідження особливостей спеціальної фізичної підготовки футболістів на етапі спортивного вдосконалення.</w:t>
      </w:r>
    </w:p>
    <w:p w:rsidR="00763EE2" w:rsidRDefault="00763EE2" w:rsidP="00763EE2">
      <w:pPr>
        <w:jc w:val="both"/>
      </w:pPr>
      <w:r>
        <w:t>2.</w:t>
      </w:r>
      <w:r>
        <w:tab/>
        <w:t xml:space="preserve">Розробити методику спеціальної фізичної підготовки футболістів 16-17 років. </w:t>
      </w:r>
    </w:p>
    <w:p w:rsidR="00763EE2" w:rsidRDefault="00763EE2" w:rsidP="00763EE2">
      <w:pPr>
        <w:jc w:val="both"/>
      </w:pPr>
      <w:r>
        <w:t>3.</w:t>
      </w:r>
      <w:r>
        <w:tab/>
        <w:t xml:space="preserve">Оцінити ефективність розробленої методики спеціальної фізичної підготовки футболістів 16-17 років на основі динаміки показники спеціальної фізичної підготовленості, показників техніко-тактичних дій та функціональних показників. </w:t>
      </w:r>
    </w:p>
    <w:p w:rsidR="00763EE2" w:rsidRDefault="00763EE2" w:rsidP="00763EE2">
      <w:pPr>
        <w:jc w:val="both"/>
      </w:pPr>
    </w:p>
    <w:p w:rsidR="00763EE2" w:rsidRDefault="00763EE2" w:rsidP="00763EE2">
      <w:pPr>
        <w:jc w:val="both"/>
        <w:rPr>
          <w:sz w:val="28"/>
          <w:szCs w:val="20"/>
          <w:u w:val="single"/>
        </w:rPr>
      </w:pPr>
      <w:r>
        <w:rPr>
          <w:sz w:val="28"/>
          <w:szCs w:val="20"/>
        </w:rPr>
        <w:t xml:space="preserve">5. </w:t>
      </w:r>
      <w:r>
        <w:rPr>
          <w:sz w:val="28"/>
          <w:szCs w:val="20"/>
          <w:u w:val="single"/>
        </w:rPr>
        <w:t>Перелік графічного матеріалу (</w:t>
      </w:r>
      <w:r>
        <w:rPr>
          <w:spacing w:val="-10"/>
          <w:sz w:val="28"/>
          <w:szCs w:val="20"/>
          <w:u w:val="single"/>
        </w:rPr>
        <w:t>з точним зазначенням обов’язкових креслень</w:t>
      </w:r>
      <w:r>
        <w:rPr>
          <w:sz w:val="28"/>
          <w:szCs w:val="20"/>
          <w:u w:val="single"/>
        </w:rPr>
        <w:t>)</w:t>
      </w:r>
    </w:p>
    <w:p w:rsidR="00763EE2" w:rsidRDefault="00763EE2" w:rsidP="00763EE2">
      <w:pPr>
        <w:jc w:val="both"/>
        <w:rPr>
          <w:b/>
          <w:sz w:val="28"/>
          <w:szCs w:val="20"/>
        </w:rPr>
      </w:pPr>
      <w:r>
        <w:rPr>
          <w:sz w:val="28"/>
          <w:szCs w:val="20"/>
          <w:u w:val="single"/>
        </w:rPr>
        <w:t>10 таблиць, 5 рисунків</w:t>
      </w:r>
      <w:r>
        <w:rPr>
          <w:sz w:val="28"/>
          <w:szCs w:val="20"/>
        </w:rPr>
        <w:t>_____________________________________________</w:t>
      </w:r>
    </w:p>
    <w:p w:rsidR="00763EE2" w:rsidRDefault="00763EE2" w:rsidP="00763EE2">
      <w:pPr>
        <w:jc w:val="both"/>
        <w:rPr>
          <w:sz w:val="28"/>
          <w:szCs w:val="20"/>
        </w:rPr>
      </w:pPr>
      <w:r>
        <w:rPr>
          <w:sz w:val="28"/>
          <w:szCs w:val="20"/>
        </w:rPr>
        <w:t>__________________________________________________________________</w:t>
      </w:r>
      <w:r>
        <w:br w:type="page"/>
      </w:r>
    </w:p>
    <w:p w:rsidR="00763EE2" w:rsidRDefault="00763EE2" w:rsidP="00763EE2">
      <w:pPr>
        <w:jc w:val="both"/>
        <w:rPr>
          <w:sz w:val="28"/>
          <w:szCs w:val="20"/>
        </w:rPr>
      </w:pPr>
      <w:r>
        <w:rPr>
          <w:sz w:val="28"/>
          <w:szCs w:val="20"/>
        </w:rPr>
        <w:lastRenderedPageBreak/>
        <w:t>6. Консультанти розділів проекту (роботи)</w:t>
      </w:r>
    </w:p>
    <w:tbl>
      <w:tblPr>
        <w:tblW w:w="8970" w:type="dxa"/>
        <w:tblInd w:w="109" w:type="dxa"/>
        <w:tblLayout w:type="fixed"/>
        <w:tblLook w:val="00A0" w:firstRow="1" w:lastRow="0" w:firstColumn="1" w:lastColumn="0" w:noHBand="0" w:noVBand="0"/>
      </w:tblPr>
      <w:tblGrid>
        <w:gridCol w:w="2699"/>
        <w:gridCol w:w="3394"/>
        <w:gridCol w:w="1414"/>
        <w:gridCol w:w="1463"/>
      </w:tblGrid>
      <w:tr w:rsidR="00763EE2" w:rsidTr="00763EE2">
        <w:trPr>
          <w:cantSplit/>
        </w:trPr>
        <w:tc>
          <w:tcPr>
            <w:tcW w:w="2698" w:type="dxa"/>
            <w:vMerge w:val="restart"/>
            <w:tcBorders>
              <w:top w:val="single" w:sz="4" w:space="0" w:color="000000"/>
              <w:left w:val="single" w:sz="4" w:space="0" w:color="000000"/>
              <w:bottom w:val="single" w:sz="4" w:space="0" w:color="000000"/>
              <w:right w:val="single" w:sz="4" w:space="0" w:color="000000"/>
            </w:tcBorders>
            <w:vAlign w:val="center"/>
            <w:hideMark/>
          </w:tcPr>
          <w:p w:rsidR="00763EE2" w:rsidRDefault="00763EE2">
            <w:pPr>
              <w:widowControl w:val="0"/>
              <w:jc w:val="center"/>
            </w:pPr>
            <w:r>
              <w:t>Розділ</w:t>
            </w:r>
          </w:p>
        </w:tc>
        <w:tc>
          <w:tcPr>
            <w:tcW w:w="3394" w:type="dxa"/>
            <w:vMerge w:val="restart"/>
            <w:tcBorders>
              <w:top w:val="single" w:sz="4" w:space="0" w:color="000000"/>
              <w:left w:val="single" w:sz="4" w:space="0" w:color="000000"/>
              <w:bottom w:val="single" w:sz="4" w:space="0" w:color="000000"/>
              <w:right w:val="single" w:sz="4" w:space="0" w:color="000000"/>
            </w:tcBorders>
            <w:vAlign w:val="center"/>
            <w:hideMark/>
          </w:tcPr>
          <w:p w:rsidR="00763EE2" w:rsidRDefault="00763EE2">
            <w:pPr>
              <w:widowControl w:val="0"/>
              <w:jc w:val="center"/>
            </w:pPr>
            <w:r>
              <w:t>Прізвище, ініціали та посада</w:t>
            </w:r>
          </w:p>
          <w:p w:rsidR="00763EE2" w:rsidRDefault="00763EE2">
            <w:pPr>
              <w:widowControl w:val="0"/>
              <w:jc w:val="center"/>
            </w:pPr>
            <w:r>
              <w:t>консультанта</w:t>
            </w:r>
          </w:p>
        </w:tc>
        <w:tc>
          <w:tcPr>
            <w:tcW w:w="2877" w:type="dxa"/>
            <w:gridSpan w:val="2"/>
            <w:tcBorders>
              <w:top w:val="single" w:sz="4" w:space="0" w:color="000000"/>
              <w:left w:val="single" w:sz="4" w:space="0" w:color="000000"/>
              <w:bottom w:val="single" w:sz="4" w:space="0" w:color="000000"/>
              <w:right w:val="single" w:sz="4" w:space="0" w:color="000000"/>
            </w:tcBorders>
            <w:hideMark/>
          </w:tcPr>
          <w:p w:rsidR="00763EE2" w:rsidRDefault="00763EE2">
            <w:pPr>
              <w:widowControl w:val="0"/>
              <w:jc w:val="center"/>
            </w:pPr>
            <w:r>
              <w:t>Підпис, дата</w:t>
            </w:r>
          </w:p>
        </w:tc>
      </w:tr>
      <w:tr w:rsidR="00763EE2" w:rsidTr="00763EE2">
        <w:trPr>
          <w:cantSplit/>
        </w:trPr>
        <w:tc>
          <w:tcPr>
            <w:tcW w:w="2698" w:type="dxa"/>
            <w:vMerge/>
            <w:tcBorders>
              <w:top w:val="single" w:sz="4" w:space="0" w:color="000000"/>
              <w:left w:val="single" w:sz="4" w:space="0" w:color="000000"/>
              <w:bottom w:val="single" w:sz="4" w:space="0" w:color="000000"/>
              <w:right w:val="single" w:sz="4" w:space="0" w:color="000000"/>
            </w:tcBorders>
            <w:vAlign w:val="center"/>
            <w:hideMark/>
          </w:tcPr>
          <w:p w:rsidR="00763EE2" w:rsidRDefault="00763EE2">
            <w:pPr>
              <w:rPr>
                <w:lang w:val="uk-UA"/>
              </w:rPr>
            </w:pPr>
          </w:p>
        </w:tc>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763EE2" w:rsidRDefault="00763EE2">
            <w:pPr>
              <w:rPr>
                <w:lang w:val="uk-UA"/>
              </w:rPr>
            </w:pPr>
          </w:p>
        </w:tc>
        <w:tc>
          <w:tcPr>
            <w:tcW w:w="1414"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jc w:val="center"/>
            </w:pPr>
            <w:r>
              <w:t>завдання</w:t>
            </w:r>
          </w:p>
          <w:p w:rsidR="00763EE2" w:rsidRDefault="00763EE2">
            <w:pPr>
              <w:widowControl w:val="0"/>
              <w:jc w:val="center"/>
            </w:pPr>
            <w:r>
              <w:t>видав</w:t>
            </w:r>
          </w:p>
        </w:tc>
        <w:tc>
          <w:tcPr>
            <w:tcW w:w="1463"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jc w:val="center"/>
            </w:pPr>
            <w:r>
              <w:t>завдання</w:t>
            </w:r>
          </w:p>
          <w:p w:rsidR="00763EE2" w:rsidRDefault="00763EE2">
            <w:pPr>
              <w:widowControl w:val="0"/>
              <w:jc w:val="center"/>
            </w:pPr>
            <w:r>
              <w:t>прийняв</w:t>
            </w:r>
          </w:p>
        </w:tc>
      </w:tr>
      <w:tr w:rsidR="00763EE2" w:rsidTr="00763EE2">
        <w:tc>
          <w:tcPr>
            <w:tcW w:w="2698"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spacing w:line="360" w:lineRule="exact"/>
              <w:jc w:val="center"/>
            </w:pPr>
            <w:r>
              <w:t>Вступ</w:t>
            </w:r>
          </w:p>
        </w:tc>
        <w:tc>
          <w:tcPr>
            <w:tcW w:w="3394"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ind w:right="-111"/>
            </w:pPr>
            <w:r>
              <w:t xml:space="preserve">  Коваленко Ю.О., к.пед.н, доцент</w:t>
            </w:r>
          </w:p>
        </w:tc>
        <w:tc>
          <w:tcPr>
            <w:tcW w:w="1414" w:type="dxa"/>
            <w:tcBorders>
              <w:top w:val="single" w:sz="4" w:space="0" w:color="000000"/>
              <w:left w:val="single" w:sz="4" w:space="0" w:color="000000"/>
              <w:bottom w:val="single" w:sz="4" w:space="0" w:color="000000"/>
              <w:right w:val="single" w:sz="4" w:space="0" w:color="000000"/>
            </w:tcBorders>
          </w:tcPr>
          <w:p w:rsidR="00763EE2" w:rsidRDefault="00763EE2">
            <w:pPr>
              <w:widowControl w:val="0"/>
              <w:jc w:val="center"/>
              <w:rPr>
                <w:b/>
                <w:sz w:val="28"/>
              </w:rPr>
            </w:pPr>
          </w:p>
        </w:tc>
        <w:tc>
          <w:tcPr>
            <w:tcW w:w="1463" w:type="dxa"/>
            <w:tcBorders>
              <w:top w:val="single" w:sz="4" w:space="0" w:color="000000"/>
              <w:left w:val="single" w:sz="4" w:space="0" w:color="000000"/>
              <w:bottom w:val="single" w:sz="4" w:space="0" w:color="000000"/>
              <w:right w:val="single" w:sz="4" w:space="0" w:color="000000"/>
            </w:tcBorders>
          </w:tcPr>
          <w:p w:rsidR="00763EE2" w:rsidRDefault="00763EE2">
            <w:pPr>
              <w:widowControl w:val="0"/>
              <w:jc w:val="center"/>
              <w:rPr>
                <w:b/>
                <w:sz w:val="28"/>
              </w:rPr>
            </w:pPr>
          </w:p>
        </w:tc>
      </w:tr>
      <w:tr w:rsidR="00763EE2" w:rsidTr="00763EE2">
        <w:tc>
          <w:tcPr>
            <w:tcW w:w="2698"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spacing w:line="360" w:lineRule="exact"/>
              <w:jc w:val="center"/>
            </w:pPr>
            <w:r>
              <w:t>Огляд літературних джерел</w:t>
            </w:r>
          </w:p>
        </w:tc>
        <w:tc>
          <w:tcPr>
            <w:tcW w:w="3394"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pPr>
            <w:r>
              <w:t xml:space="preserve">  Коваленко Ю.О., к.пед.н, доцент</w:t>
            </w:r>
          </w:p>
        </w:tc>
        <w:tc>
          <w:tcPr>
            <w:tcW w:w="1414" w:type="dxa"/>
            <w:tcBorders>
              <w:top w:val="single" w:sz="4" w:space="0" w:color="000000"/>
              <w:left w:val="single" w:sz="4" w:space="0" w:color="000000"/>
              <w:bottom w:val="single" w:sz="4" w:space="0" w:color="000000"/>
              <w:right w:val="single" w:sz="4" w:space="0" w:color="000000"/>
            </w:tcBorders>
          </w:tcPr>
          <w:p w:rsidR="00763EE2" w:rsidRDefault="00763EE2">
            <w:pPr>
              <w:widowControl w:val="0"/>
              <w:jc w:val="center"/>
              <w:rPr>
                <w:b/>
                <w:sz w:val="28"/>
              </w:rPr>
            </w:pPr>
          </w:p>
        </w:tc>
        <w:tc>
          <w:tcPr>
            <w:tcW w:w="1463" w:type="dxa"/>
            <w:tcBorders>
              <w:top w:val="single" w:sz="4" w:space="0" w:color="000000"/>
              <w:left w:val="single" w:sz="4" w:space="0" w:color="000000"/>
              <w:bottom w:val="single" w:sz="4" w:space="0" w:color="000000"/>
              <w:right w:val="single" w:sz="4" w:space="0" w:color="000000"/>
            </w:tcBorders>
          </w:tcPr>
          <w:p w:rsidR="00763EE2" w:rsidRDefault="00763EE2">
            <w:pPr>
              <w:widowControl w:val="0"/>
              <w:jc w:val="center"/>
              <w:rPr>
                <w:b/>
                <w:sz w:val="28"/>
              </w:rPr>
            </w:pPr>
          </w:p>
        </w:tc>
      </w:tr>
      <w:tr w:rsidR="00763EE2" w:rsidTr="00763EE2">
        <w:tc>
          <w:tcPr>
            <w:tcW w:w="2698"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spacing w:line="360" w:lineRule="exact"/>
              <w:jc w:val="center"/>
            </w:pPr>
            <w:r>
              <w:t>Визначення завдань та методів дослідження</w:t>
            </w:r>
          </w:p>
        </w:tc>
        <w:tc>
          <w:tcPr>
            <w:tcW w:w="3394"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pPr>
            <w:r>
              <w:t xml:space="preserve">  Коваленко Ю.О., к.пед.н, доцент</w:t>
            </w:r>
          </w:p>
        </w:tc>
        <w:tc>
          <w:tcPr>
            <w:tcW w:w="1414" w:type="dxa"/>
            <w:tcBorders>
              <w:top w:val="single" w:sz="4" w:space="0" w:color="000000"/>
              <w:left w:val="single" w:sz="4" w:space="0" w:color="000000"/>
              <w:bottom w:val="single" w:sz="4" w:space="0" w:color="000000"/>
              <w:right w:val="single" w:sz="4" w:space="0" w:color="000000"/>
            </w:tcBorders>
          </w:tcPr>
          <w:p w:rsidR="00763EE2" w:rsidRDefault="00763EE2">
            <w:pPr>
              <w:widowControl w:val="0"/>
              <w:jc w:val="center"/>
              <w:rPr>
                <w:b/>
                <w:sz w:val="28"/>
              </w:rPr>
            </w:pPr>
          </w:p>
        </w:tc>
        <w:tc>
          <w:tcPr>
            <w:tcW w:w="1463" w:type="dxa"/>
            <w:tcBorders>
              <w:top w:val="single" w:sz="4" w:space="0" w:color="000000"/>
              <w:left w:val="single" w:sz="4" w:space="0" w:color="000000"/>
              <w:bottom w:val="single" w:sz="4" w:space="0" w:color="000000"/>
              <w:right w:val="single" w:sz="4" w:space="0" w:color="000000"/>
            </w:tcBorders>
          </w:tcPr>
          <w:p w:rsidR="00763EE2" w:rsidRDefault="00763EE2">
            <w:pPr>
              <w:widowControl w:val="0"/>
              <w:jc w:val="center"/>
              <w:rPr>
                <w:b/>
                <w:sz w:val="28"/>
              </w:rPr>
            </w:pPr>
          </w:p>
        </w:tc>
      </w:tr>
      <w:tr w:rsidR="00763EE2" w:rsidTr="00763EE2">
        <w:tc>
          <w:tcPr>
            <w:tcW w:w="2698"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spacing w:line="360" w:lineRule="exact"/>
              <w:jc w:val="center"/>
            </w:pPr>
            <w:r>
              <w:t>Проведення власних досліджень</w:t>
            </w:r>
          </w:p>
        </w:tc>
        <w:tc>
          <w:tcPr>
            <w:tcW w:w="3394"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pPr>
            <w:r>
              <w:t xml:space="preserve">  Коваленко Ю.О., к.пед.н, доцент</w:t>
            </w:r>
          </w:p>
        </w:tc>
        <w:tc>
          <w:tcPr>
            <w:tcW w:w="1414" w:type="dxa"/>
            <w:tcBorders>
              <w:top w:val="single" w:sz="4" w:space="0" w:color="000000"/>
              <w:left w:val="single" w:sz="4" w:space="0" w:color="000000"/>
              <w:bottom w:val="single" w:sz="4" w:space="0" w:color="000000"/>
              <w:right w:val="single" w:sz="4" w:space="0" w:color="000000"/>
            </w:tcBorders>
          </w:tcPr>
          <w:p w:rsidR="00763EE2" w:rsidRDefault="00763EE2">
            <w:pPr>
              <w:widowControl w:val="0"/>
              <w:jc w:val="center"/>
              <w:rPr>
                <w:b/>
                <w:sz w:val="28"/>
              </w:rPr>
            </w:pPr>
          </w:p>
        </w:tc>
        <w:tc>
          <w:tcPr>
            <w:tcW w:w="1463" w:type="dxa"/>
            <w:tcBorders>
              <w:top w:val="single" w:sz="4" w:space="0" w:color="000000"/>
              <w:left w:val="single" w:sz="4" w:space="0" w:color="000000"/>
              <w:bottom w:val="single" w:sz="4" w:space="0" w:color="000000"/>
              <w:right w:val="single" w:sz="4" w:space="0" w:color="000000"/>
            </w:tcBorders>
          </w:tcPr>
          <w:p w:rsidR="00763EE2" w:rsidRDefault="00763EE2">
            <w:pPr>
              <w:widowControl w:val="0"/>
              <w:jc w:val="center"/>
              <w:rPr>
                <w:b/>
                <w:sz w:val="28"/>
              </w:rPr>
            </w:pPr>
          </w:p>
        </w:tc>
      </w:tr>
      <w:tr w:rsidR="00763EE2" w:rsidTr="00763EE2">
        <w:tc>
          <w:tcPr>
            <w:tcW w:w="2698"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spacing w:line="360" w:lineRule="exact"/>
              <w:jc w:val="center"/>
            </w:pPr>
            <w:r>
              <w:t>Результати та висновки роботи</w:t>
            </w:r>
          </w:p>
        </w:tc>
        <w:tc>
          <w:tcPr>
            <w:tcW w:w="3394"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pPr>
            <w:r>
              <w:t xml:space="preserve">  Коваленко Ю.О., к.пед.н, доцент</w:t>
            </w:r>
          </w:p>
        </w:tc>
        <w:tc>
          <w:tcPr>
            <w:tcW w:w="1414" w:type="dxa"/>
            <w:tcBorders>
              <w:top w:val="single" w:sz="4" w:space="0" w:color="000000"/>
              <w:left w:val="single" w:sz="4" w:space="0" w:color="000000"/>
              <w:bottom w:val="single" w:sz="4" w:space="0" w:color="000000"/>
              <w:right w:val="single" w:sz="4" w:space="0" w:color="000000"/>
            </w:tcBorders>
          </w:tcPr>
          <w:p w:rsidR="00763EE2" w:rsidRDefault="00763EE2">
            <w:pPr>
              <w:widowControl w:val="0"/>
              <w:jc w:val="center"/>
              <w:rPr>
                <w:b/>
                <w:sz w:val="28"/>
              </w:rPr>
            </w:pPr>
          </w:p>
        </w:tc>
        <w:tc>
          <w:tcPr>
            <w:tcW w:w="1463" w:type="dxa"/>
            <w:tcBorders>
              <w:top w:val="single" w:sz="4" w:space="0" w:color="000000"/>
              <w:left w:val="single" w:sz="4" w:space="0" w:color="000000"/>
              <w:bottom w:val="single" w:sz="4" w:space="0" w:color="000000"/>
              <w:right w:val="single" w:sz="4" w:space="0" w:color="000000"/>
            </w:tcBorders>
          </w:tcPr>
          <w:p w:rsidR="00763EE2" w:rsidRDefault="00763EE2">
            <w:pPr>
              <w:widowControl w:val="0"/>
              <w:jc w:val="center"/>
              <w:rPr>
                <w:b/>
                <w:sz w:val="28"/>
              </w:rPr>
            </w:pPr>
          </w:p>
        </w:tc>
      </w:tr>
    </w:tbl>
    <w:p w:rsidR="00763EE2" w:rsidRDefault="00763EE2" w:rsidP="00763EE2">
      <w:pPr>
        <w:jc w:val="center"/>
        <w:rPr>
          <w:b/>
          <w:sz w:val="28"/>
          <w:szCs w:val="20"/>
          <w:lang w:val="uk-UA"/>
        </w:rPr>
      </w:pPr>
    </w:p>
    <w:p w:rsidR="00763EE2" w:rsidRDefault="00763EE2" w:rsidP="00763EE2">
      <w:pPr>
        <w:jc w:val="both"/>
        <w:rPr>
          <w:b/>
          <w:sz w:val="28"/>
          <w:szCs w:val="20"/>
        </w:rPr>
      </w:pPr>
      <w:r>
        <w:rPr>
          <w:sz w:val="28"/>
          <w:szCs w:val="20"/>
        </w:rPr>
        <w:t xml:space="preserve">7. Дата видачі завдання   </w:t>
      </w:r>
      <w:r>
        <w:rPr>
          <w:sz w:val="28"/>
          <w:szCs w:val="20"/>
          <w:u w:val="single"/>
        </w:rPr>
        <w:t xml:space="preserve">05.09.2022 р. </w:t>
      </w:r>
    </w:p>
    <w:p w:rsidR="00763EE2" w:rsidRDefault="00763EE2" w:rsidP="00763EE2">
      <w:pPr>
        <w:jc w:val="both"/>
        <w:rPr>
          <w:b/>
          <w:sz w:val="28"/>
          <w:szCs w:val="20"/>
          <w:vertAlign w:val="superscript"/>
        </w:rPr>
      </w:pPr>
    </w:p>
    <w:p w:rsidR="00763EE2" w:rsidRDefault="00763EE2" w:rsidP="00763EE2">
      <w:pPr>
        <w:keepNext/>
        <w:jc w:val="center"/>
        <w:outlineLvl w:val="3"/>
        <w:rPr>
          <w:b/>
          <w:sz w:val="28"/>
          <w:szCs w:val="20"/>
        </w:rPr>
      </w:pPr>
      <w:r>
        <w:rPr>
          <w:b/>
          <w:sz w:val="28"/>
          <w:szCs w:val="20"/>
        </w:rPr>
        <w:t>КАЛЕНДАРНИЙ ПЛАН</w:t>
      </w:r>
    </w:p>
    <w:p w:rsidR="00763EE2" w:rsidRDefault="00763EE2" w:rsidP="00763EE2">
      <w:pPr>
        <w:rPr>
          <w:b/>
          <w:sz w:val="20"/>
          <w:szCs w:val="20"/>
        </w:rPr>
      </w:pPr>
    </w:p>
    <w:tbl>
      <w:tblPr>
        <w:tblW w:w="8985" w:type="dxa"/>
        <w:tblInd w:w="109" w:type="dxa"/>
        <w:tblLayout w:type="fixed"/>
        <w:tblLook w:val="00A0" w:firstRow="1" w:lastRow="0" w:firstColumn="1" w:lastColumn="0" w:noHBand="0" w:noVBand="0"/>
      </w:tblPr>
      <w:tblGrid>
        <w:gridCol w:w="566"/>
        <w:gridCol w:w="4819"/>
        <w:gridCol w:w="2160"/>
        <w:gridCol w:w="1440"/>
      </w:tblGrid>
      <w:tr w:rsidR="00763EE2" w:rsidTr="00763EE2">
        <w:trPr>
          <w:cantSplit/>
          <w:trHeight w:val="460"/>
        </w:trPr>
        <w:tc>
          <w:tcPr>
            <w:tcW w:w="566"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jc w:val="center"/>
            </w:pPr>
            <w:r>
              <w:t>№</w:t>
            </w:r>
          </w:p>
          <w:p w:rsidR="00763EE2" w:rsidRDefault="00763EE2">
            <w:pPr>
              <w:widowControl w:val="0"/>
              <w:jc w:val="center"/>
            </w:pPr>
            <w:r>
              <w:t>з/п</w:t>
            </w:r>
          </w:p>
        </w:tc>
        <w:tc>
          <w:tcPr>
            <w:tcW w:w="4818"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jc w:val="center"/>
            </w:pPr>
            <w:r>
              <w:t>Назва етапів дипломного</w:t>
            </w:r>
          </w:p>
          <w:p w:rsidR="00763EE2" w:rsidRDefault="00763EE2">
            <w:pPr>
              <w:widowControl w:val="0"/>
              <w:jc w:val="center"/>
            </w:pPr>
            <w:r>
              <w:t>проекту (роботи)</w:t>
            </w:r>
          </w:p>
        </w:tc>
        <w:tc>
          <w:tcPr>
            <w:tcW w:w="2160"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pPr>
            <w:r>
              <w:rPr>
                <w:spacing w:val="-20"/>
              </w:rPr>
              <w:t>Строк  виконання</w:t>
            </w:r>
            <w:r>
              <w:t xml:space="preserve"> етапів проекту</w:t>
            </w:r>
          </w:p>
          <w:p w:rsidR="00763EE2" w:rsidRDefault="00763EE2">
            <w:pPr>
              <w:widowControl w:val="0"/>
            </w:pPr>
            <w:r>
              <w:t xml:space="preserve"> ( роботи )</w:t>
            </w:r>
          </w:p>
        </w:tc>
        <w:tc>
          <w:tcPr>
            <w:tcW w:w="1440" w:type="dxa"/>
            <w:tcBorders>
              <w:top w:val="single" w:sz="4" w:space="0" w:color="000000"/>
              <w:left w:val="single" w:sz="4" w:space="0" w:color="000000"/>
              <w:bottom w:val="single" w:sz="4" w:space="0" w:color="000000"/>
              <w:right w:val="single" w:sz="4" w:space="0" w:color="000000"/>
            </w:tcBorders>
            <w:hideMark/>
          </w:tcPr>
          <w:p w:rsidR="00763EE2" w:rsidRDefault="00763EE2">
            <w:pPr>
              <w:keepNext/>
              <w:widowControl w:val="0"/>
              <w:jc w:val="center"/>
              <w:outlineLvl w:val="2"/>
              <w:rPr>
                <w:spacing w:val="-20"/>
              </w:rPr>
            </w:pPr>
            <w:r>
              <w:rPr>
                <w:spacing w:val="-20"/>
              </w:rPr>
              <w:t>Примітка</w:t>
            </w:r>
          </w:p>
        </w:tc>
      </w:tr>
      <w:tr w:rsidR="00763EE2" w:rsidTr="00763EE2">
        <w:tc>
          <w:tcPr>
            <w:tcW w:w="566"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jc w:val="center"/>
            </w:pPr>
            <w:r>
              <w:t>1</w:t>
            </w:r>
          </w:p>
        </w:tc>
        <w:tc>
          <w:tcPr>
            <w:tcW w:w="4818"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spacing w:line="340" w:lineRule="exact"/>
              <w:jc w:val="both"/>
            </w:pPr>
            <w:r>
              <w:t>Вибір і обґрунтування теми</w:t>
            </w:r>
          </w:p>
        </w:tc>
        <w:tc>
          <w:tcPr>
            <w:tcW w:w="2160"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spacing w:line="340" w:lineRule="exact"/>
            </w:pPr>
            <w:r>
              <w:t>вересень 2022</w:t>
            </w:r>
          </w:p>
        </w:tc>
        <w:tc>
          <w:tcPr>
            <w:tcW w:w="1440"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jc w:val="center"/>
            </w:pPr>
            <w:r>
              <w:t>виконано</w:t>
            </w:r>
          </w:p>
        </w:tc>
      </w:tr>
      <w:tr w:rsidR="00763EE2" w:rsidTr="00763EE2">
        <w:trPr>
          <w:trHeight w:val="359"/>
        </w:trPr>
        <w:tc>
          <w:tcPr>
            <w:tcW w:w="566"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jc w:val="center"/>
            </w:pPr>
            <w:r>
              <w:t>2</w:t>
            </w:r>
          </w:p>
        </w:tc>
        <w:tc>
          <w:tcPr>
            <w:tcW w:w="4818"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spacing w:line="340" w:lineRule="exact"/>
              <w:jc w:val="both"/>
            </w:pPr>
            <w:r>
              <w:t>Вивчення літератури з теми роботи</w:t>
            </w:r>
          </w:p>
        </w:tc>
        <w:tc>
          <w:tcPr>
            <w:tcW w:w="2160"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pPr>
            <w:r>
              <w:t>вересень  2022</w:t>
            </w:r>
          </w:p>
        </w:tc>
        <w:tc>
          <w:tcPr>
            <w:tcW w:w="1440"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pPr>
            <w:r>
              <w:t>виконано</w:t>
            </w:r>
          </w:p>
        </w:tc>
      </w:tr>
      <w:tr w:rsidR="00763EE2" w:rsidTr="00763EE2">
        <w:tc>
          <w:tcPr>
            <w:tcW w:w="566"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jc w:val="center"/>
            </w:pPr>
            <w:r>
              <w:t>3</w:t>
            </w:r>
          </w:p>
        </w:tc>
        <w:tc>
          <w:tcPr>
            <w:tcW w:w="4818"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spacing w:line="340" w:lineRule="exact"/>
              <w:jc w:val="both"/>
            </w:pPr>
            <w:r>
              <w:t>Визначення завдань та методів дослідження</w:t>
            </w:r>
          </w:p>
        </w:tc>
        <w:tc>
          <w:tcPr>
            <w:tcW w:w="2160"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pPr>
            <w:r>
              <w:t>вересень  2022</w:t>
            </w:r>
          </w:p>
        </w:tc>
        <w:tc>
          <w:tcPr>
            <w:tcW w:w="1440"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pPr>
            <w:r>
              <w:t>виконано</w:t>
            </w:r>
          </w:p>
        </w:tc>
      </w:tr>
      <w:tr w:rsidR="00763EE2" w:rsidTr="00763EE2">
        <w:tc>
          <w:tcPr>
            <w:tcW w:w="566"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jc w:val="center"/>
            </w:pPr>
            <w:r>
              <w:t>4</w:t>
            </w:r>
          </w:p>
        </w:tc>
        <w:tc>
          <w:tcPr>
            <w:tcW w:w="4818"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spacing w:line="340" w:lineRule="exact"/>
              <w:jc w:val="both"/>
            </w:pPr>
            <w:r>
              <w:t>Проведення власних досліджень</w:t>
            </w:r>
          </w:p>
        </w:tc>
        <w:tc>
          <w:tcPr>
            <w:tcW w:w="2160"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pPr>
            <w:r>
              <w:t>жовтень  2022-</w:t>
            </w:r>
          </w:p>
          <w:p w:rsidR="00763EE2" w:rsidRDefault="00763EE2">
            <w:pPr>
              <w:widowControl w:val="0"/>
            </w:pPr>
            <w:r>
              <w:t>вересень 2023</w:t>
            </w:r>
          </w:p>
        </w:tc>
        <w:tc>
          <w:tcPr>
            <w:tcW w:w="1440"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pPr>
            <w:r>
              <w:t>виконано</w:t>
            </w:r>
          </w:p>
        </w:tc>
      </w:tr>
      <w:tr w:rsidR="00763EE2" w:rsidTr="00763EE2">
        <w:tc>
          <w:tcPr>
            <w:tcW w:w="566"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jc w:val="center"/>
            </w:pPr>
            <w:r>
              <w:t>5</w:t>
            </w:r>
          </w:p>
        </w:tc>
        <w:tc>
          <w:tcPr>
            <w:tcW w:w="4818"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spacing w:line="340" w:lineRule="exact"/>
              <w:jc w:val="both"/>
            </w:pPr>
            <w:r>
              <w:t>Опрацювання і аналіз даних, отриманих в ході дослідження</w:t>
            </w:r>
          </w:p>
        </w:tc>
        <w:tc>
          <w:tcPr>
            <w:tcW w:w="2160"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pPr>
            <w:r>
              <w:t>березень 2023</w:t>
            </w:r>
          </w:p>
        </w:tc>
        <w:tc>
          <w:tcPr>
            <w:tcW w:w="1440"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pPr>
            <w:r>
              <w:t>виконано</w:t>
            </w:r>
          </w:p>
        </w:tc>
      </w:tr>
      <w:tr w:rsidR="00763EE2" w:rsidTr="00763EE2">
        <w:tc>
          <w:tcPr>
            <w:tcW w:w="566"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jc w:val="center"/>
            </w:pPr>
            <w:r>
              <w:t>6</w:t>
            </w:r>
          </w:p>
        </w:tc>
        <w:tc>
          <w:tcPr>
            <w:tcW w:w="4818"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spacing w:line="340" w:lineRule="exact"/>
              <w:jc w:val="both"/>
            </w:pPr>
            <w:r>
              <w:t>Написання останніх розділів роботи</w:t>
            </w:r>
          </w:p>
        </w:tc>
        <w:tc>
          <w:tcPr>
            <w:tcW w:w="2160"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pPr>
            <w:r>
              <w:t>жовтень 2023</w:t>
            </w:r>
          </w:p>
        </w:tc>
        <w:tc>
          <w:tcPr>
            <w:tcW w:w="1440"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pPr>
            <w:r>
              <w:t>виконано</w:t>
            </w:r>
          </w:p>
        </w:tc>
      </w:tr>
      <w:tr w:rsidR="00763EE2" w:rsidTr="00763EE2">
        <w:tc>
          <w:tcPr>
            <w:tcW w:w="566"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jc w:val="center"/>
            </w:pPr>
            <w:r>
              <w:t>7</w:t>
            </w:r>
          </w:p>
        </w:tc>
        <w:tc>
          <w:tcPr>
            <w:tcW w:w="4818"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spacing w:line="340" w:lineRule="exact"/>
              <w:jc w:val="both"/>
            </w:pPr>
            <w:r>
              <w:t>Підготовка до захисту роботи на кафедрі</w:t>
            </w:r>
          </w:p>
        </w:tc>
        <w:tc>
          <w:tcPr>
            <w:tcW w:w="2160"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pPr>
            <w:r>
              <w:t>Згідно графіку</w:t>
            </w:r>
          </w:p>
        </w:tc>
        <w:tc>
          <w:tcPr>
            <w:tcW w:w="1440"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pPr>
            <w:r>
              <w:t>виконано</w:t>
            </w:r>
          </w:p>
        </w:tc>
      </w:tr>
      <w:tr w:rsidR="00763EE2" w:rsidTr="00763EE2">
        <w:tc>
          <w:tcPr>
            <w:tcW w:w="566"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jc w:val="center"/>
            </w:pPr>
            <w:r>
              <w:t>8</w:t>
            </w:r>
          </w:p>
        </w:tc>
        <w:tc>
          <w:tcPr>
            <w:tcW w:w="4818"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spacing w:line="340" w:lineRule="exact"/>
              <w:jc w:val="both"/>
            </w:pPr>
            <w:r>
              <w:t xml:space="preserve"> Захист кваліфікаційної робот на ЕК</w:t>
            </w:r>
          </w:p>
        </w:tc>
        <w:tc>
          <w:tcPr>
            <w:tcW w:w="2160"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pPr>
            <w:r>
              <w:t>Згідно графіку</w:t>
            </w:r>
          </w:p>
        </w:tc>
        <w:tc>
          <w:tcPr>
            <w:tcW w:w="1440" w:type="dxa"/>
            <w:tcBorders>
              <w:top w:val="single" w:sz="4" w:space="0" w:color="000000"/>
              <w:left w:val="single" w:sz="4" w:space="0" w:color="000000"/>
              <w:bottom w:val="single" w:sz="4" w:space="0" w:color="000000"/>
              <w:right w:val="single" w:sz="4" w:space="0" w:color="000000"/>
            </w:tcBorders>
            <w:hideMark/>
          </w:tcPr>
          <w:p w:rsidR="00763EE2" w:rsidRDefault="00763EE2">
            <w:pPr>
              <w:widowControl w:val="0"/>
            </w:pPr>
            <w:r>
              <w:t>виконано</w:t>
            </w:r>
          </w:p>
        </w:tc>
      </w:tr>
    </w:tbl>
    <w:p w:rsidR="00763EE2" w:rsidRDefault="00763EE2" w:rsidP="00763EE2">
      <w:pPr>
        <w:jc w:val="both"/>
        <w:rPr>
          <w:b/>
          <w:sz w:val="20"/>
          <w:szCs w:val="20"/>
          <w:lang w:val="uk-UA"/>
        </w:rPr>
      </w:pPr>
    </w:p>
    <w:p w:rsidR="00763EE2" w:rsidRDefault="00763EE2" w:rsidP="00763EE2">
      <w:pPr>
        <w:jc w:val="both"/>
        <w:rPr>
          <w:b/>
          <w:sz w:val="28"/>
          <w:szCs w:val="28"/>
        </w:rPr>
      </w:pPr>
    </w:p>
    <w:p w:rsidR="00763EE2" w:rsidRDefault="00763EE2" w:rsidP="00763EE2">
      <w:pPr>
        <w:jc w:val="both"/>
        <w:rPr>
          <w:b/>
          <w:szCs w:val="20"/>
        </w:rPr>
      </w:pPr>
      <w:r>
        <w:rPr>
          <w:b/>
          <w:sz w:val="28"/>
          <w:szCs w:val="28"/>
        </w:rPr>
        <w:t>Студент</w:t>
      </w:r>
      <w:r>
        <w:rPr>
          <w:b/>
          <w:szCs w:val="20"/>
        </w:rPr>
        <w:t xml:space="preserve"> _______________________________</w:t>
      </w:r>
    </w:p>
    <w:p w:rsidR="00763EE2" w:rsidRDefault="00763EE2" w:rsidP="00763EE2">
      <w:pPr>
        <w:jc w:val="both"/>
        <w:rPr>
          <w:bCs/>
          <w:szCs w:val="20"/>
          <w:vertAlign w:val="superscript"/>
        </w:rPr>
      </w:pPr>
      <w:r>
        <w:rPr>
          <w:bCs/>
          <w:szCs w:val="20"/>
          <w:vertAlign w:val="superscript"/>
        </w:rPr>
        <w:t xml:space="preserve">                                   ( підпис )                           (прізвище та ініціали)</w:t>
      </w:r>
    </w:p>
    <w:p w:rsidR="00763EE2" w:rsidRDefault="00763EE2" w:rsidP="00763EE2">
      <w:pPr>
        <w:jc w:val="both"/>
        <w:rPr>
          <w:b/>
          <w:sz w:val="28"/>
          <w:szCs w:val="28"/>
        </w:rPr>
      </w:pPr>
    </w:p>
    <w:p w:rsidR="00763EE2" w:rsidRDefault="00763EE2" w:rsidP="00763EE2">
      <w:pPr>
        <w:jc w:val="both"/>
        <w:rPr>
          <w:b/>
          <w:szCs w:val="20"/>
        </w:rPr>
      </w:pPr>
      <w:r>
        <w:rPr>
          <w:b/>
          <w:sz w:val="28"/>
          <w:szCs w:val="28"/>
        </w:rPr>
        <w:t>Керівник проекту (роботи)</w:t>
      </w:r>
      <w:r>
        <w:rPr>
          <w:b/>
          <w:szCs w:val="20"/>
        </w:rPr>
        <w:t xml:space="preserve"> ______________</w:t>
      </w:r>
      <w:r>
        <w:rPr>
          <w:szCs w:val="20"/>
        </w:rPr>
        <w:t xml:space="preserve"> _________________</w:t>
      </w:r>
    </w:p>
    <w:p w:rsidR="00763EE2" w:rsidRDefault="00763EE2" w:rsidP="00763EE2">
      <w:pPr>
        <w:jc w:val="both"/>
        <w:rPr>
          <w:bCs/>
          <w:szCs w:val="20"/>
        </w:rPr>
      </w:pPr>
      <w:r>
        <w:rPr>
          <w:bCs/>
          <w:szCs w:val="20"/>
          <w:vertAlign w:val="superscript"/>
        </w:rPr>
        <w:t xml:space="preserve">                                                                                               ( підпис )                             (прізвище та ініціали)</w:t>
      </w:r>
    </w:p>
    <w:p w:rsidR="00763EE2" w:rsidRDefault="00763EE2" w:rsidP="00763EE2">
      <w:pPr>
        <w:keepNext/>
        <w:jc w:val="center"/>
        <w:outlineLvl w:val="0"/>
        <w:rPr>
          <w:sz w:val="16"/>
          <w:szCs w:val="16"/>
        </w:rPr>
      </w:pPr>
    </w:p>
    <w:p w:rsidR="00763EE2" w:rsidRDefault="00763EE2" w:rsidP="00763EE2">
      <w:pPr>
        <w:keepNext/>
        <w:jc w:val="both"/>
        <w:outlineLvl w:val="0"/>
        <w:rPr>
          <w:b/>
          <w:sz w:val="28"/>
          <w:szCs w:val="28"/>
        </w:rPr>
      </w:pPr>
    </w:p>
    <w:p w:rsidR="00763EE2" w:rsidRDefault="00763EE2" w:rsidP="00763EE2">
      <w:pPr>
        <w:keepNext/>
        <w:jc w:val="both"/>
        <w:outlineLvl w:val="0"/>
        <w:rPr>
          <w:b/>
          <w:szCs w:val="20"/>
        </w:rPr>
      </w:pPr>
      <w:r>
        <w:rPr>
          <w:b/>
          <w:sz w:val="28"/>
          <w:szCs w:val="28"/>
        </w:rPr>
        <w:t>Нормоконтроль пройдено</w:t>
      </w:r>
      <w:r>
        <w:rPr>
          <w:b/>
          <w:szCs w:val="20"/>
        </w:rPr>
        <w:t xml:space="preserve">_______________________________  </w:t>
      </w:r>
    </w:p>
    <w:p w:rsidR="00763EE2" w:rsidRDefault="00763EE2" w:rsidP="00763EE2">
      <w:pPr>
        <w:jc w:val="both"/>
        <w:rPr>
          <w:bCs/>
          <w:szCs w:val="20"/>
          <w:vertAlign w:val="superscript"/>
        </w:rPr>
      </w:pPr>
      <w:r>
        <w:rPr>
          <w:bCs/>
          <w:szCs w:val="20"/>
          <w:vertAlign w:val="superscript"/>
        </w:rPr>
        <w:t xml:space="preserve">                                                                                                   ( підпис )                      (прізвище та ініціали)</w:t>
      </w:r>
    </w:p>
    <w:p w:rsidR="00763EE2" w:rsidRDefault="00763EE2" w:rsidP="00763EE2">
      <w:pPr>
        <w:rPr>
          <w:sz w:val="20"/>
          <w:szCs w:val="20"/>
        </w:rPr>
      </w:pPr>
    </w:p>
    <w:p w:rsidR="00763EE2" w:rsidRDefault="00763EE2" w:rsidP="00763EE2"/>
    <w:p w:rsidR="00763EE2" w:rsidRDefault="00763EE2" w:rsidP="00763EE2">
      <w:pPr>
        <w:jc w:val="center"/>
        <w:rPr>
          <w:sz w:val="28"/>
          <w:szCs w:val="28"/>
        </w:rPr>
      </w:pPr>
      <w:r>
        <w:br w:type="page"/>
      </w:r>
      <w:r>
        <w:rPr>
          <w:sz w:val="28"/>
          <w:szCs w:val="28"/>
        </w:rPr>
        <w:lastRenderedPageBreak/>
        <w:t>ЗМІСТ</w:t>
      </w:r>
    </w:p>
    <w:p w:rsidR="00763EE2" w:rsidRDefault="00763EE2" w:rsidP="00763EE2">
      <w:pPr>
        <w:spacing w:line="360" w:lineRule="auto"/>
        <w:ind w:firstLine="709"/>
        <w:jc w:val="both"/>
        <w:rPr>
          <w:sz w:val="28"/>
          <w:szCs w:val="28"/>
        </w:rPr>
      </w:pPr>
    </w:p>
    <w:tbl>
      <w:tblPr>
        <w:tblW w:w="9855" w:type="dxa"/>
        <w:tblInd w:w="-6" w:type="dxa"/>
        <w:tblLayout w:type="fixed"/>
        <w:tblLook w:val="04A0" w:firstRow="1" w:lastRow="0" w:firstColumn="1" w:lastColumn="0" w:noHBand="0" w:noVBand="1"/>
      </w:tblPr>
      <w:tblGrid>
        <w:gridCol w:w="9042"/>
        <w:gridCol w:w="813"/>
      </w:tblGrid>
      <w:tr w:rsidR="00763EE2" w:rsidTr="00763EE2">
        <w:tc>
          <w:tcPr>
            <w:tcW w:w="9041" w:type="dxa"/>
            <w:hideMark/>
          </w:tcPr>
          <w:p w:rsidR="00763EE2" w:rsidRDefault="00763EE2">
            <w:pPr>
              <w:widowControl w:val="0"/>
              <w:tabs>
                <w:tab w:val="left" w:pos="2901"/>
              </w:tabs>
              <w:spacing w:line="360" w:lineRule="auto"/>
              <w:jc w:val="both"/>
              <w:rPr>
                <w:sz w:val="28"/>
                <w:szCs w:val="28"/>
              </w:rPr>
            </w:pPr>
            <w:r>
              <w:rPr>
                <w:sz w:val="28"/>
                <w:szCs w:val="28"/>
              </w:rPr>
              <w:t>Реферат........................................................................................................</w:t>
            </w:r>
          </w:p>
          <w:p w:rsidR="00763EE2" w:rsidRDefault="00763EE2">
            <w:pPr>
              <w:widowControl w:val="0"/>
              <w:tabs>
                <w:tab w:val="left" w:pos="2901"/>
              </w:tabs>
              <w:spacing w:line="360" w:lineRule="auto"/>
              <w:jc w:val="both"/>
              <w:rPr>
                <w:sz w:val="28"/>
                <w:szCs w:val="28"/>
              </w:rPr>
            </w:pPr>
            <w:r>
              <w:rPr>
                <w:caps/>
                <w:color w:val="1D1B11"/>
                <w:sz w:val="28"/>
                <w:szCs w:val="28"/>
              </w:rPr>
              <w:t>a</w:t>
            </w:r>
            <w:r>
              <w:rPr>
                <w:color w:val="1D1B11"/>
                <w:sz w:val="28"/>
                <w:szCs w:val="28"/>
              </w:rPr>
              <w:t>bstract…………………………………………………………………………</w:t>
            </w:r>
          </w:p>
          <w:p w:rsidR="00763EE2" w:rsidRDefault="00763EE2">
            <w:pPr>
              <w:widowControl w:val="0"/>
              <w:tabs>
                <w:tab w:val="left" w:pos="2901"/>
              </w:tabs>
              <w:spacing w:line="360" w:lineRule="auto"/>
              <w:jc w:val="both"/>
              <w:rPr>
                <w:sz w:val="28"/>
                <w:szCs w:val="28"/>
              </w:rPr>
            </w:pPr>
            <w:r>
              <w:rPr>
                <w:sz w:val="28"/>
                <w:szCs w:val="28"/>
              </w:rPr>
              <w:t>Перелік умовних позначень, символів, одиниць, скорочень та термінів…………………………………………………………................</w:t>
            </w:r>
          </w:p>
        </w:tc>
        <w:tc>
          <w:tcPr>
            <w:tcW w:w="813" w:type="dxa"/>
          </w:tcPr>
          <w:p w:rsidR="00763EE2" w:rsidRDefault="00763EE2">
            <w:pPr>
              <w:widowControl w:val="0"/>
              <w:spacing w:line="360" w:lineRule="auto"/>
              <w:jc w:val="both"/>
              <w:rPr>
                <w:sz w:val="28"/>
                <w:szCs w:val="28"/>
              </w:rPr>
            </w:pPr>
            <w:r>
              <w:rPr>
                <w:sz w:val="28"/>
                <w:szCs w:val="28"/>
              </w:rPr>
              <w:t>5</w:t>
            </w:r>
          </w:p>
          <w:p w:rsidR="00763EE2" w:rsidRDefault="00763EE2">
            <w:pPr>
              <w:widowControl w:val="0"/>
              <w:spacing w:line="360" w:lineRule="auto"/>
              <w:jc w:val="both"/>
              <w:rPr>
                <w:sz w:val="28"/>
                <w:szCs w:val="28"/>
              </w:rPr>
            </w:pPr>
            <w:r>
              <w:rPr>
                <w:sz w:val="28"/>
                <w:szCs w:val="28"/>
              </w:rPr>
              <w:t>6</w:t>
            </w:r>
          </w:p>
          <w:p w:rsidR="00763EE2" w:rsidRDefault="00763EE2">
            <w:pPr>
              <w:widowControl w:val="0"/>
              <w:spacing w:line="360" w:lineRule="auto"/>
              <w:jc w:val="both"/>
              <w:rPr>
                <w:sz w:val="28"/>
                <w:szCs w:val="28"/>
              </w:rPr>
            </w:pPr>
          </w:p>
          <w:p w:rsidR="00763EE2" w:rsidRDefault="00763EE2">
            <w:pPr>
              <w:widowControl w:val="0"/>
              <w:spacing w:line="360" w:lineRule="auto"/>
              <w:jc w:val="both"/>
              <w:rPr>
                <w:sz w:val="28"/>
                <w:szCs w:val="28"/>
              </w:rPr>
            </w:pPr>
            <w:r>
              <w:rPr>
                <w:sz w:val="28"/>
                <w:szCs w:val="28"/>
              </w:rPr>
              <w:t>7</w:t>
            </w:r>
          </w:p>
        </w:tc>
      </w:tr>
      <w:tr w:rsidR="00763EE2" w:rsidTr="00763EE2">
        <w:tc>
          <w:tcPr>
            <w:tcW w:w="9041" w:type="dxa"/>
            <w:hideMark/>
          </w:tcPr>
          <w:p w:rsidR="00763EE2" w:rsidRDefault="00763EE2">
            <w:pPr>
              <w:widowControl w:val="0"/>
              <w:spacing w:line="360" w:lineRule="auto"/>
              <w:jc w:val="both"/>
              <w:rPr>
                <w:sz w:val="28"/>
                <w:szCs w:val="28"/>
              </w:rPr>
            </w:pPr>
            <w:r>
              <w:rPr>
                <w:sz w:val="28"/>
                <w:szCs w:val="28"/>
              </w:rPr>
              <w:t>Вступ….……………………………………………………………...….........</w:t>
            </w:r>
          </w:p>
        </w:tc>
        <w:tc>
          <w:tcPr>
            <w:tcW w:w="813" w:type="dxa"/>
            <w:hideMark/>
          </w:tcPr>
          <w:p w:rsidR="00763EE2" w:rsidRDefault="00763EE2">
            <w:pPr>
              <w:widowControl w:val="0"/>
              <w:spacing w:line="360" w:lineRule="auto"/>
              <w:jc w:val="both"/>
              <w:rPr>
                <w:sz w:val="28"/>
                <w:szCs w:val="28"/>
              </w:rPr>
            </w:pPr>
            <w:r>
              <w:rPr>
                <w:sz w:val="28"/>
                <w:szCs w:val="28"/>
              </w:rPr>
              <w:t>8</w:t>
            </w:r>
          </w:p>
        </w:tc>
      </w:tr>
      <w:tr w:rsidR="00763EE2" w:rsidTr="00763EE2">
        <w:tc>
          <w:tcPr>
            <w:tcW w:w="9041" w:type="dxa"/>
            <w:hideMark/>
          </w:tcPr>
          <w:p w:rsidR="00763EE2" w:rsidRDefault="00763EE2">
            <w:pPr>
              <w:widowControl w:val="0"/>
              <w:spacing w:line="360" w:lineRule="auto"/>
              <w:jc w:val="both"/>
              <w:rPr>
                <w:sz w:val="28"/>
                <w:szCs w:val="28"/>
              </w:rPr>
            </w:pPr>
            <w:r>
              <w:rPr>
                <w:sz w:val="28"/>
                <w:szCs w:val="28"/>
              </w:rPr>
              <w:t>1 Огляд літературних джерел....................……………….…......................</w:t>
            </w:r>
          </w:p>
        </w:tc>
        <w:tc>
          <w:tcPr>
            <w:tcW w:w="813" w:type="dxa"/>
            <w:hideMark/>
          </w:tcPr>
          <w:p w:rsidR="00763EE2" w:rsidRDefault="00763EE2">
            <w:pPr>
              <w:widowControl w:val="0"/>
              <w:spacing w:line="360" w:lineRule="auto"/>
              <w:jc w:val="both"/>
              <w:rPr>
                <w:sz w:val="28"/>
                <w:szCs w:val="28"/>
              </w:rPr>
            </w:pPr>
            <w:r>
              <w:rPr>
                <w:sz w:val="28"/>
                <w:szCs w:val="28"/>
              </w:rPr>
              <w:t>10</w:t>
            </w:r>
          </w:p>
        </w:tc>
      </w:tr>
      <w:tr w:rsidR="00763EE2" w:rsidTr="00763EE2">
        <w:tc>
          <w:tcPr>
            <w:tcW w:w="9041" w:type="dxa"/>
            <w:hideMark/>
          </w:tcPr>
          <w:p w:rsidR="00763EE2" w:rsidRDefault="00763EE2">
            <w:pPr>
              <w:widowControl w:val="0"/>
              <w:spacing w:line="360" w:lineRule="auto"/>
              <w:ind w:left="857" w:hanging="567"/>
              <w:jc w:val="both"/>
              <w:rPr>
                <w:sz w:val="28"/>
                <w:szCs w:val="28"/>
              </w:rPr>
            </w:pPr>
            <w:r>
              <w:rPr>
                <w:sz w:val="28"/>
                <w:szCs w:val="28"/>
              </w:rPr>
              <w:t xml:space="preserve">1.1 Дослідження проблеми аналізу техніко-тактичної діяльності в командних спортивних іграх </w:t>
            </w:r>
          </w:p>
          <w:p w:rsidR="00763EE2" w:rsidRDefault="00763EE2">
            <w:pPr>
              <w:widowControl w:val="0"/>
              <w:spacing w:line="360" w:lineRule="auto"/>
              <w:ind w:left="857" w:hanging="567"/>
              <w:jc w:val="both"/>
              <w:rPr>
                <w:sz w:val="28"/>
                <w:szCs w:val="28"/>
              </w:rPr>
            </w:pPr>
            <w:r>
              <w:rPr>
                <w:sz w:val="28"/>
                <w:szCs w:val="28"/>
              </w:rPr>
              <w:t>1.2 Специфічні особливості управління процесом підготовки футболістів</w:t>
            </w:r>
          </w:p>
        </w:tc>
        <w:tc>
          <w:tcPr>
            <w:tcW w:w="813" w:type="dxa"/>
          </w:tcPr>
          <w:p w:rsidR="00763EE2" w:rsidRDefault="00763EE2">
            <w:pPr>
              <w:widowControl w:val="0"/>
              <w:spacing w:line="360" w:lineRule="auto"/>
              <w:jc w:val="both"/>
              <w:rPr>
                <w:sz w:val="28"/>
                <w:szCs w:val="28"/>
              </w:rPr>
            </w:pPr>
          </w:p>
          <w:p w:rsidR="00763EE2" w:rsidRDefault="00763EE2">
            <w:pPr>
              <w:widowControl w:val="0"/>
              <w:spacing w:line="360" w:lineRule="auto"/>
              <w:jc w:val="both"/>
              <w:rPr>
                <w:sz w:val="28"/>
                <w:szCs w:val="28"/>
              </w:rPr>
            </w:pPr>
            <w:r>
              <w:rPr>
                <w:sz w:val="28"/>
                <w:szCs w:val="28"/>
              </w:rPr>
              <w:t>10</w:t>
            </w:r>
          </w:p>
          <w:p w:rsidR="00763EE2" w:rsidRDefault="00763EE2">
            <w:pPr>
              <w:widowControl w:val="0"/>
              <w:spacing w:line="360" w:lineRule="auto"/>
              <w:jc w:val="both"/>
              <w:rPr>
                <w:sz w:val="28"/>
                <w:szCs w:val="28"/>
              </w:rPr>
            </w:pPr>
          </w:p>
          <w:p w:rsidR="00763EE2" w:rsidRDefault="00763EE2">
            <w:pPr>
              <w:widowControl w:val="0"/>
              <w:spacing w:line="360" w:lineRule="auto"/>
              <w:jc w:val="both"/>
              <w:rPr>
                <w:sz w:val="28"/>
                <w:szCs w:val="28"/>
              </w:rPr>
            </w:pPr>
            <w:r>
              <w:rPr>
                <w:sz w:val="28"/>
                <w:szCs w:val="28"/>
              </w:rPr>
              <w:t>16</w:t>
            </w:r>
          </w:p>
        </w:tc>
      </w:tr>
      <w:tr w:rsidR="00763EE2" w:rsidTr="00763EE2">
        <w:tc>
          <w:tcPr>
            <w:tcW w:w="9041" w:type="dxa"/>
            <w:hideMark/>
          </w:tcPr>
          <w:p w:rsidR="00763EE2" w:rsidRDefault="00763EE2">
            <w:pPr>
              <w:widowControl w:val="0"/>
              <w:spacing w:line="360" w:lineRule="auto"/>
              <w:ind w:left="857" w:hanging="567"/>
              <w:jc w:val="both"/>
              <w:rPr>
                <w:sz w:val="28"/>
                <w:szCs w:val="28"/>
              </w:rPr>
            </w:pPr>
            <w:r>
              <w:rPr>
                <w:sz w:val="28"/>
                <w:szCs w:val="28"/>
              </w:rPr>
              <w:t>1.3 Шляхи вдосконалення техніко-тактичної майстерності у футболі</w:t>
            </w:r>
            <w:r>
              <w:rPr>
                <w:iCs/>
                <w:sz w:val="28"/>
                <w:szCs w:val="28"/>
              </w:rPr>
              <w:t xml:space="preserve"> </w:t>
            </w:r>
          </w:p>
          <w:p w:rsidR="00763EE2" w:rsidRDefault="00763EE2">
            <w:pPr>
              <w:spacing w:line="360" w:lineRule="auto"/>
              <w:ind w:left="857" w:hanging="567"/>
              <w:jc w:val="both"/>
              <w:rPr>
                <w:sz w:val="28"/>
                <w:szCs w:val="28"/>
                <w:lang w:val="uk-UA"/>
              </w:rPr>
            </w:pPr>
            <w:r>
              <w:rPr>
                <w:sz w:val="28"/>
                <w:szCs w:val="28"/>
              </w:rPr>
              <w:t>1.4 Зміст спеціальної фізичної підготовки футболістів</w:t>
            </w:r>
          </w:p>
        </w:tc>
        <w:tc>
          <w:tcPr>
            <w:tcW w:w="813" w:type="dxa"/>
            <w:hideMark/>
          </w:tcPr>
          <w:p w:rsidR="00763EE2" w:rsidRDefault="00763EE2">
            <w:pPr>
              <w:widowControl w:val="0"/>
              <w:spacing w:line="360" w:lineRule="auto"/>
              <w:jc w:val="both"/>
              <w:rPr>
                <w:sz w:val="28"/>
                <w:szCs w:val="28"/>
              </w:rPr>
            </w:pPr>
            <w:r>
              <w:rPr>
                <w:sz w:val="28"/>
                <w:szCs w:val="28"/>
              </w:rPr>
              <w:t>22</w:t>
            </w:r>
          </w:p>
          <w:p w:rsidR="00763EE2" w:rsidRDefault="00763EE2">
            <w:pPr>
              <w:widowControl w:val="0"/>
              <w:spacing w:line="360" w:lineRule="auto"/>
              <w:jc w:val="both"/>
              <w:rPr>
                <w:sz w:val="28"/>
                <w:szCs w:val="28"/>
              </w:rPr>
            </w:pPr>
            <w:r>
              <w:rPr>
                <w:sz w:val="28"/>
                <w:szCs w:val="28"/>
              </w:rPr>
              <w:t>26</w:t>
            </w:r>
          </w:p>
        </w:tc>
      </w:tr>
      <w:tr w:rsidR="00763EE2" w:rsidTr="00763EE2">
        <w:tc>
          <w:tcPr>
            <w:tcW w:w="9041" w:type="dxa"/>
            <w:hideMark/>
          </w:tcPr>
          <w:p w:rsidR="00763EE2" w:rsidRDefault="00763EE2">
            <w:pPr>
              <w:widowControl w:val="0"/>
              <w:spacing w:line="360" w:lineRule="auto"/>
              <w:jc w:val="both"/>
              <w:rPr>
                <w:sz w:val="28"/>
                <w:szCs w:val="28"/>
              </w:rPr>
            </w:pPr>
            <w:r>
              <w:rPr>
                <w:sz w:val="28"/>
                <w:szCs w:val="28"/>
              </w:rPr>
              <w:t xml:space="preserve"> 2  Завдання, методи та організація дослідження.............……….….........</w:t>
            </w:r>
          </w:p>
        </w:tc>
        <w:tc>
          <w:tcPr>
            <w:tcW w:w="813" w:type="dxa"/>
            <w:hideMark/>
          </w:tcPr>
          <w:p w:rsidR="00763EE2" w:rsidRDefault="00763EE2">
            <w:pPr>
              <w:widowControl w:val="0"/>
              <w:spacing w:line="360" w:lineRule="auto"/>
              <w:jc w:val="both"/>
              <w:rPr>
                <w:sz w:val="28"/>
                <w:szCs w:val="28"/>
              </w:rPr>
            </w:pPr>
            <w:r>
              <w:rPr>
                <w:sz w:val="28"/>
                <w:szCs w:val="28"/>
              </w:rPr>
              <w:t>29</w:t>
            </w:r>
          </w:p>
        </w:tc>
      </w:tr>
      <w:tr w:rsidR="00763EE2" w:rsidTr="00763EE2">
        <w:trPr>
          <w:trHeight w:val="394"/>
        </w:trPr>
        <w:tc>
          <w:tcPr>
            <w:tcW w:w="9041" w:type="dxa"/>
            <w:hideMark/>
          </w:tcPr>
          <w:p w:rsidR="00763EE2" w:rsidRDefault="00763EE2">
            <w:pPr>
              <w:widowControl w:val="0"/>
              <w:spacing w:line="360" w:lineRule="auto"/>
              <w:ind w:firstLine="290"/>
              <w:jc w:val="both"/>
              <w:rPr>
                <w:sz w:val="28"/>
                <w:szCs w:val="28"/>
              </w:rPr>
            </w:pPr>
            <w:r>
              <w:rPr>
                <w:sz w:val="28"/>
                <w:szCs w:val="28"/>
              </w:rPr>
              <w:t xml:space="preserve">   2.1 Завдання дослідження............…………………….………………..</w:t>
            </w:r>
          </w:p>
        </w:tc>
        <w:tc>
          <w:tcPr>
            <w:tcW w:w="813" w:type="dxa"/>
            <w:hideMark/>
          </w:tcPr>
          <w:p w:rsidR="00763EE2" w:rsidRDefault="00763EE2">
            <w:pPr>
              <w:widowControl w:val="0"/>
              <w:spacing w:line="360" w:lineRule="auto"/>
              <w:jc w:val="both"/>
              <w:rPr>
                <w:sz w:val="28"/>
                <w:szCs w:val="28"/>
              </w:rPr>
            </w:pPr>
            <w:r>
              <w:rPr>
                <w:sz w:val="28"/>
                <w:szCs w:val="28"/>
              </w:rPr>
              <w:t>35</w:t>
            </w:r>
          </w:p>
        </w:tc>
      </w:tr>
      <w:tr w:rsidR="00763EE2" w:rsidTr="00763EE2">
        <w:tc>
          <w:tcPr>
            <w:tcW w:w="9041" w:type="dxa"/>
            <w:hideMark/>
          </w:tcPr>
          <w:p w:rsidR="00763EE2" w:rsidRDefault="00763EE2">
            <w:pPr>
              <w:widowControl w:val="0"/>
              <w:spacing w:line="360" w:lineRule="auto"/>
              <w:ind w:firstLine="290"/>
              <w:jc w:val="both"/>
              <w:rPr>
                <w:sz w:val="28"/>
                <w:szCs w:val="28"/>
              </w:rPr>
            </w:pPr>
            <w:r>
              <w:rPr>
                <w:sz w:val="28"/>
                <w:szCs w:val="28"/>
              </w:rPr>
              <w:t xml:space="preserve">   2.2 Методи дослідження ........……………………….……………….......</w:t>
            </w:r>
          </w:p>
        </w:tc>
        <w:tc>
          <w:tcPr>
            <w:tcW w:w="813" w:type="dxa"/>
            <w:hideMark/>
          </w:tcPr>
          <w:p w:rsidR="00763EE2" w:rsidRDefault="00763EE2">
            <w:pPr>
              <w:widowControl w:val="0"/>
              <w:spacing w:line="360" w:lineRule="auto"/>
              <w:jc w:val="both"/>
              <w:rPr>
                <w:sz w:val="28"/>
                <w:szCs w:val="28"/>
              </w:rPr>
            </w:pPr>
            <w:r>
              <w:rPr>
                <w:sz w:val="28"/>
                <w:szCs w:val="28"/>
              </w:rPr>
              <w:t>35</w:t>
            </w:r>
          </w:p>
        </w:tc>
      </w:tr>
      <w:tr w:rsidR="00763EE2" w:rsidTr="00763EE2">
        <w:tc>
          <w:tcPr>
            <w:tcW w:w="9041" w:type="dxa"/>
            <w:hideMark/>
          </w:tcPr>
          <w:p w:rsidR="00763EE2" w:rsidRDefault="00763EE2">
            <w:pPr>
              <w:widowControl w:val="0"/>
              <w:spacing w:line="360" w:lineRule="auto"/>
              <w:ind w:firstLine="290"/>
              <w:jc w:val="both"/>
              <w:rPr>
                <w:sz w:val="28"/>
                <w:szCs w:val="28"/>
              </w:rPr>
            </w:pPr>
            <w:r>
              <w:rPr>
                <w:sz w:val="28"/>
                <w:szCs w:val="28"/>
              </w:rPr>
              <w:t xml:space="preserve">   2.3 Організація дослідження ..........…………………….…………..........</w:t>
            </w:r>
          </w:p>
        </w:tc>
        <w:tc>
          <w:tcPr>
            <w:tcW w:w="813" w:type="dxa"/>
            <w:hideMark/>
          </w:tcPr>
          <w:p w:rsidR="00763EE2" w:rsidRDefault="00763EE2">
            <w:pPr>
              <w:widowControl w:val="0"/>
              <w:spacing w:line="360" w:lineRule="auto"/>
              <w:jc w:val="both"/>
              <w:rPr>
                <w:sz w:val="28"/>
                <w:szCs w:val="28"/>
              </w:rPr>
            </w:pPr>
            <w:r>
              <w:rPr>
                <w:sz w:val="28"/>
                <w:szCs w:val="28"/>
              </w:rPr>
              <w:t>38</w:t>
            </w:r>
          </w:p>
        </w:tc>
      </w:tr>
      <w:tr w:rsidR="00763EE2" w:rsidTr="00763EE2">
        <w:tc>
          <w:tcPr>
            <w:tcW w:w="9041" w:type="dxa"/>
            <w:hideMark/>
          </w:tcPr>
          <w:p w:rsidR="00763EE2" w:rsidRDefault="00763EE2">
            <w:pPr>
              <w:widowControl w:val="0"/>
              <w:spacing w:line="360" w:lineRule="auto"/>
              <w:jc w:val="both"/>
              <w:rPr>
                <w:sz w:val="28"/>
                <w:szCs w:val="28"/>
              </w:rPr>
            </w:pPr>
            <w:r>
              <w:rPr>
                <w:sz w:val="28"/>
                <w:szCs w:val="28"/>
              </w:rPr>
              <w:t xml:space="preserve"> 3 Результати дослідження.........................................………………….....</w:t>
            </w:r>
          </w:p>
        </w:tc>
        <w:tc>
          <w:tcPr>
            <w:tcW w:w="813" w:type="dxa"/>
            <w:hideMark/>
          </w:tcPr>
          <w:p w:rsidR="00763EE2" w:rsidRDefault="00763EE2">
            <w:pPr>
              <w:widowControl w:val="0"/>
              <w:spacing w:line="360" w:lineRule="auto"/>
              <w:jc w:val="both"/>
              <w:rPr>
                <w:sz w:val="28"/>
                <w:szCs w:val="28"/>
              </w:rPr>
            </w:pPr>
            <w:r>
              <w:rPr>
                <w:sz w:val="28"/>
                <w:szCs w:val="28"/>
              </w:rPr>
              <w:t>40</w:t>
            </w:r>
          </w:p>
        </w:tc>
      </w:tr>
      <w:tr w:rsidR="00763EE2" w:rsidTr="00763EE2">
        <w:tc>
          <w:tcPr>
            <w:tcW w:w="9041" w:type="dxa"/>
            <w:hideMark/>
          </w:tcPr>
          <w:p w:rsidR="00763EE2" w:rsidRDefault="00763EE2">
            <w:pPr>
              <w:widowControl w:val="0"/>
              <w:spacing w:line="360" w:lineRule="auto"/>
              <w:jc w:val="both"/>
              <w:rPr>
                <w:sz w:val="28"/>
                <w:szCs w:val="28"/>
              </w:rPr>
            </w:pPr>
            <w:r>
              <w:rPr>
                <w:sz w:val="28"/>
                <w:szCs w:val="28"/>
              </w:rPr>
              <w:t xml:space="preserve"> Висновки……………………………………………………………..............</w:t>
            </w:r>
          </w:p>
        </w:tc>
        <w:tc>
          <w:tcPr>
            <w:tcW w:w="813" w:type="dxa"/>
            <w:hideMark/>
          </w:tcPr>
          <w:p w:rsidR="00763EE2" w:rsidRDefault="00763EE2">
            <w:pPr>
              <w:widowControl w:val="0"/>
              <w:spacing w:line="360" w:lineRule="auto"/>
              <w:jc w:val="both"/>
              <w:rPr>
                <w:sz w:val="28"/>
                <w:szCs w:val="28"/>
              </w:rPr>
            </w:pPr>
            <w:r>
              <w:rPr>
                <w:sz w:val="28"/>
                <w:szCs w:val="28"/>
              </w:rPr>
              <w:t>62</w:t>
            </w:r>
          </w:p>
        </w:tc>
      </w:tr>
      <w:tr w:rsidR="00763EE2" w:rsidTr="00763EE2">
        <w:tc>
          <w:tcPr>
            <w:tcW w:w="9041" w:type="dxa"/>
            <w:hideMark/>
          </w:tcPr>
          <w:p w:rsidR="00763EE2" w:rsidRDefault="00763EE2">
            <w:pPr>
              <w:widowControl w:val="0"/>
              <w:spacing w:line="360" w:lineRule="auto"/>
              <w:jc w:val="both"/>
              <w:rPr>
                <w:sz w:val="28"/>
                <w:szCs w:val="28"/>
              </w:rPr>
            </w:pPr>
            <w:r>
              <w:rPr>
                <w:sz w:val="28"/>
                <w:szCs w:val="28"/>
              </w:rPr>
              <w:t xml:space="preserve"> Перелік посилань..........………………………………………………..........</w:t>
            </w:r>
          </w:p>
          <w:p w:rsidR="00763EE2" w:rsidRDefault="00763EE2">
            <w:pPr>
              <w:widowControl w:val="0"/>
              <w:spacing w:line="360" w:lineRule="auto"/>
              <w:jc w:val="both"/>
              <w:rPr>
                <w:sz w:val="28"/>
                <w:szCs w:val="28"/>
              </w:rPr>
            </w:pPr>
            <w:r>
              <w:rPr>
                <w:sz w:val="28"/>
                <w:szCs w:val="28"/>
              </w:rPr>
              <w:t>.</w:t>
            </w:r>
          </w:p>
        </w:tc>
        <w:tc>
          <w:tcPr>
            <w:tcW w:w="813" w:type="dxa"/>
          </w:tcPr>
          <w:p w:rsidR="00763EE2" w:rsidRDefault="00763EE2">
            <w:pPr>
              <w:widowControl w:val="0"/>
              <w:spacing w:line="360" w:lineRule="auto"/>
              <w:jc w:val="both"/>
              <w:rPr>
                <w:sz w:val="28"/>
                <w:szCs w:val="28"/>
              </w:rPr>
            </w:pPr>
            <w:r>
              <w:rPr>
                <w:sz w:val="28"/>
                <w:szCs w:val="28"/>
              </w:rPr>
              <w:t>64</w:t>
            </w:r>
          </w:p>
          <w:p w:rsidR="00763EE2" w:rsidRDefault="00763EE2">
            <w:pPr>
              <w:widowControl w:val="0"/>
              <w:spacing w:line="360" w:lineRule="auto"/>
              <w:jc w:val="both"/>
              <w:rPr>
                <w:sz w:val="28"/>
                <w:szCs w:val="28"/>
              </w:rPr>
            </w:pPr>
          </w:p>
        </w:tc>
      </w:tr>
    </w:tbl>
    <w:p w:rsidR="00763EE2" w:rsidRDefault="00763EE2" w:rsidP="00763EE2">
      <w:pPr>
        <w:spacing w:line="360" w:lineRule="auto"/>
        <w:ind w:firstLine="709"/>
        <w:jc w:val="both"/>
        <w:rPr>
          <w:sz w:val="28"/>
          <w:szCs w:val="28"/>
          <w:lang w:val="uk-UA"/>
        </w:rPr>
      </w:pPr>
    </w:p>
    <w:p w:rsidR="00763EE2" w:rsidRDefault="00763EE2" w:rsidP="00763EE2">
      <w:pPr>
        <w:spacing w:line="360" w:lineRule="auto"/>
        <w:ind w:firstLine="709"/>
        <w:jc w:val="both"/>
        <w:rPr>
          <w:sz w:val="28"/>
          <w:szCs w:val="28"/>
        </w:rPr>
      </w:pPr>
    </w:p>
    <w:p w:rsidR="00763EE2" w:rsidRDefault="00763EE2" w:rsidP="00763EE2">
      <w:pPr>
        <w:spacing w:line="360" w:lineRule="auto"/>
        <w:ind w:firstLine="709"/>
        <w:jc w:val="both"/>
        <w:rPr>
          <w:sz w:val="28"/>
          <w:szCs w:val="28"/>
        </w:rPr>
      </w:pPr>
    </w:p>
    <w:p w:rsidR="00763EE2" w:rsidRDefault="00763EE2" w:rsidP="00763EE2">
      <w:pPr>
        <w:spacing w:line="360" w:lineRule="auto"/>
        <w:rPr>
          <w:spacing w:val="-6"/>
          <w:sz w:val="28"/>
          <w:szCs w:val="28"/>
        </w:rPr>
      </w:pPr>
    </w:p>
    <w:p w:rsidR="00763EE2" w:rsidRDefault="00763EE2" w:rsidP="00763EE2">
      <w:pPr>
        <w:spacing w:line="360" w:lineRule="auto"/>
        <w:jc w:val="center"/>
        <w:rPr>
          <w:sz w:val="28"/>
          <w:szCs w:val="28"/>
        </w:rPr>
      </w:pPr>
    </w:p>
    <w:p w:rsidR="00C12F11" w:rsidRDefault="00C12F11" w:rsidP="00763EE2">
      <w:pPr>
        <w:spacing w:line="360" w:lineRule="auto"/>
        <w:jc w:val="center"/>
        <w:rPr>
          <w:sz w:val="28"/>
          <w:szCs w:val="28"/>
        </w:rPr>
      </w:pPr>
    </w:p>
    <w:p w:rsidR="00C12F11" w:rsidRDefault="00C12F11" w:rsidP="00763EE2">
      <w:pPr>
        <w:spacing w:line="360" w:lineRule="auto"/>
        <w:jc w:val="center"/>
        <w:rPr>
          <w:sz w:val="28"/>
          <w:szCs w:val="28"/>
        </w:rPr>
      </w:pPr>
    </w:p>
    <w:p w:rsidR="00C12F11" w:rsidRDefault="00C12F11" w:rsidP="00763EE2">
      <w:pPr>
        <w:spacing w:line="360" w:lineRule="auto"/>
        <w:jc w:val="center"/>
        <w:rPr>
          <w:sz w:val="28"/>
          <w:szCs w:val="28"/>
        </w:rPr>
      </w:pPr>
    </w:p>
    <w:p w:rsidR="006B0199" w:rsidRPr="00B1747F" w:rsidRDefault="006B0199" w:rsidP="006B0199">
      <w:pPr>
        <w:tabs>
          <w:tab w:val="left" w:pos="5387"/>
        </w:tabs>
        <w:spacing w:line="360" w:lineRule="auto"/>
        <w:jc w:val="center"/>
        <w:rPr>
          <w:spacing w:val="-6"/>
          <w:sz w:val="28"/>
          <w:szCs w:val="28"/>
          <w:lang w:val="uk-UA"/>
        </w:rPr>
      </w:pPr>
      <w:r w:rsidRPr="00B1747F">
        <w:rPr>
          <w:spacing w:val="-6"/>
          <w:sz w:val="28"/>
          <w:szCs w:val="28"/>
          <w:lang w:val="uk-UA"/>
        </w:rPr>
        <w:lastRenderedPageBreak/>
        <w:t>РЕФЕРАТ</w:t>
      </w:r>
    </w:p>
    <w:p w:rsidR="006B0199" w:rsidRPr="00B1747F" w:rsidRDefault="006B0199" w:rsidP="006B0199">
      <w:pPr>
        <w:tabs>
          <w:tab w:val="left" w:pos="5387"/>
        </w:tabs>
        <w:spacing w:line="360" w:lineRule="auto"/>
        <w:ind w:firstLine="720"/>
        <w:jc w:val="both"/>
        <w:rPr>
          <w:spacing w:val="-6"/>
          <w:sz w:val="28"/>
          <w:szCs w:val="28"/>
          <w:lang w:val="uk-UA"/>
        </w:rPr>
      </w:pPr>
    </w:p>
    <w:p w:rsidR="006B0199" w:rsidRPr="00B1747F" w:rsidRDefault="003F37BC" w:rsidP="006B0199">
      <w:pPr>
        <w:tabs>
          <w:tab w:val="left" w:pos="5387"/>
        </w:tabs>
        <w:spacing w:line="360" w:lineRule="auto"/>
        <w:ind w:firstLine="720"/>
        <w:jc w:val="both"/>
        <w:rPr>
          <w:spacing w:val="-6"/>
          <w:sz w:val="28"/>
          <w:szCs w:val="28"/>
          <w:lang w:val="uk-UA"/>
        </w:rPr>
      </w:pPr>
      <w:r>
        <w:rPr>
          <w:spacing w:val="-6"/>
          <w:sz w:val="28"/>
          <w:szCs w:val="28"/>
          <w:lang w:val="uk-UA"/>
        </w:rPr>
        <w:t>Кваліфікаційна</w:t>
      </w:r>
      <w:r w:rsidR="006B0199" w:rsidRPr="00B1747F">
        <w:rPr>
          <w:spacing w:val="-6"/>
          <w:sz w:val="28"/>
          <w:szCs w:val="28"/>
          <w:lang w:val="uk-UA"/>
        </w:rPr>
        <w:t xml:space="preserve"> робота – </w:t>
      </w:r>
      <w:r w:rsidR="00C626BF">
        <w:rPr>
          <w:spacing w:val="-6"/>
          <w:sz w:val="28"/>
          <w:szCs w:val="28"/>
          <w:lang w:val="uk-UA"/>
        </w:rPr>
        <w:t>70</w:t>
      </w:r>
      <w:r w:rsidR="00B914F4">
        <w:rPr>
          <w:spacing w:val="-6"/>
          <w:sz w:val="28"/>
          <w:szCs w:val="28"/>
          <w:lang w:val="uk-UA"/>
        </w:rPr>
        <w:t xml:space="preserve"> </w:t>
      </w:r>
      <w:r w:rsidR="006B0199" w:rsidRPr="00B1747F">
        <w:rPr>
          <w:spacing w:val="-6"/>
          <w:sz w:val="28"/>
          <w:szCs w:val="28"/>
          <w:lang w:val="uk-UA"/>
        </w:rPr>
        <w:t xml:space="preserve">сторінок, </w:t>
      </w:r>
      <w:r w:rsidR="00B914F4">
        <w:rPr>
          <w:spacing w:val="-6"/>
          <w:sz w:val="28"/>
          <w:szCs w:val="28"/>
          <w:lang w:val="uk-UA"/>
        </w:rPr>
        <w:t>10</w:t>
      </w:r>
      <w:r w:rsidR="006B0199" w:rsidRPr="00B1747F">
        <w:rPr>
          <w:spacing w:val="-6"/>
          <w:sz w:val="28"/>
          <w:szCs w:val="28"/>
          <w:lang w:val="uk-UA"/>
        </w:rPr>
        <w:t xml:space="preserve"> таблиць, </w:t>
      </w:r>
      <w:r w:rsidR="00B914F4">
        <w:rPr>
          <w:spacing w:val="-6"/>
          <w:sz w:val="28"/>
          <w:szCs w:val="28"/>
          <w:lang w:val="uk-UA"/>
        </w:rPr>
        <w:t>5</w:t>
      </w:r>
      <w:r w:rsidR="006B0199" w:rsidRPr="00B1747F">
        <w:rPr>
          <w:spacing w:val="-6"/>
          <w:sz w:val="28"/>
          <w:szCs w:val="28"/>
          <w:lang w:val="uk-UA"/>
        </w:rPr>
        <w:t xml:space="preserve"> рисунк</w:t>
      </w:r>
      <w:r w:rsidR="00B914F4">
        <w:rPr>
          <w:spacing w:val="-6"/>
          <w:sz w:val="28"/>
          <w:szCs w:val="28"/>
          <w:lang w:val="uk-UA"/>
        </w:rPr>
        <w:t>ів</w:t>
      </w:r>
      <w:r w:rsidR="006B0199" w:rsidRPr="00B1747F">
        <w:rPr>
          <w:spacing w:val="-6"/>
          <w:sz w:val="28"/>
          <w:szCs w:val="28"/>
          <w:lang w:val="uk-UA"/>
        </w:rPr>
        <w:t>, 5</w:t>
      </w:r>
      <w:r w:rsidR="00C626BF">
        <w:rPr>
          <w:spacing w:val="-6"/>
          <w:sz w:val="28"/>
          <w:szCs w:val="28"/>
          <w:lang w:val="uk-UA"/>
        </w:rPr>
        <w:t>9</w:t>
      </w:r>
      <w:r w:rsidR="006B0199" w:rsidRPr="00B1747F">
        <w:rPr>
          <w:spacing w:val="-6"/>
          <w:sz w:val="28"/>
          <w:szCs w:val="28"/>
          <w:lang w:val="uk-UA"/>
        </w:rPr>
        <w:t xml:space="preserve"> літературних джерел.</w:t>
      </w:r>
    </w:p>
    <w:p w:rsidR="006B0199" w:rsidRPr="00B1747F" w:rsidRDefault="006B0199" w:rsidP="006B0199">
      <w:pPr>
        <w:widowControl w:val="0"/>
        <w:tabs>
          <w:tab w:val="left" w:pos="1350"/>
        </w:tabs>
        <w:spacing w:line="360" w:lineRule="auto"/>
        <w:ind w:firstLine="709"/>
        <w:jc w:val="both"/>
        <w:rPr>
          <w:sz w:val="28"/>
          <w:szCs w:val="28"/>
          <w:lang w:val="uk-UA"/>
        </w:rPr>
      </w:pPr>
      <w:r w:rsidRPr="00B1747F">
        <w:rPr>
          <w:sz w:val="28"/>
          <w:szCs w:val="28"/>
          <w:lang w:val="uk-UA"/>
        </w:rPr>
        <w:t xml:space="preserve">Мета роботи – </w:t>
      </w:r>
      <w:r w:rsidR="005D5529">
        <w:rPr>
          <w:sz w:val="28"/>
          <w:szCs w:val="28"/>
          <w:lang w:val="uk-UA"/>
        </w:rPr>
        <w:t>виявити особливості впливу на</w:t>
      </w:r>
      <w:r w:rsidR="005D5529" w:rsidRPr="00B1747F">
        <w:rPr>
          <w:sz w:val="28"/>
          <w:szCs w:val="28"/>
          <w:lang w:val="uk-UA"/>
        </w:rPr>
        <w:t xml:space="preserve"> </w:t>
      </w:r>
      <w:r w:rsidR="005D5529">
        <w:rPr>
          <w:sz w:val="28"/>
          <w:szCs w:val="28"/>
          <w:lang w:val="uk-UA"/>
        </w:rPr>
        <w:t xml:space="preserve">показники спеціальної фізичної, </w:t>
      </w:r>
      <w:r w:rsidR="005D5529" w:rsidRPr="00B1747F">
        <w:rPr>
          <w:sz w:val="28"/>
          <w:szCs w:val="28"/>
          <w:lang w:val="uk-UA"/>
        </w:rPr>
        <w:t>техніко-тактичн</w:t>
      </w:r>
      <w:r w:rsidR="005D5529">
        <w:rPr>
          <w:sz w:val="28"/>
          <w:szCs w:val="28"/>
          <w:lang w:val="uk-UA"/>
        </w:rPr>
        <w:t>ої та функціональної підготовленості футболістів розробленої методики спеціальної фізичної підготовки</w:t>
      </w:r>
      <w:r w:rsidR="005D5529" w:rsidRPr="00B1747F">
        <w:rPr>
          <w:sz w:val="28"/>
          <w:szCs w:val="28"/>
          <w:lang w:val="uk-UA"/>
        </w:rPr>
        <w:t>.</w:t>
      </w:r>
    </w:p>
    <w:p w:rsidR="006B0199" w:rsidRPr="00B1747F" w:rsidRDefault="006B0199" w:rsidP="006B0199">
      <w:pPr>
        <w:widowControl w:val="0"/>
        <w:spacing w:line="360" w:lineRule="auto"/>
        <w:ind w:firstLine="709"/>
        <w:jc w:val="both"/>
        <w:rPr>
          <w:sz w:val="28"/>
          <w:szCs w:val="28"/>
          <w:lang w:val="uk-UA"/>
        </w:rPr>
      </w:pPr>
      <w:r w:rsidRPr="00B1747F">
        <w:rPr>
          <w:sz w:val="28"/>
          <w:szCs w:val="28"/>
          <w:lang w:val="uk-UA"/>
        </w:rPr>
        <w:t xml:space="preserve">Об’єкт дослідження – </w:t>
      </w:r>
      <w:r w:rsidR="00B914F4">
        <w:rPr>
          <w:sz w:val="28"/>
          <w:szCs w:val="28"/>
          <w:lang w:val="uk-UA"/>
        </w:rPr>
        <w:t>навчально-тренувальний процес футболістів</w:t>
      </w:r>
      <w:r w:rsidRPr="00B1747F">
        <w:rPr>
          <w:sz w:val="28"/>
          <w:szCs w:val="28"/>
          <w:lang w:val="uk-UA"/>
        </w:rPr>
        <w:t>.</w:t>
      </w:r>
    </w:p>
    <w:p w:rsidR="006B0199" w:rsidRPr="00B1747F" w:rsidRDefault="006B0199" w:rsidP="006B0199">
      <w:pPr>
        <w:spacing w:line="360" w:lineRule="auto"/>
        <w:ind w:firstLine="708"/>
        <w:jc w:val="both"/>
        <w:rPr>
          <w:spacing w:val="-6"/>
          <w:sz w:val="28"/>
          <w:szCs w:val="28"/>
          <w:lang w:val="uk-UA"/>
        </w:rPr>
      </w:pPr>
      <w:r w:rsidRPr="00B1747F">
        <w:rPr>
          <w:spacing w:val="-6"/>
          <w:sz w:val="28"/>
          <w:szCs w:val="28"/>
          <w:lang w:val="uk-UA"/>
        </w:rPr>
        <w:t xml:space="preserve">Методи дослідження – аналіз та узагальнення літературних джерел за темою дослідження, педагогічні спостереження за навчально-тренувальним процесом футболістів, оцінка ефективності техніко-тактичних дій, </w:t>
      </w:r>
      <w:r w:rsidR="00B914F4">
        <w:rPr>
          <w:sz w:val="28"/>
          <w:szCs w:val="28"/>
          <w:lang w:val="uk-UA"/>
        </w:rPr>
        <w:t>оцінка спеціальної фізичної та функціональної підготовленості</w:t>
      </w:r>
      <w:r w:rsidRPr="00B1747F">
        <w:rPr>
          <w:spacing w:val="-6"/>
          <w:sz w:val="28"/>
          <w:szCs w:val="28"/>
          <w:lang w:val="uk-UA"/>
        </w:rPr>
        <w:t>, методи математичної статистики.</w:t>
      </w:r>
    </w:p>
    <w:p w:rsidR="00413096" w:rsidRDefault="00B92988" w:rsidP="00413096">
      <w:pPr>
        <w:spacing w:line="360" w:lineRule="auto"/>
        <w:ind w:firstLine="708"/>
        <w:jc w:val="both"/>
        <w:outlineLvl w:val="0"/>
        <w:rPr>
          <w:sz w:val="28"/>
          <w:szCs w:val="28"/>
          <w:lang w:val="uk-UA"/>
        </w:rPr>
      </w:pPr>
      <w:r w:rsidRPr="00B92988">
        <w:rPr>
          <w:sz w:val="28"/>
          <w:szCs w:val="28"/>
          <w:lang w:val="uk-UA"/>
        </w:rPr>
        <w:t xml:space="preserve">Підтверджено ефективність розробленої методики спеціальної фізичної підготовки футболістів </w:t>
      </w:r>
      <w:r w:rsidR="00413096">
        <w:rPr>
          <w:sz w:val="28"/>
          <w:szCs w:val="28"/>
          <w:lang w:val="uk-UA"/>
        </w:rPr>
        <w:t>16-17 років</w:t>
      </w:r>
      <w:r w:rsidRPr="00B92988">
        <w:rPr>
          <w:sz w:val="28"/>
          <w:szCs w:val="28"/>
          <w:lang w:val="uk-UA"/>
        </w:rPr>
        <w:t xml:space="preserve">. Показники та структура техніко-тактичної діяльності футболістів у фінальній грі відповідно рівням координаційної складності порівняно з еталонними показниками виявилися значно нижчими. </w:t>
      </w:r>
      <w:r>
        <w:rPr>
          <w:sz w:val="28"/>
          <w:szCs w:val="28"/>
          <w:lang w:val="uk-UA"/>
        </w:rPr>
        <w:t>Д</w:t>
      </w:r>
      <w:r w:rsidRPr="00B92988">
        <w:rPr>
          <w:sz w:val="28"/>
          <w:szCs w:val="28"/>
          <w:lang w:val="uk-UA"/>
        </w:rPr>
        <w:t>остовірних змін зазнали практично всі показники спеціальної фізичної підготовленості футболістів</w:t>
      </w:r>
      <w:r>
        <w:rPr>
          <w:sz w:val="28"/>
          <w:szCs w:val="28"/>
          <w:lang w:val="uk-UA"/>
        </w:rPr>
        <w:t>.</w:t>
      </w:r>
      <w:r w:rsidRPr="00B92988">
        <w:rPr>
          <w:sz w:val="28"/>
          <w:szCs w:val="28"/>
          <w:lang w:val="uk-UA"/>
        </w:rPr>
        <w:t xml:space="preserve"> Відмічено достовірний приріст показника затримки дихання на вдиху (проба Штанге), ЧСС АТд та АТп. </w:t>
      </w:r>
      <w:r>
        <w:rPr>
          <w:sz w:val="28"/>
          <w:szCs w:val="28"/>
          <w:lang w:val="uk-UA"/>
        </w:rPr>
        <w:t>Н</w:t>
      </w:r>
      <w:r w:rsidRPr="00B92988">
        <w:rPr>
          <w:sz w:val="28"/>
          <w:szCs w:val="28"/>
          <w:lang w:val="uk-UA"/>
        </w:rPr>
        <w:t>априкінці дослідження виявлено покращення рівня фізичної працездатності футболістів. Усі середні значення, як абсолютної (аPWC</w:t>
      </w:r>
      <w:r w:rsidRPr="00B92988">
        <w:rPr>
          <w:sz w:val="28"/>
          <w:szCs w:val="28"/>
          <w:vertAlign w:val="subscript"/>
          <w:lang w:val="uk-UA"/>
        </w:rPr>
        <w:t>170</w:t>
      </w:r>
      <w:r w:rsidRPr="00B92988">
        <w:rPr>
          <w:sz w:val="28"/>
          <w:szCs w:val="28"/>
          <w:lang w:val="uk-UA"/>
        </w:rPr>
        <w:t>) так і відносної працездатності (вPWC</w:t>
      </w:r>
      <w:r w:rsidRPr="00B92988">
        <w:rPr>
          <w:sz w:val="28"/>
          <w:szCs w:val="28"/>
          <w:vertAlign w:val="subscript"/>
          <w:lang w:val="uk-UA"/>
        </w:rPr>
        <w:t>170</w:t>
      </w:r>
      <w:r w:rsidRPr="00B92988">
        <w:rPr>
          <w:sz w:val="28"/>
          <w:szCs w:val="28"/>
          <w:lang w:val="uk-UA"/>
        </w:rPr>
        <w:t>), абсолютне (аМСК) та відносне  максимальне споживання кисню (вМСК) достовірно підвищилися наприкінці дослідження.</w:t>
      </w:r>
    </w:p>
    <w:p w:rsidR="00413096" w:rsidRDefault="006B0199" w:rsidP="00413096">
      <w:pPr>
        <w:spacing w:line="360" w:lineRule="auto"/>
        <w:ind w:firstLine="708"/>
        <w:jc w:val="both"/>
        <w:outlineLvl w:val="0"/>
        <w:rPr>
          <w:sz w:val="28"/>
          <w:szCs w:val="28"/>
          <w:lang w:val="uk-UA"/>
        </w:rPr>
      </w:pPr>
      <w:r w:rsidRPr="00B1747F">
        <w:rPr>
          <w:sz w:val="28"/>
          <w:szCs w:val="28"/>
          <w:lang w:val="uk-UA"/>
        </w:rPr>
        <w:tab/>
      </w:r>
    </w:p>
    <w:p w:rsidR="00581E47" w:rsidRDefault="006B0199" w:rsidP="00413096">
      <w:pPr>
        <w:spacing w:line="360" w:lineRule="auto"/>
        <w:ind w:firstLine="708"/>
        <w:jc w:val="both"/>
        <w:outlineLvl w:val="0"/>
        <w:rPr>
          <w:sz w:val="28"/>
          <w:szCs w:val="28"/>
          <w:lang w:val="uk-UA"/>
        </w:rPr>
      </w:pPr>
      <w:r w:rsidRPr="00B1747F">
        <w:rPr>
          <w:sz w:val="28"/>
          <w:szCs w:val="28"/>
          <w:lang w:val="uk-UA"/>
        </w:rPr>
        <w:t xml:space="preserve">ФУТБОЛ, </w:t>
      </w:r>
      <w:r w:rsidR="00B92988">
        <w:rPr>
          <w:sz w:val="28"/>
          <w:szCs w:val="28"/>
          <w:lang w:val="uk-UA"/>
        </w:rPr>
        <w:t>СПЕЦІАЛЬНА ПІДГОТОВКА</w:t>
      </w:r>
      <w:r w:rsidRPr="00B1747F">
        <w:rPr>
          <w:sz w:val="28"/>
          <w:szCs w:val="28"/>
          <w:lang w:val="uk-UA"/>
        </w:rPr>
        <w:t xml:space="preserve">, </w:t>
      </w:r>
      <w:r w:rsidR="00B92988">
        <w:rPr>
          <w:sz w:val="28"/>
          <w:szCs w:val="28"/>
          <w:lang w:val="uk-UA"/>
        </w:rPr>
        <w:t xml:space="preserve">СПЕЦІАЛЬНА ПІДГОТОВЛЕНІСТЬ, </w:t>
      </w:r>
      <w:r w:rsidRPr="00B1747F">
        <w:rPr>
          <w:sz w:val="28"/>
          <w:szCs w:val="28"/>
          <w:lang w:val="uk-UA"/>
        </w:rPr>
        <w:t xml:space="preserve"> ТЕХНІКО-ТАКТИЧНІ ДІЇ, </w:t>
      </w:r>
      <w:r w:rsidR="00B92988">
        <w:rPr>
          <w:sz w:val="28"/>
          <w:szCs w:val="28"/>
          <w:lang w:val="uk-UA"/>
        </w:rPr>
        <w:t>ФУНКЦІОНАЛЬНА ПІДГОТОВЛЕНІСТЬ</w:t>
      </w:r>
    </w:p>
    <w:p w:rsidR="006B0199" w:rsidRPr="00B1747F" w:rsidRDefault="006B0199" w:rsidP="00581E47">
      <w:pPr>
        <w:spacing w:after="160" w:line="259" w:lineRule="auto"/>
        <w:jc w:val="center"/>
        <w:rPr>
          <w:caps/>
          <w:sz w:val="28"/>
          <w:szCs w:val="28"/>
          <w:lang w:val="uk-UA"/>
        </w:rPr>
      </w:pPr>
      <w:r w:rsidRPr="00B1747F">
        <w:rPr>
          <w:caps/>
          <w:sz w:val="28"/>
          <w:szCs w:val="28"/>
          <w:lang w:val="uk-UA"/>
        </w:rPr>
        <w:lastRenderedPageBreak/>
        <w:t>bstract</w:t>
      </w:r>
    </w:p>
    <w:p w:rsidR="006B0199" w:rsidRPr="00B1747F" w:rsidRDefault="006B0199" w:rsidP="006B0199">
      <w:pPr>
        <w:spacing w:line="360" w:lineRule="auto"/>
        <w:ind w:firstLine="709"/>
        <w:jc w:val="both"/>
        <w:rPr>
          <w:sz w:val="28"/>
          <w:szCs w:val="28"/>
          <w:lang w:val="uk-UA"/>
        </w:rPr>
      </w:pPr>
    </w:p>
    <w:p w:rsidR="006B0199" w:rsidRPr="00B1747F" w:rsidRDefault="003F37BC" w:rsidP="006B0199">
      <w:pPr>
        <w:spacing w:line="360" w:lineRule="auto"/>
        <w:ind w:firstLine="709"/>
        <w:jc w:val="both"/>
        <w:rPr>
          <w:sz w:val="28"/>
          <w:szCs w:val="28"/>
          <w:lang w:val="uk-UA"/>
        </w:rPr>
      </w:pPr>
      <w:r w:rsidRPr="003F37BC">
        <w:rPr>
          <w:sz w:val="28"/>
          <w:szCs w:val="28"/>
          <w:lang w:val="uk-UA"/>
        </w:rPr>
        <w:t>Qualifying work</w:t>
      </w:r>
      <w:r w:rsidR="006B0199" w:rsidRPr="00B1747F">
        <w:rPr>
          <w:sz w:val="28"/>
          <w:szCs w:val="28"/>
          <w:lang w:val="uk-UA"/>
        </w:rPr>
        <w:t xml:space="preserve"> – 6</w:t>
      </w:r>
      <w:r w:rsidR="007F22FE">
        <w:rPr>
          <w:sz w:val="28"/>
          <w:szCs w:val="28"/>
          <w:lang w:val="uk-UA"/>
        </w:rPr>
        <w:t>7</w:t>
      </w:r>
      <w:r w:rsidR="006B0199" w:rsidRPr="00B1747F">
        <w:rPr>
          <w:sz w:val="28"/>
          <w:szCs w:val="28"/>
          <w:lang w:val="uk-UA"/>
        </w:rPr>
        <w:t xml:space="preserve"> pages, </w:t>
      </w:r>
      <w:r w:rsidR="00B914F4">
        <w:rPr>
          <w:sz w:val="28"/>
          <w:szCs w:val="28"/>
          <w:lang w:val="uk-UA"/>
        </w:rPr>
        <w:t>10</w:t>
      </w:r>
      <w:r w:rsidR="006B0199" w:rsidRPr="00B1747F">
        <w:rPr>
          <w:sz w:val="28"/>
          <w:szCs w:val="28"/>
          <w:lang w:val="uk-UA"/>
        </w:rPr>
        <w:t xml:space="preserve"> tables, </w:t>
      </w:r>
      <w:r w:rsidR="00B914F4">
        <w:rPr>
          <w:sz w:val="28"/>
          <w:szCs w:val="28"/>
          <w:lang w:val="uk-UA"/>
        </w:rPr>
        <w:t>5</w:t>
      </w:r>
      <w:r w:rsidR="006B0199" w:rsidRPr="00B1747F">
        <w:rPr>
          <w:sz w:val="28"/>
          <w:szCs w:val="28"/>
          <w:lang w:val="uk-UA"/>
        </w:rPr>
        <w:t xml:space="preserve"> figures, 5</w:t>
      </w:r>
      <w:r w:rsidR="007F22FE">
        <w:rPr>
          <w:sz w:val="28"/>
          <w:szCs w:val="28"/>
          <w:lang w:val="uk-UA"/>
        </w:rPr>
        <w:t>7</w:t>
      </w:r>
      <w:r w:rsidR="006B0199" w:rsidRPr="00B1747F">
        <w:rPr>
          <w:sz w:val="28"/>
          <w:szCs w:val="28"/>
          <w:lang w:val="uk-UA"/>
        </w:rPr>
        <w:t xml:space="preserve"> literary sources.</w:t>
      </w:r>
    </w:p>
    <w:p w:rsidR="00B914F4" w:rsidRPr="00B914F4" w:rsidRDefault="00B914F4" w:rsidP="00581E47">
      <w:pPr>
        <w:tabs>
          <w:tab w:val="left" w:pos="5387"/>
        </w:tabs>
        <w:spacing w:line="360" w:lineRule="auto"/>
        <w:ind w:firstLine="720"/>
        <w:jc w:val="both"/>
        <w:rPr>
          <w:sz w:val="28"/>
          <w:szCs w:val="28"/>
          <w:lang w:val="uk-UA"/>
        </w:rPr>
      </w:pPr>
      <w:r w:rsidRPr="00B914F4">
        <w:rPr>
          <w:sz w:val="28"/>
          <w:szCs w:val="28"/>
          <w:lang w:val="uk-UA"/>
        </w:rPr>
        <w:t>The purpose of the work is to reveal the peculiarities of influence on the indices of special physical, technical-tactical and functional fitness of football players under the influence of the developed methodology of special physical training.</w:t>
      </w:r>
    </w:p>
    <w:p w:rsidR="00B914F4" w:rsidRPr="00B914F4" w:rsidRDefault="00B914F4" w:rsidP="00581E47">
      <w:pPr>
        <w:tabs>
          <w:tab w:val="left" w:pos="5387"/>
        </w:tabs>
        <w:spacing w:line="360" w:lineRule="auto"/>
        <w:ind w:firstLine="720"/>
        <w:jc w:val="both"/>
        <w:rPr>
          <w:sz w:val="28"/>
          <w:szCs w:val="28"/>
          <w:lang w:val="uk-UA"/>
        </w:rPr>
      </w:pPr>
      <w:r w:rsidRPr="00B914F4">
        <w:rPr>
          <w:sz w:val="28"/>
          <w:szCs w:val="28"/>
          <w:lang w:val="uk-UA"/>
        </w:rPr>
        <w:t>The object of the research is the training process of football players.</w:t>
      </w:r>
    </w:p>
    <w:p w:rsidR="00B914F4" w:rsidRPr="00B914F4" w:rsidRDefault="00B914F4" w:rsidP="00581E47">
      <w:pPr>
        <w:tabs>
          <w:tab w:val="left" w:pos="5387"/>
        </w:tabs>
        <w:spacing w:line="360" w:lineRule="auto"/>
        <w:ind w:firstLine="720"/>
        <w:jc w:val="both"/>
        <w:rPr>
          <w:sz w:val="28"/>
          <w:szCs w:val="28"/>
          <w:lang w:val="uk-UA"/>
        </w:rPr>
      </w:pPr>
      <w:r w:rsidRPr="00B914F4">
        <w:rPr>
          <w:sz w:val="28"/>
          <w:szCs w:val="28"/>
          <w:lang w:val="uk-UA"/>
        </w:rPr>
        <w:t xml:space="preserve">Research methods </w:t>
      </w:r>
      <w:r w:rsidR="00581E47">
        <w:rPr>
          <w:sz w:val="28"/>
          <w:szCs w:val="28"/>
          <w:lang w:val="uk-UA"/>
        </w:rPr>
        <w:t>–</w:t>
      </w:r>
      <w:r w:rsidRPr="00B914F4">
        <w:rPr>
          <w:sz w:val="28"/>
          <w:szCs w:val="28"/>
          <w:lang w:val="uk-UA"/>
        </w:rPr>
        <w:t xml:space="preserve"> analysis and generalization of literary sources on the research topic, pedagogical observations of the training process of football players, assessment of the effectiveness of technical and tactical actions, assessment of special physical and functional readiness, methods of mathematical statistics.</w:t>
      </w:r>
    </w:p>
    <w:p w:rsidR="00B914F4" w:rsidRPr="00B914F4" w:rsidRDefault="00B914F4" w:rsidP="00581E47">
      <w:pPr>
        <w:tabs>
          <w:tab w:val="left" w:pos="5387"/>
        </w:tabs>
        <w:spacing w:line="360" w:lineRule="auto"/>
        <w:ind w:firstLine="720"/>
        <w:jc w:val="both"/>
        <w:rPr>
          <w:sz w:val="28"/>
          <w:szCs w:val="28"/>
          <w:lang w:val="uk-UA"/>
        </w:rPr>
      </w:pPr>
      <w:r w:rsidRPr="00B914F4">
        <w:rPr>
          <w:sz w:val="28"/>
          <w:szCs w:val="28"/>
          <w:lang w:val="uk-UA"/>
        </w:rPr>
        <w:t>The effectiveness of the developed methodology for special physical training of 1</w:t>
      </w:r>
      <w:r w:rsidR="00413096">
        <w:rPr>
          <w:sz w:val="28"/>
          <w:szCs w:val="28"/>
          <w:lang w:val="uk-UA"/>
        </w:rPr>
        <w:t>6</w:t>
      </w:r>
      <w:r w:rsidRPr="00B914F4">
        <w:rPr>
          <w:sz w:val="28"/>
          <w:szCs w:val="28"/>
          <w:lang w:val="uk-UA"/>
        </w:rPr>
        <w:t>-1</w:t>
      </w:r>
      <w:r w:rsidR="00413096">
        <w:rPr>
          <w:sz w:val="28"/>
          <w:szCs w:val="28"/>
          <w:lang w:val="uk-UA"/>
        </w:rPr>
        <w:t xml:space="preserve">7 </w:t>
      </w:r>
      <w:r w:rsidRPr="00B914F4">
        <w:rPr>
          <w:sz w:val="28"/>
          <w:szCs w:val="28"/>
          <w:lang w:val="uk-UA"/>
        </w:rPr>
        <w:t xml:space="preserve">year old football players has been confirmed. An analysis of the collective interaction of football players in a series of ten matches showed that they were significantly lower compared to the benchmarks. Almost all indicators of the special physical fitness of football players have undergone significant changes. There was a significant increase in the index of breath holding on inspiration (Stange test), heart rate BPd and ATP. At the end of the study, an improvement in the level of physical performance of football players was revealed. All mean values, both absolute </w:t>
      </w:r>
      <w:r w:rsidR="00581E47">
        <w:rPr>
          <w:sz w:val="28"/>
          <w:szCs w:val="28"/>
          <w:lang w:val="uk-UA"/>
        </w:rPr>
        <w:t>and relative performance</w:t>
      </w:r>
      <w:r w:rsidRPr="00B914F4">
        <w:rPr>
          <w:sz w:val="28"/>
          <w:szCs w:val="28"/>
          <w:lang w:val="uk-UA"/>
        </w:rPr>
        <w:t xml:space="preserve">, absolute and relative </w:t>
      </w:r>
      <w:r w:rsidR="00581E47">
        <w:rPr>
          <w:sz w:val="28"/>
          <w:szCs w:val="28"/>
          <w:lang w:val="uk-UA"/>
        </w:rPr>
        <w:t>maximum oxygen consumption</w:t>
      </w:r>
      <w:r w:rsidRPr="00B914F4">
        <w:rPr>
          <w:sz w:val="28"/>
          <w:szCs w:val="28"/>
          <w:lang w:val="uk-UA"/>
        </w:rPr>
        <w:t>, significantly increased at the end of the study.</w:t>
      </w:r>
    </w:p>
    <w:p w:rsidR="00581E47" w:rsidRDefault="00581E47" w:rsidP="00581E47">
      <w:pPr>
        <w:tabs>
          <w:tab w:val="left" w:pos="5387"/>
        </w:tabs>
        <w:spacing w:line="360" w:lineRule="auto"/>
        <w:ind w:firstLine="720"/>
        <w:jc w:val="both"/>
        <w:rPr>
          <w:sz w:val="28"/>
          <w:szCs w:val="28"/>
          <w:lang w:val="uk-UA"/>
        </w:rPr>
      </w:pPr>
    </w:p>
    <w:p w:rsidR="00B914F4" w:rsidRDefault="00B914F4" w:rsidP="00581E47">
      <w:pPr>
        <w:tabs>
          <w:tab w:val="left" w:pos="5387"/>
        </w:tabs>
        <w:spacing w:line="360" w:lineRule="auto"/>
        <w:ind w:firstLine="720"/>
        <w:jc w:val="both"/>
        <w:rPr>
          <w:sz w:val="28"/>
          <w:szCs w:val="28"/>
          <w:lang w:val="uk-UA"/>
        </w:rPr>
      </w:pPr>
      <w:r w:rsidRPr="00B914F4">
        <w:rPr>
          <w:sz w:val="28"/>
          <w:szCs w:val="28"/>
          <w:lang w:val="uk-UA"/>
        </w:rPr>
        <w:t>FOOTBALL, SPECIAL TRAINING, SPECIAL READINESS, TECHNICAL-TACTICAL ACTIONS, FUNCTIONAL READINESS</w:t>
      </w:r>
    </w:p>
    <w:p w:rsidR="00B914F4" w:rsidRDefault="00B914F4">
      <w:pPr>
        <w:spacing w:after="160" w:line="259" w:lineRule="auto"/>
        <w:rPr>
          <w:sz w:val="28"/>
          <w:szCs w:val="28"/>
          <w:lang w:val="uk-UA"/>
        </w:rPr>
      </w:pPr>
      <w:r>
        <w:rPr>
          <w:sz w:val="28"/>
          <w:szCs w:val="28"/>
          <w:lang w:val="uk-UA"/>
        </w:rPr>
        <w:br w:type="page"/>
      </w:r>
    </w:p>
    <w:p w:rsidR="006B0199" w:rsidRPr="00B1747F" w:rsidRDefault="006B0199" w:rsidP="00B914F4">
      <w:pPr>
        <w:tabs>
          <w:tab w:val="left" w:pos="5387"/>
        </w:tabs>
        <w:spacing w:line="360" w:lineRule="auto"/>
        <w:ind w:firstLine="720"/>
        <w:jc w:val="center"/>
        <w:rPr>
          <w:sz w:val="28"/>
          <w:szCs w:val="28"/>
          <w:lang w:val="uk-UA"/>
        </w:rPr>
      </w:pPr>
      <w:r w:rsidRPr="00B1747F">
        <w:rPr>
          <w:sz w:val="28"/>
          <w:szCs w:val="28"/>
          <w:lang w:val="uk-UA"/>
        </w:rPr>
        <w:lastRenderedPageBreak/>
        <w:t>ПЕРЕЛІК УМОВНИХ ПОЗНАЧЕНЬ, СИМВОЛІВ, ОДИНИЦЬ, СКОРОЧЕНЬ ТА ТЕРМІНІВ</w:t>
      </w:r>
    </w:p>
    <w:p w:rsidR="006B0199" w:rsidRPr="00B1747F" w:rsidRDefault="006B0199" w:rsidP="006B0199">
      <w:pPr>
        <w:spacing w:line="360" w:lineRule="auto"/>
        <w:ind w:firstLine="709"/>
        <w:jc w:val="both"/>
        <w:rPr>
          <w:sz w:val="28"/>
          <w:szCs w:val="28"/>
          <w:lang w:val="uk-UA"/>
        </w:rPr>
      </w:pPr>
    </w:p>
    <w:p w:rsidR="006B0199" w:rsidRPr="00B1747F" w:rsidRDefault="006B0199" w:rsidP="006B0199">
      <w:pPr>
        <w:widowControl w:val="0"/>
        <w:spacing w:line="360" w:lineRule="auto"/>
        <w:rPr>
          <w:sz w:val="28"/>
          <w:szCs w:val="28"/>
          <w:lang w:val="uk-UA"/>
        </w:rPr>
      </w:pPr>
      <w:r w:rsidRPr="00B1747F">
        <w:rPr>
          <w:sz w:val="28"/>
          <w:szCs w:val="28"/>
          <w:lang w:val="uk-UA"/>
        </w:rPr>
        <w:t>ФК – футбольний клуб;</w:t>
      </w:r>
    </w:p>
    <w:p w:rsidR="006B0199" w:rsidRPr="00B1747F" w:rsidRDefault="006B0199" w:rsidP="006B0199">
      <w:pPr>
        <w:widowControl w:val="0"/>
        <w:spacing w:line="360" w:lineRule="auto"/>
        <w:rPr>
          <w:sz w:val="28"/>
          <w:szCs w:val="28"/>
          <w:lang w:val="uk-UA"/>
        </w:rPr>
      </w:pPr>
      <w:r w:rsidRPr="00B1747F">
        <w:rPr>
          <w:sz w:val="28"/>
          <w:szCs w:val="28"/>
          <w:lang w:val="uk-UA"/>
        </w:rPr>
        <w:t>ІТТМ – індекс техніко-тактичної майстерності;</w:t>
      </w:r>
    </w:p>
    <w:p w:rsidR="006B0199" w:rsidRPr="00B1747F" w:rsidRDefault="006B0199" w:rsidP="006B0199">
      <w:pPr>
        <w:widowControl w:val="0"/>
        <w:spacing w:line="360" w:lineRule="auto"/>
        <w:rPr>
          <w:sz w:val="28"/>
          <w:szCs w:val="28"/>
          <w:lang w:val="uk-UA"/>
        </w:rPr>
      </w:pPr>
      <w:r w:rsidRPr="00B1747F">
        <w:rPr>
          <w:sz w:val="28"/>
          <w:szCs w:val="28"/>
          <w:lang w:val="uk-UA"/>
        </w:rPr>
        <w:t>К – коефіцієнт;</w:t>
      </w:r>
    </w:p>
    <w:p w:rsidR="006B0199" w:rsidRPr="00B1747F" w:rsidRDefault="006B0199" w:rsidP="006B0199">
      <w:pPr>
        <w:widowControl w:val="0"/>
        <w:spacing w:line="360" w:lineRule="auto"/>
        <w:rPr>
          <w:sz w:val="28"/>
          <w:szCs w:val="28"/>
          <w:lang w:val="uk-UA"/>
        </w:rPr>
      </w:pPr>
      <w:r w:rsidRPr="00B1747F">
        <w:rPr>
          <w:sz w:val="28"/>
          <w:szCs w:val="28"/>
          <w:lang w:val="uk-UA"/>
        </w:rPr>
        <w:t>ККГ – коефіцієнт «корисного» гравця;</w:t>
      </w:r>
    </w:p>
    <w:p w:rsidR="006B0199" w:rsidRPr="00B1747F" w:rsidRDefault="006B0199" w:rsidP="006B0199">
      <w:pPr>
        <w:widowControl w:val="0"/>
        <w:spacing w:line="360" w:lineRule="auto"/>
        <w:rPr>
          <w:sz w:val="28"/>
          <w:szCs w:val="28"/>
          <w:lang w:val="uk-UA"/>
        </w:rPr>
      </w:pPr>
      <w:r w:rsidRPr="00B1747F">
        <w:rPr>
          <w:sz w:val="28"/>
          <w:szCs w:val="28"/>
          <w:lang w:val="uk-UA"/>
        </w:rPr>
        <w:t>РП – результативні передачі;</w:t>
      </w:r>
    </w:p>
    <w:p w:rsidR="006B0199" w:rsidRPr="00B1747F" w:rsidRDefault="006B0199" w:rsidP="006B0199">
      <w:pPr>
        <w:widowControl w:val="0"/>
        <w:spacing w:line="360" w:lineRule="auto"/>
        <w:rPr>
          <w:sz w:val="28"/>
          <w:szCs w:val="28"/>
          <w:lang w:val="uk-UA"/>
        </w:rPr>
      </w:pPr>
      <w:r w:rsidRPr="00B1747F">
        <w:rPr>
          <w:sz w:val="28"/>
          <w:szCs w:val="28"/>
          <w:lang w:val="uk-UA"/>
        </w:rPr>
        <w:t>ЗД – змагальна діяльність;</w:t>
      </w:r>
    </w:p>
    <w:p w:rsidR="006B0199" w:rsidRPr="00B1747F" w:rsidRDefault="006B0199" w:rsidP="006B0199">
      <w:pPr>
        <w:widowControl w:val="0"/>
        <w:spacing w:line="360" w:lineRule="auto"/>
        <w:rPr>
          <w:sz w:val="28"/>
          <w:szCs w:val="28"/>
          <w:lang w:val="uk-UA"/>
        </w:rPr>
      </w:pPr>
      <w:r w:rsidRPr="00B1747F">
        <w:rPr>
          <w:sz w:val="28"/>
          <w:szCs w:val="28"/>
          <w:lang w:val="uk-UA"/>
        </w:rPr>
        <w:t>СМ – спортивна майстерність;</w:t>
      </w:r>
    </w:p>
    <w:p w:rsidR="006B0199" w:rsidRPr="00B1747F" w:rsidRDefault="006B0199" w:rsidP="006B0199">
      <w:pPr>
        <w:widowControl w:val="0"/>
        <w:spacing w:line="360" w:lineRule="auto"/>
        <w:rPr>
          <w:sz w:val="28"/>
          <w:szCs w:val="28"/>
          <w:lang w:val="uk-UA"/>
        </w:rPr>
      </w:pPr>
      <w:r w:rsidRPr="00B1747F">
        <w:rPr>
          <w:sz w:val="28"/>
          <w:szCs w:val="28"/>
          <w:lang w:val="uk-UA"/>
        </w:rPr>
        <w:t>ТТД – техніко-тактична дія;</w:t>
      </w:r>
    </w:p>
    <w:p w:rsidR="006B0199" w:rsidRPr="00B1747F" w:rsidRDefault="006B0199" w:rsidP="006B0199">
      <w:pPr>
        <w:widowControl w:val="0"/>
        <w:spacing w:line="360" w:lineRule="auto"/>
        <w:rPr>
          <w:sz w:val="28"/>
          <w:szCs w:val="28"/>
          <w:lang w:val="uk-UA"/>
        </w:rPr>
      </w:pPr>
      <w:r w:rsidRPr="00B1747F">
        <w:rPr>
          <w:sz w:val="28"/>
          <w:szCs w:val="28"/>
          <w:lang w:val="uk-UA"/>
        </w:rPr>
        <w:t>ТТД (+) – вдала техніко-тактична дія;</w:t>
      </w:r>
    </w:p>
    <w:p w:rsidR="006B0199" w:rsidRPr="00B1747F" w:rsidRDefault="006B0199" w:rsidP="006B0199">
      <w:pPr>
        <w:widowControl w:val="0"/>
        <w:spacing w:line="360" w:lineRule="auto"/>
        <w:rPr>
          <w:sz w:val="28"/>
          <w:szCs w:val="28"/>
          <w:lang w:val="uk-UA"/>
        </w:rPr>
      </w:pPr>
      <w:r w:rsidRPr="00B1747F">
        <w:rPr>
          <w:sz w:val="28"/>
          <w:szCs w:val="28"/>
          <w:lang w:val="uk-UA"/>
        </w:rPr>
        <w:t>ТТД (-) – невдала техніко-тактична дія;</w:t>
      </w:r>
    </w:p>
    <w:p w:rsidR="006B0199" w:rsidRPr="00B1747F" w:rsidRDefault="006B0199" w:rsidP="006B0199">
      <w:pPr>
        <w:widowControl w:val="0"/>
        <w:spacing w:line="360" w:lineRule="auto"/>
        <w:rPr>
          <w:sz w:val="28"/>
          <w:szCs w:val="28"/>
          <w:lang w:val="uk-UA"/>
        </w:rPr>
      </w:pPr>
      <w:r w:rsidRPr="00B1747F">
        <w:rPr>
          <w:bCs/>
          <w:iCs/>
          <w:sz w:val="28"/>
          <w:szCs w:val="28"/>
          <w:lang w:val="uk-UA"/>
        </w:rPr>
        <w:t>к-ть – кількість;</w:t>
      </w:r>
    </w:p>
    <w:p w:rsidR="006B0199" w:rsidRPr="00B1747F" w:rsidRDefault="006B0199" w:rsidP="006B0199">
      <w:pPr>
        <w:widowControl w:val="0"/>
        <w:spacing w:line="360" w:lineRule="auto"/>
        <w:rPr>
          <w:sz w:val="28"/>
          <w:szCs w:val="28"/>
          <w:lang w:val="uk-UA"/>
        </w:rPr>
      </w:pPr>
      <w:r w:rsidRPr="00B1747F">
        <w:rPr>
          <w:sz w:val="28"/>
          <w:szCs w:val="28"/>
          <w:lang w:val="uk-UA"/>
        </w:rPr>
        <w:t>уд/хв – удари за хвилину;</w:t>
      </w:r>
    </w:p>
    <w:p w:rsidR="006B0199" w:rsidRPr="00B1747F" w:rsidRDefault="006B0199" w:rsidP="006B0199">
      <w:pPr>
        <w:widowControl w:val="0"/>
        <w:spacing w:line="360" w:lineRule="auto"/>
        <w:rPr>
          <w:sz w:val="28"/>
          <w:szCs w:val="28"/>
          <w:lang w:val="uk-UA"/>
        </w:rPr>
      </w:pPr>
      <w:r w:rsidRPr="00B1747F">
        <w:rPr>
          <w:sz w:val="28"/>
          <w:szCs w:val="28"/>
          <w:lang w:val="uk-UA"/>
        </w:rPr>
        <w:t>у.о. – умовні одиниці;</w:t>
      </w:r>
    </w:p>
    <w:p w:rsidR="006B0199" w:rsidRPr="00B1747F" w:rsidRDefault="006B0199" w:rsidP="006B0199">
      <w:pPr>
        <w:widowControl w:val="0"/>
        <w:spacing w:line="360" w:lineRule="auto"/>
        <w:rPr>
          <w:sz w:val="28"/>
          <w:szCs w:val="28"/>
          <w:lang w:val="uk-UA"/>
        </w:rPr>
      </w:pPr>
      <w:r w:rsidRPr="00B1747F">
        <w:rPr>
          <w:sz w:val="28"/>
          <w:szCs w:val="28"/>
          <w:lang w:val="uk-UA"/>
        </w:rPr>
        <w:t>ЧСС – частота серцевих скорочень (уд/хв);</w:t>
      </w:r>
    </w:p>
    <w:p w:rsidR="006B0199" w:rsidRPr="00B1747F" w:rsidRDefault="006B0199" w:rsidP="006B0199">
      <w:pPr>
        <w:widowControl w:val="0"/>
        <w:spacing w:line="360" w:lineRule="auto"/>
        <w:rPr>
          <w:sz w:val="28"/>
          <w:szCs w:val="28"/>
          <w:lang w:val="uk-UA"/>
        </w:rPr>
      </w:pPr>
      <w:r w:rsidRPr="00B1747F">
        <w:rPr>
          <w:sz w:val="28"/>
          <w:szCs w:val="28"/>
          <w:lang w:val="uk-UA"/>
        </w:rPr>
        <w:t>δ – середнє квадратичне відхилення;</w:t>
      </w:r>
    </w:p>
    <w:p w:rsidR="006B0199" w:rsidRPr="00B1747F" w:rsidRDefault="006B0199" w:rsidP="006B0199">
      <w:pPr>
        <w:widowControl w:val="0"/>
        <w:spacing w:line="360" w:lineRule="auto"/>
        <w:rPr>
          <w:sz w:val="28"/>
          <w:szCs w:val="28"/>
          <w:lang w:val="uk-UA"/>
        </w:rPr>
      </w:pPr>
      <w:r w:rsidRPr="00B1747F">
        <w:rPr>
          <w:i/>
          <w:position w:val="-4"/>
          <w:sz w:val="28"/>
          <w:szCs w:val="28"/>
          <w:lang w:val="uk-UA"/>
        </w:rPr>
        <w:object w:dxaOrig="279" w:dyaOrig="320" w14:anchorId="21559371">
          <v:shape id="_x0000_i1026" type="#_x0000_t75" style="width:14.4pt;height:15pt" o:ole="">
            <v:imagedata r:id="rId7" o:title=""/>
          </v:shape>
          <o:OLEObject Type="Embed" ProgID="Equation.3" ShapeID="_x0000_i1026" DrawAspect="Content" ObjectID="_1764940646" r:id="rId8"/>
        </w:object>
      </w:r>
      <w:r w:rsidRPr="00B1747F">
        <w:rPr>
          <w:sz w:val="28"/>
          <w:szCs w:val="28"/>
          <w:lang w:val="uk-UA"/>
        </w:rPr>
        <w:t xml:space="preserve"> – середнє арифметичне значення;</w:t>
      </w:r>
    </w:p>
    <w:p w:rsidR="006B0199" w:rsidRPr="00B1747F" w:rsidRDefault="006B0199" w:rsidP="006B0199">
      <w:pPr>
        <w:widowControl w:val="0"/>
        <w:spacing w:line="360" w:lineRule="auto"/>
        <w:rPr>
          <w:sz w:val="28"/>
          <w:szCs w:val="28"/>
          <w:lang w:val="uk-UA"/>
        </w:rPr>
      </w:pPr>
      <w:r w:rsidRPr="00B1747F">
        <w:rPr>
          <w:sz w:val="28"/>
          <w:szCs w:val="28"/>
          <w:lang w:val="uk-UA"/>
        </w:rPr>
        <w:t>див. табл. – дивись таблицю;</w:t>
      </w:r>
    </w:p>
    <w:p w:rsidR="006B0199" w:rsidRPr="00B1747F" w:rsidRDefault="006B0199" w:rsidP="006B0199">
      <w:pPr>
        <w:spacing w:line="360" w:lineRule="auto"/>
        <w:jc w:val="both"/>
        <w:rPr>
          <w:sz w:val="28"/>
          <w:szCs w:val="28"/>
          <w:lang w:val="uk-UA"/>
        </w:rPr>
      </w:pPr>
      <w:r w:rsidRPr="00B1747F">
        <w:rPr>
          <w:sz w:val="28"/>
          <w:szCs w:val="28"/>
          <w:lang w:val="uk-UA"/>
        </w:rPr>
        <w:t>% – відсоток.</w:t>
      </w:r>
    </w:p>
    <w:p w:rsidR="006B0199" w:rsidRPr="00B1747F" w:rsidRDefault="006B0199" w:rsidP="006B0199">
      <w:pPr>
        <w:spacing w:after="200" w:line="276" w:lineRule="auto"/>
        <w:jc w:val="center"/>
        <w:rPr>
          <w:sz w:val="28"/>
          <w:szCs w:val="28"/>
          <w:lang w:val="uk-UA"/>
        </w:rPr>
      </w:pPr>
      <w:r w:rsidRPr="00B1747F">
        <w:rPr>
          <w:sz w:val="28"/>
          <w:szCs w:val="28"/>
          <w:lang w:val="uk-UA"/>
        </w:rPr>
        <w:br w:type="page"/>
      </w:r>
      <w:r w:rsidRPr="00B1747F">
        <w:rPr>
          <w:sz w:val="28"/>
          <w:szCs w:val="28"/>
          <w:lang w:val="uk-UA"/>
        </w:rPr>
        <w:lastRenderedPageBreak/>
        <w:t>ВСТУП</w:t>
      </w:r>
    </w:p>
    <w:p w:rsidR="006B0199" w:rsidRPr="00B914F4" w:rsidRDefault="006B0199" w:rsidP="006B0199">
      <w:pPr>
        <w:widowControl w:val="0"/>
        <w:spacing w:line="360" w:lineRule="auto"/>
        <w:ind w:firstLine="709"/>
        <w:jc w:val="both"/>
        <w:rPr>
          <w:sz w:val="28"/>
          <w:szCs w:val="28"/>
          <w:lang w:val="uk-UA"/>
        </w:rPr>
      </w:pPr>
    </w:p>
    <w:p w:rsidR="006B0199" w:rsidRPr="00B914F4" w:rsidRDefault="006B0199" w:rsidP="006B0199">
      <w:pPr>
        <w:widowControl w:val="0"/>
        <w:spacing w:line="360" w:lineRule="auto"/>
        <w:ind w:firstLine="708"/>
        <w:jc w:val="both"/>
        <w:rPr>
          <w:sz w:val="28"/>
          <w:szCs w:val="28"/>
          <w:lang w:val="uk-UA"/>
        </w:rPr>
      </w:pPr>
      <w:r w:rsidRPr="00B914F4">
        <w:rPr>
          <w:sz w:val="28"/>
          <w:szCs w:val="28"/>
          <w:lang w:val="uk-UA"/>
        </w:rPr>
        <w:t xml:space="preserve">Футбол – один з найбільш популярних та розвинених видів спорту в світі. Змагальна діяльність у футболі характеризується високим рівнем конкуренції між провідними клубними та національними збірними командами, що стимулює фахівців до постійної оптимізації системи підготовки, удосконалювання її окремих компонентів та контролю [1- 4]. </w:t>
      </w:r>
    </w:p>
    <w:p w:rsidR="00B92988" w:rsidRPr="00B914F4" w:rsidRDefault="00B92988" w:rsidP="006B0199">
      <w:pPr>
        <w:spacing w:line="360" w:lineRule="auto"/>
        <w:ind w:firstLine="720"/>
        <w:jc w:val="both"/>
        <w:rPr>
          <w:sz w:val="28"/>
          <w:szCs w:val="28"/>
          <w:lang w:val="uk-UA"/>
        </w:rPr>
      </w:pPr>
      <w:r w:rsidRPr="00B914F4">
        <w:rPr>
          <w:sz w:val="28"/>
          <w:szCs w:val="28"/>
          <w:lang w:val="uk-UA"/>
        </w:rPr>
        <w:t>Різним питанням підготовки юних футболістів присвячено багато наукових праць: фізичній підготовленості (Л. В. Волков, 1981; Ю. В. Верхо-шанський, 1977; С. Голомазов, 1994; В. М. Шамардін, 2000), змагальній діяльності (Л. Кочані, 1984; В. М. Костюкевич, 2016), проблемі відбору (В. П. Губа, 2008; Б. Бойченко, 2003), структурі та змісту багаторічної підготовки (В. Е. Савченко, 1997; В. М. Костюкевич, 2016)</w:t>
      </w:r>
      <w:r w:rsidR="00581E47">
        <w:rPr>
          <w:sz w:val="28"/>
          <w:szCs w:val="28"/>
          <w:lang w:val="uk-UA"/>
        </w:rPr>
        <w:t xml:space="preserve"> </w:t>
      </w:r>
      <w:r w:rsidR="00581E47" w:rsidRPr="00B914F4">
        <w:rPr>
          <w:sz w:val="28"/>
          <w:szCs w:val="28"/>
          <w:lang w:val="uk-UA"/>
        </w:rPr>
        <w:t>[</w:t>
      </w:r>
      <w:r w:rsidR="00581E47">
        <w:rPr>
          <w:sz w:val="28"/>
          <w:szCs w:val="28"/>
          <w:lang w:val="uk-UA"/>
        </w:rPr>
        <w:t>5-11</w:t>
      </w:r>
      <w:r w:rsidR="00581E47" w:rsidRPr="00B914F4">
        <w:rPr>
          <w:sz w:val="28"/>
          <w:szCs w:val="28"/>
          <w:lang w:val="uk-UA"/>
        </w:rPr>
        <w:t>]</w:t>
      </w:r>
      <w:r w:rsidRPr="00B914F4">
        <w:rPr>
          <w:sz w:val="28"/>
          <w:szCs w:val="28"/>
          <w:lang w:val="uk-UA"/>
        </w:rPr>
        <w:t xml:space="preserve">. </w:t>
      </w:r>
    </w:p>
    <w:p w:rsidR="00B92988" w:rsidRPr="00B914F4" w:rsidRDefault="00B914F4" w:rsidP="006B0199">
      <w:pPr>
        <w:spacing w:line="360" w:lineRule="auto"/>
        <w:ind w:firstLine="720"/>
        <w:jc w:val="both"/>
        <w:rPr>
          <w:sz w:val="28"/>
          <w:szCs w:val="28"/>
          <w:lang w:val="uk-UA"/>
        </w:rPr>
      </w:pPr>
      <w:r w:rsidRPr="00B914F4">
        <w:rPr>
          <w:sz w:val="28"/>
          <w:szCs w:val="28"/>
          <w:lang w:val="uk-UA"/>
        </w:rPr>
        <w:t>Фізична підготовка – найважливіший розділ в навчально-тренувальному процесі. Фізична підготовка – це процес виховання фізичних здібностей, нерозривно пов’язаних з підвищенням загального рівня функціональних можливостей організму, різнобічним фізичним розвитком</w:t>
      </w:r>
      <w:r w:rsidR="00581E47">
        <w:rPr>
          <w:sz w:val="28"/>
          <w:szCs w:val="28"/>
          <w:lang w:val="uk-UA"/>
        </w:rPr>
        <w:t xml:space="preserve"> </w:t>
      </w:r>
      <w:r w:rsidRPr="00B914F4">
        <w:rPr>
          <w:sz w:val="28"/>
          <w:szCs w:val="28"/>
          <w:lang w:val="uk-UA"/>
        </w:rPr>
        <w:t>[</w:t>
      </w:r>
      <w:r w:rsidR="00581E47">
        <w:rPr>
          <w:sz w:val="28"/>
          <w:szCs w:val="28"/>
          <w:lang w:val="uk-UA"/>
        </w:rPr>
        <w:t>12-18</w:t>
      </w:r>
      <w:r w:rsidRPr="00B914F4">
        <w:rPr>
          <w:sz w:val="28"/>
          <w:szCs w:val="28"/>
          <w:lang w:val="uk-UA"/>
        </w:rPr>
        <w:t>].</w:t>
      </w:r>
    </w:p>
    <w:p w:rsidR="00B92988" w:rsidRPr="00B914F4" w:rsidRDefault="00B914F4" w:rsidP="006B0199">
      <w:pPr>
        <w:spacing w:line="360" w:lineRule="auto"/>
        <w:ind w:firstLine="720"/>
        <w:jc w:val="both"/>
        <w:rPr>
          <w:sz w:val="28"/>
          <w:szCs w:val="28"/>
          <w:lang w:val="uk-UA"/>
        </w:rPr>
      </w:pPr>
      <w:r w:rsidRPr="00B914F4">
        <w:rPr>
          <w:sz w:val="28"/>
          <w:szCs w:val="28"/>
          <w:lang w:val="uk-UA"/>
        </w:rPr>
        <w:t>Спеціальна фізична підготовка (СФП) характеризується рівнем розвитку фізичних здібностей, можливостей органів і функціональних систем, що безпосередньо визначають досягнення в обраному виді спорту. Спеціальна фізична підготовка заснована на базі загальної, досить високої фізичної підготовленості тих, хто займається і вимагає розвиток таких якостей, спеціальних для футболіста, як сила, швидкість, витривалість, спритність, гнучкість [8,</w:t>
      </w:r>
      <w:r w:rsidR="00581E47">
        <w:rPr>
          <w:sz w:val="28"/>
          <w:szCs w:val="28"/>
          <w:lang w:val="uk-UA"/>
        </w:rPr>
        <w:t xml:space="preserve"> 19-23</w:t>
      </w:r>
      <w:r w:rsidRPr="00B914F4">
        <w:rPr>
          <w:sz w:val="28"/>
          <w:szCs w:val="28"/>
          <w:lang w:val="uk-UA"/>
        </w:rPr>
        <w:t>].</w:t>
      </w:r>
    </w:p>
    <w:p w:rsidR="00B914F4" w:rsidRPr="00B914F4" w:rsidRDefault="00B914F4" w:rsidP="00B914F4">
      <w:pPr>
        <w:spacing w:line="360" w:lineRule="auto"/>
        <w:ind w:firstLine="720"/>
        <w:jc w:val="both"/>
        <w:rPr>
          <w:sz w:val="28"/>
          <w:szCs w:val="28"/>
          <w:lang w:val="uk-UA"/>
        </w:rPr>
      </w:pPr>
      <w:r w:rsidRPr="00B914F4">
        <w:rPr>
          <w:sz w:val="28"/>
          <w:szCs w:val="28"/>
          <w:lang w:val="uk-UA"/>
        </w:rPr>
        <w:t>Кількісне співвідношення загальної і спеціальної фізичної підготовки, як при побудові багаторічних тренувань, так і мезо- і макроциклів будуть  різні і залежать від багатьох факторів, серед яких суттєвим є рівень підготовленості спортсмена.</w:t>
      </w:r>
    </w:p>
    <w:p w:rsidR="00B914F4" w:rsidRPr="00B914F4" w:rsidRDefault="00B914F4" w:rsidP="00B914F4">
      <w:pPr>
        <w:spacing w:line="360" w:lineRule="auto"/>
        <w:ind w:firstLine="720"/>
        <w:jc w:val="both"/>
        <w:rPr>
          <w:sz w:val="28"/>
          <w:szCs w:val="28"/>
          <w:lang w:val="uk-UA"/>
        </w:rPr>
      </w:pPr>
      <w:r w:rsidRPr="00B914F4">
        <w:rPr>
          <w:sz w:val="28"/>
          <w:szCs w:val="28"/>
          <w:lang w:val="uk-UA"/>
        </w:rPr>
        <w:lastRenderedPageBreak/>
        <w:t xml:space="preserve">Незважаючи на поділ фізичної підготовки на загальну і спеціальну, вони розглядаються в єдності, що знаходить своє відображення у дотриманні належної міри їх пропорцій на кожному з етапів багаторічної спортивної підготовки. </w:t>
      </w:r>
    </w:p>
    <w:p w:rsidR="00B92988" w:rsidRPr="00B914F4" w:rsidRDefault="00B914F4" w:rsidP="00B914F4">
      <w:pPr>
        <w:spacing w:line="360" w:lineRule="auto"/>
        <w:ind w:firstLine="720"/>
        <w:jc w:val="both"/>
        <w:rPr>
          <w:sz w:val="28"/>
          <w:szCs w:val="28"/>
          <w:lang w:val="uk-UA"/>
        </w:rPr>
      </w:pPr>
      <w:r w:rsidRPr="00B914F4">
        <w:rPr>
          <w:sz w:val="28"/>
          <w:szCs w:val="28"/>
          <w:lang w:val="uk-UA"/>
        </w:rPr>
        <w:t>Це положення вважається одним з фундаментальних у системі підготовки юних спортсменів</w:t>
      </w:r>
      <w:r w:rsidR="00571341">
        <w:rPr>
          <w:sz w:val="28"/>
          <w:szCs w:val="28"/>
          <w:lang w:val="uk-UA"/>
        </w:rPr>
        <w:t xml:space="preserve"> </w:t>
      </w:r>
      <w:r w:rsidR="00571341" w:rsidRPr="00B914F4">
        <w:rPr>
          <w:sz w:val="28"/>
          <w:szCs w:val="28"/>
          <w:lang w:val="uk-UA"/>
        </w:rPr>
        <w:t>[</w:t>
      </w:r>
      <w:r w:rsidR="00571341">
        <w:rPr>
          <w:sz w:val="28"/>
          <w:szCs w:val="28"/>
          <w:lang w:val="uk-UA"/>
        </w:rPr>
        <w:t>2, 7, 13</w:t>
      </w:r>
      <w:r w:rsidR="00571341" w:rsidRPr="00B914F4">
        <w:rPr>
          <w:sz w:val="28"/>
          <w:szCs w:val="28"/>
          <w:lang w:val="uk-UA"/>
        </w:rPr>
        <w:t>]</w:t>
      </w:r>
      <w:r w:rsidRPr="00B914F4">
        <w:rPr>
          <w:sz w:val="28"/>
          <w:szCs w:val="28"/>
          <w:lang w:val="uk-UA"/>
        </w:rPr>
        <w:t>.</w:t>
      </w:r>
    </w:p>
    <w:p w:rsidR="00B914F4" w:rsidRPr="00B914F4" w:rsidRDefault="00B914F4" w:rsidP="00B914F4">
      <w:pPr>
        <w:spacing w:line="360" w:lineRule="auto"/>
        <w:ind w:firstLine="720"/>
        <w:jc w:val="both"/>
        <w:rPr>
          <w:sz w:val="28"/>
          <w:szCs w:val="28"/>
          <w:lang w:val="uk-UA"/>
        </w:rPr>
      </w:pPr>
      <w:r w:rsidRPr="00B914F4">
        <w:rPr>
          <w:sz w:val="28"/>
          <w:szCs w:val="28"/>
          <w:lang w:val="uk-UA"/>
        </w:rPr>
        <w:t xml:space="preserve">Фізична підготовка футболіста, звичайно, визначається його всебічним фізичним розвитком, наявністю високого рівня розвитку сили, швидкості, витривалості, спритності та іншими якостями, але головним все ж буде вміле використання цих якостей стосовно до футбольної гри. </w:t>
      </w:r>
    </w:p>
    <w:p w:rsidR="00B914F4" w:rsidRPr="00B914F4" w:rsidRDefault="00B914F4" w:rsidP="00B914F4">
      <w:pPr>
        <w:spacing w:line="360" w:lineRule="auto"/>
        <w:ind w:firstLine="720"/>
        <w:jc w:val="both"/>
        <w:rPr>
          <w:sz w:val="28"/>
          <w:szCs w:val="28"/>
          <w:lang w:val="uk-UA"/>
        </w:rPr>
      </w:pPr>
      <w:r>
        <w:rPr>
          <w:sz w:val="28"/>
          <w:szCs w:val="28"/>
          <w:lang w:val="uk-UA"/>
        </w:rPr>
        <w:t>От</w:t>
      </w:r>
      <w:r w:rsidRPr="00B914F4">
        <w:rPr>
          <w:sz w:val="28"/>
          <w:szCs w:val="28"/>
          <w:lang w:val="uk-UA"/>
        </w:rPr>
        <w:t>же, можна мати сильні м’язи, але не мати сильного удару; можна швидко бігати і не справлятися зі своєю швидкістю, не вміти на цій швидкості точно виконувати технічні прийоми; володіти високою загальною витривалістю і не витримувати матчеві навантаження.</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Мета дослідження – </w:t>
      </w:r>
      <w:r w:rsidR="005D5529">
        <w:rPr>
          <w:sz w:val="28"/>
          <w:szCs w:val="28"/>
          <w:lang w:val="uk-UA"/>
        </w:rPr>
        <w:t>виявити особливості впливу на</w:t>
      </w:r>
      <w:r w:rsidR="005D5529" w:rsidRPr="00B1747F">
        <w:rPr>
          <w:sz w:val="28"/>
          <w:szCs w:val="28"/>
          <w:lang w:val="uk-UA"/>
        </w:rPr>
        <w:t xml:space="preserve"> </w:t>
      </w:r>
      <w:r w:rsidR="005D5529">
        <w:rPr>
          <w:sz w:val="28"/>
          <w:szCs w:val="28"/>
          <w:lang w:val="uk-UA"/>
        </w:rPr>
        <w:t xml:space="preserve">показники спеціальної фізичної, </w:t>
      </w:r>
      <w:r w:rsidR="005D5529" w:rsidRPr="00B1747F">
        <w:rPr>
          <w:sz w:val="28"/>
          <w:szCs w:val="28"/>
          <w:lang w:val="uk-UA"/>
        </w:rPr>
        <w:t>техніко-тактичн</w:t>
      </w:r>
      <w:r w:rsidR="005D5529">
        <w:rPr>
          <w:sz w:val="28"/>
          <w:szCs w:val="28"/>
          <w:lang w:val="uk-UA"/>
        </w:rPr>
        <w:t>ої та функціональної підготовленості футболістів розробленої методики спеціальної фізичної підготовки</w:t>
      </w:r>
      <w:r w:rsidR="005D5529" w:rsidRPr="00B1747F">
        <w:rPr>
          <w:sz w:val="28"/>
          <w:szCs w:val="28"/>
          <w:lang w:val="uk-UA"/>
        </w:rPr>
        <w:t>.</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Об’єкт дослідження – </w:t>
      </w:r>
      <w:r w:rsidR="00B914F4">
        <w:rPr>
          <w:sz w:val="28"/>
          <w:szCs w:val="28"/>
          <w:lang w:val="uk-UA"/>
        </w:rPr>
        <w:t xml:space="preserve">навчально-тренувальний процес </w:t>
      </w:r>
      <w:r w:rsidRPr="00B1747F">
        <w:rPr>
          <w:sz w:val="28"/>
          <w:szCs w:val="28"/>
          <w:lang w:val="uk-UA"/>
        </w:rPr>
        <w:t>футболістів.</w:t>
      </w:r>
    </w:p>
    <w:p w:rsidR="006B0199" w:rsidRPr="00B1747F" w:rsidRDefault="006B0199" w:rsidP="006B0199">
      <w:pPr>
        <w:spacing w:line="360" w:lineRule="auto"/>
        <w:ind w:firstLine="720"/>
        <w:jc w:val="both"/>
        <w:rPr>
          <w:sz w:val="28"/>
          <w:szCs w:val="28"/>
          <w:lang w:val="uk-UA"/>
        </w:rPr>
      </w:pPr>
      <w:r w:rsidRPr="00B1747F">
        <w:rPr>
          <w:sz w:val="28"/>
          <w:szCs w:val="28"/>
          <w:lang w:val="uk-UA"/>
        </w:rPr>
        <w:t>Суб’єкт дослідження –</w:t>
      </w:r>
      <w:r w:rsidR="00B914F4">
        <w:rPr>
          <w:sz w:val="28"/>
          <w:szCs w:val="28"/>
          <w:lang w:val="uk-UA"/>
        </w:rPr>
        <w:t xml:space="preserve"> футболісти </w:t>
      </w:r>
      <w:r w:rsidR="00413096">
        <w:rPr>
          <w:sz w:val="28"/>
          <w:szCs w:val="28"/>
          <w:lang w:val="uk-UA"/>
        </w:rPr>
        <w:t>16-17 років</w:t>
      </w:r>
      <w:r w:rsidRPr="00B1747F">
        <w:rPr>
          <w:sz w:val="28"/>
          <w:szCs w:val="28"/>
          <w:lang w:val="uk-UA"/>
        </w:rPr>
        <w:t>.</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 Предмет дослідження – </w:t>
      </w:r>
      <w:r w:rsidR="00B914F4">
        <w:rPr>
          <w:sz w:val="28"/>
          <w:szCs w:val="28"/>
          <w:lang w:val="uk-UA"/>
        </w:rPr>
        <w:t>показники спеціальної фізичної підготовленості, техніко-тактичні дії, функціональна підготовленість.</w:t>
      </w:r>
    </w:p>
    <w:p w:rsidR="00B92988" w:rsidRDefault="00B92988">
      <w:pPr>
        <w:spacing w:after="160" w:line="259" w:lineRule="auto"/>
        <w:rPr>
          <w:sz w:val="28"/>
          <w:szCs w:val="28"/>
          <w:lang w:val="uk-UA"/>
        </w:rPr>
      </w:pPr>
      <w:r>
        <w:rPr>
          <w:sz w:val="28"/>
          <w:szCs w:val="28"/>
          <w:lang w:val="uk-UA"/>
        </w:rPr>
        <w:br w:type="page"/>
      </w:r>
    </w:p>
    <w:p w:rsidR="006B0199" w:rsidRPr="00B1747F" w:rsidRDefault="006B0199" w:rsidP="006B0199">
      <w:pPr>
        <w:spacing w:line="360" w:lineRule="auto"/>
        <w:jc w:val="center"/>
        <w:rPr>
          <w:sz w:val="28"/>
          <w:szCs w:val="28"/>
          <w:lang w:val="uk-UA"/>
        </w:rPr>
      </w:pPr>
      <w:r w:rsidRPr="00B1747F">
        <w:rPr>
          <w:sz w:val="28"/>
          <w:szCs w:val="28"/>
          <w:lang w:val="uk-UA"/>
        </w:rPr>
        <w:lastRenderedPageBreak/>
        <w:t>1 ОГЛЯД ЛІТЕРАТУРНИХ ДЖЕРЕЛ</w:t>
      </w:r>
    </w:p>
    <w:p w:rsidR="006B0199" w:rsidRPr="00B1747F" w:rsidRDefault="006B0199" w:rsidP="006B0199">
      <w:pPr>
        <w:spacing w:line="360" w:lineRule="auto"/>
        <w:ind w:firstLine="709"/>
        <w:jc w:val="both"/>
        <w:rPr>
          <w:sz w:val="28"/>
          <w:szCs w:val="28"/>
          <w:lang w:val="uk-UA"/>
        </w:rPr>
      </w:pPr>
    </w:p>
    <w:p w:rsidR="006B0199" w:rsidRPr="00B1747F" w:rsidRDefault="006B0199" w:rsidP="006B0199">
      <w:pPr>
        <w:spacing w:line="360" w:lineRule="auto"/>
        <w:ind w:left="1260" w:hanging="551"/>
        <w:jc w:val="both"/>
        <w:rPr>
          <w:b/>
          <w:sz w:val="28"/>
          <w:szCs w:val="28"/>
          <w:lang w:val="uk-UA"/>
        </w:rPr>
      </w:pPr>
      <w:r w:rsidRPr="00B1747F">
        <w:rPr>
          <w:sz w:val="28"/>
          <w:szCs w:val="28"/>
          <w:lang w:val="uk-UA"/>
        </w:rPr>
        <w:t>1</w:t>
      </w:r>
      <w:r w:rsidRPr="00B1747F">
        <w:rPr>
          <w:color w:val="000000"/>
          <w:sz w:val="28"/>
          <w:szCs w:val="28"/>
          <w:lang w:val="uk-UA"/>
        </w:rPr>
        <w:t>.</w:t>
      </w:r>
      <w:r w:rsidRPr="00B1747F">
        <w:rPr>
          <w:sz w:val="28"/>
          <w:szCs w:val="28"/>
          <w:lang w:val="uk-UA"/>
        </w:rPr>
        <w:t>1</w:t>
      </w:r>
      <w:r w:rsidRPr="00B1747F">
        <w:rPr>
          <w:b/>
          <w:sz w:val="28"/>
          <w:szCs w:val="28"/>
          <w:lang w:val="uk-UA"/>
        </w:rPr>
        <w:t xml:space="preserve"> </w:t>
      </w:r>
      <w:r w:rsidRPr="00B1747F">
        <w:rPr>
          <w:sz w:val="28"/>
          <w:szCs w:val="28"/>
          <w:lang w:val="uk-UA"/>
        </w:rPr>
        <w:t xml:space="preserve">Дослідження проблеми аналізу техніко-тактичної діяльності в командних спортивних іграх </w:t>
      </w:r>
    </w:p>
    <w:p w:rsidR="006B0199" w:rsidRPr="00B1747F" w:rsidRDefault="006B0199" w:rsidP="006B0199">
      <w:pPr>
        <w:spacing w:line="360" w:lineRule="auto"/>
        <w:ind w:firstLine="709"/>
        <w:jc w:val="both"/>
        <w:rPr>
          <w:sz w:val="28"/>
          <w:szCs w:val="28"/>
          <w:lang w:val="uk-UA"/>
        </w:rPr>
      </w:pPr>
    </w:p>
    <w:p w:rsidR="006B0199" w:rsidRPr="00B1747F" w:rsidRDefault="006B0199" w:rsidP="006B0199">
      <w:pPr>
        <w:widowControl w:val="0"/>
        <w:spacing w:line="360" w:lineRule="auto"/>
        <w:ind w:firstLine="708"/>
        <w:jc w:val="both"/>
        <w:rPr>
          <w:color w:val="000000"/>
          <w:sz w:val="28"/>
          <w:szCs w:val="28"/>
          <w:lang w:val="uk-UA"/>
        </w:rPr>
      </w:pPr>
      <w:r w:rsidRPr="00B1747F">
        <w:rPr>
          <w:color w:val="000000"/>
          <w:sz w:val="28"/>
          <w:szCs w:val="28"/>
          <w:lang w:val="uk-UA"/>
        </w:rPr>
        <w:t>Командні спортивні ігри відносяться до категорії ситуативних видів спорту. Техніко-тактичні дії гравців проходять в складних умовах безпосереднього контакту з гравцями команди-суперника. Ці дії швидкоплинні, розгортаються в короткі відрізки часу і в умовах інформаційної невизначеності [6, 7, 23]. Тому вирішальними факторами їх ефективності стають швидкість і адекватність оперативних рішень, своєчасність їх реалізації і корекції. Умовами змагального процесу обумовлений характер дій гравців: виконувані ними дії, засновані на свідомому виборі і використанні того чи іншого техніко-тактичного дії, за допомогою якого можна домогтися переваги над гравцями команди-суперника в конкретному ігровому епізоді [9]. Характерною рисою техніко-тактичної діяльності гравців в командних спортивних іграх є неможливість точно передбачити характер, кількість і послідовність елементарних техніко-тактичних дій, які доведеться виконувати гравцям протягом матчу. Це залежить від спортивно-технічної майстерності гравців команд-суперників і від обраного тактичного плану, якого дотримуються гравці в матчі [24].</w:t>
      </w:r>
    </w:p>
    <w:p w:rsidR="006B0199" w:rsidRPr="00B1747F" w:rsidRDefault="006B0199" w:rsidP="006B0199">
      <w:pPr>
        <w:widowControl w:val="0"/>
        <w:spacing w:line="360" w:lineRule="auto"/>
        <w:ind w:firstLine="708"/>
        <w:jc w:val="both"/>
        <w:rPr>
          <w:color w:val="000000"/>
          <w:sz w:val="28"/>
          <w:szCs w:val="28"/>
          <w:lang w:val="uk-UA"/>
        </w:rPr>
      </w:pPr>
      <w:r w:rsidRPr="00B1747F">
        <w:rPr>
          <w:color w:val="000000"/>
          <w:sz w:val="28"/>
          <w:szCs w:val="28"/>
          <w:lang w:val="uk-UA"/>
        </w:rPr>
        <w:t>Техніко-тактична діяльність в командних спортивних іграх складається, головним чином, з виконання індивідуальних, групових і командних техніко-тактичних дій, їх поєднань і переміщень гравців по майданчику, а також, перехідних режимів: «захист-атака» і «атака-захист» . Обсяг індивідуальних техніко-тактичних дій, які виконуються гравцями протягом офіційної, товариської або навчально-тренувальної гри істотно різниться і залежить від рівня спортивної кваліфікації і амплуа гравця [11, 21, 22, 23, 25-27].</w:t>
      </w:r>
    </w:p>
    <w:p w:rsidR="006B0199" w:rsidRPr="00B1747F" w:rsidRDefault="006B0199" w:rsidP="006B0199">
      <w:pPr>
        <w:widowControl w:val="0"/>
        <w:spacing w:line="360" w:lineRule="auto"/>
        <w:ind w:firstLine="708"/>
        <w:jc w:val="both"/>
        <w:rPr>
          <w:color w:val="000000"/>
          <w:sz w:val="28"/>
          <w:szCs w:val="28"/>
          <w:lang w:val="uk-UA"/>
        </w:rPr>
      </w:pPr>
      <w:r w:rsidRPr="00B1747F">
        <w:rPr>
          <w:color w:val="000000"/>
          <w:sz w:val="28"/>
          <w:szCs w:val="28"/>
          <w:lang w:val="uk-UA"/>
        </w:rPr>
        <w:lastRenderedPageBreak/>
        <w:t>Переважна кількість техніко-тактичних дій в командних спортивних іграх виконується в рухах або переміщеннях. Внаслідок цього фізичні навантаження в командних спортивних іграх досить значні, а енергетичні витрати досягають рівня, який притаманний вправам на витривалість [3, 28, 29]. Фізичні навантаження в командних спортивних іграх носять змінний характер: періоди великої і малої активності чергуються з пасивним відпочинком [44, 45].</w:t>
      </w:r>
    </w:p>
    <w:p w:rsidR="006B0199" w:rsidRPr="00B1747F" w:rsidRDefault="006B0199" w:rsidP="006B0199">
      <w:pPr>
        <w:widowControl w:val="0"/>
        <w:spacing w:line="360" w:lineRule="auto"/>
        <w:ind w:firstLine="708"/>
        <w:jc w:val="both"/>
        <w:rPr>
          <w:sz w:val="28"/>
          <w:szCs w:val="28"/>
          <w:lang w:val="uk-UA"/>
        </w:rPr>
      </w:pPr>
      <w:r w:rsidRPr="00B1747F">
        <w:rPr>
          <w:sz w:val="28"/>
          <w:szCs w:val="28"/>
          <w:lang w:val="uk-UA"/>
        </w:rPr>
        <w:t>Узагальнюючи погляди авторів [1-10, 16, 18, 30-40] констатуємо, що дії гравців в командних спортивних іграх відрізняються різноманітністю, складністю і імпровізацією. Вони вимагають від гравців високої фізичної та психічної напруженості, обумовленої необхідністю перевершити суперника, який зі свого боку також прикладає всі сили, щоб домогтися переваги. Високий темп гри, часта зміна ігрових ситуацій створюють високу фізичне навантаження, вимагають великої працездатності і самовіддачі. Кожна дія гравця, який безпосередньо бере участь в грі, на майданчику, визначається зовнішніми і внутрішніми умовами спортивного поєдинку. Тому успіх гри залежить в першу чергу від адекватності відображення ситуації в свідомості гравця, здатності вибрати і здійснити раціональне техніко-тактичне рішення в конкретній ігровій ситуації.</w:t>
      </w:r>
    </w:p>
    <w:p w:rsidR="006B0199" w:rsidRPr="00B1747F" w:rsidRDefault="006B0199" w:rsidP="006B0199">
      <w:pPr>
        <w:widowControl w:val="0"/>
        <w:spacing w:line="360" w:lineRule="auto"/>
        <w:ind w:firstLine="708"/>
        <w:jc w:val="both"/>
        <w:rPr>
          <w:sz w:val="28"/>
          <w:szCs w:val="28"/>
          <w:lang w:val="uk-UA"/>
        </w:rPr>
      </w:pPr>
      <w:r w:rsidRPr="00B1747F">
        <w:rPr>
          <w:sz w:val="28"/>
          <w:szCs w:val="28"/>
          <w:lang w:val="uk-UA"/>
        </w:rPr>
        <w:t>Найважливішим вимогою сучасної системи підготовки в командних спортивних іграх більшість вчених називає необхідність взаємозв’язку всіх її елементів з закономірностями становлення спортивної майстерності та основних компонентів ефективного змагального процесу [5, 7, 31-33], оскільки, саме, прагнення до забезпечення ефективної структури останнього визначає завдання і зміст підготовки спортсмена протягом процесу багаторічного спортивного вдосконалення [31, 34].</w:t>
      </w:r>
    </w:p>
    <w:p w:rsidR="006B0199" w:rsidRPr="00B1747F" w:rsidRDefault="006B0199" w:rsidP="006B0199">
      <w:pPr>
        <w:widowControl w:val="0"/>
        <w:spacing w:line="360" w:lineRule="auto"/>
        <w:ind w:firstLine="708"/>
        <w:jc w:val="both"/>
        <w:rPr>
          <w:color w:val="000000"/>
          <w:sz w:val="28"/>
          <w:szCs w:val="28"/>
          <w:lang w:val="uk-UA"/>
        </w:rPr>
      </w:pPr>
      <w:r w:rsidRPr="00B1747F">
        <w:rPr>
          <w:color w:val="000000"/>
          <w:sz w:val="28"/>
          <w:szCs w:val="28"/>
          <w:lang w:val="uk-UA"/>
        </w:rPr>
        <w:t>Змагальна діяльність гравців в командних спортивних іграх є сукупністю їх дій в процесі офіційної гри, об</w:t>
      </w:r>
      <w:r w:rsidRPr="00B1747F">
        <w:rPr>
          <w:sz w:val="28"/>
          <w:szCs w:val="20"/>
          <w:lang w:val="uk-UA"/>
        </w:rPr>
        <w:t>’</w:t>
      </w:r>
      <w:r w:rsidRPr="00B1747F">
        <w:rPr>
          <w:color w:val="000000"/>
          <w:sz w:val="28"/>
          <w:szCs w:val="28"/>
          <w:lang w:val="uk-UA"/>
        </w:rPr>
        <w:t xml:space="preserve">єднаних метою змагання і об'єктивною логікою, закономірностями і послідовністю її </w:t>
      </w:r>
      <w:r w:rsidRPr="00B1747F">
        <w:rPr>
          <w:sz w:val="28"/>
          <w:szCs w:val="28"/>
          <w:lang w:val="uk-UA"/>
        </w:rPr>
        <w:t xml:space="preserve">реалізації [2, 26, </w:t>
      </w:r>
      <w:r w:rsidRPr="00B1747F">
        <w:rPr>
          <w:sz w:val="28"/>
          <w:szCs w:val="28"/>
          <w:lang w:val="uk-UA"/>
        </w:rPr>
        <w:lastRenderedPageBreak/>
        <w:t>35]. До її складу входять змагальні дії і комплексні форми</w:t>
      </w:r>
      <w:r w:rsidRPr="00B1747F">
        <w:rPr>
          <w:color w:val="000000"/>
          <w:sz w:val="28"/>
          <w:szCs w:val="28"/>
          <w:lang w:val="uk-UA"/>
        </w:rPr>
        <w:t xml:space="preserve"> ігрових дій спортсменів в процесі змагання. Однак окремі операції і дії спортсмена в грі ще не характеризують його змагальну діяльність, а стають її компонентами тільки в разі об'єднання на основі цілісної структури. Провідна роль в цій структурі належить саме техніко-тактичної діяльності, яка поєднує змагальну і навчально-тренувальну діяльність в аспекті техніко-тактичних дій на рівні офіційних, контрольних, товариських і навчально-тренувальних ігор. Очевидно, що окремі техніко-тактичні дії є її елементарними формами і складовими [33, 32, 34, 40].</w:t>
      </w:r>
    </w:p>
    <w:p w:rsidR="006B0199" w:rsidRPr="00B1747F" w:rsidRDefault="006B0199" w:rsidP="006B0199">
      <w:pPr>
        <w:widowControl w:val="0"/>
        <w:spacing w:line="360" w:lineRule="auto"/>
        <w:ind w:firstLine="709"/>
        <w:jc w:val="both"/>
        <w:rPr>
          <w:color w:val="000000"/>
          <w:sz w:val="28"/>
          <w:szCs w:val="28"/>
          <w:lang w:val="uk-UA"/>
        </w:rPr>
      </w:pPr>
      <w:r w:rsidRPr="00B1747F">
        <w:rPr>
          <w:color w:val="000000"/>
          <w:sz w:val="28"/>
          <w:szCs w:val="28"/>
          <w:lang w:val="uk-UA"/>
        </w:rPr>
        <w:t>Основним фактором, що визначає структуру змагального процесу, є спрямованість на досягнення найвищого для даного гравця (команди) результату [286]. Крім того, в числі факторів, що обумовлюють структурні особливості змагального процесу в командних спортивних іграх, виділяють також вікові, статеві, кваліфікаційні відмінності і ігрову спеціалізацію спортсменів [36, 44, 49]. Техніко-тактична діяльність як провідний доданків компонент змагального процесу має деякі відмінності, внаслідок того, що спрямованість на досягнення найвищого спортивного результату властива їй тільки під час офіційних ігор. Протягом контрольних, товариських і навчально-тренувальних ігор її основні чинники можуть бути детерміновані більш локальними завданнями і цілями: награванням нових тактичних схем гри в захисті або нападі, застосуванням вивчених стандартних техніко-тактичних взаємодій між окремими гравцями або групами гравців (ланками), придбанням ігрового досвіду молодими гравцями і ін. Структура техніко-тактичної діяльності аналізується на основі виділення її самостійних складових. Складність аналізу техніко-тактичної діяльності в командних спортивних іграх пов</w:t>
      </w:r>
      <w:r w:rsidRPr="00B1747F">
        <w:rPr>
          <w:sz w:val="28"/>
          <w:szCs w:val="20"/>
          <w:lang w:val="uk-UA"/>
        </w:rPr>
        <w:t>’</w:t>
      </w:r>
      <w:r w:rsidRPr="00B1747F">
        <w:rPr>
          <w:color w:val="000000"/>
          <w:sz w:val="28"/>
          <w:szCs w:val="28"/>
          <w:lang w:val="uk-UA"/>
        </w:rPr>
        <w:t xml:space="preserve">язана з необхідністю врахування структури індивідуальних, групових і командних ігрових дій, їх комплексних сполучень і перехідних режимів: «захист-атака» і «атака-захист» під час ігрового процесу. Змагальний процес в командних спортивних іграх це – організоване </w:t>
      </w:r>
      <w:r w:rsidRPr="00B1747F">
        <w:rPr>
          <w:color w:val="000000"/>
          <w:sz w:val="28"/>
          <w:szCs w:val="28"/>
          <w:lang w:val="uk-UA"/>
        </w:rPr>
        <w:lastRenderedPageBreak/>
        <w:t>за певними критеріями (правилами змагань) суперництво з метою виявлення рівня і об'єктивного порівняння майстерності гравців і команд. Об</w:t>
      </w:r>
      <w:r w:rsidRPr="00B1747F">
        <w:rPr>
          <w:sz w:val="28"/>
          <w:szCs w:val="20"/>
          <w:lang w:val="uk-UA"/>
        </w:rPr>
        <w:t>’</w:t>
      </w:r>
      <w:r w:rsidRPr="00B1747F">
        <w:rPr>
          <w:color w:val="000000"/>
          <w:sz w:val="28"/>
          <w:szCs w:val="28"/>
          <w:lang w:val="uk-UA"/>
        </w:rPr>
        <w:t>єктивну інформацію про ефективність змагального процесу в командних спортивних іграх дають результати змагань. Однак результат змагань не завжди містить вичерпну інформацію про хід спортивної боротьби, про сильні і слабкі сторони підготовки гравців і команд. Для цього використовуються інші показники, які отримують при реєстрації даних техніко-тактичних дій під час гри. Основними напрямками дослідження змагального процесу в командних спортивних іграх є: визначення загальної кількості та результативності техніко-тактичних дій, визначення ефективності та стійкості спортивної техніки; контроль спортивної тактики; вимір фізіологічних і біохімічних реакцій організму гравців під час змагань і безпосередньо після їх закінчення; контроль психічних станів гравців. Для аналізу техніко-тактичної діяльності в командних спортивних іграх використовують перші два напрямки: визначення загальної кількості та результативності техніко-тактичних дій, визначення ефективності та стійкості спортивної техніки; контроль спортивної тактики. У практиці спортивної підготовки тренеру, фахівцям в області командних спортивних ігор часто складно об</w:t>
      </w:r>
      <w:r w:rsidRPr="00B1747F">
        <w:rPr>
          <w:sz w:val="28"/>
          <w:szCs w:val="20"/>
          <w:lang w:val="uk-UA"/>
        </w:rPr>
        <w:t>’</w:t>
      </w:r>
      <w:r w:rsidRPr="00B1747F">
        <w:rPr>
          <w:color w:val="000000"/>
          <w:sz w:val="28"/>
          <w:szCs w:val="28"/>
          <w:lang w:val="uk-UA"/>
        </w:rPr>
        <w:t xml:space="preserve">єктивно оцінити ефективність змагального процесу гравця, окремих ланок гри команди (захисники, нападники, центрові) або команди в цілому. Якісний аналіз ефективності змагальної і техніко-тактичної діяльності в командних спортивних іграх можливий на основі комплексного використання математичного апарату сучасної науки, практичних і методичних розробок фахівців галузі олімпійського і професійного спорту, заснованих на якісних і кількісних показниках елементарних техніко-тактичних дій і їх комбінаторних поєднань. Володіння методиками аналізу ефективності змагальної і техніко-тактичної діяльності в командних спортивних іграх є одним з провідних компонентів професійної культури та професійної майстерності тренера, викладача, фахівця цієї галузі. Вивчення структури </w:t>
      </w:r>
      <w:r w:rsidRPr="00B1747F">
        <w:rPr>
          <w:color w:val="000000"/>
          <w:sz w:val="28"/>
          <w:szCs w:val="28"/>
          <w:lang w:val="uk-UA"/>
        </w:rPr>
        <w:lastRenderedPageBreak/>
        <w:t>змагальної і техніко-тактичної діяльності в командних спортивних іграх доцільно проводити із застосуванням сучасних математико-статистичних методів (факторний аналіз, метод головних компонент). При цьому найбільш складне завдання полягає в якісній інтерпретації отриманих результатів, яка можлива на основі глибокого розуміння суті процесів змагальної діяльності та багаторічної підготовки в командних спортивних іграх із застосуванням певних алгоритмів [18, 32, 50]:</w:t>
      </w:r>
    </w:p>
    <w:p w:rsidR="006B0199" w:rsidRPr="00B1747F" w:rsidRDefault="006B0199" w:rsidP="006B0199">
      <w:pPr>
        <w:widowControl w:val="0"/>
        <w:shd w:val="clear" w:color="auto" w:fill="FFFFFF"/>
        <w:spacing w:line="360" w:lineRule="auto"/>
        <w:ind w:firstLine="709"/>
        <w:jc w:val="both"/>
        <w:rPr>
          <w:color w:val="000000"/>
          <w:sz w:val="28"/>
          <w:szCs w:val="28"/>
          <w:lang w:val="uk-UA"/>
        </w:rPr>
      </w:pPr>
      <w:r w:rsidRPr="00B1747F">
        <w:rPr>
          <w:color w:val="000000"/>
          <w:sz w:val="28"/>
          <w:szCs w:val="28"/>
          <w:lang w:val="uk-UA"/>
        </w:rPr>
        <w:t>- реєстрація кількісних показників техніко-тактичної діяльності;</w:t>
      </w:r>
    </w:p>
    <w:p w:rsidR="006B0199" w:rsidRPr="00B1747F" w:rsidRDefault="006B0199" w:rsidP="006B0199">
      <w:pPr>
        <w:widowControl w:val="0"/>
        <w:shd w:val="clear" w:color="auto" w:fill="FFFFFF"/>
        <w:spacing w:line="360" w:lineRule="auto"/>
        <w:ind w:firstLine="709"/>
        <w:jc w:val="both"/>
        <w:rPr>
          <w:color w:val="000000"/>
          <w:sz w:val="28"/>
          <w:szCs w:val="28"/>
          <w:lang w:val="uk-UA"/>
        </w:rPr>
      </w:pPr>
      <w:r w:rsidRPr="00B1747F">
        <w:rPr>
          <w:color w:val="000000"/>
          <w:sz w:val="28"/>
          <w:szCs w:val="28"/>
          <w:lang w:val="uk-UA"/>
        </w:rPr>
        <w:t>- кореляційний аналіз показників техніко-тактичної діяльності;</w:t>
      </w:r>
    </w:p>
    <w:p w:rsidR="006B0199" w:rsidRPr="00B1747F" w:rsidRDefault="006B0199" w:rsidP="006B0199">
      <w:pPr>
        <w:widowControl w:val="0"/>
        <w:shd w:val="clear" w:color="auto" w:fill="FFFFFF"/>
        <w:spacing w:line="360" w:lineRule="auto"/>
        <w:ind w:firstLine="709"/>
        <w:jc w:val="both"/>
        <w:rPr>
          <w:color w:val="000000"/>
          <w:sz w:val="28"/>
          <w:szCs w:val="28"/>
          <w:lang w:val="uk-UA"/>
        </w:rPr>
      </w:pPr>
      <w:r w:rsidRPr="00B1747F">
        <w:rPr>
          <w:color w:val="000000"/>
          <w:sz w:val="28"/>
          <w:szCs w:val="28"/>
          <w:lang w:val="uk-UA"/>
        </w:rPr>
        <w:t>- об'єднання показників, які найбільш тісно корелюють між собою в групи;</w:t>
      </w:r>
    </w:p>
    <w:p w:rsidR="006B0199" w:rsidRPr="00B1747F" w:rsidRDefault="006B0199" w:rsidP="006B0199">
      <w:pPr>
        <w:widowControl w:val="0"/>
        <w:shd w:val="clear" w:color="auto" w:fill="FFFFFF"/>
        <w:spacing w:line="360" w:lineRule="auto"/>
        <w:ind w:firstLine="709"/>
        <w:jc w:val="both"/>
        <w:rPr>
          <w:color w:val="000000"/>
          <w:sz w:val="28"/>
          <w:szCs w:val="28"/>
          <w:lang w:val="uk-UA"/>
        </w:rPr>
      </w:pPr>
      <w:r w:rsidRPr="00B1747F">
        <w:rPr>
          <w:color w:val="000000"/>
          <w:sz w:val="28"/>
          <w:szCs w:val="28"/>
          <w:lang w:val="uk-UA"/>
        </w:rPr>
        <w:t>- визначення власних значень компонентів;</w:t>
      </w:r>
    </w:p>
    <w:p w:rsidR="006B0199" w:rsidRPr="00B1747F" w:rsidRDefault="006B0199" w:rsidP="006B0199">
      <w:pPr>
        <w:widowControl w:val="0"/>
        <w:shd w:val="clear" w:color="auto" w:fill="FFFFFF"/>
        <w:spacing w:line="360" w:lineRule="auto"/>
        <w:ind w:firstLine="709"/>
        <w:jc w:val="both"/>
        <w:rPr>
          <w:color w:val="000000"/>
          <w:sz w:val="28"/>
          <w:szCs w:val="28"/>
          <w:lang w:val="uk-UA"/>
        </w:rPr>
      </w:pPr>
      <w:r w:rsidRPr="00B1747F">
        <w:rPr>
          <w:color w:val="000000"/>
          <w:sz w:val="28"/>
          <w:szCs w:val="28"/>
          <w:lang w:val="uk-UA"/>
        </w:rPr>
        <w:t>- визначення провідних критеріїв: кількості і величини кореляційних зв'язків, які увійшли в компоненту [2, 8, 18, 51]:</w:t>
      </w:r>
    </w:p>
    <w:p w:rsidR="006B0199" w:rsidRPr="00B1747F" w:rsidRDefault="006B0199" w:rsidP="006B0199">
      <w:pPr>
        <w:widowControl w:val="0"/>
        <w:shd w:val="clear" w:color="auto" w:fill="FFFFFF"/>
        <w:spacing w:line="360" w:lineRule="auto"/>
        <w:ind w:firstLine="709"/>
        <w:jc w:val="both"/>
        <w:rPr>
          <w:color w:val="000000"/>
          <w:sz w:val="28"/>
          <w:szCs w:val="28"/>
          <w:lang w:val="uk-UA"/>
        </w:rPr>
      </w:pPr>
      <w:r w:rsidRPr="00B1747F">
        <w:rPr>
          <w:color w:val="000000"/>
          <w:sz w:val="28"/>
          <w:szCs w:val="28"/>
          <w:lang w:val="uk-UA"/>
        </w:rPr>
        <w:t>- вибір компонентів з найбільшими значеннями;</w:t>
      </w:r>
    </w:p>
    <w:p w:rsidR="006B0199" w:rsidRPr="00B1747F" w:rsidRDefault="006B0199" w:rsidP="006B0199">
      <w:pPr>
        <w:widowControl w:val="0"/>
        <w:shd w:val="clear" w:color="auto" w:fill="FFFFFF"/>
        <w:spacing w:line="360" w:lineRule="auto"/>
        <w:ind w:firstLine="709"/>
        <w:jc w:val="both"/>
        <w:rPr>
          <w:color w:val="000000"/>
          <w:sz w:val="28"/>
          <w:szCs w:val="28"/>
          <w:lang w:val="uk-UA"/>
        </w:rPr>
      </w:pPr>
      <w:r w:rsidRPr="00B1747F">
        <w:rPr>
          <w:color w:val="000000"/>
          <w:sz w:val="28"/>
          <w:szCs w:val="28"/>
          <w:lang w:val="uk-UA"/>
        </w:rPr>
        <w:t>визначення показників, які увійшли в кожен з основних компонентів;</w:t>
      </w:r>
    </w:p>
    <w:p w:rsidR="006B0199" w:rsidRPr="00B1747F" w:rsidRDefault="006B0199" w:rsidP="006B0199">
      <w:pPr>
        <w:widowControl w:val="0"/>
        <w:shd w:val="clear" w:color="auto" w:fill="FFFFFF"/>
        <w:spacing w:line="360" w:lineRule="auto"/>
        <w:ind w:firstLine="709"/>
        <w:jc w:val="both"/>
        <w:rPr>
          <w:color w:val="000000"/>
          <w:sz w:val="28"/>
          <w:szCs w:val="28"/>
          <w:lang w:val="uk-UA"/>
        </w:rPr>
      </w:pPr>
      <w:r w:rsidRPr="00B1747F">
        <w:rPr>
          <w:color w:val="000000"/>
          <w:sz w:val="28"/>
          <w:szCs w:val="28"/>
          <w:lang w:val="uk-UA"/>
        </w:rPr>
        <w:t>- характеристика компонента на основі отриманих показників;</w:t>
      </w:r>
    </w:p>
    <w:p w:rsidR="006B0199" w:rsidRPr="00B1747F" w:rsidRDefault="006B0199" w:rsidP="006B0199">
      <w:pPr>
        <w:widowControl w:val="0"/>
        <w:shd w:val="clear" w:color="auto" w:fill="FFFFFF"/>
        <w:spacing w:line="360" w:lineRule="auto"/>
        <w:ind w:firstLine="709"/>
        <w:jc w:val="both"/>
        <w:rPr>
          <w:color w:val="000000"/>
          <w:sz w:val="28"/>
          <w:szCs w:val="28"/>
          <w:lang w:val="uk-UA"/>
        </w:rPr>
      </w:pPr>
      <w:r w:rsidRPr="00B1747F">
        <w:rPr>
          <w:color w:val="000000"/>
          <w:sz w:val="28"/>
          <w:szCs w:val="28"/>
          <w:lang w:val="uk-UA"/>
        </w:rPr>
        <w:t>- аналіз, інтерпретація і характеристика структури техніко-тактичної діяльності з урахуванням віку, статі, рівня спортивної майстерності та ігровий спеціалізації;</w:t>
      </w:r>
    </w:p>
    <w:p w:rsidR="006B0199" w:rsidRPr="00B1747F" w:rsidRDefault="006B0199" w:rsidP="006B0199">
      <w:pPr>
        <w:widowControl w:val="0"/>
        <w:shd w:val="clear" w:color="auto" w:fill="FFFFFF"/>
        <w:spacing w:line="360" w:lineRule="auto"/>
        <w:ind w:firstLine="709"/>
        <w:jc w:val="both"/>
        <w:rPr>
          <w:color w:val="000000"/>
          <w:sz w:val="28"/>
          <w:szCs w:val="28"/>
          <w:lang w:val="uk-UA"/>
        </w:rPr>
      </w:pPr>
      <w:r w:rsidRPr="00B1747F">
        <w:rPr>
          <w:color w:val="000000"/>
          <w:sz w:val="28"/>
          <w:szCs w:val="28"/>
          <w:lang w:val="uk-UA"/>
        </w:rPr>
        <w:t>- створення факторних моделей структури техніко-тактичної діяльності з урахуванням віку, статі, рівня спортивної майстерності та ігровий спеціалізації.</w:t>
      </w:r>
    </w:p>
    <w:p w:rsidR="006B0199" w:rsidRPr="00B1747F" w:rsidRDefault="006B0199" w:rsidP="006B0199">
      <w:pPr>
        <w:widowControl w:val="0"/>
        <w:shd w:val="clear" w:color="auto" w:fill="FFFFFF"/>
        <w:spacing w:line="360" w:lineRule="auto"/>
        <w:ind w:firstLine="709"/>
        <w:jc w:val="both"/>
        <w:rPr>
          <w:color w:val="000000"/>
          <w:sz w:val="28"/>
          <w:szCs w:val="28"/>
          <w:lang w:val="uk-UA"/>
        </w:rPr>
      </w:pPr>
      <w:r w:rsidRPr="00B1747F">
        <w:rPr>
          <w:color w:val="000000"/>
          <w:sz w:val="28"/>
          <w:szCs w:val="28"/>
          <w:lang w:val="uk-UA"/>
        </w:rPr>
        <w:t xml:space="preserve">Важливим в системі вивчення структури техніко-тактичної діяльності є її ієрархічна будова: верховенство найбільш важливих, провідних елементів техніко-тактичної діяльності по відношенню до інших (додатковим, допоміжним, другорядним). Побудова ієрархічної моделі структури техніко-тактичної діяльності в командних спортивних іграх – складний багатокомпонентний процес. Цей процес тісно взаємопов'язаний з основними </w:t>
      </w:r>
      <w:r w:rsidRPr="00B1747F">
        <w:rPr>
          <w:color w:val="000000"/>
          <w:sz w:val="28"/>
          <w:szCs w:val="28"/>
          <w:lang w:val="uk-UA"/>
        </w:rPr>
        <w:lastRenderedPageBreak/>
        <w:t>елементами управління техніко-тактичної діяльністю: плануванням, програмуванням, моделюванням, оцінкою і прогнозуванням результатів, корекцією підготовки. В процесі побудови ієрархічної моделі техніко-тактичної діяльності кваліфікованих спортсменів в командних спортивних іграх значну роль відіграють процеси збору інформації та оптимальної оцінки результатів. Дані наукової літератури та власних досліджень дозволяють стверджувати, що ієрархічна модель елементів структури техніко-тактичної діяльності в командних спортивних іграх (на прикладі баскетболу) виглядає наступним чином [9, 25, 52-57]:</w:t>
      </w:r>
    </w:p>
    <w:p w:rsidR="006B0199" w:rsidRPr="00B1747F" w:rsidRDefault="006B0199" w:rsidP="006B0199">
      <w:pPr>
        <w:spacing w:line="360" w:lineRule="auto"/>
        <w:ind w:firstLine="709"/>
        <w:jc w:val="both"/>
        <w:rPr>
          <w:color w:val="000000"/>
          <w:sz w:val="28"/>
          <w:szCs w:val="28"/>
          <w:lang w:val="uk-UA"/>
        </w:rPr>
      </w:pPr>
      <w:r w:rsidRPr="00B1747F">
        <w:rPr>
          <w:color w:val="000000"/>
          <w:sz w:val="28"/>
          <w:szCs w:val="28"/>
          <w:lang w:val="uk-UA"/>
        </w:rPr>
        <w:t>- перший рівень ієрархії – кількість набраних гравцем очок, кількість кидків м'яча в кошик, час перебування гравця на майданчику;</w:t>
      </w:r>
    </w:p>
    <w:p w:rsidR="006B0199" w:rsidRPr="00B1747F" w:rsidRDefault="006B0199" w:rsidP="006B0199">
      <w:pPr>
        <w:spacing w:line="360" w:lineRule="auto"/>
        <w:ind w:firstLine="709"/>
        <w:jc w:val="both"/>
        <w:rPr>
          <w:color w:val="000000"/>
          <w:sz w:val="28"/>
          <w:szCs w:val="28"/>
          <w:lang w:val="uk-UA"/>
        </w:rPr>
      </w:pPr>
      <w:r w:rsidRPr="00B1747F">
        <w:rPr>
          <w:color w:val="000000"/>
          <w:sz w:val="28"/>
          <w:szCs w:val="28"/>
          <w:lang w:val="uk-UA"/>
        </w:rPr>
        <w:t>- другий рівень ієрархії – перехоплення м</w:t>
      </w:r>
      <w:r w:rsidRPr="00B1747F">
        <w:rPr>
          <w:sz w:val="28"/>
          <w:szCs w:val="20"/>
          <w:lang w:val="uk-UA"/>
        </w:rPr>
        <w:t>’</w:t>
      </w:r>
      <w:r w:rsidRPr="00B1747F">
        <w:rPr>
          <w:color w:val="000000"/>
          <w:sz w:val="28"/>
          <w:szCs w:val="28"/>
          <w:lang w:val="uk-UA"/>
        </w:rPr>
        <w:t>яча, підбори м</w:t>
      </w:r>
      <w:r w:rsidRPr="00B1747F">
        <w:rPr>
          <w:sz w:val="28"/>
          <w:szCs w:val="20"/>
          <w:lang w:val="uk-UA"/>
        </w:rPr>
        <w:t>’</w:t>
      </w:r>
      <w:r w:rsidRPr="00B1747F">
        <w:rPr>
          <w:color w:val="000000"/>
          <w:sz w:val="28"/>
          <w:szCs w:val="28"/>
          <w:lang w:val="uk-UA"/>
        </w:rPr>
        <w:t>яча під щитами, блок-шоти;</w:t>
      </w:r>
    </w:p>
    <w:p w:rsidR="006B0199" w:rsidRPr="00B1747F" w:rsidRDefault="006B0199" w:rsidP="006B0199">
      <w:pPr>
        <w:spacing w:line="360" w:lineRule="auto"/>
        <w:ind w:firstLine="709"/>
        <w:jc w:val="both"/>
        <w:rPr>
          <w:color w:val="000000"/>
          <w:sz w:val="28"/>
          <w:szCs w:val="28"/>
          <w:lang w:val="uk-UA"/>
        </w:rPr>
      </w:pPr>
      <w:r w:rsidRPr="00B1747F">
        <w:rPr>
          <w:color w:val="000000"/>
          <w:sz w:val="28"/>
          <w:szCs w:val="28"/>
          <w:lang w:val="uk-UA"/>
        </w:rPr>
        <w:t>- третій рівень ієрархії – результативні передачі, фоли суперників на гравця;</w:t>
      </w:r>
    </w:p>
    <w:p w:rsidR="006B0199" w:rsidRPr="00B1747F" w:rsidRDefault="006B0199" w:rsidP="006B0199">
      <w:pPr>
        <w:spacing w:line="360" w:lineRule="auto"/>
        <w:ind w:firstLine="709"/>
        <w:jc w:val="both"/>
        <w:rPr>
          <w:color w:val="000000"/>
          <w:sz w:val="28"/>
          <w:szCs w:val="28"/>
          <w:lang w:val="uk-UA"/>
        </w:rPr>
      </w:pPr>
      <w:r w:rsidRPr="00B1747F">
        <w:rPr>
          <w:color w:val="000000"/>
          <w:sz w:val="28"/>
          <w:szCs w:val="28"/>
          <w:lang w:val="uk-UA"/>
        </w:rPr>
        <w:t>- четвертий рівень ієрархії – фоли гравця, втрати м’яча.</w:t>
      </w:r>
    </w:p>
    <w:p w:rsidR="006B0199" w:rsidRPr="00B1747F" w:rsidRDefault="006B0199" w:rsidP="006B0199">
      <w:pPr>
        <w:spacing w:line="360" w:lineRule="auto"/>
        <w:ind w:firstLine="709"/>
        <w:jc w:val="both"/>
        <w:rPr>
          <w:color w:val="000000"/>
          <w:sz w:val="28"/>
          <w:szCs w:val="28"/>
          <w:lang w:val="uk-UA"/>
        </w:rPr>
      </w:pPr>
      <w:r w:rsidRPr="00B1747F">
        <w:rPr>
          <w:color w:val="000000"/>
          <w:sz w:val="28"/>
          <w:szCs w:val="28"/>
          <w:lang w:val="uk-UA"/>
        </w:rPr>
        <w:t>Загальну структуру техніко-тактичної діяльності в командних спортивних іграх умовно ділять на ігрові дії в захисті та нападі. У цьому контексті доцільно виділити також перехідні режими: від захисту до нападу (швидкий прорив), і, від нападу до захисту (протидія швидкому прориву).</w:t>
      </w:r>
    </w:p>
    <w:p w:rsidR="006B0199" w:rsidRPr="00B1747F" w:rsidRDefault="006B0199" w:rsidP="006B0199">
      <w:pPr>
        <w:spacing w:line="360" w:lineRule="auto"/>
        <w:ind w:firstLine="709"/>
        <w:jc w:val="both"/>
        <w:rPr>
          <w:color w:val="000000"/>
          <w:sz w:val="28"/>
          <w:szCs w:val="28"/>
          <w:lang w:val="uk-UA"/>
        </w:rPr>
      </w:pPr>
      <w:r w:rsidRPr="00B1747F">
        <w:rPr>
          <w:color w:val="000000"/>
          <w:sz w:val="28"/>
          <w:szCs w:val="28"/>
          <w:lang w:val="uk-UA"/>
        </w:rPr>
        <w:t>Спираючись на дані власних досліджень і аналіз літератури за змістом техніко-тактичних дій кваліфікованих спортсменів до захисних дій в командних спортивних іграх слід віднести наступні елементи [18, 23, 29, 42, 43]:</w:t>
      </w:r>
    </w:p>
    <w:p w:rsidR="006B0199" w:rsidRPr="00B1747F" w:rsidRDefault="006B0199" w:rsidP="006B0199">
      <w:pPr>
        <w:spacing w:line="360" w:lineRule="auto"/>
        <w:ind w:firstLine="709"/>
        <w:jc w:val="both"/>
        <w:rPr>
          <w:color w:val="000000"/>
          <w:sz w:val="28"/>
          <w:szCs w:val="28"/>
          <w:lang w:val="uk-UA"/>
        </w:rPr>
      </w:pPr>
      <w:r w:rsidRPr="00B1747F">
        <w:rPr>
          <w:color w:val="000000"/>
          <w:sz w:val="28"/>
          <w:szCs w:val="28"/>
          <w:lang w:val="uk-UA"/>
        </w:rPr>
        <w:t>- показники застосування різних тактичних схем гри в захисті, які певним чином впливають на техніко-тактичну діяльність (особистий захист, зонний захист, змішана захист, особистий пресинг; зонний пресинг, протидія швидкому прориву);</w:t>
      </w:r>
    </w:p>
    <w:p w:rsidR="006B0199" w:rsidRPr="00B1747F" w:rsidRDefault="006B0199" w:rsidP="006B0199">
      <w:pPr>
        <w:spacing w:line="360" w:lineRule="auto"/>
        <w:ind w:firstLine="709"/>
        <w:jc w:val="both"/>
        <w:rPr>
          <w:color w:val="000000"/>
          <w:sz w:val="28"/>
          <w:szCs w:val="28"/>
          <w:lang w:val="uk-UA"/>
        </w:rPr>
      </w:pPr>
      <w:r w:rsidRPr="00B1747F">
        <w:rPr>
          <w:color w:val="000000"/>
          <w:sz w:val="28"/>
          <w:szCs w:val="28"/>
          <w:lang w:val="uk-UA"/>
        </w:rPr>
        <w:lastRenderedPageBreak/>
        <w:t>- показники кількості і якості застосування техніко-тактичних дій в захисті (відбір м’яча, протидія гравцеві, перехоплення передачі тощо).</w:t>
      </w:r>
    </w:p>
    <w:p w:rsidR="006B0199" w:rsidRPr="00B1747F" w:rsidRDefault="006B0199" w:rsidP="006B0199">
      <w:pPr>
        <w:spacing w:line="360" w:lineRule="auto"/>
        <w:ind w:firstLine="709"/>
        <w:jc w:val="both"/>
        <w:rPr>
          <w:color w:val="000000"/>
          <w:sz w:val="28"/>
          <w:szCs w:val="28"/>
          <w:lang w:val="uk-UA"/>
        </w:rPr>
      </w:pPr>
      <w:r w:rsidRPr="00B1747F">
        <w:rPr>
          <w:color w:val="000000"/>
          <w:sz w:val="28"/>
          <w:szCs w:val="28"/>
          <w:lang w:val="uk-UA"/>
        </w:rPr>
        <w:t>Зміст ТТД кваліфікованих спортсменів в командних спортивних іграх в нападі складають наступні елементи [33, 56]:</w:t>
      </w:r>
    </w:p>
    <w:p w:rsidR="006B0199" w:rsidRPr="00B1747F" w:rsidRDefault="006B0199" w:rsidP="006B0199">
      <w:pPr>
        <w:spacing w:line="360" w:lineRule="auto"/>
        <w:ind w:firstLine="709"/>
        <w:jc w:val="both"/>
        <w:rPr>
          <w:color w:val="000000"/>
          <w:sz w:val="28"/>
          <w:szCs w:val="28"/>
          <w:lang w:val="uk-UA"/>
        </w:rPr>
      </w:pPr>
      <w:r w:rsidRPr="00B1747F">
        <w:rPr>
          <w:color w:val="000000"/>
          <w:sz w:val="28"/>
          <w:szCs w:val="28"/>
          <w:lang w:val="uk-UA"/>
        </w:rPr>
        <w:t>- показники застосування різних тактичних схем в нападі, які впливають на техніко-тактичну діяльність (індивідуальні, групові і командні техніко-тактичні дії і їх комбінаторні поєднання);</w:t>
      </w:r>
    </w:p>
    <w:p w:rsidR="006B0199" w:rsidRPr="00B1747F" w:rsidRDefault="006B0199" w:rsidP="006B0199">
      <w:pPr>
        <w:spacing w:line="360" w:lineRule="auto"/>
        <w:ind w:firstLine="709"/>
        <w:jc w:val="both"/>
        <w:rPr>
          <w:color w:val="000000"/>
          <w:sz w:val="28"/>
          <w:szCs w:val="28"/>
          <w:lang w:val="uk-UA"/>
        </w:rPr>
      </w:pPr>
      <w:r w:rsidRPr="00B1747F">
        <w:rPr>
          <w:color w:val="000000"/>
          <w:sz w:val="28"/>
          <w:szCs w:val="28"/>
          <w:lang w:val="uk-UA"/>
        </w:rPr>
        <w:t>- показники кількості і якості застосування техніко-тактичних дій в нападі (нападаючі удари, кидки м’яча в корзину, в ворота, удари по воротах, штрафні кидки, штрафні удари, триочкові кидки, кількість набраних очок (забитих голів), підборів м’яча на щиті суперника, перехоплень, виграних єдиноборств, результативні передачі, індивідуальне обігравання гравця, фоли суперника при протидії гравцеві атаки і ін.).</w:t>
      </w:r>
    </w:p>
    <w:p w:rsidR="006B0199" w:rsidRPr="00B1747F" w:rsidRDefault="006B0199" w:rsidP="006B0199">
      <w:pPr>
        <w:rPr>
          <w:color w:val="000000"/>
          <w:sz w:val="28"/>
          <w:szCs w:val="28"/>
          <w:lang w:val="uk-UA"/>
        </w:rPr>
      </w:pPr>
    </w:p>
    <w:p w:rsidR="006B0199" w:rsidRPr="00B1747F" w:rsidRDefault="006B0199" w:rsidP="006B0199">
      <w:pPr>
        <w:tabs>
          <w:tab w:val="left" w:pos="8280"/>
          <w:tab w:val="left" w:pos="8820"/>
        </w:tabs>
        <w:spacing w:line="360" w:lineRule="auto"/>
        <w:ind w:left="1440" w:hanging="720"/>
        <w:jc w:val="both"/>
        <w:rPr>
          <w:sz w:val="28"/>
          <w:szCs w:val="28"/>
          <w:lang w:val="uk-UA"/>
        </w:rPr>
      </w:pPr>
      <w:r w:rsidRPr="00B1747F">
        <w:rPr>
          <w:sz w:val="28"/>
          <w:szCs w:val="28"/>
          <w:lang w:val="uk-UA"/>
        </w:rPr>
        <w:t>1.2 Специфічні особливості управління процесом підготовки футболістів</w:t>
      </w:r>
    </w:p>
    <w:p w:rsidR="006B0199" w:rsidRPr="00B1747F" w:rsidRDefault="006B0199" w:rsidP="006B0199">
      <w:pPr>
        <w:spacing w:line="360" w:lineRule="auto"/>
        <w:ind w:firstLine="720"/>
        <w:jc w:val="both"/>
        <w:rPr>
          <w:sz w:val="28"/>
          <w:szCs w:val="28"/>
          <w:lang w:val="uk-UA"/>
        </w:rPr>
      </w:pP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Друга половина двадцятого століття характерна різким зростанням популярності футболу в світі, підвищенням конкуренції на міжнародній спортивній арені. Ці обставини стали потужним стимулом подальшого вдосконалення теоретико-методичних основ підготовки футболістів в багаторічному аспекті. </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Істотно змінилася, спираючись на загальні положення теорії і методики спортивної підготовки, технологія організації навчально-тренувального процесу у футболі в напрямку використання великих обсягів тренувальних навантажень, інтенсифікації підготовки в цілому, збільшення змагальної практики та ін. </w:t>
      </w:r>
      <w:r w:rsidRPr="00B1747F">
        <w:rPr>
          <w:color w:val="000000"/>
          <w:sz w:val="28"/>
          <w:szCs w:val="28"/>
          <w:lang w:val="uk-UA"/>
        </w:rPr>
        <w:t>[3, 50]</w:t>
      </w:r>
      <w:r w:rsidRPr="00B1747F">
        <w:rPr>
          <w:sz w:val="28"/>
          <w:szCs w:val="28"/>
          <w:lang w:val="uk-UA"/>
        </w:rPr>
        <w:t>.</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Загальні тенденції розвитку футболу на сучасному етапі знаходили відображення у все зростаючому потоці наукової і методичної літератури, </w:t>
      </w:r>
      <w:r w:rsidRPr="00B1747F">
        <w:rPr>
          <w:sz w:val="28"/>
          <w:szCs w:val="28"/>
          <w:lang w:val="uk-UA"/>
        </w:rPr>
        <w:lastRenderedPageBreak/>
        <w:t>зачіпає найрізноманітніші, приватні проблеми і окремі аспекти підготовки футболістів.</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Принципове значення для подальшого вдосконалення теорії і методики тренування у футболі завжди мали аналітичні матеріали за підсумками чемпіонатів світу та Олімпійських ігор. Ці матеріали дозволяли узагальнити ігровий досвід провідних футбольних команд, судити про фізичні кондиції, рівні технічної майстерності, тактичних варіантах побудови ігор </w:t>
      </w:r>
      <w:r w:rsidRPr="00B1747F">
        <w:rPr>
          <w:color w:val="000000"/>
          <w:sz w:val="28"/>
          <w:szCs w:val="28"/>
          <w:lang w:val="uk-UA"/>
        </w:rPr>
        <w:t>[13-23, 52].</w:t>
      </w:r>
      <w:r w:rsidRPr="00B1747F">
        <w:rPr>
          <w:sz w:val="28"/>
          <w:szCs w:val="28"/>
          <w:lang w:val="uk-UA"/>
        </w:rPr>
        <w:t xml:space="preserve"> </w:t>
      </w:r>
    </w:p>
    <w:p w:rsidR="006B0199" w:rsidRPr="00B1747F" w:rsidRDefault="006B0199" w:rsidP="006B0199">
      <w:pPr>
        <w:spacing w:line="360" w:lineRule="auto"/>
        <w:ind w:firstLine="720"/>
        <w:jc w:val="both"/>
        <w:rPr>
          <w:sz w:val="28"/>
          <w:szCs w:val="28"/>
          <w:lang w:val="uk-UA"/>
        </w:rPr>
      </w:pPr>
      <w:r w:rsidRPr="00B1747F">
        <w:rPr>
          <w:sz w:val="28"/>
          <w:szCs w:val="28"/>
          <w:lang w:val="uk-UA"/>
        </w:rPr>
        <w:t>Великі міжнародні турніри в історичному аспекті розвитку теорії та методики футболу завжди приводили до реального, стрибкоподібного її вдосконалення, шляхом впровадження нових поглядів, методів підготовки футболістів.</w:t>
      </w:r>
    </w:p>
    <w:p w:rsidR="006B0199" w:rsidRPr="00B1747F" w:rsidRDefault="006B0199" w:rsidP="006B0199">
      <w:pPr>
        <w:spacing w:line="360" w:lineRule="auto"/>
        <w:ind w:firstLine="720"/>
        <w:jc w:val="both"/>
        <w:rPr>
          <w:sz w:val="28"/>
          <w:szCs w:val="28"/>
          <w:lang w:val="uk-UA"/>
        </w:rPr>
      </w:pPr>
      <w:r w:rsidRPr="00B1747F">
        <w:rPr>
          <w:sz w:val="28"/>
          <w:szCs w:val="28"/>
          <w:lang w:val="uk-UA"/>
        </w:rPr>
        <w:t>До теперішнього часу аналітичні матеріали великих міжнародних, а в ряді випадків і регіональних турнірів, послужили основою створення фундаментального блоку інформації про структуру та зміст змагальної діяльності у футболі на сучасному етапі. Математичні методи аналізу різноманітної техніко-тактичної діяльності в індивідуальному та командному виконанні дозволяли формувати відповідні моделі поведінки.</w:t>
      </w:r>
    </w:p>
    <w:p w:rsidR="006B0199" w:rsidRPr="00B1747F" w:rsidRDefault="006B0199" w:rsidP="006B0199">
      <w:pPr>
        <w:spacing w:line="360" w:lineRule="auto"/>
        <w:ind w:firstLine="720"/>
        <w:jc w:val="both"/>
        <w:rPr>
          <w:sz w:val="28"/>
          <w:szCs w:val="28"/>
          <w:lang w:val="uk-UA"/>
        </w:rPr>
      </w:pPr>
      <w:r w:rsidRPr="00B1747F">
        <w:rPr>
          <w:sz w:val="28"/>
          <w:szCs w:val="28"/>
          <w:lang w:val="uk-UA"/>
        </w:rPr>
        <w:t>Розглядаючи таку інформацію з позицій теорії управління, стає можливим вирішити одну з важливих управлінських завдань – сформулювати мету управління техніко-тактичною майстерністю футболістів, висловивши її в об'єктивних кількісних і якісних критеріях у вигляді моделі. Разом з тим, опис моделі поведінки гравців – це тільки перший крок в організації підготовки в межах вимог управління.</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Ефективне управління тренувальним процесом висуває необхідність використання моделей фізичної підготовленості та спеціальної працездатності футболістів в умовах тренувальної і змагальної діяльності. Необхідно відзначити, що в цьому питанні також накопичено достатній науковий матеріал, отриманий на рівні міждисциплінарних досліджень. Це дозволило описати реакції основних систем життєдіяльності організму </w:t>
      </w:r>
      <w:r w:rsidRPr="00B1747F">
        <w:rPr>
          <w:sz w:val="28"/>
          <w:szCs w:val="28"/>
          <w:lang w:val="uk-UA"/>
        </w:rPr>
        <w:lastRenderedPageBreak/>
        <w:t>футболістів на окремі, найбільш гострі моменти і ігрову діяльність в режимі матчу в цілому за допомогою фізіологічних, біохімічних, біомеханічних методів контролю.</w:t>
      </w:r>
    </w:p>
    <w:p w:rsidR="006B0199" w:rsidRPr="00B1747F" w:rsidRDefault="006B0199" w:rsidP="006B0199">
      <w:pPr>
        <w:spacing w:line="360" w:lineRule="auto"/>
        <w:ind w:firstLine="720"/>
        <w:jc w:val="both"/>
        <w:rPr>
          <w:sz w:val="28"/>
          <w:szCs w:val="28"/>
          <w:lang w:val="uk-UA"/>
        </w:rPr>
      </w:pPr>
      <w:r w:rsidRPr="00B1747F">
        <w:rPr>
          <w:sz w:val="28"/>
          <w:szCs w:val="28"/>
          <w:lang w:val="uk-UA"/>
        </w:rPr>
        <w:t>Таким чином, накопичується достатній обсяг фактичної інформації про реакції організму футболістів на тренувальні та змагальні навантаження.</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Істотний внесок в упорядкування уявлень про тренувальних і змагальних навантажень внесли роботи М.А. Рочки </w:t>
      </w:r>
      <w:r w:rsidRPr="00B1747F">
        <w:rPr>
          <w:color w:val="000000"/>
          <w:sz w:val="28"/>
          <w:szCs w:val="28"/>
          <w:lang w:val="uk-UA"/>
        </w:rPr>
        <w:t>[33, 56]</w:t>
      </w:r>
      <w:r w:rsidRPr="00B1747F">
        <w:rPr>
          <w:sz w:val="28"/>
          <w:szCs w:val="28"/>
          <w:lang w:val="uk-UA"/>
        </w:rPr>
        <w:t>, що дозволили класифікувати останні з декількох позицій:</w:t>
      </w:r>
    </w:p>
    <w:p w:rsidR="006B0199" w:rsidRPr="00B1747F" w:rsidRDefault="006B0199" w:rsidP="006B0199">
      <w:pPr>
        <w:spacing w:line="360" w:lineRule="auto"/>
        <w:ind w:firstLine="720"/>
        <w:jc w:val="both"/>
        <w:rPr>
          <w:sz w:val="28"/>
          <w:szCs w:val="28"/>
          <w:lang w:val="uk-UA"/>
        </w:rPr>
      </w:pPr>
      <w:r w:rsidRPr="00B1747F">
        <w:rPr>
          <w:sz w:val="28"/>
          <w:szCs w:val="28"/>
          <w:lang w:val="uk-UA"/>
        </w:rPr>
        <w:t>- спеціалізованості спрямованості тренувальних навантажень у міру їх подібності з змагальними;</w:t>
      </w:r>
    </w:p>
    <w:p w:rsidR="006B0199" w:rsidRPr="00B1747F" w:rsidRDefault="006B0199" w:rsidP="006B0199">
      <w:pPr>
        <w:spacing w:line="360" w:lineRule="auto"/>
        <w:ind w:firstLine="720"/>
        <w:jc w:val="both"/>
        <w:rPr>
          <w:sz w:val="28"/>
          <w:szCs w:val="28"/>
          <w:lang w:val="uk-UA"/>
        </w:rPr>
      </w:pPr>
      <w:r w:rsidRPr="00B1747F">
        <w:rPr>
          <w:sz w:val="28"/>
          <w:szCs w:val="28"/>
          <w:lang w:val="uk-UA"/>
        </w:rPr>
        <w:t>- спрямованості на розвиток ії чи іншої якості або рухової здатності;</w:t>
      </w:r>
    </w:p>
    <w:p w:rsidR="006B0199" w:rsidRPr="00B1747F" w:rsidRDefault="006B0199" w:rsidP="006B0199">
      <w:pPr>
        <w:spacing w:line="360" w:lineRule="auto"/>
        <w:ind w:firstLine="720"/>
        <w:jc w:val="both"/>
        <w:rPr>
          <w:sz w:val="28"/>
          <w:szCs w:val="28"/>
          <w:lang w:val="uk-UA"/>
        </w:rPr>
      </w:pPr>
      <w:r w:rsidRPr="00B1747F">
        <w:rPr>
          <w:sz w:val="28"/>
          <w:szCs w:val="28"/>
          <w:lang w:val="uk-UA"/>
        </w:rPr>
        <w:t>- координаційною складністю;</w:t>
      </w:r>
    </w:p>
    <w:p w:rsidR="006B0199" w:rsidRPr="00B1747F" w:rsidRDefault="006B0199" w:rsidP="006B0199">
      <w:pPr>
        <w:spacing w:line="360" w:lineRule="auto"/>
        <w:ind w:firstLine="720"/>
        <w:jc w:val="both"/>
        <w:rPr>
          <w:sz w:val="28"/>
          <w:szCs w:val="28"/>
          <w:lang w:val="uk-UA"/>
        </w:rPr>
      </w:pPr>
      <w:r w:rsidRPr="00B1747F">
        <w:rPr>
          <w:sz w:val="28"/>
          <w:szCs w:val="28"/>
          <w:lang w:val="uk-UA"/>
        </w:rPr>
        <w:t>- величиною як кількісної мірою впливу вправ на організм спортсмена.</w:t>
      </w:r>
    </w:p>
    <w:p w:rsidR="006B0199" w:rsidRPr="00B1747F" w:rsidRDefault="006B0199" w:rsidP="006B0199">
      <w:pPr>
        <w:spacing w:line="360" w:lineRule="auto"/>
        <w:ind w:firstLine="720"/>
        <w:jc w:val="both"/>
        <w:rPr>
          <w:sz w:val="28"/>
          <w:szCs w:val="28"/>
          <w:lang w:val="uk-UA"/>
        </w:rPr>
      </w:pPr>
      <w:r w:rsidRPr="00B1747F">
        <w:rPr>
          <w:sz w:val="28"/>
          <w:szCs w:val="28"/>
          <w:lang w:val="uk-UA"/>
        </w:rPr>
        <w:t>Звідси були введені, з одного боку, такі поняття, як фізіологічне навантаження тренувального і змагального вправи, які дозволяли впорядкувати кількісну інформацію про зміст тренувальної та змагальної діяльності, а з іншого боку – про реакції організму спортсменів у вигляді кількісного опису навантаження. Впорядкування великого обсягу об’єктивної кількісної інформації про зміст тренувальної та змагальної діяльності, а також про фізіологічні, біохімічних реакціях організму гравців в цих умовах відкриває можливості організації підготовки футболістів як керованого процесу.</w:t>
      </w:r>
    </w:p>
    <w:p w:rsidR="006B0199" w:rsidRPr="00B1747F" w:rsidRDefault="006B0199" w:rsidP="006B0199">
      <w:pPr>
        <w:spacing w:line="360" w:lineRule="auto"/>
        <w:ind w:firstLine="720"/>
        <w:jc w:val="both"/>
        <w:rPr>
          <w:sz w:val="28"/>
          <w:szCs w:val="28"/>
          <w:lang w:val="uk-UA"/>
        </w:rPr>
      </w:pPr>
      <w:r w:rsidRPr="00B1747F">
        <w:rPr>
          <w:sz w:val="28"/>
          <w:szCs w:val="28"/>
          <w:lang w:val="uk-UA"/>
        </w:rPr>
        <w:t>Можна вважати, що наявність такої інформації, за умови її упорядкування та формалізації, дозволяє реалізувати загальновизнаний управлінський цикл: тренер - спортсмен - програма поведінки – об’єктивна інформація по каналах зворотного зв’язку - корекція програми поведінки в залежності від реального характеру реакцій організму і ефективності поведінки футболістів.</w:t>
      </w:r>
    </w:p>
    <w:p w:rsidR="006B0199" w:rsidRPr="00B1747F" w:rsidRDefault="006B0199" w:rsidP="006B0199">
      <w:pPr>
        <w:spacing w:line="360" w:lineRule="auto"/>
        <w:ind w:firstLine="720"/>
        <w:jc w:val="both"/>
        <w:rPr>
          <w:sz w:val="28"/>
          <w:szCs w:val="28"/>
          <w:lang w:val="uk-UA"/>
        </w:rPr>
      </w:pPr>
      <w:r w:rsidRPr="00B1747F">
        <w:rPr>
          <w:sz w:val="28"/>
          <w:szCs w:val="28"/>
          <w:lang w:val="uk-UA"/>
        </w:rPr>
        <w:lastRenderedPageBreak/>
        <w:t>Разом з тим, вивчення цієї проблеми шляхом аналізу спеціальної літератури та узагальнення практичного досвіду безпосередньої підготовки футболістів високої кваліфікації дозволяє вважати, що практична реалізація загальнотеоретичних положень управління ще далека від досконалості. Перспективи подальшого вдосконалення тренувального процесу з позицій вимог, що пред’являються до керованих процесів, необхідно пов’язувати з уніфікацією підходів до оцінки показників поведінки і стану гравців в єдиній, жорстко лімітованої системі уявлень як про керований об’єкт.</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До аналогічних висновків приходять багато фахівців, підкреслюючи думку про доцільність уніфікації методів опису гри за основними складовими її елементів </w:t>
      </w:r>
      <w:r w:rsidRPr="00B1747F">
        <w:rPr>
          <w:color w:val="000000"/>
          <w:sz w:val="28"/>
          <w:szCs w:val="28"/>
          <w:lang w:val="uk-UA"/>
        </w:rPr>
        <w:t>[37-45]</w:t>
      </w:r>
      <w:r w:rsidRPr="00B1747F">
        <w:rPr>
          <w:sz w:val="28"/>
          <w:szCs w:val="28"/>
          <w:lang w:val="uk-UA"/>
        </w:rPr>
        <w:t>. До таких відносять кілька типових індивідуальних і коаліційних взаємодій, інтенсивність їх реалізації і ефективність.</w:t>
      </w:r>
    </w:p>
    <w:p w:rsidR="006B0199" w:rsidRPr="00B1747F" w:rsidRDefault="006B0199" w:rsidP="006B0199">
      <w:pPr>
        <w:spacing w:line="360" w:lineRule="auto"/>
        <w:ind w:firstLine="720"/>
        <w:jc w:val="both"/>
        <w:rPr>
          <w:sz w:val="28"/>
          <w:szCs w:val="28"/>
          <w:lang w:val="uk-UA"/>
        </w:rPr>
      </w:pPr>
      <w:r w:rsidRPr="00B1747F">
        <w:rPr>
          <w:sz w:val="28"/>
          <w:szCs w:val="28"/>
          <w:lang w:val="uk-UA"/>
        </w:rPr>
        <w:t>Описані вище положення дозволяють коротко характеризувати особливості управління у футболі з позицій сучасних вимог, що пред’являються до керованих процесів.</w:t>
      </w:r>
    </w:p>
    <w:p w:rsidR="006B0199" w:rsidRPr="00B1747F" w:rsidRDefault="006B0199" w:rsidP="006B0199">
      <w:pPr>
        <w:spacing w:line="360" w:lineRule="auto"/>
        <w:ind w:firstLine="720"/>
        <w:jc w:val="both"/>
        <w:rPr>
          <w:sz w:val="28"/>
          <w:szCs w:val="28"/>
          <w:lang w:val="uk-UA"/>
        </w:rPr>
      </w:pPr>
      <w:r w:rsidRPr="00B1747F">
        <w:rPr>
          <w:sz w:val="28"/>
          <w:szCs w:val="28"/>
          <w:lang w:val="uk-UA"/>
        </w:rPr>
        <w:t>Ці особливості пов’язані зі складним характером ігрової діяльності, обумовленим різноманіттям індивідуальних і колективних взаємодій з мінливим складом суперників і характером їх техніко-тактичної поведінки в матчах. Складний характер ігрової діяльності ускладнює можливості об'єктивного її опису за допомогою кількісних показників, що вкрай важливо при формуванні моделей як цілі управління.</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Не менш складною проблемою є об’єктивна оцінка спеціальної фізичної підготовленості футболістів. Вона обумовлена </w:t>
      </w:r>
      <w:r w:rsidRPr="00B1747F">
        <w:rPr>
          <w:rFonts w:ascii="MS Gothic" w:eastAsia="MS Gothic" w:hAnsi="MS Gothic" w:cs="MS Gothic" w:hint="eastAsia"/>
          <w:sz w:val="28"/>
          <w:szCs w:val="28"/>
          <w:lang w:val="uk-UA"/>
        </w:rPr>
        <w:t>​​</w:t>
      </w:r>
      <w:r w:rsidRPr="00B1747F">
        <w:rPr>
          <w:sz w:val="28"/>
          <w:szCs w:val="28"/>
          <w:lang w:val="uk-UA"/>
        </w:rPr>
        <w:t xml:space="preserve">специфічними особливостями ігрової діяльності, які вимагають комплексного прояву різних рухових і психічних здібностей футболістів </w:t>
      </w:r>
      <w:r w:rsidRPr="00B1747F">
        <w:rPr>
          <w:color w:val="000000"/>
          <w:sz w:val="28"/>
          <w:szCs w:val="28"/>
          <w:lang w:val="uk-UA"/>
        </w:rPr>
        <w:t>[1, 3, 5, 6].</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Управління тренувальним процесом і змагальною діяльністю гравців в сучасних умовах розвитку футболу не можна визнати досконалими. Разом з тим, в ряді монографічних видань зроблена вдала спроба сформулювати </w:t>
      </w:r>
      <w:r w:rsidRPr="00B1747F">
        <w:rPr>
          <w:sz w:val="28"/>
          <w:szCs w:val="28"/>
          <w:lang w:val="uk-UA"/>
        </w:rPr>
        <w:lastRenderedPageBreak/>
        <w:t xml:space="preserve">основні напрями вдосконалення технології управління на основі об'єктивізації засобів і методів контролю ігрової діяльності та спеціальної фізичної підготовленості гравців </w:t>
      </w:r>
      <w:r w:rsidRPr="00B1747F">
        <w:rPr>
          <w:color w:val="000000"/>
          <w:sz w:val="28"/>
          <w:szCs w:val="28"/>
          <w:lang w:val="uk-UA"/>
        </w:rPr>
        <w:t>[13-21]</w:t>
      </w:r>
      <w:r w:rsidRPr="00B1747F">
        <w:rPr>
          <w:sz w:val="28"/>
          <w:szCs w:val="28"/>
          <w:lang w:val="uk-UA"/>
        </w:rPr>
        <w:t>.</w:t>
      </w:r>
    </w:p>
    <w:p w:rsidR="006B0199" w:rsidRPr="00B1747F" w:rsidRDefault="006B0199" w:rsidP="006B0199">
      <w:pPr>
        <w:spacing w:line="360" w:lineRule="auto"/>
        <w:ind w:firstLine="720"/>
        <w:jc w:val="both"/>
        <w:rPr>
          <w:sz w:val="28"/>
          <w:szCs w:val="28"/>
          <w:lang w:val="uk-UA"/>
        </w:rPr>
      </w:pPr>
      <w:r w:rsidRPr="00B1747F">
        <w:rPr>
          <w:sz w:val="28"/>
          <w:szCs w:val="28"/>
          <w:lang w:val="uk-UA"/>
        </w:rPr>
        <w:t>У базі даних, що характеризують стан спеціальної фізичної підготовленості футболістів різного віку і кваліфікації, систематично, протягом декількох десятиліть накопичується матеріал, що дозволяє розробляти модельні характеристики гравців. Ці матеріали дозволяють систематично, у міру їх накопичення удосконалювати відповідні моделі, висуваючи останні в якості цілей управління фізичною підготовленістю футболістів.</w:t>
      </w:r>
    </w:p>
    <w:p w:rsidR="006B0199" w:rsidRPr="00B1747F" w:rsidRDefault="006B0199" w:rsidP="006B0199">
      <w:pPr>
        <w:spacing w:line="360" w:lineRule="auto"/>
        <w:ind w:firstLine="720"/>
        <w:jc w:val="both"/>
        <w:rPr>
          <w:sz w:val="28"/>
          <w:szCs w:val="28"/>
          <w:lang w:val="uk-UA"/>
        </w:rPr>
      </w:pPr>
      <w:r w:rsidRPr="00B1747F">
        <w:rPr>
          <w:sz w:val="28"/>
          <w:szCs w:val="28"/>
          <w:lang w:val="uk-UA"/>
        </w:rPr>
        <w:t>Слід звернути увагу на позитивний факт, пов'язаний з систематичним розширенням потоку інформації про реакції основних систем життєдіяльності організму футболістів на загальноприйняті тренувальні та змагальні навантаження. Використання цієї інформації істотно розширює можливості оперативного управління поведінкою футболістів, оскільки тут відкривається можливість використання двох потоків інформації – про обсяг, інтенсивності та якості виконуваних техніко-тактичних дій, а з іншого боку – про реакції організму, викликаних поведінкою гравців на полі.</w:t>
      </w:r>
    </w:p>
    <w:p w:rsidR="006B0199" w:rsidRPr="00B1747F" w:rsidRDefault="006B0199" w:rsidP="006B0199">
      <w:pPr>
        <w:spacing w:line="360" w:lineRule="auto"/>
        <w:ind w:firstLine="720"/>
        <w:jc w:val="both"/>
        <w:rPr>
          <w:sz w:val="28"/>
          <w:szCs w:val="28"/>
          <w:lang w:val="uk-UA"/>
        </w:rPr>
      </w:pPr>
      <w:r w:rsidRPr="00B1747F">
        <w:rPr>
          <w:sz w:val="28"/>
          <w:szCs w:val="28"/>
          <w:lang w:val="uk-UA"/>
        </w:rPr>
        <w:t>Разом з тим, управління процесом підготовки футболістів є досить складною справою в зв’язку з тим, що його методологія все ще залишається НЕ впорядкованої, далекій від досконалості.</w:t>
      </w:r>
    </w:p>
    <w:p w:rsidR="006B0199" w:rsidRPr="00B1747F" w:rsidRDefault="006B0199" w:rsidP="006B0199">
      <w:pPr>
        <w:spacing w:line="360" w:lineRule="auto"/>
        <w:ind w:firstLine="720"/>
        <w:jc w:val="both"/>
        <w:rPr>
          <w:sz w:val="28"/>
          <w:szCs w:val="28"/>
          <w:lang w:val="uk-UA"/>
        </w:rPr>
      </w:pPr>
      <w:r w:rsidRPr="00B1747F">
        <w:rPr>
          <w:sz w:val="28"/>
          <w:szCs w:val="28"/>
          <w:lang w:val="uk-UA"/>
        </w:rPr>
        <w:t>   На нашу думку, в цьому питанні можна виділити кілька позицій, розробка яких своєчасна і необхідна.</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По-перше, арсенал засобів і методів комплексного контролю в футболі має великим обсягом інформації про стан різних компонентів спеціальної підготовленості футболістів. Відпрацьовано технологію контролю техніко-тактичної підготовленості, стану моторики, функціональних можливостей гравців. Однак, ця інформація в практиці управління тренувальним процесом </w:t>
      </w:r>
      <w:r w:rsidRPr="00B1747F">
        <w:rPr>
          <w:sz w:val="28"/>
          <w:szCs w:val="28"/>
          <w:lang w:val="uk-UA"/>
        </w:rPr>
        <w:lastRenderedPageBreak/>
        <w:t xml:space="preserve">використовується не завжди логічно і послідовно щодо специфічних вимог етапного, поточного і оперативного управління. </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Конкретних, науково обґрунтованих рекомендацій, що стосуються субординації тестів, що реєструються показників, в цілому організація контролю в зв'язку з загальними умовами управління тренуванням в спеціальній літературі не зустрічається. </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Так, наприклад, в зв'язку з цілями етапного управління все ще не збалансований блок контрольних показників загальної і спеціальної фізичної підготовленості, функціональних можливостей організму, техніко-тактичної майстерності. </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Залишається необґрунтованим порядок тестування та субординація використовуваних контрольних показників у зв'язку з їх інформативністю і специфічністю. Свідченням тому є відмінність поглядів, підходів до тестування і обговоренню результатів обстежень, що простежується в різних літературних джерелах </w:t>
      </w:r>
      <w:r w:rsidRPr="00B1747F">
        <w:rPr>
          <w:color w:val="000000"/>
          <w:sz w:val="28"/>
          <w:szCs w:val="28"/>
          <w:lang w:val="uk-UA"/>
        </w:rPr>
        <w:t>[1-10, 53]</w:t>
      </w:r>
      <w:r w:rsidRPr="00B1747F">
        <w:rPr>
          <w:sz w:val="28"/>
          <w:szCs w:val="28"/>
          <w:lang w:val="uk-UA"/>
        </w:rPr>
        <w:t>.</w:t>
      </w:r>
    </w:p>
    <w:p w:rsidR="006B0199" w:rsidRPr="00B1747F" w:rsidRDefault="006B0199" w:rsidP="006B0199">
      <w:pPr>
        <w:spacing w:line="360" w:lineRule="auto"/>
        <w:ind w:firstLine="720"/>
        <w:jc w:val="both"/>
        <w:rPr>
          <w:sz w:val="28"/>
          <w:szCs w:val="28"/>
          <w:lang w:val="uk-UA"/>
        </w:rPr>
      </w:pPr>
      <w:r w:rsidRPr="00B1747F">
        <w:rPr>
          <w:sz w:val="28"/>
          <w:szCs w:val="28"/>
          <w:lang w:val="uk-UA"/>
        </w:rPr>
        <w:t>Як і раніше актуальною, але не вирішеною проблемою залишається методологія оперативного управління в ході тренувального процесу та змагальної діяльності футболістів. Вочевидь, це положення пояснюється слабкою технічною базою і об'єктивними труднощами паралельної реєстрації змісту техніко-тактичної поведінки в процесі ігрової діяльності і реакцій організму футболістів. І в цьому виді управління все ще залишаються вирішеними питання про те, які ж показники техніко-тактичної поведінки футболіста на поле найбільш інформативні для оперативного контролю. Відповідь на це питання необхідне, оскільки в літературі зустрічаються рекомендації про доцільність використання безлічі таких показників, що саме по собі вимагає їх субординаційного упорядкування та практичного використання лише мінімуму з числа найбільш інформативних, що відповідають вимогам оперативного управління.</w:t>
      </w:r>
    </w:p>
    <w:p w:rsidR="006B0199" w:rsidRPr="00B1747F" w:rsidRDefault="006B0199" w:rsidP="006B0199">
      <w:pPr>
        <w:spacing w:line="360" w:lineRule="auto"/>
        <w:ind w:firstLine="720"/>
        <w:jc w:val="both"/>
        <w:rPr>
          <w:sz w:val="28"/>
          <w:szCs w:val="28"/>
          <w:lang w:val="uk-UA"/>
        </w:rPr>
      </w:pPr>
      <w:r w:rsidRPr="00B1747F">
        <w:rPr>
          <w:sz w:val="28"/>
          <w:szCs w:val="28"/>
          <w:lang w:val="uk-UA"/>
        </w:rPr>
        <w:lastRenderedPageBreak/>
        <w:t xml:space="preserve">По-друге, в методології управління в футболі ще не отримав впровадження позитивний досвід використання єдиних кількісних і якісних критеріїв оцінки підготовленості гравців різного віку і кваліфікації. Такий досвід накопичений в суміжних видах спорту і частково обґрунтований в футболі </w:t>
      </w:r>
      <w:r w:rsidRPr="00B1747F">
        <w:rPr>
          <w:color w:val="000000"/>
          <w:sz w:val="28"/>
          <w:szCs w:val="28"/>
          <w:lang w:val="uk-UA"/>
        </w:rPr>
        <w:t>[4-12, 56]</w:t>
      </w:r>
      <w:r w:rsidRPr="00B1747F">
        <w:rPr>
          <w:sz w:val="28"/>
          <w:szCs w:val="28"/>
          <w:lang w:val="uk-UA"/>
        </w:rPr>
        <w:t>. Можна вважати, що в цьому питанні ще не використовуються резервні можливості вдосконалення технології управління на основі створення проміжних підцілей, як компонентів єдиної мети управління тренувальним процесом в його багаторічному аспекті.</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По-третє, як уже зазначалося вище, в арсеналі засобів, методів управління в футболі вже накопичено достатній досвід для створення оптимальних управлінських програм. </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Є матеріали, що дозволяють аналізувати змістовну ефективність змагальної діяльності, розглядаючи її як основну мету управління. І підцілі другого порядку, в якості яких виступають кількісні показники спеціальної фізичної підготовленості та стану функціональних систем організму. </w:t>
      </w:r>
    </w:p>
    <w:p w:rsidR="006B0199" w:rsidRPr="00B1747F" w:rsidRDefault="006B0199" w:rsidP="006B0199">
      <w:pPr>
        <w:spacing w:line="360" w:lineRule="auto"/>
        <w:ind w:firstLine="720"/>
        <w:jc w:val="both"/>
        <w:rPr>
          <w:sz w:val="28"/>
          <w:szCs w:val="28"/>
          <w:lang w:val="uk-UA"/>
        </w:rPr>
      </w:pPr>
      <w:r w:rsidRPr="00B1747F">
        <w:rPr>
          <w:sz w:val="28"/>
          <w:szCs w:val="28"/>
          <w:lang w:val="uk-UA"/>
        </w:rPr>
        <w:t>Можна вважати, що мета управління і її підцілі у футболістів різного віку і кваліфікації повинні описуватися за допомогою одних і тих же показників і критеріїв.</w:t>
      </w:r>
    </w:p>
    <w:p w:rsidR="006B0199" w:rsidRPr="00B1747F" w:rsidRDefault="006B0199" w:rsidP="006B0199">
      <w:pPr>
        <w:spacing w:line="360" w:lineRule="auto"/>
        <w:ind w:firstLine="720"/>
        <w:jc w:val="both"/>
        <w:rPr>
          <w:sz w:val="28"/>
          <w:szCs w:val="28"/>
          <w:lang w:val="uk-UA"/>
        </w:rPr>
      </w:pPr>
      <w:r w:rsidRPr="00B1747F">
        <w:rPr>
          <w:sz w:val="28"/>
          <w:szCs w:val="28"/>
          <w:lang w:val="uk-UA"/>
        </w:rPr>
        <w:t>Таким чином, в футболі створюються необхідні умови для моделювання і розробки єдиних критеріїв оцінки ефективності тренувального процесу та змагальної діяльності. З’являється можливість упорядкувати потік контрольної інформації і на цій основі обґрунтувати загальну концепцію управління.</w:t>
      </w:r>
    </w:p>
    <w:p w:rsidR="006B0199" w:rsidRPr="00B1747F" w:rsidRDefault="006B0199" w:rsidP="006B0199">
      <w:pPr>
        <w:spacing w:line="360" w:lineRule="auto"/>
        <w:ind w:firstLine="708"/>
        <w:jc w:val="both"/>
        <w:rPr>
          <w:sz w:val="28"/>
          <w:szCs w:val="28"/>
          <w:lang w:val="uk-UA"/>
        </w:rPr>
      </w:pPr>
    </w:p>
    <w:p w:rsidR="006B0199" w:rsidRPr="00B1747F" w:rsidRDefault="006B0199" w:rsidP="006B0199">
      <w:pPr>
        <w:spacing w:line="360" w:lineRule="auto"/>
        <w:ind w:firstLine="567"/>
        <w:jc w:val="both"/>
        <w:rPr>
          <w:sz w:val="28"/>
          <w:szCs w:val="28"/>
          <w:lang w:val="uk-UA"/>
        </w:rPr>
      </w:pPr>
      <w:r w:rsidRPr="00B1747F">
        <w:rPr>
          <w:sz w:val="28"/>
          <w:szCs w:val="28"/>
          <w:lang w:val="uk-UA"/>
        </w:rPr>
        <w:t>1.3 Шляхи вдосконалення техніко-тактичної майстерності у футболі</w:t>
      </w:r>
    </w:p>
    <w:p w:rsidR="006B0199" w:rsidRPr="00B1747F" w:rsidRDefault="006B0199" w:rsidP="006B0199">
      <w:pPr>
        <w:widowControl w:val="0"/>
        <w:spacing w:line="360" w:lineRule="auto"/>
        <w:jc w:val="center"/>
        <w:rPr>
          <w:b/>
          <w:caps/>
          <w:color w:val="000000"/>
          <w:sz w:val="28"/>
          <w:szCs w:val="28"/>
          <w:lang w:val="uk-UA"/>
        </w:rPr>
      </w:pPr>
    </w:p>
    <w:p w:rsidR="006B0199" w:rsidRPr="00B1747F" w:rsidRDefault="006B0199" w:rsidP="006B0199">
      <w:pPr>
        <w:widowControl w:val="0"/>
        <w:spacing w:line="360" w:lineRule="auto"/>
        <w:ind w:firstLine="709"/>
        <w:jc w:val="both"/>
        <w:rPr>
          <w:sz w:val="28"/>
          <w:szCs w:val="28"/>
          <w:lang w:val="uk-UA"/>
        </w:rPr>
      </w:pPr>
      <w:r w:rsidRPr="00B1747F">
        <w:rPr>
          <w:sz w:val="28"/>
          <w:szCs w:val="28"/>
          <w:lang w:val="uk-UA"/>
        </w:rPr>
        <w:t xml:space="preserve">Удосконалення технології підготовки спортсменів високого класу засноване на формуванні комплексної системи, в основі якої лежить цілісність цієї системи і певний алгоритм дій, що забезпечує взаємодію </w:t>
      </w:r>
      <w:r w:rsidRPr="00B1747F">
        <w:rPr>
          <w:sz w:val="28"/>
          <w:szCs w:val="28"/>
          <w:lang w:val="uk-UA"/>
        </w:rPr>
        <w:lastRenderedPageBreak/>
        <w:t>компонентів системи і синхронізацію чинників вдосконалення, як її окремих компонентів, так і всієї системи в цілому.</w:t>
      </w:r>
    </w:p>
    <w:p w:rsidR="006B0199" w:rsidRPr="00B1747F" w:rsidRDefault="006B0199" w:rsidP="006B0199">
      <w:pPr>
        <w:widowControl w:val="0"/>
        <w:spacing w:line="360" w:lineRule="auto"/>
        <w:ind w:firstLine="709"/>
        <w:jc w:val="both"/>
        <w:rPr>
          <w:sz w:val="28"/>
          <w:szCs w:val="28"/>
          <w:lang w:val="uk-UA"/>
        </w:rPr>
      </w:pPr>
      <w:r w:rsidRPr="00B1747F">
        <w:rPr>
          <w:sz w:val="28"/>
          <w:szCs w:val="28"/>
          <w:lang w:val="uk-UA"/>
        </w:rPr>
        <w:t>Техніко-тактична майстерність спортсменів в командних спортивних іграх розглядається як цілісна система, що інтегрує всі види підготовленості спортсменів. Удосконалення цієї системи – багатофакторний процес, який вимагає виділення основних компонентів, поліпшення функціонування яких забезпечить вдосконалення всієї системи і вплине на підвищення спортивного результату.</w:t>
      </w:r>
    </w:p>
    <w:p w:rsidR="006B0199" w:rsidRPr="00B1747F" w:rsidRDefault="006B0199" w:rsidP="006B0199">
      <w:pPr>
        <w:widowControl w:val="0"/>
        <w:spacing w:line="360" w:lineRule="auto"/>
        <w:ind w:firstLine="709"/>
        <w:jc w:val="both"/>
        <w:rPr>
          <w:sz w:val="28"/>
          <w:szCs w:val="28"/>
          <w:lang w:val="uk-UA"/>
        </w:rPr>
      </w:pPr>
      <w:r w:rsidRPr="00B1747F">
        <w:rPr>
          <w:sz w:val="28"/>
          <w:szCs w:val="28"/>
          <w:lang w:val="uk-UA"/>
        </w:rPr>
        <w:t>У зв</w:t>
      </w:r>
      <w:r w:rsidRPr="00B1747F">
        <w:rPr>
          <w:sz w:val="28"/>
          <w:szCs w:val="20"/>
          <w:lang w:val="uk-UA"/>
        </w:rPr>
        <w:t>’</w:t>
      </w:r>
      <w:r w:rsidRPr="00B1747F">
        <w:rPr>
          <w:sz w:val="28"/>
          <w:szCs w:val="28"/>
          <w:lang w:val="uk-UA"/>
        </w:rPr>
        <w:t>язку з цим, аналіз системи спортивної підготовки в командних спортивних іграх вимагає розгляду як узагальнюючого підходу, який дозволить виділити основні компоненти, що впливають на спортивний результат, так і структурних елементів, на які спрямований спеціальний аналіз і вироблені підходи до їх модифікації стосовно мети вдосконалення техніко-тактичної майстерності кваліфікованих спортсменів.</w:t>
      </w:r>
    </w:p>
    <w:p w:rsidR="006B0199" w:rsidRPr="00B1747F" w:rsidRDefault="006B0199" w:rsidP="006B0199">
      <w:pPr>
        <w:widowControl w:val="0"/>
        <w:spacing w:line="360" w:lineRule="auto"/>
        <w:ind w:firstLine="709"/>
        <w:jc w:val="both"/>
        <w:rPr>
          <w:sz w:val="28"/>
          <w:szCs w:val="28"/>
          <w:lang w:val="uk-UA"/>
        </w:rPr>
      </w:pPr>
      <w:r w:rsidRPr="00B1747F">
        <w:rPr>
          <w:sz w:val="28"/>
          <w:szCs w:val="28"/>
          <w:lang w:val="uk-UA"/>
        </w:rPr>
        <w:t>Систематизація даних спеціальної літератури дозволила виокремити фактори, що загалом формує умови для вдосконалення процесу спортивної підготовки і покращення рівня підготовленості футболістів [1-12, 23, 32, 40]</w:t>
      </w:r>
      <w:r w:rsidRPr="00B1747F">
        <w:rPr>
          <w:color w:val="000000"/>
          <w:spacing w:val="-2"/>
          <w:sz w:val="28"/>
          <w:szCs w:val="28"/>
          <w:lang w:val="uk-UA"/>
        </w:rPr>
        <w:t>.</w:t>
      </w:r>
    </w:p>
    <w:p w:rsidR="006B0199" w:rsidRPr="00B1747F" w:rsidRDefault="006B0199" w:rsidP="006B0199">
      <w:pPr>
        <w:spacing w:line="360" w:lineRule="auto"/>
        <w:ind w:firstLine="708"/>
        <w:jc w:val="both"/>
        <w:rPr>
          <w:sz w:val="28"/>
          <w:szCs w:val="28"/>
          <w:lang w:val="uk-UA"/>
        </w:rPr>
      </w:pPr>
      <w:r w:rsidRPr="00B1747F">
        <w:rPr>
          <w:sz w:val="28"/>
          <w:szCs w:val="28"/>
          <w:lang w:val="uk-UA"/>
        </w:rPr>
        <w:t>Фактори вдосконалення системи підготовки футболістів високого класу (узагальнені дані):</w:t>
      </w:r>
    </w:p>
    <w:p w:rsidR="006B0199" w:rsidRPr="00B1747F" w:rsidRDefault="006B0199" w:rsidP="006B0199">
      <w:pPr>
        <w:spacing w:line="360" w:lineRule="auto"/>
        <w:ind w:firstLine="708"/>
        <w:jc w:val="both"/>
        <w:rPr>
          <w:sz w:val="28"/>
          <w:szCs w:val="28"/>
          <w:lang w:val="uk-UA"/>
        </w:rPr>
      </w:pPr>
      <w:r w:rsidRPr="00B1747F">
        <w:rPr>
          <w:sz w:val="28"/>
          <w:szCs w:val="28"/>
          <w:lang w:val="uk-UA"/>
        </w:rPr>
        <w:t>- високий інтелектуальний рівень, що забезпечує реалізацію тактичних умінь і ефективність дій в умовах значного обсягу змагальної роботи і дефіциту часу для прийняття оптимального тактичного рішення;</w:t>
      </w:r>
    </w:p>
    <w:p w:rsidR="006B0199" w:rsidRPr="00B1747F" w:rsidRDefault="006B0199" w:rsidP="006B0199">
      <w:pPr>
        <w:spacing w:line="360" w:lineRule="auto"/>
        <w:ind w:firstLine="708"/>
        <w:jc w:val="both"/>
        <w:rPr>
          <w:sz w:val="28"/>
          <w:szCs w:val="28"/>
          <w:lang w:val="uk-UA"/>
        </w:rPr>
      </w:pPr>
      <w:r w:rsidRPr="00B1747F">
        <w:rPr>
          <w:sz w:val="28"/>
          <w:szCs w:val="28"/>
          <w:lang w:val="uk-UA"/>
        </w:rPr>
        <w:t>- антропометричні дані, де основним ефективним критерієм, є довжина тіла: середній зріст: 170-</w:t>
      </w:r>
      <w:smartTag w:uri="urn:schemas-microsoft-com:office:smarttags" w:element="metricconverter">
        <w:smartTagPr>
          <w:attr w:name="ProductID" w:val="185 см"/>
        </w:smartTagPr>
        <w:r w:rsidRPr="00B1747F">
          <w:rPr>
            <w:sz w:val="28"/>
            <w:szCs w:val="28"/>
            <w:lang w:val="uk-UA"/>
          </w:rPr>
          <w:t>185 см</w:t>
        </w:r>
      </w:smartTag>
      <w:r w:rsidRPr="00B1747F">
        <w:rPr>
          <w:sz w:val="28"/>
          <w:szCs w:val="28"/>
          <w:lang w:val="uk-UA"/>
        </w:rPr>
        <w:t xml:space="preserve"> (на підставі даних офіційної статистики чемпіонату світу 2002 року);</w:t>
      </w:r>
    </w:p>
    <w:p w:rsidR="006B0199" w:rsidRPr="00B1747F" w:rsidRDefault="006B0199" w:rsidP="006B0199">
      <w:pPr>
        <w:spacing w:line="360" w:lineRule="auto"/>
        <w:ind w:firstLine="708"/>
        <w:jc w:val="both"/>
        <w:rPr>
          <w:sz w:val="28"/>
          <w:szCs w:val="28"/>
          <w:lang w:val="uk-UA"/>
        </w:rPr>
      </w:pPr>
      <w:r w:rsidRPr="00B1747F">
        <w:rPr>
          <w:sz w:val="28"/>
          <w:szCs w:val="28"/>
          <w:lang w:val="uk-UA"/>
        </w:rPr>
        <w:t>- рівень розвитку функцій забезпечують здатність організму до компенсації стомлення і ефективному відновленню (максимальне споживання кисню (МПК): всі гравці – 60-65 мл/мін/кг; захисники – 56-60 мл/мін/кг; півзахисники – 63-67 мл/мін/кг; нападники – 57-61 мл/мінк/кг);</w:t>
      </w:r>
    </w:p>
    <w:p w:rsidR="006B0199" w:rsidRPr="00B1747F" w:rsidRDefault="006B0199" w:rsidP="006B0199">
      <w:pPr>
        <w:spacing w:line="360" w:lineRule="auto"/>
        <w:ind w:firstLine="708"/>
        <w:jc w:val="both"/>
        <w:rPr>
          <w:sz w:val="28"/>
          <w:szCs w:val="28"/>
          <w:lang w:val="uk-UA"/>
        </w:rPr>
      </w:pPr>
      <w:r w:rsidRPr="00B1747F">
        <w:rPr>
          <w:sz w:val="28"/>
          <w:szCs w:val="28"/>
          <w:lang w:val="uk-UA"/>
        </w:rPr>
        <w:lastRenderedPageBreak/>
        <w:t>- фізичні кондиції футболістів, де домінуючим є здатність спортсменів виконувати руху з високою швидкістю протягом ігрового поєдинку;</w:t>
      </w:r>
    </w:p>
    <w:p w:rsidR="006B0199" w:rsidRPr="00B1747F" w:rsidRDefault="006B0199" w:rsidP="006B0199">
      <w:pPr>
        <w:spacing w:line="360" w:lineRule="auto"/>
        <w:ind w:firstLine="708"/>
        <w:jc w:val="both"/>
        <w:rPr>
          <w:sz w:val="28"/>
          <w:szCs w:val="28"/>
          <w:lang w:val="uk-UA"/>
        </w:rPr>
      </w:pPr>
      <w:r w:rsidRPr="00B1747F">
        <w:rPr>
          <w:sz w:val="28"/>
          <w:szCs w:val="28"/>
          <w:lang w:val="uk-UA"/>
        </w:rPr>
        <w:t>- широкий діапазон рухових навичок, що забезпечують варіативність використання спеціального рухового потенціалу.</w:t>
      </w:r>
    </w:p>
    <w:p w:rsidR="006B0199" w:rsidRPr="00B1747F" w:rsidRDefault="006B0199" w:rsidP="006B0199">
      <w:pPr>
        <w:spacing w:line="360" w:lineRule="auto"/>
        <w:ind w:firstLine="708"/>
        <w:jc w:val="both"/>
        <w:rPr>
          <w:sz w:val="28"/>
          <w:szCs w:val="28"/>
          <w:lang w:val="uk-UA"/>
        </w:rPr>
      </w:pPr>
      <w:r w:rsidRPr="00B1747F">
        <w:rPr>
          <w:sz w:val="28"/>
          <w:szCs w:val="28"/>
          <w:lang w:val="uk-UA"/>
        </w:rPr>
        <w:t xml:space="preserve">На підставі аналізу факторів спортивної майстерності більш детально проаналізовані компоненти підготовленості футболістів і визначені ключові напрямки педагогічного аналізу сторін підготовки, вдосконалення яких забезпечить вдосконалення всієї системи. Значна кількість даних, обсяг дослідницької роботи в напрямку систематизації елементів спеціальної підготовленості дозволив визначити ті компоненти, які сформували структуру (модель) підготовленості, і, як наслідок, вказали напрямки вдосконалення підготовки сучасних футболістів. При цьому, більшість авторів сходяться на думці, що ключовим (центральним) компонентом цього процесу є система засобів і методів спортивної підготовки, які збільшують здатність спортсменів до реалізації накопиченого потенціалу в процесі гри [3, 7, 40, 46, 49]. </w:t>
      </w:r>
    </w:p>
    <w:p w:rsidR="006B0199" w:rsidRPr="00B1747F" w:rsidRDefault="006B0199" w:rsidP="006B0199">
      <w:pPr>
        <w:widowControl w:val="0"/>
        <w:spacing w:line="360" w:lineRule="auto"/>
        <w:ind w:firstLine="709"/>
        <w:jc w:val="both"/>
        <w:rPr>
          <w:sz w:val="28"/>
          <w:szCs w:val="28"/>
          <w:lang w:val="uk-UA"/>
        </w:rPr>
      </w:pPr>
      <w:r w:rsidRPr="00B1747F">
        <w:rPr>
          <w:sz w:val="28"/>
          <w:szCs w:val="28"/>
          <w:lang w:val="uk-UA"/>
        </w:rPr>
        <w:t>Одночасно виділяються два чинники, які збільшують можливості спортсменів до вдосконалення цього компонента [2, 8].</w:t>
      </w:r>
    </w:p>
    <w:p w:rsidR="006B0199" w:rsidRPr="00B1747F" w:rsidRDefault="006B0199" w:rsidP="006B0199">
      <w:pPr>
        <w:widowControl w:val="0"/>
        <w:spacing w:line="360" w:lineRule="auto"/>
        <w:ind w:firstLine="709"/>
        <w:jc w:val="both"/>
        <w:rPr>
          <w:sz w:val="28"/>
          <w:szCs w:val="28"/>
          <w:lang w:val="uk-UA"/>
        </w:rPr>
      </w:pPr>
      <w:r w:rsidRPr="00B1747F">
        <w:rPr>
          <w:sz w:val="28"/>
          <w:szCs w:val="28"/>
          <w:lang w:val="uk-UA"/>
        </w:rPr>
        <w:t>Перший фактор - це алгоритм, комплекс послідовних дій в процесі тренувальної роботи. У теорії спорту ці дії інтегровані у понятті «компонент забезпечення змагальної діяльності». Він включає комплекс перетворень функціонального характеру, що впливають на збільшення функціональних можливостей, які лежать в основі спеціальної витривалості спортсменів.</w:t>
      </w:r>
    </w:p>
    <w:p w:rsidR="006B0199" w:rsidRPr="00B1747F" w:rsidRDefault="006B0199" w:rsidP="006B0199">
      <w:pPr>
        <w:widowControl w:val="0"/>
        <w:spacing w:line="360" w:lineRule="auto"/>
        <w:ind w:firstLine="709"/>
        <w:jc w:val="both"/>
        <w:rPr>
          <w:sz w:val="28"/>
          <w:szCs w:val="28"/>
          <w:lang w:val="uk-UA"/>
        </w:rPr>
      </w:pPr>
      <w:r w:rsidRPr="00B1747F">
        <w:rPr>
          <w:sz w:val="28"/>
          <w:szCs w:val="28"/>
          <w:lang w:val="uk-UA"/>
        </w:rPr>
        <w:t>Другий фактор - це спрямовані дії спортсменів, що забезпечують реалізацію накопиченого майстерності в процесі самої гри. У теорії спорту комплекс факторів забезпечують ефективність змагального процесу інтегрується в понятті «компонент реалізації змагальної діяльності». Він включає рівень розвитку спеціальних рухових якостей, вміння реалізовувати накопичений потенціал в варіативних умовах змагального процесу.</w:t>
      </w:r>
    </w:p>
    <w:p w:rsidR="006B0199" w:rsidRPr="00B1747F" w:rsidRDefault="006B0199" w:rsidP="006B0199">
      <w:pPr>
        <w:widowControl w:val="0"/>
        <w:spacing w:line="360" w:lineRule="auto"/>
        <w:ind w:firstLine="709"/>
        <w:jc w:val="both"/>
        <w:rPr>
          <w:sz w:val="28"/>
          <w:szCs w:val="28"/>
          <w:lang w:val="uk-UA"/>
        </w:rPr>
      </w:pPr>
      <w:r w:rsidRPr="00B1747F">
        <w:rPr>
          <w:sz w:val="28"/>
          <w:szCs w:val="28"/>
          <w:lang w:val="uk-UA"/>
        </w:rPr>
        <w:lastRenderedPageBreak/>
        <w:t>Стає очевидною необхідність виділення ключового компонента підготовленості, що визначає спрямованість підготовки в змагальному періоді. В його основі лежать критерії ефективності навантаження, які в рівній мірі детермінують якісні та кількісні показники, що характеризують взаємодію компонентів забезпечення і реалізації змагальної діяльності. Це дає можливість впливати на процес спортивної підготовки з урахуванням спрямованого розвитку здібностей до реалізації потенціалу в самій грі [43, 53].</w:t>
      </w:r>
    </w:p>
    <w:p w:rsidR="006B0199" w:rsidRPr="00B1747F" w:rsidRDefault="006B0199" w:rsidP="006B0199">
      <w:pPr>
        <w:spacing w:line="360" w:lineRule="auto"/>
        <w:ind w:firstLine="708"/>
        <w:jc w:val="both"/>
        <w:rPr>
          <w:sz w:val="28"/>
          <w:szCs w:val="28"/>
          <w:lang w:val="uk-UA"/>
        </w:rPr>
      </w:pPr>
      <w:r w:rsidRPr="00B1747F">
        <w:rPr>
          <w:sz w:val="28"/>
          <w:szCs w:val="28"/>
          <w:lang w:val="uk-UA"/>
        </w:rPr>
        <w:t>Спеціальна підготовленість, в основі якої лежить здатність спортсменів до реалізації накопиченого потенціалу є заключною ланкою в ланцюзі взаємопов'язаних компонентів системи підготовки, передбачає наявність сформованих критеріїв ефективності і взаємозв'язку з системоутворюючим фактором спортивної підготовки - спортивним результатом. У командних спортивних іграх критерієм здатності до ефективної реалізації наявного потенціалу є високий рівень техніко-тактичної майстерності.</w:t>
      </w:r>
    </w:p>
    <w:p w:rsidR="006B0199" w:rsidRPr="00B1747F" w:rsidRDefault="006B0199" w:rsidP="006B0199">
      <w:pPr>
        <w:spacing w:line="360" w:lineRule="auto"/>
        <w:ind w:firstLine="708"/>
        <w:jc w:val="both"/>
        <w:rPr>
          <w:sz w:val="28"/>
          <w:szCs w:val="28"/>
          <w:lang w:val="uk-UA"/>
        </w:rPr>
      </w:pPr>
      <w:r w:rsidRPr="00B1747F">
        <w:rPr>
          <w:sz w:val="28"/>
          <w:szCs w:val="28"/>
          <w:lang w:val="uk-UA"/>
        </w:rPr>
        <w:t>Сучасні тенденції розвитку командних спортивних ігор такі, що саме рівень розвитку техніко-тактичної майстерності висуває вимоги до цілого ряду сторін підготовленості і прямо пов'язаний зі спортивним результатом. Здатність до реалізації техніко-тактичних умінь, стосовно до сучасних вимог диктує необхідність спрямованого вдосконалення ряду компонентів підготовки і досягнення необхідного рівня технічної, тактичної, фізичної, функціональної підготовленості. У зв'язку з цим необхідний аналіз даних компонентів і визначення ступеня їх значимості для техніко-тактичної майстерності і досягнення спортивного результату.</w:t>
      </w:r>
    </w:p>
    <w:p w:rsidR="006B0199" w:rsidRPr="00B1747F" w:rsidRDefault="006B0199" w:rsidP="006B0199">
      <w:pPr>
        <w:spacing w:line="360" w:lineRule="auto"/>
        <w:ind w:firstLine="708"/>
        <w:jc w:val="both"/>
        <w:rPr>
          <w:sz w:val="28"/>
          <w:szCs w:val="28"/>
          <w:lang w:val="uk-UA"/>
        </w:rPr>
      </w:pPr>
      <w:r w:rsidRPr="00B1747F">
        <w:rPr>
          <w:sz w:val="28"/>
          <w:szCs w:val="28"/>
          <w:lang w:val="uk-UA"/>
        </w:rPr>
        <w:t>Характер взаємозв'язку компонентів моделі спеціальної підготовленості дозволяє зробити висновки про наявність трьох напрямків техніко-тактичної вдосконалення футболістів. В процесі вдосконалення виділяють організаційний, медико-біологічний і методичний рівень.</w:t>
      </w:r>
    </w:p>
    <w:p w:rsidR="006B0199" w:rsidRPr="00B1747F" w:rsidRDefault="006B0199" w:rsidP="006B0199">
      <w:pPr>
        <w:spacing w:line="360" w:lineRule="auto"/>
        <w:ind w:firstLine="720"/>
        <w:jc w:val="both"/>
        <w:rPr>
          <w:b/>
          <w:sz w:val="28"/>
          <w:szCs w:val="28"/>
          <w:lang w:val="uk-UA"/>
        </w:rPr>
      </w:pPr>
      <w:r w:rsidRPr="00B1747F">
        <w:rPr>
          <w:sz w:val="28"/>
          <w:szCs w:val="28"/>
          <w:lang w:val="uk-UA"/>
        </w:rPr>
        <w:lastRenderedPageBreak/>
        <w:t>Організаційний рівень вдосконалення залежить від педагогічної майстерності тренерського складу. До складу педагогічної майстерності тренера входить високий інтелектуальний рівень, організаторські вміння і комунікативні якості. За умови реалізації цих якостей в колективі будуть створені умови для впровадження методичних принципів вдосконалення системи спортивної підготовки, і, в тому числі, техніко-тактичної підготовки.</w:t>
      </w:r>
    </w:p>
    <w:p w:rsidR="006B0199" w:rsidRPr="00B1747F" w:rsidRDefault="006B0199" w:rsidP="006B0199">
      <w:pPr>
        <w:spacing w:line="360" w:lineRule="auto"/>
        <w:ind w:left="1260" w:hanging="540"/>
        <w:jc w:val="both"/>
        <w:rPr>
          <w:sz w:val="28"/>
          <w:szCs w:val="28"/>
          <w:lang w:val="uk-UA"/>
        </w:rPr>
      </w:pPr>
    </w:p>
    <w:p w:rsidR="0026112D" w:rsidRPr="00B94FF9" w:rsidRDefault="006B0199" w:rsidP="0026112D">
      <w:pPr>
        <w:spacing w:line="360" w:lineRule="auto"/>
        <w:ind w:left="1260" w:hanging="540"/>
        <w:jc w:val="both"/>
        <w:rPr>
          <w:sz w:val="28"/>
          <w:szCs w:val="28"/>
          <w:lang w:val="uk-UA"/>
        </w:rPr>
      </w:pPr>
      <w:r w:rsidRPr="00B94FF9">
        <w:rPr>
          <w:sz w:val="28"/>
          <w:szCs w:val="28"/>
          <w:lang w:val="uk-UA"/>
        </w:rPr>
        <w:t xml:space="preserve">1.4 </w:t>
      </w:r>
      <w:r w:rsidR="0026112D" w:rsidRPr="00B94FF9">
        <w:rPr>
          <w:sz w:val="28"/>
          <w:szCs w:val="28"/>
          <w:lang w:val="uk-UA"/>
        </w:rPr>
        <w:t>Зміст спеціальної фізичної підготовки футболістів</w:t>
      </w:r>
    </w:p>
    <w:p w:rsidR="00B94FF9" w:rsidRPr="00B94FF9" w:rsidRDefault="00B94FF9" w:rsidP="0026112D">
      <w:pPr>
        <w:spacing w:line="360" w:lineRule="auto"/>
        <w:ind w:firstLine="720"/>
        <w:jc w:val="both"/>
        <w:rPr>
          <w:sz w:val="28"/>
          <w:szCs w:val="28"/>
          <w:lang w:val="uk-UA"/>
        </w:rPr>
      </w:pPr>
    </w:p>
    <w:p w:rsidR="00B94FF9" w:rsidRPr="00B94FF9" w:rsidRDefault="0026112D" w:rsidP="0026112D">
      <w:pPr>
        <w:spacing w:line="360" w:lineRule="auto"/>
        <w:ind w:firstLine="720"/>
        <w:jc w:val="both"/>
        <w:rPr>
          <w:sz w:val="28"/>
          <w:szCs w:val="28"/>
          <w:lang w:val="uk-UA"/>
        </w:rPr>
      </w:pPr>
      <w:r w:rsidRPr="00B94FF9">
        <w:rPr>
          <w:sz w:val="28"/>
          <w:szCs w:val="28"/>
          <w:lang w:val="uk-UA"/>
        </w:rPr>
        <w:t xml:space="preserve">Спеціальна фізична підготовка необхідна для вдосконалення рухових даних і для досягнення певного рівня майстерності. Спеціальна фізична підготовка футболіста тісно </w:t>
      </w:r>
      <w:r w:rsidR="00361BE4">
        <w:rPr>
          <w:sz w:val="28"/>
          <w:szCs w:val="28"/>
          <w:lang w:val="uk-UA"/>
        </w:rPr>
        <w:t>пов’язана</w:t>
      </w:r>
      <w:r w:rsidRPr="00B94FF9">
        <w:rPr>
          <w:sz w:val="28"/>
          <w:szCs w:val="28"/>
          <w:lang w:val="uk-UA"/>
        </w:rPr>
        <w:t xml:space="preserve"> з характером його ігрової діяльності. Тому вправи слід підбирати так, щоб їх структура і динаміка відповідали діям, що виконується гравцем на полі. Розподіл фізичної підготовки на загальну і спеціальну швидше умовно, але має сенс: допомагає правильно вибрати завдання на різних етапах підготовки гравця</w:t>
      </w:r>
      <w:r w:rsidR="00571341">
        <w:rPr>
          <w:sz w:val="28"/>
          <w:szCs w:val="28"/>
          <w:lang w:val="uk-UA"/>
        </w:rPr>
        <w:t xml:space="preserve"> </w:t>
      </w:r>
      <w:r w:rsidR="00571341" w:rsidRPr="00B914F4">
        <w:rPr>
          <w:sz w:val="28"/>
          <w:szCs w:val="28"/>
          <w:lang w:val="uk-UA"/>
        </w:rPr>
        <w:t>[2</w:t>
      </w:r>
      <w:r w:rsidR="00571341">
        <w:rPr>
          <w:sz w:val="28"/>
          <w:szCs w:val="28"/>
          <w:lang w:val="uk-UA"/>
        </w:rPr>
        <w:t xml:space="preserve">, </w:t>
      </w:r>
      <w:r w:rsidR="00571341" w:rsidRPr="00B914F4">
        <w:rPr>
          <w:sz w:val="28"/>
          <w:szCs w:val="28"/>
          <w:lang w:val="uk-UA"/>
        </w:rPr>
        <w:t>3</w:t>
      </w:r>
      <w:r w:rsidR="00571341">
        <w:rPr>
          <w:sz w:val="28"/>
          <w:szCs w:val="28"/>
          <w:lang w:val="uk-UA"/>
        </w:rPr>
        <w:t>, 25, 46</w:t>
      </w:r>
      <w:r w:rsidR="00571341" w:rsidRPr="00B914F4">
        <w:rPr>
          <w:sz w:val="28"/>
          <w:szCs w:val="28"/>
          <w:lang w:val="uk-UA"/>
        </w:rPr>
        <w:t>]</w:t>
      </w:r>
      <w:r w:rsidRPr="00B94FF9">
        <w:rPr>
          <w:sz w:val="28"/>
          <w:szCs w:val="28"/>
          <w:lang w:val="uk-UA"/>
        </w:rPr>
        <w:t xml:space="preserve">. </w:t>
      </w:r>
    </w:p>
    <w:p w:rsidR="0026112D" w:rsidRPr="00B94FF9" w:rsidRDefault="00B94FF9" w:rsidP="0026112D">
      <w:pPr>
        <w:spacing w:line="360" w:lineRule="auto"/>
        <w:ind w:firstLine="720"/>
        <w:jc w:val="both"/>
        <w:rPr>
          <w:sz w:val="28"/>
          <w:szCs w:val="28"/>
          <w:lang w:val="uk-UA"/>
        </w:rPr>
      </w:pPr>
      <w:r w:rsidRPr="00B94FF9">
        <w:rPr>
          <w:sz w:val="28"/>
          <w:szCs w:val="28"/>
          <w:lang w:val="uk-UA"/>
        </w:rPr>
        <w:t>У</w:t>
      </w:r>
      <w:r w:rsidR="0026112D" w:rsidRPr="00B94FF9">
        <w:rPr>
          <w:sz w:val="28"/>
          <w:szCs w:val="28"/>
          <w:lang w:val="uk-UA"/>
        </w:rPr>
        <w:t xml:space="preserve"> процесі тренувань ці складові частини підготовки доповнюють одна одну і часто поєднуються. Розвиваючи у футболіста рухові здібності, спеціальна фізична підготовка проявляється в ігрових діях. Ці дії нерозривно пов'язані з завданнями, які стоять перед гравцем, і з обстановкою, в якій він знаходиться. Спеціальні рухові здібності виражають специфічні вимоги, що ставляться до футболіста при вирішенні ігрових завдань, і розвиваються на основі простих рухових здібностей (вибухової сили, спритності в грі і ін.).</w:t>
      </w:r>
    </w:p>
    <w:p w:rsidR="00B94FF9" w:rsidRPr="00B94FF9" w:rsidRDefault="00B94FF9" w:rsidP="00B94FF9">
      <w:pPr>
        <w:widowControl w:val="0"/>
        <w:spacing w:line="360" w:lineRule="auto"/>
        <w:ind w:firstLine="709"/>
        <w:jc w:val="both"/>
        <w:rPr>
          <w:sz w:val="28"/>
          <w:szCs w:val="28"/>
          <w:lang w:val="uk-UA"/>
        </w:rPr>
      </w:pPr>
      <w:r w:rsidRPr="00B94FF9">
        <w:rPr>
          <w:sz w:val="28"/>
          <w:szCs w:val="28"/>
          <w:lang w:val="uk-UA"/>
        </w:rPr>
        <w:t>Отже, спеціальна фізична підготовка будується з урахуванням особливостей ігровий діяльності футболіста і включає вправи, які сприятимуть розвитку спеціальних якостей юного футболіста</w:t>
      </w:r>
      <w:r w:rsidR="00571341">
        <w:rPr>
          <w:sz w:val="28"/>
          <w:szCs w:val="28"/>
          <w:lang w:val="uk-UA"/>
        </w:rPr>
        <w:t xml:space="preserve"> </w:t>
      </w:r>
      <w:r w:rsidR="00571341" w:rsidRPr="00B914F4">
        <w:rPr>
          <w:sz w:val="28"/>
          <w:szCs w:val="28"/>
          <w:lang w:val="uk-UA"/>
        </w:rPr>
        <w:t>[</w:t>
      </w:r>
      <w:r w:rsidR="00571341">
        <w:rPr>
          <w:sz w:val="28"/>
          <w:szCs w:val="28"/>
          <w:lang w:val="uk-UA"/>
        </w:rPr>
        <w:t>17, 26</w:t>
      </w:r>
      <w:r w:rsidR="00571341" w:rsidRPr="00B914F4">
        <w:rPr>
          <w:sz w:val="28"/>
          <w:szCs w:val="28"/>
          <w:lang w:val="uk-UA"/>
        </w:rPr>
        <w:t>]</w:t>
      </w:r>
      <w:r w:rsidRPr="00B94FF9">
        <w:rPr>
          <w:sz w:val="28"/>
          <w:szCs w:val="28"/>
          <w:lang w:val="uk-UA"/>
        </w:rPr>
        <w:t>.</w:t>
      </w:r>
    </w:p>
    <w:p w:rsidR="00B94FF9" w:rsidRPr="00B94FF9" w:rsidRDefault="00B94FF9" w:rsidP="00B94FF9">
      <w:pPr>
        <w:widowControl w:val="0"/>
        <w:spacing w:line="360" w:lineRule="auto"/>
        <w:ind w:firstLine="709"/>
        <w:jc w:val="both"/>
        <w:rPr>
          <w:sz w:val="28"/>
          <w:szCs w:val="28"/>
          <w:lang w:val="uk-UA"/>
        </w:rPr>
      </w:pPr>
      <w:r w:rsidRPr="00B94FF9">
        <w:rPr>
          <w:sz w:val="28"/>
          <w:szCs w:val="28"/>
          <w:lang w:val="uk-UA"/>
        </w:rPr>
        <w:t>Інтенсивність і тривалість вправ, співвідношення загальної економічної й спеціальної фізичної підготовки визначається віковими особливостями вихованців і низькому рівні їхньої підготовки.</w:t>
      </w:r>
    </w:p>
    <w:p w:rsidR="00B94FF9" w:rsidRPr="00B94FF9" w:rsidRDefault="00B94FF9" w:rsidP="00B94FF9">
      <w:pPr>
        <w:widowControl w:val="0"/>
        <w:spacing w:line="360" w:lineRule="auto"/>
        <w:ind w:firstLine="709"/>
        <w:jc w:val="both"/>
        <w:rPr>
          <w:sz w:val="28"/>
          <w:szCs w:val="28"/>
          <w:lang w:val="uk-UA"/>
        </w:rPr>
      </w:pPr>
      <w:r w:rsidRPr="00B94FF9">
        <w:rPr>
          <w:sz w:val="28"/>
          <w:szCs w:val="28"/>
          <w:lang w:val="uk-UA"/>
        </w:rPr>
        <w:lastRenderedPageBreak/>
        <w:t>У практиці підготовки юних футболістів на етапі спортивного вдосконалення особливо виділяють спритніс</w:t>
      </w:r>
      <w:r w:rsidR="00571341">
        <w:rPr>
          <w:sz w:val="28"/>
          <w:szCs w:val="28"/>
          <w:lang w:val="uk-UA"/>
        </w:rPr>
        <w:t>ть,швидкісно-силові зді</w:t>
      </w:r>
      <w:r w:rsidRPr="00B94FF9">
        <w:rPr>
          <w:sz w:val="28"/>
          <w:szCs w:val="28"/>
          <w:lang w:val="uk-UA"/>
        </w:rPr>
        <w:t>бності, силу, швидкість, витривалість і гнучкість. Залежно від вікових особливостей в плануванні занять із фізичну підготовку наголошують на вихованні певних фізичних якостей з метою їхнього посилення чи доведення до рівня</w:t>
      </w:r>
      <w:r w:rsidR="00571341">
        <w:rPr>
          <w:sz w:val="28"/>
          <w:szCs w:val="28"/>
          <w:lang w:val="uk-UA"/>
        </w:rPr>
        <w:t xml:space="preserve"> </w:t>
      </w:r>
      <w:r w:rsidR="00571341" w:rsidRPr="00B914F4">
        <w:rPr>
          <w:sz w:val="28"/>
          <w:szCs w:val="28"/>
          <w:lang w:val="uk-UA"/>
        </w:rPr>
        <w:t>[2</w:t>
      </w:r>
      <w:r w:rsidR="00571341">
        <w:rPr>
          <w:sz w:val="28"/>
          <w:szCs w:val="28"/>
          <w:lang w:val="uk-UA"/>
        </w:rPr>
        <w:t xml:space="preserve">, </w:t>
      </w:r>
      <w:r w:rsidR="00571341" w:rsidRPr="00B914F4">
        <w:rPr>
          <w:sz w:val="28"/>
          <w:szCs w:val="28"/>
          <w:lang w:val="uk-UA"/>
        </w:rPr>
        <w:t>3</w:t>
      </w:r>
      <w:r w:rsidR="00571341">
        <w:rPr>
          <w:sz w:val="28"/>
          <w:szCs w:val="28"/>
          <w:lang w:val="uk-UA"/>
        </w:rPr>
        <w:t>, 25, 48</w:t>
      </w:r>
      <w:r w:rsidR="00571341" w:rsidRPr="00B914F4">
        <w:rPr>
          <w:sz w:val="28"/>
          <w:szCs w:val="28"/>
          <w:lang w:val="uk-UA"/>
        </w:rPr>
        <w:t>]</w:t>
      </w:r>
      <w:r w:rsidRPr="00B94FF9">
        <w:rPr>
          <w:sz w:val="28"/>
          <w:szCs w:val="28"/>
          <w:lang w:val="uk-UA"/>
        </w:rPr>
        <w:t>.</w:t>
      </w:r>
    </w:p>
    <w:p w:rsidR="00B94FF9" w:rsidRPr="00B94FF9" w:rsidRDefault="00B94FF9" w:rsidP="00B94FF9">
      <w:pPr>
        <w:widowControl w:val="0"/>
        <w:spacing w:line="360" w:lineRule="auto"/>
        <w:ind w:firstLine="709"/>
        <w:jc w:val="both"/>
        <w:rPr>
          <w:sz w:val="28"/>
          <w:szCs w:val="28"/>
          <w:lang w:val="uk-UA"/>
        </w:rPr>
      </w:pPr>
      <w:r w:rsidRPr="00B94FF9">
        <w:rPr>
          <w:sz w:val="28"/>
          <w:szCs w:val="28"/>
          <w:lang w:val="uk-UA"/>
        </w:rPr>
        <w:t xml:space="preserve">На етапі спортивного вдосконалення фізична підготовка має більш виражену спеціальну спрямованість, ніж етапах початкового навчання дітей і спеціалізації. Завершення формування організму дозволяє значно наблизити підготовку футболістів-юнаків до підготовки дорослих гравців високій кваліфікації. Проте функціональні можливості юнаків становлять приблизно лише 70–80% можливостей дорослого. Тому підготовку юних футболістів у складі команд майстрів необхідно постійно контролювати. </w:t>
      </w:r>
      <w:r w:rsidR="00847E3A">
        <w:rPr>
          <w:sz w:val="28"/>
          <w:szCs w:val="28"/>
          <w:lang w:val="uk-UA"/>
        </w:rPr>
        <w:t>Р</w:t>
      </w:r>
      <w:r w:rsidRPr="00B94FF9">
        <w:rPr>
          <w:sz w:val="28"/>
          <w:szCs w:val="28"/>
          <w:lang w:val="uk-UA"/>
        </w:rPr>
        <w:t>івень розвитку функцій і систем дозволяє: зробити акцент у фізичній підготовці розвиток таких якостей, як витривалість і сила. У той самий час у зв'язку з зниженням у юних футболістів приросту показників швидкості, спритності, і гнучкості повинна тривати удосконалювати що цими якостями з допомогою добору адекватних засобів</w:t>
      </w:r>
      <w:r w:rsidR="00571341">
        <w:rPr>
          <w:sz w:val="28"/>
          <w:szCs w:val="28"/>
          <w:lang w:val="uk-UA"/>
        </w:rPr>
        <w:t xml:space="preserve"> </w:t>
      </w:r>
      <w:r w:rsidR="00571341" w:rsidRPr="00B914F4">
        <w:rPr>
          <w:sz w:val="28"/>
          <w:szCs w:val="28"/>
          <w:lang w:val="uk-UA"/>
        </w:rPr>
        <w:t>[</w:t>
      </w:r>
      <w:r w:rsidR="00571341">
        <w:rPr>
          <w:sz w:val="28"/>
          <w:szCs w:val="28"/>
          <w:lang w:val="uk-UA"/>
        </w:rPr>
        <w:t>18, 22</w:t>
      </w:r>
      <w:r w:rsidR="00571341" w:rsidRPr="00B914F4">
        <w:rPr>
          <w:sz w:val="28"/>
          <w:szCs w:val="28"/>
          <w:lang w:val="uk-UA"/>
        </w:rPr>
        <w:t>]</w:t>
      </w:r>
      <w:r w:rsidRPr="00B94FF9">
        <w:rPr>
          <w:sz w:val="28"/>
          <w:szCs w:val="28"/>
          <w:lang w:val="uk-UA"/>
        </w:rPr>
        <w:t>.</w:t>
      </w:r>
    </w:p>
    <w:p w:rsidR="00B94FF9" w:rsidRPr="00B94FF9" w:rsidRDefault="00B94FF9" w:rsidP="00B94FF9">
      <w:pPr>
        <w:widowControl w:val="0"/>
        <w:spacing w:line="360" w:lineRule="auto"/>
        <w:ind w:firstLine="709"/>
        <w:jc w:val="both"/>
        <w:rPr>
          <w:sz w:val="28"/>
          <w:szCs w:val="28"/>
          <w:lang w:val="uk-UA"/>
        </w:rPr>
      </w:pPr>
      <w:r w:rsidRPr="00B94FF9">
        <w:rPr>
          <w:sz w:val="28"/>
          <w:szCs w:val="28"/>
          <w:lang w:val="uk-UA"/>
        </w:rPr>
        <w:t>У підготовці футболістів використовується велика кількість різноманітних вправ: від простих – біг, стрибки, силові вправ, удари по нерухомому м'ячу, передача м'ячі у парах, аж до складних: ігрових вправ з рішенням складних ігрових завдань, координаційних вправ аеробіки і акробатики</w:t>
      </w:r>
      <w:r w:rsidR="00571341">
        <w:rPr>
          <w:sz w:val="28"/>
          <w:szCs w:val="28"/>
          <w:lang w:val="uk-UA"/>
        </w:rPr>
        <w:t xml:space="preserve"> </w:t>
      </w:r>
      <w:r w:rsidR="00571341" w:rsidRPr="00B914F4">
        <w:rPr>
          <w:sz w:val="28"/>
          <w:szCs w:val="28"/>
          <w:lang w:val="uk-UA"/>
        </w:rPr>
        <w:t>[</w:t>
      </w:r>
      <w:r w:rsidR="00571341">
        <w:rPr>
          <w:sz w:val="28"/>
          <w:szCs w:val="28"/>
          <w:lang w:val="uk-UA"/>
        </w:rPr>
        <w:t>20, 38</w:t>
      </w:r>
      <w:r w:rsidR="00571341" w:rsidRPr="00B914F4">
        <w:rPr>
          <w:sz w:val="28"/>
          <w:szCs w:val="28"/>
          <w:lang w:val="uk-UA"/>
        </w:rPr>
        <w:t>]</w:t>
      </w:r>
      <w:r w:rsidRPr="00B94FF9">
        <w:rPr>
          <w:sz w:val="28"/>
          <w:szCs w:val="28"/>
          <w:lang w:val="uk-UA"/>
        </w:rPr>
        <w:t>.</w:t>
      </w:r>
    </w:p>
    <w:p w:rsidR="00B94FF9" w:rsidRPr="00B94FF9" w:rsidRDefault="00B94FF9" w:rsidP="00B94FF9">
      <w:pPr>
        <w:widowControl w:val="0"/>
        <w:spacing w:line="360" w:lineRule="auto"/>
        <w:ind w:firstLine="709"/>
        <w:jc w:val="both"/>
        <w:rPr>
          <w:sz w:val="28"/>
          <w:szCs w:val="28"/>
          <w:lang w:val="uk-UA"/>
        </w:rPr>
      </w:pPr>
      <w:r w:rsidRPr="00B94FF9">
        <w:rPr>
          <w:sz w:val="28"/>
          <w:szCs w:val="28"/>
          <w:lang w:val="uk-UA"/>
        </w:rPr>
        <w:t>Вплив кожного з цих вправ на функціональні системи організму футболістів та його інтелект неоднаковий, і тому терміновий тренувальний ефект вправ різняться як у величині, і за спрямованістю.</w:t>
      </w:r>
    </w:p>
    <w:p w:rsidR="00B94FF9" w:rsidRPr="00B94FF9" w:rsidRDefault="00B94FF9" w:rsidP="00B94FF9">
      <w:pPr>
        <w:widowControl w:val="0"/>
        <w:spacing w:line="360" w:lineRule="auto"/>
        <w:ind w:firstLine="709"/>
        <w:jc w:val="both"/>
        <w:rPr>
          <w:sz w:val="28"/>
          <w:szCs w:val="28"/>
          <w:lang w:val="uk-UA"/>
        </w:rPr>
      </w:pPr>
      <w:r w:rsidRPr="00B94FF9">
        <w:rPr>
          <w:sz w:val="28"/>
          <w:szCs w:val="28"/>
          <w:lang w:val="uk-UA"/>
        </w:rPr>
        <w:t>Планування контроль навантажень у футболі здійснюється з використанням наступних характеристик.</w:t>
      </w:r>
    </w:p>
    <w:p w:rsidR="00B94FF9" w:rsidRPr="00B94FF9" w:rsidRDefault="00B94FF9" w:rsidP="00B94FF9">
      <w:pPr>
        <w:widowControl w:val="0"/>
        <w:spacing w:line="360" w:lineRule="auto"/>
        <w:ind w:firstLine="709"/>
        <w:jc w:val="both"/>
        <w:rPr>
          <w:sz w:val="28"/>
          <w:szCs w:val="28"/>
          <w:lang w:val="uk-UA"/>
        </w:rPr>
      </w:pPr>
      <w:r w:rsidRPr="00B94FF9">
        <w:rPr>
          <w:sz w:val="28"/>
          <w:szCs w:val="28"/>
          <w:lang w:val="uk-UA"/>
        </w:rPr>
        <w:t xml:space="preserve">Перша їх – спеціалізованість вправ, вони діляться на дві групи: </w:t>
      </w:r>
      <w:r w:rsidRPr="00B94FF9">
        <w:rPr>
          <w:sz w:val="28"/>
          <w:szCs w:val="28"/>
          <w:lang w:val="uk-UA"/>
        </w:rPr>
        <w:lastRenderedPageBreak/>
        <w:t>специфічні (ігрові) і неспецифічні (неігрові). Натомість специфічні (футбольні) вправи поділяються на командні, групові і індивідуальні.</w:t>
      </w:r>
    </w:p>
    <w:p w:rsidR="00B94FF9" w:rsidRPr="00B94FF9" w:rsidRDefault="00B94FF9" w:rsidP="00B94FF9">
      <w:pPr>
        <w:widowControl w:val="0"/>
        <w:spacing w:line="360" w:lineRule="auto"/>
        <w:ind w:firstLine="709"/>
        <w:jc w:val="both"/>
        <w:rPr>
          <w:sz w:val="28"/>
          <w:szCs w:val="28"/>
          <w:lang w:val="uk-UA"/>
        </w:rPr>
      </w:pPr>
      <w:r w:rsidRPr="00B94FF9">
        <w:rPr>
          <w:sz w:val="28"/>
          <w:szCs w:val="28"/>
          <w:lang w:val="uk-UA"/>
        </w:rPr>
        <w:t>Друга характеристика – спрямованість вправ для розвитку фізичних якостей футболістів. Є вправи змішаної спрямованості, і під час яких вдосконалюються відразу кількох проявів різних фізичних якостей футболістів. Це відбувається, зазвичай, і під час командних і групових вправ. Є вправи виборчої спрямованості, і під час яких вдосконалюється переважно якесь одне фізичне якість. Це, зазвичай, неспецифічні вправи</w:t>
      </w:r>
      <w:r w:rsidR="00571341">
        <w:rPr>
          <w:sz w:val="28"/>
          <w:szCs w:val="28"/>
          <w:lang w:val="uk-UA"/>
        </w:rPr>
        <w:t xml:space="preserve"> </w:t>
      </w:r>
      <w:r w:rsidR="00571341" w:rsidRPr="00B914F4">
        <w:rPr>
          <w:sz w:val="28"/>
          <w:szCs w:val="28"/>
          <w:lang w:val="uk-UA"/>
        </w:rPr>
        <w:t>[</w:t>
      </w:r>
      <w:r w:rsidR="00571341">
        <w:rPr>
          <w:sz w:val="28"/>
          <w:szCs w:val="28"/>
          <w:lang w:val="uk-UA"/>
        </w:rPr>
        <w:t>7, 9, 13</w:t>
      </w:r>
      <w:r w:rsidR="00571341" w:rsidRPr="00B914F4">
        <w:rPr>
          <w:sz w:val="28"/>
          <w:szCs w:val="28"/>
          <w:lang w:val="uk-UA"/>
        </w:rPr>
        <w:t>]</w:t>
      </w:r>
      <w:r w:rsidRPr="00B94FF9">
        <w:rPr>
          <w:sz w:val="28"/>
          <w:szCs w:val="28"/>
          <w:lang w:val="uk-UA"/>
        </w:rPr>
        <w:t>.</w:t>
      </w:r>
    </w:p>
    <w:p w:rsidR="00B94FF9" w:rsidRPr="00B94FF9" w:rsidRDefault="00B94FF9" w:rsidP="00B94FF9">
      <w:pPr>
        <w:widowControl w:val="0"/>
        <w:spacing w:line="360" w:lineRule="auto"/>
        <w:ind w:firstLine="709"/>
        <w:jc w:val="both"/>
        <w:rPr>
          <w:sz w:val="28"/>
          <w:szCs w:val="28"/>
          <w:lang w:val="uk-UA"/>
        </w:rPr>
      </w:pPr>
      <w:r w:rsidRPr="00B94FF9">
        <w:rPr>
          <w:sz w:val="28"/>
          <w:szCs w:val="28"/>
          <w:lang w:val="uk-UA"/>
        </w:rPr>
        <w:t>Удосконалення фізичної підготовленості відбувається за рахунок змагальних і тренувальних вправ. Кожна з цих вправ характеризується певним тренувальним ефектом для розвитку тих чи інших фізичних якостей.</w:t>
      </w:r>
    </w:p>
    <w:p w:rsidR="00B94FF9" w:rsidRDefault="00B94FF9">
      <w:pPr>
        <w:spacing w:after="160" w:line="259" w:lineRule="auto"/>
        <w:rPr>
          <w:sz w:val="28"/>
          <w:szCs w:val="28"/>
          <w:lang w:val="uk-UA"/>
        </w:rPr>
      </w:pPr>
      <w:r>
        <w:rPr>
          <w:sz w:val="28"/>
          <w:szCs w:val="28"/>
          <w:lang w:val="uk-UA"/>
        </w:rPr>
        <w:br w:type="page"/>
      </w:r>
    </w:p>
    <w:p w:rsidR="006B0199" w:rsidRPr="00B1747F" w:rsidRDefault="006B0199" w:rsidP="006B0199">
      <w:pPr>
        <w:widowControl w:val="0"/>
        <w:spacing w:line="360" w:lineRule="auto"/>
        <w:ind w:firstLine="709"/>
        <w:jc w:val="both"/>
        <w:rPr>
          <w:sz w:val="28"/>
          <w:szCs w:val="28"/>
          <w:lang w:val="uk-UA"/>
        </w:rPr>
      </w:pPr>
      <w:r w:rsidRPr="00B1747F">
        <w:rPr>
          <w:sz w:val="28"/>
          <w:szCs w:val="28"/>
          <w:lang w:val="uk-UA"/>
        </w:rPr>
        <w:lastRenderedPageBreak/>
        <w:t>2 ЗАВДАННЯ, МЕТОДИ ТА ОРГАНІЗАЦІЯ ДОСЛІДЖЕННЯ</w:t>
      </w:r>
    </w:p>
    <w:p w:rsidR="006B0199" w:rsidRPr="00B1747F" w:rsidRDefault="006B0199" w:rsidP="006B0199">
      <w:pPr>
        <w:rPr>
          <w:sz w:val="28"/>
          <w:szCs w:val="28"/>
          <w:lang w:val="uk-UA"/>
        </w:rPr>
      </w:pPr>
    </w:p>
    <w:p w:rsidR="006B0199" w:rsidRPr="00B1747F" w:rsidRDefault="006B0199" w:rsidP="006B0199">
      <w:pPr>
        <w:rPr>
          <w:sz w:val="28"/>
          <w:szCs w:val="28"/>
          <w:lang w:val="uk-UA"/>
        </w:rPr>
      </w:pPr>
    </w:p>
    <w:p w:rsidR="006B0199" w:rsidRPr="00B1747F" w:rsidRDefault="006B0199" w:rsidP="006B0199">
      <w:pPr>
        <w:widowControl w:val="0"/>
        <w:spacing w:line="360" w:lineRule="auto"/>
        <w:ind w:firstLine="709"/>
        <w:jc w:val="both"/>
        <w:rPr>
          <w:sz w:val="28"/>
          <w:szCs w:val="28"/>
          <w:lang w:val="uk-UA"/>
        </w:rPr>
      </w:pPr>
      <w:r w:rsidRPr="00B1747F">
        <w:rPr>
          <w:sz w:val="28"/>
          <w:szCs w:val="28"/>
          <w:lang w:val="uk-UA"/>
        </w:rPr>
        <w:t xml:space="preserve">Мета дослідження – </w:t>
      </w:r>
      <w:r w:rsidR="00B914F4">
        <w:rPr>
          <w:sz w:val="28"/>
          <w:szCs w:val="28"/>
          <w:lang w:val="uk-UA"/>
        </w:rPr>
        <w:t>виявити особливості впливу на</w:t>
      </w:r>
      <w:r w:rsidRPr="00B1747F">
        <w:rPr>
          <w:sz w:val="28"/>
          <w:szCs w:val="28"/>
          <w:lang w:val="uk-UA"/>
        </w:rPr>
        <w:t xml:space="preserve"> </w:t>
      </w:r>
      <w:r w:rsidR="00847E3A">
        <w:rPr>
          <w:sz w:val="28"/>
          <w:szCs w:val="28"/>
          <w:lang w:val="uk-UA"/>
        </w:rPr>
        <w:t>показник</w:t>
      </w:r>
      <w:r w:rsidR="00B914F4">
        <w:rPr>
          <w:sz w:val="28"/>
          <w:szCs w:val="28"/>
          <w:lang w:val="uk-UA"/>
        </w:rPr>
        <w:t>и</w:t>
      </w:r>
      <w:r w:rsidR="00847E3A">
        <w:rPr>
          <w:sz w:val="28"/>
          <w:szCs w:val="28"/>
          <w:lang w:val="uk-UA"/>
        </w:rPr>
        <w:t xml:space="preserve"> спеціальної фізичної</w:t>
      </w:r>
      <w:r w:rsidR="00B914F4">
        <w:rPr>
          <w:sz w:val="28"/>
          <w:szCs w:val="28"/>
          <w:lang w:val="uk-UA"/>
        </w:rPr>
        <w:t>,</w:t>
      </w:r>
      <w:r w:rsidR="00847E3A">
        <w:rPr>
          <w:sz w:val="28"/>
          <w:szCs w:val="28"/>
          <w:lang w:val="uk-UA"/>
        </w:rPr>
        <w:t xml:space="preserve"> </w:t>
      </w:r>
      <w:r w:rsidRPr="00B1747F">
        <w:rPr>
          <w:sz w:val="28"/>
          <w:szCs w:val="28"/>
          <w:lang w:val="uk-UA"/>
        </w:rPr>
        <w:t>техніко-тактичн</w:t>
      </w:r>
      <w:r w:rsidR="00847E3A">
        <w:rPr>
          <w:sz w:val="28"/>
          <w:szCs w:val="28"/>
          <w:lang w:val="uk-UA"/>
        </w:rPr>
        <w:t xml:space="preserve">ої </w:t>
      </w:r>
      <w:r w:rsidR="00B914F4">
        <w:rPr>
          <w:sz w:val="28"/>
          <w:szCs w:val="28"/>
          <w:lang w:val="uk-UA"/>
        </w:rPr>
        <w:t xml:space="preserve">та функціональної </w:t>
      </w:r>
      <w:r w:rsidR="00847E3A">
        <w:rPr>
          <w:sz w:val="28"/>
          <w:szCs w:val="28"/>
          <w:lang w:val="uk-UA"/>
        </w:rPr>
        <w:t>підготовленості футболістів</w:t>
      </w:r>
      <w:r w:rsidR="00B914F4">
        <w:rPr>
          <w:sz w:val="28"/>
          <w:szCs w:val="28"/>
          <w:lang w:val="uk-UA"/>
        </w:rPr>
        <w:t xml:space="preserve"> розробленої методики спеціальної фізичної підготовки</w:t>
      </w:r>
      <w:r w:rsidRPr="00B1747F">
        <w:rPr>
          <w:sz w:val="28"/>
          <w:szCs w:val="28"/>
          <w:lang w:val="uk-UA"/>
        </w:rPr>
        <w:t xml:space="preserve">. </w:t>
      </w:r>
    </w:p>
    <w:p w:rsidR="006B0199" w:rsidRPr="00B1747F" w:rsidRDefault="006B0199" w:rsidP="006B0199">
      <w:pPr>
        <w:widowControl w:val="0"/>
        <w:spacing w:line="360" w:lineRule="auto"/>
        <w:ind w:firstLine="709"/>
        <w:jc w:val="both"/>
        <w:rPr>
          <w:b/>
          <w:sz w:val="28"/>
          <w:szCs w:val="28"/>
          <w:lang w:val="uk-UA"/>
        </w:rPr>
      </w:pPr>
      <w:r w:rsidRPr="00B1747F">
        <w:rPr>
          <w:sz w:val="28"/>
          <w:szCs w:val="28"/>
          <w:lang w:val="uk-UA"/>
        </w:rPr>
        <w:t>У зв’язку з метою дослідження перед роботою були поставлені наступні завдання:</w:t>
      </w:r>
    </w:p>
    <w:p w:rsidR="006B0199" w:rsidRDefault="006B0199" w:rsidP="00847E3A">
      <w:pPr>
        <w:widowControl w:val="0"/>
        <w:numPr>
          <w:ilvl w:val="0"/>
          <w:numId w:val="1"/>
        </w:numPr>
        <w:shd w:val="clear" w:color="auto" w:fill="FFFFFF"/>
        <w:tabs>
          <w:tab w:val="clear" w:pos="927"/>
          <w:tab w:val="num" w:pos="0"/>
        </w:tabs>
        <w:spacing w:line="360" w:lineRule="auto"/>
        <w:ind w:left="0" w:firstLine="567"/>
        <w:jc w:val="both"/>
        <w:rPr>
          <w:sz w:val="28"/>
          <w:szCs w:val="28"/>
          <w:lang w:val="uk-UA"/>
        </w:rPr>
      </w:pPr>
      <w:r w:rsidRPr="00B1747F">
        <w:rPr>
          <w:sz w:val="28"/>
          <w:szCs w:val="28"/>
          <w:lang w:val="uk-UA" w:eastAsia="uk-UA"/>
        </w:rPr>
        <w:t xml:space="preserve">Провести аналіз науково-методичної і навчально-методичної літератури з проблеми дослідження </w:t>
      </w:r>
      <w:r w:rsidR="00847E3A">
        <w:rPr>
          <w:sz w:val="28"/>
          <w:szCs w:val="28"/>
          <w:lang w:val="uk-UA" w:eastAsia="uk-UA"/>
        </w:rPr>
        <w:t>особливостей спеціальної фізичної підготовки футболістів на етапі спортивного вдосконалення</w:t>
      </w:r>
      <w:r w:rsidRPr="00B1747F">
        <w:rPr>
          <w:sz w:val="28"/>
          <w:szCs w:val="28"/>
          <w:lang w:val="uk-UA" w:eastAsia="uk-UA"/>
        </w:rPr>
        <w:t>.</w:t>
      </w:r>
    </w:p>
    <w:p w:rsidR="005D0F32" w:rsidRDefault="005D0F32" w:rsidP="00847E3A">
      <w:pPr>
        <w:widowControl w:val="0"/>
        <w:numPr>
          <w:ilvl w:val="0"/>
          <w:numId w:val="1"/>
        </w:numPr>
        <w:shd w:val="clear" w:color="auto" w:fill="FFFFFF"/>
        <w:tabs>
          <w:tab w:val="clear" w:pos="927"/>
          <w:tab w:val="num" w:pos="0"/>
        </w:tabs>
        <w:spacing w:line="360" w:lineRule="auto"/>
        <w:ind w:left="0" w:firstLine="567"/>
        <w:jc w:val="both"/>
        <w:rPr>
          <w:sz w:val="28"/>
          <w:szCs w:val="28"/>
          <w:lang w:val="uk-UA"/>
        </w:rPr>
      </w:pPr>
      <w:r>
        <w:rPr>
          <w:sz w:val="28"/>
          <w:szCs w:val="28"/>
          <w:lang w:val="uk-UA" w:eastAsia="uk-UA"/>
        </w:rPr>
        <w:t xml:space="preserve">Розробити методику спеціальної фізичної підготовки футболістів </w:t>
      </w:r>
      <w:r w:rsidR="00413096">
        <w:rPr>
          <w:sz w:val="28"/>
          <w:szCs w:val="28"/>
          <w:lang w:val="uk-UA" w:eastAsia="uk-UA"/>
        </w:rPr>
        <w:t>16-17 років</w:t>
      </w:r>
      <w:r>
        <w:rPr>
          <w:sz w:val="28"/>
          <w:szCs w:val="28"/>
          <w:lang w:val="uk-UA" w:eastAsia="uk-UA"/>
        </w:rPr>
        <w:t xml:space="preserve">. </w:t>
      </w:r>
    </w:p>
    <w:p w:rsidR="006B0199" w:rsidRPr="00B1747F" w:rsidRDefault="00847E3A" w:rsidP="00847E3A">
      <w:pPr>
        <w:widowControl w:val="0"/>
        <w:numPr>
          <w:ilvl w:val="0"/>
          <w:numId w:val="1"/>
        </w:numPr>
        <w:shd w:val="clear" w:color="auto" w:fill="FFFFFF"/>
        <w:tabs>
          <w:tab w:val="clear" w:pos="927"/>
          <w:tab w:val="num" w:pos="0"/>
        </w:tabs>
        <w:spacing w:line="360" w:lineRule="auto"/>
        <w:ind w:left="0" w:firstLine="567"/>
        <w:jc w:val="both"/>
        <w:rPr>
          <w:sz w:val="28"/>
          <w:szCs w:val="28"/>
          <w:lang w:val="uk-UA"/>
        </w:rPr>
      </w:pPr>
      <w:r>
        <w:rPr>
          <w:sz w:val="28"/>
          <w:szCs w:val="28"/>
          <w:lang w:val="uk-UA" w:eastAsia="uk-UA"/>
        </w:rPr>
        <w:t xml:space="preserve">Оцінити ефективність розробленої методики спеціальної фізичної підготовки футболістів </w:t>
      </w:r>
      <w:r w:rsidR="00413096">
        <w:rPr>
          <w:sz w:val="28"/>
          <w:szCs w:val="28"/>
          <w:lang w:val="uk-UA" w:eastAsia="uk-UA"/>
        </w:rPr>
        <w:t>16-17 років</w:t>
      </w:r>
      <w:r>
        <w:rPr>
          <w:sz w:val="28"/>
          <w:szCs w:val="28"/>
          <w:lang w:val="uk-UA" w:eastAsia="uk-UA"/>
        </w:rPr>
        <w:t xml:space="preserve"> на основі динаміки показники спеціальної фізичної підготовленості</w:t>
      </w:r>
      <w:r w:rsidR="00F3513C">
        <w:rPr>
          <w:sz w:val="28"/>
          <w:szCs w:val="28"/>
          <w:lang w:val="uk-UA" w:eastAsia="uk-UA"/>
        </w:rPr>
        <w:t>,</w:t>
      </w:r>
      <w:r w:rsidR="006B0199" w:rsidRPr="00B1747F">
        <w:rPr>
          <w:sz w:val="28"/>
          <w:szCs w:val="28"/>
          <w:lang w:val="uk-UA"/>
        </w:rPr>
        <w:t xml:space="preserve"> показників техніко-тактичних дій</w:t>
      </w:r>
      <w:r w:rsidR="00F3513C">
        <w:rPr>
          <w:sz w:val="28"/>
          <w:szCs w:val="28"/>
          <w:lang w:val="uk-UA"/>
        </w:rPr>
        <w:t xml:space="preserve"> та функціональних показників</w:t>
      </w:r>
      <w:r w:rsidR="006B0199" w:rsidRPr="00B1747F">
        <w:rPr>
          <w:sz w:val="28"/>
          <w:szCs w:val="28"/>
          <w:lang w:val="uk-UA"/>
        </w:rPr>
        <w:t xml:space="preserve">. </w:t>
      </w:r>
    </w:p>
    <w:p w:rsidR="006B0199" w:rsidRPr="00B1747F" w:rsidRDefault="006B0199" w:rsidP="006B0199">
      <w:pPr>
        <w:spacing w:line="360" w:lineRule="auto"/>
        <w:ind w:firstLine="708"/>
        <w:rPr>
          <w:sz w:val="28"/>
          <w:szCs w:val="28"/>
          <w:lang w:val="uk-UA"/>
        </w:rPr>
      </w:pPr>
    </w:p>
    <w:p w:rsidR="006B0199" w:rsidRPr="00B1747F" w:rsidRDefault="006B0199" w:rsidP="006B0199">
      <w:pPr>
        <w:spacing w:line="360" w:lineRule="auto"/>
        <w:ind w:firstLine="708"/>
        <w:rPr>
          <w:sz w:val="28"/>
          <w:szCs w:val="28"/>
          <w:lang w:val="uk-UA"/>
        </w:rPr>
      </w:pPr>
      <w:r w:rsidRPr="00B1747F">
        <w:rPr>
          <w:sz w:val="28"/>
          <w:szCs w:val="28"/>
          <w:lang w:val="uk-UA"/>
        </w:rPr>
        <w:t xml:space="preserve">2.2 Методи дослідження </w:t>
      </w:r>
    </w:p>
    <w:p w:rsidR="006B0199" w:rsidRPr="00B1747F" w:rsidRDefault="006B0199" w:rsidP="006B0199">
      <w:pPr>
        <w:spacing w:line="360" w:lineRule="auto"/>
        <w:ind w:firstLine="708"/>
        <w:rPr>
          <w:sz w:val="28"/>
          <w:szCs w:val="28"/>
          <w:lang w:val="uk-UA"/>
        </w:rPr>
      </w:pPr>
    </w:p>
    <w:p w:rsidR="006B0199" w:rsidRPr="00B1747F" w:rsidRDefault="006B0199" w:rsidP="006B0199">
      <w:pPr>
        <w:spacing w:line="360" w:lineRule="auto"/>
        <w:ind w:firstLine="709"/>
        <w:jc w:val="both"/>
        <w:rPr>
          <w:sz w:val="28"/>
          <w:szCs w:val="28"/>
          <w:lang w:val="uk-UA"/>
        </w:rPr>
      </w:pPr>
      <w:r w:rsidRPr="00B1747F">
        <w:rPr>
          <w:sz w:val="28"/>
          <w:szCs w:val="28"/>
          <w:lang w:val="uk-UA"/>
        </w:rPr>
        <w:t>Для вирішення поставлених завдань у роботі були використані наступні методи дослідження:</w:t>
      </w:r>
    </w:p>
    <w:p w:rsidR="006B0199" w:rsidRPr="00B1747F" w:rsidRDefault="006B0199" w:rsidP="006B0199">
      <w:pPr>
        <w:spacing w:line="360" w:lineRule="auto"/>
        <w:ind w:right="113" w:firstLine="709"/>
        <w:jc w:val="both"/>
        <w:rPr>
          <w:sz w:val="28"/>
          <w:szCs w:val="28"/>
          <w:lang w:val="uk-UA"/>
        </w:rPr>
      </w:pPr>
      <w:r w:rsidRPr="00B1747F">
        <w:rPr>
          <w:sz w:val="28"/>
          <w:szCs w:val="28"/>
          <w:lang w:val="uk-UA"/>
        </w:rPr>
        <w:t>1. Аналіз та узагальнення літературних джерел за темою дослідження.</w:t>
      </w:r>
    </w:p>
    <w:p w:rsidR="006B0199" w:rsidRPr="00B1747F" w:rsidRDefault="006B0199" w:rsidP="006B0199">
      <w:pPr>
        <w:spacing w:line="360" w:lineRule="auto"/>
        <w:ind w:right="113" w:firstLine="709"/>
        <w:jc w:val="both"/>
        <w:rPr>
          <w:color w:val="000000"/>
          <w:spacing w:val="-3"/>
          <w:sz w:val="28"/>
          <w:szCs w:val="28"/>
          <w:lang w:val="uk-UA"/>
        </w:rPr>
      </w:pPr>
      <w:r w:rsidRPr="00B1747F">
        <w:rPr>
          <w:color w:val="000000"/>
          <w:spacing w:val="-3"/>
          <w:sz w:val="28"/>
          <w:szCs w:val="28"/>
          <w:lang w:val="uk-UA"/>
        </w:rPr>
        <w:t>Використання даного методу дозволило вивчити стан проблеми, сформулювати мету і завдання дослідження, визначити наступний комплекс методів дослідження.</w:t>
      </w:r>
    </w:p>
    <w:p w:rsidR="006B0199" w:rsidRPr="00B1747F" w:rsidRDefault="006B0199" w:rsidP="006B0199">
      <w:pPr>
        <w:spacing w:line="360" w:lineRule="auto"/>
        <w:ind w:right="113" w:firstLine="709"/>
        <w:jc w:val="both"/>
        <w:rPr>
          <w:bCs/>
          <w:sz w:val="28"/>
          <w:szCs w:val="28"/>
          <w:lang w:val="uk-UA"/>
        </w:rPr>
      </w:pPr>
      <w:r w:rsidRPr="00B1747F">
        <w:rPr>
          <w:sz w:val="28"/>
          <w:szCs w:val="28"/>
          <w:lang w:val="uk-UA"/>
        </w:rPr>
        <w:t>2. Педагогічні спостереження за</w:t>
      </w:r>
      <w:r w:rsidR="005D0F32">
        <w:rPr>
          <w:sz w:val="28"/>
          <w:szCs w:val="28"/>
          <w:lang w:val="uk-UA"/>
        </w:rPr>
        <w:t xml:space="preserve"> навчально-тренувальним та </w:t>
      </w:r>
      <w:r w:rsidRPr="00B1747F">
        <w:rPr>
          <w:sz w:val="28"/>
          <w:szCs w:val="28"/>
          <w:lang w:val="uk-UA"/>
        </w:rPr>
        <w:t>змагальним процесом футболістів.</w:t>
      </w:r>
      <w:r w:rsidRPr="00B1747F">
        <w:rPr>
          <w:bCs/>
          <w:sz w:val="28"/>
          <w:szCs w:val="28"/>
          <w:lang w:val="uk-UA"/>
        </w:rPr>
        <w:t xml:space="preserve"> </w:t>
      </w:r>
    </w:p>
    <w:p w:rsidR="006B0199" w:rsidRDefault="006B0199" w:rsidP="006B0199">
      <w:pPr>
        <w:spacing w:line="360" w:lineRule="auto"/>
        <w:ind w:right="113" w:firstLine="709"/>
        <w:jc w:val="both"/>
        <w:rPr>
          <w:bCs/>
          <w:sz w:val="28"/>
          <w:szCs w:val="28"/>
          <w:lang w:val="uk-UA"/>
        </w:rPr>
      </w:pPr>
      <w:r w:rsidRPr="00B1747F">
        <w:rPr>
          <w:bCs/>
          <w:sz w:val="28"/>
          <w:szCs w:val="28"/>
          <w:lang w:val="uk-UA"/>
        </w:rPr>
        <w:lastRenderedPageBreak/>
        <w:t xml:space="preserve">У процесі спостережень реєструвалося широке коло показників, що характеризують </w:t>
      </w:r>
      <w:r w:rsidR="005D0F32">
        <w:rPr>
          <w:bCs/>
          <w:sz w:val="28"/>
          <w:szCs w:val="28"/>
          <w:lang w:val="uk-UA"/>
        </w:rPr>
        <w:t>спеціальну фізичну підготовленість футболістів</w:t>
      </w:r>
      <w:r w:rsidR="00F3513C">
        <w:rPr>
          <w:bCs/>
          <w:sz w:val="28"/>
          <w:szCs w:val="28"/>
          <w:lang w:val="uk-UA"/>
        </w:rPr>
        <w:t>,</w:t>
      </w:r>
      <w:r w:rsidR="005D0F32">
        <w:rPr>
          <w:bCs/>
          <w:sz w:val="28"/>
          <w:szCs w:val="28"/>
          <w:lang w:val="uk-UA"/>
        </w:rPr>
        <w:t xml:space="preserve"> </w:t>
      </w:r>
      <w:r w:rsidRPr="00B1747F">
        <w:rPr>
          <w:bCs/>
          <w:sz w:val="28"/>
          <w:szCs w:val="28"/>
          <w:lang w:val="uk-UA"/>
        </w:rPr>
        <w:t>техніко-тактичну майстерність гравців</w:t>
      </w:r>
      <w:r w:rsidR="00F3513C">
        <w:rPr>
          <w:bCs/>
          <w:sz w:val="28"/>
          <w:szCs w:val="28"/>
          <w:lang w:val="uk-UA"/>
        </w:rPr>
        <w:t xml:space="preserve"> та функціональні показники</w:t>
      </w:r>
      <w:r w:rsidRPr="00B1747F">
        <w:rPr>
          <w:bCs/>
          <w:sz w:val="28"/>
          <w:szCs w:val="28"/>
          <w:lang w:val="uk-UA"/>
        </w:rPr>
        <w:t>.</w:t>
      </w:r>
    </w:p>
    <w:p w:rsidR="005D0F32" w:rsidRDefault="005D0F32" w:rsidP="006B0199">
      <w:pPr>
        <w:spacing w:line="360" w:lineRule="auto"/>
        <w:ind w:right="113" w:firstLine="709"/>
        <w:jc w:val="both"/>
        <w:rPr>
          <w:bCs/>
          <w:sz w:val="28"/>
          <w:szCs w:val="28"/>
          <w:lang w:val="uk-UA"/>
        </w:rPr>
      </w:pPr>
      <w:r>
        <w:rPr>
          <w:bCs/>
          <w:sz w:val="28"/>
          <w:szCs w:val="28"/>
          <w:lang w:val="uk-UA"/>
        </w:rPr>
        <w:t>3. Педагогічний експеримент</w:t>
      </w:r>
      <w:r w:rsidR="00F3513C">
        <w:rPr>
          <w:bCs/>
          <w:sz w:val="28"/>
          <w:szCs w:val="28"/>
          <w:lang w:val="uk-UA"/>
        </w:rPr>
        <w:t>,</w:t>
      </w:r>
      <w:r>
        <w:rPr>
          <w:bCs/>
          <w:sz w:val="28"/>
          <w:szCs w:val="28"/>
          <w:lang w:val="uk-UA"/>
        </w:rPr>
        <w:t xml:space="preserve"> у</w:t>
      </w:r>
      <w:r w:rsidR="00F3513C">
        <w:rPr>
          <w:bCs/>
          <w:sz w:val="28"/>
          <w:szCs w:val="28"/>
          <w:lang w:val="uk-UA"/>
        </w:rPr>
        <w:t xml:space="preserve"> </w:t>
      </w:r>
      <w:r>
        <w:rPr>
          <w:bCs/>
          <w:sz w:val="28"/>
          <w:szCs w:val="28"/>
          <w:lang w:val="uk-UA"/>
        </w:rPr>
        <w:t>ході якого здійснювали оці</w:t>
      </w:r>
      <w:r w:rsidR="007779B5">
        <w:rPr>
          <w:bCs/>
          <w:sz w:val="28"/>
          <w:szCs w:val="28"/>
          <w:lang w:val="uk-UA"/>
        </w:rPr>
        <w:t>н</w:t>
      </w:r>
      <w:r>
        <w:rPr>
          <w:bCs/>
          <w:sz w:val="28"/>
          <w:szCs w:val="28"/>
          <w:lang w:val="uk-UA"/>
        </w:rPr>
        <w:t>ку</w:t>
      </w:r>
      <w:r w:rsidR="00E85848">
        <w:rPr>
          <w:bCs/>
          <w:sz w:val="28"/>
          <w:szCs w:val="28"/>
          <w:lang w:val="uk-UA"/>
        </w:rPr>
        <w:t xml:space="preserve"> ефективн</w:t>
      </w:r>
      <w:r w:rsidR="00F3513C">
        <w:rPr>
          <w:bCs/>
          <w:sz w:val="28"/>
          <w:szCs w:val="28"/>
          <w:lang w:val="uk-UA"/>
        </w:rPr>
        <w:t>о</w:t>
      </w:r>
      <w:r w:rsidR="00E85848">
        <w:rPr>
          <w:bCs/>
          <w:sz w:val="28"/>
          <w:szCs w:val="28"/>
          <w:lang w:val="uk-UA"/>
        </w:rPr>
        <w:t>ст</w:t>
      </w:r>
      <w:r w:rsidR="00F3513C">
        <w:rPr>
          <w:bCs/>
          <w:sz w:val="28"/>
          <w:szCs w:val="28"/>
          <w:lang w:val="uk-UA"/>
        </w:rPr>
        <w:t>і</w:t>
      </w:r>
      <w:r w:rsidR="00E85848">
        <w:rPr>
          <w:bCs/>
          <w:sz w:val="28"/>
          <w:szCs w:val="28"/>
          <w:lang w:val="uk-UA"/>
        </w:rPr>
        <w:t xml:space="preserve"> методики спеціальної підготовки футболістів </w:t>
      </w:r>
      <w:r w:rsidR="00413096">
        <w:rPr>
          <w:bCs/>
          <w:sz w:val="28"/>
          <w:szCs w:val="28"/>
          <w:lang w:val="uk-UA"/>
        </w:rPr>
        <w:t>16-17 років</w:t>
      </w:r>
      <w:r w:rsidR="00E85848">
        <w:rPr>
          <w:bCs/>
          <w:sz w:val="28"/>
          <w:szCs w:val="28"/>
          <w:lang w:val="uk-UA"/>
        </w:rPr>
        <w:t>.</w:t>
      </w:r>
    </w:p>
    <w:p w:rsidR="005D0F32" w:rsidRDefault="005D0F32" w:rsidP="006B0199">
      <w:pPr>
        <w:spacing w:line="360" w:lineRule="auto"/>
        <w:ind w:right="113" w:firstLine="709"/>
        <w:jc w:val="both"/>
        <w:rPr>
          <w:bCs/>
          <w:sz w:val="28"/>
          <w:szCs w:val="28"/>
          <w:lang w:val="uk-UA"/>
        </w:rPr>
      </w:pPr>
      <w:r>
        <w:rPr>
          <w:bCs/>
          <w:sz w:val="28"/>
          <w:szCs w:val="28"/>
          <w:lang w:val="uk-UA"/>
        </w:rPr>
        <w:t>Особливостями методики підготовки футболістів упродовж дослідження були наступні положення.</w:t>
      </w:r>
    </w:p>
    <w:p w:rsidR="005D0F32" w:rsidRDefault="005D0F32" w:rsidP="006B0199">
      <w:pPr>
        <w:spacing w:line="360" w:lineRule="auto"/>
        <w:ind w:right="113" w:firstLine="709"/>
        <w:jc w:val="both"/>
        <w:rPr>
          <w:bCs/>
          <w:sz w:val="28"/>
          <w:szCs w:val="28"/>
          <w:lang w:val="uk-UA"/>
        </w:rPr>
      </w:pPr>
      <w:r>
        <w:rPr>
          <w:bCs/>
          <w:sz w:val="28"/>
          <w:szCs w:val="28"/>
          <w:lang w:val="uk-UA"/>
        </w:rPr>
        <w:t>Зміст навчально-тренувальних занять був спрямований на розвиток швидкісних, швидкісно-силових здібностей та спеціальної витривалості футболістів.</w:t>
      </w:r>
    </w:p>
    <w:p w:rsidR="004774C4" w:rsidRDefault="005D0F32" w:rsidP="005D0F32">
      <w:pPr>
        <w:spacing w:line="360" w:lineRule="auto"/>
        <w:ind w:right="113" w:firstLine="709"/>
        <w:jc w:val="both"/>
        <w:rPr>
          <w:bCs/>
          <w:sz w:val="28"/>
          <w:szCs w:val="28"/>
          <w:lang w:val="uk-UA"/>
        </w:rPr>
      </w:pPr>
      <w:r w:rsidRPr="00410B8B">
        <w:rPr>
          <w:bCs/>
          <w:sz w:val="28"/>
          <w:szCs w:val="28"/>
          <w:lang w:val="uk-UA"/>
        </w:rPr>
        <w:t>Побудова микроцикл</w:t>
      </w:r>
      <w:r w:rsidR="00410B8B">
        <w:rPr>
          <w:bCs/>
          <w:sz w:val="28"/>
          <w:szCs w:val="28"/>
          <w:lang w:val="uk-UA"/>
        </w:rPr>
        <w:t>у</w:t>
      </w:r>
      <w:r w:rsidRPr="00410B8B">
        <w:rPr>
          <w:bCs/>
          <w:sz w:val="28"/>
          <w:szCs w:val="28"/>
          <w:lang w:val="uk-UA"/>
        </w:rPr>
        <w:t xml:space="preserve"> залежала від педагогічних за</w:t>
      </w:r>
      <w:r w:rsidR="00E85848">
        <w:rPr>
          <w:bCs/>
          <w:sz w:val="28"/>
          <w:szCs w:val="28"/>
          <w:lang w:val="uk-UA"/>
        </w:rPr>
        <w:t xml:space="preserve">вдань, </w:t>
      </w:r>
      <w:r w:rsidRPr="00410B8B">
        <w:rPr>
          <w:bCs/>
          <w:sz w:val="28"/>
          <w:szCs w:val="28"/>
          <w:lang w:val="uk-UA"/>
        </w:rPr>
        <w:t xml:space="preserve"> що стоять на даному етапі, і від рівня підготовленості гравців. </w:t>
      </w:r>
    </w:p>
    <w:p w:rsidR="005D0F32" w:rsidRPr="00410B8B" w:rsidRDefault="004774C4" w:rsidP="005D0F32">
      <w:pPr>
        <w:spacing w:line="360" w:lineRule="auto"/>
        <w:ind w:right="113" w:firstLine="709"/>
        <w:jc w:val="both"/>
        <w:rPr>
          <w:bCs/>
          <w:sz w:val="28"/>
          <w:szCs w:val="28"/>
          <w:lang w:val="uk-UA"/>
        </w:rPr>
      </w:pPr>
      <w:r>
        <w:rPr>
          <w:bCs/>
          <w:sz w:val="28"/>
          <w:szCs w:val="28"/>
          <w:lang w:val="uk-UA"/>
        </w:rPr>
        <w:t>У</w:t>
      </w:r>
      <w:r w:rsidR="005D0F32" w:rsidRPr="00410B8B">
        <w:rPr>
          <w:bCs/>
          <w:sz w:val="28"/>
          <w:szCs w:val="28"/>
          <w:lang w:val="uk-UA"/>
        </w:rPr>
        <w:t>сі заняття тижневого циклу – спеціалізовані і відрізня</w:t>
      </w:r>
      <w:r>
        <w:rPr>
          <w:bCs/>
          <w:sz w:val="28"/>
          <w:szCs w:val="28"/>
          <w:lang w:val="uk-UA"/>
        </w:rPr>
        <w:t>ли</w:t>
      </w:r>
      <w:r w:rsidR="005D0F32" w:rsidRPr="00410B8B">
        <w:rPr>
          <w:bCs/>
          <w:sz w:val="28"/>
          <w:szCs w:val="28"/>
          <w:lang w:val="uk-UA"/>
        </w:rPr>
        <w:t>ся лише поставленими за</w:t>
      </w:r>
      <w:r>
        <w:rPr>
          <w:bCs/>
          <w:sz w:val="28"/>
          <w:szCs w:val="28"/>
          <w:lang w:val="uk-UA"/>
        </w:rPr>
        <w:t>в</w:t>
      </w:r>
      <w:r w:rsidR="005D0F32" w:rsidRPr="00410B8B">
        <w:rPr>
          <w:bCs/>
          <w:sz w:val="28"/>
          <w:szCs w:val="28"/>
          <w:lang w:val="uk-UA"/>
        </w:rPr>
        <w:t>да</w:t>
      </w:r>
      <w:r>
        <w:rPr>
          <w:bCs/>
          <w:sz w:val="28"/>
          <w:szCs w:val="28"/>
          <w:lang w:val="uk-UA"/>
        </w:rPr>
        <w:t>ння</w:t>
      </w:r>
      <w:r w:rsidR="005D0F32" w:rsidRPr="00410B8B">
        <w:rPr>
          <w:bCs/>
          <w:sz w:val="28"/>
          <w:szCs w:val="28"/>
          <w:lang w:val="uk-UA"/>
        </w:rPr>
        <w:t>ми і навантаженнями.</w:t>
      </w:r>
    </w:p>
    <w:p w:rsidR="005D0F32" w:rsidRPr="00410B8B" w:rsidRDefault="005D0F32" w:rsidP="005D0F32">
      <w:pPr>
        <w:spacing w:line="360" w:lineRule="auto"/>
        <w:ind w:right="113" w:firstLine="709"/>
        <w:jc w:val="both"/>
        <w:rPr>
          <w:bCs/>
          <w:sz w:val="28"/>
          <w:szCs w:val="28"/>
          <w:lang w:val="uk-UA"/>
        </w:rPr>
      </w:pPr>
      <w:r w:rsidRPr="00410B8B">
        <w:rPr>
          <w:bCs/>
          <w:sz w:val="28"/>
          <w:szCs w:val="28"/>
          <w:lang w:val="uk-UA"/>
        </w:rPr>
        <w:t xml:space="preserve">У тижневому циклі з шести занять три відводилося на вдосконалення швидкості і одне заняття проходить з максимальним навантаженням. Одне заняття в циклі було спрямовано на вдосконалення аеробної здатності організму футболістів. </w:t>
      </w:r>
    </w:p>
    <w:p w:rsidR="00A0274E" w:rsidRDefault="005D0F32" w:rsidP="005D0F32">
      <w:pPr>
        <w:spacing w:line="360" w:lineRule="auto"/>
        <w:ind w:right="113" w:firstLine="709"/>
        <w:jc w:val="both"/>
        <w:rPr>
          <w:bCs/>
          <w:sz w:val="28"/>
          <w:szCs w:val="28"/>
          <w:lang w:val="uk-UA"/>
        </w:rPr>
      </w:pPr>
      <w:r w:rsidRPr="005D0F32">
        <w:rPr>
          <w:bCs/>
          <w:sz w:val="28"/>
          <w:szCs w:val="28"/>
          <w:lang w:val="uk-UA"/>
        </w:rPr>
        <w:t xml:space="preserve">Особливе значення приділялося правильному плануванню навантажень, де була чітка послідовність занять. Велике навантаження одного заняття компенсувалося урівноваженим дозуванням наступного. </w:t>
      </w:r>
    </w:p>
    <w:p w:rsidR="005D0F32" w:rsidRPr="005D0F32" w:rsidRDefault="005D0F32" w:rsidP="005D0F32">
      <w:pPr>
        <w:spacing w:line="360" w:lineRule="auto"/>
        <w:ind w:right="113" w:firstLine="709"/>
        <w:jc w:val="both"/>
        <w:rPr>
          <w:bCs/>
          <w:sz w:val="28"/>
          <w:szCs w:val="28"/>
          <w:lang w:val="uk-UA"/>
        </w:rPr>
      </w:pPr>
      <w:r w:rsidRPr="005D0F32">
        <w:rPr>
          <w:bCs/>
          <w:sz w:val="28"/>
          <w:szCs w:val="28"/>
          <w:lang w:val="uk-UA"/>
        </w:rPr>
        <w:t>У самому простому варіанті завдання тижневого циклу вигляд</w:t>
      </w:r>
      <w:r>
        <w:rPr>
          <w:bCs/>
          <w:sz w:val="28"/>
          <w:szCs w:val="28"/>
          <w:lang w:val="uk-UA"/>
        </w:rPr>
        <w:t>а</w:t>
      </w:r>
      <w:r w:rsidRPr="005D0F32">
        <w:rPr>
          <w:bCs/>
          <w:sz w:val="28"/>
          <w:szCs w:val="28"/>
          <w:lang w:val="uk-UA"/>
        </w:rPr>
        <w:t>ли таким чином:</w:t>
      </w:r>
    </w:p>
    <w:p w:rsidR="005D0F32" w:rsidRPr="005D0F32" w:rsidRDefault="005D0F32" w:rsidP="005D0F32">
      <w:pPr>
        <w:spacing w:line="360" w:lineRule="auto"/>
        <w:ind w:right="113" w:firstLine="709"/>
        <w:jc w:val="both"/>
        <w:rPr>
          <w:bCs/>
          <w:sz w:val="28"/>
          <w:szCs w:val="28"/>
          <w:lang w:val="uk-UA"/>
        </w:rPr>
      </w:pPr>
      <w:r w:rsidRPr="005D0F32">
        <w:rPr>
          <w:bCs/>
          <w:sz w:val="28"/>
          <w:szCs w:val="28"/>
          <w:lang w:val="uk-UA"/>
        </w:rPr>
        <w:t>- понеділок – розвиток швидкості,</w:t>
      </w:r>
    </w:p>
    <w:p w:rsidR="005D0F32" w:rsidRPr="005D0F32" w:rsidRDefault="005D0F32" w:rsidP="005D0F32">
      <w:pPr>
        <w:spacing w:line="360" w:lineRule="auto"/>
        <w:ind w:right="113" w:firstLine="709"/>
        <w:jc w:val="both"/>
        <w:rPr>
          <w:bCs/>
          <w:sz w:val="28"/>
          <w:szCs w:val="28"/>
          <w:lang w:val="uk-UA"/>
        </w:rPr>
      </w:pPr>
      <w:r w:rsidRPr="005D0F32">
        <w:rPr>
          <w:bCs/>
          <w:sz w:val="28"/>
          <w:szCs w:val="28"/>
          <w:lang w:val="uk-UA"/>
        </w:rPr>
        <w:t>- вівторок – швидкісно-силові якості,</w:t>
      </w:r>
    </w:p>
    <w:p w:rsidR="005D0F32" w:rsidRPr="005D0F32" w:rsidRDefault="005D0F32" w:rsidP="005D0F32">
      <w:pPr>
        <w:spacing w:line="360" w:lineRule="auto"/>
        <w:ind w:right="113" w:firstLine="709"/>
        <w:jc w:val="both"/>
        <w:rPr>
          <w:bCs/>
          <w:sz w:val="28"/>
          <w:szCs w:val="28"/>
          <w:lang w:val="uk-UA"/>
        </w:rPr>
      </w:pPr>
      <w:r w:rsidRPr="005D0F32">
        <w:rPr>
          <w:bCs/>
          <w:sz w:val="28"/>
          <w:szCs w:val="28"/>
          <w:lang w:val="uk-UA"/>
        </w:rPr>
        <w:t>- середа – швидкість і спритність,</w:t>
      </w:r>
    </w:p>
    <w:p w:rsidR="005D0F32" w:rsidRPr="005D0F32" w:rsidRDefault="005D0F32" w:rsidP="005D0F32">
      <w:pPr>
        <w:spacing w:line="360" w:lineRule="auto"/>
        <w:ind w:right="113" w:firstLine="709"/>
        <w:jc w:val="both"/>
        <w:rPr>
          <w:bCs/>
          <w:sz w:val="28"/>
          <w:szCs w:val="28"/>
          <w:lang w:val="uk-UA"/>
        </w:rPr>
      </w:pPr>
      <w:r w:rsidRPr="005D0F32">
        <w:rPr>
          <w:bCs/>
          <w:sz w:val="28"/>
          <w:szCs w:val="28"/>
          <w:lang w:val="uk-UA"/>
        </w:rPr>
        <w:t>- четвер – спеціальна витривалість,</w:t>
      </w:r>
    </w:p>
    <w:p w:rsidR="005D0F32" w:rsidRPr="005D0F32" w:rsidRDefault="005D0F32" w:rsidP="005D0F32">
      <w:pPr>
        <w:spacing w:line="360" w:lineRule="auto"/>
        <w:ind w:right="113" w:firstLine="709"/>
        <w:jc w:val="both"/>
        <w:rPr>
          <w:bCs/>
          <w:sz w:val="28"/>
          <w:szCs w:val="28"/>
          <w:lang w:val="uk-UA"/>
        </w:rPr>
      </w:pPr>
      <w:r w:rsidRPr="005D0F32">
        <w:rPr>
          <w:bCs/>
          <w:sz w:val="28"/>
          <w:szCs w:val="28"/>
          <w:lang w:val="uk-UA"/>
        </w:rPr>
        <w:t>- п’ятниця – сила і спеціальна витривалість,</w:t>
      </w:r>
    </w:p>
    <w:p w:rsidR="005D0F32" w:rsidRDefault="005D0F32" w:rsidP="005D0F32">
      <w:pPr>
        <w:spacing w:line="360" w:lineRule="auto"/>
        <w:ind w:right="113" w:firstLine="709"/>
        <w:jc w:val="both"/>
        <w:rPr>
          <w:bCs/>
          <w:sz w:val="28"/>
          <w:szCs w:val="28"/>
          <w:lang w:val="uk-UA"/>
        </w:rPr>
      </w:pPr>
      <w:r w:rsidRPr="005D0F32">
        <w:rPr>
          <w:bCs/>
          <w:sz w:val="28"/>
          <w:szCs w:val="28"/>
          <w:lang w:val="uk-UA"/>
        </w:rPr>
        <w:t>- субота – загальна витривалість.</w:t>
      </w:r>
    </w:p>
    <w:p w:rsidR="00BB45CC" w:rsidRDefault="00BB45CC" w:rsidP="00BB45CC">
      <w:pPr>
        <w:shd w:val="clear" w:color="auto" w:fill="FFFFFF"/>
        <w:spacing w:before="211" w:line="360" w:lineRule="auto"/>
        <w:ind w:right="614" w:firstLine="893"/>
        <w:contextualSpacing/>
        <w:jc w:val="both"/>
        <w:rPr>
          <w:bCs/>
          <w:spacing w:val="-8"/>
          <w:sz w:val="28"/>
          <w:szCs w:val="28"/>
          <w:lang w:val="uk-UA"/>
        </w:rPr>
      </w:pPr>
      <w:r>
        <w:rPr>
          <w:bCs/>
          <w:spacing w:val="-8"/>
          <w:sz w:val="28"/>
          <w:szCs w:val="28"/>
          <w:lang w:val="uk-UA"/>
        </w:rPr>
        <w:lastRenderedPageBreak/>
        <w:t>Нижче надається приблизна схема тренувальних мезоциклі</w:t>
      </w:r>
      <w:r w:rsidR="004774C4">
        <w:rPr>
          <w:bCs/>
          <w:spacing w:val="-8"/>
          <w:sz w:val="28"/>
          <w:szCs w:val="28"/>
          <w:lang w:val="uk-UA"/>
        </w:rPr>
        <w:t>в</w:t>
      </w:r>
      <w:r>
        <w:rPr>
          <w:bCs/>
          <w:spacing w:val="-8"/>
          <w:sz w:val="28"/>
          <w:szCs w:val="28"/>
          <w:lang w:val="uk-UA"/>
        </w:rPr>
        <w:t xml:space="preserve"> та структура мікроциклів, які  застосовувалися у навчально-тренувальному процесі футболістів</w:t>
      </w:r>
      <w:r w:rsidR="004774C4">
        <w:rPr>
          <w:bCs/>
          <w:spacing w:val="-8"/>
          <w:sz w:val="28"/>
          <w:szCs w:val="28"/>
          <w:lang w:val="uk-UA"/>
        </w:rPr>
        <w:t xml:space="preserve"> упродовж дослідження</w:t>
      </w:r>
      <w:r>
        <w:rPr>
          <w:bCs/>
          <w:spacing w:val="-8"/>
          <w:sz w:val="28"/>
          <w:szCs w:val="28"/>
          <w:lang w:val="uk-UA"/>
        </w:rPr>
        <w:t>.</w:t>
      </w:r>
    </w:p>
    <w:p w:rsidR="00BB45CC" w:rsidRPr="00BB45CC" w:rsidRDefault="00BB45CC" w:rsidP="00BB45CC">
      <w:pPr>
        <w:shd w:val="clear" w:color="auto" w:fill="FFFFFF"/>
        <w:spacing w:before="211" w:line="360" w:lineRule="auto"/>
        <w:ind w:left="893" w:right="614"/>
        <w:contextualSpacing/>
        <w:jc w:val="center"/>
        <w:rPr>
          <w:sz w:val="28"/>
          <w:szCs w:val="28"/>
          <w:lang w:val="uk-UA"/>
        </w:rPr>
      </w:pPr>
      <w:r w:rsidRPr="00BB45CC">
        <w:rPr>
          <w:bCs/>
          <w:spacing w:val="-8"/>
          <w:sz w:val="28"/>
          <w:szCs w:val="28"/>
          <w:lang w:val="uk-UA"/>
        </w:rPr>
        <w:t>Приблизні схеми тренувальних мікроциклів</w:t>
      </w:r>
    </w:p>
    <w:tbl>
      <w:tblPr>
        <w:tblW w:w="9781" w:type="dxa"/>
        <w:tblInd w:w="40" w:type="dxa"/>
        <w:tblLayout w:type="fixed"/>
        <w:tblCellMar>
          <w:left w:w="40" w:type="dxa"/>
          <w:right w:w="40" w:type="dxa"/>
        </w:tblCellMar>
        <w:tblLook w:val="0000" w:firstRow="0" w:lastRow="0" w:firstColumn="0" w:lastColumn="0" w:noHBand="0" w:noVBand="0"/>
      </w:tblPr>
      <w:tblGrid>
        <w:gridCol w:w="751"/>
        <w:gridCol w:w="1762"/>
        <w:gridCol w:w="1127"/>
        <w:gridCol w:w="1686"/>
        <w:gridCol w:w="1205"/>
        <w:gridCol w:w="1720"/>
        <w:gridCol w:w="1530"/>
      </w:tblGrid>
      <w:tr w:rsidR="00BB45CC" w:rsidRPr="005678A0" w:rsidTr="004774C4">
        <w:trPr>
          <w:trHeight w:hRule="exact" w:val="349"/>
        </w:trPr>
        <w:tc>
          <w:tcPr>
            <w:tcW w:w="751" w:type="dxa"/>
            <w:tcBorders>
              <w:top w:val="single" w:sz="6" w:space="0" w:color="auto"/>
              <w:left w:val="single" w:sz="6" w:space="0" w:color="auto"/>
              <w:bottom w:val="nil"/>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bCs/>
                <w:spacing w:val="-10"/>
                <w:lang w:val="uk-UA"/>
              </w:rPr>
              <w:t xml:space="preserve">День </w:t>
            </w:r>
            <w:r w:rsidRPr="00BB7F37">
              <w:rPr>
                <w:spacing w:val="-1"/>
                <w:lang w:val="uk-UA"/>
              </w:rPr>
              <w:t>мікро циклу</w:t>
            </w:r>
          </w:p>
        </w:tc>
        <w:tc>
          <w:tcPr>
            <w:tcW w:w="9030" w:type="dxa"/>
            <w:gridSpan w:val="6"/>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BB45CC">
            <w:pPr>
              <w:shd w:val="clear" w:color="auto" w:fill="FFFFFF"/>
              <w:spacing w:line="360" w:lineRule="auto"/>
              <w:contextualSpacing/>
              <w:jc w:val="center"/>
            </w:pPr>
            <w:r w:rsidRPr="00BB7F37">
              <w:rPr>
                <w:lang w:val="uk-UA"/>
              </w:rPr>
              <w:t>Мікроцикли</w:t>
            </w:r>
          </w:p>
        </w:tc>
      </w:tr>
      <w:tr w:rsidR="00BB45CC" w:rsidRPr="005678A0" w:rsidTr="004774C4">
        <w:trPr>
          <w:trHeight w:hRule="exact" w:val="300"/>
        </w:trPr>
        <w:tc>
          <w:tcPr>
            <w:tcW w:w="751" w:type="dxa"/>
            <w:tcBorders>
              <w:top w:val="nil"/>
              <w:left w:val="single" w:sz="6" w:space="0" w:color="auto"/>
              <w:bottom w:val="nil"/>
              <w:right w:val="single" w:sz="6" w:space="0" w:color="auto"/>
            </w:tcBorders>
            <w:shd w:val="clear" w:color="auto" w:fill="FFFFFF"/>
          </w:tcPr>
          <w:p w:rsidR="00BB45CC" w:rsidRPr="00BB7F37" w:rsidRDefault="00BB45CC" w:rsidP="00CE6D9F">
            <w:pPr>
              <w:spacing w:line="360" w:lineRule="auto"/>
              <w:contextualSpacing/>
              <w:jc w:val="both"/>
            </w:pPr>
          </w:p>
          <w:p w:rsidR="00BB45CC" w:rsidRPr="00BB7F37" w:rsidRDefault="00BB45CC" w:rsidP="00CE6D9F">
            <w:pPr>
              <w:spacing w:line="360" w:lineRule="auto"/>
              <w:contextualSpacing/>
              <w:jc w:val="both"/>
            </w:pPr>
          </w:p>
        </w:tc>
        <w:tc>
          <w:tcPr>
            <w:tcW w:w="2889" w:type="dxa"/>
            <w:gridSpan w:val="2"/>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BB45CC">
            <w:pPr>
              <w:shd w:val="clear" w:color="auto" w:fill="FFFFFF"/>
              <w:spacing w:line="360" w:lineRule="auto"/>
              <w:contextualSpacing/>
              <w:jc w:val="center"/>
            </w:pPr>
            <w:r>
              <w:rPr>
                <w:lang w:val="uk-UA"/>
              </w:rPr>
              <w:t>В</w:t>
            </w:r>
            <w:r w:rsidRPr="00BB7F37">
              <w:rPr>
                <w:lang w:val="uk-UA"/>
              </w:rPr>
              <w:t>тягуючий</w:t>
            </w:r>
          </w:p>
        </w:tc>
        <w:tc>
          <w:tcPr>
            <w:tcW w:w="2891" w:type="dxa"/>
            <w:gridSpan w:val="2"/>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BB45CC">
            <w:pPr>
              <w:shd w:val="clear" w:color="auto" w:fill="FFFFFF"/>
              <w:spacing w:line="360" w:lineRule="auto"/>
              <w:contextualSpacing/>
              <w:jc w:val="center"/>
            </w:pPr>
            <w:r w:rsidRPr="00BB7F37">
              <w:rPr>
                <w:lang w:val="uk-UA"/>
              </w:rPr>
              <w:t>Ударний</w:t>
            </w:r>
          </w:p>
        </w:tc>
        <w:tc>
          <w:tcPr>
            <w:tcW w:w="3250" w:type="dxa"/>
            <w:gridSpan w:val="2"/>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BB45CC">
            <w:pPr>
              <w:shd w:val="clear" w:color="auto" w:fill="FFFFFF"/>
              <w:spacing w:line="360" w:lineRule="auto"/>
              <w:ind w:left="480"/>
              <w:contextualSpacing/>
              <w:jc w:val="center"/>
            </w:pPr>
            <w:r w:rsidRPr="00BB7F37">
              <w:rPr>
                <w:lang w:val="uk-UA"/>
              </w:rPr>
              <w:t>Відновлювальний</w:t>
            </w:r>
          </w:p>
        </w:tc>
      </w:tr>
      <w:tr w:rsidR="00BB45CC" w:rsidRPr="005678A0" w:rsidTr="004774C4">
        <w:trPr>
          <w:trHeight w:hRule="exact" w:val="1234"/>
        </w:trPr>
        <w:tc>
          <w:tcPr>
            <w:tcW w:w="751" w:type="dxa"/>
            <w:tcBorders>
              <w:top w:val="nil"/>
              <w:left w:val="single" w:sz="6" w:space="0" w:color="auto"/>
              <w:bottom w:val="single" w:sz="6" w:space="0" w:color="auto"/>
              <w:right w:val="single" w:sz="6" w:space="0" w:color="auto"/>
            </w:tcBorders>
            <w:shd w:val="clear" w:color="auto" w:fill="FFFFFF"/>
          </w:tcPr>
          <w:p w:rsidR="00BB45CC" w:rsidRPr="00BB7F37" w:rsidRDefault="00BB45CC" w:rsidP="00CE6D9F">
            <w:pPr>
              <w:spacing w:line="360" w:lineRule="auto"/>
              <w:contextualSpacing/>
              <w:jc w:val="both"/>
            </w:pPr>
          </w:p>
          <w:p w:rsidR="00BB45CC" w:rsidRPr="00BB7F37" w:rsidRDefault="00BB45CC" w:rsidP="00CE6D9F">
            <w:pPr>
              <w:spacing w:line="360" w:lineRule="auto"/>
              <w:contextualSpacing/>
              <w:jc w:val="both"/>
            </w:pPr>
          </w:p>
        </w:tc>
        <w:tc>
          <w:tcPr>
            <w:tcW w:w="1762" w:type="dxa"/>
            <w:tcBorders>
              <w:top w:val="single" w:sz="6" w:space="0" w:color="auto"/>
              <w:left w:val="single" w:sz="6" w:space="0" w:color="auto"/>
              <w:bottom w:val="single" w:sz="6" w:space="0" w:color="auto"/>
              <w:right w:val="single" w:sz="6" w:space="0" w:color="auto"/>
            </w:tcBorders>
            <w:shd w:val="clear" w:color="auto" w:fill="FFFFFF"/>
            <w:vAlign w:val="center"/>
          </w:tcPr>
          <w:p w:rsidR="00BB45CC" w:rsidRPr="00BB7F37" w:rsidRDefault="00BB45CC" w:rsidP="00BB45CC">
            <w:pPr>
              <w:shd w:val="clear" w:color="auto" w:fill="FFFFFF"/>
              <w:spacing w:line="360" w:lineRule="auto"/>
              <w:ind w:left="19"/>
              <w:contextualSpacing/>
              <w:jc w:val="center"/>
            </w:pPr>
            <w:r w:rsidRPr="00BB7F37">
              <w:rPr>
                <w:lang w:val="uk-UA"/>
              </w:rPr>
              <w:t>Спрямованість занять</w:t>
            </w:r>
          </w:p>
        </w:tc>
        <w:tc>
          <w:tcPr>
            <w:tcW w:w="1127" w:type="dxa"/>
            <w:tcBorders>
              <w:top w:val="single" w:sz="6" w:space="0" w:color="auto"/>
              <w:left w:val="single" w:sz="6" w:space="0" w:color="auto"/>
              <w:bottom w:val="single" w:sz="6" w:space="0" w:color="auto"/>
              <w:right w:val="single" w:sz="6" w:space="0" w:color="auto"/>
            </w:tcBorders>
            <w:shd w:val="clear" w:color="auto" w:fill="FFFFFF"/>
            <w:vAlign w:val="center"/>
          </w:tcPr>
          <w:p w:rsidR="00BB45CC" w:rsidRPr="00BB7F37" w:rsidRDefault="00BB45CC" w:rsidP="00BB45CC">
            <w:pPr>
              <w:shd w:val="clear" w:color="auto" w:fill="FFFFFF"/>
              <w:spacing w:line="360" w:lineRule="auto"/>
              <w:ind w:right="91"/>
              <w:contextualSpacing/>
              <w:jc w:val="center"/>
            </w:pPr>
            <w:r w:rsidRPr="00BB7F37">
              <w:rPr>
                <w:lang w:val="uk-UA"/>
              </w:rPr>
              <w:t>Наван</w:t>
            </w:r>
            <w:r w:rsidRPr="00BB7F37">
              <w:rPr>
                <w:lang w:val="uk-UA"/>
              </w:rPr>
              <w:softHyphen/>
              <w:t>таження</w:t>
            </w:r>
          </w:p>
        </w:tc>
        <w:tc>
          <w:tcPr>
            <w:tcW w:w="1686" w:type="dxa"/>
            <w:tcBorders>
              <w:top w:val="single" w:sz="6" w:space="0" w:color="auto"/>
              <w:left w:val="single" w:sz="6" w:space="0" w:color="auto"/>
              <w:bottom w:val="single" w:sz="6" w:space="0" w:color="auto"/>
              <w:right w:val="single" w:sz="6" w:space="0" w:color="auto"/>
            </w:tcBorders>
            <w:shd w:val="clear" w:color="auto" w:fill="FFFFFF"/>
            <w:vAlign w:val="center"/>
          </w:tcPr>
          <w:p w:rsidR="00BB45CC" w:rsidRPr="00BB7F37" w:rsidRDefault="00BB45CC" w:rsidP="00BB45CC">
            <w:pPr>
              <w:shd w:val="clear" w:color="auto" w:fill="FFFFFF"/>
              <w:spacing w:line="360" w:lineRule="auto"/>
              <w:ind w:right="264"/>
              <w:contextualSpacing/>
              <w:jc w:val="center"/>
            </w:pPr>
            <w:r w:rsidRPr="00BB7F37">
              <w:rPr>
                <w:lang w:val="uk-UA"/>
              </w:rPr>
              <w:t>Спрямованість занять</w:t>
            </w:r>
          </w:p>
        </w:tc>
        <w:tc>
          <w:tcPr>
            <w:tcW w:w="1205" w:type="dxa"/>
            <w:tcBorders>
              <w:top w:val="single" w:sz="6" w:space="0" w:color="auto"/>
              <w:left w:val="single" w:sz="6" w:space="0" w:color="auto"/>
              <w:bottom w:val="single" w:sz="6" w:space="0" w:color="auto"/>
              <w:right w:val="single" w:sz="6" w:space="0" w:color="auto"/>
            </w:tcBorders>
            <w:shd w:val="clear" w:color="auto" w:fill="FFFFFF"/>
            <w:vAlign w:val="center"/>
          </w:tcPr>
          <w:p w:rsidR="00BB45CC" w:rsidRPr="00BB7F37" w:rsidRDefault="00BB45CC" w:rsidP="00BB45CC">
            <w:pPr>
              <w:shd w:val="clear" w:color="auto" w:fill="FFFFFF"/>
              <w:spacing w:line="360" w:lineRule="auto"/>
              <w:ind w:right="67"/>
              <w:contextualSpacing/>
              <w:jc w:val="center"/>
            </w:pPr>
            <w:r w:rsidRPr="00BB7F37">
              <w:rPr>
                <w:lang w:val="uk-UA"/>
              </w:rPr>
              <w:t>Наван</w:t>
            </w:r>
            <w:r w:rsidRPr="00BB7F37">
              <w:rPr>
                <w:lang w:val="uk-UA"/>
              </w:rPr>
              <w:softHyphen/>
              <w:t>таження</w:t>
            </w:r>
          </w:p>
        </w:tc>
        <w:tc>
          <w:tcPr>
            <w:tcW w:w="1720" w:type="dxa"/>
            <w:tcBorders>
              <w:top w:val="single" w:sz="6" w:space="0" w:color="auto"/>
              <w:left w:val="single" w:sz="6" w:space="0" w:color="auto"/>
              <w:bottom w:val="single" w:sz="6" w:space="0" w:color="auto"/>
              <w:right w:val="single" w:sz="6" w:space="0" w:color="auto"/>
            </w:tcBorders>
            <w:shd w:val="clear" w:color="auto" w:fill="FFFFFF"/>
            <w:vAlign w:val="center"/>
          </w:tcPr>
          <w:p w:rsidR="00BB45CC" w:rsidRPr="00BB7F37" w:rsidRDefault="00BB45CC" w:rsidP="00BB45CC">
            <w:pPr>
              <w:shd w:val="clear" w:color="auto" w:fill="FFFFFF"/>
              <w:spacing w:line="360" w:lineRule="auto"/>
              <w:ind w:right="10" w:firstLine="53"/>
              <w:contextualSpacing/>
              <w:jc w:val="center"/>
            </w:pPr>
            <w:r w:rsidRPr="00BB7F37">
              <w:rPr>
                <w:lang w:val="uk-UA"/>
              </w:rPr>
              <w:t>Спрямованість занять</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BB45CC" w:rsidRPr="00BB7F37" w:rsidRDefault="00BB45CC" w:rsidP="004774C4">
            <w:pPr>
              <w:shd w:val="clear" w:color="auto" w:fill="FFFFFF"/>
              <w:spacing w:line="360" w:lineRule="auto"/>
              <w:ind w:right="398"/>
              <w:contextualSpacing/>
              <w:jc w:val="center"/>
            </w:pPr>
            <w:r w:rsidRPr="00BB7F37">
              <w:rPr>
                <w:lang w:val="uk-UA"/>
              </w:rPr>
              <w:t>Наван</w:t>
            </w:r>
            <w:r w:rsidRPr="00BB7F37">
              <w:rPr>
                <w:lang w:val="uk-UA"/>
              </w:rPr>
              <w:softHyphen/>
              <w:t>таження</w:t>
            </w:r>
          </w:p>
        </w:tc>
      </w:tr>
      <w:tr w:rsidR="00BB45CC" w:rsidRPr="005678A0" w:rsidTr="004774C4">
        <w:trPr>
          <w:trHeight w:hRule="exact" w:val="1664"/>
        </w:trPr>
        <w:tc>
          <w:tcPr>
            <w:tcW w:w="751"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ind w:right="86"/>
              <w:contextualSpacing/>
              <w:jc w:val="both"/>
            </w:pPr>
            <w:r w:rsidRPr="00BB7F37">
              <w:rPr>
                <w:lang w:val="uk-UA"/>
              </w:rPr>
              <w:t>1-й</w:t>
            </w: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Удосконалення</w:t>
            </w:r>
          </w:p>
          <w:p w:rsidR="00BB45CC" w:rsidRPr="00BB7F37" w:rsidRDefault="00BB45CC" w:rsidP="00CE6D9F">
            <w:pPr>
              <w:shd w:val="clear" w:color="auto" w:fill="FFFFFF"/>
              <w:spacing w:line="360" w:lineRule="auto"/>
              <w:contextualSpacing/>
              <w:jc w:val="both"/>
            </w:pPr>
            <w:r w:rsidRPr="00BB7F37">
              <w:rPr>
                <w:lang w:val="uk-UA"/>
              </w:rPr>
              <w:t>технічної</w:t>
            </w:r>
          </w:p>
          <w:p w:rsidR="00BB45CC" w:rsidRPr="00BB7F37" w:rsidRDefault="00BB45CC" w:rsidP="00CE6D9F">
            <w:pPr>
              <w:shd w:val="clear" w:color="auto" w:fill="FFFFFF"/>
              <w:spacing w:line="360" w:lineRule="auto"/>
              <w:contextualSpacing/>
              <w:jc w:val="both"/>
            </w:pPr>
            <w:r w:rsidRPr="00BB7F37">
              <w:rPr>
                <w:lang w:val="uk-UA"/>
              </w:rPr>
              <w:t>майстерності</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spacing w:val="-8"/>
                <w:lang w:val="uk-UA"/>
              </w:rPr>
              <w:t>Значне</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spacing w:val="-5"/>
                <w:lang w:val="uk-UA"/>
              </w:rPr>
              <w:t>Удосконалення</w:t>
            </w:r>
          </w:p>
          <w:p w:rsidR="00BB45CC" w:rsidRPr="00BB7F37" w:rsidRDefault="00BB45CC" w:rsidP="00CE6D9F">
            <w:pPr>
              <w:shd w:val="clear" w:color="auto" w:fill="FFFFFF"/>
              <w:spacing w:line="360" w:lineRule="auto"/>
              <w:contextualSpacing/>
              <w:jc w:val="both"/>
            </w:pPr>
            <w:r w:rsidRPr="00BB7F37">
              <w:rPr>
                <w:lang w:val="uk-UA"/>
              </w:rPr>
              <w:t>технічної</w:t>
            </w:r>
          </w:p>
          <w:p w:rsidR="00BB45CC" w:rsidRPr="00BB7F37" w:rsidRDefault="00BB45CC" w:rsidP="00CE6D9F">
            <w:pPr>
              <w:shd w:val="clear" w:color="auto" w:fill="FFFFFF"/>
              <w:spacing w:line="360" w:lineRule="auto"/>
              <w:contextualSpacing/>
              <w:jc w:val="both"/>
            </w:pPr>
            <w:r w:rsidRPr="00BB7F37">
              <w:rPr>
                <w:lang w:val="uk-UA"/>
              </w:rPr>
              <w:t>майстерності</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spacing w:val="-7"/>
                <w:lang w:val="uk-UA"/>
              </w:rPr>
              <w:t>Велике</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ind w:right="202"/>
              <w:contextualSpacing/>
              <w:jc w:val="both"/>
            </w:pPr>
            <w:r w:rsidRPr="00BB7F37">
              <w:rPr>
                <w:spacing w:val="-6"/>
                <w:lang w:val="uk-UA"/>
              </w:rPr>
              <w:t xml:space="preserve">Комплексна (з </w:t>
            </w:r>
            <w:r w:rsidRPr="00BB7F37">
              <w:rPr>
                <w:lang w:val="uk-UA"/>
              </w:rPr>
              <w:t>послідовним вирішенням завдань)</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Середнє</w:t>
            </w:r>
          </w:p>
        </w:tc>
      </w:tr>
      <w:tr w:rsidR="00BB45CC" w:rsidRPr="005678A0" w:rsidTr="004774C4">
        <w:trPr>
          <w:trHeight w:hRule="exact" w:val="2837"/>
        </w:trPr>
        <w:tc>
          <w:tcPr>
            <w:tcW w:w="751"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2-й</w:t>
            </w: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ind w:right="211" w:firstLine="19"/>
              <w:contextualSpacing/>
              <w:jc w:val="both"/>
            </w:pPr>
            <w:r w:rsidRPr="00BB7F37">
              <w:rPr>
                <w:lang w:val="uk-UA"/>
              </w:rPr>
              <w:t xml:space="preserve">Підвищення </w:t>
            </w:r>
            <w:r w:rsidRPr="00BB7F37">
              <w:rPr>
                <w:spacing w:val="-3"/>
                <w:lang w:val="uk-UA"/>
              </w:rPr>
              <w:t xml:space="preserve">витривалості під </w:t>
            </w:r>
            <w:r w:rsidRPr="00BB7F37">
              <w:rPr>
                <w:spacing w:val="-2"/>
                <w:lang w:val="uk-UA"/>
              </w:rPr>
              <w:t xml:space="preserve">час           роботи </w:t>
            </w:r>
            <w:r w:rsidRPr="00BB7F37">
              <w:rPr>
                <w:lang w:val="uk-UA"/>
              </w:rPr>
              <w:t>аеробного характеру</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spacing w:val="-7"/>
                <w:lang w:val="uk-UA"/>
              </w:rPr>
              <w:t>Велике</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ind w:right="629" w:firstLine="5"/>
              <w:contextualSpacing/>
              <w:jc w:val="both"/>
            </w:pPr>
            <w:r w:rsidRPr="00BB7F37">
              <w:rPr>
                <w:lang w:val="uk-UA"/>
              </w:rPr>
              <w:t>Розвинення спеціальної витривалості</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spacing w:val="-7"/>
                <w:lang w:val="uk-UA"/>
              </w:rPr>
              <w:t>Велике</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Підвищення</w:t>
            </w:r>
          </w:p>
          <w:p w:rsidR="00BB45CC" w:rsidRPr="00BB7F37" w:rsidRDefault="00BB45CC" w:rsidP="00CE6D9F">
            <w:pPr>
              <w:shd w:val="clear" w:color="auto" w:fill="FFFFFF"/>
              <w:spacing w:line="360" w:lineRule="auto"/>
              <w:contextualSpacing/>
              <w:jc w:val="both"/>
            </w:pPr>
            <w:r w:rsidRPr="00BB7F37">
              <w:rPr>
                <w:spacing w:val="-3"/>
                <w:lang w:val="uk-UA"/>
              </w:rPr>
              <w:t>витривалості під</w:t>
            </w:r>
            <w:r w:rsidRPr="00BB7F37">
              <w:rPr>
                <w:lang w:val="uk-UA"/>
              </w:rPr>
              <w:t xml:space="preserve"> час</w:t>
            </w:r>
          </w:p>
          <w:p w:rsidR="00BB45CC" w:rsidRPr="00BB7F37" w:rsidRDefault="00BB45CC" w:rsidP="00CE6D9F">
            <w:pPr>
              <w:shd w:val="clear" w:color="auto" w:fill="FFFFFF"/>
              <w:spacing w:line="360" w:lineRule="auto"/>
              <w:contextualSpacing/>
              <w:jc w:val="both"/>
            </w:pPr>
            <w:r w:rsidRPr="00BB7F37">
              <w:rPr>
                <w:lang w:val="uk-UA"/>
              </w:rPr>
              <w:t>роботи</w:t>
            </w:r>
          </w:p>
          <w:p w:rsidR="00BB45CC" w:rsidRPr="00BB7F37" w:rsidRDefault="00BB45CC" w:rsidP="00CE6D9F">
            <w:pPr>
              <w:shd w:val="clear" w:color="auto" w:fill="FFFFFF"/>
              <w:spacing w:line="360" w:lineRule="auto"/>
              <w:contextualSpacing/>
              <w:jc w:val="both"/>
            </w:pPr>
            <w:r w:rsidRPr="00BB7F37">
              <w:rPr>
                <w:lang w:val="uk-UA"/>
              </w:rPr>
              <w:t>аеробного</w:t>
            </w:r>
          </w:p>
          <w:p w:rsidR="00BB45CC" w:rsidRPr="00BB7F37" w:rsidRDefault="00BB45CC" w:rsidP="00CE6D9F">
            <w:pPr>
              <w:shd w:val="clear" w:color="auto" w:fill="FFFFFF"/>
              <w:spacing w:line="360" w:lineRule="auto"/>
              <w:contextualSpacing/>
              <w:jc w:val="both"/>
            </w:pPr>
            <w:r w:rsidRPr="00BB7F37">
              <w:rPr>
                <w:lang w:val="uk-UA"/>
              </w:rPr>
              <w:t>характеру</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Середнє</w:t>
            </w:r>
          </w:p>
        </w:tc>
      </w:tr>
      <w:tr w:rsidR="00BB45CC" w:rsidRPr="005678A0" w:rsidTr="004774C4">
        <w:trPr>
          <w:trHeight w:hRule="exact" w:val="1716"/>
        </w:trPr>
        <w:tc>
          <w:tcPr>
            <w:tcW w:w="751"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3-й</w:t>
            </w: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ind w:right="629" w:firstLine="5"/>
              <w:contextualSpacing/>
              <w:jc w:val="both"/>
            </w:pPr>
            <w:r w:rsidRPr="00BB7F37">
              <w:rPr>
                <w:lang w:val="uk-UA"/>
              </w:rPr>
              <w:t>Підвищення швидкісних можливостей</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spacing w:val="-6"/>
                <w:lang w:val="uk-UA"/>
              </w:rPr>
              <w:t>Середнє</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ind w:right="245" w:firstLine="5"/>
              <w:contextualSpacing/>
              <w:jc w:val="both"/>
            </w:pPr>
            <w:r w:rsidRPr="00BB7F37">
              <w:rPr>
                <w:lang w:val="uk-UA"/>
              </w:rPr>
              <w:t>Комплексна    (з послідовним вирішенням завдань)</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spacing w:val="-6"/>
                <w:lang w:val="uk-UA"/>
              </w:rPr>
              <w:t>Середнє</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ind w:right="298"/>
              <w:contextualSpacing/>
              <w:jc w:val="both"/>
            </w:pPr>
            <w:r w:rsidRPr="00BB7F37">
              <w:rPr>
                <w:lang w:val="uk-UA"/>
              </w:rPr>
              <w:t xml:space="preserve">Підвищення швидкісних </w:t>
            </w:r>
            <w:r w:rsidRPr="00BB7F37">
              <w:rPr>
                <w:spacing w:val="-7"/>
                <w:lang w:val="uk-UA"/>
              </w:rPr>
              <w:t>можливостей</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Мале</w:t>
            </w:r>
          </w:p>
        </w:tc>
      </w:tr>
      <w:tr w:rsidR="00BB45CC" w:rsidRPr="005678A0" w:rsidTr="004774C4">
        <w:trPr>
          <w:trHeight w:hRule="exact" w:val="1854"/>
        </w:trPr>
        <w:tc>
          <w:tcPr>
            <w:tcW w:w="751"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4-й</w:t>
            </w: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spacing w:val="-3"/>
                <w:lang w:val="uk-UA"/>
              </w:rPr>
              <w:t>Комплексна     (з</w:t>
            </w:r>
          </w:p>
          <w:p w:rsidR="00BB45CC" w:rsidRPr="00BB7F37" w:rsidRDefault="00BB45CC" w:rsidP="00CE6D9F">
            <w:pPr>
              <w:shd w:val="clear" w:color="auto" w:fill="FFFFFF"/>
              <w:spacing w:line="360" w:lineRule="auto"/>
              <w:contextualSpacing/>
              <w:jc w:val="both"/>
            </w:pPr>
            <w:r w:rsidRPr="00BB7F37">
              <w:rPr>
                <w:lang w:val="uk-UA"/>
              </w:rPr>
              <w:t>послідовним</w:t>
            </w:r>
          </w:p>
          <w:p w:rsidR="00BB45CC" w:rsidRPr="00BB7F37" w:rsidRDefault="00BB45CC" w:rsidP="00CE6D9F">
            <w:pPr>
              <w:shd w:val="clear" w:color="auto" w:fill="FFFFFF"/>
              <w:spacing w:line="360" w:lineRule="auto"/>
              <w:contextualSpacing/>
              <w:jc w:val="both"/>
            </w:pPr>
            <w:r w:rsidRPr="00BB7F37">
              <w:rPr>
                <w:lang w:val="uk-UA"/>
              </w:rPr>
              <w:t>вирішенням</w:t>
            </w:r>
          </w:p>
          <w:p w:rsidR="00BB45CC" w:rsidRPr="00BB7F37" w:rsidRDefault="00BB45CC" w:rsidP="00CE6D9F">
            <w:pPr>
              <w:shd w:val="clear" w:color="auto" w:fill="FFFFFF"/>
              <w:spacing w:line="360" w:lineRule="auto"/>
              <w:contextualSpacing/>
              <w:jc w:val="both"/>
            </w:pPr>
            <w:r w:rsidRPr="00BB7F37">
              <w:rPr>
                <w:lang w:val="uk-UA"/>
              </w:rPr>
              <w:t>завдань)</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spacing w:val="-7"/>
                <w:lang w:val="uk-UA"/>
              </w:rPr>
              <w:t>Значне</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ind w:right="595"/>
              <w:contextualSpacing/>
              <w:jc w:val="both"/>
            </w:pPr>
            <w:r w:rsidRPr="00BB7F37">
              <w:rPr>
                <w:lang w:val="uk-UA"/>
              </w:rPr>
              <w:t>Підвищення швидкісних можливостей</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spacing w:val="-7"/>
                <w:lang w:val="uk-UA"/>
              </w:rPr>
              <w:t>Велике</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ind w:right="182"/>
              <w:contextualSpacing/>
              <w:jc w:val="both"/>
            </w:pPr>
            <w:r w:rsidRPr="00BB7F37">
              <w:rPr>
                <w:spacing w:val="-6"/>
                <w:lang w:val="uk-UA"/>
              </w:rPr>
              <w:t xml:space="preserve">Комплексна (з </w:t>
            </w:r>
            <w:r w:rsidRPr="00BB7F37">
              <w:rPr>
                <w:lang w:val="uk-UA"/>
              </w:rPr>
              <w:t>послідовним вирішенням завдань)</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Мале</w:t>
            </w:r>
          </w:p>
        </w:tc>
      </w:tr>
      <w:tr w:rsidR="00BB45CC" w:rsidRPr="005678A0" w:rsidTr="004774C4">
        <w:trPr>
          <w:trHeight w:hRule="exact" w:val="2534"/>
        </w:trPr>
        <w:tc>
          <w:tcPr>
            <w:tcW w:w="751"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lastRenderedPageBreak/>
              <w:t>5-й</w:t>
            </w: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Комплексна</w:t>
            </w:r>
          </w:p>
          <w:p w:rsidR="00BB45CC" w:rsidRPr="00BB7F37" w:rsidRDefault="00BB45CC" w:rsidP="00CE6D9F">
            <w:pPr>
              <w:shd w:val="clear" w:color="auto" w:fill="FFFFFF"/>
              <w:spacing w:line="360" w:lineRule="auto"/>
              <w:contextualSpacing/>
              <w:jc w:val="both"/>
            </w:pPr>
            <w:r w:rsidRPr="00BB7F37">
              <w:rPr>
                <w:lang w:val="uk-UA"/>
              </w:rPr>
              <w:t>(паралельне</w:t>
            </w:r>
          </w:p>
          <w:p w:rsidR="00BB45CC" w:rsidRPr="00BB7F37" w:rsidRDefault="00BB45CC" w:rsidP="00CE6D9F">
            <w:pPr>
              <w:shd w:val="clear" w:color="auto" w:fill="FFFFFF"/>
              <w:spacing w:line="360" w:lineRule="auto"/>
              <w:contextualSpacing/>
              <w:jc w:val="both"/>
            </w:pPr>
            <w:r w:rsidRPr="00BB7F37">
              <w:rPr>
                <w:lang w:val="uk-UA"/>
              </w:rPr>
              <w:t>підвищення</w:t>
            </w:r>
          </w:p>
          <w:p w:rsidR="00BB45CC" w:rsidRPr="00BB7F37" w:rsidRDefault="00BB45CC" w:rsidP="00CE6D9F">
            <w:pPr>
              <w:shd w:val="clear" w:color="auto" w:fill="FFFFFF"/>
              <w:spacing w:line="360" w:lineRule="auto"/>
              <w:contextualSpacing/>
              <w:jc w:val="both"/>
            </w:pPr>
            <w:r w:rsidRPr="00BB7F37">
              <w:rPr>
                <w:spacing w:val="-3"/>
                <w:lang w:val="uk-UA"/>
              </w:rPr>
              <w:t>швидкісних     та</w:t>
            </w:r>
          </w:p>
          <w:p w:rsidR="00BB45CC" w:rsidRPr="00BB7F37" w:rsidRDefault="00BB45CC" w:rsidP="00CE6D9F">
            <w:pPr>
              <w:shd w:val="clear" w:color="auto" w:fill="FFFFFF"/>
              <w:spacing w:line="360" w:lineRule="auto"/>
              <w:contextualSpacing/>
              <w:jc w:val="both"/>
            </w:pPr>
            <w:r w:rsidRPr="00BB7F37">
              <w:rPr>
                <w:lang w:val="uk-UA"/>
              </w:rPr>
              <w:t>аеробних</w:t>
            </w:r>
          </w:p>
          <w:p w:rsidR="00BB45CC" w:rsidRPr="00BB7F37" w:rsidRDefault="00BB45CC" w:rsidP="00CE6D9F">
            <w:pPr>
              <w:shd w:val="clear" w:color="auto" w:fill="FFFFFF"/>
              <w:spacing w:line="360" w:lineRule="auto"/>
              <w:contextualSpacing/>
              <w:jc w:val="both"/>
            </w:pPr>
            <w:r w:rsidRPr="00BB7F37">
              <w:rPr>
                <w:lang w:val="uk-UA"/>
              </w:rPr>
              <w:t>можливостей)</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Мале</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Підвищення</w:t>
            </w:r>
          </w:p>
          <w:p w:rsidR="00BB45CC" w:rsidRPr="00BB7F37" w:rsidRDefault="00BB45CC" w:rsidP="00CE6D9F">
            <w:pPr>
              <w:shd w:val="clear" w:color="auto" w:fill="FFFFFF"/>
              <w:spacing w:line="360" w:lineRule="auto"/>
              <w:contextualSpacing/>
              <w:jc w:val="both"/>
            </w:pPr>
            <w:r w:rsidRPr="00BB7F37">
              <w:rPr>
                <w:lang w:val="uk-UA"/>
              </w:rPr>
              <w:t>аеробних</w:t>
            </w:r>
          </w:p>
          <w:p w:rsidR="00BB45CC" w:rsidRPr="00BB7F37" w:rsidRDefault="00BB45CC" w:rsidP="00CE6D9F">
            <w:pPr>
              <w:shd w:val="clear" w:color="auto" w:fill="FFFFFF"/>
              <w:spacing w:line="360" w:lineRule="auto"/>
              <w:contextualSpacing/>
              <w:jc w:val="both"/>
            </w:pPr>
            <w:r w:rsidRPr="00BB7F37">
              <w:rPr>
                <w:lang w:val="uk-UA"/>
              </w:rPr>
              <w:t>можливостей</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spacing w:val="-5"/>
                <w:lang w:val="uk-UA"/>
              </w:rPr>
              <w:t>Значне</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ind w:right="182"/>
              <w:contextualSpacing/>
              <w:jc w:val="both"/>
            </w:pPr>
            <w:r w:rsidRPr="00BB7F37">
              <w:rPr>
                <w:spacing w:val="-6"/>
                <w:lang w:val="uk-UA"/>
              </w:rPr>
              <w:t xml:space="preserve">Комплексна (з </w:t>
            </w:r>
            <w:r w:rsidRPr="00BB7F37">
              <w:rPr>
                <w:lang w:val="uk-UA"/>
              </w:rPr>
              <w:t>послідовним вирішенням завдань)</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Мале</w:t>
            </w:r>
          </w:p>
        </w:tc>
      </w:tr>
      <w:tr w:rsidR="00BB45CC" w:rsidRPr="005678A0" w:rsidTr="004774C4">
        <w:trPr>
          <w:trHeight w:hRule="exact" w:val="1723"/>
        </w:trPr>
        <w:tc>
          <w:tcPr>
            <w:tcW w:w="751"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ind w:right="101"/>
              <w:contextualSpacing/>
              <w:jc w:val="both"/>
            </w:pPr>
            <w:r w:rsidRPr="00BB7F37">
              <w:rPr>
                <w:lang w:val="uk-UA"/>
              </w:rPr>
              <w:t>6-й</w:t>
            </w: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Підвищення</w:t>
            </w:r>
          </w:p>
          <w:p w:rsidR="00BB45CC" w:rsidRPr="00BB7F37" w:rsidRDefault="00BB45CC" w:rsidP="004774C4">
            <w:pPr>
              <w:shd w:val="clear" w:color="auto" w:fill="FFFFFF"/>
              <w:spacing w:line="360" w:lineRule="auto"/>
              <w:contextualSpacing/>
              <w:jc w:val="both"/>
            </w:pPr>
            <w:r w:rsidRPr="00BB7F37">
              <w:rPr>
                <w:lang w:val="uk-UA"/>
              </w:rPr>
              <w:t>аеробних можливостей</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Мале</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Підвищення</w:t>
            </w:r>
          </w:p>
          <w:p w:rsidR="00BB45CC" w:rsidRPr="00BB7F37" w:rsidRDefault="00BB45CC" w:rsidP="00CE6D9F">
            <w:pPr>
              <w:shd w:val="clear" w:color="auto" w:fill="FFFFFF"/>
              <w:spacing w:line="360" w:lineRule="auto"/>
              <w:contextualSpacing/>
              <w:jc w:val="both"/>
            </w:pPr>
            <w:r w:rsidRPr="00BB7F37">
              <w:rPr>
                <w:lang w:val="uk-UA"/>
              </w:rPr>
              <w:t>аеробних</w:t>
            </w:r>
          </w:p>
          <w:p w:rsidR="00BB45CC" w:rsidRPr="00BB7F37" w:rsidRDefault="00BB45CC" w:rsidP="00CE6D9F">
            <w:pPr>
              <w:shd w:val="clear" w:color="auto" w:fill="FFFFFF"/>
              <w:spacing w:line="360" w:lineRule="auto"/>
              <w:contextualSpacing/>
              <w:jc w:val="both"/>
            </w:pPr>
            <w:r w:rsidRPr="00BB7F37">
              <w:rPr>
                <w:lang w:val="uk-UA"/>
              </w:rPr>
              <w:t>можливостей</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Значне</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ind w:right="144" w:firstLine="10"/>
              <w:contextualSpacing/>
              <w:jc w:val="both"/>
            </w:pPr>
            <w:r w:rsidRPr="00BB7F37">
              <w:rPr>
                <w:lang w:val="uk-UA"/>
              </w:rPr>
              <w:t xml:space="preserve">Комплексна </w:t>
            </w:r>
            <w:r w:rsidRPr="00BB7F37">
              <w:rPr>
                <w:spacing w:val="-7"/>
                <w:lang w:val="uk-UA"/>
              </w:rPr>
              <w:t xml:space="preserve">(з послідовним </w:t>
            </w:r>
            <w:r w:rsidRPr="00BB7F37">
              <w:rPr>
                <w:lang w:val="uk-UA"/>
              </w:rPr>
              <w:t>вирішенням завдань)</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Мале</w:t>
            </w:r>
          </w:p>
        </w:tc>
      </w:tr>
      <w:tr w:rsidR="00BB45CC" w:rsidRPr="005678A0" w:rsidTr="004774C4">
        <w:trPr>
          <w:trHeight w:hRule="exact" w:val="1691"/>
        </w:trPr>
        <w:tc>
          <w:tcPr>
            <w:tcW w:w="751"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ind w:right="58"/>
              <w:contextualSpacing/>
              <w:jc w:val="both"/>
            </w:pPr>
            <w:r w:rsidRPr="00BB7F37">
              <w:rPr>
                <w:lang w:val="uk-UA"/>
              </w:rPr>
              <w:t>7-</w:t>
            </w:r>
            <w:r w:rsidRPr="00BB7F37">
              <w:t>й</w:t>
            </w: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Відпочинок</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Мале</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4774C4" w:rsidP="004774C4">
            <w:pPr>
              <w:shd w:val="clear" w:color="auto" w:fill="FFFFFF"/>
              <w:spacing w:line="360" w:lineRule="auto"/>
              <w:ind w:right="-101"/>
              <w:contextualSpacing/>
              <w:jc w:val="both"/>
            </w:pPr>
            <w:r>
              <w:rPr>
                <w:lang w:val="uk-UA"/>
              </w:rPr>
              <w:t>Контрольні змаганн</w:t>
            </w:r>
            <w:r w:rsidR="00BB45CC" w:rsidRPr="00BB7F37">
              <w:rPr>
                <w:lang w:val="uk-UA"/>
              </w:rPr>
              <w:t>я</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Значне</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spacing w:val="-7"/>
                <w:lang w:val="uk-UA"/>
              </w:rPr>
              <w:t>Відпочинок</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spacing w:line="360" w:lineRule="auto"/>
              <w:contextualSpacing/>
              <w:jc w:val="both"/>
            </w:pPr>
            <w:r w:rsidRPr="00BB7F37">
              <w:rPr>
                <w:lang w:val="uk-UA"/>
              </w:rPr>
              <w:t>Мале</w:t>
            </w:r>
          </w:p>
        </w:tc>
      </w:tr>
    </w:tbl>
    <w:p w:rsidR="006863FC" w:rsidRDefault="006863FC" w:rsidP="006B0199">
      <w:pPr>
        <w:spacing w:line="360" w:lineRule="auto"/>
        <w:ind w:right="113" w:firstLine="709"/>
        <w:jc w:val="both"/>
        <w:rPr>
          <w:bCs/>
          <w:sz w:val="28"/>
          <w:szCs w:val="28"/>
          <w:lang w:val="uk-UA"/>
        </w:rPr>
      </w:pPr>
    </w:p>
    <w:p w:rsidR="00BB45CC" w:rsidRDefault="00BB45CC">
      <w:pPr>
        <w:spacing w:after="160" w:line="259" w:lineRule="auto"/>
        <w:rPr>
          <w:bCs/>
          <w:spacing w:val="-11"/>
          <w:sz w:val="28"/>
          <w:szCs w:val="28"/>
          <w:lang w:val="uk-UA"/>
        </w:rPr>
      </w:pPr>
      <w:r>
        <w:rPr>
          <w:bCs/>
          <w:spacing w:val="-11"/>
          <w:sz w:val="28"/>
          <w:szCs w:val="28"/>
          <w:lang w:val="uk-UA"/>
        </w:rPr>
        <w:br w:type="page"/>
      </w:r>
    </w:p>
    <w:p w:rsidR="00BB45CC" w:rsidRPr="00BB45CC" w:rsidRDefault="00BB45CC" w:rsidP="00BB45CC">
      <w:pPr>
        <w:shd w:val="clear" w:color="auto" w:fill="FFFFFF"/>
        <w:spacing w:line="360" w:lineRule="auto"/>
        <w:contextualSpacing/>
        <w:jc w:val="center"/>
        <w:rPr>
          <w:sz w:val="28"/>
          <w:szCs w:val="28"/>
        </w:rPr>
      </w:pPr>
      <w:r w:rsidRPr="00BB45CC">
        <w:rPr>
          <w:bCs/>
          <w:spacing w:val="-11"/>
          <w:sz w:val="28"/>
          <w:szCs w:val="28"/>
          <w:lang w:val="uk-UA"/>
        </w:rPr>
        <w:lastRenderedPageBreak/>
        <w:t>Структура мікроциклу для футболістів</w:t>
      </w:r>
      <w:r w:rsidRPr="00BB45CC">
        <w:rPr>
          <w:sz w:val="28"/>
          <w:szCs w:val="28"/>
          <w:lang w:val="uk-UA"/>
        </w:rPr>
        <w:t xml:space="preserve"> </w:t>
      </w:r>
    </w:p>
    <w:tbl>
      <w:tblPr>
        <w:tblW w:w="9864" w:type="dxa"/>
        <w:tblInd w:w="40" w:type="dxa"/>
        <w:tblLayout w:type="fixed"/>
        <w:tblCellMar>
          <w:left w:w="40" w:type="dxa"/>
          <w:right w:w="40" w:type="dxa"/>
        </w:tblCellMar>
        <w:tblLook w:val="0000" w:firstRow="0" w:lastRow="0" w:firstColumn="0" w:lastColumn="0" w:noHBand="0" w:noVBand="0"/>
      </w:tblPr>
      <w:tblGrid>
        <w:gridCol w:w="768"/>
        <w:gridCol w:w="1734"/>
        <w:gridCol w:w="3403"/>
        <w:gridCol w:w="2093"/>
        <w:gridCol w:w="1866"/>
      </w:tblGrid>
      <w:tr w:rsidR="00BB45CC" w:rsidRPr="005678A0" w:rsidTr="00BB45CC">
        <w:trPr>
          <w:trHeight w:hRule="exact" w:val="1325"/>
        </w:trPr>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BB45CC" w:rsidRPr="00BB7F37" w:rsidRDefault="00BB45CC" w:rsidP="00BB45CC">
            <w:pPr>
              <w:shd w:val="clear" w:color="auto" w:fill="FFFFFF"/>
              <w:contextualSpacing/>
              <w:jc w:val="center"/>
            </w:pPr>
            <w:r w:rsidRPr="00BB7F37">
              <w:rPr>
                <w:spacing w:val="-6"/>
                <w:lang w:val="uk-UA"/>
              </w:rPr>
              <w:t>День</w:t>
            </w: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rsidR="00BB45CC" w:rsidRPr="00BB7F37" w:rsidRDefault="00BB45CC" w:rsidP="00BB45CC">
            <w:pPr>
              <w:shd w:val="clear" w:color="auto" w:fill="FFFFFF"/>
              <w:contextualSpacing/>
              <w:jc w:val="center"/>
            </w:pPr>
            <w:r w:rsidRPr="00BB7F37">
              <w:rPr>
                <w:lang w:val="uk-UA"/>
              </w:rPr>
              <w:t>Заняття,</w:t>
            </w:r>
          </w:p>
          <w:p w:rsidR="00BB45CC" w:rsidRPr="00BB7F37" w:rsidRDefault="00BB45CC" w:rsidP="00BB45CC">
            <w:pPr>
              <w:shd w:val="clear" w:color="auto" w:fill="FFFFFF"/>
              <w:contextualSpacing/>
              <w:jc w:val="center"/>
            </w:pPr>
            <w:r w:rsidRPr="00BB7F37">
              <w:rPr>
                <w:spacing w:val="-10"/>
                <w:lang w:val="uk-UA"/>
              </w:rPr>
              <w:t>тривалість</w:t>
            </w:r>
          </w:p>
          <w:p w:rsidR="00BB45CC" w:rsidRPr="00BB7F37" w:rsidRDefault="00BB45CC" w:rsidP="00BB45CC">
            <w:pPr>
              <w:shd w:val="clear" w:color="auto" w:fill="FFFFFF"/>
              <w:contextualSpacing/>
              <w:jc w:val="center"/>
            </w:pPr>
            <w:r w:rsidRPr="00BB7F37">
              <w:rPr>
                <w:lang w:val="uk-UA"/>
              </w:rPr>
              <w:t>(</w:t>
            </w:r>
            <w:r>
              <w:rPr>
                <w:lang w:val="uk-UA"/>
              </w:rPr>
              <w:t>хв</w:t>
            </w:r>
            <w:r w:rsidRPr="00BB7F37">
              <w:rPr>
                <w:lang w:val="uk-UA"/>
              </w:rPr>
              <w:t>)</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BB45CC" w:rsidRPr="00BB7F37" w:rsidRDefault="00BB45CC" w:rsidP="00BB45CC">
            <w:pPr>
              <w:shd w:val="clear" w:color="auto" w:fill="FFFFFF"/>
              <w:contextualSpacing/>
              <w:jc w:val="center"/>
            </w:pPr>
            <w:r w:rsidRPr="00BB7F37">
              <w:rPr>
                <w:lang w:val="uk-UA"/>
              </w:rPr>
              <w:t>Спрямованість</w:t>
            </w:r>
          </w:p>
        </w:tc>
        <w:tc>
          <w:tcPr>
            <w:tcW w:w="2093" w:type="dxa"/>
            <w:tcBorders>
              <w:top w:val="single" w:sz="6" w:space="0" w:color="auto"/>
              <w:left w:val="single" w:sz="6" w:space="0" w:color="auto"/>
              <w:bottom w:val="single" w:sz="6" w:space="0" w:color="auto"/>
              <w:right w:val="single" w:sz="6" w:space="0" w:color="auto"/>
            </w:tcBorders>
            <w:shd w:val="clear" w:color="auto" w:fill="FFFFFF"/>
            <w:vAlign w:val="center"/>
          </w:tcPr>
          <w:p w:rsidR="00BB45CC" w:rsidRPr="00BB7F37" w:rsidRDefault="00BB45CC" w:rsidP="00BB45CC">
            <w:pPr>
              <w:shd w:val="clear" w:color="auto" w:fill="FFFFFF"/>
              <w:ind w:left="120" w:right="158"/>
              <w:contextualSpacing/>
              <w:jc w:val="center"/>
            </w:pPr>
            <w:r w:rsidRPr="00BB7F37">
              <w:rPr>
                <w:spacing w:val="-10"/>
                <w:lang w:val="uk-UA"/>
              </w:rPr>
              <w:t>Наванта</w:t>
            </w:r>
            <w:r w:rsidRPr="00BB7F37">
              <w:rPr>
                <w:spacing w:val="-10"/>
                <w:lang w:val="uk-UA"/>
              </w:rPr>
              <w:softHyphen/>
            </w:r>
            <w:r w:rsidRPr="00BB7F37">
              <w:rPr>
                <w:lang w:val="uk-UA"/>
              </w:rPr>
              <w:t>ження</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rsidR="00BB45CC" w:rsidRPr="00BB7F37" w:rsidRDefault="00BB45CC" w:rsidP="00BB45CC">
            <w:pPr>
              <w:shd w:val="clear" w:color="auto" w:fill="FFFFFF"/>
              <w:ind w:left="245" w:right="336"/>
              <w:contextualSpacing/>
              <w:jc w:val="center"/>
            </w:pPr>
            <w:r w:rsidRPr="00BB7F37">
              <w:rPr>
                <w:spacing w:val="-12"/>
                <w:lang w:val="uk-UA"/>
              </w:rPr>
              <w:t>Спец</w:t>
            </w:r>
            <w:r>
              <w:rPr>
                <w:spacing w:val="-12"/>
                <w:lang w:val="uk-UA"/>
              </w:rPr>
              <w:t>иаліз</w:t>
            </w:r>
            <w:r w:rsidRPr="00BB7F37">
              <w:rPr>
                <w:spacing w:val="-12"/>
                <w:lang w:val="uk-UA"/>
              </w:rPr>
              <w:t>о-</w:t>
            </w:r>
            <w:r w:rsidRPr="00BB7F37">
              <w:rPr>
                <w:lang w:val="uk-UA"/>
              </w:rPr>
              <w:t>ваність</w:t>
            </w:r>
          </w:p>
        </w:tc>
      </w:tr>
      <w:tr w:rsidR="00BB45CC" w:rsidRPr="005678A0" w:rsidTr="00CE6D9F">
        <w:trPr>
          <w:trHeight w:hRule="exact" w:val="707"/>
        </w:trPr>
        <w:tc>
          <w:tcPr>
            <w:tcW w:w="768" w:type="dxa"/>
            <w:tcBorders>
              <w:top w:val="single" w:sz="6" w:space="0" w:color="auto"/>
              <w:left w:val="single" w:sz="6" w:space="0" w:color="auto"/>
              <w:bottom w:val="nil"/>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uk-UA"/>
              </w:rPr>
              <w:t>І</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uk-UA"/>
              </w:rPr>
              <w:t>1=90</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ind w:firstLine="5"/>
              <w:contextualSpacing/>
              <w:jc w:val="both"/>
            </w:pPr>
            <w:r w:rsidRPr="00BB7F37">
              <w:rPr>
                <w:spacing w:val="-4"/>
                <w:lang w:val="uk-UA"/>
              </w:rPr>
              <w:t>Ком</w:t>
            </w:r>
            <w:r>
              <w:rPr>
                <w:spacing w:val="-4"/>
                <w:lang w:val="uk-UA"/>
              </w:rPr>
              <w:t>п</w:t>
            </w:r>
            <w:r w:rsidRPr="00BB7F37">
              <w:rPr>
                <w:spacing w:val="-4"/>
                <w:lang w:val="uk-UA"/>
              </w:rPr>
              <w:t>лексни</w:t>
            </w:r>
            <w:r>
              <w:rPr>
                <w:spacing w:val="-4"/>
                <w:lang w:val="uk-UA"/>
              </w:rPr>
              <w:t>й</w:t>
            </w:r>
            <w:r w:rsidRPr="00BB7F37">
              <w:rPr>
                <w:spacing w:val="-4"/>
                <w:lang w:val="uk-UA"/>
              </w:rPr>
              <w:t xml:space="preserve">    розвиток    рухових </w:t>
            </w:r>
            <w:r w:rsidRPr="00BB7F37">
              <w:rPr>
                <w:lang w:val="uk-UA"/>
              </w:rPr>
              <w:t>якостей</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uk-UA"/>
              </w:rPr>
              <w:t>середнє</w:t>
            </w:r>
          </w:p>
        </w:tc>
        <w:tc>
          <w:tcPr>
            <w:tcW w:w="1866"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13"/>
                <w:lang w:val="uk-UA"/>
              </w:rPr>
              <w:t>неспецифічна</w:t>
            </w:r>
          </w:p>
        </w:tc>
      </w:tr>
      <w:tr w:rsidR="00BB45CC" w:rsidRPr="005678A0" w:rsidTr="00CE6D9F">
        <w:trPr>
          <w:trHeight w:hRule="exact" w:val="717"/>
        </w:trPr>
        <w:tc>
          <w:tcPr>
            <w:tcW w:w="768" w:type="dxa"/>
            <w:tcBorders>
              <w:top w:val="nil"/>
              <w:left w:val="single" w:sz="6" w:space="0" w:color="auto"/>
              <w:bottom w:val="single" w:sz="6" w:space="0" w:color="auto"/>
              <w:right w:val="single" w:sz="6" w:space="0" w:color="auto"/>
            </w:tcBorders>
            <w:shd w:val="clear" w:color="auto" w:fill="FFFFFF"/>
          </w:tcPr>
          <w:p w:rsidR="00BB45CC" w:rsidRPr="00BB7F37" w:rsidRDefault="00BB45CC" w:rsidP="00CE6D9F">
            <w:pPr>
              <w:contextualSpacing/>
              <w:jc w:val="both"/>
            </w:pPr>
          </w:p>
          <w:p w:rsidR="00BB45CC" w:rsidRPr="00BB7F37" w:rsidRDefault="00BB45CC" w:rsidP="00CE6D9F">
            <w:pPr>
              <w:contextualSpacing/>
              <w:jc w:val="both"/>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uk-UA"/>
              </w:rPr>
              <w:t>2=90</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5"/>
                <w:lang w:val="uk-UA"/>
              </w:rPr>
              <w:t xml:space="preserve">Комплексне         техніко-тактичне </w:t>
            </w:r>
            <w:r w:rsidRPr="00BB7F37">
              <w:rPr>
                <w:lang w:val="uk-UA"/>
              </w:rPr>
              <w:t>заняття</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10"/>
                <w:lang w:val="uk-UA"/>
              </w:rPr>
              <w:t>середнє</w:t>
            </w:r>
          </w:p>
        </w:tc>
        <w:tc>
          <w:tcPr>
            <w:tcW w:w="1866"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12"/>
                <w:lang w:val="uk-UA"/>
              </w:rPr>
              <w:t>специфічна</w:t>
            </w:r>
          </w:p>
        </w:tc>
      </w:tr>
      <w:tr w:rsidR="00BB45CC" w:rsidRPr="005678A0" w:rsidTr="00CE6D9F">
        <w:trPr>
          <w:trHeight w:hRule="exact" w:val="707"/>
        </w:trPr>
        <w:tc>
          <w:tcPr>
            <w:tcW w:w="768" w:type="dxa"/>
            <w:tcBorders>
              <w:top w:val="single" w:sz="6" w:space="0" w:color="auto"/>
              <w:left w:val="single" w:sz="6" w:space="0" w:color="auto"/>
              <w:bottom w:val="nil"/>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uk-UA"/>
              </w:rPr>
              <w:t>ІІ</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uk-UA"/>
              </w:rPr>
              <w:t>1=90</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ind w:firstLine="5"/>
              <w:contextualSpacing/>
              <w:jc w:val="both"/>
            </w:pPr>
            <w:r w:rsidRPr="00BB7F37">
              <w:rPr>
                <w:spacing w:val="-5"/>
                <w:lang w:val="uk-UA"/>
              </w:rPr>
              <w:t xml:space="preserve">Розвиток          швидкісно-силових </w:t>
            </w:r>
            <w:r w:rsidRPr="00BB7F37">
              <w:rPr>
                <w:lang w:val="uk-UA"/>
              </w:rPr>
              <w:t>якостей</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9"/>
                <w:lang w:val="uk-UA"/>
              </w:rPr>
              <w:t>середнє</w:t>
            </w:r>
          </w:p>
        </w:tc>
        <w:tc>
          <w:tcPr>
            <w:tcW w:w="1866"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14"/>
                <w:lang w:val="uk-UA"/>
              </w:rPr>
              <w:t>неспецифічна</w:t>
            </w:r>
          </w:p>
        </w:tc>
      </w:tr>
      <w:tr w:rsidR="00BB45CC" w:rsidRPr="005678A0" w:rsidTr="00CE6D9F">
        <w:trPr>
          <w:trHeight w:hRule="exact" w:val="1269"/>
        </w:trPr>
        <w:tc>
          <w:tcPr>
            <w:tcW w:w="768" w:type="dxa"/>
            <w:tcBorders>
              <w:top w:val="nil"/>
              <w:left w:val="single" w:sz="6" w:space="0" w:color="auto"/>
              <w:bottom w:val="single" w:sz="6" w:space="0" w:color="auto"/>
              <w:right w:val="single" w:sz="6" w:space="0" w:color="auto"/>
            </w:tcBorders>
            <w:shd w:val="clear" w:color="auto" w:fill="FFFFFF"/>
          </w:tcPr>
          <w:p w:rsidR="00BB45CC" w:rsidRPr="00BB7F37" w:rsidRDefault="00BB45CC" w:rsidP="00CE6D9F">
            <w:pPr>
              <w:contextualSpacing/>
              <w:jc w:val="both"/>
            </w:pPr>
          </w:p>
          <w:p w:rsidR="00BB45CC" w:rsidRPr="00BB7F37" w:rsidRDefault="00BB45CC" w:rsidP="00CE6D9F">
            <w:pPr>
              <w:contextualSpacing/>
              <w:jc w:val="both"/>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uk-UA"/>
              </w:rPr>
              <w:t>2=90</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ind w:firstLine="10"/>
              <w:contextualSpacing/>
              <w:jc w:val="both"/>
            </w:pPr>
            <w:r w:rsidRPr="00BB7F37">
              <w:rPr>
                <w:spacing w:val="-5"/>
                <w:lang w:val="uk-UA"/>
              </w:rPr>
              <w:t xml:space="preserve">Розвиток          швидкісно-силових </w:t>
            </w:r>
            <w:r w:rsidRPr="00BB7F37">
              <w:rPr>
                <w:spacing w:val="-2"/>
                <w:lang w:val="uk-UA"/>
              </w:rPr>
              <w:t>якостей     у     вправах     техніко-</w:t>
            </w:r>
            <w:r w:rsidRPr="00BB7F37">
              <w:rPr>
                <w:lang w:val="uk-UA"/>
              </w:rPr>
              <w:t>тактичної спрямованості</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9"/>
                <w:lang w:val="uk-UA"/>
              </w:rPr>
              <w:t>середнє</w:t>
            </w:r>
          </w:p>
        </w:tc>
        <w:tc>
          <w:tcPr>
            <w:tcW w:w="1866"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13"/>
                <w:lang w:val="uk-UA"/>
              </w:rPr>
              <w:t>специфічна</w:t>
            </w:r>
          </w:p>
        </w:tc>
      </w:tr>
      <w:tr w:rsidR="00BB45CC" w:rsidRPr="005678A0" w:rsidTr="00CE6D9F">
        <w:trPr>
          <w:trHeight w:hRule="exact" w:val="1133"/>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uk-UA"/>
              </w:rPr>
              <w:t>ІІІ</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uk-UA"/>
              </w:rPr>
              <w:t>1=90</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4"/>
                <w:lang w:val="uk-UA"/>
              </w:rPr>
              <w:t xml:space="preserve">Комплексний   розвиток   рухових </w:t>
            </w:r>
            <w:r w:rsidRPr="00BB7F37">
              <w:rPr>
                <w:lang w:val="uk-UA"/>
              </w:rPr>
              <w:t>якостей у ігрових вправах</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9"/>
                <w:lang w:val="uk-UA"/>
              </w:rPr>
              <w:t>середнє</w:t>
            </w:r>
          </w:p>
        </w:tc>
        <w:tc>
          <w:tcPr>
            <w:tcW w:w="1866"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13"/>
                <w:lang w:val="uk-UA"/>
              </w:rPr>
              <w:t>специфічна</w:t>
            </w:r>
          </w:p>
        </w:tc>
      </w:tr>
      <w:tr w:rsidR="00BB45CC" w:rsidRPr="005678A0" w:rsidTr="00CE6D9F">
        <w:trPr>
          <w:trHeight w:hRule="exact" w:val="777"/>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uk-UA"/>
              </w:rPr>
              <w:t>2=90</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7"/>
                <w:lang w:val="uk-UA"/>
              </w:rPr>
              <w:t>Розвиток спеціальної витривалості</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uk-UA"/>
              </w:rPr>
              <w:t>велика</w:t>
            </w:r>
          </w:p>
        </w:tc>
        <w:tc>
          <w:tcPr>
            <w:tcW w:w="1866"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13"/>
                <w:lang w:val="uk-UA"/>
              </w:rPr>
              <w:t>неспецифічна</w:t>
            </w:r>
          </w:p>
        </w:tc>
      </w:tr>
      <w:tr w:rsidR="00BB45CC" w:rsidRPr="005678A0" w:rsidTr="00CE6D9F">
        <w:trPr>
          <w:trHeight w:hRule="exact" w:val="707"/>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en-US"/>
              </w:rPr>
              <w:t>IV</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uk-UA"/>
              </w:rPr>
              <w:t>1=90</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ind w:firstLine="5"/>
              <w:contextualSpacing/>
              <w:jc w:val="both"/>
            </w:pPr>
            <w:r w:rsidRPr="00BB7F37">
              <w:rPr>
                <w:spacing w:val="-6"/>
                <w:lang w:val="uk-UA"/>
              </w:rPr>
              <w:t xml:space="preserve">Комплексне         техніко-тактичне </w:t>
            </w:r>
            <w:r w:rsidRPr="00BB7F37">
              <w:rPr>
                <w:lang w:val="uk-UA"/>
              </w:rPr>
              <w:t>заняття</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10"/>
                <w:lang w:val="uk-UA"/>
              </w:rPr>
              <w:t>середнє</w:t>
            </w:r>
          </w:p>
        </w:tc>
        <w:tc>
          <w:tcPr>
            <w:tcW w:w="1866"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13"/>
                <w:lang w:val="uk-UA"/>
              </w:rPr>
              <w:t>специфічна</w:t>
            </w:r>
          </w:p>
        </w:tc>
      </w:tr>
      <w:tr w:rsidR="00BB45CC" w:rsidRPr="005678A0" w:rsidTr="000D2E28">
        <w:trPr>
          <w:trHeight w:hRule="exact" w:val="924"/>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uk-UA"/>
              </w:rPr>
              <w:t>2=90</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ind w:firstLine="5"/>
              <w:contextualSpacing/>
              <w:jc w:val="both"/>
            </w:pPr>
            <w:r w:rsidRPr="00BB7F37">
              <w:rPr>
                <w:spacing w:val="-2"/>
                <w:lang w:val="uk-UA"/>
              </w:rPr>
              <w:t>Удосконалення групової техніко-</w:t>
            </w:r>
            <w:r w:rsidRPr="00BB7F37">
              <w:rPr>
                <w:lang w:val="uk-UA"/>
              </w:rPr>
              <w:t>тактичної підготовки</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10"/>
                <w:lang w:val="uk-UA"/>
              </w:rPr>
              <w:t>середнє</w:t>
            </w:r>
          </w:p>
        </w:tc>
        <w:tc>
          <w:tcPr>
            <w:tcW w:w="1866"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13"/>
                <w:lang w:val="uk-UA"/>
              </w:rPr>
              <w:t>специфічна</w:t>
            </w:r>
          </w:p>
        </w:tc>
      </w:tr>
      <w:tr w:rsidR="00BB45CC" w:rsidRPr="005678A0" w:rsidTr="00CE6D9F">
        <w:trPr>
          <w:trHeight w:hRule="exact" w:val="712"/>
        </w:trPr>
        <w:tc>
          <w:tcPr>
            <w:tcW w:w="768" w:type="dxa"/>
            <w:tcBorders>
              <w:top w:val="single" w:sz="6" w:space="0" w:color="auto"/>
              <w:left w:val="single" w:sz="6" w:space="0" w:color="auto"/>
              <w:bottom w:val="nil"/>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en-US"/>
              </w:rPr>
              <w:t>V</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uk-UA"/>
              </w:rPr>
              <w:t>1=90</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6"/>
                <w:lang w:val="uk-UA"/>
              </w:rPr>
              <w:t xml:space="preserve">Комплексне         техніко-тактичне </w:t>
            </w:r>
            <w:r w:rsidRPr="00BB7F37">
              <w:rPr>
                <w:lang w:val="uk-UA"/>
              </w:rPr>
              <w:t>заняття</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uk-UA"/>
              </w:rPr>
              <w:t>середнє</w:t>
            </w:r>
          </w:p>
        </w:tc>
        <w:tc>
          <w:tcPr>
            <w:tcW w:w="1866"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14"/>
                <w:lang w:val="uk-UA"/>
              </w:rPr>
              <w:t>специфічна</w:t>
            </w:r>
          </w:p>
        </w:tc>
      </w:tr>
      <w:tr w:rsidR="00BB45CC" w:rsidRPr="005678A0" w:rsidTr="00CE6D9F">
        <w:trPr>
          <w:trHeight w:hRule="exact" w:val="891"/>
        </w:trPr>
        <w:tc>
          <w:tcPr>
            <w:tcW w:w="768" w:type="dxa"/>
            <w:tcBorders>
              <w:top w:val="nil"/>
              <w:left w:val="single" w:sz="6" w:space="0" w:color="auto"/>
              <w:bottom w:val="single" w:sz="6" w:space="0" w:color="auto"/>
              <w:right w:val="single" w:sz="6" w:space="0" w:color="auto"/>
            </w:tcBorders>
            <w:shd w:val="clear" w:color="auto" w:fill="FFFFFF"/>
          </w:tcPr>
          <w:p w:rsidR="00BB45CC" w:rsidRPr="00BB7F37" w:rsidRDefault="00BB45CC" w:rsidP="00CE6D9F">
            <w:pPr>
              <w:contextualSpacing/>
              <w:jc w:val="both"/>
            </w:pPr>
          </w:p>
          <w:p w:rsidR="00BB45CC" w:rsidRPr="00BB7F37" w:rsidRDefault="00BB45CC" w:rsidP="00CE6D9F">
            <w:pPr>
              <w:contextualSpacing/>
              <w:jc w:val="both"/>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13"/>
                <w:lang w:val="uk-UA"/>
              </w:rPr>
              <w:t>2=90-120</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9"/>
                <w:lang w:val="uk-UA"/>
              </w:rPr>
              <w:t>Розвиток змагальної витривалості</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uk-UA"/>
              </w:rPr>
              <w:t>велике</w:t>
            </w:r>
          </w:p>
        </w:tc>
        <w:tc>
          <w:tcPr>
            <w:tcW w:w="1866"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14"/>
                <w:lang w:val="uk-UA"/>
              </w:rPr>
              <w:t>неспецифічна</w:t>
            </w:r>
          </w:p>
        </w:tc>
      </w:tr>
      <w:tr w:rsidR="00BB45CC" w:rsidRPr="005678A0" w:rsidTr="00CE6D9F">
        <w:trPr>
          <w:trHeight w:hRule="exact" w:val="764"/>
        </w:trPr>
        <w:tc>
          <w:tcPr>
            <w:tcW w:w="768" w:type="dxa"/>
            <w:tcBorders>
              <w:top w:val="single" w:sz="6" w:space="0" w:color="auto"/>
              <w:left w:val="single" w:sz="6" w:space="0" w:color="auto"/>
              <w:bottom w:val="nil"/>
              <w:right w:val="single" w:sz="6" w:space="0" w:color="auto"/>
            </w:tcBorders>
            <w:shd w:val="clear" w:color="auto" w:fill="FFFFFF"/>
            <w:vAlign w:val="center"/>
          </w:tcPr>
          <w:p w:rsidR="00BB45CC" w:rsidRPr="00BB7F37" w:rsidRDefault="00BB45CC" w:rsidP="00CE6D9F">
            <w:pPr>
              <w:shd w:val="clear" w:color="auto" w:fill="FFFFFF"/>
              <w:contextualSpacing/>
              <w:jc w:val="both"/>
            </w:pPr>
            <w:r w:rsidRPr="00BB7F37">
              <w:rPr>
                <w:lang w:val="uk-UA"/>
              </w:rPr>
              <w:t xml:space="preserve">  </w:t>
            </w:r>
            <w:r w:rsidRPr="00BB7F37">
              <w:rPr>
                <w:lang w:val="en-US"/>
              </w:rPr>
              <w:t>VI</w:t>
            </w:r>
          </w:p>
          <w:p w:rsidR="00BB45CC" w:rsidRPr="00BB7F37" w:rsidRDefault="00BB45CC" w:rsidP="00CE6D9F">
            <w:pPr>
              <w:shd w:val="clear" w:color="auto" w:fill="FFFFFF"/>
              <w:contextualSpacing/>
              <w:jc w:val="both"/>
            </w:pPr>
          </w:p>
        </w:tc>
        <w:tc>
          <w:tcPr>
            <w:tcW w:w="1734" w:type="dxa"/>
            <w:tcBorders>
              <w:top w:val="single" w:sz="6" w:space="0" w:color="auto"/>
              <w:left w:val="single" w:sz="6" w:space="0" w:color="auto"/>
              <w:bottom w:val="nil"/>
              <w:right w:val="single" w:sz="6" w:space="0" w:color="auto"/>
            </w:tcBorders>
            <w:shd w:val="clear" w:color="auto" w:fill="FFFFFF"/>
          </w:tcPr>
          <w:p w:rsidR="00BB45CC" w:rsidRPr="00BB7F37" w:rsidRDefault="00BB45CC" w:rsidP="00CE6D9F">
            <w:pPr>
              <w:shd w:val="clear" w:color="auto" w:fill="FFFFFF"/>
              <w:ind w:left="341" w:right="288" w:firstLine="86"/>
              <w:contextualSpacing/>
              <w:jc w:val="both"/>
            </w:pPr>
            <w:r w:rsidRPr="00BB7F37">
              <w:rPr>
                <w:lang w:val="uk-UA"/>
              </w:rPr>
              <w:t>1=60 2=120</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ind w:left="14"/>
              <w:contextualSpacing/>
              <w:jc w:val="both"/>
            </w:pPr>
            <w:r w:rsidRPr="00BB7F37">
              <w:rPr>
                <w:spacing w:val="-9"/>
                <w:lang w:val="uk-UA"/>
              </w:rPr>
              <w:t>Комплексний розвиток якостей</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uk-UA"/>
              </w:rPr>
              <w:t>мале</w:t>
            </w:r>
          </w:p>
        </w:tc>
        <w:tc>
          <w:tcPr>
            <w:tcW w:w="1866"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15"/>
                <w:lang w:val="uk-UA"/>
              </w:rPr>
              <w:t>неспецифічна</w:t>
            </w:r>
          </w:p>
        </w:tc>
      </w:tr>
      <w:tr w:rsidR="00BB45CC" w:rsidRPr="005678A0" w:rsidTr="00CE6D9F">
        <w:trPr>
          <w:trHeight w:hRule="exact" w:val="521"/>
        </w:trPr>
        <w:tc>
          <w:tcPr>
            <w:tcW w:w="768" w:type="dxa"/>
            <w:tcBorders>
              <w:top w:val="nil"/>
              <w:left w:val="single" w:sz="6" w:space="0" w:color="auto"/>
              <w:bottom w:val="single" w:sz="6" w:space="0" w:color="auto"/>
              <w:right w:val="single" w:sz="6" w:space="0" w:color="auto"/>
            </w:tcBorders>
            <w:shd w:val="clear" w:color="auto" w:fill="FFFFFF"/>
            <w:vAlign w:val="center"/>
          </w:tcPr>
          <w:p w:rsidR="00BB45CC" w:rsidRPr="00BB7F37" w:rsidRDefault="00BB45CC" w:rsidP="00CE6D9F">
            <w:pPr>
              <w:contextualSpacing/>
              <w:jc w:val="both"/>
            </w:pPr>
          </w:p>
          <w:p w:rsidR="00BB45CC" w:rsidRPr="00BB7F37" w:rsidRDefault="00BB45CC" w:rsidP="00CE6D9F">
            <w:pPr>
              <w:contextualSpacing/>
              <w:jc w:val="both"/>
            </w:pPr>
          </w:p>
        </w:tc>
        <w:tc>
          <w:tcPr>
            <w:tcW w:w="1734" w:type="dxa"/>
            <w:tcBorders>
              <w:top w:val="nil"/>
              <w:left w:val="single" w:sz="6" w:space="0" w:color="auto"/>
              <w:bottom w:val="single" w:sz="6" w:space="0" w:color="auto"/>
              <w:right w:val="single" w:sz="6" w:space="0" w:color="auto"/>
            </w:tcBorders>
            <w:shd w:val="clear" w:color="auto" w:fill="FFFFFF"/>
          </w:tcPr>
          <w:p w:rsidR="00BB45CC" w:rsidRPr="00BB7F37" w:rsidRDefault="00BB45CC" w:rsidP="00CE6D9F">
            <w:pPr>
              <w:contextualSpacing/>
              <w:jc w:val="both"/>
            </w:pPr>
          </w:p>
          <w:p w:rsidR="00BB45CC" w:rsidRPr="00BB7F37" w:rsidRDefault="00BB45CC" w:rsidP="00CE6D9F">
            <w:pPr>
              <w:contextualSpacing/>
              <w:jc w:val="both"/>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ind w:left="24"/>
              <w:contextualSpacing/>
              <w:jc w:val="both"/>
            </w:pPr>
            <w:r w:rsidRPr="00BB7F37">
              <w:rPr>
                <w:lang w:val="uk-UA"/>
              </w:rPr>
              <w:t>Контрольна гра</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uk-UA"/>
              </w:rPr>
              <w:t>велика</w:t>
            </w:r>
          </w:p>
        </w:tc>
        <w:tc>
          <w:tcPr>
            <w:tcW w:w="1866"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spacing w:val="-14"/>
                <w:lang w:val="uk-UA"/>
              </w:rPr>
              <w:t>специфічна</w:t>
            </w:r>
          </w:p>
        </w:tc>
      </w:tr>
      <w:tr w:rsidR="00BB45CC" w:rsidRPr="005678A0" w:rsidTr="00CE6D9F">
        <w:trPr>
          <w:trHeight w:hRule="exact" w:val="687"/>
        </w:trPr>
        <w:tc>
          <w:tcPr>
            <w:tcW w:w="768" w:type="dxa"/>
            <w:tcBorders>
              <w:top w:val="single" w:sz="6" w:space="0" w:color="auto"/>
              <w:left w:val="single" w:sz="6" w:space="0" w:color="auto"/>
              <w:bottom w:val="single" w:sz="4" w:space="0" w:color="auto"/>
              <w:right w:val="single" w:sz="6" w:space="0" w:color="auto"/>
            </w:tcBorders>
            <w:shd w:val="clear" w:color="auto" w:fill="FFFFFF"/>
          </w:tcPr>
          <w:p w:rsidR="00BB45CC" w:rsidRPr="00BB7F37" w:rsidRDefault="00BB45CC" w:rsidP="00CE6D9F">
            <w:pPr>
              <w:shd w:val="clear" w:color="auto" w:fill="FFFFFF"/>
              <w:ind w:right="77"/>
              <w:contextualSpacing/>
              <w:jc w:val="both"/>
            </w:pPr>
            <w:r w:rsidRPr="00BB7F37">
              <w:rPr>
                <w:lang w:val="en-US"/>
              </w:rPr>
              <w:t>VII</w:t>
            </w:r>
          </w:p>
        </w:tc>
        <w:tc>
          <w:tcPr>
            <w:tcW w:w="1734" w:type="dxa"/>
            <w:tcBorders>
              <w:top w:val="single" w:sz="6" w:space="0" w:color="auto"/>
              <w:left w:val="single" w:sz="6" w:space="0" w:color="auto"/>
              <w:bottom w:val="single" w:sz="4" w:space="0" w:color="auto"/>
              <w:right w:val="single" w:sz="6" w:space="0" w:color="auto"/>
            </w:tcBorders>
            <w:shd w:val="clear" w:color="auto" w:fill="FFFFFF"/>
          </w:tcPr>
          <w:p w:rsidR="00BB45CC" w:rsidRPr="00BB7F37" w:rsidRDefault="00BB45CC" w:rsidP="00CE6D9F">
            <w:pPr>
              <w:shd w:val="clear" w:color="auto" w:fill="FFFFFF"/>
              <w:contextualSpacing/>
              <w:jc w:val="both"/>
              <w:rPr>
                <w:lang w:val="en-US"/>
              </w:rPr>
            </w:pPr>
            <w:r w:rsidRPr="00BB7F37">
              <w:rPr>
                <w:lang w:val="uk-UA"/>
              </w:rPr>
              <w:t>1=60</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BB45CC" w:rsidRPr="00BB7F37" w:rsidRDefault="00BB45CC" w:rsidP="00CE6D9F">
            <w:pPr>
              <w:shd w:val="clear" w:color="auto" w:fill="FFFFFF"/>
              <w:ind w:left="48" w:right="5"/>
              <w:contextualSpacing/>
              <w:jc w:val="both"/>
            </w:pPr>
            <w:r w:rsidRPr="00BB7F37">
              <w:rPr>
                <w:spacing w:val="-8"/>
                <w:lang w:val="uk-UA"/>
              </w:rPr>
              <w:t xml:space="preserve">Комплексний   розвиток   рухових </w:t>
            </w:r>
            <w:r w:rsidRPr="00BB7F37">
              <w:rPr>
                <w:lang w:val="uk-UA"/>
              </w:rPr>
              <w:t>якостей</w:t>
            </w:r>
          </w:p>
        </w:tc>
        <w:tc>
          <w:tcPr>
            <w:tcW w:w="2093" w:type="dxa"/>
            <w:tcBorders>
              <w:top w:val="single" w:sz="6" w:space="0" w:color="auto"/>
              <w:left w:val="single" w:sz="6" w:space="0" w:color="auto"/>
              <w:bottom w:val="single" w:sz="4" w:space="0" w:color="auto"/>
              <w:right w:val="single" w:sz="6" w:space="0" w:color="auto"/>
            </w:tcBorders>
            <w:shd w:val="clear" w:color="auto" w:fill="FFFFFF"/>
          </w:tcPr>
          <w:p w:rsidR="00BB45CC" w:rsidRPr="00BB7F37" w:rsidRDefault="00BB45CC" w:rsidP="00CE6D9F">
            <w:pPr>
              <w:shd w:val="clear" w:color="auto" w:fill="FFFFFF"/>
              <w:contextualSpacing/>
              <w:jc w:val="both"/>
            </w:pPr>
            <w:r w:rsidRPr="00BB7F37">
              <w:rPr>
                <w:lang w:val="uk-UA"/>
              </w:rPr>
              <w:t>мале</w:t>
            </w:r>
          </w:p>
        </w:tc>
        <w:tc>
          <w:tcPr>
            <w:tcW w:w="1866" w:type="dxa"/>
            <w:tcBorders>
              <w:top w:val="single" w:sz="6" w:space="0" w:color="auto"/>
              <w:left w:val="single" w:sz="6" w:space="0" w:color="auto"/>
              <w:bottom w:val="single" w:sz="4" w:space="0" w:color="auto"/>
              <w:right w:val="single" w:sz="6" w:space="0" w:color="auto"/>
            </w:tcBorders>
            <w:shd w:val="clear" w:color="auto" w:fill="FFFFFF"/>
          </w:tcPr>
          <w:p w:rsidR="00BB45CC" w:rsidRPr="00BB7F37" w:rsidRDefault="00BB45CC" w:rsidP="00CE6D9F">
            <w:pPr>
              <w:shd w:val="clear" w:color="auto" w:fill="FFFFFF"/>
              <w:ind w:left="96"/>
              <w:contextualSpacing/>
              <w:jc w:val="both"/>
            </w:pPr>
            <w:r w:rsidRPr="00BB7F37">
              <w:rPr>
                <w:spacing w:val="-15"/>
                <w:lang w:val="uk-UA"/>
              </w:rPr>
              <w:t>неспецифічна</w:t>
            </w:r>
          </w:p>
        </w:tc>
      </w:tr>
      <w:tr w:rsidR="00BB45CC" w:rsidRPr="005678A0" w:rsidTr="00CE6D9F">
        <w:trPr>
          <w:trHeight w:hRule="exact" w:val="333"/>
        </w:trPr>
        <w:tc>
          <w:tcPr>
            <w:tcW w:w="768" w:type="dxa"/>
            <w:tcBorders>
              <w:top w:val="single" w:sz="4" w:space="0" w:color="auto"/>
              <w:left w:val="single" w:sz="4" w:space="0" w:color="auto"/>
              <w:bottom w:val="single" w:sz="4" w:space="0" w:color="auto"/>
              <w:right w:val="single" w:sz="4" w:space="0" w:color="auto"/>
            </w:tcBorders>
            <w:shd w:val="clear" w:color="auto" w:fill="FFFFFF"/>
          </w:tcPr>
          <w:p w:rsidR="00BB45CC" w:rsidRPr="00BB7F37" w:rsidRDefault="00BB45CC" w:rsidP="00CE6D9F">
            <w:pPr>
              <w:contextualSpacing/>
              <w:jc w:val="both"/>
            </w:pPr>
          </w:p>
          <w:p w:rsidR="00BB45CC" w:rsidRPr="00BB7F37" w:rsidRDefault="00BB45CC" w:rsidP="00CE6D9F">
            <w:pPr>
              <w:contextualSpacing/>
              <w:jc w:val="both"/>
            </w:pPr>
          </w:p>
        </w:tc>
        <w:tc>
          <w:tcPr>
            <w:tcW w:w="1734" w:type="dxa"/>
            <w:tcBorders>
              <w:top w:val="single" w:sz="4" w:space="0" w:color="auto"/>
              <w:left w:val="single" w:sz="4" w:space="0" w:color="auto"/>
              <w:bottom w:val="single" w:sz="4" w:space="0" w:color="auto"/>
              <w:right w:val="single" w:sz="4" w:space="0" w:color="auto"/>
            </w:tcBorders>
            <w:shd w:val="clear" w:color="auto" w:fill="FFFFFF"/>
          </w:tcPr>
          <w:p w:rsidR="00BB45CC" w:rsidRPr="00BB7F37" w:rsidRDefault="00BB45CC" w:rsidP="00CE6D9F">
            <w:pPr>
              <w:contextualSpacing/>
              <w:jc w:val="both"/>
            </w:pPr>
          </w:p>
          <w:p w:rsidR="00BB45CC" w:rsidRPr="00BB7F37" w:rsidRDefault="00BB45CC" w:rsidP="00CE6D9F">
            <w:pPr>
              <w:contextualSpacing/>
              <w:jc w:val="both"/>
            </w:pPr>
          </w:p>
        </w:tc>
        <w:tc>
          <w:tcPr>
            <w:tcW w:w="3403" w:type="dxa"/>
            <w:tcBorders>
              <w:top w:val="single" w:sz="6" w:space="0" w:color="auto"/>
              <w:left w:val="single" w:sz="4" w:space="0" w:color="auto"/>
              <w:bottom w:val="single" w:sz="6" w:space="0" w:color="auto"/>
              <w:right w:val="single" w:sz="4" w:space="0" w:color="auto"/>
            </w:tcBorders>
            <w:shd w:val="clear" w:color="auto" w:fill="FFFFFF"/>
          </w:tcPr>
          <w:p w:rsidR="00BB45CC" w:rsidRPr="00BB7F37" w:rsidRDefault="00BB45CC" w:rsidP="00CE6D9F">
            <w:pPr>
              <w:shd w:val="clear" w:color="auto" w:fill="FFFFFF"/>
              <w:ind w:left="62"/>
              <w:contextualSpacing/>
              <w:jc w:val="both"/>
            </w:pPr>
            <w:r w:rsidRPr="00BB7F37">
              <w:rPr>
                <w:lang w:val="uk-UA"/>
              </w:rPr>
              <w:t>Відновлюючи заходи</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BB45CC" w:rsidRPr="00BB7F37" w:rsidRDefault="00BB45CC" w:rsidP="00CE6D9F">
            <w:pPr>
              <w:shd w:val="clear" w:color="auto" w:fill="FFFFFF"/>
              <w:contextualSpacing/>
              <w:jc w:val="both"/>
            </w:pP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BB45CC" w:rsidRPr="00BB7F37" w:rsidRDefault="00BB45CC" w:rsidP="00CE6D9F">
            <w:pPr>
              <w:shd w:val="clear" w:color="auto" w:fill="FFFFFF"/>
              <w:contextualSpacing/>
              <w:jc w:val="both"/>
            </w:pPr>
          </w:p>
        </w:tc>
      </w:tr>
      <w:tr w:rsidR="00BB45CC" w:rsidRPr="005678A0" w:rsidTr="00CE6D9F">
        <w:trPr>
          <w:trHeight w:hRule="exact" w:val="394"/>
        </w:trPr>
        <w:tc>
          <w:tcPr>
            <w:tcW w:w="768" w:type="dxa"/>
            <w:tcBorders>
              <w:top w:val="single" w:sz="4" w:space="0" w:color="auto"/>
              <w:left w:val="single" w:sz="6" w:space="0" w:color="auto"/>
              <w:bottom w:val="single" w:sz="4" w:space="0" w:color="auto"/>
              <w:right w:val="single" w:sz="6" w:space="0" w:color="auto"/>
            </w:tcBorders>
            <w:shd w:val="clear" w:color="auto" w:fill="FFFFFF"/>
          </w:tcPr>
          <w:p w:rsidR="00BB45CC" w:rsidRPr="00BB7F37" w:rsidRDefault="00BB45CC" w:rsidP="00CE6D9F">
            <w:pPr>
              <w:contextualSpacing/>
              <w:jc w:val="both"/>
            </w:pPr>
          </w:p>
          <w:p w:rsidR="00BB45CC" w:rsidRPr="00BB7F37" w:rsidRDefault="00BB45CC" w:rsidP="00CE6D9F">
            <w:pPr>
              <w:contextualSpacing/>
              <w:jc w:val="both"/>
            </w:pPr>
          </w:p>
        </w:tc>
        <w:tc>
          <w:tcPr>
            <w:tcW w:w="1734" w:type="dxa"/>
            <w:tcBorders>
              <w:top w:val="single" w:sz="4" w:space="0" w:color="auto"/>
              <w:left w:val="single" w:sz="6" w:space="0" w:color="auto"/>
              <w:bottom w:val="single" w:sz="4" w:space="0" w:color="auto"/>
              <w:right w:val="single" w:sz="6" w:space="0" w:color="auto"/>
            </w:tcBorders>
            <w:shd w:val="clear" w:color="auto" w:fill="FFFFFF"/>
          </w:tcPr>
          <w:p w:rsidR="00BB45CC" w:rsidRPr="00BB7F37" w:rsidRDefault="00BB45CC" w:rsidP="00CE6D9F">
            <w:pPr>
              <w:contextualSpacing/>
              <w:jc w:val="both"/>
            </w:pPr>
          </w:p>
          <w:p w:rsidR="00BB45CC" w:rsidRPr="00BB7F37" w:rsidRDefault="00BB45CC" w:rsidP="00CE6D9F">
            <w:pPr>
              <w:contextualSpacing/>
              <w:jc w:val="both"/>
            </w:pPr>
          </w:p>
        </w:tc>
        <w:tc>
          <w:tcPr>
            <w:tcW w:w="3403" w:type="dxa"/>
            <w:tcBorders>
              <w:top w:val="single" w:sz="6" w:space="0" w:color="auto"/>
              <w:left w:val="single" w:sz="6" w:space="0" w:color="auto"/>
              <w:bottom w:val="single" w:sz="4" w:space="0" w:color="auto"/>
              <w:right w:val="single" w:sz="4" w:space="0" w:color="auto"/>
            </w:tcBorders>
            <w:shd w:val="clear" w:color="auto" w:fill="FFFFFF"/>
          </w:tcPr>
          <w:p w:rsidR="00BB45CC" w:rsidRPr="00BB7F37" w:rsidRDefault="00BB45CC" w:rsidP="00CE6D9F">
            <w:pPr>
              <w:shd w:val="clear" w:color="auto" w:fill="FFFFFF"/>
              <w:ind w:left="62"/>
              <w:contextualSpacing/>
              <w:jc w:val="both"/>
            </w:pPr>
            <w:r w:rsidRPr="00BB7F37">
              <w:rPr>
                <w:lang w:val="uk-UA"/>
              </w:rPr>
              <w:t>Відпочинок</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BB45CC" w:rsidRPr="00BB7F37" w:rsidRDefault="00BB45CC" w:rsidP="00CE6D9F">
            <w:pPr>
              <w:shd w:val="clear" w:color="auto" w:fill="FFFFFF"/>
              <w:ind w:left="62"/>
              <w:contextualSpacing/>
              <w:jc w:val="both"/>
            </w:pPr>
          </w:p>
          <w:p w:rsidR="00BB45CC" w:rsidRPr="00BB7F37" w:rsidRDefault="00BB45CC" w:rsidP="00CE6D9F">
            <w:pPr>
              <w:shd w:val="clear" w:color="auto" w:fill="FFFFFF"/>
              <w:ind w:left="62"/>
              <w:contextualSpacing/>
              <w:jc w:val="both"/>
            </w:pP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BB45CC" w:rsidRPr="00BB7F37" w:rsidRDefault="00BB45CC" w:rsidP="00CE6D9F">
            <w:pPr>
              <w:shd w:val="clear" w:color="auto" w:fill="FFFFFF"/>
              <w:ind w:left="62"/>
              <w:contextualSpacing/>
              <w:jc w:val="both"/>
            </w:pPr>
          </w:p>
          <w:p w:rsidR="00BB45CC" w:rsidRPr="00BB7F37" w:rsidRDefault="00BB45CC" w:rsidP="00CE6D9F">
            <w:pPr>
              <w:shd w:val="clear" w:color="auto" w:fill="FFFFFF"/>
              <w:ind w:left="62"/>
              <w:contextualSpacing/>
              <w:jc w:val="both"/>
            </w:pPr>
          </w:p>
        </w:tc>
      </w:tr>
    </w:tbl>
    <w:p w:rsidR="00D45BF1" w:rsidRDefault="00D45BF1" w:rsidP="006B0199">
      <w:pPr>
        <w:spacing w:line="360" w:lineRule="auto"/>
        <w:ind w:right="113" w:firstLine="709"/>
        <w:jc w:val="both"/>
        <w:rPr>
          <w:bCs/>
          <w:sz w:val="28"/>
          <w:szCs w:val="28"/>
          <w:lang w:val="uk-UA"/>
        </w:rPr>
      </w:pPr>
    </w:p>
    <w:p w:rsidR="00D45BF1" w:rsidRDefault="00D45BF1">
      <w:pPr>
        <w:spacing w:after="160" w:line="259" w:lineRule="auto"/>
        <w:rPr>
          <w:bCs/>
          <w:sz w:val="28"/>
          <w:szCs w:val="28"/>
          <w:lang w:val="uk-UA"/>
        </w:rPr>
      </w:pPr>
      <w:r>
        <w:rPr>
          <w:bCs/>
          <w:sz w:val="28"/>
          <w:szCs w:val="28"/>
          <w:lang w:val="uk-UA"/>
        </w:rPr>
        <w:br w:type="page"/>
      </w:r>
    </w:p>
    <w:p w:rsidR="006B0199" w:rsidRPr="00B1747F" w:rsidRDefault="000D2E28" w:rsidP="006B0199">
      <w:pPr>
        <w:spacing w:line="360" w:lineRule="auto"/>
        <w:ind w:right="113" w:firstLine="709"/>
        <w:jc w:val="both"/>
        <w:rPr>
          <w:bCs/>
          <w:sz w:val="28"/>
          <w:szCs w:val="28"/>
          <w:lang w:val="uk-UA"/>
        </w:rPr>
      </w:pPr>
      <w:r>
        <w:rPr>
          <w:bCs/>
          <w:sz w:val="28"/>
          <w:szCs w:val="28"/>
          <w:lang w:val="uk-UA"/>
        </w:rPr>
        <w:lastRenderedPageBreak/>
        <w:t>4. Оцінка</w:t>
      </w:r>
      <w:r w:rsidR="006B0199" w:rsidRPr="00B1747F">
        <w:rPr>
          <w:bCs/>
          <w:sz w:val="28"/>
          <w:szCs w:val="28"/>
          <w:lang w:val="uk-UA"/>
        </w:rPr>
        <w:t xml:space="preserve"> показників техніко-тактичної діяльності гравців здійснювали за допомогою наступних показників:</w:t>
      </w:r>
    </w:p>
    <w:p w:rsidR="006B0199" w:rsidRPr="00B1747F" w:rsidRDefault="006B0199" w:rsidP="006B0199">
      <w:pPr>
        <w:spacing w:line="360" w:lineRule="auto"/>
        <w:ind w:right="113" w:firstLine="709"/>
        <w:jc w:val="both"/>
        <w:rPr>
          <w:bCs/>
          <w:sz w:val="28"/>
          <w:szCs w:val="28"/>
          <w:lang w:val="uk-UA"/>
        </w:rPr>
      </w:pPr>
      <w:r w:rsidRPr="00B1747F">
        <w:rPr>
          <w:bCs/>
          <w:sz w:val="28"/>
          <w:szCs w:val="28"/>
          <w:lang w:val="uk-UA"/>
        </w:rPr>
        <w:t>- кількість техніко-тактичних дій в грі (ТТД);</w:t>
      </w:r>
    </w:p>
    <w:p w:rsidR="006B0199" w:rsidRPr="00B1747F" w:rsidRDefault="006B0199" w:rsidP="006B0199">
      <w:pPr>
        <w:spacing w:line="360" w:lineRule="auto"/>
        <w:ind w:right="113" w:firstLine="709"/>
        <w:jc w:val="both"/>
        <w:rPr>
          <w:bCs/>
          <w:sz w:val="28"/>
          <w:szCs w:val="28"/>
          <w:lang w:val="uk-UA"/>
        </w:rPr>
      </w:pPr>
      <w:r w:rsidRPr="00B1747F">
        <w:rPr>
          <w:bCs/>
          <w:sz w:val="28"/>
          <w:szCs w:val="28"/>
          <w:lang w:val="uk-UA"/>
        </w:rPr>
        <w:t>- помилкові дії (брак,%);</w:t>
      </w:r>
    </w:p>
    <w:p w:rsidR="006B0199" w:rsidRPr="00B1747F" w:rsidRDefault="006B0199" w:rsidP="006B0199">
      <w:pPr>
        <w:spacing w:line="360" w:lineRule="auto"/>
        <w:ind w:right="113" w:firstLine="709"/>
        <w:jc w:val="both"/>
        <w:rPr>
          <w:bCs/>
          <w:sz w:val="28"/>
          <w:szCs w:val="28"/>
          <w:lang w:val="uk-UA"/>
        </w:rPr>
      </w:pPr>
      <w:r w:rsidRPr="00B1747F">
        <w:rPr>
          <w:bCs/>
          <w:sz w:val="28"/>
          <w:szCs w:val="28"/>
          <w:lang w:val="uk-UA"/>
        </w:rPr>
        <w:t>- інтенсивність ведення гри (ТТД / хв);</w:t>
      </w:r>
    </w:p>
    <w:p w:rsidR="006B0199" w:rsidRPr="00B1747F" w:rsidRDefault="006B0199" w:rsidP="006B0199">
      <w:pPr>
        <w:spacing w:line="360" w:lineRule="auto"/>
        <w:ind w:right="113" w:firstLine="709"/>
        <w:jc w:val="both"/>
        <w:rPr>
          <w:bCs/>
          <w:sz w:val="28"/>
          <w:szCs w:val="28"/>
          <w:lang w:val="uk-UA"/>
        </w:rPr>
      </w:pPr>
      <w:r w:rsidRPr="00B1747F">
        <w:rPr>
          <w:bCs/>
          <w:sz w:val="28"/>
          <w:szCs w:val="28"/>
          <w:lang w:val="uk-UA"/>
        </w:rPr>
        <w:t>- активність ведення гри (% від модельної);</w:t>
      </w:r>
    </w:p>
    <w:p w:rsidR="006B0199" w:rsidRPr="00B1747F" w:rsidRDefault="006B0199" w:rsidP="006B0199">
      <w:pPr>
        <w:spacing w:line="360" w:lineRule="auto"/>
        <w:ind w:right="113" w:firstLine="709"/>
        <w:jc w:val="both"/>
        <w:rPr>
          <w:bCs/>
          <w:sz w:val="28"/>
          <w:szCs w:val="28"/>
          <w:lang w:val="uk-UA"/>
        </w:rPr>
      </w:pPr>
      <w:r w:rsidRPr="00B1747F">
        <w:rPr>
          <w:bCs/>
          <w:sz w:val="28"/>
          <w:szCs w:val="28"/>
          <w:lang w:val="uk-UA"/>
        </w:rPr>
        <w:t>- ефективність ТТД (%);</w:t>
      </w:r>
    </w:p>
    <w:p w:rsidR="006B0199" w:rsidRPr="00B1747F" w:rsidRDefault="006B0199" w:rsidP="006B0199">
      <w:pPr>
        <w:spacing w:line="360" w:lineRule="auto"/>
        <w:ind w:right="113" w:firstLine="709"/>
        <w:jc w:val="both"/>
        <w:rPr>
          <w:bCs/>
          <w:sz w:val="28"/>
          <w:szCs w:val="28"/>
          <w:lang w:val="uk-UA"/>
        </w:rPr>
      </w:pPr>
      <w:r w:rsidRPr="00B1747F">
        <w:rPr>
          <w:bCs/>
          <w:sz w:val="28"/>
          <w:szCs w:val="28"/>
          <w:lang w:val="uk-UA"/>
        </w:rPr>
        <w:t>- ефективність точних ТТД (%);</w:t>
      </w:r>
    </w:p>
    <w:p w:rsidR="006B0199" w:rsidRPr="00B1747F" w:rsidRDefault="006B0199" w:rsidP="006B0199">
      <w:pPr>
        <w:spacing w:line="360" w:lineRule="auto"/>
        <w:ind w:right="113" w:firstLine="709"/>
        <w:jc w:val="both"/>
        <w:rPr>
          <w:bCs/>
          <w:sz w:val="28"/>
          <w:szCs w:val="28"/>
          <w:lang w:val="uk-UA"/>
        </w:rPr>
      </w:pPr>
      <w:r w:rsidRPr="00B1747F">
        <w:rPr>
          <w:bCs/>
          <w:sz w:val="28"/>
          <w:szCs w:val="28"/>
          <w:lang w:val="uk-UA"/>
        </w:rPr>
        <w:t>- надійність ТТД (%);</w:t>
      </w:r>
    </w:p>
    <w:p w:rsidR="006B0199" w:rsidRPr="00B1747F" w:rsidRDefault="006B0199" w:rsidP="006B0199">
      <w:pPr>
        <w:spacing w:line="360" w:lineRule="auto"/>
        <w:ind w:right="113" w:firstLine="709"/>
        <w:jc w:val="both"/>
        <w:rPr>
          <w:bCs/>
          <w:sz w:val="28"/>
          <w:szCs w:val="28"/>
          <w:lang w:val="uk-UA"/>
        </w:rPr>
      </w:pPr>
      <w:r w:rsidRPr="00B1747F">
        <w:rPr>
          <w:bCs/>
          <w:sz w:val="28"/>
          <w:szCs w:val="28"/>
          <w:lang w:val="uk-UA"/>
        </w:rPr>
        <w:t>- загальна оцінка ігрової діяльності (%).</w:t>
      </w:r>
    </w:p>
    <w:p w:rsidR="006B0199" w:rsidRPr="00B1747F" w:rsidRDefault="006B0199" w:rsidP="006B0199">
      <w:pPr>
        <w:spacing w:line="360" w:lineRule="auto"/>
        <w:ind w:right="113" w:firstLine="709"/>
        <w:jc w:val="both"/>
        <w:rPr>
          <w:sz w:val="28"/>
          <w:szCs w:val="28"/>
          <w:lang w:val="uk-UA"/>
        </w:rPr>
      </w:pPr>
      <w:r w:rsidRPr="00B1747F">
        <w:rPr>
          <w:sz w:val="28"/>
          <w:szCs w:val="28"/>
          <w:lang w:val="uk-UA"/>
        </w:rPr>
        <w:t>Вищезазначені критерії, дозволили нам здійснити комплексний аналіз техніко-тактичних дій змагальної діяльності футбольної команди.</w:t>
      </w:r>
    </w:p>
    <w:p w:rsidR="005D0F32" w:rsidRPr="00CE46B5" w:rsidRDefault="006B0199" w:rsidP="006B0199">
      <w:pPr>
        <w:spacing w:line="360" w:lineRule="auto"/>
        <w:ind w:firstLine="708"/>
        <w:jc w:val="both"/>
        <w:rPr>
          <w:spacing w:val="-2"/>
          <w:sz w:val="28"/>
          <w:szCs w:val="28"/>
          <w:lang w:val="uk-UA"/>
        </w:rPr>
      </w:pPr>
      <w:r w:rsidRPr="00B1747F">
        <w:rPr>
          <w:color w:val="000000"/>
          <w:spacing w:val="-2"/>
          <w:sz w:val="28"/>
          <w:szCs w:val="28"/>
          <w:lang w:val="uk-UA"/>
        </w:rPr>
        <w:t xml:space="preserve">Дослідження параметрів техніко-тактичної діяльності здійснювалися з використанням відеозапису, диктофонного запису і хронометражу з подальшою обробкою даних і визначенням командних, групових та індивідуальних показників. При обробці дані вносилися в спеціальні бланки для реєстрації показників техніко-тактичної діяльності під час змагань. Дані методики дозволяли виявити ефективність і структурні характеристики виконання техніко-тактичних прийомів (загальна кількість, вага основних компонентів, їх ефективність і результативність), так і характеристики рухової активності спортсменів шляхом фіксації обсягу і інтенсивності їх переміщень під час гри. </w:t>
      </w:r>
    </w:p>
    <w:p w:rsidR="000D2E28" w:rsidRDefault="000D2E28" w:rsidP="00CE46B5">
      <w:pPr>
        <w:spacing w:line="360" w:lineRule="auto"/>
        <w:ind w:firstLine="708"/>
        <w:jc w:val="both"/>
        <w:rPr>
          <w:spacing w:val="-2"/>
          <w:sz w:val="28"/>
          <w:szCs w:val="28"/>
          <w:lang w:val="uk-UA"/>
        </w:rPr>
      </w:pPr>
      <w:r w:rsidRPr="00CE46B5">
        <w:rPr>
          <w:spacing w:val="-2"/>
          <w:sz w:val="28"/>
          <w:szCs w:val="28"/>
          <w:lang w:val="uk-UA"/>
        </w:rPr>
        <w:t>5. Оцінка спеціальної фізичної підготовленості футболістів:</w:t>
      </w:r>
      <w:r w:rsidR="00CE46B5" w:rsidRPr="00524AD5">
        <w:rPr>
          <w:lang w:val="uk-UA"/>
        </w:rPr>
        <w:t xml:space="preserve"> </w:t>
      </w:r>
      <w:r w:rsidR="00A65F85">
        <w:rPr>
          <w:lang w:val="uk-UA"/>
        </w:rPr>
        <w:t xml:space="preserve"> </w:t>
      </w:r>
      <w:r w:rsidR="00A65F85" w:rsidRPr="00A65F85">
        <w:rPr>
          <w:sz w:val="28"/>
          <w:szCs w:val="28"/>
          <w:lang w:val="uk-UA"/>
        </w:rPr>
        <w:t>у</w:t>
      </w:r>
      <w:r w:rsidR="00CE46B5" w:rsidRPr="00CE46B5">
        <w:rPr>
          <w:spacing w:val="-2"/>
          <w:sz w:val="28"/>
          <w:szCs w:val="28"/>
          <w:lang w:val="uk-UA"/>
        </w:rPr>
        <w:t>дар м’яча на дальність, м; ведення м’яча 30 м,с; укидання м’яча на дальність, м; жонглювання м’ячем, разів.</w:t>
      </w:r>
    </w:p>
    <w:p w:rsidR="00A65F85" w:rsidRDefault="00A65F85" w:rsidP="00CE46B5">
      <w:pPr>
        <w:spacing w:line="360" w:lineRule="auto"/>
        <w:ind w:firstLine="708"/>
        <w:jc w:val="both"/>
        <w:rPr>
          <w:spacing w:val="-2"/>
          <w:sz w:val="28"/>
          <w:szCs w:val="28"/>
          <w:lang w:val="uk-UA"/>
        </w:rPr>
      </w:pPr>
      <w:r>
        <w:rPr>
          <w:spacing w:val="-2"/>
          <w:sz w:val="28"/>
          <w:szCs w:val="28"/>
          <w:lang w:val="uk-UA"/>
        </w:rPr>
        <w:t>6. Оцінка функціональних показників:</w:t>
      </w:r>
    </w:p>
    <w:p w:rsidR="00A65F85" w:rsidRPr="00F3513C" w:rsidRDefault="00A65F85" w:rsidP="00A65F85">
      <w:pPr>
        <w:spacing w:line="360" w:lineRule="auto"/>
        <w:ind w:firstLine="720"/>
        <w:jc w:val="both"/>
        <w:rPr>
          <w:sz w:val="28"/>
          <w:szCs w:val="28"/>
          <w:lang w:val="uk-UA"/>
        </w:rPr>
      </w:pPr>
      <w:r w:rsidRPr="00F3513C">
        <w:rPr>
          <w:sz w:val="28"/>
          <w:szCs w:val="28"/>
          <w:lang w:val="uk-UA"/>
        </w:rPr>
        <w:t>Життєву ємність легень ( ЖЄЛ ) визначали методом спірометрії.</w:t>
      </w:r>
    </w:p>
    <w:p w:rsidR="00A65F85" w:rsidRPr="00F3513C" w:rsidRDefault="00A65F85" w:rsidP="00A65F85">
      <w:pPr>
        <w:spacing w:line="360" w:lineRule="auto"/>
        <w:ind w:firstLine="720"/>
        <w:jc w:val="both"/>
        <w:rPr>
          <w:sz w:val="28"/>
          <w:szCs w:val="28"/>
          <w:lang w:val="uk-UA"/>
        </w:rPr>
      </w:pPr>
      <w:r w:rsidRPr="00F3513C">
        <w:rPr>
          <w:sz w:val="28"/>
          <w:szCs w:val="28"/>
          <w:lang w:val="uk-UA"/>
        </w:rPr>
        <w:t xml:space="preserve">За допомогою проб із довільною затримкою дихання на вдиху (проба Штанге) та видиху (проба Генчі) визначали здатність управляти диханням. За </w:t>
      </w:r>
      <w:r w:rsidRPr="00F3513C">
        <w:rPr>
          <w:sz w:val="28"/>
          <w:szCs w:val="28"/>
          <w:lang w:val="uk-UA"/>
        </w:rPr>
        <w:lastRenderedPageBreak/>
        <w:t xml:space="preserve">секундоміром відзначали час з моменту зупинки дихання до його відновлення, сек. </w:t>
      </w:r>
    </w:p>
    <w:p w:rsidR="00A65F85" w:rsidRPr="00F3513C" w:rsidRDefault="00A65F85" w:rsidP="00A65F85">
      <w:pPr>
        <w:spacing w:line="360" w:lineRule="auto"/>
        <w:ind w:firstLine="720"/>
        <w:jc w:val="both"/>
        <w:rPr>
          <w:sz w:val="28"/>
          <w:szCs w:val="28"/>
          <w:lang w:val="uk-UA"/>
        </w:rPr>
      </w:pPr>
      <w:r w:rsidRPr="00F3513C">
        <w:rPr>
          <w:sz w:val="28"/>
          <w:szCs w:val="28"/>
          <w:lang w:val="uk-UA"/>
        </w:rPr>
        <w:t>Для оцінки функціонального стану серцево-судинної системи в стані спокою були використані наступні показники: частота серцевих скорочень (ЧСС), уд/хв; артеріальний тиск, систолічний та діастолічний (АТс, АТд), мм рт. ст; пульсовий артеріальний тиск (АТп ), мм  рт. ст.</w:t>
      </w:r>
    </w:p>
    <w:p w:rsidR="00A65F85" w:rsidRPr="00F3513C" w:rsidRDefault="00A65F85" w:rsidP="00A65F85">
      <w:pPr>
        <w:spacing w:line="360" w:lineRule="auto"/>
        <w:ind w:firstLine="720"/>
        <w:jc w:val="both"/>
        <w:rPr>
          <w:sz w:val="28"/>
          <w:szCs w:val="28"/>
          <w:lang w:val="uk-UA"/>
        </w:rPr>
      </w:pPr>
      <w:r w:rsidRPr="00F3513C">
        <w:rPr>
          <w:sz w:val="28"/>
          <w:szCs w:val="28"/>
          <w:lang w:val="uk-UA"/>
        </w:rPr>
        <w:t>Частота серцевих скорочень (ЧСС), уд/хв визначалась пальпаторним методом, пульс вимірювався протягом 1 хвилини в стані спокою.</w:t>
      </w:r>
    </w:p>
    <w:p w:rsidR="00A65F85" w:rsidRPr="00F3513C" w:rsidRDefault="00A65F85" w:rsidP="00A65F85">
      <w:pPr>
        <w:spacing w:line="360" w:lineRule="auto"/>
        <w:ind w:firstLine="720"/>
        <w:jc w:val="both"/>
        <w:rPr>
          <w:sz w:val="28"/>
          <w:szCs w:val="28"/>
          <w:lang w:val="uk-UA"/>
        </w:rPr>
      </w:pPr>
      <w:r w:rsidRPr="00F3513C">
        <w:rPr>
          <w:sz w:val="28"/>
          <w:szCs w:val="28"/>
          <w:lang w:val="uk-UA"/>
        </w:rPr>
        <w:t>Артеріальний тиск, систолічний (АТс) і діастолічний (АТд), мм рт. ст. визначали за допомогою стандартного тонометра за методикою                          Н.С. Короткова.</w:t>
      </w:r>
    </w:p>
    <w:p w:rsidR="00A65F85" w:rsidRPr="00F3513C" w:rsidRDefault="00A65F85" w:rsidP="00A65F85">
      <w:pPr>
        <w:spacing w:line="440" w:lineRule="exact"/>
        <w:ind w:firstLine="720"/>
        <w:jc w:val="both"/>
        <w:rPr>
          <w:sz w:val="28"/>
          <w:szCs w:val="28"/>
          <w:lang w:val="uk-UA"/>
        </w:rPr>
      </w:pPr>
      <w:r w:rsidRPr="00F3513C">
        <w:rPr>
          <w:sz w:val="28"/>
          <w:szCs w:val="28"/>
          <w:lang w:val="uk-UA"/>
        </w:rPr>
        <w:t>Пульсовий артеріальний тиск (АТп), мм рт. ст. визначали розрахунковим методом за різницею між величинами систолічного і діастолічного тиску. Величина пульсового тиску показує рушійну силу кровообігу. Чим більший пульсовий тиск, тим вищий систолічний об’єм крові.</w:t>
      </w:r>
    </w:p>
    <w:p w:rsidR="00634E07" w:rsidRPr="00F3513C" w:rsidRDefault="001B1BC2" w:rsidP="00634E07">
      <w:pPr>
        <w:spacing w:line="360" w:lineRule="auto"/>
        <w:ind w:firstLine="720"/>
        <w:jc w:val="both"/>
        <w:rPr>
          <w:sz w:val="28"/>
          <w:szCs w:val="28"/>
          <w:lang w:val="uk-UA"/>
        </w:rPr>
      </w:pPr>
      <w:r w:rsidRPr="00F3513C">
        <w:rPr>
          <w:color w:val="000000"/>
          <w:spacing w:val="-2"/>
          <w:sz w:val="28"/>
          <w:szCs w:val="28"/>
          <w:lang w:val="uk-UA"/>
        </w:rPr>
        <w:t>7</w:t>
      </w:r>
      <w:r w:rsidR="00634E07" w:rsidRPr="00F3513C">
        <w:rPr>
          <w:color w:val="000000"/>
          <w:spacing w:val="-2"/>
          <w:sz w:val="28"/>
          <w:szCs w:val="28"/>
          <w:lang w:val="uk-UA"/>
        </w:rPr>
        <w:t xml:space="preserve">. Оцінка фізичної роботоздатності за показниками  </w:t>
      </w:r>
      <w:r w:rsidR="00634E07" w:rsidRPr="00F3513C">
        <w:rPr>
          <w:sz w:val="28"/>
          <w:szCs w:val="28"/>
          <w:lang w:val="uk-UA"/>
        </w:rPr>
        <w:t>PWC</w:t>
      </w:r>
      <w:r w:rsidR="00634E07" w:rsidRPr="00F3513C">
        <w:rPr>
          <w:sz w:val="20"/>
          <w:szCs w:val="20"/>
          <w:lang w:val="uk-UA"/>
        </w:rPr>
        <w:t>170</w:t>
      </w:r>
      <w:r w:rsidR="00634E07" w:rsidRPr="00F3513C">
        <w:rPr>
          <w:sz w:val="28"/>
          <w:szCs w:val="28"/>
          <w:lang w:val="uk-UA"/>
        </w:rPr>
        <w:t xml:space="preserve"> </w:t>
      </w:r>
      <w:r w:rsidR="00634E07" w:rsidRPr="00F3513C">
        <w:rPr>
          <w:color w:val="000000"/>
          <w:spacing w:val="-2"/>
          <w:sz w:val="28"/>
          <w:szCs w:val="28"/>
          <w:lang w:val="uk-UA"/>
        </w:rPr>
        <w:t xml:space="preserve"> та МСК. </w:t>
      </w:r>
      <w:r w:rsidR="00634E07" w:rsidRPr="00F3513C">
        <w:rPr>
          <w:sz w:val="28"/>
          <w:szCs w:val="28"/>
          <w:lang w:val="uk-UA"/>
        </w:rPr>
        <w:t>Для визначенням аеробної потужності та ємності організму футболістів, що характеризують їх загальну витривалість, була використана методика «степ-тест». Розрахунок абсолютної фізичної працездатності (aPWC</w:t>
      </w:r>
      <w:r w:rsidR="00634E07" w:rsidRPr="00F3513C">
        <w:rPr>
          <w:sz w:val="20"/>
          <w:szCs w:val="20"/>
          <w:lang w:val="uk-UA"/>
        </w:rPr>
        <w:t>170</w:t>
      </w:r>
      <w:r w:rsidR="00634E07" w:rsidRPr="00F3513C">
        <w:rPr>
          <w:sz w:val="28"/>
          <w:szCs w:val="28"/>
          <w:lang w:val="uk-UA"/>
        </w:rPr>
        <w:t>) проводили за формулою В.Л. Карпмана.</w:t>
      </w:r>
    </w:p>
    <w:p w:rsidR="00634E07" w:rsidRPr="00F3513C" w:rsidRDefault="00634E07" w:rsidP="00634E07">
      <w:pPr>
        <w:spacing w:line="360" w:lineRule="auto"/>
        <w:ind w:firstLine="720"/>
        <w:jc w:val="both"/>
        <w:rPr>
          <w:sz w:val="28"/>
          <w:szCs w:val="28"/>
          <w:lang w:val="uk-UA"/>
        </w:rPr>
      </w:pPr>
      <w:r w:rsidRPr="00F3513C">
        <w:rPr>
          <w:sz w:val="28"/>
          <w:szCs w:val="28"/>
          <w:lang w:val="uk-UA"/>
        </w:rPr>
        <w:t>Пропонували два навантаження «степ-тесту» без перерви (піднятись на сходинку). Перше навантаження тривалістю до 3 хв становило 16 підйомів за хвилину під метроном. Друге навантаження тривало 2 хвилини і становило 25 підйомів за хвилину, метроном встановлювали на 100 уд/хв.</w:t>
      </w:r>
    </w:p>
    <w:p w:rsidR="00634E07" w:rsidRPr="00F3513C" w:rsidRDefault="00634E07" w:rsidP="00634E07">
      <w:pPr>
        <w:spacing w:line="360" w:lineRule="auto"/>
        <w:ind w:firstLine="720"/>
        <w:jc w:val="both"/>
        <w:rPr>
          <w:sz w:val="28"/>
          <w:szCs w:val="28"/>
          <w:lang w:val="uk-UA"/>
        </w:rPr>
      </w:pPr>
      <w:r w:rsidRPr="00F3513C">
        <w:rPr>
          <w:sz w:val="28"/>
          <w:szCs w:val="28"/>
          <w:lang w:val="uk-UA"/>
        </w:rPr>
        <w:t>Висота сходинки добиралась індивідуально залежно від довжини ніг, однак для всіх був кут згинання в коліном суглобі (90º).</w:t>
      </w:r>
    </w:p>
    <w:p w:rsidR="00634E07" w:rsidRPr="00F3513C" w:rsidRDefault="00634E07" w:rsidP="00634E07">
      <w:pPr>
        <w:spacing w:line="360" w:lineRule="auto"/>
        <w:ind w:firstLine="720"/>
        <w:jc w:val="both"/>
        <w:rPr>
          <w:sz w:val="28"/>
          <w:szCs w:val="28"/>
          <w:lang w:val="uk-UA"/>
        </w:rPr>
      </w:pPr>
      <w:r w:rsidRPr="00F3513C">
        <w:rPr>
          <w:sz w:val="28"/>
          <w:szCs w:val="28"/>
          <w:lang w:val="uk-UA"/>
        </w:rPr>
        <w:t>Розрахунок фізичної працездатності (PWC</w:t>
      </w:r>
      <w:r w:rsidRPr="00F3513C">
        <w:rPr>
          <w:sz w:val="20"/>
          <w:szCs w:val="20"/>
          <w:lang w:val="uk-UA"/>
        </w:rPr>
        <w:t>170</w:t>
      </w:r>
      <w:r w:rsidRPr="00F3513C">
        <w:rPr>
          <w:sz w:val="28"/>
          <w:szCs w:val="28"/>
          <w:lang w:val="uk-UA"/>
        </w:rPr>
        <w:t>) обчислювався за формулою:</w:t>
      </w:r>
    </w:p>
    <w:p w:rsidR="00634E07" w:rsidRPr="00EB0351" w:rsidRDefault="00CE3684" w:rsidP="00634E07">
      <w:pPr>
        <w:spacing w:line="360" w:lineRule="auto"/>
        <w:ind w:firstLine="720"/>
        <w:jc w:val="both"/>
        <w:rPr>
          <w:sz w:val="28"/>
          <w:szCs w:val="28"/>
          <w:lang w:val="uk-UA"/>
        </w:rPr>
      </w:pPr>
      <w:r>
        <w:rPr>
          <w:noProof/>
          <w:sz w:val="22"/>
          <w:szCs w:val="22"/>
        </w:rPr>
        <w:lastRenderedPageBreak/>
        <w:object w:dxaOrig="1440" w:dyaOrig="1440">
          <v:shape id="_x0000_s1042" type="#_x0000_t75" style="position:absolute;left:0;text-align:left;margin-left:45pt;margin-top:7.1pt;width:332.1pt;height:34.75pt;z-index:251665408">
            <v:imagedata r:id="rId9" o:title=""/>
            <w10:wrap type="topAndBottom"/>
          </v:shape>
          <o:OLEObject Type="Embed" ProgID="Equation.3" ShapeID="_x0000_s1042" DrawAspect="Content" ObjectID="_1764940651" r:id="rId10"/>
        </w:object>
      </w:r>
    </w:p>
    <w:p w:rsidR="00634E07" w:rsidRPr="00EB0351" w:rsidRDefault="00634E07" w:rsidP="00634E07">
      <w:pPr>
        <w:spacing w:line="360" w:lineRule="auto"/>
        <w:ind w:firstLine="720"/>
        <w:jc w:val="both"/>
        <w:rPr>
          <w:sz w:val="28"/>
          <w:szCs w:val="28"/>
          <w:lang w:val="uk-UA" w:eastAsia="uk-UA"/>
        </w:rPr>
      </w:pPr>
      <w:r w:rsidRPr="00EB0351">
        <w:rPr>
          <w:sz w:val="28"/>
          <w:szCs w:val="28"/>
          <w:lang w:val="uk-UA" w:eastAsia="uk-UA"/>
        </w:rPr>
        <w:t>де N</w:t>
      </w:r>
      <w:r w:rsidRPr="00EB0351">
        <w:rPr>
          <w:sz w:val="28"/>
          <w:szCs w:val="28"/>
          <w:vertAlign w:val="subscript"/>
          <w:lang w:val="uk-UA" w:eastAsia="uk-UA"/>
        </w:rPr>
        <w:t>1</w:t>
      </w:r>
      <w:r w:rsidRPr="00EB0351">
        <w:rPr>
          <w:sz w:val="28"/>
          <w:szCs w:val="28"/>
          <w:lang w:val="uk-UA" w:eastAsia="uk-UA"/>
        </w:rPr>
        <w:t xml:space="preserve"> – потужність першого навантаження (кгм/хв); N</w:t>
      </w:r>
      <w:r w:rsidRPr="00EB0351">
        <w:rPr>
          <w:sz w:val="28"/>
          <w:szCs w:val="28"/>
          <w:vertAlign w:val="subscript"/>
          <w:lang w:val="uk-UA" w:eastAsia="uk-UA"/>
        </w:rPr>
        <w:t xml:space="preserve">2 </w:t>
      </w:r>
      <w:r w:rsidRPr="00EB0351">
        <w:rPr>
          <w:sz w:val="28"/>
          <w:szCs w:val="28"/>
          <w:lang w:val="uk-UA" w:eastAsia="uk-UA"/>
        </w:rPr>
        <w:t>– потужність другого навантаження (кгм/хв); ЧСС</w:t>
      </w:r>
      <w:r w:rsidRPr="00EB0351">
        <w:rPr>
          <w:sz w:val="28"/>
          <w:szCs w:val="28"/>
          <w:vertAlign w:val="subscript"/>
          <w:lang w:val="uk-UA" w:eastAsia="uk-UA"/>
        </w:rPr>
        <w:t>1</w:t>
      </w:r>
      <w:r w:rsidRPr="00EB0351">
        <w:rPr>
          <w:sz w:val="28"/>
          <w:szCs w:val="28"/>
          <w:lang w:val="uk-UA" w:eastAsia="uk-UA"/>
        </w:rPr>
        <w:t xml:space="preserve"> – частота серцевих скорочень (уд/хв) в кінці першого навантаження;  ЧСС</w:t>
      </w:r>
      <w:r w:rsidRPr="00EB0351">
        <w:rPr>
          <w:sz w:val="28"/>
          <w:szCs w:val="28"/>
          <w:vertAlign w:val="subscript"/>
          <w:lang w:val="uk-UA" w:eastAsia="uk-UA"/>
        </w:rPr>
        <w:t>2</w:t>
      </w:r>
      <w:r w:rsidRPr="00EB0351">
        <w:rPr>
          <w:sz w:val="28"/>
          <w:szCs w:val="28"/>
          <w:lang w:val="uk-UA" w:eastAsia="uk-UA"/>
        </w:rPr>
        <w:t xml:space="preserve"> – частота серцевих скорочень (уд/хв) в кінці другого навантаження.</w:t>
      </w:r>
    </w:p>
    <w:p w:rsidR="00634E07" w:rsidRPr="00EB0351" w:rsidRDefault="00634E07" w:rsidP="00634E07">
      <w:pPr>
        <w:spacing w:line="360" w:lineRule="auto"/>
        <w:jc w:val="both"/>
        <w:rPr>
          <w:sz w:val="28"/>
          <w:szCs w:val="28"/>
          <w:lang w:val="uk-UA"/>
        </w:rPr>
      </w:pPr>
      <w:r w:rsidRPr="00EB0351">
        <w:rPr>
          <w:sz w:val="28"/>
          <w:szCs w:val="28"/>
          <w:lang w:val="uk-UA"/>
        </w:rPr>
        <w:t xml:space="preserve"> де     ЧСС спок. </w:t>
      </w:r>
      <w:r w:rsidRPr="00EB0351">
        <w:rPr>
          <w:sz w:val="28"/>
          <w:szCs w:val="28"/>
          <w:lang w:val="uk-UA" w:eastAsia="uk-UA"/>
        </w:rPr>
        <w:t>–</w:t>
      </w:r>
      <w:r w:rsidRPr="00EB0351">
        <w:rPr>
          <w:sz w:val="28"/>
          <w:szCs w:val="28"/>
          <w:lang w:val="uk-UA"/>
        </w:rPr>
        <w:t xml:space="preserve"> частота серцевих скорочень перед навантаженням;</w:t>
      </w:r>
    </w:p>
    <w:p w:rsidR="00634E07" w:rsidRPr="00EB0351" w:rsidRDefault="00634E07" w:rsidP="00634E07">
      <w:pPr>
        <w:spacing w:line="360" w:lineRule="auto"/>
        <w:jc w:val="both"/>
        <w:rPr>
          <w:sz w:val="28"/>
          <w:szCs w:val="28"/>
          <w:lang w:val="uk-UA"/>
        </w:rPr>
      </w:pPr>
      <w:r w:rsidRPr="00EB0351">
        <w:rPr>
          <w:sz w:val="28"/>
          <w:szCs w:val="28"/>
          <w:lang w:val="uk-UA"/>
        </w:rPr>
        <w:t xml:space="preserve">                 ЧСС </w:t>
      </w:r>
      <w:r w:rsidRPr="00EB0351">
        <w:rPr>
          <w:sz w:val="20"/>
          <w:szCs w:val="20"/>
          <w:lang w:val="uk-UA"/>
        </w:rPr>
        <w:t>2</w:t>
      </w:r>
      <w:r w:rsidRPr="00EB0351">
        <w:rPr>
          <w:b/>
          <w:sz w:val="20"/>
          <w:szCs w:val="20"/>
          <w:lang w:val="uk-UA"/>
        </w:rPr>
        <w:t xml:space="preserve">  </w:t>
      </w:r>
      <w:r w:rsidRPr="00EB0351">
        <w:rPr>
          <w:sz w:val="28"/>
          <w:szCs w:val="28"/>
          <w:lang w:val="uk-UA" w:eastAsia="uk-UA"/>
        </w:rPr>
        <w:t>–</w:t>
      </w:r>
      <w:r w:rsidRPr="00EB0351">
        <w:rPr>
          <w:sz w:val="28"/>
          <w:szCs w:val="28"/>
          <w:lang w:val="uk-UA"/>
        </w:rPr>
        <w:t xml:space="preserve"> частота серцевих скорочень в кінці другого навантаження;</w:t>
      </w:r>
    </w:p>
    <w:p w:rsidR="00634E07" w:rsidRPr="00EB0351" w:rsidRDefault="00634E07" w:rsidP="00634E07">
      <w:pPr>
        <w:spacing w:line="360" w:lineRule="auto"/>
        <w:ind w:firstLine="720"/>
        <w:jc w:val="both"/>
        <w:rPr>
          <w:sz w:val="28"/>
          <w:szCs w:val="28"/>
          <w:lang w:val="uk-UA"/>
        </w:rPr>
      </w:pPr>
      <w:r w:rsidRPr="00EB0351">
        <w:rPr>
          <w:sz w:val="28"/>
          <w:szCs w:val="28"/>
          <w:lang w:val="uk-UA"/>
        </w:rPr>
        <w:t xml:space="preserve">       W </w:t>
      </w:r>
      <w:r w:rsidRPr="00EB0351">
        <w:rPr>
          <w:sz w:val="20"/>
          <w:szCs w:val="20"/>
          <w:lang w:val="uk-UA"/>
        </w:rPr>
        <w:t>2</w:t>
      </w:r>
      <w:r w:rsidRPr="00EB0351">
        <w:rPr>
          <w:sz w:val="28"/>
          <w:szCs w:val="28"/>
          <w:lang w:val="uk-UA"/>
        </w:rPr>
        <w:t xml:space="preserve"> </w:t>
      </w:r>
      <w:r w:rsidRPr="00EB0351">
        <w:rPr>
          <w:sz w:val="28"/>
          <w:szCs w:val="28"/>
          <w:lang w:val="uk-UA" w:eastAsia="uk-UA"/>
        </w:rPr>
        <w:t>–</w:t>
      </w:r>
      <w:r w:rsidRPr="00EB0351">
        <w:rPr>
          <w:sz w:val="28"/>
          <w:szCs w:val="28"/>
          <w:lang w:val="uk-UA"/>
        </w:rPr>
        <w:t xml:space="preserve"> потужність другого навантаження.</w:t>
      </w:r>
    </w:p>
    <w:p w:rsidR="00634E07" w:rsidRPr="00EB0351" w:rsidRDefault="00634E07" w:rsidP="00634E07">
      <w:pPr>
        <w:spacing w:line="360" w:lineRule="auto"/>
        <w:ind w:firstLine="720"/>
        <w:jc w:val="both"/>
        <w:rPr>
          <w:sz w:val="28"/>
          <w:szCs w:val="28"/>
          <w:lang w:val="uk-UA"/>
        </w:rPr>
      </w:pPr>
      <w:r w:rsidRPr="00EB0351">
        <w:rPr>
          <w:sz w:val="28"/>
          <w:szCs w:val="28"/>
          <w:lang w:val="uk-UA"/>
        </w:rPr>
        <w:t>Потужність навантаження за хвилину розрахували за формулою:</w:t>
      </w:r>
    </w:p>
    <w:p w:rsidR="00634E07" w:rsidRPr="00EB0351" w:rsidRDefault="00634E07" w:rsidP="00634E07">
      <w:pPr>
        <w:spacing w:line="360" w:lineRule="auto"/>
        <w:ind w:firstLine="720"/>
        <w:jc w:val="center"/>
        <w:rPr>
          <w:sz w:val="28"/>
          <w:szCs w:val="28"/>
          <w:lang w:val="uk-UA"/>
        </w:rPr>
      </w:pPr>
      <w:r w:rsidRPr="00EB0351">
        <w:rPr>
          <w:sz w:val="32"/>
          <w:szCs w:val="32"/>
          <w:lang w:val="uk-UA"/>
        </w:rPr>
        <w:t>N</w:t>
      </w:r>
      <w:r w:rsidRPr="00EB0351">
        <w:rPr>
          <w:sz w:val="20"/>
          <w:szCs w:val="20"/>
          <w:lang w:val="uk-UA"/>
        </w:rPr>
        <w:t>2</w:t>
      </w:r>
      <w:r w:rsidRPr="00EB0351">
        <w:rPr>
          <w:sz w:val="32"/>
          <w:szCs w:val="32"/>
          <w:lang w:val="uk-UA"/>
        </w:rPr>
        <w:t xml:space="preserve">  = n  </w:t>
      </w:r>
      <w:r w:rsidRPr="00EB0351">
        <w:rPr>
          <w:szCs w:val="20"/>
          <w:lang w:val="uk-UA"/>
        </w:rPr>
        <w:t>х</w:t>
      </w:r>
      <w:r w:rsidRPr="00EB0351">
        <w:rPr>
          <w:sz w:val="32"/>
          <w:szCs w:val="32"/>
          <w:lang w:val="uk-UA"/>
        </w:rPr>
        <w:t xml:space="preserve">  h  </w:t>
      </w:r>
      <w:r w:rsidRPr="00EB0351">
        <w:rPr>
          <w:szCs w:val="20"/>
          <w:lang w:val="uk-UA"/>
        </w:rPr>
        <w:t>х  1,5.</w:t>
      </w:r>
    </w:p>
    <w:p w:rsidR="00634E07" w:rsidRPr="00EB0351" w:rsidRDefault="00634E07" w:rsidP="00634E07">
      <w:pPr>
        <w:spacing w:line="360" w:lineRule="auto"/>
        <w:ind w:firstLine="720"/>
        <w:jc w:val="both"/>
        <w:rPr>
          <w:sz w:val="28"/>
          <w:szCs w:val="28"/>
          <w:lang w:val="uk-UA"/>
        </w:rPr>
      </w:pPr>
      <w:r w:rsidRPr="00EB0351">
        <w:rPr>
          <w:sz w:val="28"/>
          <w:szCs w:val="28"/>
          <w:lang w:val="uk-UA"/>
        </w:rPr>
        <w:t xml:space="preserve">де  </w:t>
      </w:r>
      <w:r w:rsidRPr="00EB0351">
        <w:rPr>
          <w:sz w:val="32"/>
          <w:szCs w:val="32"/>
          <w:lang w:val="uk-UA"/>
        </w:rPr>
        <w:t>n  –</w:t>
      </w:r>
      <w:r w:rsidRPr="00EB0351">
        <w:rPr>
          <w:sz w:val="28"/>
          <w:szCs w:val="28"/>
          <w:lang w:val="uk-UA"/>
        </w:rPr>
        <w:t xml:space="preserve">  кількість підйомів за 1 хв;</w:t>
      </w:r>
    </w:p>
    <w:p w:rsidR="00634E07" w:rsidRPr="00EB0351" w:rsidRDefault="00634E07" w:rsidP="00634E07">
      <w:pPr>
        <w:tabs>
          <w:tab w:val="left" w:pos="1155"/>
        </w:tabs>
        <w:spacing w:line="360" w:lineRule="auto"/>
        <w:rPr>
          <w:sz w:val="28"/>
          <w:szCs w:val="28"/>
          <w:lang w:val="uk-UA"/>
        </w:rPr>
      </w:pPr>
      <w:r w:rsidRPr="00EB0351">
        <w:rPr>
          <w:sz w:val="28"/>
          <w:szCs w:val="28"/>
          <w:lang w:val="uk-UA"/>
        </w:rPr>
        <w:tab/>
      </w:r>
      <w:r w:rsidRPr="00EB0351">
        <w:rPr>
          <w:sz w:val="32"/>
          <w:szCs w:val="32"/>
          <w:lang w:val="uk-UA"/>
        </w:rPr>
        <w:t xml:space="preserve">h – </w:t>
      </w:r>
      <w:r w:rsidRPr="00EB0351">
        <w:rPr>
          <w:sz w:val="28"/>
          <w:szCs w:val="28"/>
          <w:lang w:val="uk-UA"/>
        </w:rPr>
        <w:t>висота сходинки, м;</w:t>
      </w:r>
    </w:p>
    <w:p w:rsidR="00634E07" w:rsidRPr="00EB0351" w:rsidRDefault="00634E07" w:rsidP="00634E07">
      <w:pPr>
        <w:tabs>
          <w:tab w:val="left" w:pos="1185"/>
        </w:tabs>
        <w:spacing w:line="360" w:lineRule="auto"/>
        <w:rPr>
          <w:sz w:val="28"/>
          <w:szCs w:val="28"/>
          <w:lang w:val="uk-UA"/>
        </w:rPr>
      </w:pPr>
      <w:r w:rsidRPr="00EB0351">
        <w:rPr>
          <w:sz w:val="28"/>
          <w:szCs w:val="28"/>
          <w:lang w:val="uk-UA"/>
        </w:rPr>
        <w:tab/>
        <w:t xml:space="preserve">1,5  </w:t>
      </w:r>
      <w:r w:rsidRPr="00EB0351">
        <w:rPr>
          <w:sz w:val="32"/>
          <w:szCs w:val="32"/>
          <w:lang w:val="uk-UA"/>
        </w:rPr>
        <w:t>–</w:t>
      </w:r>
      <w:r w:rsidRPr="00EB0351">
        <w:rPr>
          <w:sz w:val="28"/>
          <w:szCs w:val="28"/>
          <w:lang w:val="uk-UA"/>
        </w:rPr>
        <w:t xml:space="preserve"> коефіцієнт, що враховує величину роботи під час спускання із  сходинки.</w:t>
      </w:r>
    </w:p>
    <w:p w:rsidR="00634E07" w:rsidRPr="00EB0351" w:rsidRDefault="00634E07" w:rsidP="00634E07">
      <w:pPr>
        <w:tabs>
          <w:tab w:val="left" w:pos="1710"/>
        </w:tabs>
        <w:spacing w:line="360" w:lineRule="auto"/>
        <w:ind w:firstLine="720"/>
        <w:jc w:val="both"/>
        <w:rPr>
          <w:sz w:val="28"/>
          <w:szCs w:val="28"/>
          <w:lang w:val="uk-UA"/>
        </w:rPr>
      </w:pPr>
      <w:r w:rsidRPr="00EB0351">
        <w:rPr>
          <w:sz w:val="28"/>
          <w:szCs w:val="28"/>
          <w:lang w:val="uk-UA"/>
        </w:rPr>
        <w:t xml:space="preserve">Визначення показника відносної фізичної працездатності                (вPWC </w:t>
      </w:r>
      <w:r w:rsidRPr="00EB0351">
        <w:rPr>
          <w:sz w:val="20"/>
          <w:szCs w:val="20"/>
          <w:lang w:val="uk-UA"/>
        </w:rPr>
        <w:t xml:space="preserve">170 </w:t>
      </w:r>
      <w:r w:rsidRPr="00EB0351">
        <w:rPr>
          <w:sz w:val="28"/>
          <w:szCs w:val="28"/>
          <w:lang w:val="uk-UA"/>
        </w:rPr>
        <w:t xml:space="preserve"> кгм/хв/кг) у </w:t>
      </w:r>
      <w:r>
        <w:rPr>
          <w:sz w:val="28"/>
          <w:szCs w:val="28"/>
          <w:lang w:val="uk-UA"/>
        </w:rPr>
        <w:t>футболістів</w:t>
      </w:r>
      <w:r w:rsidRPr="00EB0351">
        <w:rPr>
          <w:sz w:val="28"/>
          <w:szCs w:val="28"/>
          <w:lang w:val="uk-UA"/>
        </w:rPr>
        <w:t xml:space="preserve"> проводилось за формулою: </w:t>
      </w:r>
    </w:p>
    <w:p w:rsidR="00634E07" w:rsidRPr="00EB0351" w:rsidRDefault="00CE3684" w:rsidP="00634E07">
      <w:pPr>
        <w:rPr>
          <w:sz w:val="28"/>
          <w:szCs w:val="28"/>
          <w:lang w:val="uk-UA"/>
        </w:rPr>
      </w:pPr>
      <w:r>
        <w:rPr>
          <w:noProof/>
          <w:sz w:val="22"/>
          <w:szCs w:val="22"/>
        </w:rPr>
        <w:object w:dxaOrig="1440" w:dyaOrig="1440">
          <v:shape id="_x0000_s1043" type="#_x0000_t75" style="position:absolute;margin-left:81pt;margin-top:15.65pt;width:276.4pt;height:40.5pt;z-index:251666432">
            <v:imagedata r:id="rId11" o:title=""/>
            <w10:wrap type="topAndBottom"/>
          </v:shape>
          <o:OLEObject Type="Embed" ProgID="Equation.3" ShapeID="_x0000_s1043" DrawAspect="Content" ObjectID="_1764940652" r:id="rId12"/>
        </w:object>
      </w:r>
    </w:p>
    <w:p w:rsidR="00634E07" w:rsidRPr="00EB0351" w:rsidRDefault="00634E07" w:rsidP="000C0F11">
      <w:pPr>
        <w:keepNext/>
        <w:widowControl w:val="0"/>
        <w:autoSpaceDE w:val="0"/>
        <w:autoSpaceDN w:val="0"/>
        <w:spacing w:line="360" w:lineRule="auto"/>
        <w:ind w:firstLine="737"/>
        <w:jc w:val="both"/>
        <w:rPr>
          <w:sz w:val="36"/>
          <w:szCs w:val="36"/>
          <w:lang w:val="uk-UA"/>
        </w:rPr>
      </w:pPr>
      <w:r w:rsidRPr="00EB0351">
        <w:rPr>
          <w:sz w:val="28"/>
          <w:szCs w:val="28"/>
          <w:lang w:val="uk-UA"/>
        </w:rPr>
        <w:tab/>
      </w:r>
    </w:p>
    <w:p w:rsidR="00634E07" w:rsidRDefault="00634E07" w:rsidP="000C0F11">
      <w:pPr>
        <w:spacing w:line="360" w:lineRule="auto"/>
        <w:jc w:val="both"/>
        <w:rPr>
          <w:sz w:val="28"/>
          <w:szCs w:val="28"/>
          <w:lang w:val="uk-UA"/>
        </w:rPr>
      </w:pPr>
      <w:r w:rsidRPr="00EB0351">
        <w:rPr>
          <w:sz w:val="28"/>
          <w:szCs w:val="28"/>
          <w:lang w:val="uk-UA"/>
        </w:rPr>
        <w:t xml:space="preserve">аPWC </w:t>
      </w:r>
      <w:r w:rsidRPr="00EB0351">
        <w:rPr>
          <w:sz w:val="20"/>
          <w:szCs w:val="20"/>
          <w:lang w:val="uk-UA"/>
        </w:rPr>
        <w:t>170</w:t>
      </w:r>
      <w:r w:rsidRPr="00EB0351">
        <w:rPr>
          <w:sz w:val="28"/>
          <w:szCs w:val="28"/>
          <w:lang w:val="uk-UA"/>
        </w:rPr>
        <w:t xml:space="preserve">  –  абсолютний показник  фізичної</w:t>
      </w:r>
      <w:r w:rsidRPr="00EB0351">
        <w:rPr>
          <w:sz w:val="20"/>
          <w:szCs w:val="20"/>
          <w:lang w:val="uk-UA"/>
        </w:rPr>
        <w:t xml:space="preserve">  </w:t>
      </w:r>
      <w:r w:rsidRPr="00EB0351">
        <w:rPr>
          <w:sz w:val="28"/>
          <w:szCs w:val="28"/>
          <w:lang w:val="uk-UA"/>
        </w:rPr>
        <w:t>працездатності</w:t>
      </w:r>
      <w:r>
        <w:rPr>
          <w:sz w:val="28"/>
          <w:szCs w:val="28"/>
          <w:lang w:val="uk-UA"/>
        </w:rPr>
        <w:t>,</w:t>
      </w:r>
      <w:r w:rsidRPr="00EB0351">
        <w:rPr>
          <w:sz w:val="28"/>
          <w:szCs w:val="28"/>
          <w:lang w:val="uk-UA"/>
        </w:rPr>
        <w:t xml:space="preserve"> кгм/</w:t>
      </w:r>
      <w:r>
        <w:rPr>
          <w:sz w:val="28"/>
          <w:szCs w:val="28"/>
          <w:lang w:val="uk-UA"/>
        </w:rPr>
        <w:t xml:space="preserve">хв. </w:t>
      </w:r>
    </w:p>
    <w:p w:rsidR="00634E07" w:rsidRPr="00EB0351" w:rsidRDefault="00634E07" w:rsidP="000C0F11">
      <w:pPr>
        <w:spacing w:line="360" w:lineRule="auto"/>
        <w:jc w:val="both"/>
        <w:rPr>
          <w:sz w:val="28"/>
          <w:szCs w:val="28"/>
          <w:lang w:val="uk-UA"/>
        </w:rPr>
      </w:pPr>
      <w:r w:rsidRPr="00EB0351">
        <w:rPr>
          <w:sz w:val="28"/>
          <w:szCs w:val="28"/>
          <w:lang w:val="uk-UA"/>
        </w:rPr>
        <w:t xml:space="preserve">М </w:t>
      </w:r>
      <w:r>
        <w:rPr>
          <w:sz w:val="28"/>
          <w:szCs w:val="28"/>
          <w:lang w:val="uk-UA"/>
        </w:rPr>
        <w:t xml:space="preserve">– </w:t>
      </w:r>
      <w:r w:rsidRPr="00EB0351">
        <w:rPr>
          <w:sz w:val="28"/>
          <w:szCs w:val="28"/>
          <w:lang w:val="uk-UA"/>
        </w:rPr>
        <w:t>маса тіла, кг.</w:t>
      </w:r>
    </w:p>
    <w:p w:rsidR="00634E07" w:rsidRPr="00EB0351" w:rsidRDefault="00634E07" w:rsidP="00634E07">
      <w:pPr>
        <w:keepNext/>
        <w:widowControl w:val="0"/>
        <w:autoSpaceDE w:val="0"/>
        <w:autoSpaceDN w:val="0"/>
        <w:spacing w:line="360" w:lineRule="auto"/>
        <w:ind w:firstLine="737"/>
        <w:jc w:val="both"/>
        <w:rPr>
          <w:sz w:val="32"/>
          <w:szCs w:val="32"/>
          <w:lang w:val="uk-UA"/>
        </w:rPr>
      </w:pPr>
      <w:r w:rsidRPr="00EB0351">
        <w:rPr>
          <w:sz w:val="28"/>
          <w:szCs w:val="28"/>
          <w:lang w:val="uk-UA"/>
        </w:rPr>
        <w:lastRenderedPageBreak/>
        <w:t>Абсолютна величина PWC</w:t>
      </w:r>
      <w:r w:rsidRPr="00EB0351">
        <w:rPr>
          <w:sz w:val="28"/>
          <w:szCs w:val="28"/>
          <w:vertAlign w:val="subscript"/>
          <w:lang w:val="uk-UA"/>
        </w:rPr>
        <w:t>170</w:t>
      </w:r>
      <w:r w:rsidRPr="00EB0351">
        <w:rPr>
          <w:sz w:val="28"/>
          <w:szCs w:val="28"/>
          <w:lang w:val="uk-UA"/>
        </w:rPr>
        <w:t xml:space="preserve"> (аPWC</w:t>
      </w:r>
      <w:r w:rsidRPr="00EB0351">
        <w:rPr>
          <w:sz w:val="28"/>
          <w:szCs w:val="28"/>
          <w:vertAlign w:val="subscript"/>
          <w:lang w:val="uk-UA"/>
        </w:rPr>
        <w:t>170</w:t>
      </w:r>
      <w:r w:rsidRPr="00EB0351">
        <w:rPr>
          <w:sz w:val="28"/>
          <w:szCs w:val="28"/>
          <w:lang w:val="uk-UA"/>
        </w:rPr>
        <w:t>) у здорових чоловіків складає в середньому 700-1100 кгм/хв, у жінок – 450-750 кгм/хв. Відносна величина означеного показника (вPWC</w:t>
      </w:r>
      <w:r w:rsidRPr="00EB0351">
        <w:rPr>
          <w:sz w:val="28"/>
          <w:szCs w:val="28"/>
          <w:vertAlign w:val="subscript"/>
          <w:lang w:val="uk-UA"/>
        </w:rPr>
        <w:t>170</w:t>
      </w:r>
      <w:r w:rsidRPr="00EB0351">
        <w:rPr>
          <w:sz w:val="28"/>
          <w:szCs w:val="28"/>
          <w:lang w:val="uk-UA"/>
        </w:rPr>
        <w:t>) для даної категорії складає: 14,5-15,5 кгм/хв/кг (чоловіки) і 9,5-10,5 кгм/хв/кг (жінки).</w:t>
      </w:r>
    </w:p>
    <w:p w:rsidR="00634E07" w:rsidRPr="00EB0351" w:rsidRDefault="00F3513C" w:rsidP="00634E07">
      <w:pPr>
        <w:spacing w:line="360" w:lineRule="auto"/>
        <w:ind w:firstLine="720"/>
        <w:jc w:val="both"/>
        <w:rPr>
          <w:sz w:val="28"/>
          <w:szCs w:val="28"/>
          <w:lang w:val="uk-UA"/>
        </w:rPr>
      </w:pPr>
      <w:r>
        <w:rPr>
          <w:sz w:val="28"/>
          <w:szCs w:val="28"/>
          <w:lang w:val="uk-UA"/>
        </w:rPr>
        <w:t>За а</w:t>
      </w:r>
      <w:r w:rsidR="00634E07" w:rsidRPr="00EB0351">
        <w:rPr>
          <w:sz w:val="28"/>
          <w:szCs w:val="28"/>
          <w:lang w:val="uk-UA"/>
        </w:rPr>
        <w:t>еробною здатність організму, тобто показником абсолютного максимального споживання кисню (аМСК), мл/хв. Розраховували за формулою В.Л. Карпмана.</w:t>
      </w:r>
    </w:p>
    <w:p w:rsidR="00634E07" w:rsidRPr="00EB0351" w:rsidRDefault="00634E07" w:rsidP="00634E07">
      <w:pPr>
        <w:keepNext/>
        <w:widowControl w:val="0"/>
        <w:spacing w:before="120" w:after="120" w:line="460" w:lineRule="exact"/>
        <w:jc w:val="center"/>
        <w:rPr>
          <w:sz w:val="28"/>
          <w:szCs w:val="28"/>
          <w:lang w:val="uk-UA"/>
        </w:rPr>
      </w:pPr>
      <w:r w:rsidRPr="00EB0351">
        <w:rPr>
          <w:sz w:val="28"/>
          <w:szCs w:val="28"/>
          <w:lang w:val="uk-UA" w:eastAsia="uk-UA"/>
        </w:rPr>
        <w:t xml:space="preserve">аМСК = 1,7 </w:t>
      </w:r>
      <w:r w:rsidRPr="00EB0351">
        <w:rPr>
          <w:sz w:val="28"/>
          <w:szCs w:val="28"/>
          <w:lang w:val="uk-UA"/>
        </w:rPr>
        <w:sym w:font="Symbol" w:char="F0B7"/>
      </w:r>
      <w:r w:rsidRPr="00EB0351">
        <w:rPr>
          <w:sz w:val="28"/>
          <w:szCs w:val="28"/>
          <w:lang w:val="uk-UA" w:eastAsia="uk-UA"/>
        </w:rPr>
        <w:t xml:space="preserve"> аPWC</w:t>
      </w:r>
      <w:r w:rsidRPr="00EB0351">
        <w:rPr>
          <w:sz w:val="28"/>
          <w:szCs w:val="28"/>
          <w:vertAlign w:val="subscript"/>
          <w:lang w:val="uk-UA" w:eastAsia="uk-UA"/>
        </w:rPr>
        <w:t xml:space="preserve">170 </w:t>
      </w:r>
      <w:r w:rsidRPr="00EB0351">
        <w:rPr>
          <w:sz w:val="28"/>
          <w:szCs w:val="28"/>
          <w:lang w:val="uk-UA" w:eastAsia="uk-UA"/>
        </w:rPr>
        <w:t xml:space="preserve"> + 1240, де</w:t>
      </w:r>
    </w:p>
    <w:p w:rsidR="00634E07" w:rsidRPr="00EB0351" w:rsidRDefault="00634E07" w:rsidP="00634E07">
      <w:pPr>
        <w:spacing w:line="360" w:lineRule="auto"/>
        <w:jc w:val="both"/>
        <w:rPr>
          <w:sz w:val="28"/>
          <w:szCs w:val="28"/>
          <w:lang w:val="uk-UA"/>
        </w:rPr>
      </w:pPr>
      <w:r w:rsidRPr="00EB0351">
        <w:rPr>
          <w:sz w:val="28"/>
          <w:szCs w:val="28"/>
          <w:lang w:val="uk-UA"/>
        </w:rPr>
        <w:t xml:space="preserve">      а МСК – абсолютний показник максимального споживання кисню </w:t>
      </w:r>
    </w:p>
    <w:p w:rsidR="00634E07" w:rsidRPr="00EB0351" w:rsidRDefault="00634E07" w:rsidP="00634E07">
      <w:pPr>
        <w:spacing w:line="360" w:lineRule="auto"/>
        <w:ind w:firstLine="720"/>
        <w:jc w:val="both"/>
        <w:rPr>
          <w:sz w:val="28"/>
          <w:szCs w:val="28"/>
          <w:lang w:val="uk-UA"/>
        </w:rPr>
      </w:pPr>
      <w:r w:rsidRPr="00EB0351">
        <w:rPr>
          <w:sz w:val="28"/>
          <w:szCs w:val="28"/>
          <w:lang w:val="uk-UA"/>
        </w:rPr>
        <w:t xml:space="preserve">            мл/кг;</w:t>
      </w:r>
    </w:p>
    <w:p w:rsidR="00634E07" w:rsidRPr="00EB0351" w:rsidRDefault="00634E07" w:rsidP="00634E07">
      <w:pPr>
        <w:spacing w:line="360" w:lineRule="auto"/>
        <w:jc w:val="both"/>
        <w:rPr>
          <w:sz w:val="28"/>
          <w:szCs w:val="28"/>
          <w:lang w:val="uk-UA"/>
        </w:rPr>
      </w:pPr>
      <w:r w:rsidRPr="00EB0351">
        <w:rPr>
          <w:sz w:val="28"/>
          <w:szCs w:val="28"/>
          <w:lang w:val="uk-UA"/>
        </w:rPr>
        <w:t xml:space="preserve">       аPWC </w:t>
      </w:r>
      <w:r w:rsidRPr="00EB0351">
        <w:rPr>
          <w:sz w:val="20"/>
          <w:szCs w:val="20"/>
          <w:lang w:val="uk-UA"/>
        </w:rPr>
        <w:t>170</w:t>
      </w:r>
      <w:r w:rsidRPr="00EB0351">
        <w:rPr>
          <w:sz w:val="28"/>
          <w:szCs w:val="28"/>
          <w:lang w:val="uk-UA"/>
        </w:rPr>
        <w:t xml:space="preserve"> – абсолютний показник фізичної працездатності;</w:t>
      </w:r>
    </w:p>
    <w:p w:rsidR="00634E07" w:rsidRPr="00EB0351" w:rsidRDefault="00634E07" w:rsidP="00634E07">
      <w:pPr>
        <w:spacing w:line="360" w:lineRule="auto"/>
        <w:jc w:val="both"/>
        <w:rPr>
          <w:sz w:val="28"/>
          <w:szCs w:val="28"/>
          <w:lang w:val="uk-UA"/>
        </w:rPr>
      </w:pPr>
      <w:r w:rsidRPr="00EB0351">
        <w:rPr>
          <w:sz w:val="28"/>
          <w:szCs w:val="28"/>
          <w:lang w:val="uk-UA"/>
        </w:rPr>
        <w:t xml:space="preserve">        1240 – коефіцієнт.</w:t>
      </w:r>
    </w:p>
    <w:p w:rsidR="00634E07" w:rsidRPr="00EB0351" w:rsidRDefault="00634E07" w:rsidP="00634E07">
      <w:pPr>
        <w:keepNext/>
        <w:widowControl w:val="0"/>
        <w:spacing w:line="360" w:lineRule="auto"/>
        <w:ind w:hanging="11"/>
        <w:jc w:val="both"/>
        <w:rPr>
          <w:sz w:val="28"/>
          <w:szCs w:val="28"/>
          <w:lang w:val="uk-UA" w:eastAsia="uk-UA"/>
        </w:rPr>
      </w:pPr>
      <w:r w:rsidRPr="00EB0351">
        <w:rPr>
          <w:sz w:val="28"/>
          <w:szCs w:val="28"/>
          <w:lang w:val="uk-UA" w:eastAsia="uk-UA"/>
        </w:rPr>
        <w:t>де аМСК – абсолютна величина максимального споживання кисню, л/хв; аPWC</w:t>
      </w:r>
      <w:r w:rsidRPr="00EB0351">
        <w:rPr>
          <w:sz w:val="28"/>
          <w:szCs w:val="28"/>
          <w:vertAlign w:val="subscript"/>
          <w:lang w:val="uk-UA" w:eastAsia="uk-UA"/>
        </w:rPr>
        <w:t>170</w:t>
      </w:r>
      <w:r w:rsidRPr="00EB0351">
        <w:rPr>
          <w:sz w:val="28"/>
          <w:szCs w:val="28"/>
          <w:lang w:val="uk-UA" w:eastAsia="uk-UA"/>
        </w:rPr>
        <w:t xml:space="preserve"> – абсолютна величина загальної фізичної працездатності, зареєстрованої в субмаксимальному тесті PWC</w:t>
      </w:r>
      <w:r w:rsidRPr="00EB0351">
        <w:rPr>
          <w:sz w:val="28"/>
          <w:szCs w:val="28"/>
          <w:vertAlign w:val="subscript"/>
          <w:lang w:val="uk-UA" w:eastAsia="uk-UA"/>
        </w:rPr>
        <w:t>170</w:t>
      </w:r>
      <w:r w:rsidRPr="00EB0351">
        <w:rPr>
          <w:sz w:val="28"/>
          <w:szCs w:val="28"/>
          <w:lang w:val="uk-UA" w:eastAsia="uk-UA"/>
        </w:rPr>
        <w:t>, кгм/хв; 1240 – коефіцієнт.</w:t>
      </w:r>
    </w:p>
    <w:p w:rsidR="00634E07" w:rsidRPr="00EB0351" w:rsidRDefault="00634E07" w:rsidP="00634E07">
      <w:pPr>
        <w:spacing w:line="360" w:lineRule="auto"/>
        <w:ind w:firstLine="720"/>
        <w:jc w:val="both"/>
        <w:rPr>
          <w:sz w:val="28"/>
          <w:szCs w:val="28"/>
          <w:lang w:val="uk-UA"/>
        </w:rPr>
      </w:pPr>
      <w:r w:rsidRPr="00EB0351">
        <w:rPr>
          <w:sz w:val="28"/>
          <w:szCs w:val="28"/>
          <w:lang w:val="uk-UA"/>
        </w:rPr>
        <w:t>Показник, відносного максимального споживання кисню вМСК, мл/хв/кг розраховували за формулою В.Л. Карпмана:</w:t>
      </w:r>
    </w:p>
    <w:p w:rsidR="00634E07" w:rsidRPr="00EB0351" w:rsidRDefault="00634E07" w:rsidP="00634E07">
      <w:pPr>
        <w:keepNext/>
        <w:widowControl w:val="0"/>
        <w:spacing w:line="360" w:lineRule="auto"/>
        <w:jc w:val="center"/>
        <w:rPr>
          <w:sz w:val="32"/>
          <w:szCs w:val="32"/>
          <w:lang w:val="uk-UA"/>
        </w:rPr>
      </w:pPr>
      <w:r w:rsidRPr="00EB0351">
        <w:rPr>
          <w:sz w:val="32"/>
          <w:szCs w:val="32"/>
          <w:lang w:val="uk-UA"/>
        </w:rPr>
        <w:t xml:space="preserve">вМСК = </w:t>
      </w:r>
      <w:r w:rsidRPr="00EB0351">
        <w:rPr>
          <w:position w:val="-24"/>
          <w:sz w:val="28"/>
          <w:szCs w:val="28"/>
          <w:lang w:val="uk-UA"/>
        </w:rPr>
        <w:object w:dxaOrig="1440" w:dyaOrig="620">
          <v:shape id="_x0000_i1029" type="#_x0000_t75" style="width:63pt;height:30.6pt" o:ole="">
            <v:imagedata r:id="rId13" o:title=""/>
          </v:shape>
          <o:OLEObject Type="Embed" ProgID="Equation.3" ShapeID="_x0000_i1029" DrawAspect="Content" ObjectID="_1764940647" r:id="rId14"/>
        </w:object>
      </w:r>
      <w:r w:rsidRPr="00EB0351">
        <w:rPr>
          <w:sz w:val="28"/>
          <w:szCs w:val="28"/>
          <w:lang w:val="uk-UA"/>
        </w:rPr>
        <w:t>, мл/хв./кг</w:t>
      </w:r>
    </w:p>
    <w:p w:rsidR="00634E07" w:rsidRPr="00EB0351" w:rsidRDefault="00634E07" w:rsidP="00634E07">
      <w:pPr>
        <w:spacing w:line="360" w:lineRule="auto"/>
        <w:ind w:firstLine="720"/>
        <w:jc w:val="both"/>
        <w:rPr>
          <w:sz w:val="28"/>
          <w:szCs w:val="28"/>
          <w:lang w:val="uk-UA"/>
        </w:rPr>
      </w:pPr>
    </w:p>
    <w:p w:rsidR="00634E07" w:rsidRPr="00EB0351" w:rsidRDefault="00634E07" w:rsidP="00634E07">
      <w:pPr>
        <w:tabs>
          <w:tab w:val="left" w:pos="1185"/>
        </w:tabs>
        <w:spacing w:line="360" w:lineRule="auto"/>
        <w:ind w:firstLine="720"/>
        <w:jc w:val="both"/>
        <w:rPr>
          <w:sz w:val="28"/>
          <w:szCs w:val="28"/>
          <w:lang w:val="uk-UA"/>
        </w:rPr>
      </w:pPr>
      <w:r w:rsidRPr="00EB0351">
        <w:rPr>
          <w:sz w:val="28"/>
          <w:szCs w:val="28"/>
          <w:lang w:val="uk-UA"/>
        </w:rPr>
        <w:t>аPWC</w:t>
      </w:r>
      <w:r w:rsidRPr="00EB0351">
        <w:rPr>
          <w:sz w:val="28"/>
          <w:szCs w:val="28"/>
          <w:vertAlign w:val="subscript"/>
          <w:lang w:val="uk-UA"/>
        </w:rPr>
        <w:t>170</w:t>
      </w:r>
      <w:r w:rsidRPr="00EB0351">
        <w:rPr>
          <w:sz w:val="28"/>
          <w:szCs w:val="28"/>
          <w:lang w:val="uk-UA"/>
        </w:rPr>
        <w:t xml:space="preserve"> – абсолютна величина загальної фізичної працездатності, кгм/хв/кг</w:t>
      </w:r>
    </w:p>
    <w:p w:rsidR="00634E07" w:rsidRPr="00EB0351" w:rsidRDefault="00634E07" w:rsidP="00634E07">
      <w:pPr>
        <w:spacing w:line="360" w:lineRule="auto"/>
        <w:ind w:firstLine="720"/>
        <w:jc w:val="both"/>
        <w:rPr>
          <w:sz w:val="28"/>
          <w:szCs w:val="28"/>
          <w:lang w:val="uk-UA"/>
        </w:rPr>
      </w:pPr>
      <w:r w:rsidRPr="00EB0351">
        <w:rPr>
          <w:sz w:val="28"/>
          <w:szCs w:val="28"/>
          <w:lang w:val="uk-UA"/>
        </w:rPr>
        <w:t>а МСК – абсолютний показник максимального споживання кисню,                        мл/кг;  М – маса тіла, кг.</w:t>
      </w:r>
    </w:p>
    <w:p w:rsidR="006B0199" w:rsidRPr="00F3513C" w:rsidRDefault="001B1BC2" w:rsidP="006B0199">
      <w:pPr>
        <w:spacing w:line="360" w:lineRule="auto"/>
        <w:ind w:firstLine="708"/>
        <w:jc w:val="both"/>
        <w:rPr>
          <w:sz w:val="28"/>
          <w:szCs w:val="28"/>
        </w:rPr>
      </w:pPr>
      <w:r>
        <w:rPr>
          <w:sz w:val="28"/>
          <w:szCs w:val="28"/>
          <w:lang w:val="uk-UA"/>
        </w:rPr>
        <w:t>8</w:t>
      </w:r>
      <w:r w:rsidR="006B0199" w:rsidRPr="00B1747F">
        <w:rPr>
          <w:sz w:val="28"/>
          <w:szCs w:val="28"/>
          <w:lang w:val="uk-UA"/>
        </w:rPr>
        <w:t>. Методи математичної статистики (визначення середніх величин – середнього арифметичного значення (</w:t>
      </w:r>
      <w:r w:rsidR="006B0199" w:rsidRPr="00B1747F">
        <w:rPr>
          <w:position w:val="-4"/>
          <w:sz w:val="28"/>
          <w:szCs w:val="28"/>
          <w:lang w:val="uk-UA"/>
        </w:rPr>
        <w:object w:dxaOrig="260" w:dyaOrig="320" w14:anchorId="6B06149D">
          <v:shape id="_x0000_i1030" type="#_x0000_t75" style="width:14.4pt;height:15.6pt" o:ole="">
            <v:imagedata r:id="rId15" o:title=""/>
          </v:shape>
          <o:OLEObject Type="Embed" ProgID="Equation.3" ShapeID="_x0000_i1030" DrawAspect="Content" ObjectID="_1764940648" r:id="rId16"/>
        </w:object>
      </w:r>
      <w:r w:rsidR="006B0199" w:rsidRPr="00B1747F">
        <w:rPr>
          <w:sz w:val="28"/>
          <w:szCs w:val="28"/>
          <w:lang w:val="uk-UA"/>
        </w:rPr>
        <w:t>) і середнього квадратичного відхилення (δ), відхилення від середнього арифметичного (m), розрахунок  %)</w:t>
      </w:r>
      <w:r w:rsidR="00F3513C">
        <w:rPr>
          <w:sz w:val="28"/>
          <w:szCs w:val="28"/>
          <w:lang w:val="uk-UA"/>
        </w:rPr>
        <w:t>, критерію достовірності (</w:t>
      </w:r>
      <w:r w:rsidR="00F3513C">
        <w:rPr>
          <w:sz w:val="28"/>
          <w:szCs w:val="28"/>
          <w:lang w:val="en-US"/>
        </w:rPr>
        <w:t>t</w:t>
      </w:r>
      <w:r w:rsidR="00F3513C">
        <w:rPr>
          <w:sz w:val="28"/>
          <w:szCs w:val="28"/>
          <w:lang w:val="uk-UA"/>
        </w:rPr>
        <w:t>)</w:t>
      </w:r>
      <w:r w:rsidR="006B0199" w:rsidRPr="00B1747F">
        <w:rPr>
          <w:sz w:val="28"/>
          <w:szCs w:val="28"/>
          <w:lang w:val="uk-UA"/>
        </w:rPr>
        <w:t>.</w:t>
      </w:r>
    </w:p>
    <w:p w:rsidR="00C626BF" w:rsidRDefault="00C626BF" w:rsidP="006B0199">
      <w:pPr>
        <w:spacing w:line="360" w:lineRule="auto"/>
        <w:ind w:right="113" w:firstLine="709"/>
        <w:jc w:val="both"/>
        <w:rPr>
          <w:sz w:val="28"/>
          <w:szCs w:val="28"/>
          <w:lang w:val="uk-UA"/>
        </w:rPr>
      </w:pPr>
    </w:p>
    <w:p w:rsidR="006B0199" w:rsidRPr="00F3513C" w:rsidRDefault="006B0199" w:rsidP="006B0199">
      <w:pPr>
        <w:spacing w:line="360" w:lineRule="auto"/>
        <w:ind w:right="113" w:firstLine="709"/>
        <w:jc w:val="both"/>
        <w:rPr>
          <w:sz w:val="28"/>
          <w:szCs w:val="28"/>
          <w:lang w:val="uk-UA"/>
        </w:rPr>
      </w:pPr>
      <w:r w:rsidRPr="00F3513C">
        <w:rPr>
          <w:sz w:val="28"/>
          <w:szCs w:val="28"/>
          <w:lang w:val="uk-UA"/>
        </w:rPr>
        <w:lastRenderedPageBreak/>
        <w:t>2.3 Організація дослідження</w:t>
      </w:r>
    </w:p>
    <w:p w:rsidR="006B0199" w:rsidRPr="00B1747F" w:rsidRDefault="006B0199" w:rsidP="006B0199">
      <w:pPr>
        <w:spacing w:line="360" w:lineRule="auto"/>
        <w:ind w:right="113" w:firstLine="709"/>
        <w:jc w:val="both"/>
        <w:rPr>
          <w:sz w:val="28"/>
          <w:szCs w:val="28"/>
          <w:lang w:val="uk-UA"/>
        </w:rPr>
      </w:pPr>
    </w:p>
    <w:p w:rsidR="00F3513C" w:rsidRPr="00EE5EE2" w:rsidRDefault="00F3513C" w:rsidP="00F3513C">
      <w:pPr>
        <w:widowControl w:val="0"/>
        <w:tabs>
          <w:tab w:val="num" w:pos="0"/>
        </w:tabs>
        <w:spacing w:line="360" w:lineRule="auto"/>
        <w:ind w:firstLine="709"/>
        <w:jc w:val="both"/>
        <w:rPr>
          <w:sz w:val="28"/>
          <w:szCs w:val="28"/>
          <w:lang w:val="uk-UA"/>
        </w:rPr>
      </w:pPr>
      <w:r w:rsidRPr="00EE5EE2">
        <w:rPr>
          <w:sz w:val="28"/>
          <w:szCs w:val="28"/>
          <w:lang w:val="uk-UA"/>
        </w:rPr>
        <w:t xml:space="preserve">У дослідженні приймали участь </w:t>
      </w:r>
      <w:r>
        <w:rPr>
          <w:sz w:val="28"/>
          <w:szCs w:val="28"/>
          <w:lang w:val="uk-UA"/>
        </w:rPr>
        <w:t xml:space="preserve">юнаки </w:t>
      </w:r>
      <w:r w:rsidR="00413096">
        <w:rPr>
          <w:sz w:val="28"/>
          <w:szCs w:val="28"/>
          <w:lang w:val="uk-UA"/>
        </w:rPr>
        <w:t>16-17 років</w:t>
      </w:r>
      <w:r>
        <w:rPr>
          <w:sz w:val="28"/>
          <w:szCs w:val="28"/>
          <w:lang w:val="uk-UA"/>
        </w:rPr>
        <w:t xml:space="preserve">, вихованці </w:t>
      </w:r>
      <w:r w:rsidR="005E63FE">
        <w:rPr>
          <w:sz w:val="28"/>
          <w:szCs w:val="28"/>
          <w:lang w:val="uk-UA"/>
        </w:rPr>
        <w:t xml:space="preserve">команди </w:t>
      </w:r>
      <w:r w:rsidR="005E63FE" w:rsidRPr="005E63FE">
        <w:rPr>
          <w:sz w:val="28"/>
          <w:szCs w:val="28"/>
          <w:lang w:val="uk-UA"/>
        </w:rPr>
        <w:t>«О</w:t>
      </w:r>
      <w:r w:rsidR="005E63FE" w:rsidRPr="005E63FE">
        <w:rPr>
          <w:spacing w:val="-2"/>
          <w:sz w:val="28"/>
          <w:szCs w:val="28"/>
          <w:lang w:val="uk-UA"/>
        </w:rPr>
        <w:t>’</w:t>
      </w:r>
      <w:r w:rsidR="005E63FE" w:rsidRPr="005E63FE">
        <w:rPr>
          <w:sz w:val="28"/>
          <w:szCs w:val="28"/>
          <w:lang w:val="en-US"/>
        </w:rPr>
        <w:t>Hara</w:t>
      </w:r>
      <w:r w:rsidR="005E63FE" w:rsidRPr="005E63FE">
        <w:rPr>
          <w:sz w:val="28"/>
          <w:szCs w:val="28"/>
          <w:lang w:val="uk-UA"/>
        </w:rPr>
        <w:t>»</w:t>
      </w:r>
      <w:r w:rsidRPr="005E63FE">
        <w:rPr>
          <w:sz w:val="28"/>
          <w:szCs w:val="28"/>
          <w:lang w:val="uk-UA"/>
        </w:rPr>
        <w:t xml:space="preserve"> м.Запоріжжя</w:t>
      </w:r>
      <w:r w:rsidR="005E63FE" w:rsidRPr="005C0F16">
        <w:rPr>
          <w:sz w:val="28"/>
          <w:szCs w:val="28"/>
          <w:lang w:val="uk-UA"/>
        </w:rPr>
        <w:t xml:space="preserve"> </w:t>
      </w:r>
      <w:r w:rsidR="005E63FE" w:rsidRPr="009646BE">
        <w:rPr>
          <w:sz w:val="28"/>
          <w:szCs w:val="28"/>
          <w:lang w:val="uk-UA"/>
        </w:rPr>
        <w:t>аматорської ліги «</w:t>
      </w:r>
      <w:r w:rsidR="005E63FE">
        <w:rPr>
          <w:sz w:val="28"/>
          <w:szCs w:val="28"/>
          <w:lang w:val="uk-UA"/>
        </w:rPr>
        <w:t>МФЛ</w:t>
      </w:r>
      <w:r w:rsidR="005E63FE" w:rsidRPr="009646BE">
        <w:rPr>
          <w:sz w:val="28"/>
          <w:szCs w:val="28"/>
          <w:lang w:val="uk-UA"/>
        </w:rPr>
        <w:t>»</w:t>
      </w:r>
      <w:r w:rsidRPr="005E63FE">
        <w:rPr>
          <w:sz w:val="28"/>
          <w:szCs w:val="28"/>
          <w:lang w:val="uk-UA"/>
        </w:rPr>
        <w:t xml:space="preserve"> </w:t>
      </w:r>
      <w:r w:rsidRPr="00EE5EE2">
        <w:rPr>
          <w:sz w:val="28"/>
          <w:szCs w:val="28"/>
          <w:lang w:val="uk-UA"/>
        </w:rPr>
        <w:t xml:space="preserve">в загальній кількості </w:t>
      </w:r>
      <w:r>
        <w:rPr>
          <w:sz w:val="28"/>
          <w:szCs w:val="28"/>
          <w:lang w:val="uk-UA"/>
        </w:rPr>
        <w:t>22</w:t>
      </w:r>
      <w:r w:rsidRPr="00EE5EE2">
        <w:rPr>
          <w:sz w:val="28"/>
          <w:szCs w:val="28"/>
          <w:lang w:val="uk-UA"/>
        </w:rPr>
        <w:t xml:space="preserve"> ос</w:t>
      </w:r>
      <w:r>
        <w:rPr>
          <w:sz w:val="28"/>
          <w:szCs w:val="28"/>
          <w:lang w:val="uk-UA"/>
        </w:rPr>
        <w:t>о</w:t>
      </w:r>
      <w:r w:rsidRPr="00EE5EE2">
        <w:rPr>
          <w:sz w:val="28"/>
          <w:szCs w:val="28"/>
          <w:lang w:val="uk-UA"/>
        </w:rPr>
        <w:t>б</w:t>
      </w:r>
      <w:r>
        <w:rPr>
          <w:sz w:val="28"/>
          <w:szCs w:val="28"/>
          <w:lang w:val="uk-UA"/>
        </w:rPr>
        <w:t>и</w:t>
      </w:r>
      <w:r w:rsidRPr="00EE5EE2">
        <w:rPr>
          <w:sz w:val="28"/>
          <w:lang w:val="uk-UA"/>
        </w:rPr>
        <w:t>.</w:t>
      </w:r>
    </w:p>
    <w:p w:rsidR="00F3513C" w:rsidRPr="00EE5EE2" w:rsidRDefault="00F3513C" w:rsidP="00524AD5">
      <w:pPr>
        <w:spacing w:line="360" w:lineRule="auto"/>
        <w:ind w:firstLine="709"/>
        <w:jc w:val="both"/>
        <w:rPr>
          <w:sz w:val="28"/>
          <w:szCs w:val="28"/>
          <w:lang w:val="uk-UA"/>
        </w:rPr>
      </w:pPr>
      <w:r w:rsidRPr="00EE5EE2">
        <w:rPr>
          <w:sz w:val="28"/>
          <w:lang w:val="uk-UA"/>
        </w:rPr>
        <w:t>Дослідження</w:t>
      </w:r>
      <w:r>
        <w:rPr>
          <w:sz w:val="28"/>
          <w:lang w:val="uk-UA"/>
        </w:rPr>
        <w:t xml:space="preserve"> </w:t>
      </w:r>
      <w:r w:rsidRPr="00EE5EE2">
        <w:rPr>
          <w:sz w:val="28"/>
          <w:lang w:val="uk-UA"/>
        </w:rPr>
        <w:t xml:space="preserve">включало </w:t>
      </w:r>
      <w:r>
        <w:rPr>
          <w:sz w:val="28"/>
          <w:lang w:val="uk-UA"/>
        </w:rPr>
        <w:t>чотири</w:t>
      </w:r>
      <w:r w:rsidRPr="00EE5EE2">
        <w:rPr>
          <w:sz w:val="28"/>
          <w:lang w:val="uk-UA"/>
        </w:rPr>
        <w:t xml:space="preserve"> етапи. </w:t>
      </w:r>
      <w:r w:rsidRPr="00EE5EE2">
        <w:rPr>
          <w:sz w:val="28"/>
          <w:szCs w:val="28"/>
          <w:lang w:val="uk-UA"/>
        </w:rPr>
        <w:t>Перший етап передбачав постановку мети та завдань роботи, вивчення і аналіз науково-методичної, наукової літератури</w:t>
      </w:r>
      <w:r>
        <w:rPr>
          <w:sz w:val="28"/>
          <w:szCs w:val="28"/>
          <w:lang w:val="uk-UA"/>
        </w:rPr>
        <w:t xml:space="preserve"> з означеної проблеми</w:t>
      </w:r>
      <w:r w:rsidRPr="00EE5EE2">
        <w:rPr>
          <w:sz w:val="28"/>
          <w:szCs w:val="28"/>
          <w:lang w:val="uk-UA"/>
        </w:rPr>
        <w:t>.</w:t>
      </w:r>
    </w:p>
    <w:p w:rsidR="009A2FBA" w:rsidRPr="005E63FE" w:rsidRDefault="00F3513C" w:rsidP="00F3513C">
      <w:pPr>
        <w:tabs>
          <w:tab w:val="num" w:pos="0"/>
        </w:tabs>
        <w:spacing w:line="360" w:lineRule="auto"/>
        <w:jc w:val="both"/>
        <w:rPr>
          <w:sz w:val="28"/>
          <w:szCs w:val="28"/>
        </w:rPr>
      </w:pPr>
      <w:r>
        <w:rPr>
          <w:sz w:val="28"/>
          <w:szCs w:val="28"/>
          <w:lang w:val="uk-UA"/>
        </w:rPr>
        <w:tab/>
      </w:r>
      <w:r w:rsidRPr="00C30509">
        <w:rPr>
          <w:sz w:val="28"/>
          <w:szCs w:val="28"/>
          <w:lang w:val="uk-UA"/>
        </w:rPr>
        <w:t>На другому етапі</w:t>
      </w:r>
      <w:r>
        <w:rPr>
          <w:sz w:val="28"/>
          <w:szCs w:val="28"/>
          <w:lang w:val="uk-UA"/>
        </w:rPr>
        <w:t xml:space="preserve"> розроблено і впроваджено в практику методику спеціальної </w:t>
      </w:r>
      <w:r w:rsidRPr="00280370">
        <w:rPr>
          <w:sz w:val="28"/>
          <w:szCs w:val="28"/>
          <w:lang w:val="uk-UA"/>
        </w:rPr>
        <w:t xml:space="preserve">підготовки футболістів </w:t>
      </w:r>
      <w:r w:rsidR="00413096">
        <w:rPr>
          <w:sz w:val="28"/>
          <w:szCs w:val="28"/>
          <w:lang w:val="uk-UA"/>
        </w:rPr>
        <w:t>16-17 років</w:t>
      </w:r>
      <w:r>
        <w:rPr>
          <w:sz w:val="28"/>
          <w:szCs w:val="28"/>
          <w:lang w:val="uk-UA"/>
        </w:rPr>
        <w:t xml:space="preserve">. </w:t>
      </w:r>
      <w:r w:rsidR="005E63FE" w:rsidRPr="00524AD5">
        <w:rPr>
          <w:sz w:val="28"/>
          <w:szCs w:val="28"/>
        </w:rPr>
        <w:t xml:space="preserve"> </w:t>
      </w:r>
    </w:p>
    <w:p w:rsidR="009A2FBA" w:rsidRDefault="00F3513C" w:rsidP="00F3513C">
      <w:pPr>
        <w:tabs>
          <w:tab w:val="num" w:pos="0"/>
        </w:tabs>
        <w:spacing w:line="360" w:lineRule="auto"/>
        <w:jc w:val="both"/>
        <w:rPr>
          <w:sz w:val="28"/>
          <w:szCs w:val="28"/>
          <w:lang w:val="uk-UA"/>
        </w:rPr>
      </w:pPr>
      <w:r>
        <w:rPr>
          <w:sz w:val="28"/>
          <w:szCs w:val="28"/>
          <w:lang w:val="uk-UA"/>
        </w:rPr>
        <w:tab/>
        <w:t>Також на цьому етапі</w:t>
      </w:r>
      <w:r w:rsidRPr="00C30509">
        <w:rPr>
          <w:sz w:val="28"/>
          <w:szCs w:val="28"/>
          <w:lang w:val="uk-UA"/>
        </w:rPr>
        <w:t xml:space="preserve"> здійснили оцінку показникі</w:t>
      </w:r>
      <w:r w:rsidR="009A2FBA">
        <w:rPr>
          <w:sz w:val="28"/>
          <w:szCs w:val="28"/>
          <w:lang w:val="uk-UA"/>
        </w:rPr>
        <w:t>в:</w:t>
      </w:r>
    </w:p>
    <w:p w:rsidR="009A2FBA" w:rsidRDefault="009A2FBA" w:rsidP="00D72AD0">
      <w:pPr>
        <w:pStyle w:val="af4"/>
        <w:numPr>
          <w:ilvl w:val="0"/>
          <w:numId w:val="41"/>
        </w:numPr>
        <w:spacing w:line="360" w:lineRule="auto"/>
        <w:ind w:left="0" w:right="113" w:firstLine="360"/>
        <w:jc w:val="both"/>
        <w:rPr>
          <w:bCs/>
          <w:sz w:val="28"/>
          <w:szCs w:val="28"/>
          <w:lang w:val="uk-UA"/>
        </w:rPr>
      </w:pPr>
      <w:r w:rsidRPr="009A2FBA">
        <w:rPr>
          <w:bCs/>
          <w:sz w:val="28"/>
          <w:szCs w:val="28"/>
          <w:lang w:val="uk-UA"/>
        </w:rPr>
        <w:t>техніко-тактичної діяльності гравців (кількість техніко-тактичних дій в грі (ТТД); помилкові дії (брак,%); інтенсивність ведення гри (ТТД / хв); активність ведення гри (% від модельної); ефективність ТТД (%); ефективність точних ТТД (%); надійність ТТД (%); загальн</w:t>
      </w:r>
      <w:r>
        <w:rPr>
          <w:bCs/>
          <w:sz w:val="28"/>
          <w:szCs w:val="28"/>
          <w:lang w:val="uk-UA"/>
        </w:rPr>
        <w:t>а оцінка ігрової діяльності (%);</w:t>
      </w:r>
    </w:p>
    <w:p w:rsidR="009A2FBA" w:rsidRPr="009A2FBA" w:rsidRDefault="00F3513C" w:rsidP="00D72AD0">
      <w:pPr>
        <w:pStyle w:val="af4"/>
        <w:numPr>
          <w:ilvl w:val="0"/>
          <w:numId w:val="41"/>
        </w:numPr>
        <w:spacing w:line="360" w:lineRule="auto"/>
        <w:ind w:left="0" w:firstLine="360"/>
        <w:jc w:val="both"/>
        <w:rPr>
          <w:spacing w:val="-2"/>
          <w:sz w:val="28"/>
          <w:szCs w:val="28"/>
          <w:lang w:val="uk-UA"/>
        </w:rPr>
      </w:pPr>
      <w:r w:rsidRPr="009A2FBA">
        <w:rPr>
          <w:sz w:val="28"/>
          <w:szCs w:val="28"/>
          <w:lang w:val="uk-UA"/>
        </w:rPr>
        <w:t xml:space="preserve"> </w:t>
      </w:r>
      <w:r w:rsidR="009A2FBA" w:rsidRPr="009A2FBA">
        <w:rPr>
          <w:sz w:val="28"/>
          <w:szCs w:val="28"/>
          <w:lang w:val="uk-UA"/>
        </w:rPr>
        <w:t xml:space="preserve">спеціальної </w:t>
      </w:r>
      <w:r w:rsidRPr="009A2FBA">
        <w:rPr>
          <w:sz w:val="28"/>
          <w:szCs w:val="28"/>
          <w:lang w:val="uk-UA"/>
        </w:rPr>
        <w:t>фізичної підготовленості футболістів (</w:t>
      </w:r>
      <w:r w:rsidR="009A2FBA" w:rsidRPr="009A2FBA">
        <w:rPr>
          <w:sz w:val="28"/>
          <w:szCs w:val="28"/>
          <w:lang w:val="uk-UA"/>
        </w:rPr>
        <w:t>у</w:t>
      </w:r>
      <w:r w:rsidR="009A2FBA" w:rsidRPr="009A2FBA">
        <w:rPr>
          <w:spacing w:val="-2"/>
          <w:sz w:val="28"/>
          <w:szCs w:val="28"/>
          <w:lang w:val="uk-UA"/>
        </w:rPr>
        <w:t>дар м’яча на дальність, м; ведення м’яча 30 м,с; укидання м’яча на дальність, м; жонглювання м’ячем, разів).</w:t>
      </w:r>
    </w:p>
    <w:p w:rsidR="00F3513C" w:rsidRPr="009A2FBA" w:rsidRDefault="00F3513C" w:rsidP="00D72AD0">
      <w:pPr>
        <w:pStyle w:val="af4"/>
        <w:numPr>
          <w:ilvl w:val="0"/>
          <w:numId w:val="41"/>
        </w:numPr>
        <w:tabs>
          <w:tab w:val="num" w:pos="0"/>
        </w:tabs>
        <w:spacing w:line="360" w:lineRule="auto"/>
        <w:ind w:left="0" w:firstLine="360"/>
        <w:jc w:val="both"/>
        <w:rPr>
          <w:color w:val="FF0000"/>
          <w:sz w:val="28"/>
          <w:szCs w:val="28"/>
          <w:lang w:val="uk-UA"/>
        </w:rPr>
      </w:pPr>
      <w:r w:rsidRPr="009A2FBA">
        <w:rPr>
          <w:sz w:val="28"/>
          <w:szCs w:val="28"/>
          <w:lang w:val="uk-UA"/>
        </w:rPr>
        <w:t xml:space="preserve">функціональних показників дихальної та серцево-судинної системи футболістів </w:t>
      </w:r>
    </w:p>
    <w:tbl>
      <w:tblPr>
        <w:tblW w:w="66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tblGrid>
      <w:tr w:rsidR="009A2FBA" w:rsidRPr="007077F6" w:rsidTr="009A2FBA">
        <w:tc>
          <w:tcPr>
            <w:tcW w:w="6662" w:type="dxa"/>
            <w:shd w:val="clear" w:color="auto" w:fill="auto"/>
          </w:tcPr>
          <w:p w:rsidR="009A2FBA" w:rsidRPr="007077F6" w:rsidRDefault="009A2FBA" w:rsidP="00CE6D9F">
            <w:pPr>
              <w:jc w:val="both"/>
              <w:rPr>
                <w:sz w:val="28"/>
                <w:szCs w:val="28"/>
                <w:lang w:val="uk-UA"/>
              </w:rPr>
            </w:pPr>
            <w:r w:rsidRPr="007077F6">
              <w:rPr>
                <w:sz w:val="28"/>
                <w:szCs w:val="28"/>
                <w:lang w:val="uk-UA"/>
              </w:rPr>
              <w:t>1. Життєва ємність легень, л</w:t>
            </w:r>
          </w:p>
        </w:tc>
      </w:tr>
      <w:tr w:rsidR="009A2FBA" w:rsidRPr="007077F6" w:rsidTr="009A2FBA">
        <w:tc>
          <w:tcPr>
            <w:tcW w:w="6662" w:type="dxa"/>
            <w:shd w:val="clear" w:color="auto" w:fill="auto"/>
          </w:tcPr>
          <w:p w:rsidR="009A2FBA" w:rsidRPr="007077F6" w:rsidRDefault="009A2FBA" w:rsidP="00CE6D9F">
            <w:pPr>
              <w:jc w:val="both"/>
              <w:rPr>
                <w:sz w:val="28"/>
                <w:szCs w:val="28"/>
                <w:lang w:val="uk-UA"/>
              </w:rPr>
            </w:pPr>
            <w:r w:rsidRPr="007077F6">
              <w:rPr>
                <w:sz w:val="28"/>
                <w:szCs w:val="28"/>
                <w:lang w:val="uk-UA"/>
              </w:rPr>
              <w:t>2. Життєвий індекс (ЖІ), мл/кг</w:t>
            </w:r>
          </w:p>
        </w:tc>
      </w:tr>
      <w:tr w:rsidR="009A2FBA" w:rsidRPr="007077F6" w:rsidTr="009A2FBA">
        <w:tc>
          <w:tcPr>
            <w:tcW w:w="6662" w:type="dxa"/>
            <w:shd w:val="clear" w:color="auto" w:fill="auto"/>
          </w:tcPr>
          <w:p w:rsidR="009A2FBA" w:rsidRPr="007077F6" w:rsidRDefault="009A2FBA" w:rsidP="00CE6D9F">
            <w:pPr>
              <w:jc w:val="both"/>
              <w:rPr>
                <w:sz w:val="28"/>
                <w:szCs w:val="28"/>
                <w:lang w:val="uk-UA"/>
              </w:rPr>
            </w:pPr>
            <w:r w:rsidRPr="007077F6">
              <w:rPr>
                <w:sz w:val="28"/>
                <w:szCs w:val="28"/>
                <w:lang w:val="uk-UA"/>
              </w:rPr>
              <w:t>3. ЗД</w:t>
            </w:r>
            <w:r w:rsidRPr="007077F6">
              <w:rPr>
                <w:sz w:val="28"/>
                <w:szCs w:val="28"/>
                <w:vertAlign w:val="subscript"/>
                <w:lang w:val="uk-UA"/>
              </w:rPr>
              <w:t xml:space="preserve"> </w:t>
            </w:r>
            <w:r w:rsidRPr="007077F6">
              <w:rPr>
                <w:sz w:val="28"/>
                <w:szCs w:val="28"/>
                <w:lang w:val="uk-UA"/>
              </w:rPr>
              <w:t>на вдиху (ЗД</w:t>
            </w:r>
            <w:r w:rsidRPr="007077F6">
              <w:rPr>
                <w:sz w:val="28"/>
                <w:szCs w:val="28"/>
                <w:vertAlign w:val="subscript"/>
                <w:lang w:val="uk-UA"/>
              </w:rPr>
              <w:t>вдиху</w:t>
            </w:r>
            <w:r w:rsidRPr="007077F6">
              <w:rPr>
                <w:sz w:val="28"/>
                <w:szCs w:val="28"/>
                <w:lang w:val="uk-UA"/>
              </w:rPr>
              <w:t>), с</w:t>
            </w:r>
          </w:p>
        </w:tc>
      </w:tr>
      <w:tr w:rsidR="009A2FBA" w:rsidRPr="007077F6" w:rsidTr="009A2FBA">
        <w:tc>
          <w:tcPr>
            <w:tcW w:w="6662" w:type="dxa"/>
            <w:shd w:val="clear" w:color="auto" w:fill="auto"/>
          </w:tcPr>
          <w:p w:rsidR="009A2FBA" w:rsidRPr="007077F6" w:rsidRDefault="009A2FBA" w:rsidP="00CE6D9F">
            <w:pPr>
              <w:jc w:val="both"/>
              <w:rPr>
                <w:sz w:val="28"/>
                <w:szCs w:val="28"/>
                <w:lang w:val="uk-UA"/>
              </w:rPr>
            </w:pPr>
            <w:r w:rsidRPr="007077F6">
              <w:rPr>
                <w:sz w:val="28"/>
                <w:szCs w:val="28"/>
                <w:lang w:val="uk-UA"/>
              </w:rPr>
              <w:t>4. ЗД</w:t>
            </w:r>
            <w:r w:rsidRPr="007077F6">
              <w:rPr>
                <w:sz w:val="28"/>
                <w:szCs w:val="28"/>
                <w:vertAlign w:val="subscript"/>
                <w:lang w:val="uk-UA"/>
              </w:rPr>
              <w:t xml:space="preserve"> </w:t>
            </w:r>
            <w:r w:rsidRPr="007077F6">
              <w:rPr>
                <w:sz w:val="28"/>
                <w:szCs w:val="28"/>
                <w:lang w:val="uk-UA"/>
              </w:rPr>
              <w:t>на видиху (ЗД</w:t>
            </w:r>
            <w:r w:rsidRPr="007077F6">
              <w:rPr>
                <w:sz w:val="28"/>
                <w:szCs w:val="28"/>
                <w:vertAlign w:val="subscript"/>
                <w:lang w:val="uk-UA"/>
              </w:rPr>
              <w:t>видиху</w:t>
            </w:r>
            <w:r w:rsidRPr="007077F6">
              <w:rPr>
                <w:sz w:val="28"/>
                <w:szCs w:val="28"/>
                <w:lang w:val="uk-UA"/>
              </w:rPr>
              <w:t>), с</w:t>
            </w:r>
          </w:p>
        </w:tc>
      </w:tr>
      <w:tr w:rsidR="009A2FBA" w:rsidRPr="007077F6" w:rsidTr="009A2FBA">
        <w:tc>
          <w:tcPr>
            <w:tcW w:w="6662" w:type="dxa"/>
            <w:shd w:val="clear" w:color="auto" w:fill="auto"/>
          </w:tcPr>
          <w:p w:rsidR="009A2FBA" w:rsidRPr="007077F6" w:rsidRDefault="009A2FBA" w:rsidP="00CE6D9F">
            <w:pPr>
              <w:jc w:val="both"/>
              <w:rPr>
                <w:sz w:val="28"/>
                <w:szCs w:val="28"/>
                <w:lang w:val="uk-UA"/>
              </w:rPr>
            </w:pPr>
            <w:r w:rsidRPr="007077F6">
              <w:rPr>
                <w:sz w:val="28"/>
                <w:szCs w:val="28"/>
                <w:lang w:val="uk-UA"/>
              </w:rPr>
              <w:t>5. Частота серцевих скорочень (ЧСС), уд/хв</w:t>
            </w:r>
          </w:p>
        </w:tc>
      </w:tr>
      <w:tr w:rsidR="009A2FBA" w:rsidRPr="007077F6" w:rsidTr="009A2FBA">
        <w:tc>
          <w:tcPr>
            <w:tcW w:w="6662" w:type="dxa"/>
            <w:shd w:val="clear" w:color="auto" w:fill="auto"/>
          </w:tcPr>
          <w:p w:rsidR="009A2FBA" w:rsidRPr="007077F6" w:rsidRDefault="009A2FBA" w:rsidP="00CE6D9F">
            <w:pPr>
              <w:jc w:val="both"/>
              <w:rPr>
                <w:sz w:val="28"/>
                <w:szCs w:val="28"/>
                <w:lang w:val="uk-UA"/>
              </w:rPr>
            </w:pPr>
            <w:r w:rsidRPr="007077F6">
              <w:rPr>
                <w:sz w:val="28"/>
                <w:szCs w:val="28"/>
                <w:lang w:val="uk-UA"/>
              </w:rPr>
              <w:t>6. Артеріальний тиск, систолічний (АТ</w:t>
            </w:r>
            <w:r w:rsidRPr="007077F6">
              <w:rPr>
                <w:sz w:val="28"/>
                <w:szCs w:val="28"/>
                <w:vertAlign w:val="subscript"/>
                <w:lang w:val="uk-UA"/>
              </w:rPr>
              <w:t>с</w:t>
            </w:r>
            <w:r w:rsidRPr="007077F6">
              <w:rPr>
                <w:sz w:val="28"/>
                <w:szCs w:val="28"/>
                <w:lang w:val="uk-UA"/>
              </w:rPr>
              <w:t>), мм рт.ст.</w:t>
            </w:r>
          </w:p>
        </w:tc>
      </w:tr>
      <w:tr w:rsidR="009A2FBA" w:rsidRPr="007077F6" w:rsidTr="009A2FBA">
        <w:tc>
          <w:tcPr>
            <w:tcW w:w="6662" w:type="dxa"/>
            <w:shd w:val="clear" w:color="auto" w:fill="auto"/>
          </w:tcPr>
          <w:p w:rsidR="009A2FBA" w:rsidRPr="007077F6" w:rsidRDefault="009A2FBA" w:rsidP="00CE6D9F">
            <w:pPr>
              <w:jc w:val="both"/>
              <w:rPr>
                <w:sz w:val="28"/>
                <w:szCs w:val="28"/>
                <w:lang w:val="uk-UA"/>
              </w:rPr>
            </w:pPr>
            <w:r w:rsidRPr="007077F6">
              <w:rPr>
                <w:sz w:val="28"/>
                <w:szCs w:val="28"/>
                <w:lang w:val="uk-UA"/>
              </w:rPr>
              <w:t>7. Артеріальний тиск, діастолічний (АТ</w:t>
            </w:r>
            <w:r w:rsidRPr="007077F6">
              <w:rPr>
                <w:sz w:val="28"/>
                <w:szCs w:val="28"/>
                <w:vertAlign w:val="subscript"/>
                <w:lang w:val="uk-UA"/>
              </w:rPr>
              <w:t>д</w:t>
            </w:r>
            <w:r w:rsidRPr="007077F6">
              <w:rPr>
                <w:sz w:val="28"/>
                <w:szCs w:val="28"/>
                <w:lang w:val="uk-UA"/>
              </w:rPr>
              <w:t>), мм рт.ст.</w:t>
            </w:r>
          </w:p>
        </w:tc>
      </w:tr>
      <w:tr w:rsidR="009A2FBA" w:rsidRPr="007077F6" w:rsidTr="009A2FBA">
        <w:tc>
          <w:tcPr>
            <w:tcW w:w="6662" w:type="dxa"/>
            <w:shd w:val="clear" w:color="auto" w:fill="auto"/>
          </w:tcPr>
          <w:p w:rsidR="009A2FBA" w:rsidRPr="007077F6" w:rsidRDefault="009A2FBA" w:rsidP="00CE6D9F">
            <w:pPr>
              <w:jc w:val="both"/>
              <w:rPr>
                <w:sz w:val="28"/>
                <w:szCs w:val="28"/>
                <w:lang w:val="uk-UA"/>
              </w:rPr>
            </w:pPr>
            <w:r w:rsidRPr="007077F6">
              <w:rPr>
                <w:sz w:val="28"/>
                <w:szCs w:val="28"/>
                <w:lang w:val="uk-UA"/>
              </w:rPr>
              <w:t>8. Артеріальний тиск, пульсовий (АТ</w:t>
            </w:r>
            <w:r w:rsidRPr="007077F6">
              <w:rPr>
                <w:sz w:val="28"/>
                <w:szCs w:val="28"/>
                <w:vertAlign w:val="subscript"/>
                <w:lang w:val="uk-UA"/>
              </w:rPr>
              <w:t>п</w:t>
            </w:r>
            <w:r w:rsidRPr="007077F6">
              <w:rPr>
                <w:sz w:val="28"/>
                <w:szCs w:val="28"/>
                <w:lang w:val="uk-UA"/>
              </w:rPr>
              <w:t>), мм рт.ст.</w:t>
            </w:r>
          </w:p>
        </w:tc>
      </w:tr>
    </w:tbl>
    <w:p w:rsidR="009A2FBA" w:rsidRPr="009A2FBA" w:rsidRDefault="009A2FBA" w:rsidP="009A2FBA">
      <w:pPr>
        <w:pStyle w:val="af4"/>
        <w:spacing w:line="360" w:lineRule="auto"/>
        <w:jc w:val="both"/>
        <w:rPr>
          <w:color w:val="FF0000"/>
          <w:sz w:val="28"/>
          <w:szCs w:val="28"/>
          <w:lang w:val="uk-UA"/>
        </w:rPr>
      </w:pPr>
    </w:p>
    <w:p w:rsidR="009A2FBA" w:rsidRPr="00D72AD0" w:rsidRDefault="009A2FBA" w:rsidP="00D72AD0">
      <w:pPr>
        <w:pStyle w:val="af4"/>
        <w:numPr>
          <w:ilvl w:val="0"/>
          <w:numId w:val="41"/>
        </w:numPr>
        <w:tabs>
          <w:tab w:val="num" w:pos="0"/>
        </w:tabs>
        <w:spacing w:line="360" w:lineRule="auto"/>
        <w:ind w:left="0" w:firstLine="360"/>
        <w:jc w:val="both"/>
        <w:rPr>
          <w:color w:val="FF0000"/>
          <w:sz w:val="28"/>
          <w:szCs w:val="28"/>
          <w:lang w:val="uk-UA"/>
        </w:rPr>
      </w:pPr>
      <w:r w:rsidRPr="00D72AD0">
        <w:rPr>
          <w:color w:val="000000"/>
          <w:sz w:val="28"/>
          <w:szCs w:val="28"/>
          <w:lang w:val="uk-UA" w:eastAsia="uk-UA"/>
        </w:rPr>
        <w:t xml:space="preserve">визначали рівень фізичної працездатності за показниками </w:t>
      </w:r>
      <w:r w:rsidRPr="00D72AD0">
        <w:rPr>
          <w:sz w:val="28"/>
          <w:szCs w:val="28"/>
          <w:lang w:val="uk-UA"/>
        </w:rPr>
        <w:t>PWC</w:t>
      </w:r>
      <w:r w:rsidRPr="00D72AD0">
        <w:rPr>
          <w:sz w:val="20"/>
          <w:szCs w:val="20"/>
          <w:lang w:val="uk-UA"/>
        </w:rPr>
        <w:t>170</w:t>
      </w:r>
      <w:r w:rsidRPr="00D72AD0">
        <w:rPr>
          <w:sz w:val="28"/>
          <w:szCs w:val="28"/>
          <w:lang w:val="uk-UA"/>
        </w:rPr>
        <w:t xml:space="preserve"> та МСК.</w:t>
      </w:r>
    </w:p>
    <w:p w:rsidR="00F3513C" w:rsidRPr="00280370" w:rsidRDefault="0052797F" w:rsidP="00F3513C">
      <w:pPr>
        <w:widowControl w:val="0"/>
        <w:tabs>
          <w:tab w:val="num" w:pos="1080"/>
          <w:tab w:val="num" w:pos="1440"/>
        </w:tabs>
        <w:spacing w:line="360" w:lineRule="auto"/>
        <w:ind w:firstLine="567"/>
        <w:jc w:val="both"/>
        <w:rPr>
          <w:sz w:val="28"/>
          <w:szCs w:val="28"/>
          <w:lang w:val="uk-UA"/>
        </w:rPr>
      </w:pPr>
      <w:r>
        <w:rPr>
          <w:sz w:val="28"/>
          <w:szCs w:val="28"/>
          <w:lang w:val="uk-UA"/>
        </w:rPr>
        <w:lastRenderedPageBreak/>
        <w:t xml:space="preserve">З метою перевірки </w:t>
      </w:r>
      <w:r w:rsidR="00A9153B">
        <w:rPr>
          <w:sz w:val="28"/>
          <w:szCs w:val="28"/>
          <w:lang w:val="uk-UA"/>
        </w:rPr>
        <w:t>особливостей впливу на</w:t>
      </w:r>
      <w:r w:rsidR="00A9153B" w:rsidRPr="00B1747F">
        <w:rPr>
          <w:sz w:val="28"/>
          <w:szCs w:val="28"/>
          <w:lang w:val="uk-UA"/>
        </w:rPr>
        <w:t xml:space="preserve"> </w:t>
      </w:r>
      <w:r w:rsidR="00A9153B">
        <w:rPr>
          <w:sz w:val="28"/>
          <w:szCs w:val="28"/>
          <w:lang w:val="uk-UA"/>
        </w:rPr>
        <w:t xml:space="preserve">показники спеціальної фізичної, </w:t>
      </w:r>
      <w:r w:rsidR="00A9153B" w:rsidRPr="00B1747F">
        <w:rPr>
          <w:sz w:val="28"/>
          <w:szCs w:val="28"/>
          <w:lang w:val="uk-UA"/>
        </w:rPr>
        <w:t>техніко-тактичн</w:t>
      </w:r>
      <w:r w:rsidR="00A9153B">
        <w:rPr>
          <w:sz w:val="28"/>
          <w:szCs w:val="28"/>
          <w:lang w:val="uk-UA"/>
        </w:rPr>
        <w:t xml:space="preserve">ої та функціональної підготовленості футболістів розробленої методики спеціальної фізичної підготовки </w:t>
      </w:r>
      <w:r w:rsidR="00F3513C">
        <w:rPr>
          <w:sz w:val="28"/>
          <w:szCs w:val="28"/>
          <w:lang w:val="uk-UA"/>
        </w:rPr>
        <w:t>на третьому етапі дослідження було проведено повторну оцінки вищезазначених показників</w:t>
      </w:r>
      <w:r w:rsidR="00F3513C" w:rsidRPr="00280370">
        <w:rPr>
          <w:sz w:val="28"/>
          <w:szCs w:val="28"/>
          <w:lang w:val="uk-UA"/>
        </w:rPr>
        <w:t>.</w:t>
      </w:r>
    </w:p>
    <w:p w:rsidR="00F3513C" w:rsidRPr="00EE5EE2" w:rsidRDefault="00F3513C" w:rsidP="00F3513C">
      <w:pPr>
        <w:widowControl w:val="0"/>
        <w:tabs>
          <w:tab w:val="left" w:pos="1080"/>
        </w:tabs>
        <w:suppressAutoHyphens/>
        <w:spacing w:line="360" w:lineRule="auto"/>
        <w:ind w:firstLine="709"/>
        <w:jc w:val="both"/>
        <w:rPr>
          <w:sz w:val="28"/>
          <w:szCs w:val="28"/>
          <w:lang w:val="uk-UA"/>
        </w:rPr>
      </w:pPr>
      <w:r>
        <w:rPr>
          <w:sz w:val="28"/>
          <w:szCs w:val="28"/>
          <w:lang w:val="uk-UA"/>
        </w:rPr>
        <w:t>На четвертому етапі дослідження вивчено отримані дані, проаналізовані та занесені у таблиці, сформульовані висновки.</w:t>
      </w:r>
    </w:p>
    <w:p w:rsidR="00F3513C" w:rsidRPr="00EE5EE2" w:rsidRDefault="00F3513C" w:rsidP="00F3513C">
      <w:pPr>
        <w:tabs>
          <w:tab w:val="left" w:pos="57"/>
        </w:tabs>
        <w:spacing w:line="360" w:lineRule="auto"/>
        <w:ind w:firstLine="709"/>
        <w:jc w:val="both"/>
        <w:rPr>
          <w:sz w:val="28"/>
          <w:lang w:val="uk-UA"/>
        </w:rPr>
      </w:pPr>
      <w:r w:rsidRPr="00EE5EE2">
        <w:rPr>
          <w:sz w:val="28"/>
          <w:lang w:val="uk-UA"/>
        </w:rPr>
        <w:t>Всі отримані в ході роботи дані були оброблені за допомогою стандартних методів математичної статистики, проаналізовані і занесені в таблиці.</w:t>
      </w:r>
    </w:p>
    <w:p w:rsidR="006B0199" w:rsidRPr="00B1747F" w:rsidRDefault="006B0199" w:rsidP="006B0199">
      <w:pPr>
        <w:spacing w:line="360" w:lineRule="auto"/>
        <w:ind w:firstLine="709"/>
        <w:jc w:val="both"/>
        <w:rPr>
          <w:sz w:val="28"/>
          <w:szCs w:val="28"/>
          <w:lang w:val="uk-UA"/>
        </w:rPr>
      </w:pPr>
      <w:r w:rsidRPr="00B1747F">
        <w:rPr>
          <w:sz w:val="28"/>
          <w:szCs w:val="28"/>
          <w:lang w:val="uk-UA"/>
        </w:rPr>
        <w:t>Всі отримані в ході роботи дані були оброблені за допомогою стандартних методів математичної статистики, проаналізовані і занесені в таблиці.</w:t>
      </w:r>
    </w:p>
    <w:p w:rsidR="00D45BF1" w:rsidRDefault="00D45BF1">
      <w:pPr>
        <w:spacing w:after="160" w:line="259" w:lineRule="auto"/>
        <w:rPr>
          <w:sz w:val="28"/>
          <w:szCs w:val="28"/>
          <w:lang w:val="uk-UA"/>
        </w:rPr>
      </w:pPr>
      <w:r>
        <w:rPr>
          <w:sz w:val="28"/>
          <w:szCs w:val="28"/>
          <w:lang w:val="uk-UA"/>
        </w:rPr>
        <w:br w:type="page"/>
      </w:r>
    </w:p>
    <w:p w:rsidR="006B0199" w:rsidRPr="00B1747F" w:rsidRDefault="006B0199" w:rsidP="006B0199">
      <w:pPr>
        <w:spacing w:line="360" w:lineRule="auto"/>
        <w:jc w:val="center"/>
        <w:rPr>
          <w:sz w:val="28"/>
          <w:szCs w:val="28"/>
          <w:lang w:val="uk-UA"/>
        </w:rPr>
      </w:pPr>
      <w:r w:rsidRPr="00B1747F">
        <w:rPr>
          <w:sz w:val="28"/>
          <w:szCs w:val="28"/>
          <w:lang w:val="uk-UA"/>
        </w:rPr>
        <w:lastRenderedPageBreak/>
        <w:t>3 РЕЗУЛЬТАТИ ДОСЛІДЖЕННЯ</w:t>
      </w:r>
    </w:p>
    <w:p w:rsidR="006B0199" w:rsidRPr="00B1747F" w:rsidRDefault="006B0199" w:rsidP="006B0199">
      <w:pPr>
        <w:spacing w:line="360" w:lineRule="auto"/>
        <w:ind w:firstLine="709"/>
        <w:jc w:val="both"/>
        <w:rPr>
          <w:sz w:val="28"/>
          <w:szCs w:val="28"/>
          <w:lang w:val="uk-UA"/>
        </w:rPr>
      </w:pPr>
    </w:p>
    <w:p w:rsidR="00C604F2" w:rsidRPr="00C604F2" w:rsidRDefault="006B0199" w:rsidP="00C604F2">
      <w:pPr>
        <w:pStyle w:val="af6"/>
        <w:spacing w:before="0" w:beforeAutospacing="0" w:after="0" w:afterAutospacing="0" w:line="360" w:lineRule="auto"/>
        <w:ind w:firstLine="709"/>
        <w:jc w:val="both"/>
        <w:rPr>
          <w:color w:val="000000"/>
          <w:sz w:val="28"/>
          <w:szCs w:val="28"/>
          <w:lang w:val="uk-UA"/>
        </w:rPr>
      </w:pPr>
      <w:r w:rsidRPr="00C604F2">
        <w:rPr>
          <w:sz w:val="28"/>
          <w:szCs w:val="28"/>
          <w:lang w:val="uk-UA"/>
        </w:rPr>
        <w:t xml:space="preserve">В ході теоретичного аналізу проблеми виявлено, що </w:t>
      </w:r>
      <w:r w:rsidR="00C604F2">
        <w:rPr>
          <w:sz w:val="28"/>
          <w:szCs w:val="28"/>
          <w:lang w:val="uk-UA"/>
        </w:rPr>
        <w:t>з</w:t>
      </w:r>
      <w:r w:rsidR="00C604F2" w:rsidRPr="00C604F2">
        <w:rPr>
          <w:color w:val="000000"/>
          <w:sz w:val="28"/>
          <w:szCs w:val="28"/>
          <w:lang w:val="uk-UA"/>
        </w:rPr>
        <w:t>міст і методика спеціальної фізичної підготовки будується з урахуванням особливостей ігрової діяльності футболіста: безперервною зміною ситуацій на полі; безперервністю навантажень, нерівномірним чергуванням роботи і відпочинку; необхідністю виконувати складні рухи в умовах постійно наростаючого стомлення; мінливістю рухових засобів і ігрових прийомів.</w:t>
      </w:r>
    </w:p>
    <w:p w:rsidR="00C604F2" w:rsidRPr="00C604F2" w:rsidRDefault="00C604F2" w:rsidP="00C604F2">
      <w:pPr>
        <w:spacing w:line="360" w:lineRule="auto"/>
        <w:ind w:firstLine="709"/>
        <w:jc w:val="both"/>
        <w:rPr>
          <w:color w:val="000000"/>
          <w:sz w:val="28"/>
          <w:szCs w:val="28"/>
          <w:lang w:val="uk-UA"/>
        </w:rPr>
      </w:pPr>
      <w:r w:rsidRPr="00C604F2">
        <w:rPr>
          <w:color w:val="000000"/>
          <w:sz w:val="28"/>
          <w:szCs w:val="28"/>
          <w:lang w:val="uk-UA"/>
        </w:rPr>
        <w:t>До засобів спеціальної фізичної підготовки футболістів відносять: змагальні вправи; вправи, подібні із змагальними за кінематичними і динамічними характеристиками, механізмами енергозабезпечення, структурі роботи м</w:t>
      </w:r>
      <w:r>
        <w:rPr>
          <w:color w:val="000000"/>
          <w:sz w:val="28"/>
          <w:szCs w:val="28"/>
          <w:lang w:val="uk-UA"/>
        </w:rPr>
        <w:t>’</w:t>
      </w:r>
      <w:r w:rsidRPr="00C604F2">
        <w:rPr>
          <w:color w:val="000000"/>
          <w:sz w:val="28"/>
          <w:szCs w:val="28"/>
          <w:lang w:val="uk-UA"/>
        </w:rPr>
        <w:t>язів. Всі інші вправи відносяться до засобів загальної фізичної підготовки.</w:t>
      </w:r>
    </w:p>
    <w:p w:rsidR="00C604F2" w:rsidRPr="00C604F2" w:rsidRDefault="00C604F2" w:rsidP="00C604F2">
      <w:pPr>
        <w:spacing w:line="360" w:lineRule="auto"/>
        <w:ind w:firstLine="709"/>
        <w:jc w:val="both"/>
        <w:rPr>
          <w:color w:val="000000"/>
          <w:sz w:val="28"/>
          <w:szCs w:val="28"/>
          <w:lang w:val="uk-UA"/>
        </w:rPr>
      </w:pPr>
      <w:r w:rsidRPr="00C604F2">
        <w:rPr>
          <w:color w:val="000000"/>
          <w:sz w:val="28"/>
          <w:szCs w:val="28"/>
          <w:lang w:val="uk-UA"/>
        </w:rPr>
        <w:t xml:space="preserve">Таким чином, </w:t>
      </w:r>
      <w:r>
        <w:rPr>
          <w:color w:val="000000"/>
          <w:sz w:val="28"/>
          <w:szCs w:val="28"/>
          <w:lang w:val="uk-UA"/>
        </w:rPr>
        <w:t xml:space="preserve"> </w:t>
      </w:r>
      <w:r w:rsidRPr="00C604F2">
        <w:rPr>
          <w:color w:val="000000"/>
          <w:sz w:val="28"/>
          <w:szCs w:val="28"/>
          <w:lang w:val="uk-UA"/>
        </w:rPr>
        <w:t>до засобів спеціальної фізичної підготовки відносяться лише ті, виконання яких сприяє розвиткові спеціальних якостей. Однак величина і характер переносу непостійні: вони залежать від рівня тренованості футболіста і його кваліфікації. Чим вище тренованість футболіста, тим менша кількість вправ є для нього засобом спеціальної підготовки. У новачків і мало-тренованих футболістів практично будь-яка вправа викликає ефект при тренуванні, і тому вправ спеціальної підготовки для спортсменів такого класу досить багато.</w:t>
      </w:r>
    </w:p>
    <w:p w:rsidR="00C604F2" w:rsidRPr="00C604F2" w:rsidRDefault="00C604F2" w:rsidP="00C604F2">
      <w:pPr>
        <w:spacing w:line="360" w:lineRule="auto"/>
        <w:ind w:firstLine="709"/>
        <w:jc w:val="both"/>
        <w:rPr>
          <w:color w:val="000000"/>
          <w:sz w:val="28"/>
          <w:szCs w:val="28"/>
          <w:lang w:val="uk-UA"/>
        </w:rPr>
      </w:pPr>
      <w:r w:rsidRPr="00C604F2">
        <w:rPr>
          <w:color w:val="000000"/>
          <w:sz w:val="28"/>
          <w:szCs w:val="28"/>
          <w:lang w:val="uk-UA"/>
        </w:rPr>
        <w:t>Розрізняють спеціальні вправи з м</w:t>
      </w:r>
      <w:r>
        <w:rPr>
          <w:color w:val="000000"/>
          <w:sz w:val="28"/>
          <w:szCs w:val="28"/>
          <w:lang w:val="uk-UA"/>
        </w:rPr>
        <w:t>’</w:t>
      </w:r>
      <w:r w:rsidRPr="00C604F2">
        <w:rPr>
          <w:color w:val="000000"/>
          <w:sz w:val="28"/>
          <w:szCs w:val="28"/>
          <w:lang w:val="uk-UA"/>
        </w:rPr>
        <w:t>ячем і без м</w:t>
      </w:r>
      <w:r>
        <w:rPr>
          <w:color w:val="000000"/>
          <w:sz w:val="28"/>
          <w:szCs w:val="28"/>
          <w:lang w:val="uk-UA"/>
        </w:rPr>
        <w:t>’</w:t>
      </w:r>
      <w:r w:rsidRPr="00C604F2">
        <w:rPr>
          <w:color w:val="000000"/>
          <w:sz w:val="28"/>
          <w:szCs w:val="28"/>
          <w:lang w:val="uk-UA"/>
        </w:rPr>
        <w:t>яча. Інтенсивність і тривалість їхнього виконання, число повторень, час відпочинку між ними залежить від характеру і величини фізичних навантажень, що повинні строго відповідати тому або іншому методу тренування (рівномірний, перемінний, повторний, інтервальний).</w:t>
      </w:r>
    </w:p>
    <w:p w:rsidR="00C604F2" w:rsidRPr="00524AD5" w:rsidRDefault="00C604F2" w:rsidP="00C604F2">
      <w:pPr>
        <w:spacing w:line="360" w:lineRule="auto"/>
        <w:ind w:firstLine="709"/>
        <w:jc w:val="both"/>
        <w:rPr>
          <w:rFonts w:ascii="Arial" w:hAnsi="Arial" w:cs="Arial"/>
          <w:color w:val="000000"/>
          <w:lang w:val="uk-UA"/>
        </w:rPr>
      </w:pPr>
      <w:r w:rsidRPr="00C604F2">
        <w:rPr>
          <w:color w:val="000000"/>
          <w:sz w:val="28"/>
          <w:szCs w:val="28"/>
          <w:lang w:val="uk-UA"/>
        </w:rPr>
        <w:t xml:space="preserve">За спрямованістю впливу тренувальні навантаження поділяються на наступні види: аеробна (удосконалювання загальної витривалості), анаеробна </w:t>
      </w:r>
      <w:r w:rsidRPr="00C604F2">
        <w:rPr>
          <w:color w:val="000000"/>
          <w:sz w:val="28"/>
          <w:szCs w:val="28"/>
          <w:lang w:val="uk-UA"/>
        </w:rPr>
        <w:lastRenderedPageBreak/>
        <w:t>(удосконалювання швидкісно-силових якостей і швидкісної витривалості</w:t>
      </w:r>
      <w:r w:rsidRPr="00524AD5">
        <w:rPr>
          <w:color w:val="000000"/>
          <w:sz w:val="28"/>
          <w:szCs w:val="28"/>
          <w:lang w:val="uk-UA"/>
        </w:rPr>
        <w:t>), аеробно-анаеробна (удосконалювання</w:t>
      </w:r>
      <w:r w:rsidR="0039067E" w:rsidRPr="00524AD5">
        <w:rPr>
          <w:color w:val="000000"/>
          <w:sz w:val="28"/>
          <w:szCs w:val="28"/>
          <w:lang w:val="uk-UA"/>
        </w:rPr>
        <w:t xml:space="preserve"> усіх видів витривалості) [15,1</w:t>
      </w:r>
      <w:r w:rsidRPr="00524AD5">
        <w:rPr>
          <w:color w:val="000000"/>
          <w:sz w:val="28"/>
          <w:szCs w:val="28"/>
          <w:lang w:val="uk-UA"/>
        </w:rPr>
        <w:t>6].</w:t>
      </w:r>
    </w:p>
    <w:p w:rsidR="006B0199" w:rsidRPr="00B1747F" w:rsidRDefault="006B0199" w:rsidP="00C604F2">
      <w:pPr>
        <w:spacing w:line="360" w:lineRule="auto"/>
        <w:ind w:firstLine="708"/>
        <w:jc w:val="both"/>
        <w:rPr>
          <w:sz w:val="28"/>
          <w:szCs w:val="28"/>
          <w:lang w:val="uk-UA"/>
        </w:rPr>
      </w:pPr>
      <w:r w:rsidRPr="00B1747F">
        <w:rPr>
          <w:sz w:val="28"/>
          <w:szCs w:val="28"/>
          <w:lang w:val="uk-UA"/>
        </w:rPr>
        <w:t>До числа найбільш інформативних показників змагальної діяльності у футболі дослідники відносять ті з них, які характеризують обсяг, різнобічність і ефективність індивідуальних і командних техніко-тактичних дій.</w:t>
      </w:r>
    </w:p>
    <w:p w:rsidR="006B0199" w:rsidRPr="00B1747F" w:rsidRDefault="006B0199" w:rsidP="006B0199">
      <w:pPr>
        <w:spacing w:line="360" w:lineRule="auto"/>
        <w:ind w:firstLine="720"/>
        <w:jc w:val="both"/>
        <w:rPr>
          <w:sz w:val="28"/>
          <w:szCs w:val="28"/>
          <w:lang w:val="uk-UA"/>
        </w:rPr>
      </w:pPr>
      <w:r w:rsidRPr="00B1747F">
        <w:rPr>
          <w:sz w:val="28"/>
          <w:szCs w:val="28"/>
          <w:lang w:val="uk-UA"/>
        </w:rPr>
        <w:t>Аналіз спеціальної науково-методичної літератури, що зачіпає проблему контролю у футболі, свідчить про те, що в даний час можливе використання безлічі інформативних показників змагальної діяльності, розроблених з урахуванням специфіки поведінки гравців різного амплуа – нападників, півзахисників, захисників, воротарів. Ці показники можна розділити на кілька груп за принципом основною цільовою спрямованістю – на оцінку індивідуальних, групових і командних дій (за Г.А. Лисенчуком [25]).</w:t>
      </w:r>
    </w:p>
    <w:p w:rsidR="006B0199" w:rsidRPr="00B1747F" w:rsidRDefault="006B0199" w:rsidP="006B0199">
      <w:pPr>
        <w:spacing w:line="360" w:lineRule="auto"/>
        <w:ind w:firstLine="720"/>
        <w:jc w:val="both"/>
        <w:rPr>
          <w:sz w:val="28"/>
          <w:szCs w:val="28"/>
          <w:lang w:val="uk-UA"/>
        </w:rPr>
      </w:pPr>
      <w:r w:rsidRPr="00B1747F">
        <w:rPr>
          <w:sz w:val="28"/>
          <w:szCs w:val="28"/>
          <w:lang w:val="uk-UA"/>
        </w:rPr>
        <w:t>Отже відповідно літературних даних для оцінки індивідуальної поведінки гравців використовують дві оцінки – експрес-оцінку, яка представляє собою сукупність показників ігрової активності і ефективності поведінки футболістів. Коефіцієнт ігрової активності обчислюється за формулою:</w:t>
      </w:r>
    </w:p>
    <w:p w:rsidR="006B0199" w:rsidRPr="00B1747F" w:rsidRDefault="006B0199" w:rsidP="00413096">
      <w:pPr>
        <w:ind w:firstLine="720"/>
        <w:jc w:val="both"/>
        <w:rPr>
          <w:sz w:val="28"/>
          <w:szCs w:val="28"/>
          <w:lang w:val="uk-UA"/>
        </w:rPr>
      </w:pPr>
      <w:r w:rsidRPr="00B1747F">
        <w:rPr>
          <w:sz w:val="28"/>
          <w:szCs w:val="28"/>
          <w:lang w:val="uk-UA"/>
        </w:rPr>
        <w:t xml:space="preserve">             ТТДз.</w:t>
      </w:r>
    </w:p>
    <w:p w:rsidR="006B0199" w:rsidRPr="00B1747F" w:rsidRDefault="006B0199" w:rsidP="00413096">
      <w:pPr>
        <w:ind w:firstLine="720"/>
        <w:jc w:val="both"/>
        <w:rPr>
          <w:sz w:val="28"/>
          <w:szCs w:val="28"/>
          <w:lang w:val="uk-UA"/>
        </w:rPr>
      </w:pPr>
      <w:r w:rsidRPr="00B1747F">
        <w:rPr>
          <w:sz w:val="28"/>
          <w:szCs w:val="28"/>
          <w:lang w:val="uk-UA"/>
        </w:rPr>
        <w:t xml:space="preserve">  Ка </w:t>
      </w:r>
      <w:r w:rsidRPr="00B1747F">
        <w:rPr>
          <w:sz w:val="28"/>
          <w:szCs w:val="28"/>
          <w:lang w:val="uk-UA"/>
        </w:rPr>
        <w:sym w:font="Symbol" w:char="F03D"/>
      </w:r>
      <w:r w:rsidRPr="00B1747F">
        <w:rPr>
          <w:sz w:val="28"/>
          <w:szCs w:val="28"/>
          <w:lang w:val="uk-UA"/>
        </w:rPr>
        <w:t xml:space="preserve"> ───── ,                                                                               </w:t>
      </w:r>
    </w:p>
    <w:p w:rsidR="006B0199" w:rsidRPr="00B1747F" w:rsidRDefault="006B0199" w:rsidP="00413096">
      <w:pPr>
        <w:ind w:firstLine="720"/>
        <w:jc w:val="both"/>
        <w:rPr>
          <w:sz w:val="28"/>
          <w:szCs w:val="28"/>
          <w:lang w:val="uk-UA"/>
        </w:rPr>
      </w:pPr>
      <w:r w:rsidRPr="00B1747F">
        <w:rPr>
          <w:sz w:val="28"/>
          <w:szCs w:val="28"/>
          <w:lang w:val="uk-UA"/>
        </w:rPr>
        <w:t xml:space="preserve">             Тгри</w:t>
      </w:r>
    </w:p>
    <w:p w:rsidR="006B0199" w:rsidRPr="00B1747F" w:rsidRDefault="006B0199" w:rsidP="006B0199">
      <w:pPr>
        <w:spacing w:line="360" w:lineRule="auto"/>
        <w:ind w:firstLine="720"/>
        <w:jc w:val="both"/>
        <w:rPr>
          <w:color w:val="FF0000"/>
          <w:sz w:val="28"/>
          <w:szCs w:val="28"/>
          <w:lang w:val="uk-UA"/>
        </w:rPr>
      </w:pPr>
    </w:p>
    <w:p w:rsidR="006B0199" w:rsidRPr="00B1747F" w:rsidRDefault="006B0199" w:rsidP="006B0199">
      <w:pPr>
        <w:spacing w:line="360" w:lineRule="auto"/>
        <w:ind w:firstLine="720"/>
        <w:jc w:val="both"/>
        <w:rPr>
          <w:sz w:val="28"/>
          <w:szCs w:val="28"/>
          <w:lang w:val="uk-UA"/>
        </w:rPr>
      </w:pPr>
      <w:r w:rsidRPr="00B1747F">
        <w:rPr>
          <w:sz w:val="28"/>
          <w:szCs w:val="28"/>
          <w:lang w:val="uk-UA"/>
        </w:rPr>
        <w:t>де ТТДз. – загальне число виконаних в грі техніко-тактичних дій,</w:t>
      </w:r>
    </w:p>
    <w:p w:rsidR="006B0199" w:rsidRPr="00B1747F" w:rsidRDefault="006B0199" w:rsidP="006B0199">
      <w:pPr>
        <w:spacing w:line="360" w:lineRule="auto"/>
        <w:ind w:firstLine="720"/>
        <w:jc w:val="both"/>
        <w:rPr>
          <w:sz w:val="28"/>
          <w:szCs w:val="28"/>
          <w:lang w:val="uk-UA"/>
        </w:rPr>
      </w:pPr>
      <w:r w:rsidRPr="00B1747F">
        <w:rPr>
          <w:sz w:val="28"/>
          <w:szCs w:val="28"/>
          <w:lang w:val="uk-UA"/>
        </w:rPr>
        <w:t>Тгри – час участі футболіста в грі, в хв.</w:t>
      </w:r>
    </w:p>
    <w:p w:rsidR="006B0199" w:rsidRPr="00B1747F" w:rsidRDefault="006B0199" w:rsidP="006B0199">
      <w:pPr>
        <w:spacing w:line="360" w:lineRule="auto"/>
        <w:ind w:firstLine="720"/>
        <w:jc w:val="both"/>
        <w:rPr>
          <w:sz w:val="28"/>
          <w:szCs w:val="28"/>
          <w:lang w:val="uk-UA"/>
        </w:rPr>
      </w:pPr>
      <w:r w:rsidRPr="00B1747F">
        <w:rPr>
          <w:sz w:val="28"/>
          <w:szCs w:val="28"/>
          <w:lang w:val="uk-UA"/>
        </w:rPr>
        <w:t>Ігрова ефективність футболістів розраховується як відсоткове співвідношення правильно виконаних ТТД до їх загальної кількості в грі:</w:t>
      </w:r>
    </w:p>
    <w:p w:rsidR="006B0199" w:rsidRPr="00B1747F" w:rsidRDefault="006B0199" w:rsidP="00413096">
      <w:pPr>
        <w:ind w:firstLine="720"/>
        <w:jc w:val="both"/>
        <w:rPr>
          <w:sz w:val="28"/>
          <w:szCs w:val="28"/>
          <w:lang w:val="uk-UA"/>
        </w:rPr>
      </w:pPr>
      <w:r w:rsidRPr="00B1747F">
        <w:rPr>
          <w:sz w:val="28"/>
          <w:szCs w:val="28"/>
          <w:lang w:val="uk-UA"/>
        </w:rPr>
        <w:t xml:space="preserve">          ТТДпр.</w:t>
      </w:r>
    </w:p>
    <w:p w:rsidR="006B0199" w:rsidRPr="00B1747F" w:rsidRDefault="006B0199" w:rsidP="00413096">
      <w:pPr>
        <w:ind w:firstLine="720"/>
        <w:jc w:val="both"/>
        <w:rPr>
          <w:sz w:val="28"/>
          <w:szCs w:val="28"/>
          <w:lang w:val="uk-UA"/>
        </w:rPr>
      </w:pPr>
      <w:r w:rsidRPr="00B1747F">
        <w:rPr>
          <w:sz w:val="28"/>
          <w:szCs w:val="28"/>
          <w:lang w:val="uk-UA"/>
        </w:rPr>
        <w:t xml:space="preserve">Ке </w:t>
      </w:r>
      <w:r w:rsidRPr="00B1747F">
        <w:rPr>
          <w:sz w:val="28"/>
          <w:szCs w:val="28"/>
          <w:lang w:val="uk-UA"/>
        </w:rPr>
        <w:sym w:font="Symbol" w:char="F03D"/>
      </w:r>
      <w:r w:rsidRPr="00B1747F">
        <w:rPr>
          <w:sz w:val="28"/>
          <w:szCs w:val="28"/>
          <w:lang w:val="uk-UA"/>
        </w:rPr>
        <w:t xml:space="preserve"> ─────</w:t>
      </w:r>
      <w:r w:rsidRPr="00B1747F">
        <w:rPr>
          <w:sz w:val="28"/>
          <w:szCs w:val="28"/>
          <w:lang w:val="uk-UA"/>
        </w:rPr>
        <w:sym w:font="Symbol" w:char="F0B4"/>
      </w:r>
      <w:r w:rsidRPr="00B1747F">
        <w:rPr>
          <w:sz w:val="28"/>
          <w:szCs w:val="28"/>
          <w:lang w:val="uk-UA"/>
        </w:rPr>
        <w:t xml:space="preserve"> 100% ,                                                                   </w:t>
      </w:r>
    </w:p>
    <w:p w:rsidR="006B0199" w:rsidRPr="00B1747F" w:rsidRDefault="006B0199" w:rsidP="00413096">
      <w:pPr>
        <w:ind w:firstLine="720"/>
        <w:jc w:val="both"/>
        <w:rPr>
          <w:sz w:val="28"/>
          <w:szCs w:val="28"/>
          <w:lang w:val="uk-UA"/>
        </w:rPr>
      </w:pPr>
      <w:r w:rsidRPr="00B1747F">
        <w:rPr>
          <w:sz w:val="28"/>
          <w:szCs w:val="28"/>
          <w:lang w:val="uk-UA"/>
        </w:rPr>
        <w:t xml:space="preserve">          ТТДз. </w:t>
      </w:r>
    </w:p>
    <w:p w:rsidR="006B0199" w:rsidRPr="00B1747F" w:rsidRDefault="006B0199" w:rsidP="006B0199">
      <w:pPr>
        <w:spacing w:line="360" w:lineRule="auto"/>
        <w:ind w:firstLine="720"/>
        <w:jc w:val="both"/>
        <w:rPr>
          <w:sz w:val="28"/>
          <w:szCs w:val="28"/>
          <w:lang w:val="uk-UA"/>
        </w:rPr>
      </w:pPr>
    </w:p>
    <w:p w:rsidR="006B0199" w:rsidRPr="00B1747F" w:rsidRDefault="006B0199" w:rsidP="006B0199">
      <w:pPr>
        <w:spacing w:line="360" w:lineRule="auto"/>
        <w:jc w:val="both"/>
        <w:rPr>
          <w:sz w:val="28"/>
          <w:szCs w:val="28"/>
          <w:lang w:val="uk-UA"/>
        </w:rPr>
      </w:pPr>
      <w:r w:rsidRPr="00B1747F">
        <w:rPr>
          <w:sz w:val="28"/>
          <w:szCs w:val="28"/>
          <w:lang w:val="uk-UA"/>
        </w:rPr>
        <w:lastRenderedPageBreak/>
        <w:t>де ТТДпр. – число правильно виконаних техніко-тактичних дій.</w:t>
      </w:r>
    </w:p>
    <w:p w:rsidR="006B0199" w:rsidRPr="00B1747F" w:rsidRDefault="006B0199" w:rsidP="006B0199">
      <w:pPr>
        <w:spacing w:line="360" w:lineRule="auto"/>
        <w:ind w:firstLine="708"/>
        <w:jc w:val="both"/>
        <w:rPr>
          <w:sz w:val="28"/>
          <w:szCs w:val="28"/>
          <w:lang w:val="uk-UA"/>
        </w:rPr>
      </w:pPr>
      <w:r w:rsidRPr="00B1747F">
        <w:rPr>
          <w:sz w:val="28"/>
          <w:szCs w:val="28"/>
          <w:lang w:val="uk-UA"/>
        </w:rPr>
        <w:t>Аналогічна технологія оцінки ігрової активності і ефективності рекомендується для окремих ТТД, як то: передач м</w:t>
      </w:r>
      <w:r w:rsidRPr="00B1747F">
        <w:rPr>
          <w:sz w:val="28"/>
          <w:szCs w:val="20"/>
          <w:lang w:val="uk-UA"/>
        </w:rPr>
        <w:t>’</w:t>
      </w:r>
      <w:r w:rsidRPr="00B1747F">
        <w:rPr>
          <w:sz w:val="28"/>
          <w:szCs w:val="28"/>
          <w:lang w:val="uk-UA"/>
        </w:rPr>
        <w:t>яча, єдиноборств, перехоплень, ударів у ворота і ін.</w:t>
      </w:r>
    </w:p>
    <w:p w:rsidR="006B0199" w:rsidRPr="00B1747F" w:rsidRDefault="006B0199" w:rsidP="006B0199">
      <w:pPr>
        <w:spacing w:line="360" w:lineRule="auto"/>
        <w:ind w:firstLine="708"/>
        <w:jc w:val="both"/>
        <w:rPr>
          <w:sz w:val="28"/>
          <w:szCs w:val="28"/>
          <w:lang w:val="uk-UA"/>
        </w:rPr>
      </w:pPr>
      <w:r w:rsidRPr="00B1747F">
        <w:rPr>
          <w:sz w:val="28"/>
          <w:szCs w:val="28"/>
          <w:lang w:val="uk-UA"/>
        </w:rPr>
        <w:t>У роботах ряду фахівців зустрічаються пропозиції контролювати таким чином безліч інших елементів ігрової діяльності, таких як короткі, середні, довгі передачі, єдиноборств вгорі, кутових, штрафних та вільних ударів.</w:t>
      </w:r>
    </w:p>
    <w:p w:rsidR="006B0199" w:rsidRPr="00B1747F" w:rsidRDefault="006B0199" w:rsidP="006B0199">
      <w:pPr>
        <w:spacing w:line="360" w:lineRule="auto"/>
        <w:ind w:firstLine="708"/>
        <w:jc w:val="both"/>
        <w:rPr>
          <w:sz w:val="28"/>
          <w:szCs w:val="28"/>
          <w:lang w:val="uk-UA"/>
        </w:rPr>
      </w:pPr>
      <w:r w:rsidRPr="00B1747F">
        <w:rPr>
          <w:sz w:val="28"/>
          <w:szCs w:val="28"/>
          <w:lang w:val="uk-UA"/>
        </w:rPr>
        <w:t>Пропонується оцінювати ТТД, що виконуються на малих, середніх, високих ігрових швидкостях.</w:t>
      </w:r>
    </w:p>
    <w:p w:rsidR="006B0199" w:rsidRPr="00B1747F" w:rsidRDefault="006B0199" w:rsidP="006B0199">
      <w:pPr>
        <w:spacing w:line="360" w:lineRule="auto"/>
        <w:ind w:firstLine="708"/>
        <w:jc w:val="both"/>
        <w:rPr>
          <w:sz w:val="28"/>
          <w:szCs w:val="28"/>
          <w:lang w:val="uk-UA"/>
        </w:rPr>
      </w:pPr>
      <w:r w:rsidRPr="00B1747F">
        <w:rPr>
          <w:sz w:val="28"/>
          <w:szCs w:val="28"/>
          <w:lang w:val="uk-UA"/>
        </w:rPr>
        <w:t>Для оцінки ТТД була запропонована так звана «зважена» оцінка, що дозволяє оцінити тактичну корисність ігрових дій. Тут прийнято використовувати 3-бальну оцінку.</w:t>
      </w:r>
    </w:p>
    <w:p w:rsidR="006B0199" w:rsidRPr="00B1747F" w:rsidRDefault="006B0199" w:rsidP="006B0199">
      <w:pPr>
        <w:spacing w:line="360" w:lineRule="auto"/>
        <w:ind w:firstLine="708"/>
        <w:jc w:val="both"/>
        <w:rPr>
          <w:sz w:val="28"/>
          <w:szCs w:val="28"/>
          <w:lang w:val="uk-UA"/>
        </w:rPr>
      </w:pPr>
      <w:r w:rsidRPr="00B1747F">
        <w:rPr>
          <w:sz w:val="28"/>
          <w:szCs w:val="28"/>
          <w:lang w:val="uk-UA"/>
        </w:rPr>
        <w:t>Техніко-тактичні дії, які призводять до взяття воріт, дозволяють опанувати м</w:t>
      </w:r>
      <w:r w:rsidRPr="00B1747F">
        <w:rPr>
          <w:sz w:val="28"/>
          <w:szCs w:val="20"/>
          <w:lang w:val="uk-UA"/>
        </w:rPr>
        <w:t>’</w:t>
      </w:r>
      <w:r w:rsidRPr="00B1747F">
        <w:rPr>
          <w:sz w:val="28"/>
          <w:szCs w:val="28"/>
          <w:lang w:val="uk-UA"/>
        </w:rPr>
        <w:t>ячем, ліквідувати небезпеку оцінюються в два бали. В один бал оцінюються активні, але не точні дії, такі як удар по воротах, відбитий воротарем, неточні передачі тощо. Техніко-тактичні дії, що закінчуються втратою м</w:t>
      </w:r>
      <w:r w:rsidRPr="00B1747F">
        <w:rPr>
          <w:sz w:val="28"/>
          <w:szCs w:val="20"/>
          <w:lang w:val="uk-UA"/>
        </w:rPr>
        <w:t>’</w:t>
      </w:r>
      <w:r w:rsidRPr="00B1747F">
        <w:rPr>
          <w:sz w:val="28"/>
          <w:szCs w:val="28"/>
          <w:lang w:val="uk-UA"/>
        </w:rPr>
        <w:t>яча, оцінюються нульовою оцінкою.</w:t>
      </w:r>
    </w:p>
    <w:p w:rsidR="006B0199" w:rsidRPr="00B1747F" w:rsidRDefault="006B0199" w:rsidP="006B0199">
      <w:pPr>
        <w:spacing w:line="360" w:lineRule="auto"/>
        <w:ind w:firstLine="708"/>
        <w:jc w:val="both"/>
        <w:rPr>
          <w:sz w:val="28"/>
          <w:szCs w:val="28"/>
          <w:lang w:val="uk-UA"/>
        </w:rPr>
      </w:pPr>
      <w:r w:rsidRPr="00B1747F">
        <w:rPr>
          <w:sz w:val="28"/>
          <w:szCs w:val="28"/>
          <w:lang w:val="uk-UA"/>
        </w:rPr>
        <w:t>А коефіцієнт ефективності у вигляді «зваженої» оцінки обчислюється за формулою:</w:t>
      </w:r>
    </w:p>
    <w:p w:rsidR="006B0199" w:rsidRPr="00B1747F" w:rsidRDefault="006B0199" w:rsidP="00413096">
      <w:pPr>
        <w:ind w:firstLine="720"/>
        <w:jc w:val="both"/>
        <w:rPr>
          <w:sz w:val="28"/>
          <w:szCs w:val="28"/>
          <w:lang w:val="uk-UA"/>
        </w:rPr>
      </w:pPr>
      <w:r w:rsidRPr="00B1747F">
        <w:rPr>
          <w:sz w:val="28"/>
          <w:szCs w:val="28"/>
          <w:lang w:val="uk-UA"/>
        </w:rPr>
        <w:t xml:space="preserve">        Х</w:t>
      </w:r>
    </w:p>
    <w:p w:rsidR="006B0199" w:rsidRPr="00B1747F" w:rsidRDefault="006B0199" w:rsidP="00413096">
      <w:pPr>
        <w:ind w:firstLine="720"/>
        <w:jc w:val="both"/>
        <w:rPr>
          <w:sz w:val="28"/>
          <w:szCs w:val="28"/>
          <w:lang w:val="uk-UA"/>
        </w:rPr>
      </w:pPr>
      <w:r w:rsidRPr="00B1747F">
        <w:rPr>
          <w:sz w:val="28"/>
          <w:szCs w:val="28"/>
          <w:lang w:val="uk-UA"/>
        </w:rPr>
        <w:t xml:space="preserve">К </w:t>
      </w:r>
      <w:r w:rsidRPr="00B1747F">
        <w:rPr>
          <w:sz w:val="28"/>
          <w:szCs w:val="28"/>
          <w:lang w:val="uk-UA"/>
        </w:rPr>
        <w:sym w:font="Symbol" w:char="F03D"/>
      </w:r>
      <w:r w:rsidRPr="00B1747F">
        <w:rPr>
          <w:sz w:val="28"/>
          <w:szCs w:val="28"/>
          <w:lang w:val="uk-UA"/>
        </w:rPr>
        <w:t xml:space="preserve"> ── ,                                                                                               </w:t>
      </w:r>
    </w:p>
    <w:p w:rsidR="006B0199" w:rsidRPr="00B1747F" w:rsidRDefault="006B0199" w:rsidP="00413096">
      <w:pPr>
        <w:ind w:firstLine="720"/>
        <w:jc w:val="both"/>
        <w:rPr>
          <w:sz w:val="28"/>
          <w:szCs w:val="28"/>
          <w:lang w:val="uk-UA"/>
        </w:rPr>
      </w:pPr>
      <w:r w:rsidRPr="00B1747F">
        <w:rPr>
          <w:sz w:val="28"/>
          <w:szCs w:val="28"/>
          <w:lang w:val="uk-UA"/>
        </w:rPr>
        <w:t xml:space="preserve">        С</w:t>
      </w:r>
    </w:p>
    <w:p w:rsidR="006B0199" w:rsidRPr="00B1747F" w:rsidRDefault="006B0199" w:rsidP="006B0199">
      <w:pPr>
        <w:spacing w:line="360" w:lineRule="auto"/>
        <w:jc w:val="both"/>
        <w:rPr>
          <w:color w:val="FF0000"/>
          <w:sz w:val="28"/>
          <w:szCs w:val="28"/>
          <w:lang w:val="uk-UA"/>
        </w:rPr>
      </w:pPr>
    </w:p>
    <w:p w:rsidR="006B0199" w:rsidRPr="00B1747F" w:rsidRDefault="006B0199" w:rsidP="006B0199">
      <w:pPr>
        <w:spacing w:line="360" w:lineRule="auto"/>
        <w:jc w:val="both"/>
        <w:rPr>
          <w:sz w:val="28"/>
          <w:szCs w:val="28"/>
          <w:lang w:val="uk-UA"/>
        </w:rPr>
      </w:pPr>
      <w:r w:rsidRPr="00B1747F">
        <w:rPr>
          <w:sz w:val="28"/>
          <w:szCs w:val="28"/>
          <w:lang w:val="uk-UA"/>
        </w:rPr>
        <w:t xml:space="preserve"> де     К – «зважена» оцінка ТТД,</w:t>
      </w:r>
    </w:p>
    <w:p w:rsidR="006B0199" w:rsidRPr="00B1747F" w:rsidRDefault="006B0199" w:rsidP="006B0199">
      <w:pPr>
        <w:spacing w:line="360" w:lineRule="auto"/>
        <w:ind w:firstLine="720"/>
        <w:jc w:val="both"/>
        <w:rPr>
          <w:sz w:val="28"/>
          <w:szCs w:val="28"/>
          <w:lang w:val="uk-UA"/>
        </w:rPr>
      </w:pPr>
      <w:r w:rsidRPr="00B1747F">
        <w:rPr>
          <w:sz w:val="28"/>
          <w:szCs w:val="28"/>
          <w:lang w:val="uk-UA"/>
        </w:rPr>
        <w:t>Х – кількість набраних балів,</w:t>
      </w:r>
    </w:p>
    <w:p w:rsidR="006B0199" w:rsidRPr="00B1747F" w:rsidRDefault="006B0199" w:rsidP="006B0199">
      <w:pPr>
        <w:spacing w:line="360" w:lineRule="auto"/>
        <w:ind w:firstLine="720"/>
        <w:jc w:val="both"/>
        <w:rPr>
          <w:sz w:val="28"/>
          <w:szCs w:val="28"/>
          <w:lang w:val="uk-UA"/>
        </w:rPr>
      </w:pPr>
      <w:r w:rsidRPr="00B1747F">
        <w:rPr>
          <w:sz w:val="28"/>
          <w:szCs w:val="28"/>
          <w:lang w:val="uk-UA"/>
        </w:rPr>
        <w:t>С – максимально можлива кількість балів.</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У подальшому з’явилися більш досконалі методики оцінки ТТД. </w:t>
      </w:r>
    </w:p>
    <w:p w:rsidR="006B0199" w:rsidRPr="00B1747F" w:rsidRDefault="006B0199" w:rsidP="006B0199">
      <w:pPr>
        <w:spacing w:line="360" w:lineRule="auto"/>
        <w:ind w:firstLine="720"/>
        <w:jc w:val="both"/>
        <w:rPr>
          <w:sz w:val="28"/>
          <w:szCs w:val="28"/>
          <w:lang w:val="uk-UA"/>
        </w:rPr>
      </w:pPr>
      <w:r w:rsidRPr="00B1747F">
        <w:rPr>
          <w:sz w:val="28"/>
          <w:szCs w:val="28"/>
          <w:lang w:val="uk-UA"/>
        </w:rPr>
        <w:t>Одна з найбільш цікавих – методика бальної оцінки з урахуванням ступеня ігрової напруженості.</w:t>
      </w:r>
    </w:p>
    <w:p w:rsidR="006B0199" w:rsidRPr="00B1747F" w:rsidRDefault="006B0199" w:rsidP="006B0199">
      <w:pPr>
        <w:spacing w:line="360" w:lineRule="auto"/>
        <w:ind w:firstLine="720"/>
        <w:jc w:val="both"/>
        <w:rPr>
          <w:sz w:val="28"/>
          <w:szCs w:val="28"/>
          <w:lang w:val="uk-UA"/>
        </w:rPr>
      </w:pPr>
      <w:r w:rsidRPr="00B1747F">
        <w:rPr>
          <w:sz w:val="28"/>
          <w:szCs w:val="28"/>
          <w:lang w:val="uk-UA"/>
        </w:rPr>
        <w:lastRenderedPageBreak/>
        <w:t>На основі проведеної оцінки обчислюється коефіцієнт надійності ТТД футболіста за формулою:</w:t>
      </w:r>
    </w:p>
    <w:p w:rsidR="006B0199" w:rsidRPr="00B1747F" w:rsidRDefault="006B0199" w:rsidP="00413096">
      <w:pPr>
        <w:ind w:firstLine="720"/>
        <w:jc w:val="both"/>
        <w:rPr>
          <w:sz w:val="28"/>
          <w:szCs w:val="28"/>
          <w:lang w:val="uk-UA"/>
        </w:rPr>
      </w:pPr>
      <w:r w:rsidRPr="00B1747F">
        <w:rPr>
          <w:sz w:val="28"/>
          <w:szCs w:val="28"/>
          <w:lang w:val="uk-UA"/>
        </w:rPr>
        <w:t xml:space="preserve">         х – у</w:t>
      </w:r>
    </w:p>
    <w:p w:rsidR="006B0199" w:rsidRPr="00B1747F" w:rsidRDefault="006B0199" w:rsidP="00413096">
      <w:pPr>
        <w:ind w:firstLine="720"/>
        <w:jc w:val="both"/>
        <w:rPr>
          <w:sz w:val="28"/>
          <w:szCs w:val="28"/>
          <w:lang w:val="uk-UA"/>
        </w:rPr>
      </w:pPr>
      <w:r w:rsidRPr="00B1747F">
        <w:rPr>
          <w:sz w:val="28"/>
          <w:szCs w:val="28"/>
          <w:lang w:val="uk-UA"/>
        </w:rPr>
        <w:t>К</w:t>
      </w:r>
      <w:r w:rsidRPr="00B1747F">
        <w:rPr>
          <w:sz w:val="28"/>
          <w:szCs w:val="28"/>
          <w:vertAlign w:val="subscript"/>
          <w:lang w:val="uk-UA"/>
        </w:rPr>
        <w:t>нЛ</w:t>
      </w:r>
      <w:r w:rsidRPr="00B1747F">
        <w:rPr>
          <w:sz w:val="28"/>
          <w:szCs w:val="28"/>
          <w:lang w:val="uk-UA"/>
        </w:rPr>
        <w:t xml:space="preserve"> </w:t>
      </w:r>
      <w:r w:rsidRPr="00B1747F">
        <w:rPr>
          <w:sz w:val="28"/>
          <w:szCs w:val="28"/>
          <w:lang w:val="uk-UA"/>
        </w:rPr>
        <w:sym w:font="Symbol" w:char="F03D"/>
      </w:r>
      <w:r w:rsidRPr="00B1747F">
        <w:rPr>
          <w:sz w:val="28"/>
          <w:szCs w:val="28"/>
          <w:lang w:val="uk-UA"/>
        </w:rPr>
        <w:t xml:space="preserve"> ── ,                                                                                               </w:t>
      </w:r>
    </w:p>
    <w:p w:rsidR="006B0199" w:rsidRPr="00B1747F" w:rsidRDefault="006B0199" w:rsidP="00413096">
      <w:pPr>
        <w:ind w:firstLine="720"/>
        <w:jc w:val="both"/>
        <w:rPr>
          <w:sz w:val="28"/>
          <w:szCs w:val="28"/>
          <w:lang w:val="uk-UA"/>
        </w:rPr>
      </w:pPr>
      <w:r w:rsidRPr="00B1747F">
        <w:rPr>
          <w:sz w:val="28"/>
          <w:szCs w:val="28"/>
          <w:lang w:val="uk-UA"/>
        </w:rPr>
        <w:t xml:space="preserve">            х</w:t>
      </w:r>
    </w:p>
    <w:p w:rsidR="006B0199" w:rsidRPr="00B1747F" w:rsidRDefault="006B0199" w:rsidP="006B0199">
      <w:pPr>
        <w:spacing w:line="360" w:lineRule="auto"/>
        <w:jc w:val="both"/>
        <w:rPr>
          <w:sz w:val="28"/>
          <w:szCs w:val="28"/>
          <w:lang w:val="uk-UA"/>
        </w:rPr>
      </w:pPr>
    </w:p>
    <w:p w:rsidR="006B0199" w:rsidRPr="00B1747F" w:rsidRDefault="006B0199" w:rsidP="006B0199">
      <w:pPr>
        <w:spacing w:line="360" w:lineRule="auto"/>
        <w:jc w:val="both"/>
        <w:rPr>
          <w:sz w:val="28"/>
          <w:szCs w:val="28"/>
          <w:lang w:val="uk-UA"/>
        </w:rPr>
      </w:pPr>
      <w:r w:rsidRPr="00B1747F">
        <w:rPr>
          <w:sz w:val="28"/>
          <w:szCs w:val="28"/>
          <w:lang w:val="uk-UA"/>
        </w:rPr>
        <w:t>де К</w:t>
      </w:r>
      <w:r w:rsidRPr="00B1747F">
        <w:rPr>
          <w:sz w:val="28"/>
          <w:szCs w:val="28"/>
          <w:vertAlign w:val="subscript"/>
          <w:lang w:val="uk-UA"/>
        </w:rPr>
        <w:t>нЛ</w:t>
      </w:r>
      <w:r w:rsidRPr="00B1747F">
        <w:rPr>
          <w:sz w:val="28"/>
          <w:szCs w:val="28"/>
          <w:lang w:val="uk-UA"/>
        </w:rPr>
        <w:t xml:space="preserve"> – коефіцієнт надійності Левіна,</w:t>
      </w:r>
    </w:p>
    <w:p w:rsidR="006B0199" w:rsidRPr="00B1747F" w:rsidRDefault="006B0199" w:rsidP="006B0199">
      <w:pPr>
        <w:spacing w:line="360" w:lineRule="auto"/>
        <w:ind w:firstLine="720"/>
        <w:jc w:val="both"/>
        <w:rPr>
          <w:sz w:val="28"/>
          <w:szCs w:val="28"/>
          <w:lang w:val="uk-UA"/>
        </w:rPr>
      </w:pPr>
      <w:r w:rsidRPr="00B1747F">
        <w:rPr>
          <w:sz w:val="28"/>
          <w:szCs w:val="28"/>
          <w:lang w:val="uk-UA"/>
        </w:rPr>
        <w:t>х – сума позитивних балів,</w:t>
      </w:r>
    </w:p>
    <w:p w:rsidR="006B0199" w:rsidRPr="00B1747F" w:rsidRDefault="006B0199" w:rsidP="006B0199">
      <w:pPr>
        <w:spacing w:line="360" w:lineRule="auto"/>
        <w:ind w:firstLine="720"/>
        <w:jc w:val="both"/>
        <w:rPr>
          <w:sz w:val="28"/>
          <w:szCs w:val="28"/>
          <w:lang w:val="uk-UA"/>
        </w:rPr>
      </w:pPr>
      <w:r w:rsidRPr="00B1747F">
        <w:rPr>
          <w:sz w:val="28"/>
          <w:szCs w:val="28"/>
          <w:lang w:val="uk-UA"/>
        </w:rPr>
        <w:t>у – сума негативних балів.</w:t>
      </w:r>
    </w:p>
    <w:p w:rsidR="006B0199" w:rsidRPr="00B1747F" w:rsidRDefault="006B0199" w:rsidP="006B0199">
      <w:pPr>
        <w:spacing w:line="360" w:lineRule="auto"/>
        <w:ind w:firstLine="708"/>
        <w:jc w:val="both"/>
        <w:rPr>
          <w:sz w:val="28"/>
          <w:szCs w:val="28"/>
          <w:lang w:val="uk-UA"/>
        </w:rPr>
      </w:pPr>
      <w:r w:rsidRPr="00B1747F">
        <w:rPr>
          <w:sz w:val="28"/>
          <w:szCs w:val="28"/>
          <w:lang w:val="uk-UA"/>
        </w:rPr>
        <w:t>У процесі педагогічних спостережень за гравцем за допомогою реєстрації в протоколі з використанням умовних позначень фіксуються такі техніко-тактичні дії: передача, єдиноборство, перехоплення, удар в ворота.</w:t>
      </w:r>
    </w:p>
    <w:p w:rsidR="006B0199" w:rsidRPr="00B1747F" w:rsidRDefault="006B0199" w:rsidP="006B0199">
      <w:pPr>
        <w:spacing w:line="360" w:lineRule="auto"/>
        <w:ind w:firstLine="708"/>
        <w:jc w:val="both"/>
        <w:rPr>
          <w:sz w:val="28"/>
          <w:szCs w:val="28"/>
          <w:lang w:val="uk-UA"/>
        </w:rPr>
      </w:pPr>
      <w:r w:rsidRPr="00B1747F">
        <w:rPr>
          <w:sz w:val="28"/>
          <w:szCs w:val="28"/>
          <w:lang w:val="uk-UA"/>
        </w:rPr>
        <w:t>При обробці даних обчислюються наступні показники:</w:t>
      </w:r>
    </w:p>
    <w:p w:rsidR="006B0199" w:rsidRPr="00B1747F" w:rsidRDefault="006B0199" w:rsidP="006B0199">
      <w:pPr>
        <w:spacing w:line="360" w:lineRule="auto"/>
        <w:jc w:val="both"/>
        <w:rPr>
          <w:sz w:val="28"/>
          <w:szCs w:val="28"/>
          <w:lang w:val="uk-UA"/>
        </w:rPr>
      </w:pPr>
      <w:r w:rsidRPr="00B1747F">
        <w:rPr>
          <w:sz w:val="28"/>
          <w:szCs w:val="28"/>
          <w:lang w:val="uk-UA"/>
        </w:rPr>
        <w:t>1) Ка – згідно формули (зазначена вище по тексту).</w:t>
      </w:r>
    </w:p>
    <w:p w:rsidR="006B0199" w:rsidRPr="00B1747F" w:rsidRDefault="006B0199" w:rsidP="006B0199">
      <w:pPr>
        <w:spacing w:line="360" w:lineRule="auto"/>
        <w:jc w:val="both"/>
        <w:rPr>
          <w:sz w:val="28"/>
          <w:szCs w:val="28"/>
          <w:lang w:val="uk-UA"/>
        </w:rPr>
      </w:pPr>
      <w:r w:rsidRPr="00B1747F">
        <w:rPr>
          <w:sz w:val="28"/>
          <w:szCs w:val="28"/>
          <w:lang w:val="uk-UA"/>
        </w:rPr>
        <w:t>2) ІН – показник напруженості ігрових дій як процентне співвідношення числа ТТД, виконаних в умовах ускладненої і складної ігрової напруженості, до загальної кількості ТТД:</w:t>
      </w:r>
    </w:p>
    <w:p w:rsidR="006B0199" w:rsidRPr="00B1747F" w:rsidRDefault="006B0199" w:rsidP="00413096">
      <w:pPr>
        <w:jc w:val="both"/>
        <w:rPr>
          <w:sz w:val="28"/>
          <w:szCs w:val="28"/>
          <w:lang w:val="uk-UA"/>
        </w:rPr>
      </w:pPr>
      <w:r w:rsidRPr="00B1747F">
        <w:rPr>
          <w:sz w:val="28"/>
          <w:szCs w:val="28"/>
          <w:lang w:val="uk-UA"/>
        </w:rPr>
        <w:t xml:space="preserve">                  ТТД</w:t>
      </w:r>
      <w:r w:rsidRPr="00B1747F">
        <w:rPr>
          <w:sz w:val="28"/>
          <w:szCs w:val="28"/>
          <w:vertAlign w:val="subscript"/>
          <w:lang w:val="uk-UA"/>
        </w:rPr>
        <w:t>уін</w:t>
      </w:r>
      <w:r w:rsidRPr="00B1747F">
        <w:rPr>
          <w:sz w:val="28"/>
          <w:szCs w:val="28"/>
          <w:lang w:val="uk-UA"/>
        </w:rPr>
        <w:t xml:space="preserve"> + ТТд</w:t>
      </w:r>
      <w:r w:rsidRPr="00B1747F">
        <w:rPr>
          <w:sz w:val="28"/>
          <w:szCs w:val="28"/>
          <w:vertAlign w:val="subscript"/>
          <w:lang w:val="uk-UA"/>
        </w:rPr>
        <w:t>сін</w:t>
      </w:r>
    </w:p>
    <w:p w:rsidR="006B0199" w:rsidRPr="00B1747F" w:rsidRDefault="006B0199" w:rsidP="00413096">
      <w:pPr>
        <w:ind w:firstLine="720"/>
        <w:jc w:val="both"/>
        <w:rPr>
          <w:sz w:val="28"/>
          <w:szCs w:val="28"/>
          <w:lang w:val="uk-UA"/>
        </w:rPr>
      </w:pPr>
      <w:r w:rsidRPr="00B1747F">
        <w:rPr>
          <w:sz w:val="28"/>
          <w:szCs w:val="28"/>
          <w:lang w:val="uk-UA"/>
        </w:rPr>
        <w:t xml:space="preserve">ІН </w:t>
      </w:r>
      <w:r w:rsidRPr="00B1747F">
        <w:rPr>
          <w:sz w:val="28"/>
          <w:szCs w:val="28"/>
          <w:lang w:val="uk-UA"/>
        </w:rPr>
        <w:sym w:font="Symbol" w:char="F03D"/>
      </w:r>
      <w:r w:rsidRPr="00B1747F">
        <w:rPr>
          <w:sz w:val="28"/>
          <w:szCs w:val="28"/>
          <w:lang w:val="uk-UA"/>
        </w:rPr>
        <w:t xml:space="preserve"> ──────── </w:t>
      </w:r>
      <w:r w:rsidR="00413096">
        <w:rPr>
          <w:sz w:val="28"/>
          <w:szCs w:val="28"/>
          <w:lang w:val="uk-UA"/>
        </w:rPr>
        <w:t xml:space="preserve">      </w:t>
      </w:r>
      <w:r w:rsidRPr="00B1747F">
        <w:rPr>
          <w:sz w:val="28"/>
          <w:szCs w:val="28"/>
          <w:lang w:val="uk-UA"/>
        </w:rPr>
        <w:t xml:space="preserve">х 100%,                                                                      </w:t>
      </w:r>
    </w:p>
    <w:p w:rsidR="006B0199" w:rsidRPr="00B1747F" w:rsidRDefault="006B0199" w:rsidP="00413096">
      <w:pPr>
        <w:jc w:val="both"/>
        <w:rPr>
          <w:sz w:val="28"/>
          <w:szCs w:val="28"/>
          <w:vertAlign w:val="subscript"/>
          <w:lang w:val="uk-UA"/>
        </w:rPr>
      </w:pPr>
      <w:r w:rsidRPr="00B1747F">
        <w:rPr>
          <w:sz w:val="28"/>
          <w:szCs w:val="28"/>
          <w:lang w:val="uk-UA"/>
        </w:rPr>
        <w:t xml:space="preserve">                      ТТД</w:t>
      </w:r>
      <w:r w:rsidRPr="00B1747F">
        <w:rPr>
          <w:sz w:val="28"/>
          <w:szCs w:val="28"/>
          <w:vertAlign w:val="subscript"/>
          <w:lang w:val="uk-UA"/>
        </w:rPr>
        <w:t>общ</w:t>
      </w:r>
    </w:p>
    <w:p w:rsidR="006B0199" w:rsidRPr="00B1747F" w:rsidRDefault="006B0199" w:rsidP="006B0199">
      <w:pPr>
        <w:spacing w:line="360" w:lineRule="auto"/>
        <w:jc w:val="both"/>
        <w:rPr>
          <w:color w:val="FF0000"/>
          <w:sz w:val="28"/>
          <w:szCs w:val="28"/>
          <w:vertAlign w:val="subscript"/>
          <w:lang w:val="uk-UA"/>
        </w:rPr>
      </w:pPr>
    </w:p>
    <w:p w:rsidR="006B0199" w:rsidRPr="00B1747F" w:rsidRDefault="006B0199" w:rsidP="006B0199">
      <w:pPr>
        <w:spacing w:line="360" w:lineRule="auto"/>
        <w:jc w:val="both"/>
        <w:rPr>
          <w:sz w:val="28"/>
          <w:szCs w:val="28"/>
          <w:lang w:val="uk-UA"/>
        </w:rPr>
      </w:pPr>
      <w:r w:rsidRPr="00B1747F">
        <w:rPr>
          <w:sz w:val="28"/>
          <w:szCs w:val="28"/>
          <w:lang w:val="uk-UA"/>
        </w:rPr>
        <w:t>де ТТД</w:t>
      </w:r>
      <w:r w:rsidRPr="00B1747F">
        <w:rPr>
          <w:sz w:val="28"/>
          <w:szCs w:val="28"/>
          <w:vertAlign w:val="subscript"/>
          <w:lang w:val="uk-UA"/>
        </w:rPr>
        <w:t>уін</w:t>
      </w:r>
      <w:r w:rsidRPr="00B1747F">
        <w:rPr>
          <w:sz w:val="28"/>
          <w:szCs w:val="28"/>
          <w:lang w:val="uk-UA"/>
        </w:rPr>
        <w:t xml:space="preserve"> – число ТТД, виконаних в умовах ускладненої ігрової напруженості,</w:t>
      </w:r>
    </w:p>
    <w:p w:rsidR="006B0199" w:rsidRPr="00B1747F" w:rsidRDefault="006B0199" w:rsidP="006B0199">
      <w:pPr>
        <w:spacing w:line="360" w:lineRule="auto"/>
        <w:jc w:val="both"/>
        <w:rPr>
          <w:sz w:val="28"/>
          <w:szCs w:val="28"/>
          <w:lang w:val="uk-UA"/>
        </w:rPr>
      </w:pPr>
      <w:r w:rsidRPr="00B1747F">
        <w:rPr>
          <w:sz w:val="28"/>
          <w:szCs w:val="28"/>
          <w:lang w:val="uk-UA"/>
        </w:rPr>
        <w:t>ТТД</w:t>
      </w:r>
      <w:r w:rsidRPr="00B1747F">
        <w:rPr>
          <w:sz w:val="28"/>
          <w:szCs w:val="28"/>
          <w:vertAlign w:val="subscript"/>
          <w:lang w:val="uk-UA"/>
        </w:rPr>
        <w:t>сін</w:t>
      </w:r>
      <w:r w:rsidRPr="00B1747F">
        <w:rPr>
          <w:sz w:val="28"/>
          <w:szCs w:val="28"/>
          <w:lang w:val="uk-UA"/>
        </w:rPr>
        <w:t xml:space="preserve"> – число ТТД, виконаних в умовах складної ігрової напруженості. </w:t>
      </w:r>
    </w:p>
    <w:p w:rsidR="006B0199" w:rsidRPr="00B1747F" w:rsidRDefault="006B0199" w:rsidP="006B0199">
      <w:pPr>
        <w:numPr>
          <w:ilvl w:val="0"/>
          <w:numId w:val="36"/>
        </w:numPr>
        <w:spacing w:line="360" w:lineRule="auto"/>
        <w:jc w:val="both"/>
        <w:rPr>
          <w:sz w:val="28"/>
          <w:szCs w:val="28"/>
          <w:lang w:val="uk-UA"/>
        </w:rPr>
      </w:pPr>
      <w:r w:rsidRPr="00B1747F">
        <w:rPr>
          <w:sz w:val="28"/>
          <w:szCs w:val="28"/>
          <w:lang w:val="uk-UA"/>
        </w:rPr>
        <w:t>П</w:t>
      </w:r>
      <w:r w:rsidRPr="00B1747F">
        <w:rPr>
          <w:sz w:val="28"/>
          <w:szCs w:val="28"/>
          <w:vertAlign w:val="subscript"/>
          <w:lang w:val="uk-UA"/>
        </w:rPr>
        <w:t>тк</w:t>
      </w:r>
      <w:r w:rsidRPr="00B1747F">
        <w:rPr>
          <w:sz w:val="28"/>
          <w:szCs w:val="28"/>
          <w:lang w:val="uk-UA"/>
        </w:rPr>
        <w:t xml:space="preserve"> – показник тактичної корисності гравця в грі як процентне співвідношення суми позитивних балів до загальної суми балів:</w:t>
      </w:r>
    </w:p>
    <w:p w:rsidR="006B0199" w:rsidRPr="00B1747F" w:rsidRDefault="006B0199" w:rsidP="00413096">
      <w:pPr>
        <w:ind w:firstLine="720"/>
        <w:jc w:val="both"/>
        <w:rPr>
          <w:sz w:val="28"/>
          <w:szCs w:val="28"/>
          <w:lang w:val="uk-UA"/>
        </w:rPr>
      </w:pPr>
      <w:r w:rsidRPr="00B1747F">
        <w:rPr>
          <w:sz w:val="28"/>
          <w:szCs w:val="28"/>
          <w:lang w:val="uk-UA"/>
        </w:rPr>
        <w:t xml:space="preserve">                 </w:t>
      </w:r>
      <w:r w:rsidRPr="00B1747F">
        <w:rPr>
          <w:sz w:val="28"/>
          <w:szCs w:val="28"/>
          <w:lang w:val="uk-UA"/>
        </w:rPr>
        <w:sym w:font="Symbol" w:char="F053"/>
      </w:r>
      <w:r w:rsidRPr="00B1747F">
        <w:rPr>
          <w:sz w:val="28"/>
          <w:szCs w:val="28"/>
          <w:lang w:val="uk-UA"/>
        </w:rPr>
        <w:t xml:space="preserve"> «+» балів</w:t>
      </w:r>
    </w:p>
    <w:p w:rsidR="006B0199" w:rsidRPr="00B1747F" w:rsidRDefault="006B0199" w:rsidP="00413096">
      <w:pPr>
        <w:ind w:firstLine="720"/>
        <w:jc w:val="both"/>
        <w:rPr>
          <w:sz w:val="28"/>
          <w:szCs w:val="28"/>
          <w:lang w:val="uk-UA"/>
        </w:rPr>
      </w:pPr>
      <w:r w:rsidRPr="00B1747F">
        <w:rPr>
          <w:sz w:val="28"/>
          <w:szCs w:val="28"/>
          <w:lang w:val="uk-UA"/>
        </w:rPr>
        <w:t>П</w:t>
      </w:r>
      <w:r w:rsidRPr="00B1747F">
        <w:rPr>
          <w:sz w:val="28"/>
          <w:szCs w:val="28"/>
          <w:vertAlign w:val="subscript"/>
          <w:lang w:val="uk-UA"/>
        </w:rPr>
        <w:t>тк</w:t>
      </w:r>
      <w:r w:rsidRPr="00B1747F">
        <w:rPr>
          <w:sz w:val="28"/>
          <w:szCs w:val="28"/>
          <w:lang w:val="uk-UA"/>
        </w:rPr>
        <w:t xml:space="preserve"> </w:t>
      </w:r>
      <w:r w:rsidRPr="00B1747F">
        <w:rPr>
          <w:sz w:val="28"/>
          <w:szCs w:val="28"/>
          <w:lang w:val="uk-UA"/>
        </w:rPr>
        <w:sym w:font="Symbol" w:char="F03D"/>
      </w:r>
      <w:r w:rsidRPr="00B1747F">
        <w:rPr>
          <w:sz w:val="28"/>
          <w:szCs w:val="28"/>
          <w:lang w:val="uk-UA"/>
        </w:rPr>
        <w:t xml:space="preserve"> ──────────────</w:t>
      </w:r>
      <w:r w:rsidR="0000053D">
        <w:rPr>
          <w:sz w:val="28"/>
          <w:szCs w:val="28"/>
          <w:lang w:val="uk-UA"/>
        </w:rPr>
        <w:t xml:space="preserve">        </w:t>
      </w:r>
      <w:r w:rsidRPr="00B1747F">
        <w:rPr>
          <w:sz w:val="28"/>
          <w:szCs w:val="28"/>
          <w:lang w:val="uk-UA"/>
        </w:rPr>
        <w:t xml:space="preserve"> </w:t>
      </w:r>
      <w:r w:rsidRPr="00B1747F">
        <w:rPr>
          <w:sz w:val="28"/>
          <w:szCs w:val="28"/>
          <w:lang w:val="uk-UA"/>
        </w:rPr>
        <w:sym w:font="Symbol" w:char="F0B4"/>
      </w:r>
      <w:r w:rsidRPr="00B1747F">
        <w:rPr>
          <w:sz w:val="28"/>
          <w:szCs w:val="28"/>
          <w:lang w:val="uk-UA"/>
        </w:rPr>
        <w:t xml:space="preserve"> 100%,                                  </w:t>
      </w:r>
    </w:p>
    <w:p w:rsidR="006B0199" w:rsidRPr="00B1747F" w:rsidRDefault="006B0199" w:rsidP="00413096">
      <w:pPr>
        <w:ind w:firstLine="720"/>
        <w:jc w:val="both"/>
        <w:rPr>
          <w:sz w:val="28"/>
          <w:szCs w:val="28"/>
          <w:lang w:val="uk-UA"/>
        </w:rPr>
      </w:pPr>
      <w:r w:rsidRPr="00B1747F">
        <w:rPr>
          <w:sz w:val="28"/>
          <w:szCs w:val="28"/>
          <w:lang w:val="uk-UA"/>
        </w:rPr>
        <w:t xml:space="preserve">           </w:t>
      </w:r>
      <w:r w:rsidRPr="00B1747F">
        <w:rPr>
          <w:sz w:val="28"/>
          <w:szCs w:val="28"/>
          <w:lang w:val="uk-UA"/>
        </w:rPr>
        <w:sym w:font="Symbol" w:char="F053"/>
      </w:r>
      <w:r w:rsidRPr="00B1747F">
        <w:rPr>
          <w:sz w:val="28"/>
          <w:szCs w:val="28"/>
          <w:lang w:val="uk-UA"/>
        </w:rPr>
        <w:t xml:space="preserve"> «+» балів + </w:t>
      </w:r>
      <w:r w:rsidRPr="00B1747F">
        <w:rPr>
          <w:sz w:val="28"/>
          <w:szCs w:val="28"/>
          <w:lang w:val="uk-UA"/>
        </w:rPr>
        <w:sym w:font="Symbol" w:char="F053"/>
      </w:r>
      <w:r w:rsidRPr="00B1747F">
        <w:rPr>
          <w:sz w:val="28"/>
          <w:szCs w:val="28"/>
          <w:lang w:val="uk-UA"/>
        </w:rPr>
        <w:t xml:space="preserve"> «-» балів</w:t>
      </w:r>
    </w:p>
    <w:p w:rsidR="006B0199" w:rsidRPr="00B1747F" w:rsidRDefault="006B0199" w:rsidP="006B0199">
      <w:pPr>
        <w:spacing w:line="360" w:lineRule="auto"/>
        <w:ind w:firstLine="720"/>
        <w:jc w:val="both"/>
        <w:rPr>
          <w:sz w:val="28"/>
          <w:szCs w:val="28"/>
          <w:lang w:val="uk-UA"/>
        </w:rPr>
      </w:pPr>
    </w:p>
    <w:p w:rsidR="006B0199" w:rsidRPr="00B1747F" w:rsidRDefault="006B0199" w:rsidP="006B0199">
      <w:pPr>
        <w:spacing w:line="360" w:lineRule="auto"/>
        <w:jc w:val="both"/>
        <w:rPr>
          <w:sz w:val="28"/>
          <w:szCs w:val="28"/>
          <w:lang w:val="uk-UA"/>
        </w:rPr>
      </w:pPr>
      <w:r w:rsidRPr="00B1747F">
        <w:rPr>
          <w:sz w:val="28"/>
          <w:szCs w:val="28"/>
          <w:lang w:val="uk-UA"/>
        </w:rPr>
        <w:t xml:space="preserve">де </w:t>
      </w:r>
      <w:r w:rsidRPr="00B1747F">
        <w:rPr>
          <w:sz w:val="28"/>
          <w:szCs w:val="28"/>
          <w:lang w:val="uk-UA"/>
        </w:rPr>
        <w:sym w:font="Symbol" w:char="F053"/>
      </w:r>
      <w:r w:rsidRPr="00B1747F">
        <w:rPr>
          <w:sz w:val="28"/>
          <w:szCs w:val="28"/>
          <w:lang w:val="uk-UA"/>
        </w:rPr>
        <w:t xml:space="preserve"> «+» балів – сума позитивних балів,</w:t>
      </w:r>
    </w:p>
    <w:p w:rsidR="006B0199" w:rsidRPr="00B1747F" w:rsidRDefault="006B0199" w:rsidP="006B0199">
      <w:pPr>
        <w:spacing w:line="360" w:lineRule="auto"/>
        <w:jc w:val="both"/>
        <w:rPr>
          <w:sz w:val="28"/>
          <w:szCs w:val="28"/>
          <w:lang w:val="uk-UA"/>
        </w:rPr>
      </w:pPr>
      <w:r w:rsidRPr="00B1747F">
        <w:rPr>
          <w:sz w:val="28"/>
          <w:szCs w:val="28"/>
          <w:lang w:val="uk-UA"/>
        </w:rPr>
        <w:t xml:space="preserve">      </w:t>
      </w:r>
      <w:r w:rsidRPr="00B1747F">
        <w:rPr>
          <w:sz w:val="28"/>
          <w:szCs w:val="28"/>
          <w:lang w:val="uk-UA"/>
        </w:rPr>
        <w:sym w:font="Symbol" w:char="F053"/>
      </w:r>
      <w:r w:rsidRPr="00B1747F">
        <w:rPr>
          <w:sz w:val="28"/>
          <w:szCs w:val="28"/>
          <w:lang w:val="uk-UA"/>
        </w:rPr>
        <w:t xml:space="preserve"> «-» балів – сума негативних балів,</w:t>
      </w:r>
    </w:p>
    <w:p w:rsidR="006B0199" w:rsidRPr="00B1747F" w:rsidRDefault="006B0199" w:rsidP="006B0199">
      <w:pPr>
        <w:spacing w:line="360" w:lineRule="auto"/>
        <w:jc w:val="both"/>
        <w:rPr>
          <w:sz w:val="28"/>
          <w:szCs w:val="28"/>
          <w:lang w:val="uk-UA"/>
        </w:rPr>
      </w:pPr>
      <w:r w:rsidRPr="00B1747F">
        <w:rPr>
          <w:sz w:val="28"/>
          <w:szCs w:val="28"/>
          <w:lang w:val="uk-UA"/>
        </w:rPr>
        <w:lastRenderedPageBreak/>
        <w:t xml:space="preserve">      </w:t>
      </w:r>
      <w:r w:rsidRPr="00B1747F">
        <w:rPr>
          <w:sz w:val="28"/>
          <w:szCs w:val="28"/>
          <w:lang w:val="uk-UA"/>
        </w:rPr>
        <w:sym w:font="Symbol" w:char="F053"/>
      </w:r>
      <w:r w:rsidRPr="00B1747F">
        <w:rPr>
          <w:sz w:val="28"/>
          <w:szCs w:val="28"/>
          <w:lang w:val="uk-UA"/>
        </w:rPr>
        <w:t xml:space="preserve"> «+» балів + </w:t>
      </w:r>
      <w:r w:rsidRPr="00B1747F">
        <w:rPr>
          <w:sz w:val="28"/>
          <w:szCs w:val="28"/>
          <w:lang w:val="uk-UA"/>
        </w:rPr>
        <w:sym w:font="Symbol" w:char="F053"/>
      </w:r>
      <w:r w:rsidRPr="00B1747F">
        <w:rPr>
          <w:sz w:val="28"/>
          <w:szCs w:val="28"/>
          <w:lang w:val="uk-UA"/>
        </w:rPr>
        <w:t xml:space="preserve"> «-» балів – арифметична сума позитивних і негативних балів.</w:t>
      </w:r>
    </w:p>
    <w:p w:rsidR="006B0199" w:rsidRPr="00B1747F" w:rsidRDefault="006B0199" w:rsidP="006B0199">
      <w:pPr>
        <w:spacing w:line="360" w:lineRule="auto"/>
        <w:ind w:firstLine="708"/>
        <w:jc w:val="both"/>
        <w:rPr>
          <w:sz w:val="28"/>
          <w:szCs w:val="28"/>
          <w:lang w:val="uk-UA"/>
        </w:rPr>
      </w:pPr>
      <w:r w:rsidRPr="00B1747F">
        <w:rPr>
          <w:sz w:val="28"/>
          <w:szCs w:val="28"/>
          <w:lang w:val="uk-UA"/>
        </w:rPr>
        <w:t>П</w:t>
      </w:r>
      <w:r w:rsidRPr="00B1747F">
        <w:rPr>
          <w:sz w:val="28"/>
          <w:szCs w:val="28"/>
          <w:vertAlign w:val="subscript"/>
          <w:lang w:val="uk-UA"/>
        </w:rPr>
        <w:t>н</w:t>
      </w:r>
      <w:r w:rsidRPr="00B1747F">
        <w:rPr>
          <w:sz w:val="28"/>
          <w:szCs w:val="28"/>
          <w:lang w:val="uk-UA"/>
        </w:rPr>
        <w:t xml:space="preserve"> – показник надійності гравця в грі як процентне відношення суми негативних балів до загальної суми балів:</w:t>
      </w:r>
    </w:p>
    <w:p w:rsidR="006B0199" w:rsidRPr="00B1747F" w:rsidRDefault="006B0199" w:rsidP="00413096">
      <w:pPr>
        <w:ind w:firstLine="720"/>
        <w:jc w:val="both"/>
        <w:rPr>
          <w:sz w:val="28"/>
          <w:szCs w:val="28"/>
          <w:lang w:val="uk-UA"/>
        </w:rPr>
      </w:pPr>
      <w:r w:rsidRPr="00B1747F">
        <w:rPr>
          <w:sz w:val="28"/>
          <w:szCs w:val="28"/>
          <w:lang w:val="uk-UA"/>
        </w:rPr>
        <w:t xml:space="preserve">                   </w:t>
      </w:r>
      <w:r w:rsidRPr="00B1747F">
        <w:rPr>
          <w:sz w:val="28"/>
          <w:szCs w:val="28"/>
          <w:lang w:val="uk-UA"/>
        </w:rPr>
        <w:sym w:font="Symbol" w:char="F053"/>
      </w:r>
      <w:r w:rsidRPr="00B1747F">
        <w:rPr>
          <w:sz w:val="28"/>
          <w:szCs w:val="28"/>
          <w:lang w:val="uk-UA"/>
        </w:rPr>
        <w:t xml:space="preserve"> «-» балів</w:t>
      </w:r>
    </w:p>
    <w:p w:rsidR="006B0199" w:rsidRPr="00B1747F" w:rsidRDefault="006B0199" w:rsidP="00413096">
      <w:pPr>
        <w:ind w:firstLine="720"/>
        <w:jc w:val="both"/>
        <w:rPr>
          <w:sz w:val="28"/>
          <w:szCs w:val="28"/>
          <w:lang w:val="uk-UA"/>
        </w:rPr>
      </w:pPr>
      <w:r w:rsidRPr="00B1747F">
        <w:rPr>
          <w:sz w:val="28"/>
          <w:szCs w:val="28"/>
          <w:lang w:val="uk-UA"/>
        </w:rPr>
        <w:t>П</w:t>
      </w:r>
      <w:r w:rsidRPr="00B1747F">
        <w:rPr>
          <w:sz w:val="28"/>
          <w:szCs w:val="28"/>
          <w:vertAlign w:val="subscript"/>
          <w:lang w:val="uk-UA"/>
        </w:rPr>
        <w:t>н</w:t>
      </w:r>
      <w:r w:rsidRPr="00B1747F">
        <w:rPr>
          <w:sz w:val="28"/>
          <w:szCs w:val="28"/>
          <w:lang w:val="uk-UA"/>
        </w:rPr>
        <w:t xml:space="preserve"> </w:t>
      </w:r>
      <w:r w:rsidRPr="00B1747F">
        <w:rPr>
          <w:sz w:val="28"/>
          <w:szCs w:val="28"/>
          <w:lang w:val="uk-UA"/>
        </w:rPr>
        <w:sym w:font="Symbol" w:char="F03D"/>
      </w:r>
      <w:r w:rsidRPr="00B1747F">
        <w:rPr>
          <w:sz w:val="28"/>
          <w:szCs w:val="28"/>
          <w:lang w:val="uk-UA"/>
        </w:rPr>
        <w:t xml:space="preserve"> ───────────── </w:t>
      </w:r>
      <w:r w:rsidRPr="00B1747F">
        <w:rPr>
          <w:sz w:val="28"/>
          <w:szCs w:val="28"/>
          <w:lang w:val="uk-UA"/>
        </w:rPr>
        <w:sym w:font="Symbol" w:char="F0B4"/>
      </w:r>
      <w:r w:rsidRPr="00B1747F">
        <w:rPr>
          <w:sz w:val="28"/>
          <w:szCs w:val="28"/>
          <w:lang w:val="uk-UA"/>
        </w:rPr>
        <w:t xml:space="preserve"> 100%.                                       </w:t>
      </w:r>
    </w:p>
    <w:p w:rsidR="006B0199" w:rsidRPr="00B1747F" w:rsidRDefault="006B0199" w:rsidP="00413096">
      <w:pPr>
        <w:ind w:firstLine="720"/>
        <w:jc w:val="both"/>
        <w:rPr>
          <w:sz w:val="28"/>
          <w:szCs w:val="28"/>
          <w:lang w:val="uk-UA"/>
        </w:rPr>
      </w:pPr>
      <w:r w:rsidRPr="00B1747F">
        <w:rPr>
          <w:sz w:val="28"/>
          <w:szCs w:val="28"/>
          <w:lang w:val="uk-UA"/>
        </w:rPr>
        <w:t xml:space="preserve">          </w:t>
      </w:r>
      <w:r w:rsidRPr="00B1747F">
        <w:rPr>
          <w:sz w:val="28"/>
          <w:szCs w:val="28"/>
          <w:lang w:val="uk-UA"/>
        </w:rPr>
        <w:sym w:font="Symbol" w:char="F053"/>
      </w:r>
      <w:r w:rsidRPr="00B1747F">
        <w:rPr>
          <w:sz w:val="28"/>
          <w:szCs w:val="28"/>
          <w:lang w:val="uk-UA"/>
        </w:rPr>
        <w:t xml:space="preserve"> «+» балів + </w:t>
      </w:r>
      <w:r w:rsidRPr="00B1747F">
        <w:rPr>
          <w:sz w:val="28"/>
          <w:szCs w:val="28"/>
          <w:lang w:val="uk-UA"/>
        </w:rPr>
        <w:sym w:font="Symbol" w:char="F053"/>
      </w:r>
      <w:r w:rsidRPr="00B1747F">
        <w:rPr>
          <w:sz w:val="28"/>
          <w:szCs w:val="28"/>
          <w:lang w:val="uk-UA"/>
        </w:rPr>
        <w:t xml:space="preserve"> «-» балів</w:t>
      </w:r>
    </w:p>
    <w:p w:rsidR="006B0199" w:rsidRPr="00B1747F" w:rsidRDefault="006B0199" w:rsidP="006B0199">
      <w:pPr>
        <w:spacing w:line="360" w:lineRule="auto"/>
        <w:jc w:val="both"/>
        <w:rPr>
          <w:sz w:val="28"/>
          <w:szCs w:val="28"/>
          <w:lang w:val="uk-UA"/>
        </w:rPr>
      </w:pPr>
    </w:p>
    <w:p w:rsidR="006B0199" w:rsidRPr="00B1747F" w:rsidRDefault="006B0199" w:rsidP="006B0199">
      <w:pPr>
        <w:numPr>
          <w:ilvl w:val="0"/>
          <w:numId w:val="36"/>
        </w:numPr>
        <w:spacing w:line="360" w:lineRule="auto"/>
        <w:ind w:firstLine="720"/>
        <w:jc w:val="both"/>
        <w:rPr>
          <w:sz w:val="28"/>
          <w:szCs w:val="28"/>
          <w:lang w:val="uk-UA"/>
        </w:rPr>
      </w:pPr>
      <w:r w:rsidRPr="00B1747F">
        <w:rPr>
          <w:sz w:val="28"/>
          <w:szCs w:val="28"/>
          <w:lang w:val="uk-UA"/>
        </w:rPr>
        <w:t>П</w:t>
      </w:r>
      <w:r w:rsidRPr="00B1747F">
        <w:rPr>
          <w:sz w:val="28"/>
          <w:szCs w:val="28"/>
          <w:vertAlign w:val="subscript"/>
          <w:lang w:val="uk-UA"/>
        </w:rPr>
        <w:t>іц</w:t>
      </w:r>
      <w:r w:rsidRPr="00B1747F">
        <w:rPr>
          <w:sz w:val="28"/>
          <w:szCs w:val="28"/>
          <w:lang w:val="uk-UA"/>
        </w:rPr>
        <w:t xml:space="preserve"> – показник ігровий цінності гравця в грі як відношення різниці позитивних та негативних балів до загальної суми балів (даний показник має знак «+» або «-»)</w:t>
      </w:r>
    </w:p>
    <w:p w:rsidR="006B0199" w:rsidRPr="00B1747F" w:rsidRDefault="006B0199" w:rsidP="00413096">
      <w:pPr>
        <w:ind w:firstLine="720"/>
        <w:jc w:val="both"/>
        <w:rPr>
          <w:sz w:val="28"/>
          <w:szCs w:val="28"/>
          <w:lang w:val="uk-UA"/>
        </w:rPr>
      </w:pPr>
      <w:r w:rsidRPr="00B1747F">
        <w:rPr>
          <w:sz w:val="28"/>
          <w:szCs w:val="28"/>
          <w:lang w:val="uk-UA"/>
        </w:rPr>
        <w:t xml:space="preserve">         </w:t>
      </w:r>
      <w:r w:rsidRPr="00B1747F">
        <w:rPr>
          <w:sz w:val="28"/>
          <w:szCs w:val="28"/>
          <w:lang w:val="uk-UA"/>
        </w:rPr>
        <w:sym w:font="Symbol" w:char="F053"/>
      </w:r>
      <w:r w:rsidRPr="00B1747F">
        <w:rPr>
          <w:sz w:val="28"/>
          <w:szCs w:val="28"/>
          <w:lang w:val="uk-UA"/>
        </w:rPr>
        <w:t xml:space="preserve"> «+» балів – </w:t>
      </w:r>
      <w:r w:rsidRPr="00B1747F">
        <w:rPr>
          <w:sz w:val="28"/>
          <w:szCs w:val="28"/>
          <w:lang w:val="uk-UA"/>
        </w:rPr>
        <w:sym w:font="Symbol" w:char="F053"/>
      </w:r>
      <w:r w:rsidRPr="00B1747F">
        <w:rPr>
          <w:sz w:val="28"/>
          <w:szCs w:val="28"/>
          <w:lang w:val="uk-UA"/>
        </w:rPr>
        <w:t xml:space="preserve"> «-» балів</w:t>
      </w:r>
    </w:p>
    <w:p w:rsidR="006B0199" w:rsidRPr="00B1747F" w:rsidRDefault="006B0199" w:rsidP="00413096">
      <w:pPr>
        <w:ind w:firstLine="720"/>
        <w:jc w:val="both"/>
        <w:rPr>
          <w:sz w:val="28"/>
          <w:szCs w:val="28"/>
          <w:lang w:val="uk-UA"/>
        </w:rPr>
      </w:pPr>
      <w:r w:rsidRPr="00B1747F">
        <w:rPr>
          <w:sz w:val="28"/>
          <w:szCs w:val="28"/>
          <w:lang w:val="uk-UA"/>
        </w:rPr>
        <w:t>Пі</w:t>
      </w:r>
      <w:r w:rsidRPr="00B1747F">
        <w:rPr>
          <w:sz w:val="28"/>
          <w:szCs w:val="28"/>
          <w:vertAlign w:val="subscript"/>
          <w:lang w:val="uk-UA"/>
        </w:rPr>
        <w:t>ц</w:t>
      </w:r>
      <w:r w:rsidRPr="00B1747F">
        <w:rPr>
          <w:sz w:val="28"/>
          <w:szCs w:val="28"/>
          <w:lang w:val="uk-UA"/>
        </w:rPr>
        <w:t xml:space="preserve"> </w:t>
      </w:r>
      <w:r w:rsidRPr="00B1747F">
        <w:rPr>
          <w:sz w:val="28"/>
          <w:szCs w:val="28"/>
          <w:lang w:val="uk-UA"/>
        </w:rPr>
        <w:sym w:font="Symbol" w:char="F03D"/>
      </w:r>
      <w:r w:rsidRPr="00B1747F">
        <w:rPr>
          <w:sz w:val="28"/>
          <w:szCs w:val="28"/>
          <w:lang w:val="uk-UA"/>
        </w:rPr>
        <w:t xml:space="preserve"> ────────────── </w:t>
      </w:r>
      <w:r w:rsidRPr="00B1747F">
        <w:rPr>
          <w:sz w:val="28"/>
          <w:szCs w:val="28"/>
          <w:lang w:val="uk-UA"/>
        </w:rPr>
        <w:sym w:font="Symbol" w:char="F0B4"/>
      </w:r>
      <w:r w:rsidRPr="00B1747F">
        <w:rPr>
          <w:sz w:val="28"/>
          <w:szCs w:val="28"/>
          <w:lang w:val="uk-UA"/>
        </w:rPr>
        <w:t xml:space="preserve"> 100%.                                    </w:t>
      </w:r>
    </w:p>
    <w:p w:rsidR="006B0199" w:rsidRPr="00B1747F" w:rsidRDefault="006B0199" w:rsidP="00413096">
      <w:pPr>
        <w:ind w:firstLine="720"/>
        <w:jc w:val="both"/>
        <w:rPr>
          <w:sz w:val="28"/>
          <w:szCs w:val="28"/>
          <w:lang w:val="uk-UA"/>
        </w:rPr>
      </w:pPr>
      <w:r w:rsidRPr="00B1747F">
        <w:rPr>
          <w:sz w:val="28"/>
          <w:szCs w:val="28"/>
          <w:lang w:val="uk-UA"/>
        </w:rPr>
        <w:t xml:space="preserve">         </w:t>
      </w:r>
      <w:r w:rsidRPr="00B1747F">
        <w:rPr>
          <w:sz w:val="28"/>
          <w:szCs w:val="28"/>
          <w:lang w:val="uk-UA"/>
        </w:rPr>
        <w:sym w:font="Symbol" w:char="F053"/>
      </w:r>
      <w:r w:rsidRPr="00B1747F">
        <w:rPr>
          <w:sz w:val="28"/>
          <w:szCs w:val="28"/>
          <w:lang w:val="uk-UA"/>
        </w:rPr>
        <w:t xml:space="preserve"> «+» балів + </w:t>
      </w:r>
      <w:r w:rsidRPr="00B1747F">
        <w:rPr>
          <w:sz w:val="28"/>
          <w:szCs w:val="28"/>
          <w:lang w:val="uk-UA"/>
        </w:rPr>
        <w:sym w:font="Symbol" w:char="F053"/>
      </w:r>
      <w:r w:rsidRPr="00B1747F">
        <w:rPr>
          <w:sz w:val="28"/>
          <w:szCs w:val="28"/>
          <w:lang w:val="uk-UA"/>
        </w:rPr>
        <w:t xml:space="preserve"> «-» балів</w:t>
      </w:r>
    </w:p>
    <w:p w:rsidR="006B0199" w:rsidRPr="00B1747F" w:rsidRDefault="006B0199" w:rsidP="006B0199">
      <w:pPr>
        <w:spacing w:line="360" w:lineRule="auto"/>
        <w:ind w:firstLine="720"/>
        <w:jc w:val="both"/>
        <w:rPr>
          <w:sz w:val="28"/>
          <w:szCs w:val="28"/>
          <w:lang w:val="uk-UA"/>
        </w:rPr>
      </w:pPr>
    </w:p>
    <w:p w:rsidR="006B0199" w:rsidRPr="00B1747F" w:rsidRDefault="006B0199" w:rsidP="006B0199">
      <w:pPr>
        <w:spacing w:line="360" w:lineRule="auto"/>
        <w:ind w:firstLine="720"/>
        <w:jc w:val="both"/>
        <w:rPr>
          <w:sz w:val="28"/>
          <w:szCs w:val="28"/>
          <w:lang w:val="uk-UA"/>
        </w:rPr>
      </w:pPr>
      <w:r w:rsidRPr="00B1747F">
        <w:rPr>
          <w:sz w:val="28"/>
          <w:szCs w:val="28"/>
          <w:lang w:val="uk-UA"/>
        </w:rPr>
        <w:t>Описана методика, незважаючи на певні складності в її реалізації велика кількість оцінок, трудомісткість в реєстрації ТТД, має досить істотними можливостями в адекватному оцінюванні діяльності футболістів.</w:t>
      </w:r>
    </w:p>
    <w:p w:rsidR="006B0199" w:rsidRPr="00B1747F" w:rsidRDefault="006B0199" w:rsidP="006B0199">
      <w:pPr>
        <w:spacing w:line="360" w:lineRule="auto"/>
        <w:ind w:firstLine="720"/>
        <w:jc w:val="both"/>
        <w:rPr>
          <w:sz w:val="28"/>
          <w:szCs w:val="28"/>
          <w:lang w:val="uk-UA"/>
        </w:rPr>
      </w:pPr>
      <w:r w:rsidRPr="00B1747F">
        <w:rPr>
          <w:sz w:val="28"/>
          <w:szCs w:val="28"/>
          <w:lang w:val="uk-UA"/>
        </w:rPr>
        <w:t>Висновок про стан техніко-тактичної підготовленості команди можна зробити шляхом розрахунку узагальненої оцінки за допомогою наступного алгоритму:</w:t>
      </w:r>
    </w:p>
    <w:p w:rsidR="006B0199" w:rsidRPr="00B1747F" w:rsidRDefault="006B0199" w:rsidP="00413096">
      <w:pPr>
        <w:ind w:firstLine="720"/>
        <w:jc w:val="both"/>
        <w:rPr>
          <w:bCs/>
          <w:iCs/>
          <w:sz w:val="28"/>
          <w:szCs w:val="28"/>
          <w:vertAlign w:val="subscript"/>
          <w:lang w:val="uk-UA"/>
        </w:rPr>
      </w:pPr>
      <w:r w:rsidRPr="00B1747F">
        <w:rPr>
          <w:bCs/>
          <w:iCs/>
          <w:sz w:val="28"/>
          <w:szCs w:val="28"/>
          <w:lang w:val="uk-UA"/>
        </w:rPr>
        <w:t xml:space="preserve">               К</w:t>
      </w:r>
      <w:r w:rsidRPr="00B1747F">
        <w:rPr>
          <w:bCs/>
          <w:iCs/>
          <w:sz w:val="28"/>
          <w:szCs w:val="28"/>
          <w:vertAlign w:val="subscript"/>
          <w:lang w:val="uk-UA"/>
        </w:rPr>
        <w:t>1</w:t>
      </w:r>
      <w:r w:rsidRPr="00B1747F">
        <w:rPr>
          <w:bCs/>
          <w:iCs/>
          <w:sz w:val="28"/>
          <w:szCs w:val="28"/>
          <w:lang w:val="uk-UA"/>
        </w:rPr>
        <w:t>+К</w:t>
      </w:r>
      <w:r w:rsidRPr="00B1747F">
        <w:rPr>
          <w:bCs/>
          <w:iCs/>
          <w:sz w:val="28"/>
          <w:szCs w:val="28"/>
          <w:vertAlign w:val="subscript"/>
          <w:lang w:val="uk-UA"/>
        </w:rPr>
        <w:t>2</w:t>
      </w:r>
      <w:r w:rsidRPr="00B1747F">
        <w:rPr>
          <w:bCs/>
          <w:iCs/>
          <w:sz w:val="28"/>
          <w:szCs w:val="28"/>
          <w:lang w:val="uk-UA"/>
        </w:rPr>
        <w:t>+К</w:t>
      </w:r>
      <w:r w:rsidRPr="00B1747F">
        <w:rPr>
          <w:bCs/>
          <w:iCs/>
          <w:sz w:val="28"/>
          <w:szCs w:val="28"/>
          <w:vertAlign w:val="subscript"/>
          <w:lang w:val="uk-UA"/>
        </w:rPr>
        <w:t>3</w:t>
      </w:r>
      <w:r w:rsidRPr="00B1747F">
        <w:rPr>
          <w:bCs/>
          <w:iCs/>
          <w:sz w:val="28"/>
          <w:szCs w:val="28"/>
          <w:lang w:val="uk-UA"/>
        </w:rPr>
        <w:t>+…К</w:t>
      </w:r>
      <w:r w:rsidRPr="00B1747F">
        <w:rPr>
          <w:bCs/>
          <w:iCs/>
          <w:sz w:val="28"/>
          <w:szCs w:val="28"/>
          <w:vertAlign w:val="subscript"/>
          <w:lang w:val="uk-UA"/>
        </w:rPr>
        <w:t>10</w:t>
      </w:r>
    </w:p>
    <w:p w:rsidR="006B0199" w:rsidRPr="00B1747F" w:rsidRDefault="006B0199" w:rsidP="00413096">
      <w:pPr>
        <w:ind w:firstLine="720"/>
        <w:jc w:val="both"/>
        <w:rPr>
          <w:bCs/>
          <w:iCs/>
          <w:sz w:val="28"/>
          <w:szCs w:val="28"/>
          <w:lang w:val="uk-UA"/>
        </w:rPr>
      </w:pPr>
      <w:r w:rsidRPr="00B1747F">
        <w:rPr>
          <w:bCs/>
          <w:iCs/>
          <w:sz w:val="28"/>
          <w:szCs w:val="28"/>
          <w:lang w:val="uk-UA"/>
        </w:rPr>
        <w:t>Е</w:t>
      </w:r>
      <w:r w:rsidRPr="00B1747F">
        <w:rPr>
          <w:bCs/>
          <w:iCs/>
          <w:sz w:val="28"/>
          <w:szCs w:val="28"/>
          <w:vertAlign w:val="subscript"/>
          <w:lang w:val="uk-UA"/>
        </w:rPr>
        <w:t>ТТД</w:t>
      </w:r>
      <w:r w:rsidRPr="00B1747F">
        <w:rPr>
          <w:bCs/>
          <w:iCs/>
          <w:sz w:val="28"/>
          <w:szCs w:val="28"/>
          <w:lang w:val="uk-UA"/>
        </w:rPr>
        <w:t xml:space="preserve"> </w:t>
      </w:r>
      <w:r w:rsidRPr="00B1747F">
        <w:rPr>
          <w:bCs/>
          <w:iCs/>
          <w:sz w:val="28"/>
          <w:szCs w:val="28"/>
          <w:lang w:val="uk-UA"/>
        </w:rPr>
        <w:sym w:font="Symbol" w:char="F03D"/>
      </w:r>
      <w:r w:rsidRPr="00B1747F">
        <w:rPr>
          <w:bCs/>
          <w:iCs/>
          <w:sz w:val="28"/>
          <w:szCs w:val="28"/>
          <w:lang w:val="uk-UA"/>
        </w:rPr>
        <w:t xml:space="preserve"> ------------------------- ;                                                                </w:t>
      </w:r>
    </w:p>
    <w:p w:rsidR="006B0199" w:rsidRPr="00B1747F" w:rsidRDefault="006B0199" w:rsidP="00413096">
      <w:pPr>
        <w:ind w:firstLine="720"/>
        <w:jc w:val="both"/>
        <w:rPr>
          <w:bCs/>
          <w:iCs/>
          <w:sz w:val="28"/>
          <w:szCs w:val="28"/>
          <w:lang w:val="uk-UA"/>
        </w:rPr>
      </w:pPr>
      <w:r w:rsidRPr="00B1747F">
        <w:rPr>
          <w:bCs/>
          <w:iCs/>
          <w:sz w:val="28"/>
          <w:szCs w:val="28"/>
          <w:lang w:val="uk-UA"/>
        </w:rPr>
        <w:t xml:space="preserve">                         2</w:t>
      </w:r>
    </w:p>
    <w:p w:rsidR="006B0199" w:rsidRPr="00B1747F" w:rsidRDefault="006B0199" w:rsidP="006B0199">
      <w:pPr>
        <w:spacing w:line="360" w:lineRule="auto"/>
        <w:ind w:firstLine="720"/>
        <w:jc w:val="both"/>
        <w:rPr>
          <w:bCs/>
          <w:iCs/>
          <w:sz w:val="28"/>
          <w:szCs w:val="28"/>
          <w:lang w:val="uk-UA"/>
        </w:rPr>
      </w:pPr>
    </w:p>
    <w:p w:rsidR="006B0199" w:rsidRPr="00B1747F" w:rsidRDefault="006B0199" w:rsidP="006B0199">
      <w:pPr>
        <w:spacing w:line="360" w:lineRule="auto"/>
        <w:jc w:val="both"/>
        <w:rPr>
          <w:bCs/>
          <w:iCs/>
          <w:sz w:val="28"/>
          <w:szCs w:val="28"/>
          <w:lang w:val="uk-UA"/>
        </w:rPr>
      </w:pPr>
      <w:r w:rsidRPr="00B1747F">
        <w:rPr>
          <w:bCs/>
          <w:iCs/>
          <w:sz w:val="28"/>
          <w:szCs w:val="28"/>
          <w:lang w:val="uk-UA"/>
        </w:rPr>
        <w:t>де  Е</w:t>
      </w:r>
      <w:r w:rsidRPr="00B1747F">
        <w:rPr>
          <w:bCs/>
          <w:iCs/>
          <w:sz w:val="28"/>
          <w:szCs w:val="28"/>
          <w:vertAlign w:val="subscript"/>
          <w:lang w:val="uk-UA"/>
        </w:rPr>
        <w:t>ТТД</w:t>
      </w:r>
      <w:r w:rsidRPr="00B1747F">
        <w:rPr>
          <w:bCs/>
          <w:iCs/>
          <w:sz w:val="28"/>
          <w:szCs w:val="28"/>
          <w:lang w:val="uk-UA"/>
        </w:rPr>
        <w:t xml:space="preserve"> – ефективність команди техніко-тактичних дій;</w:t>
      </w:r>
    </w:p>
    <w:p w:rsidR="006B0199" w:rsidRPr="00B1747F" w:rsidRDefault="006B0199" w:rsidP="006B0199">
      <w:pPr>
        <w:spacing w:line="360" w:lineRule="auto"/>
        <w:jc w:val="both"/>
        <w:rPr>
          <w:bCs/>
          <w:iCs/>
          <w:sz w:val="28"/>
          <w:szCs w:val="28"/>
          <w:lang w:val="uk-UA"/>
        </w:rPr>
      </w:pPr>
      <w:r w:rsidRPr="00B1747F">
        <w:rPr>
          <w:bCs/>
          <w:iCs/>
          <w:sz w:val="28"/>
          <w:szCs w:val="28"/>
          <w:lang w:val="uk-UA"/>
        </w:rPr>
        <w:t>К</w:t>
      </w:r>
      <w:r w:rsidRPr="00B1747F">
        <w:rPr>
          <w:bCs/>
          <w:iCs/>
          <w:sz w:val="28"/>
          <w:szCs w:val="28"/>
          <w:vertAlign w:val="subscript"/>
          <w:lang w:val="uk-UA"/>
        </w:rPr>
        <w:t>1</w:t>
      </w:r>
      <w:r w:rsidRPr="00B1747F">
        <w:rPr>
          <w:bCs/>
          <w:iCs/>
          <w:sz w:val="28"/>
          <w:szCs w:val="28"/>
          <w:lang w:val="uk-UA"/>
        </w:rPr>
        <w:t xml:space="preserve"> – К</w:t>
      </w:r>
      <w:r w:rsidRPr="00B1747F">
        <w:rPr>
          <w:bCs/>
          <w:iCs/>
          <w:sz w:val="28"/>
          <w:szCs w:val="28"/>
          <w:vertAlign w:val="subscript"/>
          <w:lang w:val="uk-UA"/>
        </w:rPr>
        <w:t>10</w:t>
      </w:r>
      <w:r w:rsidRPr="00B1747F">
        <w:rPr>
          <w:bCs/>
          <w:iCs/>
          <w:sz w:val="28"/>
          <w:szCs w:val="28"/>
          <w:lang w:val="uk-UA"/>
        </w:rPr>
        <w:t xml:space="preserve"> – ко</w:t>
      </w:r>
      <w:r w:rsidR="007C1F5A">
        <w:rPr>
          <w:bCs/>
          <w:iCs/>
          <w:sz w:val="28"/>
          <w:szCs w:val="28"/>
          <w:lang w:val="uk-UA"/>
        </w:rPr>
        <w:t>е</w:t>
      </w:r>
      <w:r w:rsidRPr="00B1747F">
        <w:rPr>
          <w:bCs/>
          <w:iCs/>
          <w:sz w:val="28"/>
          <w:szCs w:val="28"/>
          <w:lang w:val="uk-UA"/>
        </w:rPr>
        <w:t>фіцієнт ефективності окремих ТТД команди;</w:t>
      </w:r>
    </w:p>
    <w:p w:rsidR="006B0199" w:rsidRPr="00B1747F" w:rsidRDefault="006B0199" w:rsidP="006B0199">
      <w:pPr>
        <w:spacing w:line="360" w:lineRule="auto"/>
        <w:jc w:val="both"/>
        <w:rPr>
          <w:bCs/>
          <w:iCs/>
          <w:sz w:val="28"/>
          <w:szCs w:val="28"/>
          <w:lang w:val="uk-UA"/>
        </w:rPr>
      </w:pPr>
      <w:r w:rsidRPr="00B1747F">
        <w:rPr>
          <w:bCs/>
          <w:iCs/>
          <w:sz w:val="28"/>
          <w:szCs w:val="28"/>
          <w:lang w:val="uk-UA"/>
        </w:rPr>
        <w:t>2 – довільний компонент.</w:t>
      </w:r>
    </w:p>
    <w:p w:rsidR="007C1F5A" w:rsidRDefault="006B0199" w:rsidP="006B0199">
      <w:pPr>
        <w:spacing w:line="360" w:lineRule="auto"/>
        <w:ind w:firstLine="708"/>
        <w:jc w:val="both"/>
        <w:rPr>
          <w:sz w:val="28"/>
          <w:szCs w:val="28"/>
          <w:lang w:val="uk-UA"/>
        </w:rPr>
      </w:pPr>
      <w:r w:rsidRPr="00B1747F">
        <w:rPr>
          <w:sz w:val="28"/>
          <w:szCs w:val="28"/>
          <w:lang w:val="uk-UA"/>
        </w:rPr>
        <w:t xml:space="preserve">Вирішення наступного завдання дослідження передбачало здійснення комплексного аналізу </w:t>
      </w:r>
      <w:r w:rsidR="00CE6D9F">
        <w:rPr>
          <w:sz w:val="28"/>
          <w:szCs w:val="28"/>
          <w:lang w:val="uk-UA"/>
        </w:rPr>
        <w:t>техніко-тактичної підготовленості</w:t>
      </w:r>
      <w:r w:rsidR="00C604F2">
        <w:rPr>
          <w:sz w:val="28"/>
          <w:szCs w:val="28"/>
          <w:lang w:val="uk-UA"/>
        </w:rPr>
        <w:t xml:space="preserve"> футболістів</w:t>
      </w:r>
      <w:r w:rsidR="007C1F5A">
        <w:rPr>
          <w:sz w:val="28"/>
          <w:szCs w:val="28"/>
          <w:lang w:val="uk-UA"/>
        </w:rPr>
        <w:t>.</w:t>
      </w:r>
    </w:p>
    <w:p w:rsidR="006B0199" w:rsidRPr="00B1747F" w:rsidRDefault="007C1F5A" w:rsidP="006B0199">
      <w:pPr>
        <w:spacing w:line="360" w:lineRule="auto"/>
        <w:ind w:firstLine="708"/>
        <w:jc w:val="both"/>
        <w:rPr>
          <w:sz w:val="28"/>
          <w:szCs w:val="28"/>
          <w:lang w:val="uk-UA"/>
        </w:rPr>
      </w:pPr>
      <w:r>
        <w:rPr>
          <w:sz w:val="28"/>
          <w:szCs w:val="28"/>
          <w:lang w:val="uk-UA"/>
        </w:rPr>
        <w:lastRenderedPageBreak/>
        <w:t>У</w:t>
      </w:r>
      <w:r w:rsidR="006B0199" w:rsidRPr="00B1747F">
        <w:rPr>
          <w:sz w:val="28"/>
          <w:szCs w:val="28"/>
          <w:lang w:val="uk-UA"/>
        </w:rPr>
        <w:t xml:space="preserve"> процесі аналізу техніко-тактичної діяльності футболістів отримані кількісні та якісні характеристики змагальної діяльності кожного футболіста і команди в цілому.</w:t>
      </w:r>
    </w:p>
    <w:p w:rsidR="006B0199" w:rsidRPr="00B1747F" w:rsidRDefault="006B0199" w:rsidP="006B0199">
      <w:pPr>
        <w:spacing w:line="360" w:lineRule="auto"/>
        <w:ind w:firstLine="708"/>
        <w:jc w:val="both"/>
        <w:rPr>
          <w:sz w:val="28"/>
          <w:szCs w:val="28"/>
          <w:lang w:val="uk-UA"/>
        </w:rPr>
      </w:pPr>
      <w:r w:rsidRPr="00B1747F">
        <w:rPr>
          <w:sz w:val="28"/>
          <w:szCs w:val="28"/>
          <w:lang w:val="uk-UA"/>
        </w:rPr>
        <w:t>Нижче, у таблиці 3.1 представлені середні значення показників змісту змагальної діяльності футболістів за період 10 матчів.</w:t>
      </w:r>
    </w:p>
    <w:p w:rsidR="006B0199" w:rsidRPr="00B1747F" w:rsidRDefault="006B0199" w:rsidP="006B0199">
      <w:pPr>
        <w:spacing w:line="360" w:lineRule="auto"/>
        <w:ind w:firstLine="720"/>
        <w:jc w:val="right"/>
        <w:rPr>
          <w:bCs/>
          <w:iCs/>
          <w:sz w:val="28"/>
          <w:szCs w:val="28"/>
          <w:lang w:val="uk-UA"/>
        </w:rPr>
      </w:pPr>
      <w:r w:rsidRPr="00B1747F">
        <w:rPr>
          <w:bCs/>
          <w:iCs/>
          <w:sz w:val="28"/>
          <w:szCs w:val="28"/>
          <w:lang w:val="uk-UA"/>
        </w:rPr>
        <w:t>Таблиця 3.1</w:t>
      </w:r>
    </w:p>
    <w:p w:rsidR="006B0199" w:rsidRPr="00B1747F" w:rsidRDefault="006B0199" w:rsidP="006B0199">
      <w:pPr>
        <w:spacing w:line="360" w:lineRule="auto"/>
        <w:jc w:val="center"/>
        <w:rPr>
          <w:bCs/>
          <w:iCs/>
          <w:sz w:val="28"/>
          <w:szCs w:val="28"/>
          <w:lang w:val="uk-UA"/>
        </w:rPr>
      </w:pPr>
      <w:r w:rsidRPr="00B1747F">
        <w:rPr>
          <w:bCs/>
          <w:iCs/>
          <w:sz w:val="28"/>
          <w:szCs w:val="28"/>
          <w:lang w:val="uk-UA"/>
        </w:rPr>
        <w:t>Узагальнена характеристика техніко-тактичної підготовленості</w:t>
      </w:r>
      <w:r w:rsidRPr="00B1747F">
        <w:rPr>
          <w:bCs/>
          <w:spacing w:val="-8"/>
          <w:sz w:val="28"/>
          <w:szCs w:val="28"/>
          <w:lang w:val="uk-UA" w:eastAsia="uk-UA"/>
        </w:rPr>
        <w:t xml:space="preserve"> </w:t>
      </w:r>
      <w:r w:rsidR="00CE6D9F">
        <w:rPr>
          <w:bCs/>
          <w:spacing w:val="-8"/>
          <w:sz w:val="28"/>
          <w:szCs w:val="28"/>
          <w:lang w:val="uk-UA" w:eastAsia="uk-UA"/>
        </w:rPr>
        <w:t>футболістів</w:t>
      </w:r>
      <w:r w:rsidRPr="00B1747F">
        <w:rPr>
          <w:bCs/>
          <w:spacing w:val="-8"/>
          <w:sz w:val="28"/>
          <w:szCs w:val="28"/>
          <w:lang w:val="uk-UA" w:eastAsia="uk-UA"/>
        </w:rPr>
        <w:t xml:space="preserve"> за період змагальної діяльності</w:t>
      </w:r>
      <w:r w:rsidRPr="00B1747F">
        <w:rPr>
          <w:bCs/>
          <w:iCs/>
          <w:sz w:val="28"/>
          <w:szCs w:val="28"/>
          <w:lang w:val="uk-UA"/>
        </w:rPr>
        <w:t xml:space="preserve"> (</w:t>
      </w:r>
      <w:r w:rsidRPr="00B1747F">
        <w:rPr>
          <w:noProof/>
          <w:position w:val="-4"/>
          <w:sz w:val="28"/>
          <w:szCs w:val="28"/>
          <w:lang w:val="en-US" w:eastAsia="en-US"/>
        </w:rPr>
        <w:drawing>
          <wp:inline distT="0" distB="0" distL="0" distR="0" wp14:anchorId="2868CF12" wp14:editId="57DCB8B5">
            <wp:extent cx="114300" cy="114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1747F">
        <w:rPr>
          <w:position w:val="-4"/>
          <w:sz w:val="28"/>
          <w:szCs w:val="28"/>
          <w:u w:val="single"/>
          <w:lang w:val="uk-UA"/>
        </w:rPr>
        <w:t>+</w:t>
      </w:r>
      <w:r w:rsidRPr="00B1747F">
        <w:rPr>
          <w:sz w:val="28"/>
          <w:szCs w:val="28"/>
          <w:lang w:val="uk-UA"/>
        </w:rPr>
        <w:t xml:space="preserve"> m)</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7"/>
        <w:gridCol w:w="1611"/>
        <w:gridCol w:w="1373"/>
        <w:gridCol w:w="1841"/>
        <w:gridCol w:w="1374"/>
      </w:tblGrid>
      <w:tr w:rsidR="006B0199" w:rsidRPr="00B1747F" w:rsidTr="00780E04">
        <w:trPr>
          <w:cantSplit/>
          <w:jc w:val="center"/>
        </w:trPr>
        <w:tc>
          <w:tcPr>
            <w:tcW w:w="3287" w:type="dxa"/>
            <w:vMerge w:val="restart"/>
            <w:vAlign w:val="center"/>
          </w:tcPr>
          <w:p w:rsidR="006B0199" w:rsidRPr="00B1747F" w:rsidRDefault="006B0199" w:rsidP="00780E04">
            <w:pPr>
              <w:spacing w:line="360" w:lineRule="auto"/>
              <w:jc w:val="center"/>
              <w:rPr>
                <w:bCs/>
                <w:iCs/>
                <w:sz w:val="28"/>
                <w:szCs w:val="28"/>
                <w:lang w:val="uk-UA"/>
              </w:rPr>
            </w:pPr>
          </w:p>
          <w:p w:rsidR="006B0199" w:rsidRPr="00B1747F" w:rsidRDefault="006B0199" w:rsidP="00780E04">
            <w:pPr>
              <w:spacing w:line="360" w:lineRule="auto"/>
              <w:jc w:val="center"/>
              <w:rPr>
                <w:bCs/>
                <w:iCs/>
                <w:sz w:val="28"/>
                <w:szCs w:val="28"/>
                <w:lang w:val="uk-UA"/>
              </w:rPr>
            </w:pPr>
            <w:r w:rsidRPr="00B1747F">
              <w:rPr>
                <w:bCs/>
                <w:iCs/>
                <w:sz w:val="28"/>
                <w:szCs w:val="28"/>
                <w:lang w:val="uk-UA"/>
              </w:rPr>
              <w:t>Характеристика</w:t>
            </w:r>
          </w:p>
        </w:tc>
        <w:tc>
          <w:tcPr>
            <w:tcW w:w="6199" w:type="dxa"/>
            <w:gridSpan w:val="4"/>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Рівень</w:t>
            </w:r>
          </w:p>
        </w:tc>
      </w:tr>
      <w:tr w:rsidR="006B0199" w:rsidRPr="00B1747F" w:rsidTr="00780E04">
        <w:trPr>
          <w:cantSplit/>
          <w:jc w:val="center"/>
        </w:trPr>
        <w:tc>
          <w:tcPr>
            <w:tcW w:w="3287" w:type="dxa"/>
            <w:vMerge/>
            <w:vAlign w:val="center"/>
          </w:tcPr>
          <w:p w:rsidR="006B0199" w:rsidRPr="00B1747F" w:rsidRDefault="006B0199" w:rsidP="00780E04">
            <w:pPr>
              <w:spacing w:line="360" w:lineRule="auto"/>
              <w:jc w:val="center"/>
              <w:rPr>
                <w:bCs/>
                <w:iCs/>
                <w:sz w:val="28"/>
                <w:szCs w:val="28"/>
                <w:lang w:val="uk-UA"/>
              </w:rPr>
            </w:pPr>
          </w:p>
        </w:tc>
        <w:tc>
          <w:tcPr>
            <w:tcW w:w="2984" w:type="dxa"/>
            <w:gridSpan w:val="2"/>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Еталон</w:t>
            </w:r>
          </w:p>
        </w:tc>
        <w:tc>
          <w:tcPr>
            <w:tcW w:w="3215" w:type="dxa"/>
            <w:gridSpan w:val="2"/>
            <w:vAlign w:val="center"/>
          </w:tcPr>
          <w:p w:rsidR="006B0199" w:rsidRPr="00B1747F" w:rsidRDefault="00CE6D9F" w:rsidP="007C1F5A">
            <w:pPr>
              <w:spacing w:line="360" w:lineRule="auto"/>
              <w:jc w:val="center"/>
              <w:rPr>
                <w:bCs/>
                <w:iCs/>
                <w:sz w:val="28"/>
                <w:szCs w:val="28"/>
                <w:lang w:val="uk-UA"/>
              </w:rPr>
            </w:pPr>
            <w:r>
              <w:rPr>
                <w:bCs/>
                <w:iCs/>
                <w:sz w:val="28"/>
                <w:szCs w:val="28"/>
                <w:lang w:val="uk-UA"/>
              </w:rPr>
              <w:t>Команда</w:t>
            </w:r>
          </w:p>
        </w:tc>
      </w:tr>
      <w:tr w:rsidR="006B0199" w:rsidRPr="00B1747F" w:rsidTr="00780E04">
        <w:trPr>
          <w:cantSplit/>
          <w:jc w:val="center"/>
        </w:trPr>
        <w:tc>
          <w:tcPr>
            <w:tcW w:w="3287" w:type="dxa"/>
            <w:vMerge/>
            <w:vAlign w:val="center"/>
          </w:tcPr>
          <w:p w:rsidR="006B0199" w:rsidRPr="00B1747F" w:rsidRDefault="006B0199" w:rsidP="00780E04">
            <w:pPr>
              <w:spacing w:line="360" w:lineRule="auto"/>
              <w:jc w:val="center"/>
              <w:rPr>
                <w:bCs/>
                <w:iCs/>
                <w:sz w:val="28"/>
                <w:szCs w:val="28"/>
                <w:lang w:val="uk-UA"/>
              </w:rPr>
            </w:pPr>
          </w:p>
        </w:tc>
        <w:tc>
          <w:tcPr>
            <w:tcW w:w="161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К-ть</w:t>
            </w:r>
          </w:p>
        </w:tc>
        <w:tc>
          <w:tcPr>
            <w:tcW w:w="1373"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брак, %</w:t>
            </w:r>
          </w:p>
        </w:tc>
        <w:tc>
          <w:tcPr>
            <w:tcW w:w="184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К-ть</w:t>
            </w:r>
          </w:p>
        </w:tc>
        <w:tc>
          <w:tcPr>
            <w:tcW w:w="1374"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брак, %</w:t>
            </w:r>
          </w:p>
        </w:tc>
      </w:tr>
      <w:tr w:rsidR="006B0199" w:rsidRPr="00B1747F" w:rsidTr="00780E04">
        <w:trPr>
          <w:jc w:val="center"/>
        </w:trPr>
        <w:tc>
          <w:tcPr>
            <w:tcW w:w="3287"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 xml:space="preserve">Техніко-тактичні дії </w:t>
            </w:r>
            <w:r w:rsidRPr="00B1747F">
              <w:rPr>
                <w:bCs/>
                <w:iCs/>
                <w:sz w:val="28"/>
                <w:szCs w:val="28"/>
                <w:lang w:val="uk-UA"/>
              </w:rPr>
              <w:sym w:font="Symbol" w:char="F028"/>
            </w:r>
            <w:r w:rsidRPr="00B1747F">
              <w:rPr>
                <w:bCs/>
                <w:iCs/>
                <w:sz w:val="28"/>
                <w:szCs w:val="28"/>
                <w:lang w:val="uk-UA"/>
              </w:rPr>
              <w:t>ТТД</w:t>
            </w:r>
            <w:r w:rsidRPr="00B1747F">
              <w:rPr>
                <w:bCs/>
                <w:iCs/>
                <w:sz w:val="28"/>
                <w:szCs w:val="28"/>
                <w:lang w:val="uk-UA"/>
              </w:rPr>
              <w:sym w:font="Symbol" w:char="F029"/>
            </w:r>
          </w:p>
        </w:tc>
        <w:tc>
          <w:tcPr>
            <w:tcW w:w="161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875</w:t>
            </w:r>
          </w:p>
        </w:tc>
        <w:tc>
          <w:tcPr>
            <w:tcW w:w="1373"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21</w:t>
            </w:r>
          </w:p>
        </w:tc>
        <w:tc>
          <w:tcPr>
            <w:tcW w:w="184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405,1</w:t>
            </w:r>
            <w:r w:rsidRPr="00B1747F">
              <w:rPr>
                <w:bCs/>
                <w:iCs/>
                <w:sz w:val="28"/>
                <w:szCs w:val="28"/>
                <w:u w:val="single"/>
                <w:lang w:val="uk-UA"/>
              </w:rPr>
              <w:t>+</w:t>
            </w:r>
            <w:r w:rsidRPr="00B1747F">
              <w:rPr>
                <w:bCs/>
                <w:iCs/>
                <w:sz w:val="28"/>
                <w:szCs w:val="28"/>
                <w:lang w:val="uk-UA"/>
              </w:rPr>
              <w:t>24,7</w:t>
            </w:r>
          </w:p>
        </w:tc>
        <w:tc>
          <w:tcPr>
            <w:tcW w:w="1374"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39</w:t>
            </w:r>
          </w:p>
        </w:tc>
      </w:tr>
      <w:tr w:rsidR="006B0199" w:rsidRPr="00B1747F" w:rsidTr="00780E04">
        <w:trPr>
          <w:jc w:val="center"/>
        </w:trPr>
        <w:tc>
          <w:tcPr>
            <w:tcW w:w="3287" w:type="dxa"/>
            <w:vAlign w:val="center"/>
          </w:tcPr>
          <w:p w:rsidR="006B0199" w:rsidRPr="00B1747F" w:rsidRDefault="006B0199" w:rsidP="00780E04">
            <w:pPr>
              <w:spacing w:line="360" w:lineRule="auto"/>
              <w:rPr>
                <w:bCs/>
                <w:iCs/>
                <w:sz w:val="28"/>
                <w:szCs w:val="28"/>
                <w:lang w:val="uk-UA"/>
              </w:rPr>
            </w:pPr>
            <w:r w:rsidRPr="00B1747F">
              <w:rPr>
                <w:bCs/>
                <w:iCs/>
                <w:sz w:val="28"/>
                <w:szCs w:val="28"/>
                <w:lang w:val="uk-UA"/>
              </w:rPr>
              <w:t>Передачі</w:t>
            </w:r>
          </w:p>
        </w:tc>
        <w:tc>
          <w:tcPr>
            <w:tcW w:w="161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387</w:t>
            </w:r>
          </w:p>
        </w:tc>
        <w:tc>
          <w:tcPr>
            <w:tcW w:w="1373"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25</w:t>
            </w:r>
          </w:p>
        </w:tc>
        <w:tc>
          <w:tcPr>
            <w:tcW w:w="184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143,2</w:t>
            </w:r>
            <w:r w:rsidRPr="00B1747F">
              <w:rPr>
                <w:bCs/>
                <w:iCs/>
                <w:sz w:val="28"/>
                <w:szCs w:val="28"/>
                <w:u w:val="single"/>
                <w:lang w:val="uk-UA"/>
              </w:rPr>
              <w:t>+</w:t>
            </w:r>
            <w:r w:rsidRPr="00B1747F">
              <w:rPr>
                <w:bCs/>
                <w:iCs/>
                <w:sz w:val="28"/>
                <w:szCs w:val="28"/>
                <w:lang w:val="uk-UA"/>
              </w:rPr>
              <w:t>12,6</w:t>
            </w:r>
          </w:p>
        </w:tc>
        <w:tc>
          <w:tcPr>
            <w:tcW w:w="1374"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44</w:t>
            </w:r>
          </w:p>
        </w:tc>
      </w:tr>
      <w:tr w:rsidR="006B0199" w:rsidRPr="00B1747F" w:rsidTr="00780E04">
        <w:trPr>
          <w:jc w:val="center"/>
        </w:trPr>
        <w:tc>
          <w:tcPr>
            <w:tcW w:w="3287" w:type="dxa"/>
            <w:vAlign w:val="center"/>
          </w:tcPr>
          <w:p w:rsidR="006B0199" w:rsidRPr="00B1747F" w:rsidRDefault="006B0199" w:rsidP="00780E04">
            <w:pPr>
              <w:spacing w:line="360" w:lineRule="auto"/>
              <w:rPr>
                <w:bCs/>
                <w:iCs/>
                <w:sz w:val="28"/>
                <w:szCs w:val="28"/>
                <w:lang w:val="uk-UA"/>
              </w:rPr>
            </w:pPr>
            <w:r w:rsidRPr="00B1747F">
              <w:rPr>
                <w:bCs/>
                <w:iCs/>
                <w:sz w:val="28"/>
                <w:szCs w:val="28"/>
                <w:lang w:val="uk-UA"/>
              </w:rPr>
              <w:t>Єдиноборства</w:t>
            </w:r>
          </w:p>
        </w:tc>
        <w:tc>
          <w:tcPr>
            <w:tcW w:w="161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271</w:t>
            </w:r>
          </w:p>
        </w:tc>
        <w:tc>
          <w:tcPr>
            <w:tcW w:w="1373"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25</w:t>
            </w:r>
          </w:p>
        </w:tc>
        <w:tc>
          <w:tcPr>
            <w:tcW w:w="184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126,1</w:t>
            </w:r>
            <w:r w:rsidRPr="00B1747F">
              <w:rPr>
                <w:bCs/>
                <w:iCs/>
                <w:sz w:val="28"/>
                <w:szCs w:val="28"/>
                <w:u w:val="single"/>
                <w:lang w:val="uk-UA"/>
              </w:rPr>
              <w:t>+</w:t>
            </w:r>
            <w:r w:rsidRPr="00B1747F">
              <w:rPr>
                <w:bCs/>
                <w:iCs/>
                <w:sz w:val="28"/>
                <w:szCs w:val="28"/>
                <w:lang w:val="uk-UA"/>
              </w:rPr>
              <w:t>10,2</w:t>
            </w:r>
          </w:p>
        </w:tc>
        <w:tc>
          <w:tcPr>
            <w:tcW w:w="1374"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44</w:t>
            </w:r>
          </w:p>
        </w:tc>
      </w:tr>
      <w:tr w:rsidR="006B0199" w:rsidRPr="00B1747F" w:rsidTr="00780E04">
        <w:trPr>
          <w:jc w:val="center"/>
        </w:trPr>
        <w:tc>
          <w:tcPr>
            <w:tcW w:w="3287" w:type="dxa"/>
            <w:vAlign w:val="center"/>
          </w:tcPr>
          <w:p w:rsidR="006B0199" w:rsidRPr="00B1747F" w:rsidRDefault="006B0199" w:rsidP="00780E04">
            <w:pPr>
              <w:spacing w:line="360" w:lineRule="auto"/>
              <w:rPr>
                <w:bCs/>
                <w:iCs/>
                <w:sz w:val="28"/>
                <w:szCs w:val="28"/>
                <w:lang w:val="uk-UA"/>
              </w:rPr>
            </w:pPr>
            <w:r w:rsidRPr="00B1747F">
              <w:rPr>
                <w:bCs/>
                <w:iCs/>
                <w:sz w:val="28"/>
                <w:szCs w:val="28"/>
                <w:lang w:val="uk-UA"/>
              </w:rPr>
              <w:t>Удари</w:t>
            </w:r>
          </w:p>
        </w:tc>
        <w:tc>
          <w:tcPr>
            <w:tcW w:w="161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24</w:t>
            </w:r>
          </w:p>
        </w:tc>
        <w:tc>
          <w:tcPr>
            <w:tcW w:w="1373"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44</w:t>
            </w:r>
          </w:p>
        </w:tc>
        <w:tc>
          <w:tcPr>
            <w:tcW w:w="184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8,9</w:t>
            </w:r>
            <w:r w:rsidRPr="00B1747F">
              <w:rPr>
                <w:bCs/>
                <w:iCs/>
                <w:sz w:val="28"/>
                <w:szCs w:val="28"/>
                <w:u w:val="single"/>
                <w:lang w:val="uk-UA"/>
              </w:rPr>
              <w:t>+</w:t>
            </w:r>
            <w:r w:rsidRPr="00B1747F">
              <w:rPr>
                <w:bCs/>
                <w:iCs/>
                <w:sz w:val="28"/>
                <w:szCs w:val="28"/>
                <w:lang w:val="uk-UA"/>
              </w:rPr>
              <w:t>0,5</w:t>
            </w:r>
          </w:p>
        </w:tc>
        <w:tc>
          <w:tcPr>
            <w:tcW w:w="1374"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68</w:t>
            </w:r>
          </w:p>
        </w:tc>
      </w:tr>
      <w:tr w:rsidR="006B0199" w:rsidRPr="00B1747F" w:rsidTr="00780E04">
        <w:trPr>
          <w:jc w:val="center"/>
        </w:trPr>
        <w:tc>
          <w:tcPr>
            <w:tcW w:w="3287" w:type="dxa"/>
            <w:vAlign w:val="center"/>
          </w:tcPr>
          <w:p w:rsidR="006B0199" w:rsidRPr="00B1747F" w:rsidRDefault="006B0199" w:rsidP="00780E04">
            <w:pPr>
              <w:spacing w:line="360" w:lineRule="auto"/>
              <w:rPr>
                <w:bCs/>
                <w:iCs/>
                <w:sz w:val="28"/>
                <w:szCs w:val="28"/>
                <w:lang w:val="uk-UA"/>
              </w:rPr>
            </w:pPr>
            <w:r w:rsidRPr="00B1747F">
              <w:rPr>
                <w:bCs/>
                <w:iCs/>
                <w:sz w:val="28"/>
                <w:szCs w:val="28"/>
                <w:lang w:val="uk-UA"/>
              </w:rPr>
              <w:t>Короткі передачі</w:t>
            </w:r>
          </w:p>
        </w:tc>
        <w:tc>
          <w:tcPr>
            <w:tcW w:w="161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114</w:t>
            </w:r>
          </w:p>
        </w:tc>
        <w:tc>
          <w:tcPr>
            <w:tcW w:w="1373"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15</w:t>
            </w:r>
          </w:p>
        </w:tc>
        <w:tc>
          <w:tcPr>
            <w:tcW w:w="184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83,6</w:t>
            </w:r>
            <w:r w:rsidRPr="00B1747F">
              <w:rPr>
                <w:bCs/>
                <w:iCs/>
                <w:sz w:val="28"/>
                <w:szCs w:val="28"/>
                <w:u w:val="single"/>
                <w:lang w:val="uk-UA"/>
              </w:rPr>
              <w:t>+</w:t>
            </w:r>
            <w:r w:rsidRPr="00B1747F">
              <w:rPr>
                <w:bCs/>
                <w:iCs/>
                <w:sz w:val="28"/>
                <w:szCs w:val="28"/>
                <w:lang w:val="uk-UA"/>
              </w:rPr>
              <w:t>13,0</w:t>
            </w:r>
          </w:p>
        </w:tc>
        <w:tc>
          <w:tcPr>
            <w:tcW w:w="1374"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36</w:t>
            </w:r>
          </w:p>
        </w:tc>
      </w:tr>
      <w:tr w:rsidR="006B0199" w:rsidRPr="00B1747F" w:rsidTr="00780E04">
        <w:trPr>
          <w:jc w:val="center"/>
        </w:trPr>
        <w:tc>
          <w:tcPr>
            <w:tcW w:w="3287" w:type="dxa"/>
            <w:vAlign w:val="center"/>
          </w:tcPr>
          <w:p w:rsidR="006B0199" w:rsidRPr="00B1747F" w:rsidRDefault="006B0199" w:rsidP="00780E04">
            <w:pPr>
              <w:spacing w:line="360" w:lineRule="auto"/>
              <w:rPr>
                <w:bCs/>
                <w:iCs/>
                <w:sz w:val="28"/>
                <w:szCs w:val="28"/>
                <w:lang w:val="uk-UA"/>
              </w:rPr>
            </w:pPr>
            <w:r w:rsidRPr="00B1747F">
              <w:rPr>
                <w:bCs/>
                <w:iCs/>
                <w:sz w:val="28"/>
                <w:szCs w:val="28"/>
                <w:lang w:val="uk-UA"/>
              </w:rPr>
              <w:t>Середні передачі</w:t>
            </w:r>
          </w:p>
        </w:tc>
        <w:tc>
          <w:tcPr>
            <w:tcW w:w="161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193</w:t>
            </w:r>
          </w:p>
        </w:tc>
        <w:tc>
          <w:tcPr>
            <w:tcW w:w="1373"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19</w:t>
            </w:r>
          </w:p>
        </w:tc>
        <w:tc>
          <w:tcPr>
            <w:tcW w:w="184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63,4</w:t>
            </w:r>
            <w:r w:rsidRPr="00B1747F">
              <w:rPr>
                <w:bCs/>
                <w:iCs/>
                <w:sz w:val="28"/>
                <w:szCs w:val="28"/>
                <w:u w:val="single"/>
                <w:lang w:val="uk-UA"/>
              </w:rPr>
              <w:t>+</w:t>
            </w:r>
            <w:r w:rsidRPr="00B1747F">
              <w:rPr>
                <w:bCs/>
                <w:iCs/>
                <w:sz w:val="28"/>
                <w:szCs w:val="28"/>
                <w:lang w:val="uk-UA"/>
              </w:rPr>
              <w:t>16,1</w:t>
            </w:r>
          </w:p>
        </w:tc>
        <w:tc>
          <w:tcPr>
            <w:tcW w:w="1374"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39</w:t>
            </w:r>
          </w:p>
        </w:tc>
      </w:tr>
      <w:tr w:rsidR="006B0199" w:rsidRPr="00B1747F" w:rsidTr="00780E04">
        <w:trPr>
          <w:jc w:val="center"/>
        </w:trPr>
        <w:tc>
          <w:tcPr>
            <w:tcW w:w="3287" w:type="dxa"/>
            <w:vAlign w:val="center"/>
          </w:tcPr>
          <w:p w:rsidR="006B0199" w:rsidRPr="00B1747F" w:rsidRDefault="006B0199" w:rsidP="00780E04">
            <w:pPr>
              <w:spacing w:line="360" w:lineRule="auto"/>
              <w:rPr>
                <w:bCs/>
                <w:iCs/>
                <w:sz w:val="28"/>
                <w:szCs w:val="28"/>
                <w:lang w:val="uk-UA"/>
              </w:rPr>
            </w:pPr>
            <w:r w:rsidRPr="00B1747F">
              <w:rPr>
                <w:bCs/>
                <w:iCs/>
                <w:sz w:val="28"/>
                <w:szCs w:val="28"/>
                <w:lang w:val="uk-UA"/>
              </w:rPr>
              <w:t>Довгі передачі</w:t>
            </w:r>
          </w:p>
        </w:tc>
        <w:tc>
          <w:tcPr>
            <w:tcW w:w="161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80</w:t>
            </w:r>
          </w:p>
        </w:tc>
        <w:tc>
          <w:tcPr>
            <w:tcW w:w="1373"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40</w:t>
            </w:r>
          </w:p>
        </w:tc>
        <w:tc>
          <w:tcPr>
            <w:tcW w:w="184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27,2</w:t>
            </w:r>
            <w:r w:rsidRPr="00B1747F">
              <w:rPr>
                <w:bCs/>
                <w:iCs/>
                <w:sz w:val="28"/>
                <w:szCs w:val="28"/>
                <w:u w:val="single"/>
                <w:lang w:val="uk-UA"/>
              </w:rPr>
              <w:t>+</w:t>
            </w:r>
            <w:r w:rsidRPr="00B1747F">
              <w:rPr>
                <w:bCs/>
                <w:iCs/>
                <w:sz w:val="28"/>
                <w:szCs w:val="28"/>
                <w:lang w:val="uk-UA"/>
              </w:rPr>
              <w:t>1,8</w:t>
            </w:r>
          </w:p>
        </w:tc>
        <w:tc>
          <w:tcPr>
            <w:tcW w:w="1374"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64</w:t>
            </w:r>
          </w:p>
        </w:tc>
      </w:tr>
      <w:tr w:rsidR="006B0199" w:rsidRPr="00B1747F" w:rsidTr="00780E04">
        <w:trPr>
          <w:jc w:val="center"/>
        </w:trPr>
        <w:tc>
          <w:tcPr>
            <w:tcW w:w="3287" w:type="dxa"/>
            <w:vAlign w:val="center"/>
          </w:tcPr>
          <w:p w:rsidR="006B0199" w:rsidRPr="00B1747F" w:rsidRDefault="006B0199" w:rsidP="00780E04">
            <w:pPr>
              <w:spacing w:line="360" w:lineRule="auto"/>
              <w:rPr>
                <w:bCs/>
                <w:iCs/>
                <w:sz w:val="28"/>
                <w:szCs w:val="28"/>
                <w:lang w:val="uk-UA"/>
              </w:rPr>
            </w:pPr>
            <w:r w:rsidRPr="00B1747F">
              <w:rPr>
                <w:bCs/>
                <w:iCs/>
                <w:sz w:val="28"/>
                <w:szCs w:val="28"/>
                <w:lang w:val="uk-UA"/>
              </w:rPr>
              <w:t>Передачі вперед</w:t>
            </w:r>
          </w:p>
        </w:tc>
        <w:tc>
          <w:tcPr>
            <w:tcW w:w="161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169</w:t>
            </w:r>
          </w:p>
        </w:tc>
        <w:tc>
          <w:tcPr>
            <w:tcW w:w="1373"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28</w:t>
            </w:r>
          </w:p>
        </w:tc>
        <w:tc>
          <w:tcPr>
            <w:tcW w:w="184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57,6</w:t>
            </w:r>
            <w:r w:rsidRPr="00B1747F">
              <w:rPr>
                <w:bCs/>
                <w:iCs/>
                <w:sz w:val="28"/>
                <w:szCs w:val="28"/>
                <w:u w:val="single"/>
                <w:lang w:val="uk-UA"/>
              </w:rPr>
              <w:t>+</w:t>
            </w:r>
            <w:r w:rsidRPr="00B1747F">
              <w:rPr>
                <w:bCs/>
                <w:iCs/>
                <w:sz w:val="28"/>
                <w:szCs w:val="28"/>
                <w:lang w:val="uk-UA"/>
              </w:rPr>
              <w:t>9,8</w:t>
            </w:r>
          </w:p>
        </w:tc>
        <w:tc>
          <w:tcPr>
            <w:tcW w:w="1374"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51</w:t>
            </w:r>
          </w:p>
        </w:tc>
      </w:tr>
      <w:tr w:rsidR="006B0199" w:rsidRPr="00B1747F" w:rsidTr="00780E04">
        <w:trPr>
          <w:jc w:val="center"/>
        </w:trPr>
        <w:tc>
          <w:tcPr>
            <w:tcW w:w="3287" w:type="dxa"/>
            <w:vAlign w:val="center"/>
          </w:tcPr>
          <w:p w:rsidR="006B0199" w:rsidRPr="00B1747F" w:rsidRDefault="006B0199" w:rsidP="00780E04">
            <w:pPr>
              <w:spacing w:line="360" w:lineRule="auto"/>
              <w:rPr>
                <w:bCs/>
                <w:iCs/>
                <w:sz w:val="28"/>
                <w:szCs w:val="28"/>
                <w:lang w:val="uk-UA"/>
              </w:rPr>
            </w:pPr>
            <w:r w:rsidRPr="00B1747F">
              <w:rPr>
                <w:bCs/>
                <w:iCs/>
                <w:sz w:val="28"/>
                <w:szCs w:val="28"/>
                <w:lang w:val="uk-UA"/>
              </w:rPr>
              <w:t>Позитивні передачі</w:t>
            </w:r>
          </w:p>
        </w:tc>
        <w:tc>
          <w:tcPr>
            <w:tcW w:w="161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86</w:t>
            </w:r>
          </w:p>
        </w:tc>
        <w:tc>
          <w:tcPr>
            <w:tcW w:w="1373"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20</w:t>
            </w:r>
          </w:p>
        </w:tc>
        <w:tc>
          <w:tcPr>
            <w:tcW w:w="184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35,2</w:t>
            </w:r>
            <w:r w:rsidRPr="00B1747F">
              <w:rPr>
                <w:bCs/>
                <w:iCs/>
                <w:sz w:val="28"/>
                <w:szCs w:val="28"/>
                <w:u w:val="single"/>
                <w:lang w:val="uk-UA"/>
              </w:rPr>
              <w:t>+</w:t>
            </w:r>
            <w:r w:rsidRPr="00B1747F">
              <w:rPr>
                <w:bCs/>
                <w:iCs/>
                <w:sz w:val="28"/>
                <w:szCs w:val="28"/>
                <w:lang w:val="uk-UA"/>
              </w:rPr>
              <w:t>3,9</w:t>
            </w:r>
          </w:p>
        </w:tc>
        <w:tc>
          <w:tcPr>
            <w:tcW w:w="1374"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39</w:t>
            </w:r>
          </w:p>
        </w:tc>
      </w:tr>
      <w:tr w:rsidR="006B0199" w:rsidRPr="00B1747F" w:rsidTr="00780E04">
        <w:trPr>
          <w:trHeight w:val="70"/>
          <w:jc w:val="center"/>
        </w:trPr>
        <w:tc>
          <w:tcPr>
            <w:tcW w:w="3287" w:type="dxa"/>
            <w:vAlign w:val="center"/>
          </w:tcPr>
          <w:p w:rsidR="006B0199" w:rsidRPr="00B1747F" w:rsidRDefault="006B0199" w:rsidP="00780E04">
            <w:pPr>
              <w:spacing w:line="360" w:lineRule="auto"/>
              <w:rPr>
                <w:bCs/>
                <w:iCs/>
                <w:sz w:val="28"/>
                <w:szCs w:val="28"/>
                <w:lang w:val="uk-UA"/>
              </w:rPr>
            </w:pPr>
            <w:r w:rsidRPr="00B1747F">
              <w:rPr>
                <w:bCs/>
                <w:iCs/>
                <w:sz w:val="28"/>
                <w:szCs w:val="28"/>
                <w:lang w:val="uk-UA"/>
              </w:rPr>
              <w:t>Відбори</w:t>
            </w:r>
          </w:p>
        </w:tc>
        <w:tc>
          <w:tcPr>
            <w:tcW w:w="161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69</w:t>
            </w:r>
          </w:p>
        </w:tc>
        <w:tc>
          <w:tcPr>
            <w:tcW w:w="1373"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27</w:t>
            </w:r>
          </w:p>
        </w:tc>
        <w:tc>
          <w:tcPr>
            <w:tcW w:w="184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16,3</w:t>
            </w:r>
            <w:r w:rsidRPr="00B1747F">
              <w:rPr>
                <w:bCs/>
                <w:iCs/>
                <w:sz w:val="28"/>
                <w:szCs w:val="28"/>
                <w:u w:val="single"/>
                <w:lang w:val="uk-UA"/>
              </w:rPr>
              <w:t>+</w:t>
            </w:r>
            <w:r w:rsidRPr="00B1747F">
              <w:rPr>
                <w:bCs/>
                <w:iCs/>
                <w:sz w:val="28"/>
                <w:szCs w:val="28"/>
                <w:lang w:val="uk-UA"/>
              </w:rPr>
              <w:t>1,7</w:t>
            </w:r>
          </w:p>
        </w:tc>
        <w:tc>
          <w:tcPr>
            <w:tcW w:w="1374"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50</w:t>
            </w:r>
          </w:p>
        </w:tc>
      </w:tr>
      <w:tr w:rsidR="006B0199" w:rsidRPr="00B1747F" w:rsidTr="00780E04">
        <w:trPr>
          <w:jc w:val="center"/>
        </w:trPr>
        <w:tc>
          <w:tcPr>
            <w:tcW w:w="3287" w:type="dxa"/>
            <w:vAlign w:val="center"/>
          </w:tcPr>
          <w:p w:rsidR="006B0199" w:rsidRPr="00B1747F" w:rsidRDefault="006B0199" w:rsidP="00780E04">
            <w:pPr>
              <w:spacing w:line="360" w:lineRule="auto"/>
              <w:rPr>
                <w:bCs/>
                <w:iCs/>
                <w:sz w:val="28"/>
                <w:szCs w:val="28"/>
                <w:lang w:val="uk-UA"/>
              </w:rPr>
            </w:pPr>
            <w:r w:rsidRPr="00B1747F">
              <w:rPr>
                <w:bCs/>
                <w:iCs/>
                <w:sz w:val="28"/>
                <w:szCs w:val="28"/>
                <w:lang w:val="uk-UA"/>
              </w:rPr>
              <w:t>Перехоплення</w:t>
            </w:r>
          </w:p>
        </w:tc>
        <w:tc>
          <w:tcPr>
            <w:tcW w:w="161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153</w:t>
            </w:r>
          </w:p>
        </w:tc>
        <w:tc>
          <w:tcPr>
            <w:tcW w:w="1373"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19</w:t>
            </w:r>
          </w:p>
        </w:tc>
        <w:tc>
          <w:tcPr>
            <w:tcW w:w="184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42,5</w:t>
            </w:r>
            <w:r w:rsidRPr="00B1747F">
              <w:rPr>
                <w:bCs/>
                <w:iCs/>
                <w:sz w:val="28"/>
                <w:szCs w:val="28"/>
                <w:u w:val="single"/>
                <w:lang w:val="uk-UA"/>
              </w:rPr>
              <w:t>+</w:t>
            </w:r>
            <w:r w:rsidRPr="00B1747F">
              <w:rPr>
                <w:bCs/>
                <w:iCs/>
                <w:sz w:val="28"/>
                <w:szCs w:val="28"/>
                <w:lang w:val="uk-UA"/>
              </w:rPr>
              <w:t>11,0</w:t>
            </w:r>
          </w:p>
        </w:tc>
        <w:tc>
          <w:tcPr>
            <w:tcW w:w="1374"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39</w:t>
            </w:r>
          </w:p>
        </w:tc>
      </w:tr>
      <w:tr w:rsidR="006B0199" w:rsidRPr="00B1747F" w:rsidTr="00780E04">
        <w:trPr>
          <w:jc w:val="center"/>
        </w:trPr>
        <w:tc>
          <w:tcPr>
            <w:tcW w:w="3287" w:type="dxa"/>
            <w:vAlign w:val="center"/>
          </w:tcPr>
          <w:p w:rsidR="006B0199" w:rsidRPr="00B1747F" w:rsidRDefault="006B0199" w:rsidP="00780E04">
            <w:pPr>
              <w:spacing w:line="360" w:lineRule="auto"/>
              <w:jc w:val="center"/>
              <w:rPr>
                <w:bCs/>
                <w:iCs/>
                <w:sz w:val="32"/>
                <w:szCs w:val="32"/>
                <w:lang w:val="uk-UA"/>
              </w:rPr>
            </w:pPr>
            <w:r w:rsidRPr="00B1747F">
              <w:rPr>
                <w:noProof/>
                <w:color w:val="000000"/>
                <w:position w:val="-4"/>
                <w:sz w:val="32"/>
                <w:szCs w:val="32"/>
                <w:lang w:val="en-US" w:eastAsia="en-US"/>
              </w:rPr>
              <w:drawing>
                <wp:inline distT="0" distB="0" distL="0" distR="0" wp14:anchorId="49A6E96B" wp14:editId="23559CC4">
                  <wp:extent cx="114300" cy="114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61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2420</w:t>
            </w:r>
          </w:p>
        </w:tc>
        <w:tc>
          <w:tcPr>
            <w:tcW w:w="1373"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25,7</w:t>
            </w:r>
          </w:p>
        </w:tc>
        <w:tc>
          <w:tcPr>
            <w:tcW w:w="1841"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1011,0</w:t>
            </w:r>
            <w:r w:rsidRPr="00B1747F">
              <w:rPr>
                <w:color w:val="000000"/>
                <w:position w:val="-4"/>
                <w:sz w:val="28"/>
                <w:szCs w:val="28"/>
                <w:u w:val="single"/>
                <w:lang w:val="uk-UA"/>
              </w:rPr>
              <w:t>+</w:t>
            </w:r>
            <w:r w:rsidRPr="00B1747F">
              <w:rPr>
                <w:sz w:val="28"/>
                <w:szCs w:val="28"/>
                <w:lang w:val="uk-UA"/>
              </w:rPr>
              <w:t xml:space="preserve"> </w:t>
            </w:r>
            <w:r w:rsidRPr="00B1747F">
              <w:rPr>
                <w:bCs/>
                <w:iCs/>
                <w:sz w:val="28"/>
                <w:szCs w:val="28"/>
                <w:lang w:val="uk-UA"/>
              </w:rPr>
              <w:t>56,8</w:t>
            </w:r>
          </w:p>
        </w:tc>
        <w:tc>
          <w:tcPr>
            <w:tcW w:w="1374" w:type="dxa"/>
            <w:vAlign w:val="center"/>
          </w:tcPr>
          <w:p w:rsidR="006B0199" w:rsidRPr="00B1747F" w:rsidRDefault="006B0199" w:rsidP="00780E04">
            <w:pPr>
              <w:spacing w:line="360" w:lineRule="auto"/>
              <w:jc w:val="center"/>
              <w:rPr>
                <w:bCs/>
                <w:iCs/>
                <w:sz w:val="28"/>
                <w:szCs w:val="28"/>
                <w:lang w:val="uk-UA"/>
              </w:rPr>
            </w:pPr>
            <w:r w:rsidRPr="00B1747F">
              <w:rPr>
                <w:bCs/>
                <w:iCs/>
                <w:sz w:val="28"/>
                <w:szCs w:val="28"/>
                <w:lang w:val="uk-UA"/>
              </w:rPr>
              <w:t>47,4</w:t>
            </w:r>
          </w:p>
        </w:tc>
      </w:tr>
    </w:tbl>
    <w:p w:rsidR="006B0199" w:rsidRPr="00B1747F" w:rsidRDefault="006B0199" w:rsidP="006B0199">
      <w:pPr>
        <w:spacing w:line="360" w:lineRule="auto"/>
        <w:ind w:firstLine="720"/>
        <w:jc w:val="both"/>
        <w:rPr>
          <w:sz w:val="28"/>
          <w:szCs w:val="28"/>
          <w:lang w:val="uk-UA"/>
        </w:rPr>
      </w:pPr>
    </w:p>
    <w:p w:rsidR="006B0199" w:rsidRPr="00B1747F" w:rsidRDefault="006B0199" w:rsidP="006B0199">
      <w:pPr>
        <w:spacing w:line="360" w:lineRule="auto"/>
        <w:ind w:firstLine="708"/>
        <w:jc w:val="both"/>
        <w:rPr>
          <w:sz w:val="28"/>
          <w:szCs w:val="28"/>
          <w:lang w:val="uk-UA"/>
        </w:rPr>
      </w:pPr>
      <w:r w:rsidRPr="00B1747F">
        <w:rPr>
          <w:sz w:val="28"/>
          <w:szCs w:val="28"/>
          <w:lang w:val="uk-UA"/>
        </w:rPr>
        <w:t>Відповідно таблиці 3.1 середнє значення кількості виконаних техніко-тактичних дій команди відповідало 1011,0</w:t>
      </w:r>
      <w:r w:rsidRPr="00B1747F">
        <w:rPr>
          <w:color w:val="000000"/>
          <w:position w:val="-4"/>
          <w:sz w:val="28"/>
          <w:szCs w:val="28"/>
          <w:u w:val="single"/>
          <w:lang w:val="uk-UA"/>
        </w:rPr>
        <w:t>+</w:t>
      </w:r>
      <w:r w:rsidRPr="00B1747F">
        <w:rPr>
          <w:bCs/>
          <w:iCs/>
          <w:sz w:val="28"/>
          <w:szCs w:val="28"/>
          <w:lang w:val="uk-UA"/>
        </w:rPr>
        <w:t>56,8</w:t>
      </w:r>
      <w:r w:rsidRPr="00B1747F">
        <w:rPr>
          <w:sz w:val="28"/>
          <w:szCs w:val="28"/>
          <w:lang w:val="uk-UA"/>
        </w:rPr>
        <w:t xml:space="preserve">. А брак дій склав 47,4%. </w:t>
      </w:r>
      <w:r w:rsidRPr="00B1747F">
        <w:rPr>
          <w:sz w:val="28"/>
          <w:szCs w:val="28"/>
          <w:lang w:val="uk-UA"/>
        </w:rPr>
        <w:lastRenderedPageBreak/>
        <w:t xml:space="preserve">Якщо порівнювати показник кількості ТТД команди з еталонним, то, як видно з таблиці 3.1 він є дещо нижчим. </w:t>
      </w:r>
    </w:p>
    <w:p w:rsidR="006B0199" w:rsidRPr="00B1747F" w:rsidRDefault="006B0199" w:rsidP="006B0199">
      <w:pPr>
        <w:spacing w:line="360" w:lineRule="auto"/>
        <w:ind w:firstLine="708"/>
        <w:jc w:val="both"/>
        <w:outlineLvl w:val="0"/>
        <w:rPr>
          <w:sz w:val="28"/>
          <w:szCs w:val="28"/>
          <w:lang w:val="uk-UA"/>
        </w:rPr>
      </w:pPr>
      <w:r w:rsidRPr="00B1747F">
        <w:rPr>
          <w:sz w:val="28"/>
          <w:szCs w:val="28"/>
          <w:lang w:val="uk-UA"/>
        </w:rPr>
        <w:t xml:space="preserve">Орієнтація на ці показники дозволить сформулювати напрями подальшого вдосконалення змагальної діяльності команди в цілому. </w:t>
      </w:r>
    </w:p>
    <w:p w:rsidR="006B0199" w:rsidRPr="00B1747F" w:rsidRDefault="006B0199" w:rsidP="006B0199">
      <w:pPr>
        <w:spacing w:line="360" w:lineRule="auto"/>
        <w:ind w:firstLine="708"/>
        <w:jc w:val="both"/>
        <w:outlineLvl w:val="0"/>
        <w:rPr>
          <w:sz w:val="28"/>
          <w:szCs w:val="28"/>
          <w:lang w:val="uk-UA"/>
        </w:rPr>
      </w:pPr>
      <w:r w:rsidRPr="00B1747F">
        <w:rPr>
          <w:sz w:val="28"/>
          <w:szCs w:val="28"/>
          <w:lang w:val="uk-UA"/>
        </w:rPr>
        <w:t>Проте, як зазначають дослідники, сумарний об’єм техніко-тактичної діяльності не несе достовірної інформації про ефективність окремих техніко-тактичних дій  гравців команди і їх вплив на підсумковий результат у матчі.</w:t>
      </w:r>
    </w:p>
    <w:p w:rsidR="006B0199" w:rsidRPr="00B1747F" w:rsidRDefault="006B0199" w:rsidP="006B0199">
      <w:pPr>
        <w:spacing w:line="360" w:lineRule="auto"/>
        <w:ind w:firstLine="720"/>
        <w:jc w:val="both"/>
        <w:rPr>
          <w:iCs/>
          <w:lang w:val="uk-UA"/>
        </w:rPr>
      </w:pPr>
      <w:r w:rsidRPr="00B1747F">
        <w:rPr>
          <w:sz w:val="28"/>
          <w:szCs w:val="28"/>
          <w:lang w:val="uk-UA"/>
        </w:rPr>
        <w:t xml:space="preserve">У таблиці 3.2 представлені індивідуальні показники ігрової активності футболістів команди </w:t>
      </w:r>
      <w:r w:rsidR="0039067E">
        <w:rPr>
          <w:sz w:val="28"/>
          <w:szCs w:val="28"/>
          <w:lang w:val="uk-UA"/>
        </w:rPr>
        <w:t>під час фінального матчу.</w:t>
      </w:r>
    </w:p>
    <w:p w:rsidR="006B0199" w:rsidRPr="00B1747F" w:rsidRDefault="006B0199" w:rsidP="006B0199">
      <w:pPr>
        <w:spacing w:line="360" w:lineRule="auto"/>
        <w:ind w:firstLine="708"/>
        <w:jc w:val="both"/>
        <w:rPr>
          <w:bCs/>
          <w:iCs/>
          <w:sz w:val="28"/>
          <w:szCs w:val="28"/>
          <w:lang w:val="uk-UA"/>
        </w:rPr>
      </w:pPr>
      <w:r w:rsidRPr="00B1747F">
        <w:rPr>
          <w:bCs/>
          <w:iCs/>
          <w:sz w:val="28"/>
          <w:szCs w:val="28"/>
          <w:lang w:val="uk-UA"/>
        </w:rPr>
        <w:t xml:space="preserve">Відповідно таблиці 3.2, де представлені середні результати індивідуальних дій гравців, відповідно їх ігрових амплуа. </w:t>
      </w:r>
    </w:p>
    <w:p w:rsidR="006B0199" w:rsidRPr="00B1747F" w:rsidRDefault="006B0199" w:rsidP="006B0199">
      <w:pPr>
        <w:spacing w:line="360" w:lineRule="auto"/>
        <w:ind w:firstLine="708"/>
        <w:jc w:val="both"/>
        <w:rPr>
          <w:sz w:val="28"/>
          <w:szCs w:val="28"/>
          <w:lang w:val="uk-UA"/>
        </w:rPr>
      </w:pPr>
      <w:r w:rsidRPr="00B1747F">
        <w:rPr>
          <w:sz w:val="28"/>
          <w:szCs w:val="28"/>
          <w:lang w:val="uk-UA"/>
        </w:rPr>
        <w:t>На рисунку 3.1 представлено ефективність індивідуальних техніко-тактичних дій футболістів основного складу команди протягом фінального матчу.</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Відповідно рисунку 3.1 зауважимо, що у футболістів виявлена тенденція до більш високих показників ефективності індивідуальних техніко-тактичних дій, ніж у суперника у фінальному матчі. </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Отже, якщо індивідуальна техніко-тактична діяльність окремих футболістів команди має тенденцію до зниження, то ефективність командної техніко-тактичної діяльності теж помітно знижується. </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У таблиці 3.3 представлені показники та структура техніко-тактичної діяльності фінальної гри відповідно рівням координаційної складності (РКС). </w:t>
      </w:r>
    </w:p>
    <w:p w:rsidR="0039067E" w:rsidRDefault="0039067E">
      <w:pPr>
        <w:spacing w:after="160" w:line="259" w:lineRule="auto"/>
        <w:rPr>
          <w:sz w:val="28"/>
          <w:szCs w:val="28"/>
          <w:lang w:val="uk-UA"/>
        </w:rPr>
      </w:pPr>
      <w:r>
        <w:rPr>
          <w:sz w:val="28"/>
          <w:szCs w:val="28"/>
          <w:lang w:val="uk-UA"/>
        </w:rPr>
        <w:br w:type="page"/>
      </w:r>
    </w:p>
    <w:p w:rsidR="006B0199" w:rsidRPr="00B1747F" w:rsidRDefault="006B0199" w:rsidP="006B0199">
      <w:pPr>
        <w:spacing w:line="360" w:lineRule="auto"/>
        <w:ind w:firstLine="720"/>
        <w:jc w:val="right"/>
        <w:rPr>
          <w:bCs/>
          <w:iCs/>
          <w:sz w:val="28"/>
          <w:szCs w:val="28"/>
          <w:lang w:val="uk-UA"/>
        </w:rPr>
      </w:pPr>
      <w:r w:rsidRPr="00B1747F">
        <w:rPr>
          <w:bCs/>
          <w:iCs/>
          <w:sz w:val="28"/>
          <w:szCs w:val="28"/>
          <w:lang w:val="uk-UA"/>
        </w:rPr>
        <w:lastRenderedPageBreak/>
        <w:t>Таблиця 3.2</w:t>
      </w:r>
    </w:p>
    <w:p w:rsidR="006B0199" w:rsidRPr="00B1747F" w:rsidRDefault="006B0199" w:rsidP="006B0199">
      <w:pPr>
        <w:spacing w:line="360" w:lineRule="auto"/>
        <w:jc w:val="center"/>
        <w:rPr>
          <w:iCs/>
          <w:lang w:val="uk-UA"/>
        </w:rPr>
      </w:pPr>
      <w:r w:rsidRPr="00B1747F">
        <w:rPr>
          <w:sz w:val="28"/>
          <w:szCs w:val="28"/>
          <w:lang w:val="uk-UA"/>
        </w:rPr>
        <w:t xml:space="preserve">Індивідуальні показники ігрової активності (кількість </w:t>
      </w:r>
      <w:r w:rsidRPr="00B1747F">
        <w:rPr>
          <w:bCs/>
          <w:iCs/>
          <w:sz w:val="28"/>
          <w:szCs w:val="28"/>
          <w:lang w:val="uk-UA"/>
        </w:rPr>
        <w:t xml:space="preserve">ТТД) </w:t>
      </w:r>
      <w:r w:rsidRPr="00B1747F">
        <w:rPr>
          <w:sz w:val="28"/>
          <w:szCs w:val="28"/>
          <w:lang w:val="uk-UA"/>
        </w:rPr>
        <w:t xml:space="preserve">футболістів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240"/>
        <w:gridCol w:w="1800"/>
        <w:gridCol w:w="1440"/>
        <w:gridCol w:w="1260"/>
      </w:tblGrid>
      <w:tr w:rsidR="006B0199" w:rsidRPr="00B1747F" w:rsidTr="00780E04">
        <w:tc>
          <w:tcPr>
            <w:tcW w:w="1728" w:type="dxa"/>
            <w:vAlign w:val="center"/>
          </w:tcPr>
          <w:p w:rsidR="006B0199" w:rsidRPr="00B1747F" w:rsidRDefault="006B0199" w:rsidP="00780E04">
            <w:pPr>
              <w:jc w:val="center"/>
              <w:rPr>
                <w:bCs/>
                <w:iCs/>
                <w:sz w:val="28"/>
                <w:szCs w:val="28"/>
                <w:lang w:val="uk-UA"/>
              </w:rPr>
            </w:pPr>
            <w:r w:rsidRPr="00B1747F">
              <w:rPr>
                <w:bCs/>
                <w:iCs/>
                <w:sz w:val="28"/>
                <w:szCs w:val="28"/>
                <w:lang w:val="uk-UA"/>
              </w:rPr>
              <w:t>Спортсмени</w:t>
            </w:r>
          </w:p>
        </w:tc>
        <w:tc>
          <w:tcPr>
            <w:tcW w:w="3240" w:type="dxa"/>
            <w:vAlign w:val="center"/>
          </w:tcPr>
          <w:p w:rsidR="006B0199" w:rsidRPr="00B1747F" w:rsidRDefault="006B0199" w:rsidP="00780E04">
            <w:pPr>
              <w:jc w:val="center"/>
              <w:rPr>
                <w:bCs/>
                <w:iCs/>
                <w:sz w:val="28"/>
                <w:szCs w:val="28"/>
                <w:lang w:val="uk-UA"/>
              </w:rPr>
            </w:pPr>
            <w:r w:rsidRPr="00B1747F">
              <w:rPr>
                <w:bCs/>
                <w:iCs/>
                <w:sz w:val="28"/>
                <w:szCs w:val="28"/>
                <w:lang w:val="uk-UA"/>
              </w:rPr>
              <w:t>Ігрові амплуа</w:t>
            </w:r>
          </w:p>
        </w:tc>
        <w:tc>
          <w:tcPr>
            <w:tcW w:w="1800" w:type="dxa"/>
            <w:vAlign w:val="center"/>
          </w:tcPr>
          <w:p w:rsidR="006B0199" w:rsidRPr="00B1747F" w:rsidRDefault="006B0199" w:rsidP="00780E04">
            <w:pPr>
              <w:jc w:val="center"/>
              <w:rPr>
                <w:bCs/>
                <w:iCs/>
                <w:sz w:val="28"/>
                <w:szCs w:val="28"/>
                <w:lang w:val="uk-UA"/>
              </w:rPr>
            </w:pPr>
            <w:r w:rsidRPr="00B1747F">
              <w:rPr>
                <w:bCs/>
                <w:iCs/>
                <w:sz w:val="28"/>
                <w:szCs w:val="28"/>
                <w:lang w:val="uk-UA"/>
              </w:rPr>
              <w:t>Кількість</w:t>
            </w:r>
          </w:p>
          <w:p w:rsidR="006B0199" w:rsidRPr="00B1747F" w:rsidRDefault="006B0199" w:rsidP="00780E04">
            <w:pPr>
              <w:jc w:val="center"/>
              <w:rPr>
                <w:bCs/>
                <w:iCs/>
                <w:sz w:val="28"/>
                <w:szCs w:val="28"/>
                <w:lang w:val="uk-UA"/>
              </w:rPr>
            </w:pPr>
            <w:r w:rsidRPr="00B1747F">
              <w:rPr>
                <w:bCs/>
                <w:iCs/>
                <w:sz w:val="28"/>
                <w:szCs w:val="28"/>
                <w:lang w:val="uk-UA"/>
              </w:rPr>
              <w:t>в одній грі</w:t>
            </w:r>
          </w:p>
          <w:p w:rsidR="006B0199" w:rsidRPr="00B1747F" w:rsidRDefault="006B0199" w:rsidP="00780E04">
            <w:pPr>
              <w:jc w:val="center"/>
              <w:rPr>
                <w:bCs/>
                <w:i/>
                <w:iCs/>
                <w:sz w:val="28"/>
                <w:szCs w:val="28"/>
                <w:lang w:val="uk-UA"/>
              </w:rPr>
            </w:pPr>
          </w:p>
        </w:tc>
        <w:tc>
          <w:tcPr>
            <w:tcW w:w="1440" w:type="dxa"/>
            <w:vAlign w:val="center"/>
          </w:tcPr>
          <w:p w:rsidR="006B0199" w:rsidRPr="00B1747F" w:rsidRDefault="006B0199" w:rsidP="00780E04">
            <w:pPr>
              <w:jc w:val="center"/>
              <w:rPr>
                <w:bCs/>
                <w:iCs/>
                <w:sz w:val="28"/>
                <w:szCs w:val="28"/>
                <w:lang w:val="uk-UA"/>
              </w:rPr>
            </w:pPr>
          </w:p>
          <w:p w:rsidR="006B0199" w:rsidRPr="00B1747F" w:rsidRDefault="006B0199" w:rsidP="00780E04">
            <w:pPr>
              <w:jc w:val="center"/>
              <w:rPr>
                <w:bCs/>
                <w:i/>
                <w:iCs/>
                <w:sz w:val="28"/>
                <w:szCs w:val="28"/>
                <w:lang w:val="uk-UA"/>
              </w:rPr>
            </w:pPr>
            <w:r w:rsidRPr="00B1747F">
              <w:rPr>
                <w:bCs/>
                <w:iCs/>
                <w:sz w:val="28"/>
                <w:szCs w:val="28"/>
                <w:lang w:val="uk-UA"/>
              </w:rPr>
              <w:t>Брак, %</w:t>
            </w:r>
          </w:p>
        </w:tc>
        <w:tc>
          <w:tcPr>
            <w:tcW w:w="1260" w:type="dxa"/>
          </w:tcPr>
          <w:p w:rsidR="006B0199" w:rsidRPr="00B1747F" w:rsidRDefault="006B0199" w:rsidP="00780E04">
            <w:pPr>
              <w:jc w:val="center"/>
              <w:rPr>
                <w:bCs/>
                <w:iCs/>
                <w:sz w:val="28"/>
                <w:szCs w:val="28"/>
                <w:lang w:val="uk-UA"/>
              </w:rPr>
            </w:pPr>
            <w:r w:rsidRPr="00B1747F">
              <w:rPr>
                <w:bCs/>
                <w:iCs/>
                <w:sz w:val="28"/>
                <w:szCs w:val="28"/>
                <w:lang w:val="uk-UA"/>
              </w:rPr>
              <w:t>Еф.</w:t>
            </w:r>
          </w:p>
          <w:p w:rsidR="006B0199" w:rsidRPr="00B1747F" w:rsidRDefault="006B0199" w:rsidP="00780E04">
            <w:pPr>
              <w:jc w:val="center"/>
              <w:rPr>
                <w:bCs/>
                <w:iCs/>
                <w:sz w:val="28"/>
                <w:szCs w:val="28"/>
                <w:lang w:val="uk-UA"/>
              </w:rPr>
            </w:pPr>
            <w:r w:rsidRPr="00B1747F">
              <w:rPr>
                <w:bCs/>
                <w:iCs/>
                <w:sz w:val="28"/>
                <w:szCs w:val="28"/>
                <w:lang w:val="uk-UA"/>
              </w:rPr>
              <w:t>Гравця, %</w:t>
            </w:r>
          </w:p>
          <w:p w:rsidR="006B0199" w:rsidRPr="00B1747F" w:rsidRDefault="006B0199" w:rsidP="00780E04">
            <w:pPr>
              <w:jc w:val="center"/>
              <w:rPr>
                <w:bCs/>
                <w:iCs/>
                <w:sz w:val="28"/>
                <w:szCs w:val="28"/>
                <w:lang w:val="uk-UA"/>
              </w:rPr>
            </w:pPr>
          </w:p>
        </w:tc>
      </w:tr>
      <w:tr w:rsidR="006B0199" w:rsidRPr="00B1747F" w:rsidTr="00780E04">
        <w:tc>
          <w:tcPr>
            <w:tcW w:w="1728" w:type="dxa"/>
          </w:tcPr>
          <w:p w:rsidR="006B0199" w:rsidRPr="00B1747F" w:rsidRDefault="006B0199" w:rsidP="00780E04">
            <w:pPr>
              <w:spacing w:after="120" w:line="480" w:lineRule="auto"/>
              <w:rPr>
                <w:bCs/>
                <w:iCs/>
                <w:sz w:val="28"/>
                <w:szCs w:val="28"/>
                <w:lang w:val="uk-UA"/>
              </w:rPr>
            </w:pPr>
            <w:r w:rsidRPr="00B1747F">
              <w:rPr>
                <w:bCs/>
                <w:iCs/>
                <w:sz w:val="28"/>
                <w:szCs w:val="28"/>
                <w:lang w:val="uk-UA"/>
              </w:rPr>
              <w:t>1</w:t>
            </w:r>
          </w:p>
        </w:tc>
        <w:tc>
          <w:tcPr>
            <w:tcW w:w="3240" w:type="dxa"/>
          </w:tcPr>
          <w:p w:rsidR="006B0199" w:rsidRPr="00B1747F" w:rsidRDefault="006B0199" w:rsidP="00780E04">
            <w:pPr>
              <w:rPr>
                <w:bCs/>
                <w:iCs/>
                <w:sz w:val="28"/>
                <w:szCs w:val="28"/>
                <w:lang w:val="uk-UA"/>
              </w:rPr>
            </w:pPr>
            <w:r w:rsidRPr="00B1747F">
              <w:rPr>
                <w:bCs/>
                <w:iCs/>
                <w:sz w:val="28"/>
                <w:szCs w:val="28"/>
                <w:lang w:val="uk-UA"/>
              </w:rPr>
              <w:t>Центральний захисник</w:t>
            </w:r>
          </w:p>
        </w:tc>
        <w:tc>
          <w:tcPr>
            <w:tcW w:w="1800" w:type="dxa"/>
          </w:tcPr>
          <w:p w:rsidR="006B0199" w:rsidRPr="00B1747F" w:rsidRDefault="006B0199" w:rsidP="00780E04">
            <w:pPr>
              <w:jc w:val="center"/>
              <w:rPr>
                <w:bCs/>
                <w:iCs/>
                <w:sz w:val="28"/>
                <w:szCs w:val="28"/>
                <w:lang w:val="uk-UA"/>
              </w:rPr>
            </w:pPr>
            <w:r w:rsidRPr="00B1747F">
              <w:rPr>
                <w:bCs/>
                <w:iCs/>
                <w:sz w:val="28"/>
                <w:szCs w:val="28"/>
                <w:lang w:val="uk-UA"/>
              </w:rPr>
              <w:t>34</w:t>
            </w:r>
          </w:p>
        </w:tc>
        <w:tc>
          <w:tcPr>
            <w:tcW w:w="1440" w:type="dxa"/>
          </w:tcPr>
          <w:p w:rsidR="006B0199" w:rsidRPr="00B1747F" w:rsidRDefault="006B0199" w:rsidP="00780E04">
            <w:pPr>
              <w:jc w:val="center"/>
              <w:rPr>
                <w:bCs/>
                <w:iCs/>
                <w:sz w:val="28"/>
                <w:szCs w:val="28"/>
                <w:lang w:val="uk-UA"/>
              </w:rPr>
            </w:pPr>
            <w:r w:rsidRPr="00B1747F">
              <w:rPr>
                <w:bCs/>
                <w:iCs/>
                <w:sz w:val="28"/>
                <w:szCs w:val="28"/>
                <w:lang w:val="uk-UA"/>
              </w:rPr>
              <w:t>18</w:t>
            </w:r>
          </w:p>
        </w:tc>
        <w:tc>
          <w:tcPr>
            <w:tcW w:w="1260" w:type="dxa"/>
          </w:tcPr>
          <w:p w:rsidR="006B0199" w:rsidRPr="00B1747F" w:rsidRDefault="006B0199" w:rsidP="00780E04">
            <w:pPr>
              <w:jc w:val="center"/>
              <w:rPr>
                <w:bCs/>
                <w:iCs/>
                <w:sz w:val="28"/>
                <w:szCs w:val="28"/>
                <w:lang w:val="uk-UA"/>
              </w:rPr>
            </w:pPr>
            <w:r w:rsidRPr="00B1747F">
              <w:rPr>
                <w:bCs/>
                <w:iCs/>
                <w:sz w:val="28"/>
                <w:szCs w:val="28"/>
                <w:lang w:val="uk-UA"/>
              </w:rPr>
              <w:t>88</w:t>
            </w:r>
          </w:p>
        </w:tc>
      </w:tr>
      <w:tr w:rsidR="006B0199" w:rsidRPr="00B1747F" w:rsidTr="00780E04">
        <w:tc>
          <w:tcPr>
            <w:tcW w:w="1728" w:type="dxa"/>
          </w:tcPr>
          <w:p w:rsidR="006B0199" w:rsidRPr="00B1747F" w:rsidRDefault="006B0199" w:rsidP="00780E04">
            <w:pPr>
              <w:spacing w:after="120" w:line="480" w:lineRule="auto"/>
              <w:rPr>
                <w:bCs/>
                <w:iCs/>
                <w:sz w:val="28"/>
                <w:szCs w:val="28"/>
                <w:lang w:val="uk-UA"/>
              </w:rPr>
            </w:pPr>
            <w:r w:rsidRPr="00B1747F">
              <w:rPr>
                <w:bCs/>
                <w:iCs/>
                <w:sz w:val="28"/>
                <w:szCs w:val="28"/>
                <w:lang w:val="uk-UA"/>
              </w:rPr>
              <w:t>2</w:t>
            </w:r>
          </w:p>
        </w:tc>
        <w:tc>
          <w:tcPr>
            <w:tcW w:w="3240" w:type="dxa"/>
          </w:tcPr>
          <w:p w:rsidR="006B0199" w:rsidRPr="00B1747F" w:rsidRDefault="006B0199" w:rsidP="00780E04">
            <w:pPr>
              <w:rPr>
                <w:bCs/>
                <w:iCs/>
                <w:sz w:val="28"/>
                <w:szCs w:val="28"/>
                <w:lang w:val="uk-UA"/>
              </w:rPr>
            </w:pPr>
            <w:r w:rsidRPr="00B1747F">
              <w:rPr>
                <w:bCs/>
                <w:iCs/>
                <w:sz w:val="28"/>
                <w:szCs w:val="28"/>
                <w:lang w:val="uk-UA"/>
              </w:rPr>
              <w:t>Крайній захисник</w:t>
            </w:r>
          </w:p>
        </w:tc>
        <w:tc>
          <w:tcPr>
            <w:tcW w:w="1800" w:type="dxa"/>
          </w:tcPr>
          <w:p w:rsidR="006B0199" w:rsidRPr="00B1747F" w:rsidRDefault="006B0199" w:rsidP="00780E04">
            <w:pPr>
              <w:jc w:val="center"/>
              <w:rPr>
                <w:bCs/>
                <w:iCs/>
                <w:sz w:val="28"/>
                <w:szCs w:val="28"/>
                <w:lang w:val="uk-UA"/>
              </w:rPr>
            </w:pPr>
            <w:r w:rsidRPr="00B1747F">
              <w:rPr>
                <w:bCs/>
                <w:iCs/>
                <w:sz w:val="28"/>
                <w:szCs w:val="28"/>
                <w:lang w:val="uk-UA"/>
              </w:rPr>
              <w:t>68</w:t>
            </w:r>
          </w:p>
        </w:tc>
        <w:tc>
          <w:tcPr>
            <w:tcW w:w="1440" w:type="dxa"/>
          </w:tcPr>
          <w:p w:rsidR="006B0199" w:rsidRPr="00B1747F" w:rsidRDefault="006B0199" w:rsidP="00780E04">
            <w:pPr>
              <w:jc w:val="center"/>
              <w:rPr>
                <w:bCs/>
                <w:iCs/>
                <w:sz w:val="28"/>
                <w:szCs w:val="28"/>
                <w:lang w:val="uk-UA"/>
              </w:rPr>
            </w:pPr>
            <w:r w:rsidRPr="00B1747F">
              <w:rPr>
                <w:bCs/>
                <w:iCs/>
                <w:sz w:val="28"/>
                <w:szCs w:val="28"/>
                <w:lang w:val="uk-UA"/>
              </w:rPr>
              <w:t>20</w:t>
            </w:r>
          </w:p>
        </w:tc>
        <w:tc>
          <w:tcPr>
            <w:tcW w:w="1260" w:type="dxa"/>
          </w:tcPr>
          <w:p w:rsidR="006B0199" w:rsidRPr="00B1747F" w:rsidRDefault="006B0199" w:rsidP="00780E04">
            <w:pPr>
              <w:jc w:val="center"/>
              <w:rPr>
                <w:bCs/>
                <w:iCs/>
                <w:sz w:val="28"/>
                <w:szCs w:val="28"/>
                <w:lang w:val="uk-UA"/>
              </w:rPr>
            </w:pPr>
            <w:r w:rsidRPr="00B1747F">
              <w:rPr>
                <w:bCs/>
                <w:iCs/>
                <w:sz w:val="28"/>
                <w:szCs w:val="28"/>
                <w:lang w:val="uk-UA"/>
              </w:rPr>
              <w:t>34</w:t>
            </w:r>
          </w:p>
        </w:tc>
      </w:tr>
      <w:tr w:rsidR="006B0199" w:rsidRPr="00B1747F" w:rsidTr="00780E04">
        <w:tc>
          <w:tcPr>
            <w:tcW w:w="1728" w:type="dxa"/>
          </w:tcPr>
          <w:p w:rsidR="006B0199" w:rsidRPr="00B1747F" w:rsidRDefault="006B0199" w:rsidP="00780E04">
            <w:pPr>
              <w:spacing w:after="120" w:line="480" w:lineRule="auto"/>
              <w:rPr>
                <w:bCs/>
                <w:iCs/>
                <w:sz w:val="28"/>
                <w:szCs w:val="28"/>
                <w:lang w:val="uk-UA"/>
              </w:rPr>
            </w:pPr>
            <w:r w:rsidRPr="00B1747F">
              <w:rPr>
                <w:bCs/>
                <w:iCs/>
                <w:sz w:val="28"/>
                <w:szCs w:val="28"/>
                <w:lang w:val="uk-UA"/>
              </w:rPr>
              <w:t>3</w:t>
            </w:r>
          </w:p>
        </w:tc>
        <w:tc>
          <w:tcPr>
            <w:tcW w:w="3240" w:type="dxa"/>
          </w:tcPr>
          <w:p w:rsidR="006B0199" w:rsidRPr="00B1747F" w:rsidRDefault="006B0199" w:rsidP="00780E04">
            <w:pPr>
              <w:rPr>
                <w:bCs/>
                <w:iCs/>
                <w:sz w:val="28"/>
                <w:szCs w:val="28"/>
                <w:lang w:val="uk-UA"/>
              </w:rPr>
            </w:pPr>
            <w:r w:rsidRPr="00B1747F">
              <w:rPr>
                <w:bCs/>
                <w:iCs/>
                <w:sz w:val="28"/>
                <w:szCs w:val="28"/>
                <w:lang w:val="uk-UA"/>
              </w:rPr>
              <w:t>Страхуючий захисник</w:t>
            </w:r>
          </w:p>
        </w:tc>
        <w:tc>
          <w:tcPr>
            <w:tcW w:w="1800" w:type="dxa"/>
          </w:tcPr>
          <w:p w:rsidR="006B0199" w:rsidRPr="00B1747F" w:rsidRDefault="006B0199" w:rsidP="00780E04">
            <w:pPr>
              <w:jc w:val="center"/>
              <w:rPr>
                <w:bCs/>
                <w:iCs/>
                <w:sz w:val="28"/>
                <w:szCs w:val="28"/>
                <w:lang w:val="uk-UA"/>
              </w:rPr>
            </w:pPr>
            <w:r w:rsidRPr="00B1747F">
              <w:rPr>
                <w:bCs/>
                <w:iCs/>
                <w:sz w:val="28"/>
                <w:szCs w:val="28"/>
                <w:lang w:val="uk-UA"/>
              </w:rPr>
              <w:t>65</w:t>
            </w:r>
          </w:p>
        </w:tc>
        <w:tc>
          <w:tcPr>
            <w:tcW w:w="1440" w:type="dxa"/>
          </w:tcPr>
          <w:p w:rsidR="006B0199" w:rsidRPr="00B1747F" w:rsidRDefault="006B0199" w:rsidP="00780E04">
            <w:pPr>
              <w:jc w:val="center"/>
              <w:rPr>
                <w:bCs/>
                <w:iCs/>
                <w:sz w:val="28"/>
                <w:szCs w:val="28"/>
                <w:lang w:val="uk-UA"/>
              </w:rPr>
            </w:pPr>
            <w:r w:rsidRPr="00B1747F">
              <w:rPr>
                <w:bCs/>
                <w:iCs/>
                <w:sz w:val="28"/>
                <w:szCs w:val="28"/>
                <w:lang w:val="uk-UA"/>
              </w:rPr>
              <w:t>15</w:t>
            </w:r>
          </w:p>
        </w:tc>
        <w:tc>
          <w:tcPr>
            <w:tcW w:w="1260" w:type="dxa"/>
          </w:tcPr>
          <w:p w:rsidR="006B0199" w:rsidRPr="00B1747F" w:rsidRDefault="006B0199" w:rsidP="00780E04">
            <w:pPr>
              <w:jc w:val="center"/>
              <w:rPr>
                <w:bCs/>
                <w:iCs/>
                <w:sz w:val="28"/>
                <w:szCs w:val="28"/>
                <w:lang w:val="uk-UA"/>
              </w:rPr>
            </w:pPr>
            <w:r w:rsidRPr="00B1747F">
              <w:rPr>
                <w:bCs/>
                <w:iCs/>
                <w:sz w:val="28"/>
                <w:szCs w:val="28"/>
                <w:lang w:val="uk-UA"/>
              </w:rPr>
              <w:t>56</w:t>
            </w:r>
          </w:p>
        </w:tc>
      </w:tr>
      <w:tr w:rsidR="006B0199" w:rsidRPr="00B1747F" w:rsidTr="00780E04">
        <w:tc>
          <w:tcPr>
            <w:tcW w:w="1728" w:type="dxa"/>
          </w:tcPr>
          <w:p w:rsidR="006B0199" w:rsidRPr="00B1747F" w:rsidRDefault="006B0199" w:rsidP="00780E04">
            <w:pPr>
              <w:spacing w:after="120" w:line="480" w:lineRule="auto"/>
              <w:rPr>
                <w:bCs/>
                <w:iCs/>
                <w:sz w:val="28"/>
                <w:szCs w:val="28"/>
                <w:lang w:val="uk-UA"/>
              </w:rPr>
            </w:pPr>
            <w:r w:rsidRPr="00B1747F">
              <w:rPr>
                <w:bCs/>
                <w:iCs/>
                <w:sz w:val="28"/>
                <w:szCs w:val="28"/>
                <w:lang w:val="uk-UA"/>
              </w:rPr>
              <w:t>4</w:t>
            </w:r>
          </w:p>
        </w:tc>
        <w:tc>
          <w:tcPr>
            <w:tcW w:w="3240" w:type="dxa"/>
          </w:tcPr>
          <w:p w:rsidR="006B0199" w:rsidRPr="00B1747F" w:rsidRDefault="006B0199" w:rsidP="00780E04">
            <w:pPr>
              <w:rPr>
                <w:bCs/>
                <w:iCs/>
                <w:sz w:val="28"/>
                <w:szCs w:val="28"/>
                <w:lang w:val="uk-UA"/>
              </w:rPr>
            </w:pPr>
            <w:r w:rsidRPr="00B1747F">
              <w:rPr>
                <w:bCs/>
                <w:iCs/>
                <w:sz w:val="28"/>
                <w:szCs w:val="28"/>
                <w:lang w:val="uk-UA"/>
              </w:rPr>
              <w:t>Центральний захисник</w:t>
            </w:r>
          </w:p>
        </w:tc>
        <w:tc>
          <w:tcPr>
            <w:tcW w:w="1800" w:type="dxa"/>
          </w:tcPr>
          <w:p w:rsidR="006B0199" w:rsidRPr="00B1747F" w:rsidRDefault="006B0199" w:rsidP="00780E04">
            <w:pPr>
              <w:jc w:val="center"/>
              <w:rPr>
                <w:bCs/>
                <w:iCs/>
                <w:sz w:val="28"/>
                <w:szCs w:val="28"/>
                <w:lang w:val="uk-UA"/>
              </w:rPr>
            </w:pPr>
            <w:r w:rsidRPr="00B1747F">
              <w:rPr>
                <w:bCs/>
                <w:iCs/>
                <w:sz w:val="28"/>
                <w:szCs w:val="28"/>
                <w:lang w:val="uk-UA"/>
              </w:rPr>
              <w:t>37</w:t>
            </w:r>
          </w:p>
        </w:tc>
        <w:tc>
          <w:tcPr>
            <w:tcW w:w="1440" w:type="dxa"/>
          </w:tcPr>
          <w:p w:rsidR="006B0199" w:rsidRPr="00B1747F" w:rsidRDefault="006B0199" w:rsidP="00780E04">
            <w:pPr>
              <w:jc w:val="center"/>
              <w:rPr>
                <w:bCs/>
                <w:iCs/>
                <w:sz w:val="28"/>
                <w:szCs w:val="28"/>
                <w:lang w:val="uk-UA"/>
              </w:rPr>
            </w:pPr>
            <w:r w:rsidRPr="00B1747F">
              <w:rPr>
                <w:bCs/>
                <w:iCs/>
                <w:sz w:val="28"/>
                <w:szCs w:val="28"/>
                <w:lang w:val="uk-UA"/>
              </w:rPr>
              <w:t>13</w:t>
            </w:r>
          </w:p>
        </w:tc>
        <w:tc>
          <w:tcPr>
            <w:tcW w:w="1260" w:type="dxa"/>
          </w:tcPr>
          <w:p w:rsidR="006B0199" w:rsidRPr="00B1747F" w:rsidRDefault="006B0199" w:rsidP="00780E04">
            <w:pPr>
              <w:jc w:val="center"/>
              <w:rPr>
                <w:bCs/>
                <w:iCs/>
                <w:sz w:val="28"/>
                <w:szCs w:val="28"/>
                <w:lang w:val="uk-UA"/>
              </w:rPr>
            </w:pPr>
            <w:r w:rsidRPr="00B1747F">
              <w:rPr>
                <w:bCs/>
                <w:iCs/>
                <w:sz w:val="28"/>
                <w:szCs w:val="28"/>
                <w:lang w:val="uk-UA"/>
              </w:rPr>
              <w:t>76</w:t>
            </w:r>
          </w:p>
        </w:tc>
      </w:tr>
      <w:tr w:rsidR="006B0199" w:rsidRPr="00B1747F" w:rsidTr="00780E04">
        <w:tc>
          <w:tcPr>
            <w:tcW w:w="1728" w:type="dxa"/>
          </w:tcPr>
          <w:p w:rsidR="006B0199" w:rsidRPr="00B1747F" w:rsidRDefault="006B0199" w:rsidP="00780E04">
            <w:pPr>
              <w:spacing w:after="120" w:line="480" w:lineRule="auto"/>
              <w:rPr>
                <w:bCs/>
                <w:iCs/>
                <w:sz w:val="28"/>
                <w:szCs w:val="28"/>
                <w:lang w:val="uk-UA"/>
              </w:rPr>
            </w:pPr>
            <w:r w:rsidRPr="00B1747F">
              <w:rPr>
                <w:bCs/>
                <w:iCs/>
                <w:sz w:val="28"/>
                <w:szCs w:val="28"/>
                <w:lang w:val="uk-UA"/>
              </w:rPr>
              <w:t>5</w:t>
            </w:r>
          </w:p>
        </w:tc>
        <w:tc>
          <w:tcPr>
            <w:tcW w:w="3240" w:type="dxa"/>
          </w:tcPr>
          <w:p w:rsidR="006B0199" w:rsidRPr="00B1747F" w:rsidRDefault="006B0199" w:rsidP="00780E04">
            <w:pPr>
              <w:rPr>
                <w:bCs/>
                <w:iCs/>
                <w:sz w:val="28"/>
                <w:szCs w:val="28"/>
                <w:lang w:val="uk-UA"/>
              </w:rPr>
            </w:pPr>
            <w:r w:rsidRPr="00B1747F">
              <w:rPr>
                <w:bCs/>
                <w:iCs/>
                <w:sz w:val="28"/>
                <w:szCs w:val="28"/>
                <w:lang w:val="uk-UA"/>
              </w:rPr>
              <w:t>Центральний захисник</w:t>
            </w:r>
          </w:p>
        </w:tc>
        <w:tc>
          <w:tcPr>
            <w:tcW w:w="1800" w:type="dxa"/>
          </w:tcPr>
          <w:p w:rsidR="006B0199" w:rsidRPr="00B1747F" w:rsidRDefault="006B0199" w:rsidP="00780E04">
            <w:pPr>
              <w:jc w:val="center"/>
              <w:rPr>
                <w:bCs/>
                <w:iCs/>
                <w:sz w:val="28"/>
                <w:szCs w:val="28"/>
                <w:lang w:val="uk-UA"/>
              </w:rPr>
            </w:pPr>
            <w:r w:rsidRPr="00B1747F">
              <w:rPr>
                <w:bCs/>
                <w:iCs/>
                <w:sz w:val="28"/>
                <w:szCs w:val="28"/>
                <w:lang w:val="uk-UA"/>
              </w:rPr>
              <w:t>24</w:t>
            </w:r>
          </w:p>
        </w:tc>
        <w:tc>
          <w:tcPr>
            <w:tcW w:w="1440" w:type="dxa"/>
          </w:tcPr>
          <w:p w:rsidR="006B0199" w:rsidRPr="00B1747F" w:rsidRDefault="006B0199" w:rsidP="00780E04">
            <w:pPr>
              <w:jc w:val="center"/>
              <w:rPr>
                <w:bCs/>
                <w:iCs/>
                <w:sz w:val="28"/>
                <w:szCs w:val="28"/>
                <w:lang w:val="uk-UA"/>
              </w:rPr>
            </w:pPr>
            <w:r w:rsidRPr="00B1747F">
              <w:rPr>
                <w:bCs/>
                <w:iCs/>
                <w:sz w:val="28"/>
                <w:szCs w:val="28"/>
                <w:lang w:val="uk-UA"/>
              </w:rPr>
              <w:t>18</w:t>
            </w:r>
          </w:p>
        </w:tc>
        <w:tc>
          <w:tcPr>
            <w:tcW w:w="1260" w:type="dxa"/>
          </w:tcPr>
          <w:p w:rsidR="006B0199" w:rsidRPr="00B1747F" w:rsidRDefault="006B0199" w:rsidP="00780E04">
            <w:pPr>
              <w:jc w:val="center"/>
              <w:rPr>
                <w:bCs/>
                <w:iCs/>
                <w:sz w:val="28"/>
                <w:szCs w:val="28"/>
                <w:lang w:val="uk-UA"/>
              </w:rPr>
            </w:pPr>
            <w:r w:rsidRPr="00B1747F">
              <w:rPr>
                <w:bCs/>
                <w:iCs/>
                <w:sz w:val="28"/>
                <w:szCs w:val="28"/>
                <w:lang w:val="uk-UA"/>
              </w:rPr>
              <w:t>67</w:t>
            </w:r>
          </w:p>
        </w:tc>
      </w:tr>
      <w:tr w:rsidR="006B0199" w:rsidRPr="00B1747F" w:rsidTr="00780E04">
        <w:tc>
          <w:tcPr>
            <w:tcW w:w="1728" w:type="dxa"/>
          </w:tcPr>
          <w:p w:rsidR="006B0199" w:rsidRPr="00B1747F" w:rsidRDefault="006B0199" w:rsidP="00780E04">
            <w:pPr>
              <w:spacing w:after="120" w:line="480" w:lineRule="auto"/>
              <w:rPr>
                <w:bCs/>
                <w:iCs/>
                <w:sz w:val="28"/>
                <w:szCs w:val="28"/>
                <w:lang w:val="uk-UA"/>
              </w:rPr>
            </w:pPr>
            <w:r w:rsidRPr="00B1747F">
              <w:rPr>
                <w:bCs/>
                <w:iCs/>
                <w:sz w:val="28"/>
                <w:szCs w:val="28"/>
                <w:lang w:val="uk-UA"/>
              </w:rPr>
              <w:t>6</w:t>
            </w:r>
          </w:p>
        </w:tc>
        <w:tc>
          <w:tcPr>
            <w:tcW w:w="3240" w:type="dxa"/>
          </w:tcPr>
          <w:p w:rsidR="006B0199" w:rsidRPr="00B1747F" w:rsidRDefault="006B0199" w:rsidP="00780E04">
            <w:pPr>
              <w:rPr>
                <w:bCs/>
                <w:iCs/>
                <w:sz w:val="28"/>
                <w:szCs w:val="28"/>
                <w:lang w:val="uk-UA"/>
              </w:rPr>
            </w:pPr>
            <w:r w:rsidRPr="00B1747F">
              <w:rPr>
                <w:bCs/>
                <w:iCs/>
                <w:sz w:val="28"/>
                <w:szCs w:val="28"/>
                <w:lang w:val="uk-UA"/>
              </w:rPr>
              <w:t>Крайній захисник</w:t>
            </w:r>
          </w:p>
        </w:tc>
        <w:tc>
          <w:tcPr>
            <w:tcW w:w="1800" w:type="dxa"/>
          </w:tcPr>
          <w:p w:rsidR="006B0199" w:rsidRPr="00B1747F" w:rsidRDefault="006B0199" w:rsidP="00780E04">
            <w:pPr>
              <w:jc w:val="center"/>
              <w:rPr>
                <w:bCs/>
                <w:iCs/>
                <w:sz w:val="28"/>
                <w:szCs w:val="28"/>
                <w:lang w:val="uk-UA"/>
              </w:rPr>
            </w:pPr>
            <w:r w:rsidRPr="00B1747F">
              <w:rPr>
                <w:bCs/>
                <w:iCs/>
                <w:sz w:val="28"/>
                <w:szCs w:val="28"/>
                <w:lang w:val="uk-UA"/>
              </w:rPr>
              <w:t>61</w:t>
            </w:r>
          </w:p>
        </w:tc>
        <w:tc>
          <w:tcPr>
            <w:tcW w:w="1440" w:type="dxa"/>
          </w:tcPr>
          <w:p w:rsidR="006B0199" w:rsidRPr="00B1747F" w:rsidRDefault="006B0199" w:rsidP="00780E04">
            <w:pPr>
              <w:jc w:val="center"/>
              <w:rPr>
                <w:bCs/>
                <w:iCs/>
                <w:sz w:val="28"/>
                <w:szCs w:val="28"/>
                <w:lang w:val="uk-UA"/>
              </w:rPr>
            </w:pPr>
            <w:r w:rsidRPr="00B1747F">
              <w:rPr>
                <w:bCs/>
                <w:iCs/>
                <w:sz w:val="28"/>
                <w:szCs w:val="28"/>
                <w:lang w:val="uk-UA"/>
              </w:rPr>
              <w:t>23</w:t>
            </w:r>
          </w:p>
        </w:tc>
        <w:tc>
          <w:tcPr>
            <w:tcW w:w="1260" w:type="dxa"/>
          </w:tcPr>
          <w:p w:rsidR="006B0199" w:rsidRPr="00B1747F" w:rsidRDefault="006B0199" w:rsidP="00780E04">
            <w:pPr>
              <w:jc w:val="center"/>
              <w:rPr>
                <w:bCs/>
                <w:iCs/>
                <w:sz w:val="28"/>
                <w:szCs w:val="28"/>
                <w:lang w:val="uk-UA"/>
              </w:rPr>
            </w:pPr>
            <w:r w:rsidRPr="00B1747F">
              <w:rPr>
                <w:bCs/>
                <w:iCs/>
                <w:sz w:val="28"/>
                <w:szCs w:val="28"/>
                <w:lang w:val="uk-UA"/>
              </w:rPr>
              <w:t>86</w:t>
            </w:r>
          </w:p>
        </w:tc>
      </w:tr>
      <w:tr w:rsidR="006B0199" w:rsidRPr="00B1747F" w:rsidTr="00780E04">
        <w:tc>
          <w:tcPr>
            <w:tcW w:w="1728" w:type="dxa"/>
          </w:tcPr>
          <w:p w:rsidR="006B0199" w:rsidRPr="00B1747F" w:rsidRDefault="006B0199" w:rsidP="00780E04">
            <w:pPr>
              <w:spacing w:after="120" w:line="480" w:lineRule="auto"/>
              <w:rPr>
                <w:bCs/>
                <w:iCs/>
                <w:sz w:val="28"/>
                <w:szCs w:val="28"/>
                <w:lang w:val="uk-UA"/>
              </w:rPr>
            </w:pPr>
            <w:r w:rsidRPr="00B1747F">
              <w:rPr>
                <w:bCs/>
                <w:iCs/>
                <w:sz w:val="28"/>
                <w:szCs w:val="28"/>
                <w:lang w:val="uk-UA"/>
              </w:rPr>
              <w:t>7</w:t>
            </w:r>
          </w:p>
        </w:tc>
        <w:tc>
          <w:tcPr>
            <w:tcW w:w="3240" w:type="dxa"/>
          </w:tcPr>
          <w:p w:rsidR="006B0199" w:rsidRPr="00B1747F" w:rsidRDefault="006B0199" w:rsidP="00780E04">
            <w:pPr>
              <w:rPr>
                <w:bCs/>
                <w:iCs/>
                <w:sz w:val="28"/>
                <w:szCs w:val="28"/>
                <w:lang w:val="uk-UA"/>
              </w:rPr>
            </w:pPr>
            <w:r w:rsidRPr="00B1747F">
              <w:rPr>
                <w:bCs/>
                <w:iCs/>
                <w:sz w:val="28"/>
                <w:szCs w:val="28"/>
                <w:lang w:val="uk-UA"/>
              </w:rPr>
              <w:t>Опірний напівзахисник</w:t>
            </w:r>
          </w:p>
        </w:tc>
        <w:tc>
          <w:tcPr>
            <w:tcW w:w="1800" w:type="dxa"/>
          </w:tcPr>
          <w:p w:rsidR="006B0199" w:rsidRPr="00B1747F" w:rsidRDefault="006B0199" w:rsidP="00780E04">
            <w:pPr>
              <w:jc w:val="center"/>
              <w:rPr>
                <w:bCs/>
                <w:iCs/>
                <w:sz w:val="28"/>
                <w:szCs w:val="28"/>
                <w:lang w:val="uk-UA"/>
              </w:rPr>
            </w:pPr>
            <w:r w:rsidRPr="00B1747F">
              <w:rPr>
                <w:bCs/>
                <w:iCs/>
                <w:sz w:val="28"/>
                <w:szCs w:val="28"/>
                <w:lang w:val="uk-UA"/>
              </w:rPr>
              <w:t>64</w:t>
            </w:r>
          </w:p>
        </w:tc>
        <w:tc>
          <w:tcPr>
            <w:tcW w:w="1440" w:type="dxa"/>
          </w:tcPr>
          <w:p w:rsidR="006B0199" w:rsidRPr="00B1747F" w:rsidRDefault="006B0199" w:rsidP="00780E04">
            <w:pPr>
              <w:jc w:val="center"/>
              <w:rPr>
                <w:bCs/>
                <w:iCs/>
                <w:sz w:val="28"/>
                <w:szCs w:val="28"/>
                <w:lang w:val="uk-UA"/>
              </w:rPr>
            </w:pPr>
            <w:r w:rsidRPr="00B1747F">
              <w:rPr>
                <w:bCs/>
                <w:iCs/>
                <w:sz w:val="28"/>
                <w:szCs w:val="28"/>
                <w:lang w:val="uk-UA"/>
              </w:rPr>
              <w:t>14</w:t>
            </w:r>
          </w:p>
        </w:tc>
        <w:tc>
          <w:tcPr>
            <w:tcW w:w="1260" w:type="dxa"/>
          </w:tcPr>
          <w:p w:rsidR="006B0199" w:rsidRPr="00B1747F" w:rsidRDefault="006B0199" w:rsidP="00780E04">
            <w:pPr>
              <w:jc w:val="center"/>
              <w:rPr>
                <w:bCs/>
                <w:iCs/>
                <w:sz w:val="28"/>
                <w:szCs w:val="28"/>
                <w:lang w:val="uk-UA"/>
              </w:rPr>
            </w:pPr>
            <w:r w:rsidRPr="00B1747F">
              <w:rPr>
                <w:bCs/>
                <w:iCs/>
                <w:sz w:val="28"/>
                <w:szCs w:val="28"/>
                <w:lang w:val="uk-UA"/>
              </w:rPr>
              <w:t>71</w:t>
            </w:r>
          </w:p>
        </w:tc>
      </w:tr>
      <w:tr w:rsidR="006B0199" w:rsidRPr="00B1747F" w:rsidTr="00780E04">
        <w:tc>
          <w:tcPr>
            <w:tcW w:w="1728" w:type="dxa"/>
          </w:tcPr>
          <w:p w:rsidR="006B0199" w:rsidRPr="00B1747F" w:rsidRDefault="006B0199" w:rsidP="00780E04">
            <w:pPr>
              <w:spacing w:after="120" w:line="480" w:lineRule="auto"/>
              <w:rPr>
                <w:bCs/>
                <w:iCs/>
                <w:sz w:val="28"/>
                <w:szCs w:val="28"/>
                <w:lang w:val="uk-UA"/>
              </w:rPr>
            </w:pPr>
            <w:r w:rsidRPr="00B1747F">
              <w:rPr>
                <w:bCs/>
                <w:iCs/>
                <w:sz w:val="28"/>
                <w:szCs w:val="28"/>
                <w:lang w:val="uk-UA"/>
              </w:rPr>
              <w:t>8</w:t>
            </w:r>
          </w:p>
        </w:tc>
        <w:tc>
          <w:tcPr>
            <w:tcW w:w="3240" w:type="dxa"/>
          </w:tcPr>
          <w:p w:rsidR="006B0199" w:rsidRPr="00B1747F" w:rsidRDefault="006B0199" w:rsidP="00780E04">
            <w:pPr>
              <w:rPr>
                <w:bCs/>
                <w:iCs/>
                <w:sz w:val="28"/>
                <w:szCs w:val="28"/>
                <w:lang w:val="uk-UA"/>
              </w:rPr>
            </w:pPr>
            <w:r w:rsidRPr="00B1747F">
              <w:rPr>
                <w:bCs/>
                <w:iCs/>
                <w:sz w:val="28"/>
                <w:szCs w:val="28"/>
                <w:lang w:val="uk-UA"/>
              </w:rPr>
              <w:t>Крайній напівзахисник</w:t>
            </w:r>
          </w:p>
        </w:tc>
        <w:tc>
          <w:tcPr>
            <w:tcW w:w="1800" w:type="dxa"/>
          </w:tcPr>
          <w:p w:rsidR="006B0199" w:rsidRPr="00B1747F" w:rsidRDefault="006B0199" w:rsidP="00780E04">
            <w:pPr>
              <w:jc w:val="center"/>
              <w:rPr>
                <w:bCs/>
                <w:iCs/>
                <w:sz w:val="28"/>
                <w:szCs w:val="28"/>
                <w:lang w:val="uk-UA"/>
              </w:rPr>
            </w:pPr>
            <w:r w:rsidRPr="00B1747F">
              <w:rPr>
                <w:bCs/>
                <w:iCs/>
                <w:sz w:val="28"/>
                <w:szCs w:val="28"/>
                <w:lang w:val="uk-UA"/>
              </w:rPr>
              <w:t>60</w:t>
            </w:r>
          </w:p>
        </w:tc>
        <w:tc>
          <w:tcPr>
            <w:tcW w:w="1440" w:type="dxa"/>
          </w:tcPr>
          <w:p w:rsidR="006B0199" w:rsidRPr="00B1747F" w:rsidRDefault="006B0199" w:rsidP="00780E04">
            <w:pPr>
              <w:jc w:val="center"/>
              <w:rPr>
                <w:bCs/>
                <w:iCs/>
                <w:sz w:val="28"/>
                <w:szCs w:val="28"/>
                <w:lang w:val="uk-UA"/>
              </w:rPr>
            </w:pPr>
            <w:r w:rsidRPr="00B1747F">
              <w:rPr>
                <w:bCs/>
                <w:iCs/>
                <w:sz w:val="28"/>
                <w:szCs w:val="28"/>
                <w:lang w:val="uk-UA"/>
              </w:rPr>
              <w:t>18</w:t>
            </w:r>
          </w:p>
        </w:tc>
        <w:tc>
          <w:tcPr>
            <w:tcW w:w="1260" w:type="dxa"/>
          </w:tcPr>
          <w:p w:rsidR="006B0199" w:rsidRPr="00B1747F" w:rsidRDefault="006B0199" w:rsidP="00780E04">
            <w:pPr>
              <w:jc w:val="center"/>
              <w:rPr>
                <w:bCs/>
                <w:iCs/>
                <w:sz w:val="28"/>
                <w:szCs w:val="28"/>
                <w:lang w:val="uk-UA"/>
              </w:rPr>
            </w:pPr>
            <w:r w:rsidRPr="00B1747F">
              <w:rPr>
                <w:bCs/>
                <w:iCs/>
                <w:sz w:val="28"/>
                <w:szCs w:val="28"/>
                <w:lang w:val="uk-UA"/>
              </w:rPr>
              <w:t>65</w:t>
            </w:r>
          </w:p>
        </w:tc>
      </w:tr>
      <w:tr w:rsidR="006B0199" w:rsidRPr="00B1747F" w:rsidTr="00780E04">
        <w:tc>
          <w:tcPr>
            <w:tcW w:w="1728" w:type="dxa"/>
          </w:tcPr>
          <w:p w:rsidR="006B0199" w:rsidRPr="00B1747F" w:rsidRDefault="006B0199" w:rsidP="00780E04">
            <w:pPr>
              <w:spacing w:after="120" w:line="480" w:lineRule="auto"/>
              <w:rPr>
                <w:bCs/>
                <w:iCs/>
                <w:sz w:val="28"/>
                <w:szCs w:val="28"/>
                <w:lang w:val="uk-UA"/>
              </w:rPr>
            </w:pPr>
            <w:r w:rsidRPr="00B1747F">
              <w:rPr>
                <w:bCs/>
                <w:iCs/>
                <w:sz w:val="28"/>
                <w:szCs w:val="28"/>
                <w:lang w:val="uk-UA"/>
              </w:rPr>
              <w:t>9</w:t>
            </w:r>
          </w:p>
        </w:tc>
        <w:tc>
          <w:tcPr>
            <w:tcW w:w="3240" w:type="dxa"/>
          </w:tcPr>
          <w:p w:rsidR="006B0199" w:rsidRPr="00B1747F" w:rsidRDefault="006B0199" w:rsidP="00780E04">
            <w:pPr>
              <w:rPr>
                <w:bCs/>
                <w:iCs/>
                <w:sz w:val="28"/>
                <w:szCs w:val="28"/>
                <w:lang w:val="uk-UA"/>
              </w:rPr>
            </w:pPr>
            <w:r w:rsidRPr="00B1747F">
              <w:rPr>
                <w:bCs/>
                <w:iCs/>
                <w:sz w:val="28"/>
                <w:szCs w:val="28"/>
                <w:lang w:val="uk-UA"/>
              </w:rPr>
              <w:t>Опірний напівзахисник</w:t>
            </w:r>
          </w:p>
        </w:tc>
        <w:tc>
          <w:tcPr>
            <w:tcW w:w="1800" w:type="dxa"/>
          </w:tcPr>
          <w:p w:rsidR="006B0199" w:rsidRPr="00B1747F" w:rsidRDefault="006B0199" w:rsidP="00780E04">
            <w:pPr>
              <w:jc w:val="center"/>
              <w:rPr>
                <w:bCs/>
                <w:iCs/>
                <w:sz w:val="28"/>
                <w:szCs w:val="28"/>
                <w:lang w:val="uk-UA"/>
              </w:rPr>
            </w:pPr>
            <w:r w:rsidRPr="00B1747F">
              <w:rPr>
                <w:bCs/>
                <w:iCs/>
                <w:sz w:val="28"/>
                <w:szCs w:val="28"/>
                <w:lang w:val="uk-UA"/>
              </w:rPr>
              <w:t>80</w:t>
            </w:r>
          </w:p>
        </w:tc>
        <w:tc>
          <w:tcPr>
            <w:tcW w:w="1440" w:type="dxa"/>
          </w:tcPr>
          <w:p w:rsidR="006B0199" w:rsidRPr="00B1747F" w:rsidRDefault="006B0199" w:rsidP="00780E04">
            <w:pPr>
              <w:jc w:val="center"/>
              <w:rPr>
                <w:bCs/>
                <w:iCs/>
                <w:sz w:val="28"/>
                <w:szCs w:val="28"/>
                <w:lang w:val="uk-UA"/>
              </w:rPr>
            </w:pPr>
            <w:r w:rsidRPr="00B1747F">
              <w:rPr>
                <w:bCs/>
                <w:iCs/>
                <w:sz w:val="28"/>
                <w:szCs w:val="28"/>
                <w:lang w:val="uk-UA"/>
              </w:rPr>
              <w:t>18</w:t>
            </w:r>
          </w:p>
        </w:tc>
        <w:tc>
          <w:tcPr>
            <w:tcW w:w="1260" w:type="dxa"/>
          </w:tcPr>
          <w:p w:rsidR="006B0199" w:rsidRPr="00B1747F" w:rsidRDefault="006B0199" w:rsidP="00780E04">
            <w:pPr>
              <w:jc w:val="center"/>
              <w:rPr>
                <w:bCs/>
                <w:iCs/>
                <w:sz w:val="28"/>
                <w:szCs w:val="28"/>
                <w:lang w:val="uk-UA"/>
              </w:rPr>
            </w:pPr>
            <w:r w:rsidRPr="00B1747F">
              <w:rPr>
                <w:bCs/>
                <w:iCs/>
                <w:sz w:val="28"/>
                <w:szCs w:val="28"/>
                <w:lang w:val="uk-UA"/>
              </w:rPr>
              <w:t>73</w:t>
            </w:r>
          </w:p>
        </w:tc>
      </w:tr>
      <w:tr w:rsidR="006B0199" w:rsidRPr="00B1747F" w:rsidTr="00780E04">
        <w:tc>
          <w:tcPr>
            <w:tcW w:w="1728" w:type="dxa"/>
          </w:tcPr>
          <w:p w:rsidR="006B0199" w:rsidRPr="00B1747F" w:rsidRDefault="006B0199" w:rsidP="00780E04">
            <w:pPr>
              <w:spacing w:after="120" w:line="480" w:lineRule="auto"/>
              <w:rPr>
                <w:bCs/>
                <w:iCs/>
                <w:sz w:val="28"/>
                <w:szCs w:val="28"/>
                <w:lang w:val="uk-UA"/>
              </w:rPr>
            </w:pPr>
            <w:r w:rsidRPr="00B1747F">
              <w:rPr>
                <w:bCs/>
                <w:iCs/>
                <w:sz w:val="28"/>
                <w:szCs w:val="28"/>
                <w:lang w:val="uk-UA"/>
              </w:rPr>
              <w:t>10</w:t>
            </w:r>
          </w:p>
        </w:tc>
        <w:tc>
          <w:tcPr>
            <w:tcW w:w="3240" w:type="dxa"/>
          </w:tcPr>
          <w:p w:rsidR="006B0199" w:rsidRPr="00B1747F" w:rsidRDefault="006B0199" w:rsidP="00780E04">
            <w:pPr>
              <w:rPr>
                <w:bCs/>
                <w:iCs/>
                <w:sz w:val="28"/>
                <w:szCs w:val="28"/>
                <w:lang w:val="uk-UA"/>
              </w:rPr>
            </w:pPr>
            <w:r w:rsidRPr="00B1747F">
              <w:rPr>
                <w:bCs/>
                <w:iCs/>
                <w:sz w:val="28"/>
                <w:szCs w:val="28"/>
                <w:lang w:val="uk-UA"/>
              </w:rPr>
              <w:t>Центральний напівзахисник</w:t>
            </w:r>
          </w:p>
        </w:tc>
        <w:tc>
          <w:tcPr>
            <w:tcW w:w="1800" w:type="dxa"/>
          </w:tcPr>
          <w:p w:rsidR="006B0199" w:rsidRPr="00B1747F" w:rsidRDefault="006B0199" w:rsidP="00780E04">
            <w:pPr>
              <w:jc w:val="center"/>
              <w:rPr>
                <w:bCs/>
                <w:iCs/>
                <w:sz w:val="28"/>
                <w:szCs w:val="28"/>
                <w:lang w:val="uk-UA"/>
              </w:rPr>
            </w:pPr>
            <w:r w:rsidRPr="00B1747F">
              <w:rPr>
                <w:bCs/>
                <w:iCs/>
                <w:sz w:val="28"/>
                <w:szCs w:val="28"/>
                <w:lang w:val="uk-UA"/>
              </w:rPr>
              <w:t>82</w:t>
            </w:r>
          </w:p>
        </w:tc>
        <w:tc>
          <w:tcPr>
            <w:tcW w:w="1440" w:type="dxa"/>
          </w:tcPr>
          <w:p w:rsidR="006B0199" w:rsidRPr="00B1747F" w:rsidRDefault="006B0199" w:rsidP="00780E04">
            <w:pPr>
              <w:jc w:val="center"/>
              <w:rPr>
                <w:bCs/>
                <w:iCs/>
                <w:sz w:val="28"/>
                <w:szCs w:val="28"/>
                <w:lang w:val="uk-UA"/>
              </w:rPr>
            </w:pPr>
            <w:r w:rsidRPr="00B1747F">
              <w:rPr>
                <w:bCs/>
                <w:iCs/>
                <w:sz w:val="28"/>
                <w:szCs w:val="28"/>
                <w:lang w:val="uk-UA"/>
              </w:rPr>
              <w:t>23</w:t>
            </w:r>
          </w:p>
        </w:tc>
        <w:tc>
          <w:tcPr>
            <w:tcW w:w="1260" w:type="dxa"/>
          </w:tcPr>
          <w:p w:rsidR="006B0199" w:rsidRPr="00B1747F" w:rsidRDefault="006B0199" w:rsidP="00780E04">
            <w:pPr>
              <w:jc w:val="center"/>
              <w:rPr>
                <w:bCs/>
                <w:iCs/>
                <w:sz w:val="28"/>
                <w:szCs w:val="28"/>
                <w:lang w:val="uk-UA"/>
              </w:rPr>
            </w:pPr>
            <w:r w:rsidRPr="00B1747F">
              <w:rPr>
                <w:bCs/>
                <w:iCs/>
                <w:sz w:val="28"/>
                <w:szCs w:val="28"/>
                <w:lang w:val="uk-UA"/>
              </w:rPr>
              <w:t>48</w:t>
            </w:r>
          </w:p>
        </w:tc>
      </w:tr>
      <w:tr w:rsidR="006B0199" w:rsidRPr="00B1747F" w:rsidTr="00780E04">
        <w:tc>
          <w:tcPr>
            <w:tcW w:w="1728" w:type="dxa"/>
          </w:tcPr>
          <w:p w:rsidR="006B0199" w:rsidRPr="00B1747F" w:rsidRDefault="006B0199" w:rsidP="00780E04">
            <w:pPr>
              <w:spacing w:after="120" w:line="480" w:lineRule="auto"/>
              <w:rPr>
                <w:bCs/>
                <w:iCs/>
                <w:sz w:val="28"/>
                <w:szCs w:val="28"/>
                <w:lang w:val="uk-UA"/>
              </w:rPr>
            </w:pPr>
            <w:r w:rsidRPr="00B1747F">
              <w:rPr>
                <w:bCs/>
                <w:iCs/>
                <w:sz w:val="28"/>
                <w:szCs w:val="28"/>
                <w:lang w:val="uk-UA"/>
              </w:rPr>
              <w:t>11</w:t>
            </w:r>
          </w:p>
        </w:tc>
        <w:tc>
          <w:tcPr>
            <w:tcW w:w="3240" w:type="dxa"/>
          </w:tcPr>
          <w:p w:rsidR="006B0199" w:rsidRPr="00B1747F" w:rsidRDefault="006B0199" w:rsidP="00780E04">
            <w:pPr>
              <w:rPr>
                <w:bCs/>
                <w:iCs/>
                <w:sz w:val="28"/>
                <w:szCs w:val="28"/>
                <w:lang w:val="uk-UA"/>
              </w:rPr>
            </w:pPr>
            <w:r w:rsidRPr="00B1747F">
              <w:rPr>
                <w:bCs/>
                <w:iCs/>
                <w:sz w:val="28"/>
                <w:szCs w:val="28"/>
                <w:lang w:val="uk-UA"/>
              </w:rPr>
              <w:t>Крайній напівзахисник</w:t>
            </w:r>
          </w:p>
        </w:tc>
        <w:tc>
          <w:tcPr>
            <w:tcW w:w="1800" w:type="dxa"/>
          </w:tcPr>
          <w:p w:rsidR="006B0199" w:rsidRPr="00B1747F" w:rsidRDefault="006B0199" w:rsidP="00780E04">
            <w:pPr>
              <w:jc w:val="center"/>
              <w:rPr>
                <w:bCs/>
                <w:iCs/>
                <w:sz w:val="28"/>
                <w:szCs w:val="28"/>
                <w:lang w:val="uk-UA"/>
              </w:rPr>
            </w:pPr>
            <w:r w:rsidRPr="00B1747F">
              <w:rPr>
                <w:bCs/>
                <w:iCs/>
                <w:sz w:val="28"/>
                <w:szCs w:val="28"/>
                <w:lang w:val="uk-UA"/>
              </w:rPr>
              <w:t>56</w:t>
            </w:r>
          </w:p>
        </w:tc>
        <w:tc>
          <w:tcPr>
            <w:tcW w:w="1440" w:type="dxa"/>
          </w:tcPr>
          <w:p w:rsidR="006B0199" w:rsidRPr="00B1747F" w:rsidRDefault="006B0199" w:rsidP="00780E04">
            <w:pPr>
              <w:jc w:val="center"/>
              <w:rPr>
                <w:bCs/>
                <w:iCs/>
                <w:sz w:val="28"/>
                <w:szCs w:val="28"/>
                <w:lang w:val="uk-UA"/>
              </w:rPr>
            </w:pPr>
            <w:r w:rsidRPr="00B1747F">
              <w:rPr>
                <w:bCs/>
                <w:iCs/>
                <w:sz w:val="28"/>
                <w:szCs w:val="28"/>
                <w:lang w:val="uk-UA"/>
              </w:rPr>
              <w:t>27</w:t>
            </w:r>
          </w:p>
        </w:tc>
        <w:tc>
          <w:tcPr>
            <w:tcW w:w="1260" w:type="dxa"/>
          </w:tcPr>
          <w:p w:rsidR="006B0199" w:rsidRPr="00B1747F" w:rsidRDefault="006B0199" w:rsidP="00780E04">
            <w:pPr>
              <w:jc w:val="center"/>
              <w:rPr>
                <w:bCs/>
                <w:iCs/>
                <w:sz w:val="28"/>
                <w:szCs w:val="28"/>
                <w:lang w:val="uk-UA"/>
              </w:rPr>
            </w:pPr>
            <w:r w:rsidRPr="00B1747F">
              <w:rPr>
                <w:bCs/>
                <w:iCs/>
                <w:sz w:val="28"/>
                <w:szCs w:val="28"/>
                <w:lang w:val="uk-UA"/>
              </w:rPr>
              <w:t>67</w:t>
            </w:r>
          </w:p>
        </w:tc>
      </w:tr>
      <w:tr w:rsidR="006B0199" w:rsidRPr="00B1747F" w:rsidTr="00780E04">
        <w:tc>
          <w:tcPr>
            <w:tcW w:w="1728" w:type="dxa"/>
          </w:tcPr>
          <w:p w:rsidR="006B0199" w:rsidRPr="00B1747F" w:rsidRDefault="006B0199" w:rsidP="00780E04">
            <w:pPr>
              <w:spacing w:after="120" w:line="480" w:lineRule="auto"/>
              <w:rPr>
                <w:bCs/>
                <w:iCs/>
                <w:sz w:val="28"/>
                <w:szCs w:val="28"/>
                <w:lang w:val="uk-UA"/>
              </w:rPr>
            </w:pPr>
            <w:r w:rsidRPr="00B1747F">
              <w:rPr>
                <w:bCs/>
                <w:iCs/>
                <w:sz w:val="28"/>
                <w:szCs w:val="28"/>
                <w:lang w:val="uk-UA"/>
              </w:rPr>
              <w:t>12</w:t>
            </w:r>
          </w:p>
        </w:tc>
        <w:tc>
          <w:tcPr>
            <w:tcW w:w="3240" w:type="dxa"/>
          </w:tcPr>
          <w:p w:rsidR="006B0199" w:rsidRPr="00B1747F" w:rsidRDefault="006B0199" w:rsidP="00780E04">
            <w:pPr>
              <w:rPr>
                <w:bCs/>
                <w:iCs/>
                <w:sz w:val="28"/>
                <w:szCs w:val="28"/>
                <w:lang w:val="uk-UA"/>
              </w:rPr>
            </w:pPr>
            <w:r w:rsidRPr="00B1747F">
              <w:rPr>
                <w:bCs/>
                <w:iCs/>
                <w:sz w:val="28"/>
                <w:szCs w:val="28"/>
                <w:lang w:val="uk-UA"/>
              </w:rPr>
              <w:t>Центральний захисник</w:t>
            </w:r>
          </w:p>
        </w:tc>
        <w:tc>
          <w:tcPr>
            <w:tcW w:w="1800" w:type="dxa"/>
          </w:tcPr>
          <w:p w:rsidR="006B0199" w:rsidRPr="00B1747F" w:rsidRDefault="006B0199" w:rsidP="00780E04">
            <w:pPr>
              <w:jc w:val="center"/>
              <w:rPr>
                <w:bCs/>
                <w:iCs/>
                <w:sz w:val="28"/>
                <w:szCs w:val="28"/>
                <w:lang w:val="uk-UA"/>
              </w:rPr>
            </w:pPr>
            <w:r w:rsidRPr="00B1747F">
              <w:rPr>
                <w:bCs/>
                <w:iCs/>
                <w:sz w:val="28"/>
                <w:szCs w:val="28"/>
                <w:lang w:val="uk-UA"/>
              </w:rPr>
              <w:t>25</w:t>
            </w:r>
          </w:p>
        </w:tc>
        <w:tc>
          <w:tcPr>
            <w:tcW w:w="1440" w:type="dxa"/>
          </w:tcPr>
          <w:p w:rsidR="006B0199" w:rsidRPr="00B1747F" w:rsidRDefault="006B0199" w:rsidP="00780E04">
            <w:pPr>
              <w:jc w:val="center"/>
              <w:rPr>
                <w:bCs/>
                <w:iCs/>
                <w:sz w:val="28"/>
                <w:szCs w:val="28"/>
                <w:lang w:val="uk-UA"/>
              </w:rPr>
            </w:pPr>
            <w:r w:rsidRPr="00B1747F">
              <w:rPr>
                <w:bCs/>
                <w:iCs/>
                <w:sz w:val="28"/>
                <w:szCs w:val="28"/>
                <w:lang w:val="uk-UA"/>
              </w:rPr>
              <w:t>28</w:t>
            </w:r>
          </w:p>
        </w:tc>
        <w:tc>
          <w:tcPr>
            <w:tcW w:w="1260" w:type="dxa"/>
          </w:tcPr>
          <w:p w:rsidR="006B0199" w:rsidRPr="00B1747F" w:rsidRDefault="006B0199" w:rsidP="00780E04">
            <w:pPr>
              <w:jc w:val="center"/>
              <w:rPr>
                <w:bCs/>
                <w:iCs/>
                <w:sz w:val="28"/>
                <w:szCs w:val="28"/>
                <w:lang w:val="uk-UA"/>
              </w:rPr>
            </w:pPr>
            <w:r w:rsidRPr="00B1747F">
              <w:rPr>
                <w:bCs/>
                <w:iCs/>
                <w:sz w:val="28"/>
                <w:szCs w:val="28"/>
                <w:lang w:val="uk-UA"/>
              </w:rPr>
              <w:t>46</w:t>
            </w:r>
          </w:p>
        </w:tc>
      </w:tr>
      <w:tr w:rsidR="006B0199" w:rsidRPr="00B1747F" w:rsidTr="00780E04">
        <w:tc>
          <w:tcPr>
            <w:tcW w:w="1728" w:type="dxa"/>
          </w:tcPr>
          <w:p w:rsidR="006B0199" w:rsidRPr="00B1747F" w:rsidRDefault="006B0199" w:rsidP="00780E04">
            <w:pPr>
              <w:spacing w:after="120" w:line="480" w:lineRule="auto"/>
              <w:rPr>
                <w:bCs/>
                <w:iCs/>
                <w:sz w:val="28"/>
                <w:szCs w:val="28"/>
                <w:lang w:val="uk-UA"/>
              </w:rPr>
            </w:pPr>
            <w:r w:rsidRPr="00B1747F">
              <w:rPr>
                <w:bCs/>
                <w:iCs/>
                <w:sz w:val="28"/>
                <w:szCs w:val="28"/>
                <w:lang w:val="uk-UA"/>
              </w:rPr>
              <w:t>13</w:t>
            </w:r>
          </w:p>
        </w:tc>
        <w:tc>
          <w:tcPr>
            <w:tcW w:w="3240" w:type="dxa"/>
          </w:tcPr>
          <w:p w:rsidR="006B0199" w:rsidRPr="00B1747F" w:rsidRDefault="006B0199" w:rsidP="00780E04">
            <w:pPr>
              <w:rPr>
                <w:bCs/>
                <w:iCs/>
                <w:sz w:val="28"/>
                <w:szCs w:val="28"/>
                <w:lang w:val="uk-UA"/>
              </w:rPr>
            </w:pPr>
            <w:r w:rsidRPr="00B1747F">
              <w:rPr>
                <w:bCs/>
                <w:iCs/>
                <w:sz w:val="28"/>
                <w:szCs w:val="28"/>
                <w:lang w:val="uk-UA"/>
              </w:rPr>
              <w:t>Нападник</w:t>
            </w:r>
          </w:p>
        </w:tc>
        <w:tc>
          <w:tcPr>
            <w:tcW w:w="1800" w:type="dxa"/>
          </w:tcPr>
          <w:p w:rsidR="006B0199" w:rsidRPr="00B1747F" w:rsidRDefault="006B0199" w:rsidP="00780E04">
            <w:pPr>
              <w:jc w:val="center"/>
              <w:rPr>
                <w:bCs/>
                <w:iCs/>
                <w:sz w:val="28"/>
                <w:szCs w:val="28"/>
                <w:lang w:val="uk-UA"/>
              </w:rPr>
            </w:pPr>
            <w:r w:rsidRPr="00B1747F">
              <w:rPr>
                <w:bCs/>
                <w:iCs/>
                <w:sz w:val="28"/>
                <w:szCs w:val="28"/>
                <w:lang w:val="uk-UA"/>
              </w:rPr>
              <w:t>34</w:t>
            </w:r>
          </w:p>
        </w:tc>
        <w:tc>
          <w:tcPr>
            <w:tcW w:w="1440" w:type="dxa"/>
          </w:tcPr>
          <w:p w:rsidR="006B0199" w:rsidRPr="00B1747F" w:rsidRDefault="006B0199" w:rsidP="00780E04">
            <w:pPr>
              <w:jc w:val="center"/>
              <w:rPr>
                <w:bCs/>
                <w:iCs/>
                <w:sz w:val="28"/>
                <w:szCs w:val="28"/>
                <w:lang w:val="uk-UA"/>
              </w:rPr>
            </w:pPr>
            <w:r w:rsidRPr="00B1747F">
              <w:rPr>
                <w:bCs/>
                <w:iCs/>
                <w:sz w:val="28"/>
                <w:szCs w:val="28"/>
                <w:lang w:val="uk-UA"/>
              </w:rPr>
              <w:t>24</w:t>
            </w:r>
          </w:p>
        </w:tc>
        <w:tc>
          <w:tcPr>
            <w:tcW w:w="1260" w:type="dxa"/>
          </w:tcPr>
          <w:p w:rsidR="006B0199" w:rsidRPr="00B1747F" w:rsidRDefault="006B0199" w:rsidP="00780E04">
            <w:pPr>
              <w:jc w:val="center"/>
              <w:rPr>
                <w:bCs/>
                <w:iCs/>
                <w:sz w:val="28"/>
                <w:szCs w:val="28"/>
                <w:lang w:val="uk-UA"/>
              </w:rPr>
            </w:pPr>
            <w:r w:rsidRPr="00B1747F">
              <w:rPr>
                <w:bCs/>
                <w:iCs/>
                <w:sz w:val="28"/>
                <w:szCs w:val="28"/>
                <w:lang w:val="uk-UA"/>
              </w:rPr>
              <w:t>80</w:t>
            </w:r>
          </w:p>
        </w:tc>
      </w:tr>
      <w:tr w:rsidR="006B0199" w:rsidRPr="00B1747F" w:rsidTr="00780E04">
        <w:tc>
          <w:tcPr>
            <w:tcW w:w="1728" w:type="dxa"/>
          </w:tcPr>
          <w:p w:rsidR="006B0199" w:rsidRPr="00B1747F" w:rsidRDefault="006B0199" w:rsidP="00780E04">
            <w:pPr>
              <w:rPr>
                <w:lang w:val="uk-UA"/>
              </w:rPr>
            </w:pPr>
            <w:r w:rsidRPr="00B1747F">
              <w:rPr>
                <w:bCs/>
                <w:iCs/>
                <w:sz w:val="28"/>
                <w:szCs w:val="28"/>
                <w:lang w:val="uk-UA"/>
              </w:rPr>
              <w:t>14</w:t>
            </w:r>
          </w:p>
        </w:tc>
        <w:tc>
          <w:tcPr>
            <w:tcW w:w="3240" w:type="dxa"/>
          </w:tcPr>
          <w:p w:rsidR="006B0199" w:rsidRPr="00B1747F" w:rsidRDefault="006B0199" w:rsidP="00780E04">
            <w:pPr>
              <w:rPr>
                <w:lang w:val="uk-UA"/>
              </w:rPr>
            </w:pPr>
            <w:r w:rsidRPr="00B1747F">
              <w:rPr>
                <w:bCs/>
                <w:iCs/>
                <w:sz w:val="28"/>
                <w:szCs w:val="28"/>
                <w:lang w:val="uk-UA"/>
              </w:rPr>
              <w:t xml:space="preserve">Нападник </w:t>
            </w:r>
          </w:p>
        </w:tc>
        <w:tc>
          <w:tcPr>
            <w:tcW w:w="1800" w:type="dxa"/>
          </w:tcPr>
          <w:p w:rsidR="006B0199" w:rsidRPr="00B1747F" w:rsidRDefault="006B0199" w:rsidP="00780E04">
            <w:pPr>
              <w:jc w:val="center"/>
              <w:rPr>
                <w:lang w:val="uk-UA"/>
              </w:rPr>
            </w:pPr>
            <w:r w:rsidRPr="00B1747F">
              <w:rPr>
                <w:bCs/>
                <w:iCs/>
                <w:sz w:val="28"/>
                <w:szCs w:val="28"/>
                <w:lang w:val="uk-UA"/>
              </w:rPr>
              <w:t>35</w:t>
            </w:r>
          </w:p>
        </w:tc>
        <w:tc>
          <w:tcPr>
            <w:tcW w:w="1440" w:type="dxa"/>
          </w:tcPr>
          <w:p w:rsidR="006B0199" w:rsidRPr="00B1747F" w:rsidRDefault="006B0199" w:rsidP="00780E04">
            <w:pPr>
              <w:jc w:val="center"/>
              <w:rPr>
                <w:lang w:val="uk-UA"/>
              </w:rPr>
            </w:pPr>
            <w:r w:rsidRPr="00B1747F">
              <w:rPr>
                <w:bCs/>
                <w:iCs/>
                <w:sz w:val="28"/>
                <w:szCs w:val="28"/>
                <w:lang w:val="uk-UA"/>
              </w:rPr>
              <w:t>24</w:t>
            </w:r>
          </w:p>
        </w:tc>
        <w:tc>
          <w:tcPr>
            <w:tcW w:w="1260" w:type="dxa"/>
          </w:tcPr>
          <w:p w:rsidR="006B0199" w:rsidRPr="00B1747F" w:rsidRDefault="006B0199" w:rsidP="00780E04">
            <w:pPr>
              <w:jc w:val="center"/>
              <w:rPr>
                <w:bCs/>
                <w:iCs/>
                <w:sz w:val="28"/>
                <w:szCs w:val="28"/>
                <w:lang w:val="uk-UA"/>
              </w:rPr>
            </w:pPr>
            <w:r w:rsidRPr="00B1747F">
              <w:rPr>
                <w:bCs/>
                <w:iCs/>
                <w:sz w:val="28"/>
                <w:szCs w:val="28"/>
                <w:lang w:val="uk-UA"/>
              </w:rPr>
              <w:t>51</w:t>
            </w:r>
          </w:p>
        </w:tc>
      </w:tr>
    </w:tbl>
    <w:p w:rsidR="006B0199" w:rsidRPr="00B1747F" w:rsidRDefault="006B0199" w:rsidP="006B0199">
      <w:pPr>
        <w:spacing w:after="120"/>
        <w:rPr>
          <w:bCs/>
          <w:i/>
          <w:iCs/>
          <w:sz w:val="28"/>
          <w:szCs w:val="28"/>
          <w:lang w:val="uk-UA"/>
        </w:rPr>
      </w:pPr>
    </w:p>
    <w:p w:rsidR="006B0199" w:rsidRPr="00B1747F" w:rsidRDefault="006B0199" w:rsidP="007C1F5A">
      <w:pPr>
        <w:spacing w:line="360" w:lineRule="auto"/>
        <w:ind w:firstLine="720"/>
        <w:jc w:val="both"/>
        <w:rPr>
          <w:sz w:val="28"/>
          <w:szCs w:val="28"/>
          <w:lang w:val="uk-UA"/>
        </w:rPr>
      </w:pPr>
      <w:r w:rsidRPr="00B1747F">
        <w:rPr>
          <w:noProof/>
          <w:sz w:val="28"/>
          <w:szCs w:val="28"/>
          <w:lang w:val="en-US" w:eastAsia="en-US"/>
        </w:rPr>
        <w:lastRenderedPageBreak/>
        <w:drawing>
          <wp:inline distT="0" distB="0" distL="0" distR="0" wp14:anchorId="266BDE73" wp14:editId="1341B40D">
            <wp:extent cx="5562600" cy="4581525"/>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B1747F">
        <w:rPr>
          <w:sz w:val="28"/>
          <w:szCs w:val="28"/>
          <w:lang w:val="uk-UA"/>
        </w:rPr>
        <w:tab/>
      </w:r>
    </w:p>
    <w:p w:rsidR="006B0199" w:rsidRPr="00B1747F" w:rsidRDefault="006B0199" w:rsidP="006B0199">
      <w:pPr>
        <w:spacing w:line="360" w:lineRule="auto"/>
        <w:ind w:left="2340" w:hanging="1632"/>
        <w:jc w:val="both"/>
        <w:rPr>
          <w:sz w:val="28"/>
          <w:szCs w:val="28"/>
          <w:lang w:val="uk-UA"/>
        </w:rPr>
      </w:pPr>
      <w:r w:rsidRPr="00B1747F">
        <w:rPr>
          <w:sz w:val="28"/>
          <w:szCs w:val="28"/>
          <w:lang w:val="uk-UA"/>
        </w:rPr>
        <w:t>Рис. 3.1 Ефективність індивідуальних техніко-тактичних дій футболістів у фінальному матчі</w:t>
      </w:r>
    </w:p>
    <w:p w:rsidR="007C1F5A" w:rsidRPr="00B1747F" w:rsidRDefault="004978F4" w:rsidP="007C1F5A">
      <w:pPr>
        <w:spacing w:line="360" w:lineRule="auto"/>
        <w:ind w:firstLine="720"/>
        <w:jc w:val="both"/>
        <w:rPr>
          <w:sz w:val="28"/>
          <w:szCs w:val="28"/>
          <w:lang w:val="uk-UA"/>
        </w:rPr>
      </w:pPr>
      <w:r>
        <w:rPr>
          <w:sz w:val="28"/>
          <w:szCs w:val="28"/>
          <w:lang w:val="uk-UA"/>
        </w:rPr>
        <w:t>Примітка: 1 – експериментальна команда</w:t>
      </w:r>
      <w:r w:rsidR="007C1F5A" w:rsidRPr="00B1747F">
        <w:rPr>
          <w:sz w:val="28"/>
          <w:szCs w:val="28"/>
          <w:lang w:val="uk-UA"/>
        </w:rPr>
        <w:t xml:space="preserve">; </w:t>
      </w:r>
    </w:p>
    <w:p w:rsidR="007C1F5A" w:rsidRPr="00B1747F" w:rsidRDefault="007C1F5A" w:rsidP="007C1F5A">
      <w:pPr>
        <w:spacing w:line="360" w:lineRule="auto"/>
        <w:ind w:firstLine="1985"/>
        <w:jc w:val="both"/>
        <w:rPr>
          <w:sz w:val="28"/>
          <w:szCs w:val="28"/>
          <w:lang w:val="uk-UA"/>
        </w:rPr>
      </w:pPr>
      <w:r w:rsidRPr="00B1747F">
        <w:rPr>
          <w:sz w:val="28"/>
          <w:szCs w:val="28"/>
          <w:lang w:val="uk-UA"/>
        </w:rPr>
        <w:t xml:space="preserve">2 – команда </w:t>
      </w:r>
      <w:r w:rsidR="004978F4">
        <w:rPr>
          <w:sz w:val="28"/>
          <w:szCs w:val="28"/>
          <w:lang w:val="uk-UA"/>
        </w:rPr>
        <w:t>суперника</w:t>
      </w:r>
      <w:r w:rsidRPr="00B1747F">
        <w:rPr>
          <w:sz w:val="28"/>
          <w:szCs w:val="28"/>
          <w:lang w:val="uk-UA"/>
        </w:rPr>
        <w:t>.</w:t>
      </w:r>
    </w:p>
    <w:p w:rsidR="006B0199" w:rsidRPr="00B1747F" w:rsidRDefault="006B0199" w:rsidP="006B0199">
      <w:pPr>
        <w:spacing w:line="360" w:lineRule="auto"/>
        <w:ind w:firstLine="720"/>
        <w:jc w:val="both"/>
        <w:rPr>
          <w:sz w:val="28"/>
          <w:szCs w:val="28"/>
          <w:lang w:val="uk-UA"/>
        </w:rPr>
      </w:pPr>
    </w:p>
    <w:p w:rsidR="006B0199" w:rsidRPr="00B1747F" w:rsidRDefault="006B0199" w:rsidP="006B0199">
      <w:pPr>
        <w:spacing w:line="360" w:lineRule="auto"/>
        <w:ind w:firstLine="720"/>
        <w:jc w:val="both"/>
        <w:rPr>
          <w:sz w:val="28"/>
          <w:szCs w:val="28"/>
          <w:lang w:val="uk-UA"/>
        </w:rPr>
      </w:pPr>
      <w:r w:rsidRPr="00B1747F">
        <w:rPr>
          <w:sz w:val="28"/>
          <w:szCs w:val="28"/>
          <w:lang w:val="uk-UA"/>
        </w:rPr>
        <w:t>Отже виконання кожної ТТД нами розглядалося в трьох режимах координаційної складності. ТТД, що виконувалися на місці або на зручній швидкості пересування були віднесені до 1-го режиму координаційної складності (РКС). До 2-го РКС були віднесені ТТД, що виконувалися в русі, з обмеженням у просторі і часі. 3-й РКС характеризувався діями, що виконувалися в умовах активної перешкоди з боку суперника.</w:t>
      </w:r>
    </w:p>
    <w:p w:rsidR="006B0199" w:rsidRPr="00B1747F" w:rsidRDefault="006B0199" w:rsidP="006B0199">
      <w:pPr>
        <w:spacing w:line="360" w:lineRule="auto"/>
        <w:ind w:firstLine="708"/>
        <w:jc w:val="both"/>
        <w:rPr>
          <w:sz w:val="28"/>
          <w:szCs w:val="28"/>
          <w:lang w:val="uk-UA"/>
        </w:rPr>
      </w:pPr>
      <w:r w:rsidRPr="00B1747F">
        <w:rPr>
          <w:sz w:val="28"/>
          <w:szCs w:val="28"/>
          <w:lang w:val="uk-UA"/>
        </w:rPr>
        <w:lastRenderedPageBreak/>
        <w:t>Відповідно таблиці 3.3 нами встановлено, що протягом матчу команда виконала 842±76 ТТД.</w:t>
      </w:r>
      <w:r w:rsidRPr="00B1747F">
        <w:rPr>
          <w:sz w:val="25"/>
          <w:szCs w:val="25"/>
          <w:lang w:val="uk-UA"/>
        </w:rPr>
        <w:t xml:space="preserve"> </w:t>
      </w:r>
      <w:r w:rsidRPr="00B1747F">
        <w:rPr>
          <w:sz w:val="28"/>
          <w:szCs w:val="28"/>
          <w:lang w:val="uk-UA"/>
        </w:rPr>
        <w:t>Коефіцієнт ефективності команди (КЕ) склав – 0,87±0,05.</w:t>
      </w:r>
    </w:p>
    <w:p w:rsidR="006B0199" w:rsidRPr="00B1747F" w:rsidRDefault="006B0199" w:rsidP="006B0199">
      <w:pPr>
        <w:spacing w:line="360" w:lineRule="auto"/>
        <w:jc w:val="right"/>
        <w:rPr>
          <w:sz w:val="28"/>
          <w:szCs w:val="28"/>
          <w:lang w:val="uk-UA"/>
        </w:rPr>
      </w:pPr>
      <w:r w:rsidRPr="00B1747F">
        <w:rPr>
          <w:sz w:val="28"/>
          <w:szCs w:val="28"/>
          <w:lang w:val="uk-UA"/>
        </w:rPr>
        <w:t>Таблиця 3.3</w:t>
      </w:r>
    </w:p>
    <w:p w:rsidR="006B0199" w:rsidRPr="00B1747F" w:rsidRDefault="006B0199" w:rsidP="006B0199">
      <w:pPr>
        <w:spacing w:line="360" w:lineRule="auto"/>
        <w:jc w:val="center"/>
        <w:rPr>
          <w:bCs/>
          <w:iCs/>
          <w:sz w:val="28"/>
          <w:szCs w:val="28"/>
          <w:lang w:val="uk-UA"/>
        </w:rPr>
      </w:pPr>
      <w:r w:rsidRPr="00B1747F">
        <w:rPr>
          <w:bCs/>
          <w:sz w:val="28"/>
          <w:szCs w:val="28"/>
          <w:lang w:val="uk-UA"/>
        </w:rPr>
        <w:t xml:space="preserve">Показники та структура техніко-тактичної діяльності </w:t>
      </w:r>
      <w:r w:rsidR="004978F4">
        <w:rPr>
          <w:sz w:val="28"/>
          <w:szCs w:val="28"/>
          <w:lang w:val="uk-UA"/>
        </w:rPr>
        <w:t xml:space="preserve">футболістів                        </w:t>
      </w:r>
      <w:r w:rsidRPr="00B1747F">
        <w:rPr>
          <w:sz w:val="28"/>
          <w:szCs w:val="28"/>
          <w:lang w:val="uk-UA"/>
        </w:rPr>
        <w:t xml:space="preserve">у </w:t>
      </w:r>
      <w:r w:rsidRPr="00B1747F">
        <w:rPr>
          <w:bCs/>
          <w:sz w:val="28"/>
          <w:szCs w:val="28"/>
          <w:lang w:val="uk-UA"/>
        </w:rPr>
        <w:t xml:space="preserve">фінальній грі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700"/>
        <w:gridCol w:w="2340"/>
      </w:tblGrid>
      <w:tr w:rsidR="006B0199" w:rsidRPr="00B1747F" w:rsidTr="00780E04">
        <w:tc>
          <w:tcPr>
            <w:tcW w:w="3528" w:type="dxa"/>
            <w:vAlign w:val="center"/>
          </w:tcPr>
          <w:p w:rsidR="006B0199" w:rsidRPr="00B1747F" w:rsidRDefault="006B0199" w:rsidP="00780E04">
            <w:pPr>
              <w:autoSpaceDE w:val="0"/>
              <w:autoSpaceDN w:val="0"/>
              <w:adjustRightInd w:val="0"/>
              <w:jc w:val="center"/>
              <w:rPr>
                <w:rFonts w:ascii="Tahoma" w:eastAsia="Calibri" w:hAnsi="Tahoma" w:cs="Tahoma"/>
                <w:color w:val="000000"/>
                <w:sz w:val="23"/>
                <w:szCs w:val="23"/>
                <w:lang w:val="uk-UA"/>
              </w:rPr>
            </w:pPr>
          </w:p>
          <w:p w:rsidR="006B0199" w:rsidRPr="00B1747F" w:rsidRDefault="006B0199" w:rsidP="00780E04">
            <w:pPr>
              <w:spacing w:line="360" w:lineRule="auto"/>
              <w:jc w:val="center"/>
              <w:rPr>
                <w:sz w:val="28"/>
                <w:szCs w:val="28"/>
                <w:lang w:val="uk-UA"/>
              </w:rPr>
            </w:pPr>
            <w:r w:rsidRPr="00B1747F">
              <w:rPr>
                <w:sz w:val="28"/>
                <w:szCs w:val="28"/>
                <w:lang w:val="uk-UA"/>
              </w:rPr>
              <w:t>Техніко-тактичні дії (ТТД)</w:t>
            </w: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РКС</w:t>
            </w:r>
          </w:p>
        </w:tc>
        <w:tc>
          <w:tcPr>
            <w:tcW w:w="2700" w:type="dxa"/>
            <w:vAlign w:val="center"/>
          </w:tcPr>
          <w:p w:rsidR="006B0199" w:rsidRPr="00B1747F" w:rsidRDefault="006B0199" w:rsidP="006B0199">
            <w:pPr>
              <w:numPr>
                <w:ilvl w:val="0"/>
                <w:numId w:val="40"/>
              </w:numPr>
              <w:tabs>
                <w:tab w:val="num" w:pos="-39"/>
              </w:tabs>
              <w:spacing w:line="360" w:lineRule="auto"/>
              <w:ind w:hanging="39"/>
              <w:jc w:val="center"/>
              <w:rPr>
                <w:sz w:val="28"/>
                <w:szCs w:val="28"/>
                <w:lang w:val="uk-UA"/>
              </w:rPr>
            </w:pPr>
          </w:p>
          <w:p w:rsidR="006B0199" w:rsidRPr="00B1747F" w:rsidRDefault="006B0199" w:rsidP="00780E04">
            <w:pPr>
              <w:tabs>
                <w:tab w:val="num" w:pos="-108"/>
              </w:tabs>
              <w:spacing w:line="360" w:lineRule="auto"/>
              <w:ind w:hanging="39"/>
              <w:rPr>
                <w:sz w:val="28"/>
                <w:szCs w:val="28"/>
                <w:lang w:val="uk-UA"/>
              </w:rPr>
            </w:pPr>
            <w:r w:rsidRPr="00B1747F">
              <w:rPr>
                <w:color w:val="000000"/>
                <w:position w:val="-4"/>
                <w:sz w:val="28"/>
                <w:szCs w:val="28"/>
                <w:lang w:val="uk-UA"/>
              </w:rPr>
              <w:t xml:space="preserve">          (n=14)</w:t>
            </w:r>
          </w:p>
        </w:tc>
        <w:tc>
          <w:tcPr>
            <w:tcW w:w="2340" w:type="dxa"/>
            <w:vAlign w:val="center"/>
          </w:tcPr>
          <w:p w:rsidR="006B0199" w:rsidRPr="00B1747F" w:rsidRDefault="006B0199" w:rsidP="00780E04">
            <w:pPr>
              <w:spacing w:line="360" w:lineRule="auto"/>
              <w:ind w:left="-149"/>
              <w:jc w:val="center"/>
              <w:rPr>
                <w:sz w:val="28"/>
                <w:szCs w:val="28"/>
                <w:lang w:val="uk-UA"/>
              </w:rPr>
            </w:pPr>
            <w:r w:rsidRPr="00B1747F">
              <w:rPr>
                <w:sz w:val="28"/>
                <w:szCs w:val="28"/>
                <w:lang w:val="uk-UA"/>
              </w:rPr>
              <w:t>m</w:t>
            </w:r>
          </w:p>
        </w:tc>
      </w:tr>
      <w:tr w:rsidR="006B0199" w:rsidRPr="00B1747F" w:rsidTr="00780E04">
        <w:tc>
          <w:tcPr>
            <w:tcW w:w="3528" w:type="dxa"/>
            <w:vMerge w:val="restart"/>
          </w:tcPr>
          <w:p w:rsidR="006B0199" w:rsidRPr="00B1747F" w:rsidRDefault="006B0199" w:rsidP="00780E04">
            <w:pPr>
              <w:spacing w:line="360" w:lineRule="auto"/>
              <w:rPr>
                <w:sz w:val="28"/>
                <w:szCs w:val="28"/>
                <w:lang w:val="uk-UA"/>
              </w:rPr>
            </w:pPr>
            <w:r w:rsidRPr="00B1747F">
              <w:rPr>
                <w:sz w:val="28"/>
                <w:szCs w:val="28"/>
                <w:lang w:val="uk-UA"/>
              </w:rPr>
              <w:t>Зупинки</w:t>
            </w: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1</w:t>
            </w:r>
          </w:p>
        </w:tc>
        <w:tc>
          <w:tcPr>
            <w:tcW w:w="270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112</w:t>
            </w:r>
          </w:p>
        </w:tc>
        <w:tc>
          <w:tcPr>
            <w:tcW w:w="234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6,13</w:t>
            </w:r>
          </w:p>
        </w:tc>
      </w:tr>
      <w:tr w:rsidR="006B0199" w:rsidRPr="00B1747F" w:rsidTr="00780E04">
        <w:tc>
          <w:tcPr>
            <w:tcW w:w="3528" w:type="dxa"/>
            <w:vMerge/>
          </w:tcPr>
          <w:p w:rsidR="006B0199" w:rsidRPr="00B1747F" w:rsidRDefault="006B0199" w:rsidP="00780E04">
            <w:pPr>
              <w:spacing w:line="360" w:lineRule="auto"/>
              <w:rPr>
                <w:sz w:val="28"/>
                <w:szCs w:val="28"/>
                <w:lang w:val="uk-UA"/>
              </w:rPr>
            </w:pP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2</w:t>
            </w:r>
          </w:p>
        </w:tc>
        <w:tc>
          <w:tcPr>
            <w:tcW w:w="270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74</w:t>
            </w:r>
          </w:p>
        </w:tc>
        <w:tc>
          <w:tcPr>
            <w:tcW w:w="234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8,7</w:t>
            </w:r>
          </w:p>
        </w:tc>
      </w:tr>
      <w:tr w:rsidR="006B0199" w:rsidRPr="00B1747F" w:rsidTr="00780E04">
        <w:tc>
          <w:tcPr>
            <w:tcW w:w="3528" w:type="dxa"/>
            <w:vMerge/>
          </w:tcPr>
          <w:p w:rsidR="006B0199" w:rsidRPr="00B1747F" w:rsidRDefault="006B0199" w:rsidP="00780E04">
            <w:pPr>
              <w:spacing w:line="360" w:lineRule="auto"/>
              <w:rPr>
                <w:sz w:val="28"/>
                <w:szCs w:val="28"/>
                <w:lang w:val="uk-UA"/>
              </w:rPr>
            </w:pP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3</w:t>
            </w:r>
          </w:p>
        </w:tc>
        <w:tc>
          <w:tcPr>
            <w:tcW w:w="270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79</w:t>
            </w:r>
          </w:p>
        </w:tc>
        <w:tc>
          <w:tcPr>
            <w:tcW w:w="234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9,6</w:t>
            </w:r>
          </w:p>
        </w:tc>
      </w:tr>
      <w:tr w:rsidR="006B0199" w:rsidRPr="00B1747F" w:rsidTr="00780E04">
        <w:tc>
          <w:tcPr>
            <w:tcW w:w="3528" w:type="dxa"/>
            <w:vMerge w:val="restart"/>
          </w:tcPr>
          <w:p w:rsidR="006B0199" w:rsidRPr="00B1747F" w:rsidRDefault="006B0199" w:rsidP="00780E04">
            <w:pPr>
              <w:spacing w:line="360" w:lineRule="auto"/>
              <w:rPr>
                <w:sz w:val="28"/>
                <w:szCs w:val="28"/>
                <w:lang w:val="uk-UA"/>
              </w:rPr>
            </w:pPr>
            <w:r w:rsidRPr="00B1747F">
              <w:rPr>
                <w:sz w:val="28"/>
                <w:szCs w:val="28"/>
                <w:lang w:val="uk-UA"/>
              </w:rPr>
              <w:t>Утримуючі передачі</w:t>
            </w: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1</w:t>
            </w:r>
          </w:p>
        </w:tc>
        <w:tc>
          <w:tcPr>
            <w:tcW w:w="270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67</w:t>
            </w:r>
          </w:p>
        </w:tc>
        <w:tc>
          <w:tcPr>
            <w:tcW w:w="234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8,1</w:t>
            </w:r>
          </w:p>
        </w:tc>
      </w:tr>
      <w:tr w:rsidR="006B0199" w:rsidRPr="00B1747F" w:rsidTr="00780E04">
        <w:tc>
          <w:tcPr>
            <w:tcW w:w="3528" w:type="dxa"/>
            <w:vMerge/>
          </w:tcPr>
          <w:p w:rsidR="006B0199" w:rsidRPr="00B1747F" w:rsidRDefault="006B0199" w:rsidP="00780E04">
            <w:pPr>
              <w:spacing w:line="360" w:lineRule="auto"/>
              <w:rPr>
                <w:sz w:val="28"/>
                <w:szCs w:val="28"/>
                <w:lang w:val="uk-UA"/>
              </w:rPr>
            </w:pP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2</w:t>
            </w:r>
          </w:p>
        </w:tc>
        <w:tc>
          <w:tcPr>
            <w:tcW w:w="270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49</w:t>
            </w:r>
          </w:p>
        </w:tc>
        <w:tc>
          <w:tcPr>
            <w:tcW w:w="234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9,6</w:t>
            </w:r>
          </w:p>
        </w:tc>
      </w:tr>
      <w:tr w:rsidR="006B0199" w:rsidRPr="00B1747F" w:rsidTr="00780E04">
        <w:tc>
          <w:tcPr>
            <w:tcW w:w="3528" w:type="dxa"/>
            <w:vMerge/>
          </w:tcPr>
          <w:p w:rsidR="006B0199" w:rsidRPr="00B1747F" w:rsidRDefault="006B0199" w:rsidP="00780E04">
            <w:pPr>
              <w:spacing w:line="360" w:lineRule="auto"/>
              <w:rPr>
                <w:sz w:val="28"/>
                <w:szCs w:val="28"/>
                <w:lang w:val="uk-UA"/>
              </w:rPr>
            </w:pP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3</w:t>
            </w:r>
          </w:p>
        </w:tc>
        <w:tc>
          <w:tcPr>
            <w:tcW w:w="270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54</w:t>
            </w:r>
          </w:p>
        </w:tc>
        <w:tc>
          <w:tcPr>
            <w:tcW w:w="234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6,9</w:t>
            </w:r>
          </w:p>
        </w:tc>
      </w:tr>
      <w:tr w:rsidR="006B0199" w:rsidRPr="00B1747F" w:rsidTr="00780E04">
        <w:tc>
          <w:tcPr>
            <w:tcW w:w="3528" w:type="dxa"/>
            <w:vMerge w:val="restart"/>
          </w:tcPr>
          <w:p w:rsidR="006B0199" w:rsidRPr="00B1747F" w:rsidRDefault="006B0199" w:rsidP="00780E04">
            <w:pPr>
              <w:spacing w:line="360" w:lineRule="auto"/>
              <w:rPr>
                <w:sz w:val="28"/>
                <w:szCs w:val="28"/>
                <w:lang w:val="uk-UA"/>
              </w:rPr>
            </w:pPr>
            <w:r w:rsidRPr="00B1747F">
              <w:rPr>
                <w:sz w:val="28"/>
                <w:szCs w:val="28"/>
                <w:lang w:val="uk-UA"/>
              </w:rPr>
              <w:t>Розвиваючі передачі</w:t>
            </w: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1</w:t>
            </w:r>
          </w:p>
        </w:tc>
        <w:tc>
          <w:tcPr>
            <w:tcW w:w="270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70</w:t>
            </w:r>
          </w:p>
        </w:tc>
        <w:tc>
          <w:tcPr>
            <w:tcW w:w="234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8,9</w:t>
            </w:r>
          </w:p>
        </w:tc>
      </w:tr>
      <w:tr w:rsidR="006B0199" w:rsidRPr="00B1747F" w:rsidTr="00780E04">
        <w:tc>
          <w:tcPr>
            <w:tcW w:w="3528" w:type="dxa"/>
            <w:vMerge/>
          </w:tcPr>
          <w:p w:rsidR="006B0199" w:rsidRPr="00B1747F" w:rsidRDefault="006B0199" w:rsidP="00780E04">
            <w:pPr>
              <w:spacing w:line="360" w:lineRule="auto"/>
              <w:rPr>
                <w:sz w:val="28"/>
                <w:szCs w:val="28"/>
                <w:lang w:val="uk-UA"/>
              </w:rPr>
            </w:pP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2</w:t>
            </w:r>
          </w:p>
        </w:tc>
        <w:tc>
          <w:tcPr>
            <w:tcW w:w="270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71</w:t>
            </w:r>
          </w:p>
        </w:tc>
        <w:tc>
          <w:tcPr>
            <w:tcW w:w="234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7,4</w:t>
            </w:r>
          </w:p>
        </w:tc>
      </w:tr>
      <w:tr w:rsidR="006B0199" w:rsidRPr="00B1747F" w:rsidTr="00780E04">
        <w:tc>
          <w:tcPr>
            <w:tcW w:w="3528" w:type="dxa"/>
            <w:vMerge/>
          </w:tcPr>
          <w:p w:rsidR="006B0199" w:rsidRPr="00B1747F" w:rsidRDefault="006B0199" w:rsidP="00780E04">
            <w:pPr>
              <w:spacing w:line="360" w:lineRule="auto"/>
              <w:rPr>
                <w:sz w:val="28"/>
                <w:szCs w:val="28"/>
                <w:lang w:val="uk-UA"/>
              </w:rPr>
            </w:pP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3</w:t>
            </w:r>
          </w:p>
        </w:tc>
        <w:tc>
          <w:tcPr>
            <w:tcW w:w="270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46</w:t>
            </w:r>
          </w:p>
        </w:tc>
        <w:tc>
          <w:tcPr>
            <w:tcW w:w="234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9,4</w:t>
            </w:r>
          </w:p>
        </w:tc>
      </w:tr>
      <w:tr w:rsidR="006B0199" w:rsidRPr="00B1747F" w:rsidTr="00780E04">
        <w:tc>
          <w:tcPr>
            <w:tcW w:w="3528" w:type="dxa"/>
            <w:vMerge w:val="restart"/>
          </w:tcPr>
          <w:p w:rsidR="006B0199" w:rsidRPr="00B1747F" w:rsidRDefault="006B0199" w:rsidP="00780E04">
            <w:pPr>
              <w:spacing w:line="360" w:lineRule="auto"/>
              <w:rPr>
                <w:sz w:val="28"/>
                <w:szCs w:val="28"/>
                <w:lang w:val="uk-UA"/>
              </w:rPr>
            </w:pPr>
            <w:r w:rsidRPr="00B1747F">
              <w:rPr>
                <w:sz w:val="28"/>
                <w:szCs w:val="28"/>
                <w:lang w:val="uk-UA"/>
              </w:rPr>
              <w:t>Загострюючи передачі</w:t>
            </w: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1</w:t>
            </w:r>
          </w:p>
        </w:tc>
        <w:tc>
          <w:tcPr>
            <w:tcW w:w="270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12</w:t>
            </w:r>
          </w:p>
        </w:tc>
        <w:tc>
          <w:tcPr>
            <w:tcW w:w="234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3,7</w:t>
            </w:r>
          </w:p>
        </w:tc>
      </w:tr>
      <w:tr w:rsidR="006B0199" w:rsidRPr="00B1747F" w:rsidTr="00780E04">
        <w:tc>
          <w:tcPr>
            <w:tcW w:w="3528" w:type="dxa"/>
            <w:vMerge/>
          </w:tcPr>
          <w:p w:rsidR="006B0199" w:rsidRPr="00B1747F" w:rsidRDefault="006B0199" w:rsidP="00780E04">
            <w:pPr>
              <w:spacing w:line="360" w:lineRule="auto"/>
              <w:rPr>
                <w:sz w:val="28"/>
                <w:szCs w:val="28"/>
                <w:lang w:val="uk-UA"/>
              </w:rPr>
            </w:pP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2</w:t>
            </w:r>
          </w:p>
        </w:tc>
        <w:tc>
          <w:tcPr>
            <w:tcW w:w="270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12</w:t>
            </w:r>
          </w:p>
        </w:tc>
        <w:tc>
          <w:tcPr>
            <w:tcW w:w="234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1,9</w:t>
            </w:r>
          </w:p>
        </w:tc>
      </w:tr>
      <w:tr w:rsidR="006B0199" w:rsidRPr="00B1747F" w:rsidTr="00780E04">
        <w:tc>
          <w:tcPr>
            <w:tcW w:w="3528" w:type="dxa"/>
            <w:vMerge/>
          </w:tcPr>
          <w:p w:rsidR="006B0199" w:rsidRPr="00B1747F" w:rsidRDefault="006B0199" w:rsidP="00780E04">
            <w:pPr>
              <w:spacing w:line="360" w:lineRule="auto"/>
              <w:rPr>
                <w:sz w:val="28"/>
                <w:szCs w:val="28"/>
                <w:lang w:val="uk-UA"/>
              </w:rPr>
            </w:pP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3</w:t>
            </w:r>
          </w:p>
        </w:tc>
        <w:tc>
          <w:tcPr>
            <w:tcW w:w="270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14</w:t>
            </w:r>
          </w:p>
        </w:tc>
        <w:tc>
          <w:tcPr>
            <w:tcW w:w="234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5,0</w:t>
            </w:r>
          </w:p>
        </w:tc>
      </w:tr>
      <w:tr w:rsidR="006B0199" w:rsidRPr="00B1747F" w:rsidTr="00780E04">
        <w:tc>
          <w:tcPr>
            <w:tcW w:w="3528" w:type="dxa"/>
          </w:tcPr>
          <w:p w:rsidR="006B0199" w:rsidRPr="00B1747F" w:rsidRDefault="006B0199" w:rsidP="00780E04">
            <w:pPr>
              <w:spacing w:line="360" w:lineRule="auto"/>
              <w:rPr>
                <w:sz w:val="28"/>
                <w:szCs w:val="28"/>
                <w:lang w:val="uk-UA"/>
              </w:rPr>
            </w:pPr>
            <w:r w:rsidRPr="00B1747F">
              <w:rPr>
                <w:sz w:val="28"/>
                <w:szCs w:val="28"/>
                <w:lang w:val="uk-UA"/>
              </w:rPr>
              <w:t xml:space="preserve">Ведення </w:t>
            </w: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2</w:t>
            </w:r>
          </w:p>
        </w:tc>
        <w:tc>
          <w:tcPr>
            <w:tcW w:w="270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134</w:t>
            </w:r>
          </w:p>
        </w:tc>
        <w:tc>
          <w:tcPr>
            <w:tcW w:w="234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27,1</w:t>
            </w:r>
          </w:p>
        </w:tc>
      </w:tr>
      <w:tr w:rsidR="006B0199" w:rsidRPr="00B1747F" w:rsidTr="00780E04">
        <w:tc>
          <w:tcPr>
            <w:tcW w:w="3528" w:type="dxa"/>
          </w:tcPr>
          <w:p w:rsidR="006B0199" w:rsidRPr="00B1747F" w:rsidRDefault="006B0199" w:rsidP="00780E04">
            <w:pPr>
              <w:spacing w:line="360" w:lineRule="auto"/>
              <w:rPr>
                <w:sz w:val="28"/>
                <w:szCs w:val="28"/>
                <w:lang w:val="uk-UA"/>
              </w:rPr>
            </w:pPr>
            <w:r w:rsidRPr="00B1747F">
              <w:rPr>
                <w:sz w:val="28"/>
                <w:szCs w:val="28"/>
                <w:lang w:val="uk-UA"/>
              </w:rPr>
              <w:t>Обведення</w:t>
            </w: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3</w:t>
            </w:r>
          </w:p>
        </w:tc>
        <w:tc>
          <w:tcPr>
            <w:tcW w:w="270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29</w:t>
            </w:r>
          </w:p>
        </w:tc>
        <w:tc>
          <w:tcPr>
            <w:tcW w:w="234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1,5</w:t>
            </w:r>
          </w:p>
        </w:tc>
      </w:tr>
      <w:tr w:rsidR="006B0199" w:rsidRPr="00B1747F" w:rsidTr="00780E04">
        <w:tc>
          <w:tcPr>
            <w:tcW w:w="3528" w:type="dxa"/>
          </w:tcPr>
          <w:p w:rsidR="006B0199" w:rsidRPr="00B1747F" w:rsidRDefault="006B0199" w:rsidP="00780E04">
            <w:pPr>
              <w:spacing w:line="360" w:lineRule="auto"/>
              <w:rPr>
                <w:sz w:val="28"/>
                <w:szCs w:val="28"/>
                <w:lang w:val="uk-UA"/>
              </w:rPr>
            </w:pPr>
            <w:r w:rsidRPr="00B1747F">
              <w:rPr>
                <w:sz w:val="28"/>
                <w:szCs w:val="28"/>
                <w:lang w:val="uk-UA"/>
              </w:rPr>
              <w:t>Відбір</w:t>
            </w: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3</w:t>
            </w:r>
          </w:p>
        </w:tc>
        <w:tc>
          <w:tcPr>
            <w:tcW w:w="270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18</w:t>
            </w:r>
          </w:p>
        </w:tc>
        <w:tc>
          <w:tcPr>
            <w:tcW w:w="234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0,8</w:t>
            </w:r>
          </w:p>
        </w:tc>
      </w:tr>
      <w:tr w:rsidR="006B0199" w:rsidRPr="00B1747F" w:rsidTr="00780E04">
        <w:tc>
          <w:tcPr>
            <w:tcW w:w="3528" w:type="dxa"/>
          </w:tcPr>
          <w:p w:rsidR="006B0199" w:rsidRPr="00B1747F" w:rsidRDefault="006B0199" w:rsidP="00780E04">
            <w:pPr>
              <w:spacing w:line="360" w:lineRule="auto"/>
              <w:rPr>
                <w:sz w:val="28"/>
                <w:szCs w:val="28"/>
                <w:lang w:val="uk-UA"/>
              </w:rPr>
            </w:pPr>
            <w:r w:rsidRPr="00B1747F">
              <w:rPr>
                <w:sz w:val="28"/>
                <w:szCs w:val="28"/>
                <w:lang w:val="uk-UA"/>
              </w:rPr>
              <w:t>Перехоплення</w:t>
            </w: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1-3</w:t>
            </w:r>
          </w:p>
        </w:tc>
        <w:tc>
          <w:tcPr>
            <w:tcW w:w="270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63</w:t>
            </w:r>
          </w:p>
        </w:tc>
        <w:tc>
          <w:tcPr>
            <w:tcW w:w="234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11,5</w:t>
            </w:r>
          </w:p>
        </w:tc>
      </w:tr>
      <w:tr w:rsidR="006B0199" w:rsidRPr="00B1747F" w:rsidTr="00780E04">
        <w:tc>
          <w:tcPr>
            <w:tcW w:w="3528" w:type="dxa"/>
          </w:tcPr>
          <w:p w:rsidR="006B0199" w:rsidRPr="00B1747F" w:rsidRDefault="006B0199" w:rsidP="00780E04">
            <w:pPr>
              <w:spacing w:line="360" w:lineRule="auto"/>
              <w:rPr>
                <w:sz w:val="28"/>
                <w:szCs w:val="28"/>
                <w:lang w:val="uk-UA"/>
              </w:rPr>
            </w:pPr>
            <w:r w:rsidRPr="00B1747F">
              <w:rPr>
                <w:sz w:val="28"/>
                <w:szCs w:val="28"/>
                <w:lang w:val="uk-UA"/>
              </w:rPr>
              <w:t>Удари у ворота</w:t>
            </w: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1-3</w:t>
            </w:r>
          </w:p>
        </w:tc>
        <w:tc>
          <w:tcPr>
            <w:tcW w:w="270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32</w:t>
            </w:r>
          </w:p>
        </w:tc>
        <w:tc>
          <w:tcPr>
            <w:tcW w:w="234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8,4</w:t>
            </w:r>
          </w:p>
        </w:tc>
      </w:tr>
      <w:tr w:rsidR="006B0199" w:rsidRPr="00B1747F" w:rsidTr="00780E04">
        <w:tc>
          <w:tcPr>
            <w:tcW w:w="3528" w:type="dxa"/>
          </w:tcPr>
          <w:p w:rsidR="006B0199" w:rsidRPr="00B1747F" w:rsidRDefault="006B0199" w:rsidP="00780E04">
            <w:pPr>
              <w:autoSpaceDE w:val="0"/>
              <w:autoSpaceDN w:val="0"/>
              <w:adjustRightInd w:val="0"/>
              <w:rPr>
                <w:rFonts w:eastAsia="Calibri"/>
                <w:color w:val="000000"/>
                <w:sz w:val="28"/>
                <w:szCs w:val="28"/>
                <w:lang w:val="uk-UA"/>
              </w:rPr>
            </w:pPr>
            <w:r w:rsidRPr="00B1747F">
              <w:rPr>
                <w:rFonts w:eastAsia="Calibri"/>
                <w:color w:val="000000"/>
                <w:sz w:val="28"/>
                <w:szCs w:val="28"/>
                <w:lang w:val="uk-UA"/>
              </w:rPr>
              <w:t xml:space="preserve">Загальна сума ТТД </w:t>
            </w:r>
          </w:p>
          <w:p w:rsidR="006B0199" w:rsidRPr="00B1747F" w:rsidRDefault="006B0199" w:rsidP="00780E04">
            <w:pPr>
              <w:spacing w:line="360" w:lineRule="auto"/>
              <w:rPr>
                <w:sz w:val="28"/>
                <w:szCs w:val="28"/>
                <w:lang w:val="uk-UA"/>
              </w:rPr>
            </w:pP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1-3</w:t>
            </w:r>
          </w:p>
        </w:tc>
        <w:tc>
          <w:tcPr>
            <w:tcW w:w="270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936</w:t>
            </w:r>
          </w:p>
        </w:tc>
        <w:tc>
          <w:tcPr>
            <w:tcW w:w="234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82,1</w:t>
            </w:r>
          </w:p>
        </w:tc>
      </w:tr>
      <w:tr w:rsidR="006B0199" w:rsidRPr="00B1747F" w:rsidTr="00780E04">
        <w:tc>
          <w:tcPr>
            <w:tcW w:w="3528" w:type="dxa"/>
          </w:tcPr>
          <w:p w:rsidR="006B0199" w:rsidRPr="00B1747F" w:rsidRDefault="006B0199" w:rsidP="00780E04">
            <w:pPr>
              <w:autoSpaceDE w:val="0"/>
              <w:autoSpaceDN w:val="0"/>
              <w:adjustRightInd w:val="0"/>
              <w:rPr>
                <w:rFonts w:eastAsia="Calibri"/>
                <w:color w:val="000000"/>
                <w:sz w:val="28"/>
                <w:szCs w:val="28"/>
                <w:lang w:val="uk-UA"/>
              </w:rPr>
            </w:pPr>
            <w:r w:rsidRPr="00B1747F">
              <w:rPr>
                <w:rFonts w:eastAsia="Calibri"/>
                <w:color w:val="000000"/>
                <w:sz w:val="28"/>
                <w:szCs w:val="28"/>
                <w:lang w:val="uk-UA"/>
              </w:rPr>
              <w:t xml:space="preserve">Коефіцієнт ефективності </w:t>
            </w:r>
          </w:p>
          <w:p w:rsidR="006B0199" w:rsidRPr="00B1747F" w:rsidRDefault="006B0199" w:rsidP="00780E04">
            <w:pPr>
              <w:autoSpaceDE w:val="0"/>
              <w:autoSpaceDN w:val="0"/>
              <w:adjustRightInd w:val="0"/>
              <w:rPr>
                <w:rFonts w:eastAsia="Calibri"/>
                <w:color w:val="000000"/>
                <w:sz w:val="28"/>
                <w:szCs w:val="28"/>
                <w:lang w:val="uk-UA"/>
              </w:rPr>
            </w:pPr>
          </w:p>
        </w:tc>
        <w:tc>
          <w:tcPr>
            <w:tcW w:w="126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1-3</w:t>
            </w:r>
          </w:p>
        </w:tc>
        <w:tc>
          <w:tcPr>
            <w:tcW w:w="270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0,87</w:t>
            </w:r>
          </w:p>
        </w:tc>
        <w:tc>
          <w:tcPr>
            <w:tcW w:w="2340" w:type="dxa"/>
            <w:vAlign w:val="center"/>
          </w:tcPr>
          <w:p w:rsidR="006B0199" w:rsidRPr="00B1747F" w:rsidRDefault="006B0199" w:rsidP="00780E04">
            <w:pPr>
              <w:spacing w:line="360" w:lineRule="auto"/>
              <w:jc w:val="center"/>
              <w:rPr>
                <w:sz w:val="28"/>
                <w:szCs w:val="28"/>
                <w:lang w:val="uk-UA"/>
              </w:rPr>
            </w:pPr>
            <w:r w:rsidRPr="00B1747F">
              <w:rPr>
                <w:sz w:val="28"/>
                <w:szCs w:val="28"/>
                <w:lang w:val="uk-UA"/>
              </w:rPr>
              <w:t>0,05</w:t>
            </w:r>
          </w:p>
        </w:tc>
      </w:tr>
    </w:tbl>
    <w:p w:rsidR="006B0199" w:rsidRPr="00B1747F" w:rsidRDefault="006B0199" w:rsidP="006B0199">
      <w:pPr>
        <w:spacing w:line="360" w:lineRule="auto"/>
        <w:ind w:firstLine="720"/>
        <w:jc w:val="both"/>
        <w:rPr>
          <w:bCs/>
          <w:iCs/>
          <w:sz w:val="28"/>
          <w:szCs w:val="28"/>
          <w:lang w:val="uk-UA"/>
        </w:rPr>
      </w:pPr>
      <w:r w:rsidRPr="00B1747F">
        <w:rPr>
          <w:bCs/>
          <w:iCs/>
          <w:sz w:val="28"/>
          <w:szCs w:val="28"/>
          <w:lang w:val="uk-UA"/>
        </w:rPr>
        <w:lastRenderedPageBreak/>
        <w:t>Порівнюючи отримані дані з командами світового рівня, ми встановили, що передачі м’яча у команд світового рівня складають 73,7% від всієї кількості ТТД. Отримані нами результати цих техніко-тактичних дій значно нижчі – 42%.</w:t>
      </w:r>
    </w:p>
    <w:p w:rsidR="006B0199" w:rsidRPr="00B1747F" w:rsidRDefault="006B0199" w:rsidP="006B0199">
      <w:pPr>
        <w:spacing w:line="360" w:lineRule="auto"/>
        <w:ind w:firstLine="708"/>
        <w:jc w:val="both"/>
        <w:rPr>
          <w:sz w:val="28"/>
          <w:szCs w:val="28"/>
          <w:lang w:val="uk-UA"/>
        </w:rPr>
      </w:pPr>
      <w:r w:rsidRPr="00B1747F">
        <w:rPr>
          <w:sz w:val="28"/>
          <w:szCs w:val="28"/>
          <w:lang w:val="uk-UA"/>
        </w:rPr>
        <w:t xml:space="preserve">Порівнюючи отримані результати з індивідуальними модельними характеристиками футболістів різни амплуа, встановлено, що вони є набагато нижчими, як у загальній кількості, такт і за відсотком браку. </w:t>
      </w:r>
    </w:p>
    <w:p w:rsidR="006B0199" w:rsidRPr="00B1747F" w:rsidRDefault="006B0199" w:rsidP="006B0199">
      <w:pPr>
        <w:spacing w:line="360" w:lineRule="auto"/>
        <w:ind w:firstLine="708"/>
        <w:jc w:val="both"/>
        <w:rPr>
          <w:sz w:val="28"/>
          <w:szCs w:val="28"/>
          <w:lang w:val="uk-UA"/>
        </w:rPr>
      </w:pPr>
      <w:r w:rsidRPr="00B1747F">
        <w:rPr>
          <w:sz w:val="28"/>
          <w:szCs w:val="28"/>
          <w:lang w:val="uk-UA"/>
        </w:rPr>
        <w:t xml:space="preserve">Так </w:t>
      </w:r>
      <w:r w:rsidR="004978F4">
        <w:rPr>
          <w:sz w:val="28"/>
          <w:szCs w:val="28"/>
          <w:lang w:val="uk-UA"/>
        </w:rPr>
        <w:t>н</w:t>
      </w:r>
      <w:r w:rsidRPr="00B1747F">
        <w:rPr>
          <w:sz w:val="28"/>
          <w:szCs w:val="28"/>
          <w:lang w:val="uk-UA"/>
        </w:rPr>
        <w:t xml:space="preserve">ападники за модельними характеристиками мають виконувати 65-80 дій, при браці 12-15 %. За нашими даними ці показники відповідають 34-35 діям, а брак складає 24 %. </w:t>
      </w:r>
    </w:p>
    <w:p w:rsidR="006B0199" w:rsidRPr="00B1747F" w:rsidRDefault="006B0199" w:rsidP="006B0199">
      <w:pPr>
        <w:spacing w:line="360" w:lineRule="auto"/>
        <w:ind w:firstLine="708"/>
        <w:jc w:val="both"/>
        <w:rPr>
          <w:sz w:val="28"/>
          <w:szCs w:val="28"/>
          <w:lang w:val="uk-UA"/>
        </w:rPr>
      </w:pPr>
      <w:r w:rsidRPr="00B1747F">
        <w:rPr>
          <w:sz w:val="28"/>
          <w:szCs w:val="28"/>
          <w:lang w:val="uk-UA"/>
        </w:rPr>
        <w:t xml:space="preserve">Напівзахисники за модельними характеристиками мають виконувати 105-135 дій, брак повинен складати 15-23%. Наші дані відповідають 60-80 діям, при 14-18% браку. </w:t>
      </w:r>
    </w:p>
    <w:p w:rsidR="006B0199" w:rsidRPr="00B1747F" w:rsidRDefault="006B0199" w:rsidP="006B0199">
      <w:pPr>
        <w:spacing w:line="360" w:lineRule="auto"/>
        <w:ind w:firstLine="708"/>
        <w:jc w:val="both"/>
        <w:rPr>
          <w:sz w:val="28"/>
          <w:szCs w:val="28"/>
          <w:lang w:val="uk-UA"/>
        </w:rPr>
      </w:pPr>
      <w:r w:rsidRPr="00B1747F">
        <w:rPr>
          <w:sz w:val="28"/>
          <w:szCs w:val="28"/>
          <w:lang w:val="uk-UA"/>
        </w:rPr>
        <w:t>Захисники за модельними характеристиками повинні виконувати 80-130 дій при 10-20% браку, що є значно кращими отримані нами (кількість дій – 24-68 дій, брак – 13-23).</w:t>
      </w:r>
    </w:p>
    <w:p w:rsidR="006B0199" w:rsidRPr="00B1747F" w:rsidRDefault="006B0199" w:rsidP="006B0199">
      <w:pPr>
        <w:spacing w:line="360" w:lineRule="auto"/>
        <w:ind w:firstLine="720"/>
        <w:jc w:val="both"/>
        <w:rPr>
          <w:bCs/>
          <w:iCs/>
          <w:sz w:val="28"/>
          <w:szCs w:val="28"/>
          <w:lang w:val="uk-UA"/>
        </w:rPr>
      </w:pPr>
      <w:r w:rsidRPr="00B1747F">
        <w:rPr>
          <w:bCs/>
          <w:iCs/>
          <w:sz w:val="28"/>
          <w:szCs w:val="28"/>
          <w:lang w:val="uk-UA"/>
        </w:rPr>
        <w:t xml:space="preserve">Перехоплення у команд світового рівня складають від 50 до 51,7%, проте показник досліджуваної команди складає 7%. Також значно нижчим є показник дій по відбору м’яча (у команд світового рівні – 24,1 – 18,8%, досліджувана команда – 2%). </w:t>
      </w:r>
    </w:p>
    <w:p w:rsidR="006B0199" w:rsidRPr="00B1747F" w:rsidRDefault="006B0199" w:rsidP="006B0199">
      <w:pPr>
        <w:spacing w:line="360" w:lineRule="auto"/>
        <w:ind w:firstLine="720"/>
        <w:jc w:val="both"/>
        <w:rPr>
          <w:bCs/>
          <w:iCs/>
          <w:sz w:val="28"/>
          <w:szCs w:val="28"/>
          <w:lang w:val="uk-UA"/>
        </w:rPr>
      </w:pPr>
      <w:r w:rsidRPr="00B1747F">
        <w:rPr>
          <w:bCs/>
          <w:iCs/>
          <w:sz w:val="28"/>
          <w:szCs w:val="28"/>
          <w:lang w:val="uk-UA"/>
        </w:rPr>
        <w:t>В середньому за гру провідні футбольні команди миру виконують 15 ударів по воротах, брак складає 47,0%, у бразильців – 18, брак – 50,0%. Показник ударів по воротах досліджуваної нами команди склав 4%.</w:t>
      </w:r>
    </w:p>
    <w:p w:rsidR="006B0199" w:rsidRPr="00B1747F" w:rsidRDefault="006B0199" w:rsidP="006B0199">
      <w:pPr>
        <w:spacing w:line="360" w:lineRule="auto"/>
        <w:ind w:firstLine="708"/>
        <w:jc w:val="both"/>
        <w:rPr>
          <w:sz w:val="28"/>
          <w:szCs w:val="28"/>
          <w:lang w:val="uk-UA"/>
        </w:rPr>
      </w:pPr>
      <w:r w:rsidRPr="00B1747F">
        <w:rPr>
          <w:sz w:val="28"/>
          <w:szCs w:val="28"/>
          <w:lang w:val="uk-UA"/>
        </w:rPr>
        <w:t xml:space="preserve">На прикладі матчів нами також отримані результати більш детального аналізу техніко-тактичних дій команд в різних ігрових зонах. </w:t>
      </w:r>
    </w:p>
    <w:p w:rsidR="006B0199" w:rsidRPr="00B1747F" w:rsidRDefault="006B0199" w:rsidP="006B0199">
      <w:pPr>
        <w:spacing w:line="360" w:lineRule="auto"/>
        <w:ind w:firstLine="708"/>
        <w:jc w:val="both"/>
        <w:rPr>
          <w:sz w:val="28"/>
          <w:szCs w:val="28"/>
          <w:lang w:val="uk-UA"/>
        </w:rPr>
      </w:pPr>
    </w:p>
    <w:p w:rsidR="006B0199" w:rsidRPr="00B1747F" w:rsidRDefault="006B0199" w:rsidP="006B0199">
      <w:pPr>
        <w:spacing w:line="360" w:lineRule="auto"/>
        <w:ind w:firstLine="708"/>
        <w:jc w:val="both"/>
        <w:rPr>
          <w:sz w:val="28"/>
          <w:szCs w:val="28"/>
          <w:lang w:val="uk-UA"/>
        </w:rPr>
      </w:pPr>
    </w:p>
    <w:p w:rsidR="006B0199" w:rsidRPr="00B1747F" w:rsidRDefault="006B0199" w:rsidP="006B0199">
      <w:pPr>
        <w:spacing w:line="360" w:lineRule="auto"/>
        <w:ind w:firstLine="708"/>
        <w:jc w:val="both"/>
        <w:rPr>
          <w:sz w:val="28"/>
          <w:szCs w:val="28"/>
          <w:lang w:val="uk-UA"/>
        </w:rPr>
      </w:pPr>
    </w:p>
    <w:p w:rsidR="006B0199" w:rsidRPr="00B1747F" w:rsidRDefault="006B0199" w:rsidP="006B0199">
      <w:pPr>
        <w:spacing w:line="360" w:lineRule="auto"/>
        <w:ind w:firstLine="708"/>
        <w:jc w:val="both"/>
        <w:rPr>
          <w:sz w:val="28"/>
          <w:szCs w:val="28"/>
          <w:lang w:val="uk-UA"/>
        </w:rPr>
      </w:pPr>
      <w:r w:rsidRPr="00B1747F">
        <w:rPr>
          <w:sz w:val="28"/>
          <w:szCs w:val="28"/>
          <w:lang w:val="uk-UA"/>
        </w:rPr>
        <w:lastRenderedPageBreak/>
        <w:t>На рисунку 3.3. показані результати аналізу ігрової активності футболістів в атаці, в середині поля та у захисті.</w:t>
      </w:r>
    </w:p>
    <w:p w:rsidR="006B0199" w:rsidRPr="00B1747F" w:rsidRDefault="006B0199" w:rsidP="006B0199">
      <w:pPr>
        <w:spacing w:line="360" w:lineRule="auto"/>
        <w:ind w:firstLine="708"/>
        <w:jc w:val="both"/>
        <w:rPr>
          <w:sz w:val="28"/>
          <w:szCs w:val="28"/>
          <w:lang w:val="uk-UA"/>
        </w:rPr>
      </w:pPr>
      <w:r w:rsidRPr="00B1747F">
        <w:rPr>
          <w:sz w:val="28"/>
          <w:szCs w:val="28"/>
          <w:lang w:val="uk-UA"/>
        </w:rPr>
        <w:t xml:space="preserve">Отже отримані дані дають нам підставу стверджувати, що розбіжностей за даними показниками ТТД, що визначили б успішний результат матчу не зареєстровано. Різниця показників найбільше пов’язана з вибором тактичного варіанту гри. </w:t>
      </w:r>
    </w:p>
    <w:p w:rsidR="006B0199" w:rsidRPr="00B1747F" w:rsidRDefault="006B0199" w:rsidP="006B0199">
      <w:pPr>
        <w:spacing w:line="360" w:lineRule="auto"/>
        <w:ind w:firstLine="720"/>
        <w:jc w:val="both"/>
        <w:rPr>
          <w:sz w:val="28"/>
          <w:szCs w:val="28"/>
          <w:lang w:val="uk-UA"/>
        </w:rPr>
      </w:pPr>
      <w:r w:rsidRPr="00B1747F">
        <w:rPr>
          <w:sz w:val="28"/>
          <w:szCs w:val="28"/>
          <w:lang w:val="uk-UA"/>
        </w:rPr>
        <w:t xml:space="preserve">Вочевидь, що надійність і висока ефективність ігрової діяльності залежить не тільки від ефективності техніко-тактичних дій окремих гравців, але й від збалансованих ігрових дій гравців команди в цілому. </w:t>
      </w:r>
    </w:p>
    <w:p w:rsidR="006B0199" w:rsidRPr="00B1747F" w:rsidRDefault="006B0199" w:rsidP="006B0199">
      <w:pPr>
        <w:spacing w:line="360" w:lineRule="auto"/>
        <w:ind w:right="534"/>
        <w:rPr>
          <w:lang w:val="uk-UA"/>
        </w:rPr>
      </w:pPr>
      <w:r w:rsidRPr="00B1747F">
        <w:rPr>
          <w:noProof/>
          <w:lang w:val="en-US" w:eastAsia="en-US"/>
        </w:rPr>
        <w:drawing>
          <wp:inline distT="0" distB="0" distL="0" distR="0" wp14:anchorId="5AA51B22" wp14:editId="0B0EBAFA">
            <wp:extent cx="5934075" cy="4333875"/>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B0199" w:rsidRPr="00B1747F" w:rsidRDefault="006B0199" w:rsidP="006B0199">
      <w:pPr>
        <w:autoSpaceDE w:val="0"/>
        <w:autoSpaceDN w:val="0"/>
        <w:adjustRightInd w:val="0"/>
        <w:spacing w:line="360" w:lineRule="auto"/>
        <w:ind w:left="1800" w:hanging="1091"/>
        <w:jc w:val="both"/>
        <w:rPr>
          <w:sz w:val="28"/>
          <w:szCs w:val="28"/>
          <w:lang w:val="uk-UA"/>
        </w:rPr>
      </w:pPr>
      <w:r w:rsidRPr="00B1747F">
        <w:rPr>
          <w:sz w:val="28"/>
          <w:szCs w:val="28"/>
          <w:lang w:val="uk-UA"/>
        </w:rPr>
        <w:t xml:space="preserve">Рис.3.2 </w:t>
      </w:r>
      <w:r w:rsidRPr="00B1747F">
        <w:rPr>
          <w:iCs/>
          <w:color w:val="000000"/>
          <w:sz w:val="28"/>
          <w:szCs w:val="28"/>
          <w:lang w:val="uk-UA"/>
        </w:rPr>
        <w:t>Структура техніко-тактичної діяльності</w:t>
      </w:r>
      <w:r w:rsidR="00581E47">
        <w:rPr>
          <w:iCs/>
          <w:color w:val="000000"/>
          <w:sz w:val="28"/>
          <w:szCs w:val="28"/>
          <w:lang w:val="uk-UA"/>
        </w:rPr>
        <w:t xml:space="preserve"> команди, </w:t>
      </w:r>
      <w:r w:rsidRPr="00B1747F">
        <w:rPr>
          <w:iCs/>
          <w:color w:val="000000"/>
          <w:sz w:val="28"/>
          <w:szCs w:val="28"/>
          <w:lang w:val="uk-UA"/>
        </w:rPr>
        <w:t xml:space="preserve"> %</w:t>
      </w:r>
    </w:p>
    <w:p w:rsidR="006B0199" w:rsidRPr="00B1747F" w:rsidRDefault="006B0199" w:rsidP="006B0199">
      <w:pPr>
        <w:spacing w:line="360" w:lineRule="auto"/>
        <w:ind w:firstLine="720"/>
        <w:jc w:val="both"/>
        <w:rPr>
          <w:sz w:val="28"/>
          <w:szCs w:val="28"/>
          <w:lang w:val="uk-UA"/>
        </w:rPr>
      </w:pPr>
    </w:p>
    <w:p w:rsidR="006B0199" w:rsidRPr="00B1747F" w:rsidRDefault="006B0199" w:rsidP="006B0199">
      <w:pPr>
        <w:spacing w:line="360" w:lineRule="auto"/>
        <w:jc w:val="both"/>
        <w:rPr>
          <w:color w:val="FF0000"/>
          <w:sz w:val="28"/>
          <w:szCs w:val="28"/>
          <w:lang w:val="uk-UA"/>
        </w:rPr>
      </w:pPr>
      <w:r w:rsidRPr="00B1747F">
        <w:rPr>
          <w:noProof/>
          <w:color w:val="FF0000"/>
          <w:sz w:val="28"/>
          <w:szCs w:val="28"/>
          <w:lang w:val="en-US" w:eastAsia="en-US"/>
        </w:rPr>
        <w:lastRenderedPageBreak/>
        <w:drawing>
          <wp:inline distT="0" distB="0" distL="0" distR="0" wp14:anchorId="4F27B135" wp14:editId="40C6146C">
            <wp:extent cx="5891349" cy="2495006"/>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B0199" w:rsidRPr="00B1747F" w:rsidRDefault="006B0199" w:rsidP="006B0199">
      <w:pPr>
        <w:spacing w:line="360" w:lineRule="auto"/>
        <w:ind w:left="1080" w:hanging="1080"/>
        <w:jc w:val="both"/>
        <w:rPr>
          <w:sz w:val="28"/>
          <w:szCs w:val="28"/>
          <w:lang w:val="uk-UA"/>
        </w:rPr>
      </w:pPr>
      <w:r w:rsidRPr="00B1747F">
        <w:rPr>
          <w:sz w:val="28"/>
          <w:szCs w:val="28"/>
          <w:lang w:val="uk-UA"/>
        </w:rPr>
        <w:t>Рис. 3.3 Результати аналізу ігрової активності футболістів в атаці, в середині поля та у захисті у фінальній грі, %</w:t>
      </w:r>
    </w:p>
    <w:p w:rsidR="006B0199" w:rsidRPr="00B1747F" w:rsidRDefault="006B0199" w:rsidP="006B0199">
      <w:pPr>
        <w:spacing w:line="360" w:lineRule="auto"/>
        <w:ind w:firstLine="720"/>
        <w:jc w:val="both"/>
        <w:rPr>
          <w:bCs/>
          <w:iCs/>
          <w:sz w:val="28"/>
          <w:szCs w:val="28"/>
          <w:lang w:val="uk-UA"/>
        </w:rPr>
      </w:pPr>
    </w:p>
    <w:p w:rsidR="006B0199" w:rsidRPr="00B1747F" w:rsidRDefault="006B0199" w:rsidP="006B0199">
      <w:pPr>
        <w:spacing w:line="360" w:lineRule="auto"/>
        <w:ind w:firstLine="720"/>
        <w:jc w:val="both"/>
        <w:rPr>
          <w:bCs/>
          <w:iCs/>
          <w:color w:val="FF0000"/>
          <w:sz w:val="28"/>
          <w:szCs w:val="28"/>
          <w:lang w:val="uk-UA"/>
        </w:rPr>
      </w:pPr>
      <w:r w:rsidRPr="00B1747F">
        <w:rPr>
          <w:bCs/>
          <w:iCs/>
          <w:sz w:val="28"/>
          <w:szCs w:val="28"/>
          <w:lang w:val="uk-UA"/>
        </w:rPr>
        <w:t>Також в ході дослідження проаналізовано характеристики колективних дій футболістів (таблиці 3.4, 3.5 та рис.3.4).</w:t>
      </w:r>
      <w:r w:rsidRPr="00B1747F">
        <w:rPr>
          <w:color w:val="000000"/>
          <w:sz w:val="28"/>
          <w:szCs w:val="28"/>
          <w:lang w:val="uk-UA"/>
        </w:rPr>
        <w:t xml:space="preserve"> </w:t>
      </w:r>
    </w:p>
    <w:p w:rsidR="006B0199" w:rsidRPr="00B1747F" w:rsidRDefault="006B0199" w:rsidP="006B0199">
      <w:pPr>
        <w:spacing w:line="360" w:lineRule="auto"/>
        <w:ind w:firstLine="720"/>
        <w:jc w:val="right"/>
        <w:rPr>
          <w:bCs/>
          <w:iCs/>
          <w:sz w:val="28"/>
          <w:szCs w:val="28"/>
          <w:lang w:val="uk-UA"/>
        </w:rPr>
      </w:pPr>
      <w:r w:rsidRPr="00B1747F">
        <w:rPr>
          <w:bCs/>
          <w:iCs/>
          <w:sz w:val="28"/>
          <w:szCs w:val="28"/>
          <w:lang w:val="uk-UA"/>
        </w:rPr>
        <w:t>Таблиця 3.4</w:t>
      </w:r>
    </w:p>
    <w:p w:rsidR="006B0199" w:rsidRPr="00B1747F" w:rsidRDefault="006B0199" w:rsidP="006B0199">
      <w:pPr>
        <w:spacing w:after="120"/>
        <w:jc w:val="center"/>
        <w:rPr>
          <w:bCs/>
          <w:iCs/>
          <w:sz w:val="28"/>
          <w:szCs w:val="28"/>
          <w:lang w:val="uk-UA"/>
        </w:rPr>
      </w:pPr>
      <w:r w:rsidRPr="00B1747F">
        <w:rPr>
          <w:bCs/>
          <w:iCs/>
          <w:sz w:val="28"/>
          <w:szCs w:val="28"/>
          <w:lang w:val="uk-UA"/>
        </w:rPr>
        <w:t>Характеристики колективних взаємодій футболістів</w:t>
      </w:r>
      <w:r w:rsidRPr="00B1747F">
        <w:rPr>
          <w:bCs/>
          <w:i/>
          <w:iCs/>
          <w:sz w:val="28"/>
          <w:szCs w:val="28"/>
          <w:lang w:val="uk-UA"/>
        </w:rPr>
        <w:t xml:space="preserve"> </w:t>
      </w:r>
      <w:r w:rsidRPr="00B1747F">
        <w:rPr>
          <w:bCs/>
          <w:iCs/>
          <w:sz w:val="28"/>
          <w:szCs w:val="28"/>
          <w:lang w:val="uk-UA"/>
        </w:rPr>
        <w:t xml:space="preserve">команди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612"/>
        <w:gridCol w:w="1613"/>
      </w:tblGrid>
      <w:tr w:rsidR="006B0199" w:rsidRPr="00B1747F" w:rsidTr="00780E04">
        <w:trPr>
          <w:cantSplit/>
        </w:trPr>
        <w:tc>
          <w:tcPr>
            <w:tcW w:w="6345" w:type="dxa"/>
            <w:vMerge w:val="restart"/>
          </w:tcPr>
          <w:p w:rsidR="006B0199" w:rsidRPr="00B1747F" w:rsidRDefault="006B0199" w:rsidP="00780E04">
            <w:pPr>
              <w:spacing w:after="120"/>
              <w:rPr>
                <w:bCs/>
                <w:iCs/>
                <w:sz w:val="28"/>
                <w:szCs w:val="28"/>
                <w:lang w:val="uk-UA"/>
              </w:rPr>
            </w:pPr>
          </w:p>
          <w:p w:rsidR="006B0199" w:rsidRPr="00B1747F" w:rsidRDefault="006B0199" w:rsidP="00780E04">
            <w:pPr>
              <w:spacing w:after="120"/>
              <w:jc w:val="center"/>
              <w:rPr>
                <w:bCs/>
                <w:iCs/>
                <w:sz w:val="28"/>
                <w:szCs w:val="28"/>
                <w:lang w:val="uk-UA"/>
              </w:rPr>
            </w:pPr>
            <w:r w:rsidRPr="00B1747F">
              <w:rPr>
                <w:bCs/>
                <w:iCs/>
                <w:sz w:val="28"/>
                <w:szCs w:val="28"/>
                <w:lang w:val="uk-UA"/>
              </w:rPr>
              <w:t>Характеристика</w:t>
            </w:r>
          </w:p>
        </w:tc>
        <w:tc>
          <w:tcPr>
            <w:tcW w:w="3225" w:type="dxa"/>
            <w:gridSpan w:val="2"/>
          </w:tcPr>
          <w:p w:rsidR="006B0199" w:rsidRPr="00B1747F" w:rsidRDefault="006B0199" w:rsidP="00780E04">
            <w:pPr>
              <w:spacing w:after="120"/>
              <w:jc w:val="center"/>
              <w:rPr>
                <w:bCs/>
                <w:iCs/>
                <w:sz w:val="28"/>
                <w:szCs w:val="28"/>
                <w:lang w:val="uk-UA"/>
              </w:rPr>
            </w:pPr>
            <w:r w:rsidRPr="00B1747F">
              <w:rPr>
                <w:bCs/>
                <w:iCs/>
                <w:sz w:val="28"/>
                <w:szCs w:val="28"/>
                <w:lang w:val="uk-UA"/>
              </w:rPr>
              <w:t>Рівень</w:t>
            </w:r>
          </w:p>
        </w:tc>
      </w:tr>
      <w:tr w:rsidR="006B0199" w:rsidRPr="00B1747F" w:rsidTr="00780E04">
        <w:trPr>
          <w:cantSplit/>
        </w:trPr>
        <w:tc>
          <w:tcPr>
            <w:tcW w:w="6345" w:type="dxa"/>
            <w:vMerge/>
          </w:tcPr>
          <w:p w:rsidR="006B0199" w:rsidRPr="00B1747F" w:rsidRDefault="006B0199" w:rsidP="00780E04">
            <w:pPr>
              <w:spacing w:after="120"/>
              <w:rPr>
                <w:bCs/>
                <w:iCs/>
                <w:sz w:val="28"/>
                <w:szCs w:val="28"/>
                <w:lang w:val="uk-UA"/>
              </w:rPr>
            </w:pPr>
          </w:p>
        </w:tc>
        <w:tc>
          <w:tcPr>
            <w:tcW w:w="1612" w:type="dxa"/>
          </w:tcPr>
          <w:p w:rsidR="006B0199" w:rsidRPr="00B1747F" w:rsidRDefault="006B0199" w:rsidP="00780E04">
            <w:pPr>
              <w:spacing w:after="120"/>
              <w:rPr>
                <w:bCs/>
                <w:iCs/>
                <w:sz w:val="28"/>
                <w:szCs w:val="28"/>
                <w:lang w:val="uk-UA"/>
              </w:rPr>
            </w:pPr>
            <w:r w:rsidRPr="00B1747F">
              <w:rPr>
                <w:bCs/>
                <w:iCs/>
                <w:sz w:val="28"/>
                <w:szCs w:val="28"/>
                <w:lang w:val="uk-UA"/>
              </w:rPr>
              <w:t>Еталонний показник</w:t>
            </w:r>
          </w:p>
        </w:tc>
        <w:tc>
          <w:tcPr>
            <w:tcW w:w="1613" w:type="dxa"/>
          </w:tcPr>
          <w:p w:rsidR="006B0199" w:rsidRPr="00B1747F" w:rsidRDefault="006B0199" w:rsidP="00780E04">
            <w:pPr>
              <w:spacing w:after="120"/>
              <w:jc w:val="center"/>
              <w:rPr>
                <w:bCs/>
                <w:iCs/>
                <w:sz w:val="28"/>
                <w:szCs w:val="28"/>
                <w:lang w:val="uk-UA"/>
              </w:rPr>
            </w:pPr>
            <w:r w:rsidRPr="00B1747F">
              <w:rPr>
                <w:color w:val="000000"/>
                <w:position w:val="-4"/>
                <w:sz w:val="28"/>
                <w:szCs w:val="28"/>
                <w:lang w:val="uk-UA"/>
              </w:rPr>
              <w:t>«»</w:t>
            </w:r>
          </w:p>
        </w:tc>
      </w:tr>
      <w:tr w:rsidR="006B0199" w:rsidRPr="00B1747F" w:rsidTr="00780E04">
        <w:tc>
          <w:tcPr>
            <w:tcW w:w="6345" w:type="dxa"/>
          </w:tcPr>
          <w:p w:rsidR="006B0199" w:rsidRPr="00B1747F" w:rsidRDefault="006B0199" w:rsidP="00780E04">
            <w:pPr>
              <w:spacing w:after="120"/>
              <w:rPr>
                <w:bCs/>
                <w:iCs/>
                <w:sz w:val="28"/>
                <w:szCs w:val="28"/>
                <w:lang w:val="uk-UA"/>
              </w:rPr>
            </w:pPr>
            <w:r w:rsidRPr="00B1747F">
              <w:rPr>
                <w:bCs/>
                <w:iCs/>
                <w:sz w:val="28"/>
                <w:szCs w:val="28"/>
                <w:lang w:val="uk-UA"/>
              </w:rPr>
              <w:t>Взаємодія</w:t>
            </w:r>
          </w:p>
          <w:p w:rsidR="006B0199" w:rsidRPr="00B1747F" w:rsidRDefault="006B0199" w:rsidP="00780E04">
            <w:pPr>
              <w:spacing w:after="120"/>
              <w:rPr>
                <w:bCs/>
                <w:iCs/>
                <w:sz w:val="28"/>
                <w:szCs w:val="28"/>
                <w:lang w:val="uk-UA"/>
              </w:rPr>
            </w:pPr>
            <w:r w:rsidRPr="00B1747F">
              <w:rPr>
                <w:bCs/>
                <w:iCs/>
                <w:sz w:val="28"/>
                <w:szCs w:val="28"/>
                <w:lang w:val="uk-UA"/>
              </w:rPr>
              <w:t xml:space="preserve">Малі групові взаємодії </w:t>
            </w:r>
            <w:r w:rsidRPr="00B1747F">
              <w:rPr>
                <w:bCs/>
                <w:iCs/>
                <w:sz w:val="28"/>
                <w:szCs w:val="28"/>
                <w:lang w:val="uk-UA"/>
              </w:rPr>
              <w:sym w:font="Symbol" w:char="F028"/>
            </w:r>
            <w:r w:rsidRPr="00B1747F">
              <w:rPr>
                <w:bCs/>
                <w:iCs/>
                <w:sz w:val="28"/>
                <w:szCs w:val="28"/>
                <w:lang w:val="uk-UA"/>
              </w:rPr>
              <w:t>до 3 осіб</w:t>
            </w:r>
            <w:r w:rsidRPr="00B1747F">
              <w:rPr>
                <w:bCs/>
                <w:iCs/>
                <w:sz w:val="28"/>
                <w:szCs w:val="28"/>
                <w:lang w:val="uk-UA"/>
              </w:rPr>
              <w:sym w:font="Symbol" w:char="F029"/>
            </w:r>
          </w:p>
          <w:p w:rsidR="006B0199" w:rsidRPr="00B1747F" w:rsidRDefault="006B0199" w:rsidP="00780E04">
            <w:pPr>
              <w:spacing w:after="120"/>
              <w:rPr>
                <w:bCs/>
                <w:iCs/>
                <w:sz w:val="28"/>
                <w:szCs w:val="28"/>
                <w:lang w:val="uk-UA"/>
              </w:rPr>
            </w:pPr>
            <w:r w:rsidRPr="00B1747F">
              <w:rPr>
                <w:bCs/>
                <w:iCs/>
                <w:sz w:val="28"/>
                <w:szCs w:val="28"/>
                <w:lang w:val="uk-UA"/>
              </w:rPr>
              <w:t xml:space="preserve">Середні групові взаємодії </w:t>
            </w:r>
            <w:r w:rsidRPr="00B1747F">
              <w:rPr>
                <w:bCs/>
                <w:iCs/>
                <w:sz w:val="28"/>
                <w:szCs w:val="28"/>
                <w:lang w:val="uk-UA"/>
              </w:rPr>
              <w:sym w:font="Symbol" w:char="F028"/>
            </w:r>
            <w:r w:rsidRPr="00B1747F">
              <w:rPr>
                <w:bCs/>
                <w:iCs/>
                <w:sz w:val="28"/>
                <w:szCs w:val="28"/>
                <w:lang w:val="uk-UA"/>
              </w:rPr>
              <w:t>до 6 осіб</w:t>
            </w:r>
            <w:r w:rsidRPr="00B1747F">
              <w:rPr>
                <w:bCs/>
                <w:iCs/>
                <w:sz w:val="28"/>
                <w:szCs w:val="28"/>
                <w:lang w:val="uk-UA"/>
              </w:rPr>
              <w:sym w:font="Symbol" w:char="F029"/>
            </w:r>
          </w:p>
          <w:p w:rsidR="006B0199" w:rsidRPr="00B1747F" w:rsidRDefault="006B0199" w:rsidP="00780E04">
            <w:pPr>
              <w:spacing w:after="120"/>
              <w:rPr>
                <w:bCs/>
                <w:iCs/>
                <w:sz w:val="28"/>
                <w:szCs w:val="28"/>
                <w:lang w:val="uk-UA"/>
              </w:rPr>
            </w:pPr>
            <w:r w:rsidRPr="00B1747F">
              <w:rPr>
                <w:bCs/>
                <w:iCs/>
                <w:sz w:val="28"/>
                <w:szCs w:val="28"/>
                <w:lang w:val="uk-UA"/>
              </w:rPr>
              <w:t xml:space="preserve">Командні взаємодії </w:t>
            </w:r>
            <w:r w:rsidRPr="00B1747F">
              <w:rPr>
                <w:bCs/>
                <w:iCs/>
                <w:sz w:val="28"/>
                <w:szCs w:val="28"/>
                <w:lang w:val="uk-UA"/>
              </w:rPr>
              <w:sym w:font="Symbol" w:char="F028"/>
            </w:r>
            <w:r w:rsidRPr="00B1747F">
              <w:rPr>
                <w:bCs/>
                <w:iCs/>
                <w:sz w:val="28"/>
                <w:szCs w:val="28"/>
                <w:lang w:val="uk-UA"/>
              </w:rPr>
              <w:t>більше 7 осіб</w:t>
            </w:r>
            <w:r w:rsidRPr="00B1747F">
              <w:rPr>
                <w:bCs/>
                <w:iCs/>
                <w:sz w:val="28"/>
                <w:szCs w:val="28"/>
                <w:lang w:val="uk-UA"/>
              </w:rPr>
              <w:sym w:font="Symbol" w:char="F029"/>
            </w:r>
          </w:p>
          <w:p w:rsidR="006B0199" w:rsidRPr="00B1747F" w:rsidRDefault="006B0199" w:rsidP="00780E04">
            <w:pPr>
              <w:spacing w:after="120"/>
              <w:rPr>
                <w:bCs/>
                <w:iCs/>
                <w:sz w:val="28"/>
                <w:szCs w:val="28"/>
                <w:lang w:val="uk-UA"/>
              </w:rPr>
            </w:pPr>
            <w:r w:rsidRPr="00B1747F">
              <w:rPr>
                <w:bCs/>
                <w:iCs/>
                <w:sz w:val="28"/>
                <w:szCs w:val="28"/>
                <w:lang w:val="uk-UA"/>
              </w:rPr>
              <w:t>Проникаючі атаки</w:t>
            </w:r>
          </w:p>
          <w:p w:rsidR="006B0199" w:rsidRPr="00B1747F" w:rsidRDefault="006B0199" w:rsidP="00780E04">
            <w:pPr>
              <w:spacing w:after="120"/>
              <w:rPr>
                <w:bCs/>
                <w:iCs/>
                <w:sz w:val="28"/>
                <w:szCs w:val="28"/>
                <w:lang w:val="uk-UA"/>
              </w:rPr>
            </w:pPr>
            <w:r w:rsidRPr="00B1747F">
              <w:rPr>
                <w:bCs/>
                <w:iCs/>
                <w:sz w:val="28"/>
                <w:szCs w:val="28"/>
                <w:lang w:val="uk-UA"/>
              </w:rPr>
              <w:t xml:space="preserve">Гострі моменти </w:t>
            </w:r>
          </w:p>
        </w:tc>
        <w:tc>
          <w:tcPr>
            <w:tcW w:w="1612" w:type="dxa"/>
          </w:tcPr>
          <w:p w:rsidR="006B0199" w:rsidRPr="00B1747F" w:rsidRDefault="006B0199" w:rsidP="00780E04">
            <w:pPr>
              <w:spacing w:after="120"/>
              <w:jc w:val="center"/>
              <w:rPr>
                <w:bCs/>
                <w:iCs/>
                <w:sz w:val="28"/>
                <w:szCs w:val="28"/>
                <w:lang w:val="uk-UA"/>
              </w:rPr>
            </w:pPr>
            <w:r w:rsidRPr="00B1747F">
              <w:rPr>
                <w:bCs/>
                <w:iCs/>
                <w:sz w:val="28"/>
                <w:szCs w:val="28"/>
                <w:lang w:val="uk-UA"/>
              </w:rPr>
              <w:t>146</w:t>
            </w:r>
          </w:p>
          <w:p w:rsidR="006B0199" w:rsidRPr="00B1747F" w:rsidRDefault="006B0199" w:rsidP="00780E04">
            <w:pPr>
              <w:spacing w:after="120"/>
              <w:jc w:val="center"/>
              <w:rPr>
                <w:bCs/>
                <w:iCs/>
                <w:sz w:val="28"/>
                <w:szCs w:val="28"/>
                <w:lang w:val="uk-UA"/>
              </w:rPr>
            </w:pPr>
            <w:r w:rsidRPr="00B1747F">
              <w:rPr>
                <w:bCs/>
                <w:iCs/>
                <w:sz w:val="28"/>
                <w:szCs w:val="28"/>
                <w:lang w:val="uk-UA"/>
              </w:rPr>
              <w:t>94</w:t>
            </w:r>
          </w:p>
          <w:p w:rsidR="006B0199" w:rsidRPr="00B1747F" w:rsidRDefault="006B0199" w:rsidP="00780E04">
            <w:pPr>
              <w:spacing w:after="120"/>
              <w:jc w:val="center"/>
              <w:rPr>
                <w:bCs/>
                <w:iCs/>
                <w:sz w:val="28"/>
                <w:szCs w:val="28"/>
                <w:lang w:val="uk-UA"/>
              </w:rPr>
            </w:pPr>
            <w:r w:rsidRPr="00B1747F">
              <w:rPr>
                <w:bCs/>
                <w:iCs/>
                <w:sz w:val="28"/>
                <w:szCs w:val="28"/>
                <w:lang w:val="uk-UA"/>
              </w:rPr>
              <w:t>44</w:t>
            </w:r>
          </w:p>
          <w:p w:rsidR="006B0199" w:rsidRPr="00B1747F" w:rsidRDefault="006B0199" w:rsidP="00780E04">
            <w:pPr>
              <w:spacing w:after="120"/>
              <w:jc w:val="center"/>
              <w:rPr>
                <w:bCs/>
                <w:iCs/>
                <w:sz w:val="28"/>
                <w:szCs w:val="28"/>
                <w:lang w:val="uk-UA"/>
              </w:rPr>
            </w:pPr>
            <w:r w:rsidRPr="00B1747F">
              <w:rPr>
                <w:bCs/>
                <w:iCs/>
                <w:sz w:val="28"/>
                <w:szCs w:val="28"/>
                <w:lang w:val="uk-UA"/>
              </w:rPr>
              <w:t>8</w:t>
            </w:r>
          </w:p>
          <w:p w:rsidR="006B0199" w:rsidRPr="00B1747F" w:rsidRDefault="006B0199" w:rsidP="00780E04">
            <w:pPr>
              <w:spacing w:after="120"/>
              <w:jc w:val="center"/>
              <w:rPr>
                <w:bCs/>
                <w:iCs/>
                <w:sz w:val="28"/>
                <w:szCs w:val="28"/>
                <w:lang w:val="uk-UA"/>
              </w:rPr>
            </w:pPr>
            <w:r w:rsidRPr="00B1747F">
              <w:rPr>
                <w:bCs/>
                <w:iCs/>
                <w:sz w:val="28"/>
                <w:szCs w:val="28"/>
                <w:lang w:val="uk-UA"/>
              </w:rPr>
              <w:t>48</w:t>
            </w:r>
          </w:p>
          <w:p w:rsidR="006B0199" w:rsidRPr="00B1747F" w:rsidRDefault="006B0199" w:rsidP="00780E04">
            <w:pPr>
              <w:spacing w:after="120"/>
              <w:jc w:val="center"/>
              <w:rPr>
                <w:bCs/>
                <w:iCs/>
                <w:sz w:val="28"/>
                <w:szCs w:val="28"/>
                <w:lang w:val="uk-UA"/>
              </w:rPr>
            </w:pPr>
            <w:r w:rsidRPr="00B1747F">
              <w:rPr>
                <w:bCs/>
                <w:iCs/>
                <w:sz w:val="28"/>
                <w:szCs w:val="28"/>
                <w:lang w:val="uk-UA"/>
              </w:rPr>
              <w:t>21</w:t>
            </w:r>
          </w:p>
        </w:tc>
        <w:tc>
          <w:tcPr>
            <w:tcW w:w="1613" w:type="dxa"/>
          </w:tcPr>
          <w:p w:rsidR="006B0199" w:rsidRPr="00B1747F" w:rsidRDefault="006B0199" w:rsidP="00780E04">
            <w:pPr>
              <w:spacing w:after="120"/>
              <w:jc w:val="center"/>
              <w:rPr>
                <w:bCs/>
                <w:iCs/>
                <w:sz w:val="28"/>
                <w:szCs w:val="28"/>
                <w:lang w:val="uk-UA"/>
              </w:rPr>
            </w:pPr>
            <w:r w:rsidRPr="00B1747F">
              <w:rPr>
                <w:bCs/>
                <w:iCs/>
                <w:sz w:val="28"/>
                <w:szCs w:val="28"/>
                <w:lang w:val="uk-UA"/>
              </w:rPr>
              <w:t>98</w:t>
            </w:r>
          </w:p>
          <w:p w:rsidR="006B0199" w:rsidRPr="00B1747F" w:rsidRDefault="006B0199" w:rsidP="00780E04">
            <w:pPr>
              <w:spacing w:after="120"/>
              <w:jc w:val="center"/>
              <w:rPr>
                <w:bCs/>
                <w:iCs/>
                <w:sz w:val="28"/>
                <w:szCs w:val="28"/>
                <w:lang w:val="uk-UA"/>
              </w:rPr>
            </w:pPr>
            <w:r w:rsidRPr="00B1747F">
              <w:rPr>
                <w:bCs/>
                <w:iCs/>
                <w:sz w:val="28"/>
                <w:szCs w:val="28"/>
                <w:lang w:val="uk-UA"/>
              </w:rPr>
              <w:t>46</w:t>
            </w:r>
          </w:p>
          <w:p w:rsidR="006B0199" w:rsidRPr="00B1747F" w:rsidRDefault="006B0199" w:rsidP="00780E04">
            <w:pPr>
              <w:spacing w:after="120"/>
              <w:jc w:val="center"/>
              <w:rPr>
                <w:bCs/>
                <w:iCs/>
                <w:sz w:val="28"/>
                <w:szCs w:val="28"/>
                <w:lang w:val="uk-UA"/>
              </w:rPr>
            </w:pPr>
            <w:r w:rsidRPr="00B1747F">
              <w:rPr>
                <w:bCs/>
                <w:iCs/>
                <w:sz w:val="28"/>
                <w:szCs w:val="28"/>
                <w:lang w:val="uk-UA"/>
              </w:rPr>
              <w:t>19</w:t>
            </w:r>
          </w:p>
          <w:p w:rsidR="006B0199" w:rsidRPr="00B1747F" w:rsidRDefault="006B0199" w:rsidP="00780E04">
            <w:pPr>
              <w:spacing w:after="120"/>
              <w:jc w:val="center"/>
              <w:rPr>
                <w:bCs/>
                <w:iCs/>
                <w:sz w:val="28"/>
                <w:szCs w:val="28"/>
                <w:lang w:val="uk-UA"/>
              </w:rPr>
            </w:pPr>
            <w:r w:rsidRPr="00B1747F">
              <w:rPr>
                <w:bCs/>
                <w:iCs/>
                <w:sz w:val="28"/>
                <w:szCs w:val="28"/>
                <w:lang w:val="uk-UA"/>
              </w:rPr>
              <w:t>3</w:t>
            </w:r>
          </w:p>
          <w:p w:rsidR="006B0199" w:rsidRPr="00B1747F" w:rsidRDefault="006B0199" w:rsidP="00780E04">
            <w:pPr>
              <w:spacing w:after="120"/>
              <w:jc w:val="center"/>
              <w:rPr>
                <w:bCs/>
                <w:iCs/>
                <w:sz w:val="28"/>
                <w:szCs w:val="28"/>
                <w:lang w:val="uk-UA"/>
              </w:rPr>
            </w:pPr>
            <w:r w:rsidRPr="00B1747F">
              <w:rPr>
                <w:bCs/>
                <w:iCs/>
                <w:sz w:val="28"/>
                <w:szCs w:val="28"/>
                <w:lang w:val="uk-UA"/>
              </w:rPr>
              <w:t>21</w:t>
            </w:r>
          </w:p>
          <w:p w:rsidR="006B0199" w:rsidRPr="00B1747F" w:rsidRDefault="006B0199" w:rsidP="00780E04">
            <w:pPr>
              <w:spacing w:after="120"/>
              <w:jc w:val="center"/>
              <w:rPr>
                <w:bCs/>
                <w:iCs/>
                <w:sz w:val="28"/>
                <w:szCs w:val="28"/>
                <w:lang w:val="uk-UA"/>
              </w:rPr>
            </w:pPr>
            <w:r w:rsidRPr="00B1747F">
              <w:rPr>
                <w:bCs/>
                <w:iCs/>
                <w:sz w:val="28"/>
                <w:szCs w:val="28"/>
                <w:lang w:val="uk-UA"/>
              </w:rPr>
              <w:t>6</w:t>
            </w:r>
          </w:p>
        </w:tc>
      </w:tr>
    </w:tbl>
    <w:p w:rsidR="006B0199" w:rsidRPr="00B1747F" w:rsidRDefault="006B0199" w:rsidP="006B0199">
      <w:pPr>
        <w:spacing w:after="120"/>
        <w:rPr>
          <w:bCs/>
          <w:iCs/>
          <w:sz w:val="28"/>
          <w:szCs w:val="28"/>
          <w:lang w:val="uk-UA"/>
        </w:rPr>
      </w:pPr>
    </w:p>
    <w:p w:rsidR="006B0199" w:rsidRPr="00B1747F" w:rsidRDefault="006B0199" w:rsidP="006B0199">
      <w:pPr>
        <w:spacing w:line="360" w:lineRule="auto"/>
        <w:ind w:firstLine="720"/>
        <w:jc w:val="both"/>
        <w:rPr>
          <w:bCs/>
          <w:iCs/>
          <w:sz w:val="28"/>
          <w:szCs w:val="20"/>
          <w:lang w:val="uk-UA"/>
        </w:rPr>
      </w:pPr>
      <w:r w:rsidRPr="00B1747F">
        <w:rPr>
          <w:bCs/>
          <w:iCs/>
          <w:sz w:val="28"/>
          <w:szCs w:val="28"/>
          <w:lang w:val="uk-UA"/>
        </w:rPr>
        <w:t>Відповідно таблиць 3.4, 3.5 та рисунку 3.4 показники</w:t>
      </w:r>
      <w:r w:rsidR="004978F4">
        <w:rPr>
          <w:bCs/>
          <w:iCs/>
          <w:sz w:val="28"/>
          <w:szCs w:val="28"/>
          <w:lang w:val="uk-UA"/>
        </w:rPr>
        <w:t xml:space="preserve"> футболістів </w:t>
      </w:r>
      <w:r w:rsidRPr="00B1747F">
        <w:rPr>
          <w:bCs/>
          <w:iCs/>
          <w:sz w:val="28"/>
          <w:szCs w:val="28"/>
          <w:lang w:val="uk-UA"/>
        </w:rPr>
        <w:t xml:space="preserve">у серії з десяти матчів є значно нижчими порівняно з еталонними показниками колективних взаємодій футболістів. Особливо низькі показники, що впливають на результативність команди зафіксовано у проникаючих атаках, де показник команди відповідав 21 дії, порівняно з еталонним показником – </w:t>
      </w:r>
      <w:r w:rsidRPr="00B1747F">
        <w:rPr>
          <w:bCs/>
          <w:iCs/>
          <w:sz w:val="28"/>
          <w:szCs w:val="28"/>
          <w:lang w:val="uk-UA"/>
        </w:rPr>
        <w:lastRenderedPageBreak/>
        <w:t>48 дій.</w:t>
      </w:r>
      <w:r w:rsidRPr="00B1747F">
        <w:rPr>
          <w:bCs/>
          <w:iCs/>
          <w:sz w:val="28"/>
          <w:szCs w:val="20"/>
          <w:lang w:val="uk-UA"/>
        </w:rPr>
        <w:t xml:space="preserve"> Така ж ситуація мала місце і в кількості гострих моментів у ході гри. Середній показник десяти ігор склав 6,3 дії проти 21 дії еталонного показника.</w:t>
      </w:r>
    </w:p>
    <w:p w:rsidR="006B0199" w:rsidRPr="00B1747F" w:rsidRDefault="006B0199" w:rsidP="006B0199">
      <w:pPr>
        <w:spacing w:line="360" w:lineRule="auto"/>
        <w:ind w:firstLine="709"/>
        <w:jc w:val="both"/>
        <w:rPr>
          <w:bCs/>
          <w:iCs/>
          <w:sz w:val="28"/>
          <w:szCs w:val="28"/>
          <w:lang w:val="uk-UA"/>
        </w:rPr>
      </w:pPr>
    </w:p>
    <w:p w:rsidR="006B0199" w:rsidRPr="00B1747F" w:rsidRDefault="006B0199" w:rsidP="006B0199">
      <w:pPr>
        <w:spacing w:line="360" w:lineRule="auto"/>
        <w:ind w:left="2160" w:hanging="2160"/>
        <w:jc w:val="both"/>
        <w:rPr>
          <w:bCs/>
          <w:iCs/>
          <w:sz w:val="28"/>
          <w:szCs w:val="28"/>
          <w:lang w:val="uk-UA"/>
        </w:rPr>
      </w:pPr>
      <w:r w:rsidRPr="00B1747F">
        <w:rPr>
          <w:bCs/>
          <w:iCs/>
          <w:noProof/>
          <w:sz w:val="28"/>
          <w:szCs w:val="28"/>
          <w:lang w:val="en-US" w:eastAsia="en-US"/>
        </w:rPr>
        <w:drawing>
          <wp:inline distT="0" distB="0" distL="0" distR="0" wp14:anchorId="0A0A48BB" wp14:editId="4794EB13">
            <wp:extent cx="5857875" cy="43815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B0199" w:rsidRPr="00B1747F" w:rsidRDefault="006B0199" w:rsidP="006B0199">
      <w:pPr>
        <w:spacing w:line="360" w:lineRule="auto"/>
        <w:ind w:left="1701" w:hanging="993"/>
        <w:jc w:val="both"/>
        <w:rPr>
          <w:bCs/>
          <w:iCs/>
          <w:sz w:val="28"/>
          <w:szCs w:val="28"/>
          <w:lang w:val="uk-UA"/>
        </w:rPr>
      </w:pPr>
      <w:r w:rsidRPr="00B1747F">
        <w:rPr>
          <w:bCs/>
          <w:iCs/>
          <w:sz w:val="28"/>
          <w:szCs w:val="28"/>
          <w:lang w:val="uk-UA"/>
        </w:rPr>
        <w:t>Рис 3.4 Порівняльна характеристика кількості колективних взаємодій футболістів</w:t>
      </w:r>
      <w:r w:rsidRPr="00B1747F">
        <w:rPr>
          <w:bCs/>
          <w:i/>
          <w:iCs/>
          <w:sz w:val="28"/>
          <w:szCs w:val="28"/>
          <w:lang w:val="uk-UA"/>
        </w:rPr>
        <w:t xml:space="preserve"> </w:t>
      </w:r>
      <w:r w:rsidRPr="00B1747F">
        <w:rPr>
          <w:bCs/>
          <w:iCs/>
          <w:sz w:val="28"/>
          <w:szCs w:val="28"/>
          <w:lang w:val="uk-UA"/>
        </w:rPr>
        <w:t>з еталонними показниками</w:t>
      </w:r>
    </w:p>
    <w:p w:rsidR="006B0199" w:rsidRPr="00B1747F" w:rsidRDefault="006B0199" w:rsidP="006B0199">
      <w:pPr>
        <w:spacing w:line="360" w:lineRule="auto"/>
        <w:ind w:left="2160" w:hanging="1440"/>
        <w:jc w:val="both"/>
        <w:rPr>
          <w:bCs/>
          <w:iCs/>
          <w:sz w:val="28"/>
          <w:szCs w:val="28"/>
          <w:lang w:val="uk-UA"/>
        </w:rPr>
      </w:pPr>
      <w:r w:rsidRPr="00B1747F">
        <w:rPr>
          <w:bCs/>
          <w:iCs/>
          <w:sz w:val="28"/>
          <w:szCs w:val="28"/>
          <w:lang w:val="uk-UA"/>
        </w:rPr>
        <w:t xml:space="preserve">Примітка: 1 – малі групові взаємодії </w:t>
      </w:r>
      <w:r w:rsidRPr="00B1747F">
        <w:rPr>
          <w:bCs/>
          <w:iCs/>
          <w:sz w:val="28"/>
          <w:szCs w:val="28"/>
          <w:lang w:val="uk-UA"/>
        </w:rPr>
        <w:sym w:font="Symbol" w:char="F028"/>
      </w:r>
      <w:r w:rsidRPr="00B1747F">
        <w:rPr>
          <w:bCs/>
          <w:iCs/>
          <w:sz w:val="28"/>
          <w:szCs w:val="28"/>
          <w:lang w:val="uk-UA"/>
        </w:rPr>
        <w:t>до 3 осіб</w:t>
      </w:r>
      <w:r w:rsidRPr="00B1747F">
        <w:rPr>
          <w:bCs/>
          <w:iCs/>
          <w:sz w:val="28"/>
          <w:szCs w:val="28"/>
          <w:lang w:val="uk-UA"/>
        </w:rPr>
        <w:sym w:font="Symbol" w:char="F029"/>
      </w:r>
      <w:r w:rsidRPr="00B1747F">
        <w:rPr>
          <w:bCs/>
          <w:iCs/>
          <w:sz w:val="28"/>
          <w:szCs w:val="28"/>
          <w:lang w:val="uk-UA"/>
        </w:rPr>
        <w:t xml:space="preserve">; 2 – середні групові взаємодії </w:t>
      </w:r>
      <w:r w:rsidRPr="00B1747F">
        <w:rPr>
          <w:bCs/>
          <w:iCs/>
          <w:sz w:val="28"/>
          <w:szCs w:val="28"/>
          <w:lang w:val="uk-UA"/>
        </w:rPr>
        <w:sym w:font="Symbol" w:char="F028"/>
      </w:r>
      <w:r w:rsidRPr="00B1747F">
        <w:rPr>
          <w:bCs/>
          <w:iCs/>
          <w:sz w:val="28"/>
          <w:szCs w:val="28"/>
          <w:lang w:val="uk-UA"/>
        </w:rPr>
        <w:t>до 6 осіб</w:t>
      </w:r>
      <w:r w:rsidRPr="00B1747F">
        <w:rPr>
          <w:bCs/>
          <w:iCs/>
          <w:sz w:val="28"/>
          <w:szCs w:val="28"/>
          <w:lang w:val="uk-UA"/>
        </w:rPr>
        <w:sym w:font="Symbol" w:char="F029"/>
      </w:r>
      <w:r w:rsidRPr="00B1747F">
        <w:rPr>
          <w:bCs/>
          <w:iCs/>
          <w:sz w:val="28"/>
          <w:szCs w:val="28"/>
          <w:lang w:val="uk-UA"/>
        </w:rPr>
        <w:t xml:space="preserve">; 3 – командні взаємодії </w:t>
      </w:r>
      <w:r w:rsidRPr="00B1747F">
        <w:rPr>
          <w:bCs/>
          <w:iCs/>
          <w:sz w:val="28"/>
          <w:szCs w:val="28"/>
          <w:lang w:val="uk-UA"/>
        </w:rPr>
        <w:sym w:font="Symbol" w:char="F028"/>
      </w:r>
      <w:r w:rsidRPr="00B1747F">
        <w:rPr>
          <w:bCs/>
          <w:iCs/>
          <w:sz w:val="28"/>
          <w:szCs w:val="28"/>
          <w:lang w:val="uk-UA"/>
        </w:rPr>
        <w:t>більше 7 осіб</w:t>
      </w:r>
      <w:r w:rsidRPr="00B1747F">
        <w:rPr>
          <w:bCs/>
          <w:iCs/>
          <w:sz w:val="28"/>
          <w:szCs w:val="28"/>
          <w:lang w:val="uk-UA"/>
        </w:rPr>
        <w:sym w:font="Symbol" w:char="F029"/>
      </w:r>
      <w:r w:rsidRPr="00B1747F">
        <w:rPr>
          <w:bCs/>
          <w:iCs/>
          <w:sz w:val="28"/>
          <w:szCs w:val="28"/>
          <w:lang w:val="uk-UA"/>
        </w:rPr>
        <w:t>; 4 – проникаючі атаки; 5 – гострі моменти.</w:t>
      </w:r>
    </w:p>
    <w:p w:rsidR="006B0199" w:rsidRPr="00B1747F" w:rsidRDefault="006B0199" w:rsidP="006B0199">
      <w:pPr>
        <w:spacing w:after="120"/>
        <w:ind w:firstLine="720"/>
        <w:jc w:val="both"/>
        <w:rPr>
          <w:bCs/>
          <w:iCs/>
          <w:sz w:val="28"/>
          <w:szCs w:val="28"/>
          <w:lang w:val="uk-UA"/>
        </w:rPr>
      </w:pPr>
    </w:p>
    <w:p w:rsidR="006B0199" w:rsidRPr="00B1747F" w:rsidRDefault="006B0199" w:rsidP="006B0199">
      <w:pPr>
        <w:spacing w:line="360" w:lineRule="auto"/>
        <w:ind w:firstLine="720"/>
        <w:jc w:val="both"/>
        <w:rPr>
          <w:bCs/>
          <w:iCs/>
          <w:spacing w:val="12"/>
          <w:sz w:val="28"/>
          <w:szCs w:val="20"/>
          <w:lang w:val="uk-UA"/>
        </w:rPr>
      </w:pPr>
      <w:r w:rsidRPr="00B1747F">
        <w:rPr>
          <w:bCs/>
          <w:iCs/>
          <w:spacing w:val="12"/>
          <w:sz w:val="28"/>
          <w:szCs w:val="20"/>
          <w:lang w:val="uk-UA"/>
        </w:rPr>
        <w:t xml:space="preserve">Дана інформація дає підстави стверджувати, що у команди є резерв підвищення результативності ігор. До числа таких резервних позицій ми відносимо подальше вдосконалення тактики гри в напрямі ефективного застосування фізичних можливостей футболістів шляхом </w:t>
      </w:r>
      <w:r w:rsidRPr="00B1747F">
        <w:rPr>
          <w:bCs/>
          <w:iCs/>
          <w:spacing w:val="12"/>
          <w:sz w:val="28"/>
          <w:szCs w:val="20"/>
          <w:lang w:val="uk-UA"/>
        </w:rPr>
        <w:lastRenderedPageBreak/>
        <w:t>організації проникаючих атак і підвищення гостроти єдиноборств із суперником.</w:t>
      </w:r>
    </w:p>
    <w:p w:rsidR="006B0199" w:rsidRPr="00B1747F" w:rsidRDefault="006B0199" w:rsidP="006B0199">
      <w:pPr>
        <w:spacing w:line="360" w:lineRule="auto"/>
        <w:ind w:firstLine="720"/>
        <w:jc w:val="both"/>
        <w:rPr>
          <w:bCs/>
          <w:iCs/>
          <w:spacing w:val="12"/>
          <w:sz w:val="28"/>
          <w:szCs w:val="28"/>
          <w:lang w:val="uk-UA"/>
        </w:rPr>
      </w:pPr>
      <w:r w:rsidRPr="00B1747F">
        <w:rPr>
          <w:bCs/>
          <w:iCs/>
          <w:spacing w:val="12"/>
          <w:sz w:val="28"/>
          <w:szCs w:val="28"/>
          <w:lang w:val="uk-UA"/>
        </w:rPr>
        <w:t>Дані таблиці 3.5 свідчать, що значення загальної кількості групових взаємодій гравців відповідало 105,4</w:t>
      </w:r>
      <w:r w:rsidRPr="00B1747F">
        <w:rPr>
          <w:bCs/>
          <w:iCs/>
          <w:spacing w:val="12"/>
          <w:sz w:val="28"/>
          <w:szCs w:val="28"/>
          <w:u w:val="single"/>
          <w:lang w:val="uk-UA"/>
        </w:rPr>
        <w:t>+</w:t>
      </w:r>
      <w:r w:rsidRPr="00B1747F">
        <w:rPr>
          <w:bCs/>
          <w:iCs/>
          <w:spacing w:val="12"/>
          <w:sz w:val="28"/>
          <w:szCs w:val="28"/>
          <w:lang w:val="uk-UA"/>
        </w:rPr>
        <w:t xml:space="preserve">3,8. </w:t>
      </w:r>
    </w:p>
    <w:p w:rsidR="006B0199" w:rsidRPr="00B1747F" w:rsidRDefault="006B0199" w:rsidP="006B0199">
      <w:pPr>
        <w:spacing w:line="360" w:lineRule="auto"/>
        <w:ind w:firstLine="720"/>
        <w:jc w:val="both"/>
        <w:rPr>
          <w:bCs/>
          <w:iCs/>
          <w:spacing w:val="12"/>
          <w:sz w:val="28"/>
          <w:szCs w:val="28"/>
          <w:lang w:val="uk-UA"/>
        </w:rPr>
      </w:pPr>
      <w:r w:rsidRPr="00B1747F">
        <w:rPr>
          <w:bCs/>
          <w:iCs/>
          <w:spacing w:val="12"/>
          <w:sz w:val="28"/>
          <w:szCs w:val="28"/>
          <w:lang w:val="uk-UA"/>
        </w:rPr>
        <w:t>Кількість проникаючих атак – 20,6</w:t>
      </w:r>
      <w:r w:rsidRPr="00B1747F">
        <w:rPr>
          <w:bCs/>
          <w:iCs/>
          <w:spacing w:val="12"/>
          <w:sz w:val="28"/>
          <w:szCs w:val="28"/>
          <w:u w:val="single"/>
          <w:lang w:val="uk-UA"/>
        </w:rPr>
        <w:t>+</w:t>
      </w:r>
      <w:r w:rsidRPr="00B1747F">
        <w:rPr>
          <w:bCs/>
          <w:iCs/>
          <w:spacing w:val="12"/>
          <w:sz w:val="28"/>
          <w:szCs w:val="28"/>
          <w:lang w:val="uk-UA"/>
        </w:rPr>
        <w:t>3,6.</w:t>
      </w:r>
      <w:r w:rsidRPr="00B1747F">
        <w:rPr>
          <w:spacing w:val="12"/>
          <w:lang w:val="uk-UA"/>
        </w:rPr>
        <w:t xml:space="preserve"> </w:t>
      </w:r>
      <w:r w:rsidRPr="00B1747F">
        <w:rPr>
          <w:bCs/>
          <w:iCs/>
          <w:spacing w:val="12"/>
          <w:sz w:val="28"/>
          <w:szCs w:val="28"/>
          <w:lang w:val="uk-UA"/>
        </w:rPr>
        <w:t>Гострих моментів виявлено 6,3</w:t>
      </w:r>
      <w:r w:rsidRPr="00B1747F">
        <w:rPr>
          <w:bCs/>
          <w:iCs/>
          <w:spacing w:val="12"/>
          <w:sz w:val="28"/>
          <w:szCs w:val="28"/>
          <w:u w:val="single"/>
          <w:lang w:val="uk-UA"/>
        </w:rPr>
        <w:t>+</w:t>
      </w:r>
      <w:r w:rsidRPr="00B1747F">
        <w:rPr>
          <w:bCs/>
          <w:iCs/>
          <w:spacing w:val="12"/>
          <w:sz w:val="28"/>
          <w:szCs w:val="28"/>
          <w:lang w:val="uk-UA"/>
        </w:rPr>
        <w:t>1,7.</w:t>
      </w:r>
      <w:r w:rsidRPr="00B1747F">
        <w:rPr>
          <w:bCs/>
          <w:iCs/>
          <w:spacing w:val="12"/>
          <w:lang w:val="uk-UA"/>
        </w:rPr>
        <w:t xml:space="preserve"> </w:t>
      </w:r>
      <w:r w:rsidRPr="00B1747F">
        <w:rPr>
          <w:bCs/>
          <w:iCs/>
          <w:spacing w:val="12"/>
          <w:sz w:val="28"/>
          <w:szCs w:val="28"/>
          <w:lang w:val="uk-UA"/>
        </w:rPr>
        <w:t xml:space="preserve">Загальна кількість ударів відповідала значенню  10,0+2,0. </w:t>
      </w:r>
    </w:p>
    <w:p w:rsidR="006B0199" w:rsidRPr="00B1747F" w:rsidRDefault="006B0199" w:rsidP="006B0199">
      <w:pPr>
        <w:spacing w:line="360" w:lineRule="auto"/>
        <w:ind w:firstLine="720"/>
        <w:jc w:val="both"/>
        <w:rPr>
          <w:bCs/>
          <w:iCs/>
          <w:spacing w:val="12"/>
          <w:sz w:val="28"/>
          <w:szCs w:val="28"/>
          <w:lang w:val="uk-UA"/>
        </w:rPr>
      </w:pPr>
      <w:r w:rsidRPr="00B1747F">
        <w:rPr>
          <w:bCs/>
          <w:iCs/>
          <w:spacing w:val="12"/>
          <w:sz w:val="28"/>
          <w:szCs w:val="28"/>
          <w:lang w:val="uk-UA"/>
        </w:rPr>
        <w:t>У таблиці 3.6 зазначені показники змагальної діяльності команди, що були отримані в ході аналізу результатів у серії з десяти матчів.</w:t>
      </w:r>
    </w:p>
    <w:p w:rsidR="00A211E7" w:rsidRDefault="006B0199" w:rsidP="00A211E7">
      <w:pPr>
        <w:spacing w:line="360" w:lineRule="auto"/>
        <w:ind w:firstLine="720"/>
        <w:jc w:val="both"/>
        <w:rPr>
          <w:bCs/>
          <w:iCs/>
          <w:spacing w:val="12"/>
          <w:sz w:val="28"/>
          <w:szCs w:val="28"/>
          <w:lang w:val="uk-UA"/>
        </w:rPr>
      </w:pPr>
      <w:r w:rsidRPr="00B1747F">
        <w:rPr>
          <w:bCs/>
          <w:iCs/>
          <w:spacing w:val="12"/>
          <w:sz w:val="28"/>
          <w:szCs w:val="28"/>
          <w:lang w:val="uk-UA"/>
        </w:rPr>
        <w:t>Звертає на себе увагу той факт, що навіть у поведінці гравців однієї й тієї ж самої команди, але в іграх з різними суперниками,  має місце висока варіація, що свідчить про те, що розробка будь-яких кількісних критеріїв оцінки об’єму техніко-тактичних дій футболістів носить проблематичний характер, також як і ефективність цих дій, оскільки вона певним чином витікає з її об’єму.</w:t>
      </w:r>
    </w:p>
    <w:p w:rsidR="00A211E7" w:rsidRDefault="00A211E7" w:rsidP="00A211E7">
      <w:pPr>
        <w:spacing w:line="360" w:lineRule="auto"/>
        <w:ind w:firstLine="720"/>
        <w:jc w:val="both"/>
        <w:rPr>
          <w:sz w:val="28"/>
          <w:szCs w:val="28"/>
          <w:lang w:val="uk-UA"/>
        </w:rPr>
      </w:pPr>
      <w:r>
        <w:rPr>
          <w:sz w:val="28"/>
          <w:szCs w:val="28"/>
          <w:lang w:val="uk-UA"/>
        </w:rPr>
        <w:br w:type="page"/>
      </w:r>
    </w:p>
    <w:p w:rsidR="005C0F16" w:rsidRDefault="005C0F16" w:rsidP="005C0F16">
      <w:pPr>
        <w:spacing w:after="120"/>
        <w:ind w:firstLine="720"/>
        <w:jc w:val="right"/>
        <w:rPr>
          <w:bCs/>
          <w:iCs/>
          <w:sz w:val="28"/>
          <w:szCs w:val="28"/>
          <w:lang w:val="uk-UA"/>
        </w:rPr>
      </w:pPr>
      <w:r>
        <w:rPr>
          <w:noProof/>
          <w:lang w:val="en-US" w:eastAsia="en-US"/>
        </w:rPr>
        <w:lastRenderedPageBreak/>
        <mc:AlternateContent>
          <mc:Choice Requires="wps">
            <w:drawing>
              <wp:anchor distT="3810" distB="0" distL="0" distR="4445" simplePos="0" relativeHeight="251668480" behindDoc="0" locked="0" layoutInCell="1" allowOverlap="1" wp14:anchorId="022F3EBA" wp14:editId="698621F6">
                <wp:simplePos x="0" y="0"/>
                <wp:positionH relativeFrom="column">
                  <wp:posOffset>8915400</wp:posOffset>
                </wp:positionH>
                <wp:positionV relativeFrom="paragraph">
                  <wp:posOffset>-685800</wp:posOffset>
                </wp:positionV>
                <wp:extent cx="457200" cy="342900"/>
                <wp:effectExtent l="0" t="0" r="0" b="0"/>
                <wp:wrapNone/>
                <wp:docPr id="1" name="Надпись 21"/>
                <wp:cNvGraphicFramePr/>
                <a:graphic xmlns:a="http://schemas.openxmlformats.org/drawingml/2006/main">
                  <a:graphicData uri="http://schemas.microsoft.com/office/word/2010/wordprocessingShape">
                    <wps:wsp>
                      <wps:cNvSpPr/>
                      <wps:spPr>
                        <a:xfrm>
                          <a:off x="0" y="0"/>
                          <a:ext cx="457200" cy="3430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5C0F16" w:rsidRDefault="005C0F16" w:rsidP="005C0F16">
                            <w:pPr>
                              <w:pStyle w:val="af9"/>
                              <w:rPr>
                                <w:szCs w:val="28"/>
                              </w:rPr>
                            </w:pPr>
                          </w:p>
                        </w:txbxContent>
                      </wps:txbx>
                      <wps:bodyPr anchor="t" upright="1">
                        <a:noAutofit/>
                      </wps:bodyPr>
                    </wps:wsp>
                  </a:graphicData>
                </a:graphic>
              </wp:anchor>
            </w:drawing>
          </mc:Choice>
          <mc:Fallback>
            <w:pict>
              <v:rect w14:anchorId="022F3EBA" id="Надпись 21" o:spid="_x0000_s1026" style="position:absolute;left:0;text-align:left;margin-left:702pt;margin-top:-54pt;width:36pt;height:27pt;z-index:251668480;visibility:visible;mso-wrap-style:square;mso-wrap-distance-left:0;mso-wrap-distance-top:.3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" stroked="f" strokeweight="0">
                <v:textbox>
                  <w:txbxContent>
                    <w:p w:rsidR="005C0F16" w:rsidRDefault="005C0F16" w:rsidP="005C0F16">
                      <w:pPr>
                        <w:pStyle w:val="af9"/>
                        <w:rPr>
                          <w:szCs w:val="28"/>
                        </w:rPr>
                      </w:pPr>
                    </w:p>
                  </w:txbxContent>
                </v:textbox>
              </v:rect>
            </w:pict>
          </mc:Fallback>
        </mc:AlternateContent>
      </w:r>
      <w:r>
        <w:rPr>
          <w:bCs/>
          <w:iCs/>
          <w:sz w:val="28"/>
          <w:szCs w:val="28"/>
          <w:lang w:val="uk-UA"/>
        </w:rPr>
        <w:t>Таблиця 3.5</w:t>
      </w:r>
    </w:p>
    <w:p w:rsidR="005C0F16" w:rsidRDefault="005C0F16" w:rsidP="005C0F16">
      <w:pPr>
        <w:spacing w:after="120"/>
        <w:jc w:val="center"/>
        <w:rPr>
          <w:bCs/>
          <w:iCs/>
          <w:sz w:val="28"/>
          <w:szCs w:val="28"/>
          <w:lang w:val="uk-UA"/>
        </w:rPr>
      </w:pPr>
      <w:r>
        <w:rPr>
          <w:bCs/>
          <w:iCs/>
          <w:sz w:val="28"/>
          <w:szCs w:val="28"/>
          <w:lang w:val="uk-UA"/>
        </w:rPr>
        <w:t xml:space="preserve">Показники групових взаємодій футболістів </w:t>
      </w:r>
    </w:p>
    <w:tbl>
      <w:tblPr>
        <w:tblW w:w="15561" w:type="dxa"/>
        <w:tblInd w:w="-546" w:type="dxa"/>
        <w:tblLayout w:type="fixed"/>
        <w:tblLook w:val="0000" w:firstRow="0" w:lastRow="0" w:firstColumn="0" w:lastColumn="0" w:noHBand="0" w:noVBand="0"/>
      </w:tblPr>
      <w:tblGrid>
        <w:gridCol w:w="1555"/>
        <w:gridCol w:w="1439"/>
        <w:gridCol w:w="794"/>
        <w:gridCol w:w="1007"/>
        <w:gridCol w:w="1080"/>
        <w:gridCol w:w="1439"/>
        <w:gridCol w:w="1326"/>
        <w:gridCol w:w="1620"/>
        <w:gridCol w:w="1439"/>
        <w:gridCol w:w="1482"/>
        <w:gridCol w:w="941"/>
        <w:gridCol w:w="1439"/>
      </w:tblGrid>
      <w:tr w:rsidR="005C0F16" w:rsidTr="008D1465">
        <w:trPr>
          <w:cantSplit/>
        </w:trPr>
        <w:tc>
          <w:tcPr>
            <w:tcW w:w="1554" w:type="dxa"/>
            <w:vMerge w:val="restart"/>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lang w:val="uk-UA"/>
              </w:rPr>
            </w:pPr>
            <w:r>
              <w:rPr>
                <w:bCs/>
                <w:iCs/>
                <w:lang w:val="uk-UA"/>
              </w:rPr>
              <w:t>Ігри</w:t>
            </w:r>
          </w:p>
        </w:tc>
        <w:tc>
          <w:tcPr>
            <w:tcW w:w="1439" w:type="dxa"/>
            <w:vMerge w:val="restart"/>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lang w:val="uk-UA"/>
              </w:rPr>
            </w:pPr>
            <w:r>
              <w:rPr>
                <w:bCs/>
                <w:iCs/>
                <w:lang w:val="uk-UA"/>
              </w:rPr>
              <w:t>Загальна кількість</w:t>
            </w:r>
          </w:p>
          <w:p w:rsidR="005C0F16" w:rsidRDefault="005C0F16" w:rsidP="008D1465">
            <w:pPr>
              <w:widowControl w:val="0"/>
              <w:spacing w:line="360" w:lineRule="auto"/>
              <w:rPr>
                <w:bCs/>
                <w:iCs/>
                <w:lang w:val="uk-UA"/>
              </w:rPr>
            </w:pPr>
            <w:r>
              <w:rPr>
                <w:bCs/>
                <w:iCs/>
                <w:lang w:val="uk-UA"/>
              </w:rPr>
              <w:t>взаємодій</w:t>
            </w:r>
          </w:p>
        </w:tc>
        <w:tc>
          <w:tcPr>
            <w:tcW w:w="5646" w:type="dxa"/>
            <w:gridSpan w:val="5"/>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jc w:val="center"/>
              <w:rPr>
                <w:bCs/>
                <w:iCs/>
                <w:lang w:val="uk-UA"/>
              </w:rPr>
            </w:pPr>
            <w:r>
              <w:rPr>
                <w:bCs/>
                <w:iCs/>
                <w:lang w:val="uk-UA"/>
              </w:rPr>
              <w:t>Тактичні взаємодії</w:t>
            </w:r>
          </w:p>
        </w:tc>
        <w:tc>
          <w:tcPr>
            <w:tcW w:w="1620" w:type="dxa"/>
            <w:vMerge w:val="restart"/>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lang w:val="uk-UA"/>
              </w:rPr>
            </w:pPr>
            <w:r>
              <w:rPr>
                <w:bCs/>
                <w:iCs/>
                <w:lang w:val="uk-UA"/>
              </w:rPr>
              <w:t>Проникаючі</w:t>
            </w:r>
          </w:p>
          <w:p w:rsidR="005C0F16" w:rsidRDefault="005C0F16" w:rsidP="008D1465">
            <w:pPr>
              <w:widowControl w:val="0"/>
              <w:tabs>
                <w:tab w:val="left" w:pos="1332"/>
              </w:tabs>
              <w:spacing w:line="360" w:lineRule="auto"/>
              <w:rPr>
                <w:bCs/>
                <w:iCs/>
                <w:lang w:val="uk-UA"/>
              </w:rPr>
            </w:pPr>
            <w:r>
              <w:rPr>
                <w:bCs/>
                <w:iCs/>
                <w:lang w:val="uk-UA"/>
              </w:rPr>
              <w:t>атаки</w:t>
            </w:r>
          </w:p>
        </w:tc>
        <w:tc>
          <w:tcPr>
            <w:tcW w:w="1439" w:type="dxa"/>
            <w:vMerge w:val="restart"/>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lang w:val="uk-UA"/>
              </w:rPr>
            </w:pPr>
            <w:r>
              <w:rPr>
                <w:bCs/>
                <w:iCs/>
                <w:lang w:val="uk-UA"/>
              </w:rPr>
              <w:t>Гострі моменти</w:t>
            </w:r>
          </w:p>
        </w:tc>
        <w:tc>
          <w:tcPr>
            <w:tcW w:w="1482" w:type="dxa"/>
            <w:vMerge w:val="restart"/>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lang w:val="uk-UA"/>
              </w:rPr>
            </w:pPr>
            <w:r>
              <w:rPr>
                <w:bCs/>
                <w:iCs/>
                <w:lang w:val="uk-UA"/>
              </w:rPr>
              <w:t>Позитивні передачі</w:t>
            </w:r>
          </w:p>
        </w:tc>
        <w:tc>
          <w:tcPr>
            <w:tcW w:w="941" w:type="dxa"/>
            <w:vMerge w:val="restart"/>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lang w:val="uk-UA"/>
              </w:rPr>
            </w:pPr>
            <w:r>
              <w:rPr>
                <w:bCs/>
                <w:iCs/>
                <w:lang w:val="uk-UA"/>
              </w:rPr>
              <w:t>Кутові удари</w:t>
            </w:r>
          </w:p>
        </w:tc>
        <w:tc>
          <w:tcPr>
            <w:tcW w:w="1439" w:type="dxa"/>
            <w:vMerge w:val="restart"/>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spacing w:val="-20"/>
                <w:lang w:val="uk-UA"/>
              </w:rPr>
            </w:pPr>
            <w:r>
              <w:rPr>
                <w:bCs/>
                <w:iCs/>
                <w:spacing w:val="-20"/>
                <w:lang w:val="uk-UA"/>
              </w:rPr>
              <w:t>Загальна кількість ударів</w:t>
            </w:r>
          </w:p>
        </w:tc>
      </w:tr>
      <w:tr w:rsidR="005C0F16" w:rsidTr="008D1465">
        <w:trPr>
          <w:cantSplit/>
        </w:trPr>
        <w:tc>
          <w:tcPr>
            <w:tcW w:w="1554" w:type="dxa"/>
            <w:vMerge/>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sz w:val="28"/>
                <w:szCs w:val="28"/>
                <w:lang w:val="uk-UA"/>
              </w:rPr>
            </w:pPr>
          </w:p>
        </w:tc>
        <w:tc>
          <w:tcPr>
            <w:tcW w:w="1439" w:type="dxa"/>
            <w:vMerge/>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sz w:val="28"/>
                <w:szCs w:val="28"/>
                <w:lang w:val="uk-UA"/>
              </w:rPr>
            </w:pPr>
          </w:p>
        </w:tc>
        <w:tc>
          <w:tcPr>
            <w:tcW w:w="79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lang w:val="uk-UA"/>
              </w:rPr>
            </w:pPr>
            <w:r>
              <w:rPr>
                <w:bCs/>
                <w:iCs/>
                <w:lang w:val="uk-UA"/>
              </w:rPr>
              <w:t>малі</w:t>
            </w:r>
          </w:p>
        </w:tc>
        <w:tc>
          <w:tcPr>
            <w:tcW w:w="1007"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lang w:val="uk-UA"/>
              </w:rPr>
            </w:pPr>
            <w:r>
              <w:rPr>
                <w:bCs/>
                <w:iCs/>
                <w:lang w:val="uk-UA"/>
              </w:rPr>
              <w:t>середні</w:t>
            </w:r>
          </w:p>
        </w:tc>
        <w:tc>
          <w:tcPr>
            <w:tcW w:w="108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lang w:val="uk-UA"/>
              </w:rPr>
            </w:pPr>
            <w:r>
              <w:rPr>
                <w:bCs/>
                <w:iCs/>
                <w:lang w:val="uk-UA"/>
              </w:rPr>
              <w:t>великі</w:t>
            </w:r>
          </w:p>
        </w:tc>
        <w:tc>
          <w:tcPr>
            <w:tcW w:w="1439"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lang w:val="uk-UA"/>
              </w:rPr>
            </w:pPr>
            <w:r>
              <w:rPr>
                <w:bCs/>
                <w:iCs/>
                <w:lang w:val="uk-UA"/>
              </w:rPr>
              <w:t>центральні</w:t>
            </w:r>
          </w:p>
        </w:tc>
        <w:tc>
          <w:tcPr>
            <w:tcW w:w="132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lang w:val="uk-UA"/>
              </w:rPr>
            </w:pPr>
            <w:r>
              <w:rPr>
                <w:bCs/>
                <w:iCs/>
                <w:lang w:val="uk-UA"/>
              </w:rPr>
              <w:t>флангові</w:t>
            </w:r>
          </w:p>
        </w:tc>
        <w:tc>
          <w:tcPr>
            <w:tcW w:w="1620" w:type="dxa"/>
            <w:vMerge/>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sz w:val="28"/>
                <w:szCs w:val="28"/>
                <w:lang w:val="uk-UA"/>
              </w:rPr>
            </w:pPr>
          </w:p>
        </w:tc>
        <w:tc>
          <w:tcPr>
            <w:tcW w:w="1439" w:type="dxa"/>
            <w:vMerge/>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sz w:val="28"/>
                <w:szCs w:val="28"/>
                <w:lang w:val="uk-UA"/>
              </w:rPr>
            </w:pPr>
          </w:p>
        </w:tc>
        <w:tc>
          <w:tcPr>
            <w:tcW w:w="1482" w:type="dxa"/>
            <w:vMerge/>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sz w:val="28"/>
                <w:szCs w:val="28"/>
                <w:lang w:val="uk-UA"/>
              </w:rPr>
            </w:pPr>
          </w:p>
        </w:tc>
        <w:tc>
          <w:tcPr>
            <w:tcW w:w="941" w:type="dxa"/>
            <w:vMerge/>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sz w:val="28"/>
                <w:szCs w:val="28"/>
                <w:lang w:val="uk-UA"/>
              </w:rPr>
            </w:pPr>
          </w:p>
        </w:tc>
        <w:tc>
          <w:tcPr>
            <w:tcW w:w="1439" w:type="dxa"/>
            <w:vMerge/>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sz w:val="28"/>
                <w:szCs w:val="28"/>
                <w:lang w:val="uk-UA"/>
              </w:rPr>
            </w:pPr>
          </w:p>
        </w:tc>
      </w:tr>
      <w:tr w:rsidR="005C0F16" w:rsidTr="008D1465">
        <w:trPr>
          <w:trHeight w:val="316"/>
        </w:trPr>
        <w:tc>
          <w:tcPr>
            <w:tcW w:w="155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rPr>
                <w:bCs/>
                <w:iCs/>
                <w:sz w:val="28"/>
                <w:szCs w:val="28"/>
                <w:lang w:val="uk-UA"/>
              </w:rPr>
            </w:pPr>
            <w:r>
              <w:rPr>
                <w:bCs/>
                <w:iCs/>
                <w:sz w:val="28"/>
                <w:szCs w:val="28"/>
                <w:lang w:val="uk-UA"/>
              </w:rPr>
              <w:t>1</w:t>
            </w:r>
          </w:p>
          <w:p w:rsidR="005C0F16" w:rsidRDefault="005C0F16" w:rsidP="008D1465">
            <w:pPr>
              <w:widowControl w:val="0"/>
              <w:spacing w:line="360" w:lineRule="auto"/>
              <w:rPr>
                <w:bCs/>
                <w:iCs/>
                <w:sz w:val="28"/>
                <w:szCs w:val="28"/>
                <w:lang w:val="uk-UA"/>
              </w:rPr>
            </w:pPr>
            <w:r>
              <w:rPr>
                <w:bCs/>
                <w:iCs/>
                <w:sz w:val="28"/>
                <w:szCs w:val="28"/>
                <w:lang w:val="uk-UA"/>
              </w:rPr>
              <w:t>2</w:t>
            </w:r>
          </w:p>
          <w:p w:rsidR="005C0F16" w:rsidRDefault="005C0F16" w:rsidP="008D1465">
            <w:pPr>
              <w:widowControl w:val="0"/>
              <w:spacing w:line="360" w:lineRule="auto"/>
              <w:rPr>
                <w:bCs/>
                <w:iCs/>
                <w:sz w:val="28"/>
                <w:szCs w:val="28"/>
                <w:lang w:val="uk-UA"/>
              </w:rPr>
            </w:pPr>
            <w:r>
              <w:rPr>
                <w:bCs/>
                <w:iCs/>
                <w:sz w:val="28"/>
                <w:szCs w:val="28"/>
                <w:lang w:val="uk-UA"/>
              </w:rPr>
              <w:t>3</w:t>
            </w:r>
          </w:p>
          <w:p w:rsidR="005C0F16" w:rsidRDefault="005C0F16" w:rsidP="008D1465">
            <w:pPr>
              <w:widowControl w:val="0"/>
              <w:spacing w:line="360" w:lineRule="auto"/>
              <w:rPr>
                <w:bCs/>
                <w:iCs/>
                <w:sz w:val="28"/>
                <w:szCs w:val="28"/>
                <w:lang w:val="uk-UA"/>
              </w:rPr>
            </w:pPr>
            <w:r>
              <w:rPr>
                <w:bCs/>
                <w:iCs/>
                <w:sz w:val="28"/>
                <w:szCs w:val="28"/>
                <w:lang w:val="uk-UA"/>
              </w:rPr>
              <w:t>4</w:t>
            </w:r>
          </w:p>
          <w:p w:rsidR="005C0F16" w:rsidRDefault="005C0F16" w:rsidP="008D1465">
            <w:pPr>
              <w:widowControl w:val="0"/>
              <w:spacing w:line="360" w:lineRule="auto"/>
              <w:rPr>
                <w:bCs/>
                <w:iCs/>
                <w:sz w:val="28"/>
                <w:szCs w:val="28"/>
                <w:lang w:val="uk-UA"/>
              </w:rPr>
            </w:pPr>
            <w:r>
              <w:rPr>
                <w:bCs/>
                <w:iCs/>
                <w:sz w:val="28"/>
                <w:szCs w:val="28"/>
                <w:lang w:val="uk-UA"/>
              </w:rPr>
              <w:t>5</w:t>
            </w:r>
          </w:p>
          <w:p w:rsidR="005C0F16" w:rsidRDefault="005C0F16" w:rsidP="008D1465">
            <w:pPr>
              <w:widowControl w:val="0"/>
              <w:spacing w:line="360" w:lineRule="auto"/>
              <w:rPr>
                <w:bCs/>
                <w:iCs/>
                <w:sz w:val="28"/>
                <w:szCs w:val="28"/>
                <w:lang w:val="uk-UA"/>
              </w:rPr>
            </w:pPr>
            <w:r>
              <w:rPr>
                <w:bCs/>
                <w:iCs/>
                <w:sz w:val="28"/>
                <w:szCs w:val="28"/>
                <w:lang w:val="uk-UA"/>
              </w:rPr>
              <w:t>6</w:t>
            </w:r>
          </w:p>
          <w:p w:rsidR="005C0F16" w:rsidRDefault="005C0F16" w:rsidP="008D1465">
            <w:pPr>
              <w:widowControl w:val="0"/>
              <w:spacing w:line="360" w:lineRule="auto"/>
              <w:rPr>
                <w:bCs/>
                <w:iCs/>
                <w:sz w:val="28"/>
                <w:szCs w:val="28"/>
                <w:lang w:val="uk-UA"/>
              </w:rPr>
            </w:pPr>
            <w:r>
              <w:rPr>
                <w:bCs/>
                <w:iCs/>
                <w:sz w:val="28"/>
                <w:szCs w:val="28"/>
                <w:lang w:val="uk-UA"/>
              </w:rPr>
              <w:t>7</w:t>
            </w:r>
          </w:p>
          <w:p w:rsidR="005C0F16" w:rsidRDefault="005C0F16" w:rsidP="008D1465">
            <w:pPr>
              <w:widowControl w:val="0"/>
              <w:spacing w:line="360" w:lineRule="auto"/>
              <w:rPr>
                <w:bCs/>
                <w:iCs/>
                <w:sz w:val="28"/>
                <w:szCs w:val="28"/>
                <w:lang w:val="uk-UA"/>
              </w:rPr>
            </w:pPr>
            <w:r>
              <w:rPr>
                <w:bCs/>
                <w:iCs/>
                <w:sz w:val="28"/>
                <w:szCs w:val="28"/>
                <w:lang w:val="uk-UA"/>
              </w:rPr>
              <w:t>8</w:t>
            </w:r>
          </w:p>
          <w:p w:rsidR="005C0F16" w:rsidRDefault="005C0F16" w:rsidP="008D1465">
            <w:pPr>
              <w:widowControl w:val="0"/>
              <w:spacing w:line="360" w:lineRule="auto"/>
              <w:rPr>
                <w:bCs/>
                <w:iCs/>
                <w:sz w:val="28"/>
                <w:szCs w:val="28"/>
                <w:lang w:val="uk-UA"/>
              </w:rPr>
            </w:pPr>
            <w:r>
              <w:rPr>
                <w:bCs/>
                <w:iCs/>
                <w:sz w:val="28"/>
                <w:szCs w:val="28"/>
                <w:lang w:val="uk-UA"/>
              </w:rPr>
              <w:t>9</w:t>
            </w:r>
          </w:p>
          <w:p w:rsidR="005C0F16" w:rsidRDefault="005C0F16" w:rsidP="008D1465">
            <w:pPr>
              <w:widowControl w:val="0"/>
              <w:spacing w:line="360" w:lineRule="auto"/>
              <w:rPr>
                <w:bCs/>
                <w:iCs/>
                <w:sz w:val="28"/>
                <w:szCs w:val="28"/>
                <w:lang w:val="uk-UA"/>
              </w:rPr>
            </w:pPr>
            <w:r>
              <w:rPr>
                <w:bCs/>
                <w:iCs/>
                <w:sz w:val="28"/>
                <w:szCs w:val="28"/>
                <w:lang w:val="uk-UA"/>
              </w:rPr>
              <w:t>10</w:t>
            </w:r>
          </w:p>
        </w:tc>
        <w:tc>
          <w:tcPr>
            <w:tcW w:w="1439" w:type="dxa"/>
            <w:tcBorders>
              <w:top w:val="single" w:sz="4" w:space="0" w:color="000000"/>
              <w:left w:val="single" w:sz="4" w:space="0" w:color="000000"/>
              <w:bottom w:val="single" w:sz="4" w:space="0" w:color="000000"/>
              <w:right w:val="single" w:sz="4" w:space="0" w:color="000000"/>
            </w:tcBorders>
            <w:vAlign w:val="center"/>
          </w:tcPr>
          <w:p w:rsidR="005C0F16" w:rsidRDefault="005C0F16" w:rsidP="008D1465">
            <w:pPr>
              <w:widowControl w:val="0"/>
              <w:spacing w:line="360" w:lineRule="auto"/>
              <w:jc w:val="center"/>
              <w:rPr>
                <w:bCs/>
                <w:iCs/>
                <w:sz w:val="28"/>
                <w:szCs w:val="28"/>
                <w:lang w:val="uk-UA"/>
              </w:rPr>
            </w:pPr>
            <w:r>
              <w:rPr>
                <w:bCs/>
                <w:iCs/>
                <w:sz w:val="28"/>
                <w:szCs w:val="28"/>
                <w:lang w:val="uk-UA"/>
              </w:rPr>
              <w:t>101</w:t>
            </w:r>
          </w:p>
          <w:p w:rsidR="005C0F16" w:rsidRDefault="005C0F16" w:rsidP="008D1465">
            <w:pPr>
              <w:widowControl w:val="0"/>
              <w:spacing w:line="360" w:lineRule="auto"/>
              <w:jc w:val="center"/>
              <w:rPr>
                <w:bCs/>
                <w:iCs/>
                <w:sz w:val="28"/>
                <w:szCs w:val="28"/>
                <w:lang w:val="uk-UA"/>
              </w:rPr>
            </w:pPr>
            <w:r>
              <w:rPr>
                <w:bCs/>
                <w:iCs/>
                <w:sz w:val="28"/>
                <w:szCs w:val="28"/>
                <w:lang w:val="uk-UA"/>
              </w:rPr>
              <w:t>99</w:t>
            </w:r>
          </w:p>
          <w:p w:rsidR="005C0F16" w:rsidRDefault="005C0F16" w:rsidP="008D1465">
            <w:pPr>
              <w:widowControl w:val="0"/>
              <w:spacing w:line="360" w:lineRule="auto"/>
              <w:jc w:val="center"/>
              <w:rPr>
                <w:bCs/>
                <w:iCs/>
                <w:sz w:val="28"/>
                <w:szCs w:val="28"/>
                <w:lang w:val="uk-UA"/>
              </w:rPr>
            </w:pPr>
            <w:r>
              <w:rPr>
                <w:bCs/>
                <w:iCs/>
                <w:sz w:val="28"/>
                <w:szCs w:val="28"/>
                <w:lang w:val="uk-UA"/>
              </w:rPr>
              <w:t>98</w:t>
            </w:r>
          </w:p>
          <w:p w:rsidR="005C0F16" w:rsidRDefault="005C0F16" w:rsidP="008D1465">
            <w:pPr>
              <w:widowControl w:val="0"/>
              <w:spacing w:line="360" w:lineRule="auto"/>
              <w:jc w:val="center"/>
              <w:rPr>
                <w:bCs/>
                <w:iCs/>
                <w:sz w:val="28"/>
                <w:szCs w:val="28"/>
                <w:lang w:val="uk-UA"/>
              </w:rPr>
            </w:pPr>
            <w:r>
              <w:rPr>
                <w:bCs/>
                <w:iCs/>
                <w:sz w:val="28"/>
                <w:szCs w:val="28"/>
                <w:lang w:val="uk-UA"/>
              </w:rPr>
              <w:t>97</w:t>
            </w:r>
          </w:p>
          <w:p w:rsidR="005C0F16" w:rsidRDefault="005C0F16" w:rsidP="008D1465">
            <w:pPr>
              <w:widowControl w:val="0"/>
              <w:spacing w:line="360" w:lineRule="auto"/>
              <w:jc w:val="center"/>
              <w:rPr>
                <w:bCs/>
                <w:iCs/>
                <w:sz w:val="28"/>
                <w:szCs w:val="28"/>
                <w:lang w:val="uk-UA"/>
              </w:rPr>
            </w:pPr>
            <w:r>
              <w:rPr>
                <w:bCs/>
                <w:iCs/>
                <w:sz w:val="28"/>
                <w:szCs w:val="28"/>
                <w:lang w:val="uk-UA"/>
              </w:rPr>
              <w:t>100</w:t>
            </w:r>
          </w:p>
          <w:p w:rsidR="005C0F16" w:rsidRDefault="005C0F16" w:rsidP="008D1465">
            <w:pPr>
              <w:widowControl w:val="0"/>
              <w:spacing w:line="360" w:lineRule="auto"/>
              <w:jc w:val="center"/>
              <w:rPr>
                <w:bCs/>
                <w:iCs/>
                <w:sz w:val="28"/>
                <w:szCs w:val="28"/>
                <w:lang w:val="uk-UA"/>
              </w:rPr>
            </w:pPr>
            <w:r>
              <w:rPr>
                <w:bCs/>
                <w:iCs/>
                <w:sz w:val="28"/>
                <w:szCs w:val="28"/>
                <w:lang w:val="uk-UA"/>
              </w:rPr>
              <w:t>111</w:t>
            </w:r>
          </w:p>
          <w:p w:rsidR="005C0F16" w:rsidRDefault="005C0F16" w:rsidP="008D1465">
            <w:pPr>
              <w:widowControl w:val="0"/>
              <w:spacing w:line="360" w:lineRule="auto"/>
              <w:jc w:val="center"/>
              <w:rPr>
                <w:bCs/>
                <w:iCs/>
                <w:sz w:val="28"/>
                <w:szCs w:val="28"/>
                <w:lang w:val="uk-UA"/>
              </w:rPr>
            </w:pPr>
            <w:r>
              <w:rPr>
                <w:bCs/>
                <w:iCs/>
                <w:sz w:val="28"/>
                <w:szCs w:val="28"/>
                <w:lang w:val="uk-UA"/>
              </w:rPr>
              <w:t>92</w:t>
            </w:r>
          </w:p>
          <w:p w:rsidR="005C0F16" w:rsidRDefault="005C0F16" w:rsidP="008D1465">
            <w:pPr>
              <w:widowControl w:val="0"/>
              <w:spacing w:line="360" w:lineRule="auto"/>
              <w:jc w:val="center"/>
              <w:rPr>
                <w:bCs/>
                <w:iCs/>
                <w:sz w:val="28"/>
                <w:szCs w:val="28"/>
                <w:lang w:val="uk-UA"/>
              </w:rPr>
            </w:pPr>
            <w:r>
              <w:rPr>
                <w:bCs/>
                <w:iCs/>
                <w:sz w:val="28"/>
                <w:szCs w:val="28"/>
                <w:lang w:val="uk-UA"/>
              </w:rPr>
              <w:t>118</w:t>
            </w:r>
          </w:p>
          <w:p w:rsidR="005C0F16" w:rsidRDefault="005C0F16" w:rsidP="008D1465">
            <w:pPr>
              <w:widowControl w:val="0"/>
              <w:spacing w:line="360" w:lineRule="auto"/>
              <w:jc w:val="center"/>
              <w:rPr>
                <w:bCs/>
                <w:iCs/>
                <w:sz w:val="28"/>
                <w:szCs w:val="28"/>
                <w:lang w:val="uk-UA"/>
              </w:rPr>
            </w:pPr>
            <w:r>
              <w:rPr>
                <w:bCs/>
                <w:iCs/>
                <w:sz w:val="28"/>
                <w:szCs w:val="28"/>
                <w:lang w:val="uk-UA"/>
              </w:rPr>
              <w:t>115</w:t>
            </w:r>
          </w:p>
          <w:p w:rsidR="005C0F16" w:rsidRDefault="005C0F16" w:rsidP="008D1465">
            <w:pPr>
              <w:widowControl w:val="0"/>
              <w:spacing w:line="360" w:lineRule="auto"/>
              <w:jc w:val="center"/>
              <w:rPr>
                <w:bCs/>
                <w:iCs/>
                <w:sz w:val="28"/>
                <w:szCs w:val="28"/>
                <w:lang w:val="uk-UA"/>
              </w:rPr>
            </w:pPr>
            <w:r>
              <w:rPr>
                <w:bCs/>
                <w:iCs/>
                <w:sz w:val="28"/>
                <w:szCs w:val="28"/>
                <w:lang w:val="uk-UA"/>
              </w:rPr>
              <w:t>123</w:t>
            </w:r>
          </w:p>
        </w:tc>
        <w:tc>
          <w:tcPr>
            <w:tcW w:w="794" w:type="dxa"/>
            <w:tcBorders>
              <w:top w:val="single" w:sz="4" w:space="0" w:color="000000"/>
              <w:left w:val="single" w:sz="4" w:space="0" w:color="000000"/>
              <w:bottom w:val="single" w:sz="4" w:space="0" w:color="000000"/>
              <w:right w:val="single" w:sz="4" w:space="0" w:color="000000"/>
            </w:tcBorders>
            <w:vAlign w:val="center"/>
          </w:tcPr>
          <w:p w:rsidR="005C0F16" w:rsidRDefault="005C0F16" w:rsidP="008D1465">
            <w:pPr>
              <w:widowControl w:val="0"/>
              <w:spacing w:line="360" w:lineRule="auto"/>
              <w:jc w:val="center"/>
              <w:rPr>
                <w:bCs/>
                <w:iCs/>
                <w:sz w:val="28"/>
                <w:szCs w:val="28"/>
                <w:lang w:val="uk-UA"/>
              </w:rPr>
            </w:pPr>
            <w:r>
              <w:rPr>
                <w:bCs/>
                <w:iCs/>
                <w:sz w:val="28"/>
                <w:szCs w:val="28"/>
                <w:lang w:val="uk-UA"/>
              </w:rPr>
              <w:t>46</w:t>
            </w:r>
          </w:p>
          <w:p w:rsidR="005C0F16" w:rsidRDefault="005C0F16" w:rsidP="008D1465">
            <w:pPr>
              <w:widowControl w:val="0"/>
              <w:spacing w:line="360" w:lineRule="auto"/>
              <w:jc w:val="center"/>
              <w:rPr>
                <w:bCs/>
                <w:iCs/>
                <w:sz w:val="28"/>
                <w:szCs w:val="28"/>
                <w:lang w:val="uk-UA"/>
              </w:rPr>
            </w:pPr>
            <w:r>
              <w:rPr>
                <w:bCs/>
                <w:iCs/>
                <w:sz w:val="28"/>
                <w:szCs w:val="28"/>
                <w:lang w:val="uk-UA"/>
              </w:rPr>
              <w:t>54</w:t>
            </w:r>
          </w:p>
          <w:p w:rsidR="005C0F16" w:rsidRDefault="005C0F16" w:rsidP="008D1465">
            <w:pPr>
              <w:widowControl w:val="0"/>
              <w:spacing w:line="360" w:lineRule="auto"/>
              <w:jc w:val="center"/>
              <w:rPr>
                <w:bCs/>
                <w:iCs/>
                <w:sz w:val="28"/>
                <w:szCs w:val="28"/>
                <w:lang w:val="uk-UA"/>
              </w:rPr>
            </w:pPr>
            <w:r>
              <w:rPr>
                <w:bCs/>
                <w:iCs/>
                <w:sz w:val="28"/>
                <w:szCs w:val="28"/>
                <w:lang w:val="uk-UA"/>
              </w:rPr>
              <w:t>43</w:t>
            </w:r>
          </w:p>
          <w:p w:rsidR="005C0F16" w:rsidRDefault="005C0F16" w:rsidP="008D1465">
            <w:pPr>
              <w:widowControl w:val="0"/>
              <w:spacing w:line="360" w:lineRule="auto"/>
              <w:jc w:val="center"/>
              <w:rPr>
                <w:bCs/>
                <w:iCs/>
                <w:sz w:val="28"/>
                <w:szCs w:val="28"/>
                <w:lang w:val="uk-UA"/>
              </w:rPr>
            </w:pPr>
            <w:r>
              <w:rPr>
                <w:bCs/>
                <w:iCs/>
                <w:sz w:val="28"/>
                <w:szCs w:val="28"/>
                <w:lang w:val="uk-UA"/>
              </w:rPr>
              <w:t>56</w:t>
            </w:r>
          </w:p>
          <w:p w:rsidR="005C0F16" w:rsidRDefault="005C0F16" w:rsidP="008D1465">
            <w:pPr>
              <w:widowControl w:val="0"/>
              <w:spacing w:line="360" w:lineRule="auto"/>
              <w:jc w:val="center"/>
              <w:rPr>
                <w:bCs/>
                <w:iCs/>
                <w:sz w:val="28"/>
                <w:szCs w:val="28"/>
                <w:lang w:val="uk-UA"/>
              </w:rPr>
            </w:pPr>
            <w:r>
              <w:rPr>
                <w:bCs/>
                <w:iCs/>
                <w:sz w:val="28"/>
                <w:szCs w:val="28"/>
                <w:lang w:val="uk-UA"/>
              </w:rPr>
              <w:t>39</w:t>
            </w:r>
          </w:p>
          <w:p w:rsidR="005C0F16" w:rsidRDefault="005C0F16" w:rsidP="008D1465">
            <w:pPr>
              <w:widowControl w:val="0"/>
              <w:spacing w:line="360" w:lineRule="auto"/>
              <w:jc w:val="center"/>
              <w:rPr>
                <w:bCs/>
                <w:iCs/>
                <w:sz w:val="28"/>
                <w:szCs w:val="28"/>
                <w:lang w:val="uk-UA"/>
              </w:rPr>
            </w:pPr>
            <w:r>
              <w:rPr>
                <w:bCs/>
                <w:iCs/>
                <w:sz w:val="28"/>
                <w:szCs w:val="28"/>
                <w:lang w:val="uk-UA"/>
              </w:rPr>
              <w:t>44</w:t>
            </w:r>
          </w:p>
          <w:p w:rsidR="005C0F16" w:rsidRDefault="005C0F16" w:rsidP="008D1465">
            <w:pPr>
              <w:widowControl w:val="0"/>
              <w:spacing w:line="360" w:lineRule="auto"/>
              <w:jc w:val="center"/>
              <w:rPr>
                <w:bCs/>
                <w:iCs/>
                <w:sz w:val="28"/>
                <w:szCs w:val="28"/>
                <w:lang w:val="uk-UA"/>
              </w:rPr>
            </w:pPr>
            <w:r>
              <w:rPr>
                <w:bCs/>
                <w:iCs/>
                <w:sz w:val="28"/>
                <w:szCs w:val="28"/>
                <w:lang w:val="uk-UA"/>
              </w:rPr>
              <w:t>53</w:t>
            </w:r>
          </w:p>
          <w:p w:rsidR="005C0F16" w:rsidRDefault="005C0F16" w:rsidP="008D1465">
            <w:pPr>
              <w:widowControl w:val="0"/>
              <w:spacing w:line="360" w:lineRule="auto"/>
              <w:jc w:val="center"/>
              <w:rPr>
                <w:bCs/>
                <w:iCs/>
                <w:sz w:val="28"/>
                <w:szCs w:val="28"/>
                <w:lang w:val="uk-UA"/>
              </w:rPr>
            </w:pPr>
            <w:r>
              <w:rPr>
                <w:bCs/>
                <w:iCs/>
                <w:sz w:val="28"/>
                <w:szCs w:val="28"/>
                <w:lang w:val="uk-UA"/>
              </w:rPr>
              <w:t>44</w:t>
            </w:r>
          </w:p>
          <w:p w:rsidR="005C0F16" w:rsidRDefault="005C0F16" w:rsidP="008D1465">
            <w:pPr>
              <w:widowControl w:val="0"/>
              <w:spacing w:line="360" w:lineRule="auto"/>
              <w:jc w:val="center"/>
              <w:rPr>
                <w:bCs/>
                <w:iCs/>
                <w:sz w:val="28"/>
                <w:szCs w:val="28"/>
                <w:lang w:val="uk-UA"/>
              </w:rPr>
            </w:pPr>
            <w:r>
              <w:rPr>
                <w:bCs/>
                <w:iCs/>
                <w:sz w:val="28"/>
                <w:szCs w:val="28"/>
                <w:lang w:val="uk-UA"/>
              </w:rPr>
              <w:t>31</w:t>
            </w:r>
          </w:p>
          <w:p w:rsidR="005C0F16" w:rsidRDefault="005C0F16" w:rsidP="008D1465">
            <w:pPr>
              <w:widowControl w:val="0"/>
              <w:spacing w:line="360" w:lineRule="auto"/>
              <w:jc w:val="center"/>
              <w:rPr>
                <w:bCs/>
                <w:iCs/>
                <w:sz w:val="28"/>
                <w:szCs w:val="28"/>
                <w:lang w:val="uk-UA"/>
              </w:rPr>
            </w:pPr>
            <w:r>
              <w:rPr>
                <w:bCs/>
                <w:iCs/>
                <w:sz w:val="28"/>
                <w:szCs w:val="28"/>
                <w:lang w:val="uk-UA"/>
              </w:rPr>
              <w:t>55</w:t>
            </w:r>
          </w:p>
        </w:tc>
        <w:tc>
          <w:tcPr>
            <w:tcW w:w="1007" w:type="dxa"/>
            <w:tcBorders>
              <w:top w:val="single" w:sz="4" w:space="0" w:color="000000"/>
              <w:left w:val="single" w:sz="4" w:space="0" w:color="000000"/>
              <w:bottom w:val="single" w:sz="4" w:space="0" w:color="000000"/>
              <w:right w:val="single" w:sz="4" w:space="0" w:color="000000"/>
            </w:tcBorders>
            <w:vAlign w:val="center"/>
          </w:tcPr>
          <w:p w:rsidR="005C0F16" w:rsidRDefault="005C0F16" w:rsidP="008D1465">
            <w:pPr>
              <w:widowControl w:val="0"/>
              <w:spacing w:line="360" w:lineRule="auto"/>
              <w:jc w:val="center"/>
              <w:rPr>
                <w:bCs/>
                <w:iCs/>
                <w:sz w:val="28"/>
                <w:szCs w:val="28"/>
                <w:lang w:val="uk-UA"/>
              </w:rPr>
            </w:pPr>
            <w:r>
              <w:rPr>
                <w:bCs/>
                <w:iCs/>
                <w:sz w:val="28"/>
                <w:szCs w:val="28"/>
                <w:lang w:val="uk-UA"/>
              </w:rPr>
              <w:t>19</w:t>
            </w:r>
          </w:p>
          <w:p w:rsidR="005C0F16" w:rsidRDefault="005C0F16" w:rsidP="008D1465">
            <w:pPr>
              <w:widowControl w:val="0"/>
              <w:spacing w:line="360" w:lineRule="auto"/>
              <w:jc w:val="center"/>
              <w:rPr>
                <w:bCs/>
                <w:iCs/>
                <w:sz w:val="28"/>
                <w:szCs w:val="28"/>
                <w:lang w:val="uk-UA"/>
              </w:rPr>
            </w:pPr>
            <w:r>
              <w:rPr>
                <w:bCs/>
                <w:iCs/>
                <w:sz w:val="28"/>
                <w:szCs w:val="28"/>
                <w:lang w:val="uk-UA"/>
              </w:rPr>
              <w:t>10</w:t>
            </w:r>
          </w:p>
          <w:p w:rsidR="005C0F16" w:rsidRDefault="005C0F16" w:rsidP="008D1465">
            <w:pPr>
              <w:widowControl w:val="0"/>
              <w:spacing w:line="360" w:lineRule="auto"/>
              <w:jc w:val="center"/>
              <w:rPr>
                <w:bCs/>
                <w:iCs/>
                <w:sz w:val="28"/>
                <w:szCs w:val="28"/>
                <w:lang w:val="uk-UA"/>
              </w:rPr>
            </w:pPr>
            <w:r>
              <w:rPr>
                <w:bCs/>
                <w:iCs/>
                <w:sz w:val="28"/>
                <w:szCs w:val="28"/>
                <w:lang w:val="uk-UA"/>
              </w:rPr>
              <w:t>18</w:t>
            </w:r>
          </w:p>
          <w:p w:rsidR="005C0F16" w:rsidRDefault="005C0F16" w:rsidP="008D1465">
            <w:pPr>
              <w:widowControl w:val="0"/>
              <w:spacing w:line="360" w:lineRule="auto"/>
              <w:jc w:val="center"/>
              <w:rPr>
                <w:bCs/>
                <w:iCs/>
                <w:sz w:val="28"/>
                <w:szCs w:val="28"/>
                <w:lang w:val="uk-UA"/>
              </w:rPr>
            </w:pPr>
            <w:r>
              <w:rPr>
                <w:bCs/>
                <w:iCs/>
                <w:sz w:val="28"/>
                <w:szCs w:val="28"/>
                <w:lang w:val="uk-UA"/>
              </w:rPr>
              <w:t>19</w:t>
            </w:r>
          </w:p>
          <w:p w:rsidR="005C0F16" w:rsidRDefault="005C0F16" w:rsidP="008D1465">
            <w:pPr>
              <w:widowControl w:val="0"/>
              <w:spacing w:line="360" w:lineRule="auto"/>
              <w:jc w:val="center"/>
              <w:rPr>
                <w:bCs/>
                <w:iCs/>
                <w:sz w:val="28"/>
                <w:szCs w:val="28"/>
                <w:lang w:val="uk-UA"/>
              </w:rPr>
            </w:pPr>
            <w:r>
              <w:rPr>
                <w:bCs/>
                <w:iCs/>
                <w:sz w:val="28"/>
                <w:szCs w:val="28"/>
                <w:lang w:val="uk-UA"/>
              </w:rPr>
              <w:t>18</w:t>
            </w:r>
          </w:p>
          <w:p w:rsidR="005C0F16" w:rsidRDefault="005C0F16" w:rsidP="008D1465">
            <w:pPr>
              <w:widowControl w:val="0"/>
              <w:spacing w:line="360" w:lineRule="auto"/>
              <w:jc w:val="center"/>
              <w:rPr>
                <w:bCs/>
                <w:iCs/>
                <w:sz w:val="28"/>
                <w:szCs w:val="28"/>
                <w:lang w:val="uk-UA"/>
              </w:rPr>
            </w:pPr>
            <w:r>
              <w:rPr>
                <w:bCs/>
                <w:iCs/>
                <w:sz w:val="28"/>
                <w:szCs w:val="28"/>
                <w:lang w:val="uk-UA"/>
              </w:rPr>
              <w:t>20</w:t>
            </w:r>
          </w:p>
          <w:p w:rsidR="005C0F16" w:rsidRDefault="005C0F16" w:rsidP="008D1465">
            <w:pPr>
              <w:widowControl w:val="0"/>
              <w:spacing w:line="360" w:lineRule="auto"/>
              <w:jc w:val="center"/>
              <w:rPr>
                <w:bCs/>
                <w:iCs/>
                <w:sz w:val="28"/>
                <w:szCs w:val="28"/>
                <w:lang w:val="uk-UA"/>
              </w:rPr>
            </w:pPr>
            <w:r>
              <w:rPr>
                <w:bCs/>
                <w:iCs/>
                <w:sz w:val="28"/>
                <w:szCs w:val="28"/>
                <w:lang w:val="uk-UA"/>
              </w:rPr>
              <w:t>16</w:t>
            </w:r>
          </w:p>
          <w:p w:rsidR="005C0F16" w:rsidRDefault="005C0F16" w:rsidP="008D1465">
            <w:pPr>
              <w:widowControl w:val="0"/>
              <w:spacing w:line="360" w:lineRule="auto"/>
              <w:jc w:val="center"/>
              <w:rPr>
                <w:bCs/>
                <w:iCs/>
                <w:sz w:val="28"/>
                <w:szCs w:val="28"/>
                <w:lang w:val="uk-UA"/>
              </w:rPr>
            </w:pPr>
            <w:r>
              <w:rPr>
                <w:bCs/>
                <w:iCs/>
                <w:sz w:val="28"/>
                <w:szCs w:val="28"/>
                <w:lang w:val="uk-UA"/>
              </w:rPr>
              <w:t>21</w:t>
            </w:r>
          </w:p>
          <w:p w:rsidR="005C0F16" w:rsidRDefault="005C0F16" w:rsidP="008D1465">
            <w:pPr>
              <w:widowControl w:val="0"/>
              <w:spacing w:line="360" w:lineRule="auto"/>
              <w:jc w:val="center"/>
              <w:rPr>
                <w:bCs/>
                <w:iCs/>
                <w:sz w:val="28"/>
                <w:szCs w:val="28"/>
                <w:lang w:val="uk-UA"/>
              </w:rPr>
            </w:pPr>
            <w:r>
              <w:rPr>
                <w:bCs/>
                <w:iCs/>
                <w:sz w:val="28"/>
                <w:szCs w:val="28"/>
                <w:lang w:val="uk-UA"/>
              </w:rPr>
              <w:t>21</w:t>
            </w:r>
          </w:p>
          <w:p w:rsidR="005C0F16" w:rsidRDefault="005C0F16" w:rsidP="008D1465">
            <w:pPr>
              <w:widowControl w:val="0"/>
              <w:spacing w:line="360" w:lineRule="auto"/>
              <w:jc w:val="center"/>
              <w:rPr>
                <w:bCs/>
                <w:iCs/>
                <w:sz w:val="28"/>
                <w:szCs w:val="28"/>
                <w:lang w:val="uk-UA"/>
              </w:rPr>
            </w:pPr>
            <w:r>
              <w:rPr>
                <w:bCs/>
                <w:iCs/>
                <w:sz w:val="28"/>
                <w:szCs w:val="28"/>
                <w:lang w:val="uk-UA"/>
              </w:rPr>
              <w:t>21</w:t>
            </w:r>
          </w:p>
        </w:tc>
        <w:tc>
          <w:tcPr>
            <w:tcW w:w="1080" w:type="dxa"/>
            <w:tcBorders>
              <w:top w:val="single" w:sz="4" w:space="0" w:color="000000"/>
              <w:left w:val="single" w:sz="4" w:space="0" w:color="000000"/>
              <w:bottom w:val="single" w:sz="4" w:space="0" w:color="000000"/>
              <w:right w:val="single" w:sz="4" w:space="0" w:color="000000"/>
            </w:tcBorders>
            <w:vAlign w:val="center"/>
          </w:tcPr>
          <w:p w:rsidR="005C0F16" w:rsidRDefault="005C0F16" w:rsidP="008D1465">
            <w:pPr>
              <w:widowControl w:val="0"/>
              <w:spacing w:line="360" w:lineRule="auto"/>
              <w:jc w:val="center"/>
              <w:rPr>
                <w:bCs/>
                <w:iCs/>
                <w:sz w:val="28"/>
                <w:szCs w:val="28"/>
                <w:lang w:val="uk-UA"/>
              </w:rPr>
            </w:pPr>
            <w:r>
              <w:rPr>
                <w:bCs/>
                <w:iCs/>
                <w:sz w:val="28"/>
                <w:szCs w:val="28"/>
                <w:lang w:val="uk-UA"/>
              </w:rPr>
              <w:t>2</w:t>
            </w:r>
          </w:p>
          <w:p w:rsidR="005C0F16" w:rsidRDefault="005C0F16" w:rsidP="008D1465">
            <w:pPr>
              <w:widowControl w:val="0"/>
              <w:spacing w:line="360" w:lineRule="auto"/>
              <w:jc w:val="center"/>
              <w:rPr>
                <w:bCs/>
                <w:iCs/>
                <w:sz w:val="28"/>
                <w:szCs w:val="28"/>
                <w:lang w:val="uk-UA"/>
              </w:rPr>
            </w:pPr>
            <w:r>
              <w:rPr>
                <w:bCs/>
                <w:iCs/>
                <w:sz w:val="28"/>
                <w:szCs w:val="28"/>
                <w:lang w:val="uk-UA"/>
              </w:rPr>
              <w:t>1</w:t>
            </w:r>
          </w:p>
          <w:p w:rsidR="005C0F16" w:rsidRDefault="005C0F16" w:rsidP="008D1465">
            <w:pPr>
              <w:widowControl w:val="0"/>
              <w:spacing w:line="360" w:lineRule="auto"/>
              <w:jc w:val="center"/>
              <w:rPr>
                <w:bCs/>
                <w:iCs/>
                <w:sz w:val="28"/>
                <w:szCs w:val="28"/>
                <w:lang w:val="uk-UA"/>
              </w:rPr>
            </w:pPr>
            <w:r>
              <w:rPr>
                <w:bCs/>
                <w:iCs/>
                <w:sz w:val="28"/>
                <w:szCs w:val="28"/>
                <w:lang w:val="uk-UA"/>
              </w:rPr>
              <w:t>1</w:t>
            </w:r>
          </w:p>
          <w:p w:rsidR="005C0F16" w:rsidRDefault="005C0F16" w:rsidP="008D1465">
            <w:pPr>
              <w:widowControl w:val="0"/>
              <w:spacing w:line="360" w:lineRule="auto"/>
              <w:jc w:val="center"/>
              <w:rPr>
                <w:bCs/>
                <w:iCs/>
                <w:sz w:val="28"/>
                <w:szCs w:val="28"/>
                <w:lang w:val="uk-UA"/>
              </w:rPr>
            </w:pPr>
            <w:r>
              <w:rPr>
                <w:bCs/>
                <w:iCs/>
                <w:sz w:val="28"/>
                <w:szCs w:val="28"/>
                <w:lang w:val="uk-UA"/>
              </w:rPr>
              <w:t>7</w:t>
            </w:r>
          </w:p>
          <w:p w:rsidR="005C0F16" w:rsidRDefault="005C0F16" w:rsidP="008D1465">
            <w:pPr>
              <w:widowControl w:val="0"/>
              <w:spacing w:line="360" w:lineRule="auto"/>
              <w:jc w:val="center"/>
              <w:rPr>
                <w:bCs/>
                <w:iCs/>
                <w:sz w:val="28"/>
                <w:szCs w:val="28"/>
                <w:lang w:val="uk-UA"/>
              </w:rPr>
            </w:pPr>
            <w:r>
              <w:rPr>
                <w:bCs/>
                <w:iCs/>
                <w:sz w:val="28"/>
                <w:szCs w:val="28"/>
                <w:lang w:val="uk-UA"/>
              </w:rPr>
              <w:t>2</w:t>
            </w:r>
          </w:p>
          <w:p w:rsidR="005C0F16" w:rsidRDefault="005C0F16" w:rsidP="008D1465">
            <w:pPr>
              <w:widowControl w:val="0"/>
              <w:spacing w:line="360" w:lineRule="auto"/>
              <w:jc w:val="center"/>
              <w:rPr>
                <w:bCs/>
                <w:iCs/>
                <w:sz w:val="28"/>
                <w:szCs w:val="28"/>
                <w:lang w:val="uk-UA"/>
              </w:rPr>
            </w:pPr>
            <w:r>
              <w:rPr>
                <w:bCs/>
                <w:iCs/>
                <w:sz w:val="28"/>
                <w:szCs w:val="28"/>
                <w:lang w:val="uk-UA"/>
              </w:rPr>
              <w:t>1</w:t>
            </w:r>
          </w:p>
          <w:p w:rsidR="005C0F16" w:rsidRDefault="005C0F16" w:rsidP="008D1465">
            <w:pPr>
              <w:widowControl w:val="0"/>
              <w:spacing w:line="360" w:lineRule="auto"/>
              <w:jc w:val="center"/>
              <w:rPr>
                <w:bCs/>
                <w:iCs/>
                <w:sz w:val="28"/>
                <w:szCs w:val="28"/>
                <w:lang w:val="uk-UA"/>
              </w:rPr>
            </w:pPr>
            <w:r>
              <w:rPr>
                <w:bCs/>
                <w:iCs/>
                <w:sz w:val="28"/>
                <w:szCs w:val="28"/>
                <w:lang w:val="uk-UA"/>
              </w:rPr>
              <w:t>1</w:t>
            </w:r>
          </w:p>
          <w:p w:rsidR="005C0F16" w:rsidRDefault="005C0F16" w:rsidP="008D1465">
            <w:pPr>
              <w:widowControl w:val="0"/>
              <w:spacing w:line="360" w:lineRule="auto"/>
              <w:jc w:val="center"/>
              <w:rPr>
                <w:bCs/>
                <w:iCs/>
                <w:sz w:val="28"/>
                <w:szCs w:val="28"/>
                <w:lang w:val="uk-UA"/>
              </w:rPr>
            </w:pPr>
            <w:r>
              <w:rPr>
                <w:bCs/>
                <w:iCs/>
                <w:sz w:val="28"/>
                <w:szCs w:val="28"/>
                <w:lang w:val="uk-UA"/>
              </w:rPr>
              <w:t>1</w:t>
            </w:r>
          </w:p>
          <w:p w:rsidR="005C0F16" w:rsidRDefault="005C0F16" w:rsidP="008D1465">
            <w:pPr>
              <w:widowControl w:val="0"/>
              <w:spacing w:line="360" w:lineRule="auto"/>
              <w:jc w:val="center"/>
              <w:rPr>
                <w:bCs/>
                <w:iCs/>
                <w:sz w:val="28"/>
                <w:szCs w:val="28"/>
                <w:lang w:val="uk-UA"/>
              </w:rPr>
            </w:pPr>
            <w:r>
              <w:rPr>
                <w:bCs/>
                <w:iCs/>
                <w:sz w:val="28"/>
                <w:szCs w:val="28"/>
                <w:lang w:val="uk-UA"/>
              </w:rPr>
              <w:t>1</w:t>
            </w:r>
          </w:p>
          <w:p w:rsidR="005C0F16" w:rsidRDefault="005C0F16" w:rsidP="008D1465">
            <w:pPr>
              <w:widowControl w:val="0"/>
              <w:spacing w:line="360" w:lineRule="auto"/>
              <w:jc w:val="center"/>
              <w:rPr>
                <w:bCs/>
                <w:iCs/>
                <w:sz w:val="28"/>
                <w:szCs w:val="28"/>
                <w:lang w:val="uk-UA"/>
              </w:rPr>
            </w:pPr>
            <w:r>
              <w:rPr>
                <w:bCs/>
                <w:iCs/>
                <w:sz w:val="28"/>
                <w:szCs w:val="28"/>
                <w:lang w:val="uk-UA"/>
              </w:rPr>
              <w:t>9</w:t>
            </w:r>
          </w:p>
        </w:tc>
        <w:tc>
          <w:tcPr>
            <w:tcW w:w="1439" w:type="dxa"/>
            <w:tcBorders>
              <w:top w:val="single" w:sz="4" w:space="0" w:color="000000"/>
              <w:left w:val="single" w:sz="4" w:space="0" w:color="000000"/>
              <w:bottom w:val="single" w:sz="4" w:space="0" w:color="000000"/>
              <w:right w:val="single" w:sz="4" w:space="0" w:color="000000"/>
            </w:tcBorders>
            <w:vAlign w:val="center"/>
          </w:tcPr>
          <w:p w:rsidR="005C0F16" w:rsidRDefault="005C0F16" w:rsidP="008D1465">
            <w:pPr>
              <w:widowControl w:val="0"/>
              <w:spacing w:line="360" w:lineRule="auto"/>
              <w:jc w:val="center"/>
              <w:rPr>
                <w:bCs/>
                <w:iCs/>
                <w:sz w:val="28"/>
                <w:szCs w:val="28"/>
                <w:lang w:val="uk-UA"/>
              </w:rPr>
            </w:pPr>
            <w:r>
              <w:rPr>
                <w:bCs/>
                <w:iCs/>
                <w:sz w:val="28"/>
                <w:szCs w:val="28"/>
                <w:lang w:val="uk-UA"/>
              </w:rPr>
              <w:t>77</w:t>
            </w:r>
          </w:p>
          <w:p w:rsidR="005C0F16" w:rsidRDefault="005C0F16" w:rsidP="008D1465">
            <w:pPr>
              <w:widowControl w:val="0"/>
              <w:spacing w:line="360" w:lineRule="auto"/>
              <w:jc w:val="center"/>
              <w:rPr>
                <w:bCs/>
                <w:iCs/>
                <w:sz w:val="28"/>
                <w:szCs w:val="28"/>
                <w:lang w:val="uk-UA"/>
              </w:rPr>
            </w:pPr>
            <w:r>
              <w:rPr>
                <w:bCs/>
                <w:iCs/>
                <w:sz w:val="28"/>
                <w:szCs w:val="28"/>
                <w:lang w:val="uk-UA"/>
              </w:rPr>
              <w:t>71</w:t>
            </w:r>
          </w:p>
          <w:p w:rsidR="005C0F16" w:rsidRDefault="005C0F16" w:rsidP="008D1465">
            <w:pPr>
              <w:widowControl w:val="0"/>
              <w:spacing w:line="360" w:lineRule="auto"/>
              <w:jc w:val="center"/>
              <w:rPr>
                <w:bCs/>
                <w:iCs/>
                <w:sz w:val="28"/>
                <w:szCs w:val="28"/>
                <w:lang w:val="uk-UA"/>
              </w:rPr>
            </w:pPr>
            <w:r>
              <w:rPr>
                <w:bCs/>
                <w:iCs/>
                <w:sz w:val="28"/>
                <w:szCs w:val="28"/>
                <w:lang w:val="uk-UA"/>
              </w:rPr>
              <w:t>102</w:t>
            </w:r>
          </w:p>
          <w:p w:rsidR="005C0F16" w:rsidRDefault="005C0F16" w:rsidP="008D1465">
            <w:pPr>
              <w:widowControl w:val="0"/>
              <w:spacing w:line="360" w:lineRule="auto"/>
              <w:jc w:val="center"/>
              <w:rPr>
                <w:bCs/>
                <w:iCs/>
                <w:sz w:val="28"/>
                <w:szCs w:val="28"/>
                <w:lang w:val="uk-UA"/>
              </w:rPr>
            </w:pPr>
            <w:r>
              <w:rPr>
                <w:bCs/>
                <w:iCs/>
                <w:sz w:val="28"/>
                <w:szCs w:val="28"/>
                <w:lang w:val="uk-UA"/>
              </w:rPr>
              <w:t>79</w:t>
            </w:r>
          </w:p>
          <w:p w:rsidR="005C0F16" w:rsidRDefault="005C0F16" w:rsidP="008D1465">
            <w:pPr>
              <w:widowControl w:val="0"/>
              <w:spacing w:line="360" w:lineRule="auto"/>
              <w:jc w:val="center"/>
              <w:rPr>
                <w:bCs/>
                <w:iCs/>
                <w:sz w:val="28"/>
                <w:szCs w:val="28"/>
                <w:lang w:val="uk-UA"/>
              </w:rPr>
            </w:pPr>
            <w:r>
              <w:rPr>
                <w:bCs/>
                <w:iCs/>
                <w:sz w:val="28"/>
                <w:szCs w:val="28"/>
                <w:lang w:val="uk-UA"/>
              </w:rPr>
              <w:t>57</w:t>
            </w:r>
          </w:p>
          <w:p w:rsidR="005C0F16" w:rsidRDefault="005C0F16" w:rsidP="008D1465">
            <w:pPr>
              <w:widowControl w:val="0"/>
              <w:spacing w:line="360" w:lineRule="auto"/>
              <w:jc w:val="center"/>
              <w:rPr>
                <w:bCs/>
                <w:iCs/>
                <w:sz w:val="28"/>
                <w:szCs w:val="28"/>
                <w:lang w:val="uk-UA"/>
              </w:rPr>
            </w:pPr>
            <w:r>
              <w:rPr>
                <w:bCs/>
                <w:iCs/>
                <w:sz w:val="28"/>
                <w:szCs w:val="28"/>
                <w:lang w:val="uk-UA"/>
              </w:rPr>
              <w:t>86</w:t>
            </w:r>
          </w:p>
          <w:p w:rsidR="005C0F16" w:rsidRDefault="005C0F16" w:rsidP="008D1465">
            <w:pPr>
              <w:widowControl w:val="0"/>
              <w:spacing w:line="360" w:lineRule="auto"/>
              <w:jc w:val="center"/>
              <w:rPr>
                <w:bCs/>
                <w:iCs/>
                <w:sz w:val="28"/>
                <w:szCs w:val="28"/>
                <w:lang w:val="uk-UA"/>
              </w:rPr>
            </w:pPr>
            <w:r>
              <w:rPr>
                <w:bCs/>
                <w:iCs/>
                <w:sz w:val="28"/>
                <w:szCs w:val="28"/>
                <w:lang w:val="uk-UA"/>
              </w:rPr>
              <w:t>75</w:t>
            </w:r>
          </w:p>
          <w:p w:rsidR="005C0F16" w:rsidRDefault="005C0F16" w:rsidP="008D1465">
            <w:pPr>
              <w:widowControl w:val="0"/>
              <w:spacing w:line="360" w:lineRule="auto"/>
              <w:jc w:val="center"/>
              <w:rPr>
                <w:bCs/>
                <w:iCs/>
                <w:sz w:val="28"/>
                <w:szCs w:val="28"/>
                <w:lang w:val="uk-UA"/>
              </w:rPr>
            </w:pPr>
            <w:r>
              <w:rPr>
                <w:bCs/>
                <w:iCs/>
                <w:sz w:val="28"/>
                <w:szCs w:val="28"/>
                <w:lang w:val="uk-UA"/>
              </w:rPr>
              <w:t>73</w:t>
            </w:r>
          </w:p>
          <w:p w:rsidR="005C0F16" w:rsidRDefault="005C0F16" w:rsidP="008D1465">
            <w:pPr>
              <w:widowControl w:val="0"/>
              <w:spacing w:line="360" w:lineRule="auto"/>
              <w:jc w:val="center"/>
              <w:rPr>
                <w:bCs/>
                <w:iCs/>
                <w:sz w:val="28"/>
                <w:szCs w:val="28"/>
                <w:lang w:val="uk-UA"/>
              </w:rPr>
            </w:pPr>
            <w:r>
              <w:rPr>
                <w:bCs/>
                <w:iCs/>
                <w:sz w:val="28"/>
                <w:szCs w:val="28"/>
                <w:lang w:val="uk-UA"/>
              </w:rPr>
              <w:t>75</w:t>
            </w:r>
          </w:p>
          <w:p w:rsidR="005C0F16" w:rsidRDefault="005C0F16" w:rsidP="008D1465">
            <w:pPr>
              <w:widowControl w:val="0"/>
              <w:spacing w:line="360" w:lineRule="auto"/>
              <w:jc w:val="center"/>
              <w:rPr>
                <w:bCs/>
                <w:iCs/>
                <w:sz w:val="28"/>
                <w:szCs w:val="28"/>
                <w:lang w:val="uk-UA"/>
              </w:rPr>
            </w:pPr>
            <w:r>
              <w:rPr>
                <w:bCs/>
                <w:iCs/>
                <w:sz w:val="28"/>
                <w:szCs w:val="28"/>
                <w:lang w:val="uk-UA"/>
              </w:rPr>
              <w:t>74</w:t>
            </w:r>
          </w:p>
        </w:tc>
        <w:tc>
          <w:tcPr>
            <w:tcW w:w="1326" w:type="dxa"/>
            <w:tcBorders>
              <w:top w:val="single" w:sz="4" w:space="0" w:color="000000"/>
              <w:left w:val="single" w:sz="4" w:space="0" w:color="000000"/>
              <w:bottom w:val="single" w:sz="4" w:space="0" w:color="000000"/>
              <w:right w:val="single" w:sz="4" w:space="0" w:color="000000"/>
            </w:tcBorders>
            <w:vAlign w:val="center"/>
          </w:tcPr>
          <w:p w:rsidR="005C0F16" w:rsidRDefault="005C0F16" w:rsidP="008D1465">
            <w:pPr>
              <w:widowControl w:val="0"/>
              <w:spacing w:line="360" w:lineRule="auto"/>
              <w:jc w:val="center"/>
              <w:rPr>
                <w:bCs/>
                <w:iCs/>
                <w:sz w:val="28"/>
                <w:szCs w:val="28"/>
                <w:lang w:val="uk-UA"/>
              </w:rPr>
            </w:pPr>
            <w:r>
              <w:rPr>
                <w:bCs/>
                <w:iCs/>
                <w:sz w:val="28"/>
                <w:szCs w:val="28"/>
                <w:lang w:val="uk-UA"/>
              </w:rPr>
              <w:t>57</w:t>
            </w:r>
          </w:p>
          <w:p w:rsidR="005C0F16" w:rsidRDefault="005C0F16" w:rsidP="008D1465">
            <w:pPr>
              <w:widowControl w:val="0"/>
              <w:spacing w:line="360" w:lineRule="auto"/>
              <w:jc w:val="center"/>
              <w:rPr>
                <w:bCs/>
                <w:iCs/>
                <w:sz w:val="28"/>
                <w:szCs w:val="28"/>
                <w:lang w:val="uk-UA"/>
              </w:rPr>
            </w:pPr>
            <w:r>
              <w:rPr>
                <w:bCs/>
                <w:iCs/>
                <w:sz w:val="28"/>
                <w:szCs w:val="28"/>
                <w:lang w:val="uk-UA"/>
              </w:rPr>
              <w:t>66</w:t>
            </w:r>
          </w:p>
          <w:p w:rsidR="005C0F16" w:rsidRDefault="005C0F16" w:rsidP="008D1465">
            <w:pPr>
              <w:widowControl w:val="0"/>
              <w:spacing w:line="360" w:lineRule="auto"/>
              <w:jc w:val="center"/>
              <w:rPr>
                <w:bCs/>
                <w:iCs/>
                <w:sz w:val="28"/>
                <w:szCs w:val="28"/>
                <w:lang w:val="uk-UA"/>
              </w:rPr>
            </w:pPr>
            <w:r>
              <w:rPr>
                <w:bCs/>
                <w:iCs/>
                <w:sz w:val="28"/>
                <w:szCs w:val="28"/>
                <w:lang w:val="uk-UA"/>
              </w:rPr>
              <w:t>36</w:t>
            </w:r>
          </w:p>
          <w:p w:rsidR="005C0F16" w:rsidRDefault="005C0F16" w:rsidP="008D1465">
            <w:pPr>
              <w:widowControl w:val="0"/>
              <w:spacing w:line="360" w:lineRule="auto"/>
              <w:jc w:val="center"/>
              <w:rPr>
                <w:bCs/>
                <w:iCs/>
                <w:sz w:val="28"/>
                <w:szCs w:val="28"/>
                <w:lang w:val="uk-UA"/>
              </w:rPr>
            </w:pPr>
            <w:r>
              <w:rPr>
                <w:bCs/>
                <w:iCs/>
                <w:sz w:val="28"/>
                <w:szCs w:val="28"/>
                <w:lang w:val="uk-UA"/>
              </w:rPr>
              <w:t>53</w:t>
            </w:r>
          </w:p>
          <w:p w:rsidR="005C0F16" w:rsidRDefault="005C0F16" w:rsidP="008D1465">
            <w:pPr>
              <w:widowControl w:val="0"/>
              <w:spacing w:line="360" w:lineRule="auto"/>
              <w:jc w:val="center"/>
              <w:rPr>
                <w:bCs/>
                <w:iCs/>
                <w:sz w:val="28"/>
                <w:szCs w:val="28"/>
                <w:lang w:val="uk-UA"/>
              </w:rPr>
            </w:pPr>
            <w:r>
              <w:rPr>
                <w:bCs/>
                <w:iCs/>
                <w:sz w:val="28"/>
                <w:szCs w:val="28"/>
                <w:lang w:val="uk-UA"/>
              </w:rPr>
              <w:t>51</w:t>
            </w:r>
          </w:p>
          <w:p w:rsidR="005C0F16" w:rsidRDefault="005C0F16" w:rsidP="008D1465">
            <w:pPr>
              <w:widowControl w:val="0"/>
              <w:spacing w:line="360" w:lineRule="auto"/>
              <w:jc w:val="center"/>
              <w:rPr>
                <w:bCs/>
                <w:iCs/>
                <w:sz w:val="28"/>
                <w:szCs w:val="28"/>
                <w:lang w:val="uk-UA"/>
              </w:rPr>
            </w:pPr>
            <w:r>
              <w:rPr>
                <w:bCs/>
                <w:iCs/>
                <w:sz w:val="28"/>
                <w:szCs w:val="28"/>
                <w:lang w:val="uk-UA"/>
              </w:rPr>
              <w:t>66</w:t>
            </w:r>
          </w:p>
          <w:p w:rsidR="005C0F16" w:rsidRDefault="005C0F16" w:rsidP="008D1465">
            <w:pPr>
              <w:widowControl w:val="0"/>
              <w:spacing w:line="360" w:lineRule="auto"/>
              <w:jc w:val="center"/>
              <w:rPr>
                <w:bCs/>
                <w:iCs/>
                <w:sz w:val="28"/>
                <w:szCs w:val="28"/>
                <w:lang w:val="uk-UA"/>
              </w:rPr>
            </w:pPr>
            <w:r>
              <w:rPr>
                <w:bCs/>
                <w:iCs/>
                <w:sz w:val="28"/>
                <w:szCs w:val="28"/>
                <w:lang w:val="uk-UA"/>
              </w:rPr>
              <w:t>71</w:t>
            </w:r>
          </w:p>
          <w:p w:rsidR="005C0F16" w:rsidRDefault="005C0F16" w:rsidP="008D1465">
            <w:pPr>
              <w:widowControl w:val="0"/>
              <w:spacing w:line="360" w:lineRule="auto"/>
              <w:jc w:val="center"/>
              <w:rPr>
                <w:bCs/>
                <w:iCs/>
                <w:sz w:val="28"/>
                <w:szCs w:val="28"/>
                <w:lang w:val="uk-UA"/>
              </w:rPr>
            </w:pPr>
            <w:r>
              <w:rPr>
                <w:bCs/>
                <w:iCs/>
                <w:sz w:val="28"/>
                <w:szCs w:val="28"/>
                <w:lang w:val="uk-UA"/>
              </w:rPr>
              <w:t>58</w:t>
            </w:r>
          </w:p>
          <w:p w:rsidR="005C0F16" w:rsidRDefault="005C0F16" w:rsidP="008D1465">
            <w:pPr>
              <w:widowControl w:val="0"/>
              <w:spacing w:line="360" w:lineRule="auto"/>
              <w:jc w:val="center"/>
              <w:rPr>
                <w:bCs/>
                <w:iCs/>
                <w:sz w:val="28"/>
                <w:szCs w:val="28"/>
                <w:lang w:val="uk-UA"/>
              </w:rPr>
            </w:pPr>
            <w:r>
              <w:rPr>
                <w:bCs/>
                <w:iCs/>
                <w:sz w:val="28"/>
                <w:szCs w:val="28"/>
                <w:lang w:val="uk-UA"/>
              </w:rPr>
              <w:t>48</w:t>
            </w:r>
          </w:p>
          <w:p w:rsidR="005C0F16" w:rsidRDefault="005C0F16" w:rsidP="008D1465">
            <w:pPr>
              <w:widowControl w:val="0"/>
              <w:spacing w:line="360" w:lineRule="auto"/>
              <w:jc w:val="center"/>
              <w:rPr>
                <w:bCs/>
                <w:iCs/>
                <w:sz w:val="28"/>
                <w:szCs w:val="28"/>
                <w:lang w:val="uk-UA"/>
              </w:rPr>
            </w:pPr>
            <w:r>
              <w:rPr>
                <w:bCs/>
                <w:iCs/>
                <w:sz w:val="28"/>
                <w:szCs w:val="28"/>
                <w:lang w:val="uk-UA"/>
              </w:rPr>
              <w:t>69</w:t>
            </w:r>
          </w:p>
        </w:tc>
        <w:tc>
          <w:tcPr>
            <w:tcW w:w="1620" w:type="dxa"/>
            <w:tcBorders>
              <w:top w:val="single" w:sz="4" w:space="0" w:color="000000"/>
              <w:left w:val="single" w:sz="4" w:space="0" w:color="000000"/>
              <w:bottom w:val="single" w:sz="4" w:space="0" w:color="000000"/>
              <w:right w:val="single" w:sz="4" w:space="0" w:color="000000"/>
            </w:tcBorders>
            <w:vAlign w:val="center"/>
          </w:tcPr>
          <w:p w:rsidR="005C0F16" w:rsidRDefault="005C0F16" w:rsidP="008D1465">
            <w:pPr>
              <w:widowControl w:val="0"/>
              <w:spacing w:line="360" w:lineRule="auto"/>
              <w:jc w:val="center"/>
              <w:rPr>
                <w:bCs/>
                <w:iCs/>
                <w:sz w:val="28"/>
                <w:szCs w:val="28"/>
                <w:lang w:val="uk-UA"/>
              </w:rPr>
            </w:pPr>
            <w:r>
              <w:rPr>
                <w:bCs/>
                <w:iCs/>
                <w:sz w:val="28"/>
                <w:szCs w:val="28"/>
                <w:lang w:val="uk-UA"/>
              </w:rPr>
              <w:t>16</w:t>
            </w:r>
          </w:p>
          <w:p w:rsidR="005C0F16" w:rsidRDefault="005C0F16" w:rsidP="008D1465">
            <w:pPr>
              <w:widowControl w:val="0"/>
              <w:spacing w:line="360" w:lineRule="auto"/>
              <w:jc w:val="center"/>
              <w:rPr>
                <w:bCs/>
                <w:iCs/>
                <w:sz w:val="28"/>
                <w:szCs w:val="28"/>
                <w:lang w:val="uk-UA"/>
              </w:rPr>
            </w:pPr>
            <w:r>
              <w:rPr>
                <w:bCs/>
                <w:iCs/>
                <w:sz w:val="28"/>
                <w:szCs w:val="28"/>
                <w:lang w:val="uk-UA"/>
              </w:rPr>
              <w:t>13</w:t>
            </w:r>
          </w:p>
          <w:p w:rsidR="005C0F16" w:rsidRDefault="005C0F16" w:rsidP="008D1465">
            <w:pPr>
              <w:widowControl w:val="0"/>
              <w:spacing w:line="360" w:lineRule="auto"/>
              <w:jc w:val="center"/>
              <w:rPr>
                <w:bCs/>
                <w:iCs/>
                <w:sz w:val="28"/>
                <w:szCs w:val="28"/>
                <w:lang w:val="uk-UA"/>
              </w:rPr>
            </w:pPr>
            <w:r>
              <w:rPr>
                <w:bCs/>
                <w:iCs/>
                <w:sz w:val="28"/>
                <w:szCs w:val="28"/>
                <w:lang w:val="uk-UA"/>
              </w:rPr>
              <w:t>23</w:t>
            </w:r>
          </w:p>
          <w:p w:rsidR="005C0F16" w:rsidRDefault="005C0F16" w:rsidP="008D1465">
            <w:pPr>
              <w:widowControl w:val="0"/>
              <w:spacing w:line="360" w:lineRule="auto"/>
              <w:jc w:val="center"/>
              <w:rPr>
                <w:bCs/>
                <w:iCs/>
                <w:sz w:val="28"/>
                <w:szCs w:val="28"/>
                <w:lang w:val="uk-UA"/>
              </w:rPr>
            </w:pPr>
            <w:r>
              <w:rPr>
                <w:bCs/>
                <w:iCs/>
                <w:sz w:val="28"/>
                <w:szCs w:val="28"/>
                <w:lang w:val="uk-UA"/>
              </w:rPr>
              <w:t>15</w:t>
            </w:r>
          </w:p>
          <w:p w:rsidR="005C0F16" w:rsidRDefault="005C0F16" w:rsidP="008D1465">
            <w:pPr>
              <w:widowControl w:val="0"/>
              <w:spacing w:line="360" w:lineRule="auto"/>
              <w:jc w:val="center"/>
              <w:rPr>
                <w:bCs/>
                <w:iCs/>
                <w:sz w:val="28"/>
                <w:szCs w:val="28"/>
                <w:lang w:val="uk-UA"/>
              </w:rPr>
            </w:pPr>
            <w:r>
              <w:rPr>
                <w:bCs/>
                <w:iCs/>
                <w:sz w:val="28"/>
                <w:szCs w:val="28"/>
                <w:lang w:val="uk-UA"/>
              </w:rPr>
              <w:t>20</w:t>
            </w:r>
          </w:p>
          <w:p w:rsidR="005C0F16" w:rsidRDefault="005C0F16" w:rsidP="008D1465">
            <w:pPr>
              <w:widowControl w:val="0"/>
              <w:spacing w:line="360" w:lineRule="auto"/>
              <w:jc w:val="center"/>
              <w:rPr>
                <w:bCs/>
                <w:iCs/>
                <w:sz w:val="28"/>
                <w:szCs w:val="28"/>
                <w:lang w:val="uk-UA"/>
              </w:rPr>
            </w:pPr>
            <w:r>
              <w:rPr>
                <w:bCs/>
                <w:iCs/>
                <w:sz w:val="28"/>
                <w:szCs w:val="28"/>
                <w:lang w:val="uk-UA"/>
              </w:rPr>
              <w:t>21</w:t>
            </w:r>
          </w:p>
          <w:p w:rsidR="005C0F16" w:rsidRDefault="005C0F16" w:rsidP="008D1465">
            <w:pPr>
              <w:widowControl w:val="0"/>
              <w:spacing w:line="360" w:lineRule="auto"/>
              <w:jc w:val="center"/>
              <w:rPr>
                <w:bCs/>
                <w:iCs/>
                <w:sz w:val="28"/>
                <w:szCs w:val="28"/>
                <w:lang w:val="uk-UA"/>
              </w:rPr>
            </w:pPr>
            <w:r>
              <w:rPr>
                <w:bCs/>
                <w:iCs/>
                <w:sz w:val="28"/>
                <w:szCs w:val="28"/>
                <w:lang w:val="uk-UA"/>
              </w:rPr>
              <w:t>17</w:t>
            </w:r>
          </w:p>
          <w:p w:rsidR="005C0F16" w:rsidRDefault="005C0F16" w:rsidP="008D1465">
            <w:pPr>
              <w:widowControl w:val="0"/>
              <w:spacing w:line="360" w:lineRule="auto"/>
              <w:jc w:val="center"/>
              <w:rPr>
                <w:bCs/>
                <w:iCs/>
                <w:sz w:val="28"/>
                <w:szCs w:val="28"/>
                <w:lang w:val="uk-UA"/>
              </w:rPr>
            </w:pPr>
            <w:r>
              <w:rPr>
                <w:bCs/>
                <w:iCs/>
                <w:sz w:val="28"/>
                <w:szCs w:val="28"/>
                <w:lang w:val="uk-UA"/>
              </w:rPr>
              <w:t>19</w:t>
            </w:r>
          </w:p>
          <w:p w:rsidR="005C0F16" w:rsidRDefault="005C0F16" w:rsidP="008D1465">
            <w:pPr>
              <w:widowControl w:val="0"/>
              <w:spacing w:line="360" w:lineRule="auto"/>
              <w:jc w:val="center"/>
              <w:rPr>
                <w:bCs/>
                <w:iCs/>
                <w:sz w:val="28"/>
                <w:szCs w:val="28"/>
                <w:lang w:val="uk-UA"/>
              </w:rPr>
            </w:pPr>
            <w:r>
              <w:rPr>
                <w:bCs/>
                <w:iCs/>
                <w:sz w:val="28"/>
                <w:szCs w:val="28"/>
                <w:lang w:val="uk-UA"/>
              </w:rPr>
              <w:t>16</w:t>
            </w:r>
          </w:p>
          <w:p w:rsidR="005C0F16" w:rsidRDefault="005C0F16" w:rsidP="008D1465">
            <w:pPr>
              <w:widowControl w:val="0"/>
              <w:spacing w:line="360" w:lineRule="auto"/>
              <w:jc w:val="center"/>
              <w:rPr>
                <w:bCs/>
                <w:iCs/>
                <w:sz w:val="28"/>
                <w:szCs w:val="28"/>
                <w:lang w:val="uk-UA"/>
              </w:rPr>
            </w:pPr>
            <w:r>
              <w:rPr>
                <w:bCs/>
                <w:iCs/>
                <w:sz w:val="28"/>
                <w:szCs w:val="28"/>
                <w:lang w:val="uk-UA"/>
              </w:rPr>
              <w:t>14</w:t>
            </w:r>
          </w:p>
        </w:tc>
        <w:tc>
          <w:tcPr>
            <w:tcW w:w="1439" w:type="dxa"/>
            <w:tcBorders>
              <w:top w:val="single" w:sz="4" w:space="0" w:color="000000"/>
              <w:left w:val="single" w:sz="4" w:space="0" w:color="000000"/>
              <w:bottom w:val="single" w:sz="4" w:space="0" w:color="000000"/>
              <w:right w:val="single" w:sz="4" w:space="0" w:color="000000"/>
            </w:tcBorders>
            <w:vAlign w:val="center"/>
          </w:tcPr>
          <w:p w:rsidR="005C0F16" w:rsidRDefault="005C0F16" w:rsidP="008D1465">
            <w:pPr>
              <w:widowControl w:val="0"/>
              <w:spacing w:line="360" w:lineRule="auto"/>
              <w:jc w:val="center"/>
              <w:rPr>
                <w:bCs/>
                <w:iCs/>
                <w:sz w:val="28"/>
                <w:szCs w:val="28"/>
                <w:lang w:val="uk-UA"/>
              </w:rPr>
            </w:pPr>
            <w:r>
              <w:rPr>
                <w:bCs/>
                <w:iCs/>
                <w:sz w:val="28"/>
                <w:szCs w:val="28"/>
                <w:lang w:val="uk-UA"/>
              </w:rPr>
              <w:t>7</w:t>
            </w:r>
          </w:p>
          <w:p w:rsidR="005C0F16" w:rsidRDefault="005C0F16" w:rsidP="008D1465">
            <w:pPr>
              <w:widowControl w:val="0"/>
              <w:spacing w:line="360" w:lineRule="auto"/>
              <w:jc w:val="center"/>
              <w:rPr>
                <w:bCs/>
                <w:iCs/>
                <w:sz w:val="28"/>
                <w:szCs w:val="28"/>
                <w:lang w:val="uk-UA"/>
              </w:rPr>
            </w:pPr>
            <w:r>
              <w:rPr>
                <w:bCs/>
                <w:iCs/>
                <w:sz w:val="28"/>
                <w:szCs w:val="28"/>
                <w:lang w:val="uk-UA"/>
              </w:rPr>
              <w:t>8</w:t>
            </w:r>
          </w:p>
          <w:p w:rsidR="005C0F16" w:rsidRDefault="005C0F16" w:rsidP="008D1465">
            <w:pPr>
              <w:widowControl w:val="0"/>
              <w:spacing w:line="360" w:lineRule="auto"/>
              <w:jc w:val="center"/>
              <w:rPr>
                <w:bCs/>
                <w:iCs/>
                <w:sz w:val="28"/>
                <w:szCs w:val="28"/>
                <w:lang w:val="uk-UA"/>
              </w:rPr>
            </w:pPr>
            <w:r>
              <w:rPr>
                <w:bCs/>
                <w:iCs/>
                <w:sz w:val="28"/>
                <w:szCs w:val="28"/>
                <w:lang w:val="uk-UA"/>
              </w:rPr>
              <w:t>9</w:t>
            </w:r>
          </w:p>
          <w:p w:rsidR="005C0F16" w:rsidRDefault="005C0F16" w:rsidP="008D1465">
            <w:pPr>
              <w:widowControl w:val="0"/>
              <w:spacing w:line="360" w:lineRule="auto"/>
              <w:jc w:val="center"/>
              <w:rPr>
                <w:bCs/>
                <w:iCs/>
                <w:sz w:val="28"/>
                <w:szCs w:val="28"/>
                <w:lang w:val="uk-UA"/>
              </w:rPr>
            </w:pPr>
            <w:r>
              <w:rPr>
                <w:bCs/>
                <w:iCs/>
                <w:sz w:val="28"/>
                <w:szCs w:val="28"/>
                <w:lang w:val="uk-UA"/>
              </w:rPr>
              <w:t>8</w:t>
            </w:r>
          </w:p>
          <w:p w:rsidR="005C0F16" w:rsidRDefault="005C0F16" w:rsidP="008D1465">
            <w:pPr>
              <w:widowControl w:val="0"/>
              <w:spacing w:line="360" w:lineRule="auto"/>
              <w:jc w:val="center"/>
              <w:rPr>
                <w:bCs/>
                <w:iCs/>
                <w:sz w:val="28"/>
                <w:szCs w:val="28"/>
                <w:lang w:val="uk-UA"/>
              </w:rPr>
            </w:pPr>
            <w:r>
              <w:rPr>
                <w:bCs/>
                <w:iCs/>
                <w:sz w:val="28"/>
                <w:szCs w:val="28"/>
                <w:lang w:val="uk-UA"/>
              </w:rPr>
              <w:t>6</w:t>
            </w:r>
          </w:p>
          <w:p w:rsidR="005C0F16" w:rsidRDefault="005C0F16" w:rsidP="008D1465">
            <w:pPr>
              <w:widowControl w:val="0"/>
              <w:spacing w:line="360" w:lineRule="auto"/>
              <w:jc w:val="center"/>
              <w:rPr>
                <w:bCs/>
                <w:iCs/>
                <w:sz w:val="28"/>
                <w:szCs w:val="28"/>
                <w:lang w:val="uk-UA"/>
              </w:rPr>
            </w:pPr>
            <w:r>
              <w:rPr>
                <w:bCs/>
                <w:iCs/>
                <w:sz w:val="28"/>
                <w:szCs w:val="28"/>
                <w:lang w:val="uk-UA"/>
              </w:rPr>
              <w:t>7</w:t>
            </w:r>
          </w:p>
          <w:p w:rsidR="005C0F16" w:rsidRDefault="005C0F16" w:rsidP="008D1465">
            <w:pPr>
              <w:widowControl w:val="0"/>
              <w:spacing w:line="360" w:lineRule="auto"/>
              <w:jc w:val="center"/>
              <w:rPr>
                <w:bCs/>
                <w:iCs/>
                <w:sz w:val="28"/>
                <w:szCs w:val="28"/>
                <w:lang w:val="uk-UA"/>
              </w:rPr>
            </w:pPr>
            <w:r>
              <w:rPr>
                <w:bCs/>
                <w:iCs/>
                <w:sz w:val="28"/>
                <w:szCs w:val="28"/>
                <w:lang w:val="uk-UA"/>
              </w:rPr>
              <w:t>9</w:t>
            </w:r>
          </w:p>
          <w:p w:rsidR="005C0F16" w:rsidRDefault="005C0F16" w:rsidP="008D1465">
            <w:pPr>
              <w:widowControl w:val="0"/>
              <w:spacing w:line="360" w:lineRule="auto"/>
              <w:jc w:val="center"/>
              <w:rPr>
                <w:bCs/>
                <w:iCs/>
                <w:sz w:val="28"/>
                <w:szCs w:val="28"/>
                <w:lang w:val="uk-UA"/>
              </w:rPr>
            </w:pPr>
            <w:r>
              <w:rPr>
                <w:bCs/>
                <w:iCs/>
                <w:sz w:val="28"/>
                <w:szCs w:val="28"/>
                <w:lang w:val="uk-UA"/>
              </w:rPr>
              <w:t>7</w:t>
            </w:r>
          </w:p>
          <w:p w:rsidR="005C0F16" w:rsidRDefault="005C0F16" w:rsidP="008D1465">
            <w:pPr>
              <w:widowControl w:val="0"/>
              <w:spacing w:line="360" w:lineRule="auto"/>
              <w:jc w:val="center"/>
              <w:rPr>
                <w:bCs/>
                <w:iCs/>
                <w:sz w:val="28"/>
                <w:szCs w:val="28"/>
                <w:lang w:val="uk-UA"/>
              </w:rPr>
            </w:pPr>
            <w:r>
              <w:rPr>
                <w:bCs/>
                <w:iCs/>
                <w:sz w:val="28"/>
                <w:szCs w:val="28"/>
                <w:lang w:val="uk-UA"/>
              </w:rPr>
              <w:t>8</w:t>
            </w:r>
          </w:p>
          <w:p w:rsidR="005C0F16" w:rsidRDefault="005C0F16" w:rsidP="008D1465">
            <w:pPr>
              <w:widowControl w:val="0"/>
              <w:spacing w:line="360" w:lineRule="auto"/>
              <w:jc w:val="center"/>
              <w:rPr>
                <w:bCs/>
                <w:iCs/>
                <w:sz w:val="28"/>
                <w:szCs w:val="28"/>
                <w:lang w:val="uk-UA"/>
              </w:rPr>
            </w:pPr>
            <w:r>
              <w:rPr>
                <w:bCs/>
                <w:iCs/>
                <w:sz w:val="28"/>
                <w:szCs w:val="28"/>
                <w:lang w:val="uk-UA"/>
              </w:rPr>
              <w:t>10</w:t>
            </w:r>
          </w:p>
        </w:tc>
        <w:tc>
          <w:tcPr>
            <w:tcW w:w="1482" w:type="dxa"/>
            <w:tcBorders>
              <w:top w:val="single" w:sz="4" w:space="0" w:color="000000"/>
              <w:left w:val="single" w:sz="4" w:space="0" w:color="000000"/>
              <w:bottom w:val="single" w:sz="4" w:space="0" w:color="000000"/>
              <w:right w:val="single" w:sz="4" w:space="0" w:color="000000"/>
            </w:tcBorders>
            <w:vAlign w:val="center"/>
          </w:tcPr>
          <w:p w:rsidR="005C0F16" w:rsidRDefault="005C0F16" w:rsidP="008D1465">
            <w:pPr>
              <w:widowControl w:val="0"/>
              <w:spacing w:line="360" w:lineRule="auto"/>
              <w:jc w:val="center"/>
              <w:rPr>
                <w:bCs/>
                <w:iCs/>
                <w:sz w:val="28"/>
                <w:szCs w:val="28"/>
                <w:lang w:val="uk-UA"/>
              </w:rPr>
            </w:pPr>
            <w:r>
              <w:rPr>
                <w:bCs/>
                <w:iCs/>
                <w:sz w:val="28"/>
                <w:szCs w:val="28"/>
                <w:lang w:val="uk-UA"/>
              </w:rPr>
              <w:t>91</w:t>
            </w:r>
          </w:p>
          <w:p w:rsidR="005C0F16" w:rsidRDefault="005C0F16" w:rsidP="008D1465">
            <w:pPr>
              <w:widowControl w:val="0"/>
              <w:spacing w:line="360" w:lineRule="auto"/>
              <w:jc w:val="center"/>
              <w:rPr>
                <w:bCs/>
                <w:iCs/>
                <w:sz w:val="28"/>
                <w:szCs w:val="28"/>
                <w:lang w:val="uk-UA"/>
              </w:rPr>
            </w:pPr>
            <w:r>
              <w:rPr>
                <w:bCs/>
                <w:iCs/>
                <w:sz w:val="28"/>
                <w:szCs w:val="28"/>
                <w:lang w:val="uk-UA"/>
              </w:rPr>
              <w:t>70</w:t>
            </w:r>
          </w:p>
          <w:p w:rsidR="005C0F16" w:rsidRDefault="005C0F16" w:rsidP="008D1465">
            <w:pPr>
              <w:widowControl w:val="0"/>
              <w:spacing w:line="360" w:lineRule="auto"/>
              <w:jc w:val="center"/>
              <w:rPr>
                <w:bCs/>
                <w:iCs/>
                <w:sz w:val="28"/>
                <w:szCs w:val="28"/>
                <w:lang w:val="uk-UA"/>
              </w:rPr>
            </w:pPr>
            <w:r>
              <w:rPr>
                <w:bCs/>
                <w:iCs/>
                <w:sz w:val="28"/>
                <w:szCs w:val="28"/>
                <w:lang w:val="uk-UA"/>
              </w:rPr>
              <w:t>78</w:t>
            </w:r>
          </w:p>
          <w:p w:rsidR="005C0F16" w:rsidRDefault="005C0F16" w:rsidP="008D1465">
            <w:pPr>
              <w:widowControl w:val="0"/>
              <w:spacing w:line="360" w:lineRule="auto"/>
              <w:jc w:val="center"/>
              <w:rPr>
                <w:bCs/>
                <w:iCs/>
                <w:sz w:val="28"/>
                <w:szCs w:val="28"/>
                <w:lang w:val="uk-UA"/>
              </w:rPr>
            </w:pPr>
            <w:r>
              <w:rPr>
                <w:bCs/>
                <w:iCs/>
                <w:sz w:val="28"/>
                <w:szCs w:val="28"/>
                <w:lang w:val="uk-UA"/>
              </w:rPr>
              <w:t>77</w:t>
            </w:r>
          </w:p>
          <w:p w:rsidR="005C0F16" w:rsidRDefault="005C0F16" w:rsidP="008D1465">
            <w:pPr>
              <w:widowControl w:val="0"/>
              <w:spacing w:line="360" w:lineRule="auto"/>
              <w:jc w:val="center"/>
              <w:rPr>
                <w:bCs/>
                <w:iCs/>
                <w:sz w:val="28"/>
                <w:szCs w:val="28"/>
                <w:lang w:val="uk-UA"/>
              </w:rPr>
            </w:pPr>
            <w:r>
              <w:rPr>
                <w:bCs/>
                <w:iCs/>
                <w:sz w:val="28"/>
                <w:szCs w:val="28"/>
                <w:lang w:val="uk-UA"/>
              </w:rPr>
              <w:t>72</w:t>
            </w:r>
          </w:p>
          <w:p w:rsidR="005C0F16" w:rsidRDefault="005C0F16" w:rsidP="008D1465">
            <w:pPr>
              <w:widowControl w:val="0"/>
              <w:spacing w:line="360" w:lineRule="auto"/>
              <w:jc w:val="center"/>
              <w:rPr>
                <w:bCs/>
                <w:iCs/>
                <w:sz w:val="28"/>
                <w:szCs w:val="28"/>
                <w:lang w:val="uk-UA"/>
              </w:rPr>
            </w:pPr>
            <w:r>
              <w:rPr>
                <w:bCs/>
                <w:iCs/>
                <w:sz w:val="28"/>
                <w:szCs w:val="28"/>
                <w:lang w:val="uk-UA"/>
              </w:rPr>
              <w:t>76</w:t>
            </w:r>
          </w:p>
          <w:p w:rsidR="005C0F16" w:rsidRDefault="005C0F16" w:rsidP="008D1465">
            <w:pPr>
              <w:widowControl w:val="0"/>
              <w:spacing w:line="360" w:lineRule="auto"/>
              <w:jc w:val="center"/>
              <w:rPr>
                <w:bCs/>
                <w:iCs/>
                <w:sz w:val="28"/>
                <w:szCs w:val="28"/>
                <w:lang w:val="uk-UA"/>
              </w:rPr>
            </w:pPr>
            <w:r>
              <w:rPr>
                <w:bCs/>
                <w:iCs/>
                <w:sz w:val="28"/>
                <w:szCs w:val="28"/>
                <w:lang w:val="uk-UA"/>
              </w:rPr>
              <w:t>54</w:t>
            </w:r>
          </w:p>
          <w:p w:rsidR="005C0F16" w:rsidRDefault="005C0F16" w:rsidP="008D1465">
            <w:pPr>
              <w:widowControl w:val="0"/>
              <w:spacing w:line="360" w:lineRule="auto"/>
              <w:jc w:val="center"/>
              <w:rPr>
                <w:bCs/>
                <w:iCs/>
                <w:sz w:val="28"/>
                <w:szCs w:val="28"/>
                <w:lang w:val="uk-UA"/>
              </w:rPr>
            </w:pPr>
            <w:r>
              <w:rPr>
                <w:bCs/>
                <w:iCs/>
                <w:sz w:val="28"/>
                <w:szCs w:val="28"/>
                <w:lang w:val="uk-UA"/>
              </w:rPr>
              <w:t>70</w:t>
            </w:r>
          </w:p>
          <w:p w:rsidR="005C0F16" w:rsidRDefault="005C0F16" w:rsidP="008D1465">
            <w:pPr>
              <w:widowControl w:val="0"/>
              <w:spacing w:line="360" w:lineRule="auto"/>
              <w:jc w:val="center"/>
              <w:rPr>
                <w:bCs/>
                <w:iCs/>
                <w:sz w:val="28"/>
                <w:szCs w:val="28"/>
                <w:lang w:val="uk-UA"/>
              </w:rPr>
            </w:pPr>
            <w:r>
              <w:rPr>
                <w:bCs/>
                <w:iCs/>
                <w:sz w:val="28"/>
                <w:szCs w:val="28"/>
                <w:lang w:val="uk-UA"/>
              </w:rPr>
              <w:t>97</w:t>
            </w:r>
          </w:p>
          <w:p w:rsidR="005C0F16" w:rsidRDefault="005C0F16" w:rsidP="008D1465">
            <w:pPr>
              <w:widowControl w:val="0"/>
              <w:spacing w:line="360" w:lineRule="auto"/>
              <w:jc w:val="center"/>
              <w:rPr>
                <w:bCs/>
                <w:iCs/>
                <w:sz w:val="28"/>
                <w:szCs w:val="28"/>
                <w:lang w:val="uk-UA"/>
              </w:rPr>
            </w:pPr>
            <w:r>
              <w:rPr>
                <w:bCs/>
                <w:iCs/>
                <w:sz w:val="28"/>
                <w:szCs w:val="28"/>
                <w:lang w:val="uk-UA"/>
              </w:rPr>
              <w:t>68</w:t>
            </w:r>
          </w:p>
        </w:tc>
        <w:tc>
          <w:tcPr>
            <w:tcW w:w="941" w:type="dxa"/>
            <w:tcBorders>
              <w:top w:val="single" w:sz="4" w:space="0" w:color="000000"/>
              <w:left w:val="single" w:sz="4" w:space="0" w:color="000000"/>
              <w:bottom w:val="single" w:sz="4" w:space="0" w:color="000000"/>
              <w:right w:val="single" w:sz="4" w:space="0" w:color="000000"/>
            </w:tcBorders>
            <w:vAlign w:val="center"/>
          </w:tcPr>
          <w:p w:rsidR="005C0F16" w:rsidRDefault="005C0F16" w:rsidP="008D1465">
            <w:pPr>
              <w:widowControl w:val="0"/>
              <w:spacing w:line="360" w:lineRule="auto"/>
              <w:jc w:val="center"/>
              <w:rPr>
                <w:bCs/>
                <w:iCs/>
                <w:sz w:val="28"/>
                <w:szCs w:val="28"/>
                <w:lang w:val="uk-UA"/>
              </w:rPr>
            </w:pPr>
            <w:r>
              <w:rPr>
                <w:bCs/>
                <w:iCs/>
                <w:sz w:val="28"/>
                <w:szCs w:val="28"/>
                <w:lang w:val="uk-UA"/>
              </w:rPr>
              <w:t>6</w:t>
            </w:r>
          </w:p>
          <w:p w:rsidR="005C0F16" w:rsidRDefault="005C0F16" w:rsidP="008D1465">
            <w:pPr>
              <w:widowControl w:val="0"/>
              <w:spacing w:line="360" w:lineRule="auto"/>
              <w:jc w:val="center"/>
              <w:rPr>
                <w:bCs/>
                <w:iCs/>
                <w:sz w:val="28"/>
                <w:szCs w:val="28"/>
                <w:lang w:val="uk-UA"/>
              </w:rPr>
            </w:pPr>
            <w:r>
              <w:rPr>
                <w:bCs/>
                <w:iCs/>
                <w:sz w:val="28"/>
                <w:szCs w:val="28"/>
                <w:lang w:val="uk-UA"/>
              </w:rPr>
              <w:t>3</w:t>
            </w:r>
          </w:p>
          <w:p w:rsidR="005C0F16" w:rsidRDefault="005C0F16" w:rsidP="008D1465">
            <w:pPr>
              <w:widowControl w:val="0"/>
              <w:spacing w:line="360" w:lineRule="auto"/>
              <w:jc w:val="center"/>
              <w:rPr>
                <w:bCs/>
                <w:iCs/>
                <w:sz w:val="28"/>
                <w:szCs w:val="28"/>
                <w:lang w:val="uk-UA"/>
              </w:rPr>
            </w:pPr>
            <w:r>
              <w:rPr>
                <w:bCs/>
                <w:iCs/>
                <w:sz w:val="28"/>
                <w:szCs w:val="28"/>
                <w:lang w:val="uk-UA"/>
              </w:rPr>
              <w:t>9</w:t>
            </w:r>
          </w:p>
          <w:p w:rsidR="005C0F16" w:rsidRDefault="005C0F16" w:rsidP="008D1465">
            <w:pPr>
              <w:widowControl w:val="0"/>
              <w:spacing w:line="360" w:lineRule="auto"/>
              <w:jc w:val="center"/>
              <w:rPr>
                <w:bCs/>
                <w:iCs/>
                <w:sz w:val="28"/>
                <w:szCs w:val="28"/>
                <w:lang w:val="uk-UA"/>
              </w:rPr>
            </w:pPr>
            <w:r>
              <w:rPr>
                <w:bCs/>
                <w:iCs/>
                <w:sz w:val="28"/>
                <w:szCs w:val="28"/>
                <w:lang w:val="uk-UA"/>
              </w:rPr>
              <w:t>5</w:t>
            </w:r>
          </w:p>
          <w:p w:rsidR="005C0F16" w:rsidRDefault="005C0F16" w:rsidP="008D1465">
            <w:pPr>
              <w:widowControl w:val="0"/>
              <w:spacing w:line="360" w:lineRule="auto"/>
              <w:jc w:val="center"/>
              <w:rPr>
                <w:bCs/>
                <w:iCs/>
                <w:sz w:val="28"/>
                <w:szCs w:val="28"/>
                <w:lang w:val="uk-UA"/>
              </w:rPr>
            </w:pPr>
            <w:r>
              <w:rPr>
                <w:bCs/>
                <w:iCs/>
                <w:sz w:val="28"/>
                <w:szCs w:val="28"/>
                <w:lang w:val="uk-UA"/>
              </w:rPr>
              <w:t>5</w:t>
            </w:r>
          </w:p>
          <w:p w:rsidR="005C0F16" w:rsidRDefault="005C0F16" w:rsidP="008D1465">
            <w:pPr>
              <w:widowControl w:val="0"/>
              <w:spacing w:line="360" w:lineRule="auto"/>
              <w:jc w:val="center"/>
              <w:rPr>
                <w:bCs/>
                <w:iCs/>
                <w:sz w:val="28"/>
                <w:szCs w:val="28"/>
                <w:lang w:val="uk-UA"/>
              </w:rPr>
            </w:pPr>
            <w:r>
              <w:rPr>
                <w:bCs/>
                <w:iCs/>
                <w:sz w:val="28"/>
                <w:szCs w:val="28"/>
                <w:lang w:val="uk-UA"/>
              </w:rPr>
              <w:t>13</w:t>
            </w:r>
          </w:p>
          <w:p w:rsidR="005C0F16" w:rsidRDefault="005C0F16" w:rsidP="008D1465">
            <w:pPr>
              <w:widowControl w:val="0"/>
              <w:spacing w:line="360" w:lineRule="auto"/>
              <w:jc w:val="center"/>
              <w:rPr>
                <w:bCs/>
                <w:iCs/>
                <w:sz w:val="28"/>
                <w:szCs w:val="28"/>
                <w:lang w:val="uk-UA"/>
              </w:rPr>
            </w:pPr>
            <w:r>
              <w:rPr>
                <w:bCs/>
                <w:iCs/>
                <w:sz w:val="28"/>
                <w:szCs w:val="28"/>
                <w:lang w:val="uk-UA"/>
              </w:rPr>
              <w:t>8</w:t>
            </w:r>
          </w:p>
          <w:p w:rsidR="005C0F16" w:rsidRDefault="005C0F16" w:rsidP="008D1465">
            <w:pPr>
              <w:widowControl w:val="0"/>
              <w:spacing w:line="360" w:lineRule="auto"/>
              <w:jc w:val="center"/>
              <w:rPr>
                <w:bCs/>
                <w:iCs/>
                <w:sz w:val="28"/>
                <w:szCs w:val="28"/>
                <w:lang w:val="uk-UA"/>
              </w:rPr>
            </w:pPr>
            <w:r>
              <w:rPr>
                <w:bCs/>
                <w:iCs/>
                <w:sz w:val="28"/>
                <w:szCs w:val="28"/>
                <w:lang w:val="uk-UA"/>
              </w:rPr>
              <w:t>10</w:t>
            </w:r>
          </w:p>
          <w:p w:rsidR="005C0F16" w:rsidRDefault="005C0F16" w:rsidP="008D1465">
            <w:pPr>
              <w:widowControl w:val="0"/>
              <w:spacing w:line="360" w:lineRule="auto"/>
              <w:jc w:val="center"/>
              <w:rPr>
                <w:bCs/>
                <w:iCs/>
                <w:sz w:val="28"/>
                <w:szCs w:val="28"/>
                <w:lang w:val="uk-UA"/>
              </w:rPr>
            </w:pPr>
            <w:r>
              <w:rPr>
                <w:bCs/>
                <w:iCs/>
                <w:sz w:val="28"/>
                <w:szCs w:val="28"/>
                <w:lang w:val="uk-UA"/>
              </w:rPr>
              <w:t>12</w:t>
            </w:r>
          </w:p>
          <w:p w:rsidR="005C0F16" w:rsidRDefault="005C0F16" w:rsidP="008D1465">
            <w:pPr>
              <w:widowControl w:val="0"/>
              <w:spacing w:line="360" w:lineRule="auto"/>
              <w:jc w:val="center"/>
              <w:rPr>
                <w:bCs/>
                <w:iCs/>
                <w:sz w:val="28"/>
                <w:szCs w:val="28"/>
                <w:lang w:val="uk-UA"/>
              </w:rPr>
            </w:pPr>
            <w:r>
              <w:rPr>
                <w:bCs/>
                <w:iCs/>
                <w:sz w:val="28"/>
                <w:szCs w:val="28"/>
                <w:lang w:val="uk-UA"/>
              </w:rPr>
              <w:t>5</w:t>
            </w:r>
          </w:p>
        </w:tc>
        <w:tc>
          <w:tcPr>
            <w:tcW w:w="1439" w:type="dxa"/>
            <w:tcBorders>
              <w:top w:val="single" w:sz="4" w:space="0" w:color="000000"/>
              <w:left w:val="single" w:sz="4" w:space="0" w:color="000000"/>
              <w:bottom w:val="single" w:sz="4" w:space="0" w:color="000000"/>
              <w:right w:val="single" w:sz="4" w:space="0" w:color="000000"/>
            </w:tcBorders>
            <w:vAlign w:val="center"/>
          </w:tcPr>
          <w:p w:rsidR="005C0F16" w:rsidRDefault="005C0F16" w:rsidP="008D1465">
            <w:pPr>
              <w:widowControl w:val="0"/>
              <w:spacing w:line="360" w:lineRule="auto"/>
              <w:jc w:val="center"/>
              <w:rPr>
                <w:bCs/>
                <w:iCs/>
                <w:sz w:val="28"/>
                <w:szCs w:val="28"/>
                <w:lang w:val="uk-UA"/>
              </w:rPr>
            </w:pPr>
            <w:r>
              <w:rPr>
                <w:bCs/>
                <w:iCs/>
                <w:sz w:val="28"/>
                <w:szCs w:val="28"/>
                <w:lang w:val="uk-UA"/>
              </w:rPr>
              <w:t>23</w:t>
            </w:r>
          </w:p>
          <w:p w:rsidR="005C0F16" w:rsidRDefault="005C0F16" w:rsidP="008D1465">
            <w:pPr>
              <w:widowControl w:val="0"/>
              <w:spacing w:line="360" w:lineRule="auto"/>
              <w:jc w:val="center"/>
              <w:rPr>
                <w:bCs/>
                <w:iCs/>
                <w:sz w:val="28"/>
                <w:szCs w:val="28"/>
                <w:lang w:val="uk-UA"/>
              </w:rPr>
            </w:pPr>
            <w:r>
              <w:rPr>
                <w:bCs/>
                <w:iCs/>
                <w:sz w:val="28"/>
                <w:szCs w:val="28"/>
                <w:lang w:val="uk-UA"/>
              </w:rPr>
              <w:t>17</w:t>
            </w:r>
          </w:p>
          <w:p w:rsidR="005C0F16" w:rsidRDefault="005C0F16" w:rsidP="008D1465">
            <w:pPr>
              <w:widowControl w:val="0"/>
              <w:spacing w:line="360" w:lineRule="auto"/>
              <w:jc w:val="center"/>
              <w:rPr>
                <w:bCs/>
                <w:iCs/>
                <w:sz w:val="28"/>
                <w:szCs w:val="28"/>
                <w:lang w:val="uk-UA"/>
              </w:rPr>
            </w:pPr>
            <w:r>
              <w:rPr>
                <w:bCs/>
                <w:iCs/>
                <w:sz w:val="28"/>
                <w:szCs w:val="28"/>
                <w:lang w:val="uk-UA"/>
              </w:rPr>
              <w:t>23</w:t>
            </w:r>
          </w:p>
          <w:p w:rsidR="005C0F16" w:rsidRDefault="005C0F16" w:rsidP="008D1465">
            <w:pPr>
              <w:widowControl w:val="0"/>
              <w:spacing w:line="360" w:lineRule="auto"/>
              <w:jc w:val="center"/>
              <w:rPr>
                <w:bCs/>
                <w:iCs/>
                <w:sz w:val="28"/>
                <w:szCs w:val="28"/>
                <w:lang w:val="uk-UA"/>
              </w:rPr>
            </w:pPr>
            <w:r>
              <w:rPr>
                <w:bCs/>
                <w:iCs/>
                <w:sz w:val="28"/>
                <w:szCs w:val="28"/>
                <w:lang w:val="uk-UA"/>
              </w:rPr>
              <w:t>14</w:t>
            </w:r>
          </w:p>
          <w:p w:rsidR="005C0F16" w:rsidRDefault="005C0F16" w:rsidP="008D1465">
            <w:pPr>
              <w:widowControl w:val="0"/>
              <w:spacing w:line="360" w:lineRule="auto"/>
              <w:jc w:val="center"/>
              <w:rPr>
                <w:bCs/>
                <w:iCs/>
                <w:sz w:val="28"/>
                <w:szCs w:val="28"/>
                <w:lang w:val="uk-UA"/>
              </w:rPr>
            </w:pPr>
            <w:r>
              <w:rPr>
                <w:bCs/>
                <w:iCs/>
                <w:sz w:val="28"/>
                <w:szCs w:val="28"/>
                <w:lang w:val="uk-UA"/>
              </w:rPr>
              <w:t>8</w:t>
            </w:r>
          </w:p>
          <w:p w:rsidR="005C0F16" w:rsidRDefault="005C0F16" w:rsidP="008D1465">
            <w:pPr>
              <w:widowControl w:val="0"/>
              <w:spacing w:line="360" w:lineRule="auto"/>
              <w:jc w:val="center"/>
              <w:rPr>
                <w:bCs/>
                <w:iCs/>
                <w:sz w:val="28"/>
                <w:szCs w:val="28"/>
                <w:lang w:val="uk-UA"/>
              </w:rPr>
            </w:pPr>
            <w:r>
              <w:rPr>
                <w:bCs/>
                <w:iCs/>
                <w:sz w:val="28"/>
                <w:szCs w:val="28"/>
                <w:lang w:val="uk-UA"/>
              </w:rPr>
              <w:t>27</w:t>
            </w:r>
          </w:p>
          <w:p w:rsidR="005C0F16" w:rsidRDefault="005C0F16" w:rsidP="008D1465">
            <w:pPr>
              <w:widowControl w:val="0"/>
              <w:spacing w:line="360" w:lineRule="auto"/>
              <w:jc w:val="center"/>
              <w:rPr>
                <w:bCs/>
                <w:iCs/>
                <w:sz w:val="28"/>
                <w:szCs w:val="28"/>
                <w:lang w:val="uk-UA"/>
              </w:rPr>
            </w:pPr>
            <w:r>
              <w:rPr>
                <w:bCs/>
                <w:iCs/>
                <w:sz w:val="28"/>
                <w:szCs w:val="28"/>
                <w:lang w:val="uk-UA"/>
              </w:rPr>
              <w:t>16</w:t>
            </w:r>
          </w:p>
          <w:p w:rsidR="005C0F16" w:rsidRDefault="005C0F16" w:rsidP="008D1465">
            <w:pPr>
              <w:widowControl w:val="0"/>
              <w:spacing w:line="360" w:lineRule="auto"/>
              <w:jc w:val="center"/>
              <w:rPr>
                <w:bCs/>
                <w:iCs/>
                <w:sz w:val="28"/>
                <w:szCs w:val="28"/>
                <w:lang w:val="uk-UA"/>
              </w:rPr>
            </w:pPr>
            <w:r>
              <w:rPr>
                <w:bCs/>
                <w:iCs/>
                <w:sz w:val="28"/>
                <w:szCs w:val="28"/>
                <w:lang w:val="uk-UA"/>
              </w:rPr>
              <w:t>15</w:t>
            </w:r>
          </w:p>
          <w:p w:rsidR="005C0F16" w:rsidRDefault="005C0F16" w:rsidP="008D1465">
            <w:pPr>
              <w:widowControl w:val="0"/>
              <w:spacing w:line="360" w:lineRule="auto"/>
              <w:jc w:val="center"/>
              <w:rPr>
                <w:bCs/>
                <w:iCs/>
                <w:sz w:val="28"/>
                <w:szCs w:val="28"/>
                <w:lang w:val="uk-UA"/>
              </w:rPr>
            </w:pPr>
            <w:r>
              <w:rPr>
                <w:bCs/>
                <w:iCs/>
                <w:sz w:val="28"/>
                <w:szCs w:val="28"/>
                <w:lang w:val="uk-UA"/>
              </w:rPr>
              <w:t>27</w:t>
            </w:r>
          </w:p>
          <w:p w:rsidR="005C0F16" w:rsidRDefault="005C0F16" w:rsidP="008D1465">
            <w:pPr>
              <w:widowControl w:val="0"/>
              <w:spacing w:line="360" w:lineRule="auto"/>
              <w:jc w:val="center"/>
              <w:rPr>
                <w:bCs/>
                <w:iCs/>
                <w:sz w:val="28"/>
                <w:szCs w:val="28"/>
                <w:lang w:val="uk-UA"/>
              </w:rPr>
            </w:pPr>
            <w:r>
              <w:rPr>
                <w:bCs/>
                <w:iCs/>
                <w:sz w:val="28"/>
                <w:szCs w:val="28"/>
                <w:lang w:val="uk-UA"/>
              </w:rPr>
              <w:t>10</w:t>
            </w:r>
          </w:p>
        </w:tc>
      </w:tr>
      <w:tr w:rsidR="005C0F16" w:rsidTr="008D1465">
        <w:tc>
          <w:tcPr>
            <w:tcW w:w="155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jc w:val="center"/>
              <w:rPr>
                <w:bCs/>
                <w:iCs/>
                <w:sz w:val="28"/>
                <w:szCs w:val="28"/>
                <w:lang w:val="uk-UA"/>
              </w:rPr>
            </w:pPr>
            <w:r>
              <w:rPr>
                <w:bCs/>
                <w:iCs/>
                <w:sz w:val="28"/>
                <w:szCs w:val="28"/>
                <w:lang w:val="uk-UA"/>
              </w:rPr>
              <w:t>М</w:t>
            </w:r>
          </w:p>
        </w:tc>
        <w:tc>
          <w:tcPr>
            <w:tcW w:w="1439"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jc w:val="center"/>
              <w:rPr>
                <w:bCs/>
                <w:iCs/>
                <w:sz w:val="28"/>
                <w:szCs w:val="28"/>
                <w:lang w:val="uk-UA"/>
              </w:rPr>
            </w:pPr>
            <w:r>
              <w:rPr>
                <w:bCs/>
                <w:iCs/>
                <w:sz w:val="28"/>
                <w:szCs w:val="28"/>
                <w:lang w:val="uk-UA"/>
              </w:rPr>
              <w:t>105,4</w:t>
            </w:r>
          </w:p>
        </w:tc>
        <w:tc>
          <w:tcPr>
            <w:tcW w:w="79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jc w:val="center"/>
              <w:rPr>
                <w:bCs/>
                <w:iCs/>
                <w:sz w:val="28"/>
                <w:szCs w:val="28"/>
                <w:lang w:val="uk-UA"/>
              </w:rPr>
            </w:pPr>
            <w:r>
              <w:rPr>
                <w:bCs/>
                <w:iCs/>
                <w:sz w:val="28"/>
                <w:szCs w:val="28"/>
                <w:lang w:val="uk-UA"/>
              </w:rPr>
              <w:t>46,5</w:t>
            </w:r>
          </w:p>
        </w:tc>
        <w:tc>
          <w:tcPr>
            <w:tcW w:w="1007"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jc w:val="center"/>
              <w:rPr>
                <w:bCs/>
                <w:iCs/>
                <w:sz w:val="28"/>
                <w:szCs w:val="28"/>
                <w:lang w:val="uk-UA"/>
              </w:rPr>
            </w:pPr>
            <w:r>
              <w:rPr>
                <w:bCs/>
                <w:iCs/>
                <w:sz w:val="28"/>
                <w:szCs w:val="28"/>
                <w:lang w:val="uk-UA"/>
              </w:rPr>
              <w:t>19,3</w:t>
            </w:r>
          </w:p>
        </w:tc>
        <w:tc>
          <w:tcPr>
            <w:tcW w:w="108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jc w:val="center"/>
              <w:rPr>
                <w:bCs/>
                <w:iCs/>
                <w:sz w:val="28"/>
                <w:szCs w:val="28"/>
                <w:lang w:val="uk-UA"/>
              </w:rPr>
            </w:pPr>
            <w:r>
              <w:rPr>
                <w:bCs/>
                <w:iCs/>
                <w:sz w:val="28"/>
                <w:szCs w:val="28"/>
                <w:lang w:val="uk-UA"/>
              </w:rPr>
              <w:t>2,7</w:t>
            </w:r>
          </w:p>
        </w:tc>
        <w:tc>
          <w:tcPr>
            <w:tcW w:w="1439"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jc w:val="center"/>
              <w:rPr>
                <w:bCs/>
                <w:iCs/>
                <w:sz w:val="28"/>
                <w:szCs w:val="28"/>
                <w:lang w:val="uk-UA"/>
              </w:rPr>
            </w:pPr>
            <w:r>
              <w:rPr>
                <w:bCs/>
                <w:iCs/>
                <w:sz w:val="28"/>
                <w:szCs w:val="28"/>
                <w:lang w:val="uk-UA"/>
              </w:rPr>
              <w:t>76,9</w:t>
            </w:r>
          </w:p>
        </w:tc>
        <w:tc>
          <w:tcPr>
            <w:tcW w:w="132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jc w:val="center"/>
              <w:rPr>
                <w:bCs/>
                <w:iCs/>
                <w:sz w:val="28"/>
                <w:szCs w:val="28"/>
                <w:lang w:val="uk-UA"/>
              </w:rPr>
            </w:pPr>
            <w:r>
              <w:rPr>
                <w:bCs/>
                <w:iCs/>
                <w:sz w:val="28"/>
                <w:szCs w:val="28"/>
                <w:lang w:val="uk-UA"/>
              </w:rPr>
              <w:t>57,5</w:t>
            </w:r>
          </w:p>
        </w:tc>
        <w:tc>
          <w:tcPr>
            <w:tcW w:w="162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jc w:val="center"/>
              <w:rPr>
                <w:bCs/>
                <w:iCs/>
                <w:sz w:val="28"/>
                <w:szCs w:val="28"/>
                <w:lang w:val="uk-UA"/>
              </w:rPr>
            </w:pPr>
            <w:r>
              <w:rPr>
                <w:bCs/>
                <w:iCs/>
                <w:sz w:val="28"/>
                <w:szCs w:val="28"/>
                <w:lang w:val="uk-UA"/>
              </w:rPr>
              <w:t>20,6</w:t>
            </w:r>
          </w:p>
        </w:tc>
        <w:tc>
          <w:tcPr>
            <w:tcW w:w="1439"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jc w:val="center"/>
              <w:rPr>
                <w:bCs/>
                <w:iCs/>
                <w:sz w:val="28"/>
                <w:szCs w:val="28"/>
                <w:lang w:val="uk-UA"/>
              </w:rPr>
            </w:pPr>
            <w:r>
              <w:rPr>
                <w:bCs/>
                <w:iCs/>
                <w:sz w:val="28"/>
                <w:szCs w:val="28"/>
                <w:lang w:val="uk-UA"/>
              </w:rPr>
              <w:t>6,3</w:t>
            </w:r>
          </w:p>
        </w:tc>
        <w:tc>
          <w:tcPr>
            <w:tcW w:w="1482"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jc w:val="center"/>
              <w:rPr>
                <w:bCs/>
                <w:iCs/>
                <w:sz w:val="28"/>
                <w:szCs w:val="28"/>
                <w:lang w:val="uk-UA"/>
              </w:rPr>
            </w:pPr>
            <w:r>
              <w:rPr>
                <w:bCs/>
                <w:iCs/>
                <w:sz w:val="28"/>
                <w:szCs w:val="28"/>
                <w:lang w:val="uk-UA"/>
              </w:rPr>
              <w:t>75,3</w:t>
            </w:r>
          </w:p>
        </w:tc>
        <w:tc>
          <w:tcPr>
            <w:tcW w:w="94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jc w:val="center"/>
              <w:rPr>
                <w:bCs/>
                <w:iCs/>
                <w:sz w:val="28"/>
                <w:szCs w:val="28"/>
                <w:lang w:val="uk-UA"/>
              </w:rPr>
            </w:pPr>
            <w:r>
              <w:rPr>
                <w:bCs/>
                <w:iCs/>
                <w:sz w:val="28"/>
                <w:szCs w:val="28"/>
                <w:lang w:val="uk-UA"/>
              </w:rPr>
              <w:t>7,6</w:t>
            </w:r>
          </w:p>
        </w:tc>
        <w:tc>
          <w:tcPr>
            <w:tcW w:w="1439"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jc w:val="center"/>
              <w:rPr>
                <w:bCs/>
                <w:iCs/>
                <w:sz w:val="28"/>
                <w:szCs w:val="28"/>
                <w:lang w:val="uk-UA"/>
              </w:rPr>
            </w:pPr>
            <w:r>
              <w:rPr>
                <w:bCs/>
                <w:iCs/>
                <w:sz w:val="28"/>
                <w:szCs w:val="28"/>
                <w:lang w:val="uk-UA"/>
              </w:rPr>
              <w:t>18,0</w:t>
            </w:r>
          </w:p>
        </w:tc>
      </w:tr>
      <w:tr w:rsidR="005C0F16" w:rsidTr="008D1465">
        <w:tc>
          <w:tcPr>
            <w:tcW w:w="155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spacing w:line="360" w:lineRule="auto"/>
              <w:jc w:val="center"/>
              <w:rPr>
                <w:bCs/>
                <w:iCs/>
                <w:sz w:val="28"/>
                <w:szCs w:val="28"/>
                <w:lang w:val="uk-UA"/>
              </w:rPr>
            </w:pPr>
            <w:r>
              <w:rPr>
                <w:bCs/>
                <w:iCs/>
                <w:sz w:val="28"/>
                <w:szCs w:val="28"/>
                <w:lang w:val="uk-UA"/>
              </w:rPr>
              <w:t>±m</w:t>
            </w:r>
          </w:p>
        </w:tc>
        <w:tc>
          <w:tcPr>
            <w:tcW w:w="1439" w:type="dxa"/>
            <w:tcBorders>
              <w:top w:val="single" w:sz="4" w:space="0" w:color="000000"/>
              <w:left w:val="single" w:sz="4" w:space="0" w:color="000000"/>
              <w:bottom w:val="single" w:sz="4" w:space="0" w:color="000000"/>
              <w:right w:val="single" w:sz="4" w:space="0" w:color="000000"/>
            </w:tcBorders>
            <w:vAlign w:val="bottom"/>
          </w:tcPr>
          <w:p w:rsidR="005C0F16" w:rsidRDefault="005C0F16" w:rsidP="008D1465">
            <w:pPr>
              <w:widowControl w:val="0"/>
              <w:spacing w:line="360" w:lineRule="auto"/>
              <w:jc w:val="center"/>
              <w:rPr>
                <w:bCs/>
                <w:iCs/>
                <w:sz w:val="28"/>
                <w:szCs w:val="28"/>
                <w:lang w:val="uk-UA"/>
              </w:rPr>
            </w:pPr>
            <w:r>
              <w:rPr>
                <w:bCs/>
                <w:iCs/>
                <w:sz w:val="28"/>
                <w:szCs w:val="28"/>
                <w:lang w:val="uk-UA"/>
              </w:rPr>
              <w:t>3,8</w:t>
            </w:r>
          </w:p>
        </w:tc>
        <w:tc>
          <w:tcPr>
            <w:tcW w:w="794" w:type="dxa"/>
            <w:tcBorders>
              <w:top w:val="single" w:sz="4" w:space="0" w:color="000000"/>
              <w:left w:val="single" w:sz="4" w:space="0" w:color="000000"/>
              <w:bottom w:val="single" w:sz="4" w:space="0" w:color="000000"/>
              <w:right w:val="single" w:sz="4" w:space="0" w:color="000000"/>
            </w:tcBorders>
            <w:vAlign w:val="bottom"/>
          </w:tcPr>
          <w:p w:rsidR="005C0F16" w:rsidRDefault="005C0F16" w:rsidP="008D1465">
            <w:pPr>
              <w:widowControl w:val="0"/>
              <w:spacing w:line="360" w:lineRule="auto"/>
              <w:jc w:val="center"/>
              <w:rPr>
                <w:bCs/>
                <w:iCs/>
                <w:sz w:val="28"/>
                <w:szCs w:val="28"/>
                <w:lang w:val="uk-UA"/>
              </w:rPr>
            </w:pPr>
            <w:r>
              <w:rPr>
                <w:bCs/>
                <w:iCs/>
                <w:sz w:val="28"/>
                <w:szCs w:val="28"/>
                <w:lang w:val="uk-UA"/>
              </w:rPr>
              <w:t>2,5</w:t>
            </w:r>
          </w:p>
        </w:tc>
        <w:tc>
          <w:tcPr>
            <w:tcW w:w="1007" w:type="dxa"/>
            <w:tcBorders>
              <w:top w:val="single" w:sz="4" w:space="0" w:color="000000"/>
              <w:left w:val="single" w:sz="4" w:space="0" w:color="000000"/>
              <w:bottom w:val="single" w:sz="4" w:space="0" w:color="000000"/>
              <w:right w:val="single" w:sz="4" w:space="0" w:color="000000"/>
            </w:tcBorders>
            <w:vAlign w:val="bottom"/>
          </w:tcPr>
          <w:p w:rsidR="005C0F16" w:rsidRDefault="005C0F16" w:rsidP="008D1465">
            <w:pPr>
              <w:widowControl w:val="0"/>
              <w:spacing w:line="360" w:lineRule="auto"/>
              <w:jc w:val="center"/>
              <w:rPr>
                <w:bCs/>
                <w:iCs/>
                <w:sz w:val="28"/>
                <w:szCs w:val="28"/>
                <w:lang w:val="uk-UA"/>
              </w:rPr>
            </w:pPr>
            <w:r>
              <w:rPr>
                <w:bCs/>
                <w:iCs/>
                <w:sz w:val="28"/>
                <w:szCs w:val="28"/>
                <w:lang w:val="uk-UA"/>
              </w:rPr>
              <w:t>2,2</w:t>
            </w:r>
          </w:p>
        </w:tc>
        <w:tc>
          <w:tcPr>
            <w:tcW w:w="1080" w:type="dxa"/>
            <w:tcBorders>
              <w:top w:val="single" w:sz="4" w:space="0" w:color="000000"/>
              <w:left w:val="single" w:sz="4" w:space="0" w:color="000000"/>
              <w:bottom w:val="single" w:sz="4" w:space="0" w:color="000000"/>
              <w:right w:val="single" w:sz="4" w:space="0" w:color="000000"/>
            </w:tcBorders>
            <w:vAlign w:val="bottom"/>
          </w:tcPr>
          <w:p w:rsidR="005C0F16" w:rsidRDefault="005C0F16" w:rsidP="008D1465">
            <w:pPr>
              <w:widowControl w:val="0"/>
              <w:spacing w:line="360" w:lineRule="auto"/>
              <w:jc w:val="center"/>
              <w:rPr>
                <w:bCs/>
                <w:iCs/>
                <w:sz w:val="28"/>
                <w:szCs w:val="28"/>
                <w:lang w:val="uk-UA"/>
              </w:rPr>
            </w:pPr>
            <w:r>
              <w:rPr>
                <w:bCs/>
                <w:iCs/>
                <w:sz w:val="28"/>
                <w:szCs w:val="28"/>
                <w:lang w:val="uk-UA"/>
              </w:rPr>
              <w:t>1,3</w:t>
            </w:r>
          </w:p>
        </w:tc>
        <w:tc>
          <w:tcPr>
            <w:tcW w:w="1439" w:type="dxa"/>
            <w:tcBorders>
              <w:top w:val="single" w:sz="4" w:space="0" w:color="000000"/>
              <w:left w:val="single" w:sz="4" w:space="0" w:color="000000"/>
              <w:bottom w:val="single" w:sz="4" w:space="0" w:color="000000"/>
              <w:right w:val="single" w:sz="4" w:space="0" w:color="000000"/>
            </w:tcBorders>
            <w:vAlign w:val="bottom"/>
          </w:tcPr>
          <w:p w:rsidR="005C0F16" w:rsidRDefault="005C0F16" w:rsidP="008D1465">
            <w:pPr>
              <w:widowControl w:val="0"/>
              <w:spacing w:line="360" w:lineRule="auto"/>
              <w:jc w:val="center"/>
              <w:rPr>
                <w:bCs/>
                <w:iCs/>
                <w:sz w:val="28"/>
                <w:szCs w:val="28"/>
                <w:lang w:val="uk-UA"/>
              </w:rPr>
            </w:pPr>
            <w:r>
              <w:rPr>
                <w:bCs/>
                <w:iCs/>
                <w:sz w:val="28"/>
                <w:szCs w:val="28"/>
                <w:lang w:val="uk-UA"/>
              </w:rPr>
              <w:t>3,5</w:t>
            </w:r>
          </w:p>
        </w:tc>
        <w:tc>
          <w:tcPr>
            <w:tcW w:w="1326" w:type="dxa"/>
            <w:tcBorders>
              <w:top w:val="single" w:sz="4" w:space="0" w:color="000000"/>
              <w:left w:val="single" w:sz="4" w:space="0" w:color="000000"/>
              <w:bottom w:val="single" w:sz="4" w:space="0" w:color="000000"/>
              <w:right w:val="single" w:sz="4" w:space="0" w:color="000000"/>
            </w:tcBorders>
            <w:vAlign w:val="bottom"/>
          </w:tcPr>
          <w:p w:rsidR="005C0F16" w:rsidRDefault="005C0F16" w:rsidP="008D1465">
            <w:pPr>
              <w:widowControl w:val="0"/>
              <w:spacing w:line="360" w:lineRule="auto"/>
              <w:jc w:val="center"/>
              <w:rPr>
                <w:bCs/>
                <w:iCs/>
                <w:sz w:val="28"/>
                <w:szCs w:val="28"/>
                <w:lang w:val="uk-UA"/>
              </w:rPr>
            </w:pPr>
            <w:r>
              <w:rPr>
                <w:bCs/>
                <w:iCs/>
                <w:sz w:val="28"/>
                <w:szCs w:val="28"/>
                <w:lang w:val="uk-UA"/>
              </w:rPr>
              <w:t>3,3</w:t>
            </w:r>
          </w:p>
        </w:tc>
        <w:tc>
          <w:tcPr>
            <w:tcW w:w="1620" w:type="dxa"/>
            <w:tcBorders>
              <w:top w:val="single" w:sz="4" w:space="0" w:color="000000"/>
              <w:left w:val="single" w:sz="4" w:space="0" w:color="000000"/>
              <w:bottom w:val="single" w:sz="4" w:space="0" w:color="000000"/>
              <w:right w:val="single" w:sz="4" w:space="0" w:color="000000"/>
            </w:tcBorders>
            <w:vAlign w:val="bottom"/>
          </w:tcPr>
          <w:p w:rsidR="005C0F16" w:rsidRDefault="005C0F16" w:rsidP="008D1465">
            <w:pPr>
              <w:widowControl w:val="0"/>
              <w:spacing w:line="360" w:lineRule="auto"/>
              <w:jc w:val="center"/>
              <w:rPr>
                <w:bCs/>
                <w:iCs/>
                <w:sz w:val="28"/>
                <w:szCs w:val="28"/>
                <w:lang w:val="uk-UA"/>
              </w:rPr>
            </w:pPr>
            <w:r>
              <w:rPr>
                <w:bCs/>
                <w:iCs/>
                <w:sz w:val="28"/>
                <w:szCs w:val="28"/>
                <w:lang w:val="uk-UA"/>
              </w:rPr>
              <w:t>3,6</w:t>
            </w:r>
          </w:p>
        </w:tc>
        <w:tc>
          <w:tcPr>
            <w:tcW w:w="1439" w:type="dxa"/>
            <w:tcBorders>
              <w:top w:val="single" w:sz="4" w:space="0" w:color="000000"/>
              <w:left w:val="single" w:sz="4" w:space="0" w:color="000000"/>
              <w:bottom w:val="single" w:sz="4" w:space="0" w:color="000000"/>
              <w:right w:val="single" w:sz="4" w:space="0" w:color="000000"/>
            </w:tcBorders>
            <w:vAlign w:val="bottom"/>
          </w:tcPr>
          <w:p w:rsidR="005C0F16" w:rsidRDefault="005C0F16" w:rsidP="008D1465">
            <w:pPr>
              <w:widowControl w:val="0"/>
              <w:spacing w:line="360" w:lineRule="auto"/>
              <w:jc w:val="center"/>
              <w:rPr>
                <w:bCs/>
                <w:iCs/>
                <w:sz w:val="28"/>
                <w:szCs w:val="28"/>
                <w:lang w:val="uk-UA"/>
              </w:rPr>
            </w:pPr>
            <w:r>
              <w:rPr>
                <w:bCs/>
                <w:iCs/>
                <w:sz w:val="28"/>
                <w:szCs w:val="28"/>
                <w:lang w:val="uk-UA"/>
              </w:rPr>
              <w:t>1,7</w:t>
            </w:r>
          </w:p>
        </w:tc>
        <w:tc>
          <w:tcPr>
            <w:tcW w:w="1482" w:type="dxa"/>
            <w:tcBorders>
              <w:top w:val="single" w:sz="4" w:space="0" w:color="000000"/>
              <w:left w:val="single" w:sz="4" w:space="0" w:color="000000"/>
              <w:bottom w:val="single" w:sz="4" w:space="0" w:color="000000"/>
              <w:right w:val="single" w:sz="4" w:space="0" w:color="000000"/>
            </w:tcBorders>
            <w:vAlign w:val="bottom"/>
          </w:tcPr>
          <w:p w:rsidR="005C0F16" w:rsidRDefault="005C0F16" w:rsidP="008D1465">
            <w:pPr>
              <w:widowControl w:val="0"/>
              <w:spacing w:line="360" w:lineRule="auto"/>
              <w:jc w:val="center"/>
              <w:rPr>
                <w:bCs/>
                <w:iCs/>
                <w:sz w:val="28"/>
                <w:szCs w:val="28"/>
                <w:lang w:val="uk-UA"/>
              </w:rPr>
            </w:pPr>
            <w:r>
              <w:rPr>
                <w:bCs/>
                <w:iCs/>
                <w:sz w:val="28"/>
                <w:szCs w:val="28"/>
                <w:lang w:val="uk-UA"/>
              </w:rPr>
              <w:t>3,6</w:t>
            </w:r>
          </w:p>
        </w:tc>
        <w:tc>
          <w:tcPr>
            <w:tcW w:w="941" w:type="dxa"/>
            <w:tcBorders>
              <w:top w:val="single" w:sz="4" w:space="0" w:color="000000"/>
              <w:left w:val="single" w:sz="4" w:space="0" w:color="000000"/>
              <w:bottom w:val="single" w:sz="4" w:space="0" w:color="000000"/>
              <w:right w:val="single" w:sz="4" w:space="0" w:color="000000"/>
            </w:tcBorders>
            <w:vAlign w:val="bottom"/>
          </w:tcPr>
          <w:p w:rsidR="005C0F16" w:rsidRDefault="005C0F16" w:rsidP="008D1465">
            <w:pPr>
              <w:widowControl w:val="0"/>
              <w:spacing w:line="360" w:lineRule="auto"/>
              <w:jc w:val="center"/>
              <w:rPr>
                <w:bCs/>
                <w:iCs/>
                <w:sz w:val="28"/>
                <w:szCs w:val="28"/>
                <w:lang w:val="uk-UA"/>
              </w:rPr>
            </w:pPr>
            <w:r>
              <w:rPr>
                <w:bCs/>
                <w:iCs/>
                <w:sz w:val="28"/>
                <w:szCs w:val="28"/>
                <w:lang w:val="uk-UA"/>
              </w:rPr>
              <w:t>1,0</w:t>
            </w:r>
          </w:p>
        </w:tc>
        <w:tc>
          <w:tcPr>
            <w:tcW w:w="1439" w:type="dxa"/>
            <w:tcBorders>
              <w:top w:val="single" w:sz="4" w:space="0" w:color="000000"/>
              <w:left w:val="single" w:sz="4" w:space="0" w:color="000000"/>
              <w:bottom w:val="single" w:sz="4" w:space="0" w:color="000000"/>
              <w:right w:val="single" w:sz="4" w:space="0" w:color="000000"/>
            </w:tcBorders>
            <w:vAlign w:val="bottom"/>
          </w:tcPr>
          <w:p w:rsidR="005C0F16" w:rsidRDefault="005C0F16" w:rsidP="008D1465">
            <w:pPr>
              <w:widowControl w:val="0"/>
              <w:spacing w:line="360" w:lineRule="auto"/>
              <w:jc w:val="center"/>
              <w:rPr>
                <w:bCs/>
                <w:iCs/>
                <w:sz w:val="28"/>
                <w:szCs w:val="28"/>
                <w:lang w:val="uk-UA"/>
              </w:rPr>
            </w:pPr>
            <w:r>
              <w:rPr>
                <w:bCs/>
                <w:iCs/>
                <w:sz w:val="28"/>
                <w:szCs w:val="28"/>
                <w:lang w:val="uk-UA"/>
              </w:rPr>
              <w:t>2,0</w:t>
            </w:r>
          </w:p>
        </w:tc>
      </w:tr>
    </w:tbl>
    <w:p w:rsidR="005C0F16" w:rsidRDefault="005C0F16" w:rsidP="005C0F16">
      <w:pPr>
        <w:spacing w:after="200" w:line="276" w:lineRule="auto"/>
        <w:rPr>
          <w:spacing w:val="-4"/>
          <w:sz w:val="28"/>
          <w:szCs w:val="28"/>
          <w:lang w:val="uk-UA"/>
        </w:rPr>
      </w:pPr>
    </w:p>
    <w:p w:rsidR="005C0F16" w:rsidRDefault="005C0F16" w:rsidP="005C0F16">
      <w:pPr>
        <w:jc w:val="right"/>
        <w:rPr>
          <w:sz w:val="28"/>
          <w:szCs w:val="28"/>
          <w:lang w:val="uk-UA"/>
        </w:rPr>
      </w:pPr>
      <w:r>
        <w:rPr>
          <w:noProof/>
          <w:sz w:val="28"/>
          <w:szCs w:val="28"/>
          <w:lang w:val="en-US" w:eastAsia="en-US"/>
        </w:rPr>
        <mc:AlternateContent>
          <mc:Choice Requires="wps">
            <w:drawing>
              <wp:anchor distT="0" distB="0" distL="0" distR="0" simplePos="0" relativeHeight="251669504" behindDoc="0" locked="0" layoutInCell="1" allowOverlap="1" wp14:anchorId="59D1C3A4" wp14:editId="5F4B6349">
                <wp:simplePos x="0" y="0"/>
                <wp:positionH relativeFrom="column">
                  <wp:posOffset>8919845</wp:posOffset>
                </wp:positionH>
                <wp:positionV relativeFrom="paragraph">
                  <wp:posOffset>-29210</wp:posOffset>
                </wp:positionV>
                <wp:extent cx="457200" cy="495935"/>
                <wp:effectExtent l="0" t="0" r="0" b="0"/>
                <wp:wrapNone/>
                <wp:docPr id="3" name="Надпись 20"/>
                <wp:cNvGraphicFramePr/>
                <a:graphic xmlns:a="http://schemas.openxmlformats.org/drawingml/2006/main">
                  <a:graphicData uri="http://schemas.microsoft.com/office/word/2010/wordprocessingShape">
                    <wps:wsp>
                      <wps:cNvSpPr/>
                      <wps:spPr>
                        <a:xfrm>
                          <a:off x="0" y="0"/>
                          <a:ext cx="457200" cy="4960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5C0F16" w:rsidRDefault="005C0F16" w:rsidP="005C0F16">
                            <w:pPr>
                              <w:pStyle w:val="af9"/>
                              <w:jc w:val="center"/>
                              <w:rPr>
                                <w:sz w:val="28"/>
                                <w:szCs w:val="28"/>
                                <w:lang w:val="uk-UA"/>
                              </w:rPr>
                            </w:pPr>
                            <w:r>
                              <w:rPr>
                                <w:sz w:val="28"/>
                                <w:szCs w:val="28"/>
                                <w:lang w:val="uk-UA"/>
                              </w:rPr>
                              <w:t>55</w:t>
                            </w:r>
                          </w:p>
                        </w:txbxContent>
                      </wps:txbx>
                      <wps:bodyPr vert="vert" lIns="45720" tIns="91440" rIns="45720" bIns="91440" anchor="t" upright="1">
                        <a:noAutofit/>
                      </wps:bodyPr>
                    </wps:wsp>
                  </a:graphicData>
                </a:graphic>
              </wp:anchor>
            </w:drawing>
          </mc:Choice>
          <mc:Fallback>
            <w:pict>
              <v:rect w14:anchorId="59D1C3A4" id="Надпись 20" o:spid="_x0000_s1027" style="position:absolute;left:0;text-align:left;margin-left:702.35pt;margin-top:-2.3pt;width:36pt;height:39.0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" stroked="f" strokeweight="0">
                <v:textbox style="layout-flow:vertical" inset="3.6pt,7.2pt,3.6pt,7.2pt">
                  <w:txbxContent>
                    <w:p w:rsidR="005C0F16" w:rsidRDefault="005C0F16" w:rsidP="005C0F16">
                      <w:pPr>
                        <w:pStyle w:val="af9"/>
                        <w:jc w:val="center"/>
                        <w:rPr>
                          <w:sz w:val="28"/>
                          <w:szCs w:val="28"/>
                          <w:lang w:val="uk-UA"/>
                        </w:rPr>
                      </w:pPr>
                      <w:r>
                        <w:rPr>
                          <w:sz w:val="28"/>
                          <w:szCs w:val="28"/>
                          <w:lang w:val="uk-UA"/>
                        </w:rPr>
                        <w:t>55</w:t>
                      </w:r>
                    </w:p>
                  </w:txbxContent>
                </v:textbox>
              </v:rect>
            </w:pict>
          </mc:Fallback>
        </mc:AlternateContent>
      </w:r>
    </w:p>
    <w:p w:rsidR="005C0F16" w:rsidRDefault="005C0F16" w:rsidP="005C0F16">
      <w:pPr>
        <w:jc w:val="right"/>
        <w:rPr>
          <w:sz w:val="28"/>
          <w:szCs w:val="28"/>
          <w:lang w:val="uk-UA"/>
        </w:rPr>
      </w:pPr>
    </w:p>
    <w:p w:rsidR="005C0F16" w:rsidRDefault="005C0F16" w:rsidP="005C0F16">
      <w:pPr>
        <w:jc w:val="right"/>
        <w:rPr>
          <w:sz w:val="28"/>
          <w:szCs w:val="28"/>
          <w:lang w:val="uk-UA"/>
        </w:rPr>
      </w:pPr>
    </w:p>
    <w:p w:rsidR="005C0F16" w:rsidRDefault="005C0F16" w:rsidP="005C0F16">
      <w:pPr>
        <w:jc w:val="right"/>
        <w:rPr>
          <w:sz w:val="28"/>
          <w:szCs w:val="28"/>
          <w:lang w:val="uk-UA"/>
        </w:rPr>
      </w:pPr>
    </w:p>
    <w:p w:rsidR="005C0F16" w:rsidRDefault="005C0F16" w:rsidP="005C0F16">
      <w:pPr>
        <w:jc w:val="right"/>
        <w:rPr>
          <w:sz w:val="28"/>
          <w:szCs w:val="28"/>
          <w:lang w:val="uk-UA"/>
        </w:rPr>
      </w:pPr>
    </w:p>
    <w:p w:rsidR="005C0F16" w:rsidRDefault="005C0F16" w:rsidP="005C0F16">
      <w:pPr>
        <w:jc w:val="right"/>
        <w:rPr>
          <w:sz w:val="28"/>
          <w:szCs w:val="28"/>
          <w:lang w:val="uk-UA"/>
        </w:rPr>
      </w:pPr>
    </w:p>
    <w:p w:rsidR="005C0F16" w:rsidRDefault="005C0F16" w:rsidP="005C0F16">
      <w:pPr>
        <w:jc w:val="right"/>
        <w:rPr>
          <w:sz w:val="28"/>
          <w:szCs w:val="28"/>
          <w:lang w:val="uk-UA"/>
        </w:rPr>
      </w:pPr>
    </w:p>
    <w:p w:rsidR="005C0F16" w:rsidRDefault="005C0F16" w:rsidP="005C0F16">
      <w:pPr>
        <w:jc w:val="right"/>
        <w:rPr>
          <w:sz w:val="28"/>
          <w:szCs w:val="28"/>
          <w:lang w:val="uk-UA"/>
        </w:rPr>
      </w:pPr>
    </w:p>
    <w:p w:rsidR="005C0F16" w:rsidRDefault="005C0F16" w:rsidP="005C0F16">
      <w:pPr>
        <w:jc w:val="right"/>
        <w:rPr>
          <w:sz w:val="28"/>
          <w:szCs w:val="28"/>
          <w:lang w:val="uk-UA"/>
        </w:rPr>
      </w:pPr>
    </w:p>
    <w:p w:rsidR="005C0F16" w:rsidRDefault="005C0F16" w:rsidP="005C0F16">
      <w:pPr>
        <w:jc w:val="right"/>
        <w:rPr>
          <w:sz w:val="28"/>
          <w:szCs w:val="28"/>
          <w:lang w:val="uk-UA"/>
        </w:rPr>
      </w:pPr>
    </w:p>
    <w:p w:rsidR="005C0F16" w:rsidRDefault="005C0F16" w:rsidP="005C0F16">
      <w:pPr>
        <w:jc w:val="right"/>
        <w:rPr>
          <w:sz w:val="28"/>
          <w:szCs w:val="28"/>
          <w:lang w:val="uk-UA"/>
        </w:rPr>
      </w:pPr>
    </w:p>
    <w:p w:rsidR="005C0F16" w:rsidRDefault="005C0F16" w:rsidP="005C0F16">
      <w:pPr>
        <w:jc w:val="right"/>
        <w:rPr>
          <w:sz w:val="28"/>
          <w:szCs w:val="28"/>
          <w:lang w:val="uk-UA"/>
        </w:rPr>
      </w:pPr>
    </w:p>
    <w:p w:rsidR="005C0F16" w:rsidRDefault="005C0F16" w:rsidP="005C0F16">
      <w:pPr>
        <w:jc w:val="right"/>
        <w:rPr>
          <w:sz w:val="28"/>
          <w:szCs w:val="28"/>
          <w:lang w:val="uk-UA"/>
        </w:rPr>
      </w:pPr>
    </w:p>
    <w:p w:rsidR="005C0F16" w:rsidRDefault="005C0F16" w:rsidP="005C0F16">
      <w:pPr>
        <w:jc w:val="right"/>
        <w:rPr>
          <w:sz w:val="28"/>
          <w:szCs w:val="28"/>
          <w:lang w:val="uk-UA"/>
        </w:rPr>
      </w:pPr>
    </w:p>
    <w:p w:rsidR="005C0F16" w:rsidRDefault="005C0F16" w:rsidP="005C0F16">
      <w:pPr>
        <w:jc w:val="right"/>
        <w:rPr>
          <w:sz w:val="28"/>
          <w:szCs w:val="28"/>
          <w:lang w:val="uk-UA"/>
        </w:rPr>
      </w:pPr>
    </w:p>
    <w:p w:rsidR="005C0F16" w:rsidRDefault="005C0F16" w:rsidP="005C0F16">
      <w:pPr>
        <w:jc w:val="right"/>
        <w:rPr>
          <w:sz w:val="28"/>
          <w:szCs w:val="28"/>
          <w:lang w:val="uk-UA"/>
        </w:rPr>
      </w:pPr>
    </w:p>
    <w:p w:rsidR="005C0F16" w:rsidRDefault="005C0F16" w:rsidP="005C0F16">
      <w:pPr>
        <w:jc w:val="right"/>
        <w:rPr>
          <w:sz w:val="28"/>
          <w:szCs w:val="28"/>
          <w:lang w:val="uk-UA"/>
        </w:rPr>
      </w:pPr>
    </w:p>
    <w:p w:rsidR="005C0F16" w:rsidRDefault="005C0F16" w:rsidP="005C0F16">
      <w:pPr>
        <w:jc w:val="right"/>
        <w:rPr>
          <w:sz w:val="28"/>
          <w:szCs w:val="28"/>
          <w:lang w:val="uk-UA"/>
        </w:rPr>
      </w:pPr>
    </w:p>
    <w:p w:rsidR="005C0F16" w:rsidRDefault="005C0F16" w:rsidP="005C0F16">
      <w:pPr>
        <w:jc w:val="right"/>
        <w:rPr>
          <w:sz w:val="28"/>
          <w:szCs w:val="28"/>
          <w:lang w:val="uk-UA"/>
        </w:rPr>
      </w:pPr>
    </w:p>
    <w:p w:rsidR="005C0F16" w:rsidRDefault="005C0F16" w:rsidP="005C0F16">
      <w:pPr>
        <w:jc w:val="right"/>
        <w:rPr>
          <w:sz w:val="28"/>
          <w:szCs w:val="28"/>
          <w:lang w:val="uk-UA"/>
        </w:rPr>
      </w:pPr>
      <w:r>
        <w:rPr>
          <w:noProof/>
          <w:lang w:val="en-US" w:eastAsia="en-US"/>
        </w:rPr>
        <mc:AlternateContent>
          <mc:Choice Requires="wps">
            <w:drawing>
              <wp:anchor distT="3810" distB="0" distL="0" distR="4445" simplePos="0" relativeHeight="251670528" behindDoc="0" locked="0" layoutInCell="1" allowOverlap="1" wp14:anchorId="6A2CD942" wp14:editId="5597AED6">
                <wp:simplePos x="0" y="0"/>
                <wp:positionH relativeFrom="column">
                  <wp:posOffset>8915400</wp:posOffset>
                </wp:positionH>
                <wp:positionV relativeFrom="paragraph">
                  <wp:posOffset>-685800</wp:posOffset>
                </wp:positionV>
                <wp:extent cx="457200" cy="342900"/>
                <wp:effectExtent l="0" t="0" r="0" b="0"/>
                <wp:wrapNone/>
                <wp:docPr id="4" name="Надпись 19"/>
                <wp:cNvGraphicFramePr/>
                <a:graphic xmlns:a="http://schemas.openxmlformats.org/drawingml/2006/main">
                  <a:graphicData uri="http://schemas.microsoft.com/office/word/2010/wordprocessingShape">
                    <wps:wsp>
                      <wps:cNvSpPr/>
                      <wps:spPr>
                        <a:xfrm>
                          <a:off x="0" y="0"/>
                          <a:ext cx="457200" cy="3430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5C0F16" w:rsidRDefault="005C0F16" w:rsidP="005C0F16">
                            <w:pPr>
                              <w:pStyle w:val="af9"/>
                              <w:rPr>
                                <w:szCs w:val="28"/>
                              </w:rPr>
                            </w:pPr>
                          </w:p>
                        </w:txbxContent>
                      </wps:txbx>
                      <wps:bodyPr anchor="t" upright="1">
                        <a:noAutofit/>
                      </wps:bodyPr>
                    </wps:wsp>
                  </a:graphicData>
                </a:graphic>
              </wp:anchor>
            </w:drawing>
          </mc:Choice>
          <mc:Fallback>
            <w:pict>
              <v:rect w14:anchorId="6A2CD942" id="Надпись 19" o:spid="_x0000_s1028" style="position:absolute;left:0;text-align:left;margin-left:702pt;margin-top:-54pt;width:36pt;height:27pt;z-index:251670528;visibility:visible;mso-wrap-style:square;mso-wrap-distance-left:0;mso-wrap-distance-top:.3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" stroked="f" strokeweight="0">
                <v:textbox>
                  <w:txbxContent>
                    <w:p w:rsidR="005C0F16" w:rsidRDefault="005C0F16" w:rsidP="005C0F16">
                      <w:pPr>
                        <w:pStyle w:val="af9"/>
                        <w:rPr>
                          <w:szCs w:val="28"/>
                        </w:rPr>
                      </w:pPr>
                    </w:p>
                  </w:txbxContent>
                </v:textbox>
              </v:rect>
            </w:pict>
          </mc:Fallback>
        </mc:AlternateContent>
      </w:r>
      <w:r>
        <w:rPr>
          <w:sz w:val="28"/>
          <w:szCs w:val="28"/>
          <w:lang w:val="uk-UA"/>
        </w:rPr>
        <w:t>Таблиця 3.6</w:t>
      </w:r>
    </w:p>
    <w:p w:rsidR="005C0F16" w:rsidRDefault="005C0F16" w:rsidP="005C0F16">
      <w:pPr>
        <w:jc w:val="center"/>
        <w:rPr>
          <w:sz w:val="28"/>
          <w:szCs w:val="28"/>
          <w:lang w:val="uk-UA"/>
        </w:rPr>
      </w:pPr>
      <w:r>
        <w:rPr>
          <w:sz w:val="28"/>
          <w:szCs w:val="28"/>
          <w:lang w:val="uk-UA"/>
        </w:rPr>
        <w:t xml:space="preserve">Показники змагальної діяльності футболістів </w:t>
      </w:r>
    </w:p>
    <w:tbl>
      <w:tblPr>
        <w:tblW w:w="14868" w:type="dxa"/>
        <w:tblLayout w:type="fixed"/>
        <w:tblLook w:val="0000" w:firstRow="0" w:lastRow="0" w:firstColumn="0" w:lastColumn="0" w:noHBand="0" w:noVBand="0"/>
      </w:tblPr>
      <w:tblGrid>
        <w:gridCol w:w="829"/>
        <w:gridCol w:w="1064"/>
        <w:gridCol w:w="1260"/>
        <w:gridCol w:w="1275"/>
        <w:gridCol w:w="1081"/>
        <w:gridCol w:w="916"/>
        <w:gridCol w:w="1063"/>
        <w:gridCol w:w="1441"/>
        <w:gridCol w:w="917"/>
        <w:gridCol w:w="1063"/>
        <w:gridCol w:w="916"/>
        <w:gridCol w:w="900"/>
        <w:gridCol w:w="1064"/>
        <w:gridCol w:w="1079"/>
      </w:tblGrid>
      <w:tr w:rsidR="005C0F16" w:rsidTr="008D1465">
        <w:trPr>
          <w:cantSplit/>
        </w:trPr>
        <w:tc>
          <w:tcPr>
            <w:tcW w:w="828" w:type="dxa"/>
            <w:vMerge w:val="restart"/>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Ігри</w:t>
            </w:r>
          </w:p>
        </w:tc>
        <w:tc>
          <w:tcPr>
            <w:tcW w:w="1064" w:type="dxa"/>
            <w:vMerge w:val="restart"/>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ТТД/ брак, %</w:t>
            </w:r>
          </w:p>
        </w:tc>
        <w:tc>
          <w:tcPr>
            <w:tcW w:w="1260" w:type="dxa"/>
            <w:vMerge w:val="restart"/>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pacing w:val="-20"/>
                <w:sz w:val="28"/>
                <w:szCs w:val="28"/>
                <w:lang w:val="uk-UA"/>
              </w:rPr>
            </w:pPr>
            <w:r>
              <w:rPr>
                <w:spacing w:val="-20"/>
                <w:sz w:val="28"/>
                <w:szCs w:val="28"/>
                <w:lang w:val="uk-UA"/>
              </w:rPr>
              <w:t>Сума передач/ брак, %</w:t>
            </w:r>
          </w:p>
        </w:tc>
        <w:tc>
          <w:tcPr>
            <w:tcW w:w="6693" w:type="dxa"/>
            <w:gridSpan w:val="6"/>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pacing w:val="20"/>
                <w:sz w:val="28"/>
                <w:szCs w:val="28"/>
                <w:lang w:val="uk-UA"/>
              </w:rPr>
            </w:pPr>
            <w:r>
              <w:rPr>
                <w:spacing w:val="20"/>
                <w:sz w:val="28"/>
                <w:szCs w:val="28"/>
                <w:lang w:val="uk-UA"/>
              </w:rPr>
              <w:t>Передачі м’яча</w:t>
            </w:r>
          </w:p>
        </w:tc>
        <w:tc>
          <w:tcPr>
            <w:tcW w:w="1063" w:type="dxa"/>
            <w:vMerge w:val="restart"/>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p>
          <w:p w:rsidR="005C0F16" w:rsidRDefault="005C0F16" w:rsidP="008D1465">
            <w:pPr>
              <w:widowControl w:val="0"/>
              <w:jc w:val="center"/>
              <w:rPr>
                <w:sz w:val="28"/>
                <w:szCs w:val="28"/>
                <w:lang w:val="uk-UA"/>
              </w:rPr>
            </w:pPr>
            <w:r>
              <w:rPr>
                <w:sz w:val="28"/>
                <w:szCs w:val="28"/>
                <w:lang w:val="uk-UA"/>
              </w:rPr>
              <w:t>Єди-нобор-ства</w:t>
            </w:r>
          </w:p>
        </w:tc>
        <w:tc>
          <w:tcPr>
            <w:tcW w:w="916" w:type="dxa"/>
            <w:vMerge w:val="restart"/>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p>
          <w:p w:rsidR="005C0F16" w:rsidRDefault="005C0F16" w:rsidP="008D1465">
            <w:pPr>
              <w:widowControl w:val="0"/>
              <w:jc w:val="center"/>
              <w:rPr>
                <w:sz w:val="28"/>
                <w:szCs w:val="28"/>
                <w:lang w:val="uk-UA"/>
              </w:rPr>
            </w:pPr>
            <w:r>
              <w:rPr>
                <w:sz w:val="28"/>
                <w:szCs w:val="28"/>
                <w:lang w:val="uk-UA"/>
              </w:rPr>
              <w:t>Обводка</w:t>
            </w:r>
          </w:p>
        </w:tc>
        <w:tc>
          <w:tcPr>
            <w:tcW w:w="900" w:type="dxa"/>
            <w:vMerge w:val="restart"/>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p>
          <w:p w:rsidR="005C0F16" w:rsidRDefault="005C0F16" w:rsidP="008D1465">
            <w:pPr>
              <w:widowControl w:val="0"/>
              <w:jc w:val="center"/>
              <w:rPr>
                <w:sz w:val="28"/>
                <w:szCs w:val="28"/>
                <w:lang w:val="uk-UA"/>
              </w:rPr>
            </w:pPr>
            <w:r>
              <w:rPr>
                <w:sz w:val="28"/>
                <w:szCs w:val="28"/>
                <w:lang w:val="uk-UA"/>
              </w:rPr>
              <w:t>Пе-ре-хват</w:t>
            </w:r>
          </w:p>
        </w:tc>
        <w:tc>
          <w:tcPr>
            <w:tcW w:w="1064" w:type="dxa"/>
            <w:vMerge w:val="restart"/>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pacing w:val="-20"/>
                <w:sz w:val="28"/>
                <w:szCs w:val="28"/>
                <w:lang w:val="uk-UA"/>
              </w:rPr>
            </w:pPr>
          </w:p>
          <w:p w:rsidR="005C0F16" w:rsidRDefault="005C0F16" w:rsidP="008D1465">
            <w:pPr>
              <w:widowControl w:val="0"/>
              <w:jc w:val="center"/>
              <w:rPr>
                <w:spacing w:val="-20"/>
                <w:sz w:val="28"/>
                <w:szCs w:val="28"/>
                <w:lang w:val="uk-UA"/>
              </w:rPr>
            </w:pPr>
            <w:r>
              <w:rPr>
                <w:spacing w:val="-20"/>
                <w:sz w:val="28"/>
                <w:szCs w:val="28"/>
                <w:lang w:val="uk-UA"/>
              </w:rPr>
              <w:t>Відбори/ брак, %</w:t>
            </w:r>
          </w:p>
        </w:tc>
        <w:tc>
          <w:tcPr>
            <w:tcW w:w="1079" w:type="dxa"/>
            <w:vMerge w:val="restart"/>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p>
          <w:p w:rsidR="005C0F16" w:rsidRDefault="005C0F16" w:rsidP="008D1465">
            <w:pPr>
              <w:widowControl w:val="0"/>
              <w:jc w:val="center"/>
              <w:rPr>
                <w:spacing w:val="-20"/>
                <w:sz w:val="28"/>
                <w:szCs w:val="28"/>
                <w:lang w:val="uk-UA"/>
              </w:rPr>
            </w:pPr>
            <w:r>
              <w:rPr>
                <w:spacing w:val="-20"/>
                <w:sz w:val="28"/>
                <w:szCs w:val="28"/>
                <w:lang w:val="uk-UA"/>
              </w:rPr>
              <w:t>Удари/ брак, %</w:t>
            </w:r>
          </w:p>
        </w:tc>
      </w:tr>
      <w:tr w:rsidR="005C0F16" w:rsidTr="008D1465">
        <w:trPr>
          <w:cantSplit/>
        </w:trPr>
        <w:tc>
          <w:tcPr>
            <w:tcW w:w="828" w:type="dxa"/>
            <w:vMerge/>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p>
        </w:tc>
        <w:tc>
          <w:tcPr>
            <w:tcW w:w="1064" w:type="dxa"/>
            <w:vMerge/>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p>
        </w:tc>
        <w:tc>
          <w:tcPr>
            <w:tcW w:w="1260" w:type="dxa"/>
            <w:vMerge/>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короткі</w:t>
            </w:r>
          </w:p>
        </w:tc>
        <w:tc>
          <w:tcPr>
            <w:tcW w:w="108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середні</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довгі</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вперед</w:t>
            </w:r>
          </w:p>
        </w:tc>
        <w:tc>
          <w:tcPr>
            <w:tcW w:w="144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упоперек</w:t>
            </w:r>
          </w:p>
        </w:tc>
        <w:tc>
          <w:tcPr>
            <w:tcW w:w="917"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назад</w:t>
            </w:r>
          </w:p>
        </w:tc>
        <w:tc>
          <w:tcPr>
            <w:tcW w:w="1063" w:type="dxa"/>
            <w:vMerge/>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p>
        </w:tc>
        <w:tc>
          <w:tcPr>
            <w:tcW w:w="916" w:type="dxa"/>
            <w:vMerge/>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p>
        </w:tc>
        <w:tc>
          <w:tcPr>
            <w:tcW w:w="1064" w:type="dxa"/>
            <w:vMerge/>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p>
        </w:tc>
        <w:tc>
          <w:tcPr>
            <w:tcW w:w="1079" w:type="dxa"/>
            <w:vMerge/>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p>
        </w:tc>
      </w:tr>
      <w:tr w:rsidR="005C0F16" w:rsidTr="008D1465">
        <w:tc>
          <w:tcPr>
            <w:tcW w:w="828"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rPr>
                <w:sz w:val="28"/>
                <w:szCs w:val="28"/>
                <w:lang w:val="uk-UA"/>
              </w:rPr>
            </w:pPr>
            <w:r>
              <w:rPr>
                <w:sz w:val="28"/>
                <w:szCs w:val="28"/>
                <w:lang w:val="uk-UA"/>
              </w:rPr>
              <w:t>1</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567</w:t>
            </w:r>
          </w:p>
          <w:p w:rsidR="005C0F16" w:rsidRDefault="005C0F16" w:rsidP="008D1465">
            <w:pPr>
              <w:widowControl w:val="0"/>
              <w:jc w:val="center"/>
              <w:rPr>
                <w:sz w:val="28"/>
                <w:szCs w:val="28"/>
                <w:lang w:val="uk-UA"/>
              </w:rPr>
            </w:pPr>
            <w:r>
              <w:rPr>
                <w:sz w:val="28"/>
                <w:szCs w:val="28"/>
                <w:lang w:val="uk-UA"/>
              </w:rPr>
              <w:t xml:space="preserve"> 28</w:t>
            </w:r>
          </w:p>
        </w:tc>
        <w:tc>
          <w:tcPr>
            <w:tcW w:w="126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335</w:t>
            </w:r>
          </w:p>
          <w:p w:rsidR="005C0F16" w:rsidRDefault="005C0F16" w:rsidP="008D1465">
            <w:pPr>
              <w:widowControl w:val="0"/>
              <w:jc w:val="center"/>
              <w:rPr>
                <w:sz w:val="28"/>
                <w:szCs w:val="28"/>
                <w:lang w:val="uk-UA"/>
              </w:rPr>
            </w:pPr>
            <w:r>
              <w:rPr>
                <w:sz w:val="28"/>
                <w:szCs w:val="28"/>
                <w:lang w:val="uk-UA"/>
              </w:rPr>
              <w:t>27</w:t>
            </w:r>
          </w:p>
        </w:tc>
        <w:tc>
          <w:tcPr>
            <w:tcW w:w="1275"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86</w:t>
            </w:r>
          </w:p>
          <w:p w:rsidR="005C0F16" w:rsidRDefault="005C0F16" w:rsidP="008D1465">
            <w:pPr>
              <w:widowControl w:val="0"/>
              <w:jc w:val="center"/>
              <w:rPr>
                <w:sz w:val="28"/>
                <w:szCs w:val="28"/>
                <w:lang w:val="uk-UA"/>
              </w:rPr>
            </w:pPr>
            <w:r>
              <w:rPr>
                <w:sz w:val="28"/>
                <w:szCs w:val="28"/>
                <w:lang w:val="uk-UA"/>
              </w:rPr>
              <w:t>13</w:t>
            </w:r>
          </w:p>
        </w:tc>
        <w:tc>
          <w:tcPr>
            <w:tcW w:w="108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138</w:t>
            </w:r>
          </w:p>
          <w:p w:rsidR="005C0F16" w:rsidRDefault="005C0F16" w:rsidP="008D1465">
            <w:pPr>
              <w:widowControl w:val="0"/>
              <w:jc w:val="center"/>
              <w:rPr>
                <w:sz w:val="28"/>
                <w:szCs w:val="28"/>
                <w:lang w:val="uk-UA"/>
              </w:rPr>
            </w:pPr>
            <w:r>
              <w:rPr>
                <w:sz w:val="28"/>
                <w:szCs w:val="28"/>
                <w:lang w:val="uk-UA"/>
              </w:rPr>
              <w:t>18</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111</w:t>
            </w:r>
          </w:p>
          <w:p w:rsidR="005C0F16" w:rsidRDefault="005C0F16" w:rsidP="008D1465">
            <w:pPr>
              <w:widowControl w:val="0"/>
              <w:jc w:val="center"/>
              <w:rPr>
                <w:sz w:val="28"/>
                <w:szCs w:val="28"/>
                <w:lang w:val="uk-UA"/>
              </w:rPr>
            </w:pPr>
            <w:r>
              <w:rPr>
                <w:sz w:val="28"/>
                <w:szCs w:val="28"/>
                <w:lang w:val="uk-UA"/>
              </w:rPr>
              <w:t>50</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159</w:t>
            </w:r>
          </w:p>
          <w:p w:rsidR="005C0F16" w:rsidRDefault="005C0F16" w:rsidP="008D1465">
            <w:pPr>
              <w:widowControl w:val="0"/>
              <w:jc w:val="center"/>
              <w:rPr>
                <w:sz w:val="28"/>
                <w:szCs w:val="28"/>
                <w:lang w:val="uk-UA"/>
              </w:rPr>
            </w:pPr>
            <w:r>
              <w:rPr>
                <w:sz w:val="28"/>
                <w:szCs w:val="28"/>
                <w:lang w:val="uk-UA"/>
              </w:rPr>
              <w:t>33</w:t>
            </w:r>
          </w:p>
        </w:tc>
        <w:tc>
          <w:tcPr>
            <w:tcW w:w="144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131</w:t>
            </w:r>
          </w:p>
          <w:p w:rsidR="005C0F16" w:rsidRDefault="005C0F16" w:rsidP="008D1465">
            <w:pPr>
              <w:widowControl w:val="0"/>
              <w:jc w:val="center"/>
              <w:rPr>
                <w:sz w:val="28"/>
                <w:szCs w:val="28"/>
                <w:lang w:val="uk-UA"/>
              </w:rPr>
            </w:pPr>
            <w:r>
              <w:rPr>
                <w:sz w:val="28"/>
                <w:szCs w:val="28"/>
                <w:lang w:val="uk-UA"/>
              </w:rPr>
              <w:t>30</w:t>
            </w:r>
          </w:p>
        </w:tc>
        <w:tc>
          <w:tcPr>
            <w:tcW w:w="917"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45</w:t>
            </w:r>
          </w:p>
          <w:p w:rsidR="005C0F16" w:rsidRDefault="005C0F16" w:rsidP="008D1465">
            <w:pPr>
              <w:widowControl w:val="0"/>
              <w:jc w:val="center"/>
              <w:rPr>
                <w:sz w:val="28"/>
                <w:szCs w:val="28"/>
                <w:lang w:val="uk-UA"/>
              </w:rPr>
            </w:pPr>
            <w:r>
              <w:rPr>
                <w:sz w:val="28"/>
                <w:szCs w:val="28"/>
                <w:lang w:val="uk-UA"/>
              </w:rPr>
              <w:t>0</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127</w:t>
            </w:r>
          </w:p>
          <w:p w:rsidR="005C0F16" w:rsidRDefault="005C0F16" w:rsidP="008D1465">
            <w:pPr>
              <w:widowControl w:val="0"/>
              <w:jc w:val="center"/>
              <w:rPr>
                <w:sz w:val="28"/>
                <w:szCs w:val="28"/>
                <w:lang w:val="uk-UA"/>
              </w:rPr>
            </w:pPr>
            <w:r>
              <w:rPr>
                <w:sz w:val="28"/>
                <w:szCs w:val="28"/>
                <w:lang w:val="uk-UA"/>
              </w:rPr>
              <w:t>29</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66</w:t>
            </w:r>
          </w:p>
          <w:p w:rsidR="005C0F16" w:rsidRDefault="005C0F16" w:rsidP="008D1465">
            <w:pPr>
              <w:widowControl w:val="0"/>
              <w:jc w:val="center"/>
              <w:rPr>
                <w:sz w:val="28"/>
                <w:szCs w:val="28"/>
                <w:lang w:val="uk-UA"/>
              </w:rPr>
            </w:pPr>
            <w:r>
              <w:rPr>
                <w:sz w:val="28"/>
                <w:szCs w:val="28"/>
                <w:lang w:val="uk-UA"/>
              </w:rPr>
              <w:t>35</w:t>
            </w:r>
          </w:p>
        </w:tc>
        <w:tc>
          <w:tcPr>
            <w:tcW w:w="90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150</w:t>
            </w:r>
          </w:p>
          <w:p w:rsidR="005C0F16" w:rsidRDefault="005C0F16" w:rsidP="008D1465">
            <w:pPr>
              <w:widowControl w:val="0"/>
              <w:jc w:val="center"/>
              <w:rPr>
                <w:sz w:val="28"/>
                <w:szCs w:val="28"/>
                <w:lang w:val="uk-UA"/>
              </w:rPr>
            </w:pPr>
            <w:r>
              <w:rPr>
                <w:sz w:val="28"/>
                <w:szCs w:val="28"/>
                <w:lang w:val="uk-UA"/>
              </w:rPr>
              <w:t>21</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56</w:t>
            </w:r>
          </w:p>
          <w:p w:rsidR="005C0F16" w:rsidRDefault="005C0F16" w:rsidP="008D1465">
            <w:pPr>
              <w:widowControl w:val="0"/>
              <w:jc w:val="center"/>
              <w:rPr>
                <w:sz w:val="28"/>
                <w:szCs w:val="28"/>
                <w:lang w:val="uk-UA"/>
              </w:rPr>
            </w:pPr>
            <w:r>
              <w:rPr>
                <w:sz w:val="28"/>
                <w:szCs w:val="28"/>
                <w:lang w:val="uk-UA"/>
              </w:rPr>
              <w:t>38</w:t>
            </w:r>
          </w:p>
        </w:tc>
        <w:tc>
          <w:tcPr>
            <w:tcW w:w="1079"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13</w:t>
            </w:r>
          </w:p>
          <w:p w:rsidR="005C0F16" w:rsidRDefault="005C0F16" w:rsidP="008D1465">
            <w:pPr>
              <w:widowControl w:val="0"/>
              <w:jc w:val="center"/>
              <w:rPr>
                <w:sz w:val="28"/>
                <w:szCs w:val="28"/>
                <w:lang w:val="uk-UA"/>
              </w:rPr>
            </w:pPr>
            <w:r>
              <w:rPr>
                <w:sz w:val="28"/>
                <w:szCs w:val="28"/>
                <w:lang w:val="uk-UA"/>
              </w:rPr>
              <w:t>60</w:t>
            </w:r>
          </w:p>
        </w:tc>
      </w:tr>
      <w:tr w:rsidR="005C0F16" w:rsidTr="008D1465">
        <w:tc>
          <w:tcPr>
            <w:tcW w:w="828"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rPr>
                <w:sz w:val="28"/>
                <w:szCs w:val="28"/>
                <w:lang w:val="uk-UA"/>
              </w:rPr>
            </w:pPr>
            <w:r>
              <w:rPr>
                <w:sz w:val="28"/>
                <w:szCs w:val="28"/>
                <w:lang w:val="uk-UA"/>
              </w:rPr>
              <w:t>2</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545</w:t>
            </w:r>
          </w:p>
          <w:p w:rsidR="005C0F16" w:rsidRDefault="005C0F16" w:rsidP="008D1465">
            <w:pPr>
              <w:widowControl w:val="0"/>
              <w:jc w:val="center"/>
              <w:rPr>
                <w:sz w:val="28"/>
                <w:szCs w:val="28"/>
                <w:lang w:val="uk-UA"/>
              </w:rPr>
            </w:pPr>
            <w:r>
              <w:rPr>
                <w:sz w:val="28"/>
                <w:szCs w:val="28"/>
                <w:lang w:val="uk-UA"/>
              </w:rPr>
              <w:t>33</w:t>
            </w:r>
          </w:p>
        </w:tc>
        <w:tc>
          <w:tcPr>
            <w:tcW w:w="126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336</w:t>
            </w:r>
          </w:p>
          <w:p w:rsidR="005C0F16" w:rsidRDefault="005C0F16" w:rsidP="008D1465">
            <w:pPr>
              <w:widowControl w:val="0"/>
              <w:jc w:val="center"/>
              <w:rPr>
                <w:sz w:val="28"/>
                <w:szCs w:val="28"/>
                <w:lang w:val="uk-UA"/>
              </w:rPr>
            </w:pPr>
            <w:r>
              <w:rPr>
                <w:sz w:val="28"/>
                <w:szCs w:val="28"/>
                <w:lang w:val="uk-UA"/>
              </w:rPr>
              <w:t>27</w:t>
            </w:r>
          </w:p>
        </w:tc>
        <w:tc>
          <w:tcPr>
            <w:tcW w:w="1275"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103</w:t>
            </w:r>
          </w:p>
          <w:p w:rsidR="005C0F16" w:rsidRDefault="005C0F16" w:rsidP="008D1465">
            <w:pPr>
              <w:widowControl w:val="0"/>
              <w:jc w:val="center"/>
              <w:rPr>
                <w:sz w:val="28"/>
                <w:szCs w:val="28"/>
                <w:lang w:val="uk-UA"/>
              </w:rPr>
            </w:pPr>
            <w:r>
              <w:rPr>
                <w:sz w:val="28"/>
                <w:szCs w:val="28"/>
                <w:lang w:val="uk-UA"/>
              </w:rPr>
              <w:t>16</w:t>
            </w:r>
          </w:p>
        </w:tc>
        <w:tc>
          <w:tcPr>
            <w:tcW w:w="108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154</w:t>
            </w:r>
          </w:p>
          <w:p w:rsidR="005C0F16" w:rsidRDefault="005C0F16" w:rsidP="008D1465">
            <w:pPr>
              <w:widowControl w:val="0"/>
              <w:jc w:val="center"/>
              <w:rPr>
                <w:sz w:val="28"/>
                <w:szCs w:val="28"/>
                <w:lang w:val="uk-UA"/>
              </w:rPr>
            </w:pPr>
            <w:r>
              <w:rPr>
                <w:sz w:val="28"/>
                <w:szCs w:val="28"/>
                <w:lang w:val="uk-UA"/>
              </w:rPr>
              <w:t>21</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79</w:t>
            </w:r>
          </w:p>
          <w:p w:rsidR="005C0F16" w:rsidRDefault="005C0F16" w:rsidP="008D1465">
            <w:pPr>
              <w:widowControl w:val="0"/>
              <w:jc w:val="center"/>
              <w:rPr>
                <w:sz w:val="28"/>
                <w:szCs w:val="28"/>
                <w:lang w:val="uk-UA"/>
              </w:rPr>
            </w:pPr>
            <w:r>
              <w:rPr>
                <w:sz w:val="28"/>
                <w:szCs w:val="28"/>
                <w:lang w:val="uk-UA"/>
              </w:rPr>
              <w:t>43</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142</w:t>
            </w:r>
          </w:p>
          <w:p w:rsidR="005C0F16" w:rsidRDefault="005C0F16" w:rsidP="008D1465">
            <w:pPr>
              <w:widowControl w:val="0"/>
              <w:jc w:val="center"/>
              <w:rPr>
                <w:sz w:val="28"/>
                <w:szCs w:val="28"/>
                <w:lang w:val="uk-UA"/>
              </w:rPr>
            </w:pPr>
            <w:r>
              <w:rPr>
                <w:sz w:val="28"/>
                <w:szCs w:val="28"/>
                <w:lang w:val="uk-UA"/>
              </w:rPr>
              <w:t>27</w:t>
            </w:r>
          </w:p>
        </w:tc>
        <w:tc>
          <w:tcPr>
            <w:tcW w:w="144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150</w:t>
            </w:r>
          </w:p>
          <w:p w:rsidR="005C0F16" w:rsidRDefault="005C0F16" w:rsidP="008D1465">
            <w:pPr>
              <w:widowControl w:val="0"/>
              <w:jc w:val="center"/>
              <w:rPr>
                <w:sz w:val="28"/>
                <w:szCs w:val="28"/>
                <w:lang w:val="uk-UA"/>
              </w:rPr>
            </w:pPr>
            <w:r>
              <w:rPr>
                <w:sz w:val="28"/>
                <w:szCs w:val="28"/>
                <w:lang w:val="uk-UA"/>
              </w:rPr>
              <w:t>29</w:t>
            </w:r>
          </w:p>
        </w:tc>
        <w:tc>
          <w:tcPr>
            <w:tcW w:w="917"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44</w:t>
            </w:r>
          </w:p>
          <w:p w:rsidR="005C0F16" w:rsidRDefault="005C0F16" w:rsidP="008D1465">
            <w:pPr>
              <w:widowControl w:val="0"/>
              <w:jc w:val="center"/>
              <w:rPr>
                <w:sz w:val="28"/>
                <w:szCs w:val="28"/>
                <w:lang w:val="uk-UA"/>
              </w:rPr>
            </w:pPr>
            <w:r>
              <w:rPr>
                <w:sz w:val="28"/>
                <w:szCs w:val="28"/>
                <w:lang w:val="uk-UA"/>
              </w:rPr>
              <w:t>2</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150</w:t>
            </w:r>
          </w:p>
          <w:p w:rsidR="005C0F16" w:rsidRDefault="005C0F16" w:rsidP="008D1465">
            <w:pPr>
              <w:widowControl w:val="0"/>
              <w:jc w:val="center"/>
              <w:rPr>
                <w:sz w:val="28"/>
                <w:szCs w:val="28"/>
                <w:lang w:val="uk-UA"/>
              </w:rPr>
            </w:pPr>
            <w:r>
              <w:rPr>
                <w:sz w:val="28"/>
                <w:szCs w:val="28"/>
                <w:lang w:val="uk-UA"/>
              </w:rPr>
              <w:t>32</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59</w:t>
            </w:r>
          </w:p>
          <w:p w:rsidR="005C0F16" w:rsidRDefault="005C0F16" w:rsidP="008D1465">
            <w:pPr>
              <w:widowControl w:val="0"/>
              <w:jc w:val="center"/>
              <w:rPr>
                <w:sz w:val="28"/>
                <w:szCs w:val="28"/>
                <w:lang w:val="uk-UA"/>
              </w:rPr>
            </w:pPr>
            <w:r>
              <w:rPr>
                <w:sz w:val="28"/>
                <w:szCs w:val="28"/>
                <w:lang w:val="uk-UA"/>
              </w:rPr>
              <w:t>34</w:t>
            </w:r>
          </w:p>
        </w:tc>
        <w:tc>
          <w:tcPr>
            <w:tcW w:w="90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120</w:t>
            </w:r>
          </w:p>
          <w:p w:rsidR="005C0F16" w:rsidRDefault="005C0F16" w:rsidP="008D1465">
            <w:pPr>
              <w:widowControl w:val="0"/>
              <w:jc w:val="center"/>
              <w:rPr>
                <w:sz w:val="28"/>
                <w:szCs w:val="28"/>
                <w:lang w:val="uk-UA"/>
              </w:rPr>
            </w:pPr>
            <w:r>
              <w:rPr>
                <w:sz w:val="28"/>
                <w:szCs w:val="28"/>
                <w:lang w:val="uk-UA"/>
              </w:rPr>
              <w:t>25</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55</w:t>
            </w:r>
          </w:p>
          <w:p w:rsidR="005C0F16" w:rsidRDefault="005C0F16" w:rsidP="008D1465">
            <w:pPr>
              <w:widowControl w:val="0"/>
              <w:jc w:val="center"/>
              <w:rPr>
                <w:sz w:val="28"/>
                <w:szCs w:val="28"/>
                <w:lang w:val="uk-UA"/>
              </w:rPr>
            </w:pPr>
            <w:r>
              <w:rPr>
                <w:sz w:val="28"/>
                <w:szCs w:val="28"/>
                <w:lang w:val="uk-UA"/>
              </w:rPr>
              <w:t>42</w:t>
            </w:r>
          </w:p>
        </w:tc>
        <w:tc>
          <w:tcPr>
            <w:tcW w:w="1079"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10</w:t>
            </w:r>
          </w:p>
          <w:p w:rsidR="005C0F16" w:rsidRDefault="005C0F16" w:rsidP="008D1465">
            <w:pPr>
              <w:widowControl w:val="0"/>
              <w:jc w:val="center"/>
              <w:rPr>
                <w:sz w:val="28"/>
                <w:szCs w:val="28"/>
                <w:lang w:val="uk-UA"/>
              </w:rPr>
            </w:pPr>
            <w:r>
              <w:rPr>
                <w:sz w:val="28"/>
                <w:szCs w:val="28"/>
                <w:lang w:val="uk-UA"/>
              </w:rPr>
              <w:t>70</w:t>
            </w:r>
          </w:p>
        </w:tc>
      </w:tr>
      <w:tr w:rsidR="005C0F16" w:rsidTr="008D1465">
        <w:tc>
          <w:tcPr>
            <w:tcW w:w="828"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rPr>
                <w:sz w:val="28"/>
                <w:szCs w:val="28"/>
                <w:lang w:val="uk-UA"/>
              </w:rPr>
            </w:pPr>
            <w:r>
              <w:rPr>
                <w:sz w:val="28"/>
                <w:szCs w:val="28"/>
                <w:lang w:val="uk-UA"/>
              </w:rPr>
              <w:t>3</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600</w:t>
            </w:r>
          </w:p>
          <w:p w:rsidR="005C0F16" w:rsidRDefault="005C0F16" w:rsidP="008D1465">
            <w:pPr>
              <w:widowControl w:val="0"/>
              <w:jc w:val="center"/>
              <w:rPr>
                <w:sz w:val="28"/>
                <w:szCs w:val="28"/>
                <w:lang w:val="uk-UA"/>
              </w:rPr>
            </w:pPr>
            <w:r>
              <w:rPr>
                <w:sz w:val="28"/>
                <w:szCs w:val="28"/>
                <w:lang w:val="uk-UA"/>
              </w:rPr>
              <w:t>31</w:t>
            </w:r>
          </w:p>
        </w:tc>
        <w:tc>
          <w:tcPr>
            <w:tcW w:w="126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344</w:t>
            </w:r>
          </w:p>
          <w:p w:rsidR="005C0F16" w:rsidRDefault="005C0F16" w:rsidP="008D1465">
            <w:pPr>
              <w:widowControl w:val="0"/>
              <w:jc w:val="center"/>
              <w:rPr>
                <w:sz w:val="28"/>
                <w:szCs w:val="28"/>
                <w:lang w:val="uk-UA"/>
              </w:rPr>
            </w:pPr>
            <w:r>
              <w:rPr>
                <w:sz w:val="28"/>
                <w:szCs w:val="28"/>
                <w:lang w:val="uk-UA"/>
              </w:rPr>
              <w:t>25</w:t>
            </w:r>
          </w:p>
        </w:tc>
        <w:tc>
          <w:tcPr>
            <w:tcW w:w="1275"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82</w:t>
            </w:r>
          </w:p>
          <w:p w:rsidR="005C0F16" w:rsidRDefault="005C0F16" w:rsidP="008D1465">
            <w:pPr>
              <w:widowControl w:val="0"/>
              <w:jc w:val="center"/>
              <w:rPr>
                <w:sz w:val="28"/>
                <w:szCs w:val="28"/>
                <w:lang w:val="uk-UA"/>
              </w:rPr>
            </w:pPr>
            <w:r>
              <w:rPr>
                <w:sz w:val="28"/>
                <w:szCs w:val="28"/>
                <w:lang w:val="uk-UA"/>
              </w:rPr>
              <w:t>22</w:t>
            </w:r>
          </w:p>
        </w:tc>
        <w:tc>
          <w:tcPr>
            <w:tcW w:w="108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180</w:t>
            </w:r>
          </w:p>
          <w:p w:rsidR="005C0F16" w:rsidRDefault="005C0F16" w:rsidP="008D1465">
            <w:pPr>
              <w:widowControl w:val="0"/>
              <w:jc w:val="center"/>
              <w:rPr>
                <w:sz w:val="28"/>
                <w:szCs w:val="28"/>
                <w:lang w:val="uk-UA"/>
              </w:rPr>
            </w:pPr>
            <w:r>
              <w:rPr>
                <w:sz w:val="28"/>
                <w:szCs w:val="28"/>
                <w:lang w:val="uk-UA"/>
              </w:rPr>
              <w:t>33</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82</w:t>
            </w:r>
          </w:p>
          <w:p w:rsidR="005C0F16" w:rsidRDefault="005C0F16" w:rsidP="008D1465">
            <w:pPr>
              <w:widowControl w:val="0"/>
              <w:jc w:val="center"/>
              <w:rPr>
                <w:sz w:val="28"/>
                <w:szCs w:val="28"/>
                <w:lang w:val="uk-UA"/>
              </w:rPr>
            </w:pPr>
            <w:r>
              <w:rPr>
                <w:sz w:val="28"/>
                <w:szCs w:val="28"/>
                <w:lang w:val="uk-UA"/>
              </w:rPr>
              <w:t>29</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158</w:t>
            </w:r>
          </w:p>
          <w:p w:rsidR="005C0F16" w:rsidRDefault="005C0F16" w:rsidP="008D1465">
            <w:pPr>
              <w:widowControl w:val="0"/>
              <w:jc w:val="center"/>
              <w:rPr>
                <w:sz w:val="28"/>
                <w:szCs w:val="28"/>
                <w:lang w:val="uk-UA"/>
              </w:rPr>
            </w:pPr>
            <w:r>
              <w:rPr>
                <w:sz w:val="28"/>
                <w:szCs w:val="28"/>
                <w:lang w:val="uk-UA"/>
              </w:rPr>
              <w:t>25</w:t>
            </w:r>
          </w:p>
        </w:tc>
        <w:tc>
          <w:tcPr>
            <w:tcW w:w="144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125</w:t>
            </w:r>
          </w:p>
          <w:p w:rsidR="005C0F16" w:rsidRDefault="005C0F16" w:rsidP="008D1465">
            <w:pPr>
              <w:widowControl w:val="0"/>
              <w:jc w:val="center"/>
              <w:rPr>
                <w:sz w:val="28"/>
                <w:szCs w:val="28"/>
                <w:lang w:val="uk-UA"/>
              </w:rPr>
            </w:pPr>
            <w:r>
              <w:rPr>
                <w:sz w:val="28"/>
                <w:szCs w:val="28"/>
                <w:lang w:val="uk-UA"/>
              </w:rPr>
              <w:t>13</w:t>
            </w:r>
          </w:p>
        </w:tc>
        <w:tc>
          <w:tcPr>
            <w:tcW w:w="917"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61</w:t>
            </w:r>
          </w:p>
          <w:p w:rsidR="005C0F16" w:rsidRDefault="005C0F16" w:rsidP="008D1465">
            <w:pPr>
              <w:widowControl w:val="0"/>
              <w:jc w:val="center"/>
              <w:rPr>
                <w:sz w:val="28"/>
                <w:szCs w:val="28"/>
                <w:lang w:val="uk-UA"/>
              </w:rPr>
            </w:pPr>
            <w:r>
              <w:rPr>
                <w:sz w:val="28"/>
                <w:szCs w:val="28"/>
                <w:lang w:val="uk-UA"/>
              </w:rPr>
              <w:t>25</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134</w:t>
            </w:r>
          </w:p>
          <w:p w:rsidR="005C0F16" w:rsidRDefault="005C0F16" w:rsidP="008D1465">
            <w:pPr>
              <w:widowControl w:val="0"/>
              <w:jc w:val="center"/>
              <w:rPr>
                <w:sz w:val="28"/>
                <w:szCs w:val="28"/>
                <w:lang w:val="uk-UA"/>
              </w:rPr>
            </w:pPr>
            <w:r>
              <w:rPr>
                <w:sz w:val="28"/>
                <w:szCs w:val="28"/>
                <w:lang w:val="uk-UA"/>
              </w:rPr>
              <w:t>32</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59</w:t>
            </w:r>
          </w:p>
          <w:p w:rsidR="005C0F16" w:rsidRDefault="005C0F16" w:rsidP="008D1465">
            <w:pPr>
              <w:widowControl w:val="0"/>
              <w:jc w:val="center"/>
              <w:rPr>
                <w:sz w:val="28"/>
                <w:szCs w:val="28"/>
                <w:lang w:val="uk-UA"/>
              </w:rPr>
            </w:pPr>
            <w:r>
              <w:rPr>
                <w:sz w:val="28"/>
                <w:szCs w:val="28"/>
                <w:lang w:val="uk-UA"/>
              </w:rPr>
              <w:t>20</w:t>
            </w:r>
          </w:p>
        </w:tc>
        <w:tc>
          <w:tcPr>
            <w:tcW w:w="90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120</w:t>
            </w:r>
          </w:p>
          <w:p w:rsidR="005C0F16" w:rsidRDefault="005C0F16" w:rsidP="008D1465">
            <w:pPr>
              <w:widowControl w:val="0"/>
              <w:jc w:val="center"/>
              <w:rPr>
                <w:sz w:val="28"/>
                <w:szCs w:val="28"/>
                <w:lang w:val="uk-UA"/>
              </w:rPr>
            </w:pPr>
            <w:r>
              <w:rPr>
                <w:sz w:val="28"/>
                <w:szCs w:val="28"/>
                <w:lang w:val="uk-UA"/>
              </w:rPr>
              <w:t>31</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39</w:t>
            </w:r>
          </w:p>
          <w:p w:rsidR="005C0F16" w:rsidRDefault="005C0F16" w:rsidP="008D1465">
            <w:pPr>
              <w:widowControl w:val="0"/>
              <w:jc w:val="center"/>
              <w:rPr>
                <w:sz w:val="28"/>
                <w:szCs w:val="28"/>
                <w:lang w:val="uk-UA"/>
              </w:rPr>
            </w:pPr>
            <w:r>
              <w:rPr>
                <w:sz w:val="28"/>
                <w:szCs w:val="28"/>
                <w:lang w:val="uk-UA"/>
              </w:rPr>
              <w:t>31</w:t>
            </w:r>
          </w:p>
        </w:tc>
        <w:tc>
          <w:tcPr>
            <w:tcW w:w="1079"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13</w:t>
            </w:r>
          </w:p>
          <w:p w:rsidR="005C0F16" w:rsidRDefault="005C0F16" w:rsidP="008D1465">
            <w:pPr>
              <w:widowControl w:val="0"/>
              <w:jc w:val="center"/>
              <w:rPr>
                <w:sz w:val="28"/>
                <w:szCs w:val="28"/>
                <w:lang w:val="uk-UA"/>
              </w:rPr>
            </w:pPr>
            <w:r>
              <w:rPr>
                <w:sz w:val="28"/>
                <w:szCs w:val="28"/>
                <w:lang w:val="uk-UA"/>
              </w:rPr>
              <w:t>35</w:t>
            </w:r>
          </w:p>
        </w:tc>
      </w:tr>
      <w:tr w:rsidR="005C0F16" w:rsidTr="008D1465">
        <w:tc>
          <w:tcPr>
            <w:tcW w:w="828"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rPr>
                <w:sz w:val="28"/>
                <w:szCs w:val="28"/>
                <w:lang w:val="uk-UA"/>
              </w:rPr>
            </w:pPr>
            <w:r>
              <w:rPr>
                <w:sz w:val="28"/>
                <w:szCs w:val="28"/>
                <w:lang w:val="uk-UA"/>
              </w:rPr>
              <w:t>4</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609</w:t>
            </w:r>
          </w:p>
          <w:p w:rsidR="005C0F16" w:rsidRDefault="005C0F16" w:rsidP="008D1465">
            <w:pPr>
              <w:widowControl w:val="0"/>
              <w:jc w:val="center"/>
              <w:rPr>
                <w:sz w:val="28"/>
                <w:szCs w:val="28"/>
                <w:lang w:val="uk-UA"/>
              </w:rPr>
            </w:pPr>
            <w:r>
              <w:rPr>
                <w:sz w:val="28"/>
                <w:szCs w:val="28"/>
                <w:lang w:val="uk-UA"/>
              </w:rPr>
              <w:t>35</w:t>
            </w:r>
          </w:p>
        </w:tc>
        <w:tc>
          <w:tcPr>
            <w:tcW w:w="126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305</w:t>
            </w:r>
          </w:p>
          <w:p w:rsidR="005C0F16" w:rsidRDefault="005C0F16" w:rsidP="008D1465">
            <w:pPr>
              <w:widowControl w:val="0"/>
              <w:jc w:val="center"/>
              <w:rPr>
                <w:sz w:val="28"/>
                <w:szCs w:val="28"/>
                <w:lang w:val="uk-UA"/>
              </w:rPr>
            </w:pPr>
            <w:r>
              <w:rPr>
                <w:sz w:val="28"/>
                <w:szCs w:val="28"/>
                <w:lang w:val="uk-UA"/>
              </w:rPr>
              <w:t>32</w:t>
            </w:r>
          </w:p>
        </w:tc>
        <w:tc>
          <w:tcPr>
            <w:tcW w:w="1275"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77</w:t>
            </w:r>
          </w:p>
          <w:p w:rsidR="005C0F16" w:rsidRDefault="005C0F16" w:rsidP="008D1465">
            <w:pPr>
              <w:widowControl w:val="0"/>
              <w:jc w:val="center"/>
              <w:rPr>
                <w:sz w:val="28"/>
                <w:szCs w:val="28"/>
                <w:lang w:val="uk-UA"/>
              </w:rPr>
            </w:pPr>
            <w:r>
              <w:rPr>
                <w:sz w:val="28"/>
                <w:szCs w:val="28"/>
                <w:lang w:val="uk-UA"/>
              </w:rPr>
              <w:t>16</w:t>
            </w:r>
          </w:p>
        </w:tc>
        <w:tc>
          <w:tcPr>
            <w:tcW w:w="108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163</w:t>
            </w:r>
          </w:p>
          <w:p w:rsidR="005C0F16" w:rsidRDefault="005C0F16" w:rsidP="008D1465">
            <w:pPr>
              <w:widowControl w:val="0"/>
              <w:jc w:val="center"/>
              <w:rPr>
                <w:sz w:val="28"/>
                <w:szCs w:val="28"/>
                <w:lang w:val="uk-UA"/>
              </w:rPr>
            </w:pPr>
            <w:r>
              <w:rPr>
                <w:sz w:val="28"/>
                <w:szCs w:val="28"/>
                <w:lang w:val="uk-UA"/>
              </w:rPr>
              <w:t>33</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65</w:t>
            </w:r>
          </w:p>
          <w:p w:rsidR="005C0F16" w:rsidRDefault="005C0F16" w:rsidP="008D1465">
            <w:pPr>
              <w:widowControl w:val="0"/>
              <w:jc w:val="center"/>
              <w:rPr>
                <w:sz w:val="28"/>
                <w:szCs w:val="28"/>
                <w:lang w:val="uk-UA"/>
              </w:rPr>
            </w:pPr>
            <w:r>
              <w:rPr>
                <w:sz w:val="28"/>
                <w:szCs w:val="28"/>
                <w:lang w:val="uk-UA"/>
              </w:rPr>
              <w:t>48</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160</w:t>
            </w:r>
          </w:p>
          <w:p w:rsidR="005C0F16" w:rsidRDefault="005C0F16" w:rsidP="008D1465">
            <w:pPr>
              <w:widowControl w:val="0"/>
              <w:jc w:val="center"/>
              <w:rPr>
                <w:sz w:val="28"/>
                <w:szCs w:val="28"/>
                <w:lang w:val="uk-UA"/>
              </w:rPr>
            </w:pPr>
            <w:r>
              <w:rPr>
                <w:sz w:val="28"/>
                <w:szCs w:val="28"/>
                <w:lang w:val="uk-UA"/>
              </w:rPr>
              <w:t>48</w:t>
            </w:r>
          </w:p>
        </w:tc>
        <w:tc>
          <w:tcPr>
            <w:tcW w:w="144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114</w:t>
            </w:r>
          </w:p>
          <w:p w:rsidR="005C0F16" w:rsidRDefault="005C0F16" w:rsidP="008D1465">
            <w:pPr>
              <w:widowControl w:val="0"/>
              <w:jc w:val="center"/>
              <w:rPr>
                <w:sz w:val="28"/>
                <w:szCs w:val="28"/>
                <w:lang w:val="uk-UA"/>
              </w:rPr>
            </w:pPr>
            <w:r>
              <w:rPr>
                <w:sz w:val="28"/>
                <w:szCs w:val="28"/>
                <w:lang w:val="uk-UA"/>
              </w:rPr>
              <w:t>18</w:t>
            </w:r>
          </w:p>
        </w:tc>
        <w:tc>
          <w:tcPr>
            <w:tcW w:w="917"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31</w:t>
            </w:r>
          </w:p>
          <w:p w:rsidR="005C0F16" w:rsidRDefault="005C0F16" w:rsidP="008D1465">
            <w:pPr>
              <w:widowControl w:val="0"/>
              <w:jc w:val="center"/>
              <w:rPr>
                <w:sz w:val="28"/>
                <w:szCs w:val="28"/>
                <w:lang w:val="uk-UA"/>
              </w:rPr>
            </w:pPr>
            <w:r>
              <w:rPr>
                <w:sz w:val="28"/>
                <w:szCs w:val="28"/>
                <w:lang w:val="uk-UA"/>
              </w:rPr>
              <w:t>0</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153</w:t>
            </w:r>
          </w:p>
          <w:p w:rsidR="005C0F16" w:rsidRDefault="005C0F16" w:rsidP="008D1465">
            <w:pPr>
              <w:widowControl w:val="0"/>
              <w:jc w:val="center"/>
              <w:rPr>
                <w:sz w:val="28"/>
                <w:szCs w:val="28"/>
                <w:lang w:val="uk-UA"/>
              </w:rPr>
            </w:pPr>
            <w:r>
              <w:rPr>
                <w:sz w:val="28"/>
                <w:szCs w:val="28"/>
                <w:lang w:val="uk-UA"/>
              </w:rPr>
              <w:t>31</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55</w:t>
            </w:r>
          </w:p>
          <w:p w:rsidR="005C0F16" w:rsidRDefault="005C0F16" w:rsidP="008D1465">
            <w:pPr>
              <w:widowControl w:val="0"/>
              <w:jc w:val="center"/>
              <w:rPr>
                <w:sz w:val="28"/>
                <w:szCs w:val="28"/>
                <w:lang w:val="uk-UA"/>
              </w:rPr>
            </w:pPr>
            <w:r>
              <w:rPr>
                <w:sz w:val="28"/>
                <w:szCs w:val="28"/>
                <w:lang w:val="uk-UA"/>
              </w:rPr>
              <w:t>33</w:t>
            </w:r>
          </w:p>
        </w:tc>
        <w:tc>
          <w:tcPr>
            <w:tcW w:w="90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140</w:t>
            </w:r>
          </w:p>
          <w:p w:rsidR="005C0F16" w:rsidRDefault="005C0F16" w:rsidP="008D1465">
            <w:pPr>
              <w:widowControl w:val="0"/>
              <w:jc w:val="center"/>
              <w:rPr>
                <w:sz w:val="28"/>
                <w:szCs w:val="28"/>
                <w:lang w:val="uk-UA"/>
              </w:rPr>
            </w:pPr>
            <w:r>
              <w:rPr>
                <w:sz w:val="28"/>
                <w:szCs w:val="28"/>
                <w:lang w:val="uk-UA"/>
              </w:rPr>
              <w:t>28</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41</w:t>
            </w:r>
          </w:p>
          <w:p w:rsidR="005C0F16" w:rsidRDefault="005C0F16" w:rsidP="008D1465">
            <w:pPr>
              <w:widowControl w:val="0"/>
              <w:jc w:val="center"/>
              <w:rPr>
                <w:sz w:val="28"/>
                <w:szCs w:val="28"/>
                <w:lang w:val="uk-UA"/>
              </w:rPr>
            </w:pPr>
            <w:r>
              <w:rPr>
                <w:sz w:val="28"/>
                <w:szCs w:val="28"/>
                <w:lang w:val="uk-UA"/>
              </w:rPr>
              <w:t>39</w:t>
            </w:r>
          </w:p>
        </w:tc>
        <w:tc>
          <w:tcPr>
            <w:tcW w:w="1079"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11</w:t>
            </w:r>
          </w:p>
          <w:p w:rsidR="005C0F16" w:rsidRDefault="005C0F16" w:rsidP="008D1465">
            <w:pPr>
              <w:widowControl w:val="0"/>
              <w:jc w:val="center"/>
              <w:rPr>
                <w:sz w:val="28"/>
                <w:szCs w:val="28"/>
                <w:lang w:val="uk-UA"/>
              </w:rPr>
            </w:pPr>
            <w:r>
              <w:rPr>
                <w:sz w:val="28"/>
                <w:szCs w:val="28"/>
                <w:lang w:val="uk-UA"/>
              </w:rPr>
              <w:t>64</w:t>
            </w:r>
          </w:p>
        </w:tc>
      </w:tr>
      <w:tr w:rsidR="005C0F16" w:rsidTr="008D1465">
        <w:tc>
          <w:tcPr>
            <w:tcW w:w="828"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rPr>
                <w:sz w:val="28"/>
                <w:szCs w:val="28"/>
                <w:lang w:val="uk-UA"/>
              </w:rPr>
            </w:pPr>
            <w:r>
              <w:rPr>
                <w:sz w:val="28"/>
                <w:szCs w:val="28"/>
                <w:lang w:val="uk-UA"/>
              </w:rPr>
              <w:t>5</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644</w:t>
            </w:r>
          </w:p>
          <w:p w:rsidR="005C0F16" w:rsidRDefault="005C0F16" w:rsidP="008D1465">
            <w:pPr>
              <w:widowControl w:val="0"/>
              <w:jc w:val="center"/>
              <w:rPr>
                <w:sz w:val="28"/>
                <w:szCs w:val="28"/>
                <w:lang w:val="uk-UA"/>
              </w:rPr>
            </w:pPr>
            <w:r>
              <w:rPr>
                <w:sz w:val="28"/>
                <w:szCs w:val="28"/>
                <w:lang w:val="uk-UA"/>
              </w:rPr>
              <w:t>26</w:t>
            </w:r>
          </w:p>
        </w:tc>
        <w:tc>
          <w:tcPr>
            <w:tcW w:w="126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249</w:t>
            </w:r>
          </w:p>
          <w:p w:rsidR="005C0F16" w:rsidRDefault="005C0F16" w:rsidP="008D1465">
            <w:pPr>
              <w:widowControl w:val="0"/>
              <w:jc w:val="center"/>
              <w:rPr>
                <w:sz w:val="28"/>
                <w:szCs w:val="28"/>
                <w:lang w:val="uk-UA"/>
              </w:rPr>
            </w:pPr>
            <w:r>
              <w:rPr>
                <w:sz w:val="28"/>
                <w:szCs w:val="28"/>
                <w:lang w:val="uk-UA"/>
              </w:rPr>
              <w:t>34</w:t>
            </w:r>
          </w:p>
        </w:tc>
        <w:tc>
          <w:tcPr>
            <w:tcW w:w="1275"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62</w:t>
            </w:r>
          </w:p>
          <w:p w:rsidR="005C0F16" w:rsidRDefault="005C0F16" w:rsidP="008D1465">
            <w:pPr>
              <w:widowControl w:val="0"/>
              <w:jc w:val="center"/>
              <w:rPr>
                <w:sz w:val="28"/>
                <w:szCs w:val="28"/>
                <w:lang w:val="uk-UA"/>
              </w:rPr>
            </w:pPr>
            <w:r>
              <w:rPr>
                <w:sz w:val="28"/>
                <w:szCs w:val="28"/>
                <w:lang w:val="uk-UA"/>
              </w:rPr>
              <w:t>24</w:t>
            </w:r>
          </w:p>
        </w:tc>
        <w:tc>
          <w:tcPr>
            <w:tcW w:w="108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106</w:t>
            </w:r>
          </w:p>
          <w:p w:rsidR="005C0F16" w:rsidRDefault="005C0F16" w:rsidP="008D1465">
            <w:pPr>
              <w:widowControl w:val="0"/>
              <w:jc w:val="center"/>
              <w:rPr>
                <w:sz w:val="28"/>
                <w:szCs w:val="28"/>
                <w:lang w:val="uk-UA"/>
              </w:rPr>
            </w:pPr>
            <w:r>
              <w:rPr>
                <w:sz w:val="28"/>
                <w:szCs w:val="28"/>
                <w:lang w:val="uk-UA"/>
              </w:rPr>
              <w:t>24</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81</w:t>
            </w:r>
          </w:p>
          <w:p w:rsidR="005C0F16" w:rsidRDefault="005C0F16" w:rsidP="008D1465">
            <w:pPr>
              <w:widowControl w:val="0"/>
              <w:jc w:val="center"/>
              <w:rPr>
                <w:sz w:val="28"/>
                <w:szCs w:val="28"/>
                <w:lang w:val="uk-UA"/>
              </w:rPr>
            </w:pPr>
            <w:r>
              <w:rPr>
                <w:sz w:val="28"/>
                <w:szCs w:val="28"/>
                <w:lang w:val="uk-UA"/>
              </w:rPr>
              <w:t>56</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134</w:t>
            </w:r>
          </w:p>
          <w:p w:rsidR="005C0F16" w:rsidRDefault="005C0F16" w:rsidP="008D1465">
            <w:pPr>
              <w:widowControl w:val="0"/>
              <w:jc w:val="center"/>
              <w:rPr>
                <w:sz w:val="28"/>
                <w:szCs w:val="28"/>
                <w:lang w:val="uk-UA"/>
              </w:rPr>
            </w:pPr>
            <w:r>
              <w:rPr>
                <w:sz w:val="28"/>
                <w:szCs w:val="28"/>
                <w:lang w:val="uk-UA"/>
              </w:rPr>
              <w:t>45</w:t>
            </w:r>
          </w:p>
        </w:tc>
        <w:tc>
          <w:tcPr>
            <w:tcW w:w="144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94</w:t>
            </w:r>
          </w:p>
          <w:p w:rsidR="005C0F16" w:rsidRDefault="005C0F16" w:rsidP="008D1465">
            <w:pPr>
              <w:widowControl w:val="0"/>
              <w:jc w:val="center"/>
              <w:rPr>
                <w:sz w:val="28"/>
                <w:szCs w:val="28"/>
                <w:lang w:val="uk-UA"/>
              </w:rPr>
            </w:pPr>
            <w:r>
              <w:rPr>
                <w:sz w:val="28"/>
                <w:szCs w:val="28"/>
                <w:lang w:val="uk-UA"/>
              </w:rPr>
              <w:t>24</w:t>
            </w:r>
          </w:p>
        </w:tc>
        <w:tc>
          <w:tcPr>
            <w:tcW w:w="917"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21</w:t>
            </w:r>
          </w:p>
          <w:p w:rsidR="005C0F16" w:rsidRDefault="005C0F16" w:rsidP="008D1465">
            <w:pPr>
              <w:widowControl w:val="0"/>
              <w:jc w:val="center"/>
              <w:rPr>
                <w:sz w:val="28"/>
                <w:szCs w:val="28"/>
                <w:lang w:val="uk-UA"/>
              </w:rPr>
            </w:pPr>
            <w:r>
              <w:rPr>
                <w:sz w:val="28"/>
                <w:szCs w:val="28"/>
                <w:lang w:val="uk-UA"/>
              </w:rPr>
              <w:t>10</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149</w:t>
            </w:r>
          </w:p>
          <w:p w:rsidR="005C0F16" w:rsidRDefault="005C0F16" w:rsidP="008D1465">
            <w:pPr>
              <w:widowControl w:val="0"/>
              <w:jc w:val="center"/>
              <w:rPr>
                <w:sz w:val="28"/>
                <w:szCs w:val="28"/>
                <w:lang w:val="uk-UA"/>
              </w:rPr>
            </w:pPr>
            <w:r>
              <w:rPr>
                <w:sz w:val="28"/>
                <w:szCs w:val="28"/>
                <w:lang w:val="uk-UA"/>
              </w:rPr>
              <w:t>27</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43</w:t>
            </w:r>
          </w:p>
          <w:p w:rsidR="005C0F16" w:rsidRDefault="005C0F16" w:rsidP="008D1465">
            <w:pPr>
              <w:widowControl w:val="0"/>
              <w:jc w:val="center"/>
              <w:rPr>
                <w:sz w:val="28"/>
                <w:szCs w:val="28"/>
                <w:lang w:val="uk-UA"/>
              </w:rPr>
            </w:pPr>
            <w:r>
              <w:rPr>
                <w:sz w:val="28"/>
                <w:szCs w:val="28"/>
                <w:lang w:val="uk-UA"/>
              </w:rPr>
              <w:t>16</w:t>
            </w:r>
          </w:p>
        </w:tc>
        <w:tc>
          <w:tcPr>
            <w:tcW w:w="90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140</w:t>
            </w:r>
          </w:p>
          <w:p w:rsidR="005C0F16" w:rsidRDefault="005C0F16" w:rsidP="008D1465">
            <w:pPr>
              <w:widowControl w:val="0"/>
              <w:jc w:val="center"/>
              <w:rPr>
                <w:sz w:val="28"/>
                <w:szCs w:val="28"/>
                <w:lang w:val="uk-UA"/>
              </w:rPr>
            </w:pPr>
            <w:r>
              <w:rPr>
                <w:sz w:val="28"/>
                <w:szCs w:val="28"/>
                <w:lang w:val="uk-UA"/>
              </w:rPr>
              <w:t>29</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46</w:t>
            </w:r>
          </w:p>
          <w:p w:rsidR="005C0F16" w:rsidRDefault="005C0F16" w:rsidP="008D1465">
            <w:pPr>
              <w:widowControl w:val="0"/>
              <w:jc w:val="center"/>
              <w:rPr>
                <w:sz w:val="28"/>
                <w:szCs w:val="28"/>
                <w:lang w:val="uk-UA"/>
              </w:rPr>
            </w:pPr>
            <w:r>
              <w:rPr>
                <w:sz w:val="28"/>
                <w:szCs w:val="28"/>
                <w:lang w:val="uk-UA"/>
              </w:rPr>
              <w:t>32</w:t>
            </w:r>
          </w:p>
        </w:tc>
        <w:tc>
          <w:tcPr>
            <w:tcW w:w="1079"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8</w:t>
            </w:r>
          </w:p>
          <w:p w:rsidR="005C0F16" w:rsidRDefault="005C0F16" w:rsidP="008D1465">
            <w:pPr>
              <w:widowControl w:val="0"/>
              <w:jc w:val="center"/>
              <w:rPr>
                <w:sz w:val="28"/>
                <w:szCs w:val="28"/>
                <w:lang w:val="uk-UA"/>
              </w:rPr>
            </w:pPr>
            <w:r>
              <w:rPr>
                <w:sz w:val="28"/>
                <w:szCs w:val="28"/>
                <w:lang w:val="uk-UA"/>
              </w:rPr>
              <w:t>38</w:t>
            </w:r>
          </w:p>
        </w:tc>
      </w:tr>
      <w:tr w:rsidR="005C0F16" w:rsidTr="008D1465">
        <w:tc>
          <w:tcPr>
            <w:tcW w:w="828"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rPr>
                <w:sz w:val="28"/>
                <w:szCs w:val="28"/>
                <w:lang w:val="uk-UA"/>
              </w:rPr>
            </w:pPr>
            <w:r>
              <w:rPr>
                <w:sz w:val="28"/>
                <w:szCs w:val="28"/>
                <w:lang w:val="uk-UA"/>
              </w:rPr>
              <w:t>6</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702</w:t>
            </w:r>
          </w:p>
          <w:p w:rsidR="005C0F16" w:rsidRDefault="005C0F16" w:rsidP="008D1465">
            <w:pPr>
              <w:widowControl w:val="0"/>
              <w:jc w:val="center"/>
              <w:rPr>
                <w:sz w:val="28"/>
                <w:szCs w:val="28"/>
                <w:lang w:val="uk-UA"/>
              </w:rPr>
            </w:pPr>
            <w:r>
              <w:rPr>
                <w:sz w:val="28"/>
                <w:szCs w:val="28"/>
                <w:lang w:val="uk-UA"/>
              </w:rPr>
              <w:t>32</w:t>
            </w:r>
          </w:p>
        </w:tc>
        <w:tc>
          <w:tcPr>
            <w:tcW w:w="126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434</w:t>
            </w:r>
          </w:p>
          <w:p w:rsidR="005C0F16" w:rsidRDefault="005C0F16" w:rsidP="008D1465">
            <w:pPr>
              <w:widowControl w:val="0"/>
              <w:jc w:val="center"/>
              <w:rPr>
                <w:sz w:val="28"/>
                <w:szCs w:val="28"/>
                <w:lang w:val="uk-UA"/>
              </w:rPr>
            </w:pPr>
            <w:r>
              <w:rPr>
                <w:sz w:val="28"/>
                <w:szCs w:val="28"/>
                <w:lang w:val="uk-UA"/>
              </w:rPr>
              <w:t>24</w:t>
            </w:r>
          </w:p>
        </w:tc>
        <w:tc>
          <w:tcPr>
            <w:tcW w:w="1275"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127</w:t>
            </w:r>
          </w:p>
          <w:p w:rsidR="005C0F16" w:rsidRDefault="005C0F16" w:rsidP="008D1465">
            <w:pPr>
              <w:widowControl w:val="0"/>
              <w:jc w:val="center"/>
              <w:rPr>
                <w:sz w:val="28"/>
                <w:szCs w:val="28"/>
                <w:lang w:val="uk-UA"/>
              </w:rPr>
            </w:pPr>
            <w:r>
              <w:rPr>
                <w:sz w:val="28"/>
                <w:szCs w:val="28"/>
                <w:lang w:val="uk-UA"/>
              </w:rPr>
              <w:t>17</w:t>
            </w:r>
          </w:p>
        </w:tc>
        <w:tc>
          <w:tcPr>
            <w:tcW w:w="108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218</w:t>
            </w:r>
          </w:p>
          <w:p w:rsidR="005C0F16" w:rsidRDefault="005C0F16" w:rsidP="008D1465">
            <w:pPr>
              <w:widowControl w:val="0"/>
              <w:jc w:val="center"/>
              <w:rPr>
                <w:sz w:val="28"/>
                <w:szCs w:val="28"/>
                <w:lang w:val="uk-UA"/>
              </w:rPr>
            </w:pPr>
            <w:r>
              <w:rPr>
                <w:sz w:val="28"/>
                <w:szCs w:val="28"/>
                <w:lang w:val="uk-UA"/>
              </w:rPr>
              <w:t>23</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89</w:t>
            </w:r>
          </w:p>
          <w:p w:rsidR="005C0F16" w:rsidRDefault="005C0F16" w:rsidP="008D1465">
            <w:pPr>
              <w:widowControl w:val="0"/>
              <w:jc w:val="center"/>
              <w:rPr>
                <w:sz w:val="28"/>
                <w:szCs w:val="28"/>
                <w:lang w:val="uk-UA"/>
              </w:rPr>
            </w:pPr>
            <w:r>
              <w:rPr>
                <w:sz w:val="28"/>
                <w:szCs w:val="28"/>
                <w:lang w:val="uk-UA"/>
              </w:rPr>
              <w:t>37</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173</w:t>
            </w:r>
          </w:p>
          <w:p w:rsidR="005C0F16" w:rsidRDefault="005C0F16" w:rsidP="008D1465">
            <w:pPr>
              <w:widowControl w:val="0"/>
              <w:jc w:val="center"/>
              <w:rPr>
                <w:sz w:val="28"/>
                <w:szCs w:val="28"/>
                <w:lang w:val="uk-UA"/>
              </w:rPr>
            </w:pPr>
            <w:r>
              <w:rPr>
                <w:sz w:val="28"/>
                <w:szCs w:val="28"/>
                <w:lang w:val="uk-UA"/>
              </w:rPr>
              <w:t>28</w:t>
            </w:r>
          </w:p>
        </w:tc>
        <w:tc>
          <w:tcPr>
            <w:tcW w:w="144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202</w:t>
            </w:r>
          </w:p>
          <w:p w:rsidR="005C0F16" w:rsidRDefault="005C0F16" w:rsidP="008D1465">
            <w:pPr>
              <w:widowControl w:val="0"/>
              <w:jc w:val="center"/>
              <w:rPr>
                <w:sz w:val="28"/>
                <w:szCs w:val="28"/>
                <w:lang w:val="uk-UA"/>
              </w:rPr>
            </w:pPr>
            <w:r>
              <w:rPr>
                <w:sz w:val="28"/>
                <w:szCs w:val="28"/>
                <w:lang w:val="uk-UA"/>
              </w:rPr>
              <w:t>26</w:t>
            </w:r>
          </w:p>
        </w:tc>
        <w:tc>
          <w:tcPr>
            <w:tcW w:w="917"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59</w:t>
            </w:r>
          </w:p>
          <w:p w:rsidR="005C0F16" w:rsidRDefault="005C0F16" w:rsidP="008D1465">
            <w:pPr>
              <w:widowControl w:val="0"/>
              <w:jc w:val="center"/>
              <w:rPr>
                <w:sz w:val="28"/>
                <w:szCs w:val="28"/>
                <w:lang w:val="uk-UA"/>
              </w:rPr>
            </w:pPr>
            <w:r>
              <w:rPr>
                <w:sz w:val="28"/>
                <w:szCs w:val="28"/>
                <w:lang w:val="uk-UA"/>
              </w:rPr>
              <w:t>8</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137</w:t>
            </w:r>
          </w:p>
          <w:p w:rsidR="005C0F16" w:rsidRDefault="005C0F16" w:rsidP="008D1465">
            <w:pPr>
              <w:widowControl w:val="0"/>
              <w:jc w:val="center"/>
              <w:rPr>
                <w:sz w:val="28"/>
                <w:szCs w:val="28"/>
                <w:lang w:val="uk-UA"/>
              </w:rPr>
            </w:pPr>
            <w:r>
              <w:rPr>
                <w:sz w:val="28"/>
                <w:szCs w:val="28"/>
                <w:lang w:val="uk-UA"/>
              </w:rPr>
              <w:t>21</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64</w:t>
            </w:r>
          </w:p>
          <w:p w:rsidR="005C0F16" w:rsidRDefault="005C0F16" w:rsidP="008D1465">
            <w:pPr>
              <w:widowControl w:val="0"/>
              <w:jc w:val="center"/>
              <w:rPr>
                <w:sz w:val="28"/>
                <w:szCs w:val="28"/>
                <w:lang w:val="uk-UA"/>
              </w:rPr>
            </w:pPr>
            <w:r>
              <w:rPr>
                <w:sz w:val="28"/>
                <w:szCs w:val="28"/>
                <w:lang w:val="uk-UA"/>
              </w:rPr>
              <w:t>30</w:t>
            </w:r>
          </w:p>
        </w:tc>
        <w:tc>
          <w:tcPr>
            <w:tcW w:w="90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140</w:t>
            </w:r>
          </w:p>
          <w:p w:rsidR="005C0F16" w:rsidRDefault="005C0F16" w:rsidP="008D1465">
            <w:pPr>
              <w:widowControl w:val="0"/>
              <w:jc w:val="center"/>
              <w:rPr>
                <w:sz w:val="28"/>
                <w:szCs w:val="28"/>
                <w:lang w:val="uk-UA"/>
              </w:rPr>
            </w:pPr>
            <w:r>
              <w:rPr>
                <w:sz w:val="28"/>
                <w:szCs w:val="28"/>
                <w:lang w:val="uk-UA"/>
              </w:rPr>
              <w:t>18</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15</w:t>
            </w:r>
          </w:p>
          <w:p w:rsidR="005C0F16" w:rsidRDefault="005C0F16" w:rsidP="008D1465">
            <w:pPr>
              <w:widowControl w:val="0"/>
              <w:jc w:val="center"/>
              <w:rPr>
                <w:sz w:val="28"/>
                <w:szCs w:val="28"/>
                <w:lang w:val="uk-UA"/>
              </w:rPr>
            </w:pPr>
            <w:r>
              <w:rPr>
                <w:sz w:val="28"/>
                <w:szCs w:val="28"/>
                <w:lang w:val="uk-UA"/>
              </w:rPr>
              <w:t>16</w:t>
            </w:r>
          </w:p>
        </w:tc>
        <w:tc>
          <w:tcPr>
            <w:tcW w:w="1079"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12</w:t>
            </w:r>
          </w:p>
          <w:p w:rsidR="005C0F16" w:rsidRDefault="005C0F16" w:rsidP="008D1465">
            <w:pPr>
              <w:widowControl w:val="0"/>
              <w:jc w:val="center"/>
              <w:rPr>
                <w:sz w:val="28"/>
                <w:szCs w:val="28"/>
                <w:lang w:val="uk-UA"/>
              </w:rPr>
            </w:pPr>
            <w:r>
              <w:rPr>
                <w:sz w:val="28"/>
                <w:szCs w:val="28"/>
                <w:lang w:val="uk-UA"/>
              </w:rPr>
              <w:t>48</w:t>
            </w:r>
          </w:p>
        </w:tc>
      </w:tr>
      <w:tr w:rsidR="005C0F16" w:rsidTr="008D1465">
        <w:tc>
          <w:tcPr>
            <w:tcW w:w="828"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rPr>
                <w:sz w:val="28"/>
                <w:szCs w:val="28"/>
                <w:lang w:val="uk-UA"/>
              </w:rPr>
            </w:pPr>
            <w:r>
              <w:rPr>
                <w:sz w:val="28"/>
                <w:szCs w:val="28"/>
                <w:lang w:val="uk-UA"/>
              </w:rPr>
              <w:t>7</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698</w:t>
            </w:r>
          </w:p>
          <w:p w:rsidR="005C0F16" w:rsidRDefault="005C0F16" w:rsidP="008D1465">
            <w:pPr>
              <w:widowControl w:val="0"/>
              <w:jc w:val="center"/>
              <w:rPr>
                <w:sz w:val="28"/>
                <w:szCs w:val="28"/>
                <w:lang w:val="uk-UA"/>
              </w:rPr>
            </w:pPr>
            <w:r>
              <w:rPr>
                <w:sz w:val="28"/>
                <w:szCs w:val="28"/>
                <w:lang w:val="uk-UA"/>
              </w:rPr>
              <w:t>34</w:t>
            </w:r>
          </w:p>
        </w:tc>
        <w:tc>
          <w:tcPr>
            <w:tcW w:w="126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371</w:t>
            </w:r>
          </w:p>
          <w:p w:rsidR="005C0F16" w:rsidRDefault="005C0F16" w:rsidP="008D1465">
            <w:pPr>
              <w:widowControl w:val="0"/>
              <w:jc w:val="center"/>
              <w:rPr>
                <w:sz w:val="28"/>
                <w:szCs w:val="28"/>
                <w:lang w:val="uk-UA"/>
              </w:rPr>
            </w:pPr>
            <w:r>
              <w:rPr>
                <w:sz w:val="28"/>
                <w:szCs w:val="28"/>
                <w:lang w:val="uk-UA"/>
              </w:rPr>
              <w:t>25</w:t>
            </w:r>
          </w:p>
        </w:tc>
        <w:tc>
          <w:tcPr>
            <w:tcW w:w="1275"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68</w:t>
            </w:r>
          </w:p>
          <w:p w:rsidR="005C0F16" w:rsidRDefault="005C0F16" w:rsidP="008D1465">
            <w:pPr>
              <w:widowControl w:val="0"/>
              <w:jc w:val="center"/>
              <w:rPr>
                <w:sz w:val="28"/>
                <w:szCs w:val="28"/>
                <w:lang w:val="uk-UA"/>
              </w:rPr>
            </w:pPr>
            <w:r>
              <w:rPr>
                <w:sz w:val="28"/>
                <w:szCs w:val="28"/>
                <w:lang w:val="uk-UA"/>
              </w:rPr>
              <w:t>18</w:t>
            </w:r>
          </w:p>
        </w:tc>
        <w:tc>
          <w:tcPr>
            <w:tcW w:w="108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205</w:t>
            </w:r>
          </w:p>
          <w:p w:rsidR="005C0F16" w:rsidRDefault="005C0F16" w:rsidP="008D1465">
            <w:pPr>
              <w:widowControl w:val="0"/>
              <w:jc w:val="center"/>
              <w:rPr>
                <w:sz w:val="28"/>
                <w:szCs w:val="28"/>
                <w:lang w:val="uk-UA"/>
              </w:rPr>
            </w:pPr>
            <w:r>
              <w:rPr>
                <w:sz w:val="28"/>
                <w:szCs w:val="28"/>
                <w:lang w:val="uk-UA"/>
              </w:rPr>
              <w:t>19</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98</w:t>
            </w:r>
          </w:p>
          <w:p w:rsidR="005C0F16" w:rsidRDefault="005C0F16" w:rsidP="008D1465">
            <w:pPr>
              <w:widowControl w:val="0"/>
              <w:jc w:val="center"/>
              <w:rPr>
                <w:sz w:val="28"/>
                <w:szCs w:val="28"/>
                <w:lang w:val="uk-UA"/>
              </w:rPr>
            </w:pPr>
            <w:r>
              <w:rPr>
                <w:sz w:val="28"/>
                <w:szCs w:val="28"/>
                <w:lang w:val="uk-UA"/>
              </w:rPr>
              <w:t>42</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163</w:t>
            </w:r>
          </w:p>
          <w:p w:rsidR="005C0F16" w:rsidRDefault="005C0F16" w:rsidP="008D1465">
            <w:pPr>
              <w:widowControl w:val="0"/>
              <w:jc w:val="center"/>
              <w:rPr>
                <w:sz w:val="28"/>
                <w:szCs w:val="28"/>
                <w:lang w:val="uk-UA"/>
              </w:rPr>
            </w:pPr>
            <w:r>
              <w:rPr>
                <w:sz w:val="28"/>
                <w:szCs w:val="28"/>
                <w:lang w:val="uk-UA"/>
              </w:rPr>
              <w:t>33</w:t>
            </w:r>
          </w:p>
        </w:tc>
        <w:tc>
          <w:tcPr>
            <w:tcW w:w="144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172</w:t>
            </w:r>
          </w:p>
          <w:p w:rsidR="005C0F16" w:rsidRDefault="005C0F16" w:rsidP="008D1465">
            <w:pPr>
              <w:widowControl w:val="0"/>
              <w:jc w:val="center"/>
              <w:rPr>
                <w:sz w:val="28"/>
                <w:szCs w:val="28"/>
                <w:lang w:val="uk-UA"/>
              </w:rPr>
            </w:pPr>
            <w:r>
              <w:rPr>
                <w:sz w:val="28"/>
                <w:szCs w:val="28"/>
                <w:lang w:val="uk-UA"/>
              </w:rPr>
              <w:t>20</w:t>
            </w:r>
          </w:p>
        </w:tc>
        <w:tc>
          <w:tcPr>
            <w:tcW w:w="917"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36</w:t>
            </w:r>
          </w:p>
          <w:p w:rsidR="005C0F16" w:rsidRDefault="005C0F16" w:rsidP="008D1465">
            <w:pPr>
              <w:widowControl w:val="0"/>
              <w:jc w:val="center"/>
              <w:rPr>
                <w:sz w:val="28"/>
                <w:szCs w:val="28"/>
                <w:lang w:val="uk-UA"/>
              </w:rPr>
            </w:pPr>
            <w:r>
              <w:rPr>
                <w:sz w:val="28"/>
                <w:szCs w:val="28"/>
                <w:lang w:val="uk-UA"/>
              </w:rPr>
              <w:t>8</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159</w:t>
            </w:r>
          </w:p>
          <w:p w:rsidR="005C0F16" w:rsidRDefault="005C0F16" w:rsidP="008D1465">
            <w:pPr>
              <w:widowControl w:val="0"/>
              <w:jc w:val="center"/>
              <w:rPr>
                <w:sz w:val="28"/>
                <w:szCs w:val="28"/>
                <w:lang w:val="uk-UA"/>
              </w:rPr>
            </w:pPr>
            <w:r>
              <w:rPr>
                <w:sz w:val="28"/>
                <w:szCs w:val="28"/>
                <w:lang w:val="uk-UA"/>
              </w:rPr>
              <w:t>24</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59</w:t>
            </w:r>
          </w:p>
          <w:p w:rsidR="005C0F16" w:rsidRDefault="005C0F16" w:rsidP="008D1465">
            <w:pPr>
              <w:widowControl w:val="0"/>
              <w:jc w:val="center"/>
              <w:rPr>
                <w:sz w:val="28"/>
                <w:szCs w:val="28"/>
                <w:lang w:val="uk-UA"/>
              </w:rPr>
            </w:pPr>
            <w:r>
              <w:rPr>
                <w:sz w:val="28"/>
                <w:szCs w:val="28"/>
                <w:lang w:val="uk-UA"/>
              </w:rPr>
              <w:t>31</w:t>
            </w:r>
          </w:p>
        </w:tc>
        <w:tc>
          <w:tcPr>
            <w:tcW w:w="90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120</w:t>
            </w:r>
          </w:p>
          <w:p w:rsidR="005C0F16" w:rsidRDefault="005C0F16" w:rsidP="008D1465">
            <w:pPr>
              <w:widowControl w:val="0"/>
              <w:jc w:val="center"/>
              <w:rPr>
                <w:sz w:val="28"/>
                <w:szCs w:val="28"/>
                <w:lang w:val="uk-UA"/>
              </w:rPr>
            </w:pPr>
            <w:r>
              <w:rPr>
                <w:sz w:val="28"/>
                <w:szCs w:val="28"/>
                <w:lang w:val="uk-UA"/>
              </w:rPr>
              <w:t>17</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61</w:t>
            </w:r>
          </w:p>
          <w:p w:rsidR="005C0F16" w:rsidRDefault="005C0F16" w:rsidP="008D1465">
            <w:pPr>
              <w:widowControl w:val="0"/>
              <w:jc w:val="center"/>
              <w:rPr>
                <w:sz w:val="28"/>
                <w:szCs w:val="28"/>
                <w:lang w:val="uk-UA"/>
              </w:rPr>
            </w:pPr>
            <w:r>
              <w:rPr>
                <w:sz w:val="28"/>
                <w:szCs w:val="28"/>
                <w:lang w:val="uk-UA"/>
              </w:rPr>
              <w:t>32</w:t>
            </w:r>
          </w:p>
        </w:tc>
        <w:tc>
          <w:tcPr>
            <w:tcW w:w="1079"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10</w:t>
            </w:r>
          </w:p>
          <w:p w:rsidR="005C0F16" w:rsidRDefault="005C0F16" w:rsidP="008D1465">
            <w:pPr>
              <w:widowControl w:val="0"/>
              <w:jc w:val="center"/>
              <w:rPr>
                <w:sz w:val="28"/>
                <w:szCs w:val="28"/>
                <w:lang w:val="uk-UA"/>
              </w:rPr>
            </w:pPr>
            <w:r>
              <w:rPr>
                <w:sz w:val="28"/>
                <w:szCs w:val="28"/>
                <w:lang w:val="uk-UA"/>
              </w:rPr>
              <w:t>56</w:t>
            </w:r>
          </w:p>
        </w:tc>
      </w:tr>
      <w:tr w:rsidR="005C0F16" w:rsidTr="008D1465">
        <w:tc>
          <w:tcPr>
            <w:tcW w:w="828"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rPr>
                <w:sz w:val="28"/>
                <w:szCs w:val="28"/>
                <w:lang w:val="uk-UA"/>
              </w:rPr>
            </w:pPr>
            <w:r>
              <w:rPr>
                <w:sz w:val="28"/>
                <w:szCs w:val="28"/>
                <w:lang w:val="uk-UA"/>
              </w:rPr>
              <w:t>8</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589</w:t>
            </w:r>
          </w:p>
          <w:p w:rsidR="005C0F16" w:rsidRDefault="005C0F16" w:rsidP="008D1465">
            <w:pPr>
              <w:widowControl w:val="0"/>
              <w:jc w:val="center"/>
              <w:rPr>
                <w:sz w:val="28"/>
                <w:szCs w:val="28"/>
                <w:lang w:val="uk-UA"/>
              </w:rPr>
            </w:pPr>
            <w:r>
              <w:rPr>
                <w:sz w:val="28"/>
                <w:szCs w:val="28"/>
                <w:lang w:val="uk-UA"/>
              </w:rPr>
              <w:t>32</w:t>
            </w:r>
          </w:p>
        </w:tc>
        <w:tc>
          <w:tcPr>
            <w:tcW w:w="126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354</w:t>
            </w:r>
          </w:p>
          <w:p w:rsidR="005C0F16" w:rsidRDefault="005C0F16" w:rsidP="008D1465">
            <w:pPr>
              <w:widowControl w:val="0"/>
              <w:jc w:val="center"/>
              <w:rPr>
                <w:sz w:val="28"/>
                <w:szCs w:val="28"/>
                <w:lang w:val="uk-UA"/>
              </w:rPr>
            </w:pPr>
            <w:r>
              <w:rPr>
                <w:sz w:val="28"/>
                <w:szCs w:val="28"/>
                <w:lang w:val="uk-UA"/>
              </w:rPr>
              <w:t>27</w:t>
            </w:r>
          </w:p>
        </w:tc>
        <w:tc>
          <w:tcPr>
            <w:tcW w:w="1275"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112</w:t>
            </w:r>
          </w:p>
          <w:p w:rsidR="005C0F16" w:rsidRDefault="005C0F16" w:rsidP="008D1465">
            <w:pPr>
              <w:widowControl w:val="0"/>
              <w:jc w:val="center"/>
              <w:rPr>
                <w:sz w:val="28"/>
                <w:szCs w:val="28"/>
                <w:lang w:val="uk-UA"/>
              </w:rPr>
            </w:pPr>
            <w:r>
              <w:rPr>
                <w:sz w:val="28"/>
                <w:szCs w:val="28"/>
                <w:lang w:val="uk-UA"/>
              </w:rPr>
              <w:t>15</w:t>
            </w:r>
          </w:p>
        </w:tc>
        <w:tc>
          <w:tcPr>
            <w:tcW w:w="108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165</w:t>
            </w:r>
          </w:p>
          <w:p w:rsidR="005C0F16" w:rsidRDefault="005C0F16" w:rsidP="008D1465">
            <w:pPr>
              <w:widowControl w:val="0"/>
              <w:jc w:val="center"/>
              <w:rPr>
                <w:sz w:val="28"/>
                <w:szCs w:val="28"/>
                <w:lang w:val="uk-UA"/>
              </w:rPr>
            </w:pPr>
            <w:r>
              <w:rPr>
                <w:sz w:val="28"/>
                <w:szCs w:val="28"/>
                <w:lang w:val="uk-UA"/>
              </w:rPr>
              <w:t>25</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77</w:t>
            </w:r>
          </w:p>
          <w:p w:rsidR="005C0F16" w:rsidRDefault="005C0F16" w:rsidP="008D1465">
            <w:pPr>
              <w:widowControl w:val="0"/>
              <w:jc w:val="center"/>
              <w:rPr>
                <w:sz w:val="28"/>
                <w:szCs w:val="28"/>
                <w:lang w:val="uk-UA"/>
              </w:rPr>
            </w:pPr>
            <w:r>
              <w:rPr>
                <w:sz w:val="28"/>
                <w:szCs w:val="28"/>
                <w:lang w:val="uk-UA"/>
              </w:rPr>
              <w:t>47</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152</w:t>
            </w:r>
          </w:p>
          <w:p w:rsidR="005C0F16" w:rsidRDefault="005C0F16" w:rsidP="008D1465">
            <w:pPr>
              <w:widowControl w:val="0"/>
              <w:jc w:val="center"/>
              <w:rPr>
                <w:sz w:val="28"/>
                <w:szCs w:val="28"/>
                <w:lang w:val="uk-UA"/>
              </w:rPr>
            </w:pPr>
            <w:r>
              <w:rPr>
                <w:sz w:val="28"/>
                <w:szCs w:val="28"/>
                <w:lang w:val="uk-UA"/>
              </w:rPr>
              <w:t>35</w:t>
            </w:r>
          </w:p>
        </w:tc>
        <w:tc>
          <w:tcPr>
            <w:tcW w:w="144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156</w:t>
            </w:r>
          </w:p>
          <w:p w:rsidR="005C0F16" w:rsidRDefault="005C0F16" w:rsidP="008D1465">
            <w:pPr>
              <w:widowControl w:val="0"/>
              <w:jc w:val="center"/>
              <w:rPr>
                <w:sz w:val="28"/>
                <w:szCs w:val="28"/>
                <w:lang w:val="uk-UA"/>
              </w:rPr>
            </w:pPr>
            <w:r>
              <w:rPr>
                <w:sz w:val="28"/>
                <w:szCs w:val="28"/>
                <w:lang w:val="uk-UA"/>
              </w:rPr>
              <w:t>24</w:t>
            </w:r>
          </w:p>
        </w:tc>
        <w:tc>
          <w:tcPr>
            <w:tcW w:w="917"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46</w:t>
            </w:r>
          </w:p>
          <w:p w:rsidR="005C0F16" w:rsidRDefault="005C0F16" w:rsidP="008D1465">
            <w:pPr>
              <w:widowControl w:val="0"/>
              <w:jc w:val="center"/>
              <w:rPr>
                <w:sz w:val="28"/>
                <w:szCs w:val="28"/>
                <w:lang w:val="uk-UA"/>
              </w:rPr>
            </w:pPr>
            <w:r>
              <w:rPr>
                <w:sz w:val="28"/>
                <w:szCs w:val="28"/>
                <w:lang w:val="uk-UA"/>
              </w:rPr>
              <w:t>9</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160</w:t>
            </w:r>
          </w:p>
          <w:p w:rsidR="005C0F16" w:rsidRDefault="005C0F16" w:rsidP="008D1465">
            <w:pPr>
              <w:widowControl w:val="0"/>
              <w:jc w:val="center"/>
              <w:rPr>
                <w:sz w:val="28"/>
                <w:szCs w:val="28"/>
                <w:lang w:val="uk-UA"/>
              </w:rPr>
            </w:pPr>
            <w:r>
              <w:rPr>
                <w:sz w:val="28"/>
                <w:szCs w:val="28"/>
                <w:lang w:val="uk-UA"/>
              </w:rPr>
              <w:t>26</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59</w:t>
            </w:r>
          </w:p>
          <w:p w:rsidR="005C0F16" w:rsidRDefault="005C0F16" w:rsidP="008D1465">
            <w:pPr>
              <w:widowControl w:val="0"/>
              <w:jc w:val="center"/>
              <w:rPr>
                <w:sz w:val="28"/>
                <w:szCs w:val="28"/>
                <w:lang w:val="uk-UA"/>
              </w:rPr>
            </w:pPr>
            <w:r>
              <w:rPr>
                <w:sz w:val="28"/>
                <w:szCs w:val="28"/>
                <w:lang w:val="uk-UA"/>
              </w:rPr>
              <w:t>31</w:t>
            </w:r>
          </w:p>
        </w:tc>
        <w:tc>
          <w:tcPr>
            <w:tcW w:w="90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141</w:t>
            </w:r>
          </w:p>
          <w:p w:rsidR="005C0F16" w:rsidRDefault="005C0F16" w:rsidP="008D1465">
            <w:pPr>
              <w:widowControl w:val="0"/>
              <w:jc w:val="center"/>
              <w:rPr>
                <w:sz w:val="28"/>
                <w:szCs w:val="28"/>
                <w:lang w:val="uk-UA"/>
              </w:rPr>
            </w:pPr>
            <w:r>
              <w:rPr>
                <w:sz w:val="28"/>
                <w:szCs w:val="28"/>
                <w:lang w:val="uk-UA"/>
              </w:rPr>
              <w:t>18</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47</w:t>
            </w:r>
          </w:p>
          <w:p w:rsidR="005C0F16" w:rsidRDefault="005C0F16" w:rsidP="008D1465">
            <w:pPr>
              <w:widowControl w:val="0"/>
              <w:jc w:val="center"/>
              <w:rPr>
                <w:sz w:val="28"/>
                <w:szCs w:val="28"/>
                <w:lang w:val="uk-UA"/>
              </w:rPr>
            </w:pPr>
            <w:r>
              <w:rPr>
                <w:sz w:val="28"/>
                <w:szCs w:val="28"/>
                <w:lang w:val="uk-UA"/>
              </w:rPr>
              <w:t>40</w:t>
            </w:r>
          </w:p>
        </w:tc>
        <w:tc>
          <w:tcPr>
            <w:tcW w:w="1079"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10</w:t>
            </w:r>
          </w:p>
          <w:p w:rsidR="005C0F16" w:rsidRDefault="005C0F16" w:rsidP="008D1465">
            <w:pPr>
              <w:widowControl w:val="0"/>
              <w:jc w:val="center"/>
              <w:rPr>
                <w:sz w:val="28"/>
                <w:szCs w:val="28"/>
                <w:lang w:val="uk-UA"/>
              </w:rPr>
            </w:pPr>
            <w:r>
              <w:rPr>
                <w:sz w:val="28"/>
                <w:szCs w:val="28"/>
                <w:lang w:val="uk-UA"/>
              </w:rPr>
              <w:t>60</w:t>
            </w:r>
          </w:p>
        </w:tc>
      </w:tr>
      <w:tr w:rsidR="005C0F16" w:rsidTr="008D1465">
        <w:tc>
          <w:tcPr>
            <w:tcW w:w="828"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rPr>
                <w:sz w:val="28"/>
                <w:szCs w:val="28"/>
                <w:lang w:val="uk-UA"/>
              </w:rPr>
            </w:pPr>
            <w:r>
              <w:rPr>
                <w:sz w:val="28"/>
                <w:szCs w:val="28"/>
                <w:lang w:val="uk-UA"/>
              </w:rPr>
              <w:t>9</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700</w:t>
            </w:r>
          </w:p>
          <w:p w:rsidR="005C0F16" w:rsidRDefault="005C0F16" w:rsidP="008D1465">
            <w:pPr>
              <w:widowControl w:val="0"/>
              <w:jc w:val="center"/>
              <w:rPr>
                <w:sz w:val="28"/>
                <w:szCs w:val="28"/>
                <w:lang w:val="uk-UA"/>
              </w:rPr>
            </w:pPr>
            <w:r>
              <w:rPr>
                <w:sz w:val="28"/>
                <w:szCs w:val="28"/>
                <w:lang w:val="uk-UA"/>
              </w:rPr>
              <w:t>56</w:t>
            </w:r>
          </w:p>
        </w:tc>
        <w:tc>
          <w:tcPr>
            <w:tcW w:w="126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341</w:t>
            </w:r>
          </w:p>
          <w:p w:rsidR="005C0F16" w:rsidRDefault="005C0F16" w:rsidP="008D1465">
            <w:pPr>
              <w:widowControl w:val="0"/>
              <w:jc w:val="center"/>
              <w:rPr>
                <w:sz w:val="28"/>
                <w:szCs w:val="28"/>
                <w:lang w:val="uk-UA"/>
              </w:rPr>
            </w:pPr>
            <w:r>
              <w:rPr>
                <w:sz w:val="28"/>
                <w:szCs w:val="28"/>
                <w:lang w:val="uk-UA"/>
              </w:rPr>
              <w:t>26</w:t>
            </w:r>
          </w:p>
        </w:tc>
        <w:tc>
          <w:tcPr>
            <w:tcW w:w="1275"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95</w:t>
            </w:r>
          </w:p>
          <w:p w:rsidR="005C0F16" w:rsidRDefault="005C0F16" w:rsidP="008D1465">
            <w:pPr>
              <w:widowControl w:val="0"/>
              <w:jc w:val="center"/>
              <w:rPr>
                <w:sz w:val="28"/>
                <w:szCs w:val="28"/>
                <w:lang w:val="uk-UA"/>
              </w:rPr>
            </w:pPr>
            <w:r>
              <w:rPr>
                <w:sz w:val="28"/>
                <w:szCs w:val="28"/>
                <w:lang w:val="uk-UA"/>
              </w:rPr>
              <w:t>12</w:t>
            </w:r>
          </w:p>
        </w:tc>
        <w:tc>
          <w:tcPr>
            <w:tcW w:w="108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155</w:t>
            </w:r>
          </w:p>
          <w:p w:rsidR="005C0F16" w:rsidRDefault="005C0F16" w:rsidP="008D1465">
            <w:pPr>
              <w:widowControl w:val="0"/>
              <w:jc w:val="center"/>
              <w:rPr>
                <w:sz w:val="28"/>
                <w:szCs w:val="28"/>
                <w:lang w:val="uk-UA"/>
              </w:rPr>
            </w:pPr>
            <w:r>
              <w:rPr>
                <w:sz w:val="28"/>
                <w:szCs w:val="28"/>
                <w:lang w:val="uk-UA"/>
              </w:rPr>
              <w:t>25</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91</w:t>
            </w:r>
          </w:p>
          <w:p w:rsidR="005C0F16" w:rsidRDefault="005C0F16" w:rsidP="008D1465">
            <w:pPr>
              <w:widowControl w:val="0"/>
              <w:jc w:val="center"/>
              <w:rPr>
                <w:sz w:val="28"/>
                <w:szCs w:val="28"/>
                <w:lang w:val="uk-UA"/>
              </w:rPr>
            </w:pPr>
            <w:r>
              <w:rPr>
                <w:sz w:val="28"/>
                <w:szCs w:val="28"/>
                <w:lang w:val="uk-UA"/>
              </w:rPr>
              <w:t>42</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146</w:t>
            </w:r>
          </w:p>
          <w:p w:rsidR="005C0F16" w:rsidRDefault="005C0F16" w:rsidP="008D1465">
            <w:pPr>
              <w:widowControl w:val="0"/>
              <w:jc w:val="center"/>
              <w:rPr>
                <w:sz w:val="28"/>
                <w:szCs w:val="28"/>
                <w:lang w:val="uk-UA"/>
              </w:rPr>
            </w:pPr>
            <w:r>
              <w:rPr>
                <w:sz w:val="28"/>
                <w:szCs w:val="28"/>
                <w:lang w:val="uk-UA"/>
              </w:rPr>
              <w:t>38</w:t>
            </w:r>
          </w:p>
        </w:tc>
        <w:tc>
          <w:tcPr>
            <w:tcW w:w="144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163</w:t>
            </w:r>
          </w:p>
          <w:p w:rsidR="005C0F16" w:rsidRDefault="005C0F16" w:rsidP="008D1465">
            <w:pPr>
              <w:widowControl w:val="0"/>
              <w:jc w:val="center"/>
              <w:rPr>
                <w:sz w:val="28"/>
                <w:szCs w:val="28"/>
                <w:lang w:val="uk-UA"/>
              </w:rPr>
            </w:pPr>
            <w:r>
              <w:rPr>
                <w:sz w:val="28"/>
                <w:szCs w:val="28"/>
                <w:lang w:val="uk-UA"/>
              </w:rPr>
              <w:t>18</w:t>
            </w:r>
          </w:p>
        </w:tc>
        <w:tc>
          <w:tcPr>
            <w:tcW w:w="917"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32</w:t>
            </w:r>
          </w:p>
          <w:p w:rsidR="005C0F16" w:rsidRDefault="005C0F16" w:rsidP="008D1465">
            <w:pPr>
              <w:widowControl w:val="0"/>
              <w:jc w:val="center"/>
              <w:rPr>
                <w:sz w:val="28"/>
                <w:szCs w:val="28"/>
                <w:lang w:val="uk-UA"/>
              </w:rPr>
            </w:pPr>
            <w:r>
              <w:rPr>
                <w:sz w:val="28"/>
                <w:szCs w:val="28"/>
                <w:lang w:val="uk-UA"/>
              </w:rPr>
              <w:t>6</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158</w:t>
            </w:r>
          </w:p>
          <w:p w:rsidR="005C0F16" w:rsidRDefault="005C0F16" w:rsidP="008D1465">
            <w:pPr>
              <w:widowControl w:val="0"/>
              <w:jc w:val="center"/>
              <w:rPr>
                <w:sz w:val="28"/>
                <w:szCs w:val="28"/>
                <w:lang w:val="uk-UA"/>
              </w:rPr>
            </w:pPr>
            <w:r>
              <w:rPr>
                <w:sz w:val="28"/>
                <w:szCs w:val="28"/>
                <w:lang w:val="uk-UA"/>
              </w:rPr>
              <w:t>32</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51</w:t>
            </w:r>
          </w:p>
          <w:p w:rsidR="005C0F16" w:rsidRDefault="005C0F16" w:rsidP="008D1465">
            <w:pPr>
              <w:widowControl w:val="0"/>
              <w:jc w:val="center"/>
              <w:rPr>
                <w:sz w:val="28"/>
                <w:szCs w:val="28"/>
                <w:lang w:val="uk-UA"/>
              </w:rPr>
            </w:pPr>
            <w:r>
              <w:rPr>
                <w:sz w:val="28"/>
                <w:szCs w:val="28"/>
                <w:lang w:val="uk-UA"/>
              </w:rPr>
              <w:t>47</w:t>
            </w:r>
          </w:p>
        </w:tc>
        <w:tc>
          <w:tcPr>
            <w:tcW w:w="90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129</w:t>
            </w:r>
          </w:p>
          <w:p w:rsidR="005C0F16" w:rsidRDefault="005C0F16" w:rsidP="008D1465">
            <w:pPr>
              <w:widowControl w:val="0"/>
              <w:jc w:val="center"/>
              <w:rPr>
                <w:sz w:val="28"/>
                <w:szCs w:val="28"/>
                <w:lang w:val="uk-UA"/>
              </w:rPr>
            </w:pPr>
            <w:r>
              <w:rPr>
                <w:sz w:val="28"/>
                <w:szCs w:val="28"/>
                <w:lang w:val="uk-UA"/>
              </w:rPr>
              <w:t>26</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56</w:t>
            </w:r>
          </w:p>
          <w:p w:rsidR="005C0F16" w:rsidRDefault="005C0F16" w:rsidP="008D1465">
            <w:pPr>
              <w:widowControl w:val="0"/>
              <w:jc w:val="center"/>
              <w:rPr>
                <w:sz w:val="28"/>
                <w:szCs w:val="28"/>
                <w:lang w:val="uk-UA"/>
              </w:rPr>
            </w:pPr>
            <w:r>
              <w:rPr>
                <w:sz w:val="28"/>
                <w:szCs w:val="28"/>
                <w:lang w:val="uk-UA"/>
              </w:rPr>
              <w:t>33</w:t>
            </w:r>
          </w:p>
        </w:tc>
        <w:tc>
          <w:tcPr>
            <w:tcW w:w="1079"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8</w:t>
            </w:r>
          </w:p>
          <w:p w:rsidR="005C0F16" w:rsidRDefault="005C0F16" w:rsidP="008D1465">
            <w:pPr>
              <w:widowControl w:val="0"/>
              <w:jc w:val="center"/>
              <w:rPr>
                <w:sz w:val="28"/>
                <w:szCs w:val="28"/>
                <w:lang w:val="uk-UA"/>
              </w:rPr>
            </w:pPr>
            <w:r>
              <w:rPr>
                <w:sz w:val="28"/>
                <w:szCs w:val="28"/>
                <w:lang w:val="uk-UA"/>
              </w:rPr>
              <w:t>47</w:t>
            </w:r>
          </w:p>
        </w:tc>
      </w:tr>
      <w:tr w:rsidR="005C0F16" w:rsidTr="008D1465">
        <w:trPr>
          <w:trHeight w:val="630"/>
        </w:trPr>
        <w:tc>
          <w:tcPr>
            <w:tcW w:w="828"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rPr>
                <w:sz w:val="28"/>
                <w:szCs w:val="28"/>
                <w:lang w:val="uk-UA"/>
              </w:rPr>
            </w:pPr>
            <w:r>
              <w:rPr>
                <w:sz w:val="28"/>
                <w:szCs w:val="28"/>
                <w:lang w:val="uk-UA"/>
              </w:rPr>
              <w:t>10</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679</w:t>
            </w:r>
          </w:p>
          <w:p w:rsidR="005C0F16" w:rsidRDefault="005C0F16" w:rsidP="008D1465">
            <w:pPr>
              <w:widowControl w:val="0"/>
              <w:jc w:val="center"/>
              <w:rPr>
                <w:sz w:val="28"/>
                <w:szCs w:val="28"/>
                <w:lang w:val="uk-UA"/>
              </w:rPr>
            </w:pPr>
            <w:r>
              <w:rPr>
                <w:sz w:val="28"/>
                <w:szCs w:val="28"/>
                <w:lang w:val="uk-UA"/>
              </w:rPr>
              <w:t>34</w:t>
            </w:r>
          </w:p>
        </w:tc>
        <w:tc>
          <w:tcPr>
            <w:tcW w:w="126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356</w:t>
            </w:r>
          </w:p>
          <w:p w:rsidR="005C0F16" w:rsidRDefault="005C0F16" w:rsidP="008D1465">
            <w:pPr>
              <w:widowControl w:val="0"/>
              <w:jc w:val="center"/>
              <w:rPr>
                <w:sz w:val="28"/>
                <w:szCs w:val="28"/>
                <w:lang w:val="uk-UA"/>
              </w:rPr>
            </w:pPr>
            <w:r>
              <w:rPr>
                <w:sz w:val="28"/>
                <w:szCs w:val="28"/>
                <w:lang w:val="uk-UA"/>
              </w:rPr>
              <w:t>28</w:t>
            </w:r>
          </w:p>
        </w:tc>
        <w:tc>
          <w:tcPr>
            <w:tcW w:w="1275"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119</w:t>
            </w:r>
          </w:p>
          <w:p w:rsidR="005C0F16" w:rsidRDefault="005C0F16" w:rsidP="008D1465">
            <w:pPr>
              <w:widowControl w:val="0"/>
              <w:jc w:val="center"/>
              <w:rPr>
                <w:sz w:val="28"/>
                <w:szCs w:val="28"/>
                <w:lang w:val="uk-UA"/>
              </w:rPr>
            </w:pPr>
            <w:r>
              <w:rPr>
                <w:sz w:val="28"/>
                <w:szCs w:val="28"/>
                <w:lang w:val="uk-UA"/>
              </w:rPr>
              <w:t>18</w:t>
            </w:r>
          </w:p>
        </w:tc>
        <w:tc>
          <w:tcPr>
            <w:tcW w:w="108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149</w:t>
            </w:r>
          </w:p>
          <w:p w:rsidR="005C0F16" w:rsidRDefault="005C0F16" w:rsidP="008D1465">
            <w:pPr>
              <w:widowControl w:val="0"/>
              <w:jc w:val="center"/>
              <w:rPr>
                <w:sz w:val="28"/>
                <w:szCs w:val="28"/>
                <w:lang w:val="uk-UA"/>
              </w:rPr>
            </w:pPr>
            <w:r>
              <w:rPr>
                <w:sz w:val="28"/>
                <w:szCs w:val="28"/>
                <w:lang w:val="uk-UA"/>
              </w:rPr>
              <w:t>19</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88</w:t>
            </w:r>
          </w:p>
          <w:p w:rsidR="005C0F16" w:rsidRDefault="005C0F16" w:rsidP="008D1465">
            <w:pPr>
              <w:widowControl w:val="0"/>
              <w:jc w:val="center"/>
              <w:rPr>
                <w:sz w:val="28"/>
                <w:szCs w:val="28"/>
                <w:lang w:val="uk-UA"/>
              </w:rPr>
            </w:pPr>
            <w:r>
              <w:rPr>
                <w:sz w:val="28"/>
                <w:szCs w:val="28"/>
                <w:lang w:val="uk-UA"/>
              </w:rPr>
              <w:t>57</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185</w:t>
            </w:r>
          </w:p>
          <w:p w:rsidR="005C0F16" w:rsidRDefault="005C0F16" w:rsidP="008D1465">
            <w:pPr>
              <w:widowControl w:val="0"/>
              <w:jc w:val="center"/>
              <w:rPr>
                <w:sz w:val="28"/>
                <w:szCs w:val="28"/>
                <w:lang w:val="uk-UA"/>
              </w:rPr>
            </w:pPr>
            <w:r>
              <w:rPr>
                <w:sz w:val="28"/>
                <w:szCs w:val="28"/>
                <w:lang w:val="uk-UA"/>
              </w:rPr>
              <w:t>33</w:t>
            </w:r>
          </w:p>
        </w:tc>
        <w:tc>
          <w:tcPr>
            <w:tcW w:w="1441"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134</w:t>
            </w:r>
          </w:p>
          <w:p w:rsidR="005C0F16" w:rsidRDefault="005C0F16" w:rsidP="008D1465">
            <w:pPr>
              <w:widowControl w:val="0"/>
              <w:jc w:val="center"/>
              <w:rPr>
                <w:sz w:val="28"/>
                <w:szCs w:val="28"/>
                <w:lang w:val="uk-UA"/>
              </w:rPr>
            </w:pPr>
            <w:r>
              <w:rPr>
                <w:sz w:val="28"/>
                <w:szCs w:val="28"/>
                <w:lang w:val="uk-UA"/>
              </w:rPr>
              <w:t>28</w:t>
            </w:r>
          </w:p>
        </w:tc>
        <w:tc>
          <w:tcPr>
            <w:tcW w:w="917"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37</w:t>
            </w:r>
          </w:p>
          <w:p w:rsidR="005C0F16" w:rsidRDefault="005C0F16" w:rsidP="008D1465">
            <w:pPr>
              <w:widowControl w:val="0"/>
              <w:jc w:val="center"/>
              <w:rPr>
                <w:sz w:val="28"/>
                <w:szCs w:val="28"/>
                <w:lang w:val="uk-UA"/>
              </w:rPr>
            </w:pPr>
            <w:r>
              <w:rPr>
                <w:sz w:val="28"/>
                <w:szCs w:val="28"/>
                <w:lang w:val="uk-UA"/>
              </w:rPr>
              <w:t>0</w:t>
            </w:r>
          </w:p>
        </w:tc>
        <w:tc>
          <w:tcPr>
            <w:tcW w:w="1063"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187</w:t>
            </w:r>
          </w:p>
          <w:p w:rsidR="005C0F16" w:rsidRDefault="005C0F16" w:rsidP="008D1465">
            <w:pPr>
              <w:widowControl w:val="0"/>
              <w:jc w:val="center"/>
              <w:rPr>
                <w:sz w:val="28"/>
                <w:szCs w:val="28"/>
                <w:lang w:val="uk-UA"/>
              </w:rPr>
            </w:pPr>
            <w:r>
              <w:rPr>
                <w:sz w:val="28"/>
                <w:szCs w:val="28"/>
                <w:lang w:val="uk-UA"/>
              </w:rPr>
              <w:t>29</w:t>
            </w:r>
          </w:p>
        </w:tc>
        <w:tc>
          <w:tcPr>
            <w:tcW w:w="916"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80</w:t>
            </w:r>
          </w:p>
          <w:p w:rsidR="005C0F16" w:rsidRDefault="005C0F16" w:rsidP="008D1465">
            <w:pPr>
              <w:widowControl w:val="0"/>
              <w:jc w:val="center"/>
              <w:rPr>
                <w:sz w:val="28"/>
                <w:szCs w:val="28"/>
                <w:lang w:val="uk-UA"/>
              </w:rPr>
            </w:pPr>
            <w:r>
              <w:rPr>
                <w:sz w:val="28"/>
                <w:szCs w:val="28"/>
                <w:lang w:val="uk-UA"/>
              </w:rPr>
              <w:t>29</w:t>
            </w:r>
          </w:p>
        </w:tc>
        <w:tc>
          <w:tcPr>
            <w:tcW w:w="900"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130</w:t>
            </w:r>
          </w:p>
          <w:p w:rsidR="005C0F16" w:rsidRDefault="005C0F16" w:rsidP="008D1465">
            <w:pPr>
              <w:widowControl w:val="0"/>
              <w:jc w:val="center"/>
              <w:rPr>
                <w:sz w:val="28"/>
                <w:szCs w:val="28"/>
                <w:lang w:val="uk-UA"/>
              </w:rPr>
            </w:pPr>
            <w:r>
              <w:rPr>
                <w:sz w:val="28"/>
                <w:szCs w:val="28"/>
                <w:lang w:val="uk-UA"/>
              </w:rPr>
              <w:t>24</w:t>
            </w:r>
          </w:p>
        </w:tc>
        <w:tc>
          <w:tcPr>
            <w:tcW w:w="1064"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41</w:t>
            </w:r>
          </w:p>
          <w:p w:rsidR="005C0F16" w:rsidRDefault="005C0F16" w:rsidP="008D1465">
            <w:pPr>
              <w:widowControl w:val="0"/>
              <w:jc w:val="center"/>
              <w:rPr>
                <w:sz w:val="28"/>
                <w:szCs w:val="28"/>
                <w:lang w:val="uk-UA"/>
              </w:rPr>
            </w:pPr>
            <w:r>
              <w:rPr>
                <w:sz w:val="28"/>
                <w:szCs w:val="28"/>
                <w:lang w:val="uk-UA"/>
              </w:rPr>
              <w:t>41</w:t>
            </w:r>
          </w:p>
        </w:tc>
        <w:tc>
          <w:tcPr>
            <w:tcW w:w="1079" w:type="dxa"/>
            <w:tcBorders>
              <w:top w:val="single" w:sz="4" w:space="0" w:color="000000"/>
              <w:left w:val="single" w:sz="4" w:space="0" w:color="000000"/>
              <w:bottom w:val="single" w:sz="4" w:space="0" w:color="000000"/>
              <w:right w:val="single" w:sz="4" w:space="0" w:color="000000"/>
            </w:tcBorders>
          </w:tcPr>
          <w:p w:rsidR="005C0F16" w:rsidRDefault="005C0F16" w:rsidP="008D1465">
            <w:pPr>
              <w:widowControl w:val="0"/>
              <w:jc w:val="center"/>
              <w:rPr>
                <w:sz w:val="28"/>
                <w:szCs w:val="28"/>
                <w:lang w:val="uk-UA"/>
              </w:rPr>
            </w:pPr>
            <w:r>
              <w:rPr>
                <w:sz w:val="28"/>
                <w:szCs w:val="28"/>
                <w:lang w:val="uk-UA"/>
              </w:rPr>
              <w:t>9</w:t>
            </w:r>
          </w:p>
          <w:p w:rsidR="005C0F16" w:rsidRDefault="005C0F16" w:rsidP="008D1465">
            <w:pPr>
              <w:widowControl w:val="0"/>
              <w:jc w:val="center"/>
              <w:rPr>
                <w:sz w:val="28"/>
                <w:szCs w:val="28"/>
                <w:lang w:val="uk-UA"/>
              </w:rPr>
            </w:pPr>
            <w:r>
              <w:rPr>
                <w:sz w:val="28"/>
                <w:szCs w:val="28"/>
                <w:lang w:val="uk-UA"/>
              </w:rPr>
              <w:t>60</w:t>
            </w:r>
          </w:p>
        </w:tc>
      </w:tr>
    </w:tbl>
    <w:p w:rsidR="005C0F16" w:rsidRDefault="005C0F16" w:rsidP="005C0F16">
      <w:pPr>
        <w:ind w:firstLine="720"/>
        <w:rPr>
          <w:sz w:val="28"/>
          <w:szCs w:val="28"/>
          <w:lang w:val="uk-UA"/>
        </w:rPr>
      </w:pPr>
      <w:r>
        <w:rPr>
          <w:noProof/>
          <w:sz w:val="28"/>
          <w:szCs w:val="28"/>
          <w:lang w:val="en-US" w:eastAsia="en-US"/>
        </w:rPr>
        <mc:AlternateContent>
          <mc:Choice Requires="wps">
            <w:drawing>
              <wp:anchor distT="0" distB="0" distL="0" distR="0" simplePos="0" relativeHeight="251671552" behindDoc="0" locked="0" layoutInCell="1" allowOverlap="1" wp14:anchorId="371B3D3B" wp14:editId="2B08D315">
                <wp:simplePos x="0" y="0"/>
                <wp:positionH relativeFrom="column">
                  <wp:posOffset>9062085</wp:posOffset>
                </wp:positionH>
                <wp:positionV relativeFrom="paragraph">
                  <wp:posOffset>588645</wp:posOffset>
                </wp:positionV>
                <wp:extent cx="457200" cy="447040"/>
                <wp:effectExtent l="0" t="0" r="0" b="0"/>
                <wp:wrapNone/>
                <wp:docPr id="5" name="Надпись 1"/>
                <wp:cNvGraphicFramePr/>
                <a:graphic xmlns:a="http://schemas.openxmlformats.org/drawingml/2006/main">
                  <a:graphicData uri="http://schemas.microsoft.com/office/word/2010/wordprocessingShape">
                    <wps:wsp>
                      <wps:cNvSpPr/>
                      <wps:spPr>
                        <a:xfrm>
                          <a:off x="0" y="0"/>
                          <a:ext cx="457200" cy="4471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5C0F16" w:rsidRDefault="005C0F16" w:rsidP="005C0F16">
                            <w:pPr>
                              <w:pStyle w:val="af9"/>
                              <w:jc w:val="center"/>
                              <w:rPr>
                                <w:sz w:val="28"/>
                                <w:szCs w:val="28"/>
                                <w:lang w:val="uk-UA"/>
                              </w:rPr>
                            </w:pPr>
                            <w:r>
                              <w:rPr>
                                <w:sz w:val="28"/>
                                <w:szCs w:val="28"/>
                                <w:lang w:val="uk-UA"/>
                              </w:rPr>
                              <w:t>56</w:t>
                            </w:r>
                          </w:p>
                        </w:txbxContent>
                      </wps:txbx>
                      <wps:bodyPr vert="vert" lIns="45720" tIns="91440" rIns="45720" bIns="91440" anchor="t" upright="1">
                        <a:noAutofit/>
                      </wps:bodyPr>
                    </wps:wsp>
                  </a:graphicData>
                </a:graphic>
              </wp:anchor>
            </w:drawing>
          </mc:Choice>
          <mc:Fallback>
            <w:pict>
              <v:rect w14:anchorId="371B3D3B" id="Надпись 1" o:spid="_x0000_s1029" style="position:absolute;left:0;text-align:left;margin-left:713.55pt;margin-top:46.35pt;width:36pt;height:35.2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" stroked="f" strokeweight="0">
                <v:textbox style="layout-flow:vertical" inset="3.6pt,7.2pt,3.6pt,7.2pt">
                  <w:txbxContent>
                    <w:p w:rsidR="005C0F16" w:rsidRDefault="005C0F16" w:rsidP="005C0F16">
                      <w:pPr>
                        <w:pStyle w:val="af9"/>
                        <w:jc w:val="center"/>
                        <w:rPr>
                          <w:sz w:val="28"/>
                          <w:szCs w:val="28"/>
                          <w:lang w:val="uk-UA"/>
                        </w:rPr>
                      </w:pPr>
                      <w:r>
                        <w:rPr>
                          <w:sz w:val="28"/>
                          <w:szCs w:val="28"/>
                          <w:lang w:val="uk-UA"/>
                        </w:rPr>
                        <w:t>56</w:t>
                      </w:r>
                    </w:p>
                  </w:txbxContent>
                </v:textbox>
              </v:rect>
            </w:pict>
          </mc:Fallback>
        </mc:AlternateContent>
      </w:r>
      <w:r>
        <w:rPr>
          <w:sz w:val="28"/>
          <w:szCs w:val="28"/>
          <w:lang w:val="uk-UA"/>
        </w:rPr>
        <w:t>Примітка: в чисельнику – показники ігрової діяльності, в знаменнику – брак, %</w:t>
      </w:r>
    </w:p>
    <w:p w:rsidR="00A211E7" w:rsidRDefault="00A211E7">
      <w:pPr>
        <w:spacing w:after="160" w:line="259" w:lineRule="auto"/>
        <w:rPr>
          <w:sz w:val="28"/>
          <w:szCs w:val="28"/>
          <w:lang w:val="uk-UA"/>
        </w:rPr>
      </w:pPr>
    </w:p>
    <w:p w:rsidR="00C626BF" w:rsidRDefault="00C626BF">
      <w:pPr>
        <w:spacing w:after="160" w:line="259" w:lineRule="auto"/>
        <w:rPr>
          <w:sz w:val="28"/>
          <w:szCs w:val="28"/>
          <w:lang w:val="uk-UA"/>
        </w:rPr>
      </w:pPr>
      <w:r>
        <w:rPr>
          <w:sz w:val="28"/>
          <w:szCs w:val="28"/>
          <w:lang w:val="uk-UA"/>
        </w:rPr>
        <w:br w:type="page"/>
      </w:r>
    </w:p>
    <w:p w:rsidR="000D2E28" w:rsidRDefault="00A211E7" w:rsidP="000D2E28">
      <w:pPr>
        <w:tabs>
          <w:tab w:val="left" w:pos="0"/>
        </w:tabs>
        <w:spacing w:line="360" w:lineRule="auto"/>
        <w:jc w:val="both"/>
        <w:rPr>
          <w:sz w:val="28"/>
          <w:szCs w:val="28"/>
          <w:lang w:val="uk-UA"/>
        </w:rPr>
      </w:pPr>
      <w:r>
        <w:rPr>
          <w:sz w:val="28"/>
          <w:szCs w:val="28"/>
          <w:lang w:val="uk-UA"/>
        </w:rPr>
        <w:lastRenderedPageBreak/>
        <w:tab/>
      </w:r>
      <w:r w:rsidR="000D2E28" w:rsidRPr="007000F9">
        <w:rPr>
          <w:sz w:val="28"/>
          <w:szCs w:val="28"/>
          <w:lang w:val="uk-UA"/>
        </w:rPr>
        <w:t xml:space="preserve">Розглядаючи показники спеціальної фізичної підготовленості </w:t>
      </w:r>
      <w:r w:rsidR="00CE46B5">
        <w:rPr>
          <w:sz w:val="28"/>
          <w:szCs w:val="28"/>
          <w:lang w:val="uk-UA"/>
        </w:rPr>
        <w:t>футболістів</w:t>
      </w:r>
      <w:r w:rsidR="000D2E28" w:rsidRPr="007000F9">
        <w:rPr>
          <w:sz w:val="28"/>
          <w:szCs w:val="28"/>
          <w:lang w:val="uk-UA"/>
        </w:rPr>
        <w:t xml:space="preserve"> виявлена також позитивна їх динаміка покращення наприкінці </w:t>
      </w:r>
      <w:r w:rsidR="00CE46B5">
        <w:rPr>
          <w:sz w:val="28"/>
          <w:szCs w:val="28"/>
          <w:lang w:val="uk-UA"/>
        </w:rPr>
        <w:t>дослідження</w:t>
      </w:r>
      <w:r w:rsidR="000D2E28" w:rsidRPr="007000F9">
        <w:rPr>
          <w:sz w:val="28"/>
          <w:szCs w:val="28"/>
          <w:lang w:val="uk-UA"/>
        </w:rPr>
        <w:t xml:space="preserve"> (таблиця 3.</w:t>
      </w:r>
      <w:r w:rsidR="004978F4">
        <w:rPr>
          <w:sz w:val="28"/>
          <w:szCs w:val="28"/>
          <w:lang w:val="uk-UA"/>
        </w:rPr>
        <w:t>7</w:t>
      </w:r>
      <w:r w:rsidR="000D2E28" w:rsidRPr="007000F9">
        <w:rPr>
          <w:sz w:val="28"/>
          <w:szCs w:val="28"/>
          <w:lang w:val="uk-UA"/>
        </w:rPr>
        <w:t xml:space="preserve">). </w:t>
      </w:r>
    </w:p>
    <w:p w:rsidR="000D2E28" w:rsidRPr="007000F9" w:rsidRDefault="000D2E28" w:rsidP="000D2E28">
      <w:pPr>
        <w:tabs>
          <w:tab w:val="left" w:pos="0"/>
        </w:tabs>
        <w:spacing w:line="360" w:lineRule="auto"/>
        <w:jc w:val="both"/>
        <w:rPr>
          <w:sz w:val="28"/>
          <w:lang w:val="uk-UA"/>
        </w:rPr>
      </w:pPr>
      <w:r>
        <w:rPr>
          <w:sz w:val="28"/>
          <w:szCs w:val="28"/>
          <w:lang w:val="uk-UA"/>
        </w:rPr>
        <w:tab/>
      </w:r>
      <w:r w:rsidRPr="007000F9">
        <w:rPr>
          <w:sz w:val="28"/>
          <w:szCs w:val="28"/>
          <w:lang w:val="uk-UA"/>
        </w:rPr>
        <w:t>Відповідно таблиці 3.</w:t>
      </w:r>
      <w:r w:rsidR="004978F4">
        <w:rPr>
          <w:sz w:val="28"/>
          <w:szCs w:val="28"/>
          <w:lang w:val="uk-UA"/>
        </w:rPr>
        <w:t>7</w:t>
      </w:r>
      <w:r w:rsidRPr="007000F9">
        <w:rPr>
          <w:sz w:val="28"/>
          <w:szCs w:val="28"/>
          <w:lang w:val="uk-UA"/>
        </w:rPr>
        <w:t xml:space="preserve"> достовірних змін зазнали практично всі показники спеціальної фізичної підготовленості </w:t>
      </w:r>
      <w:r w:rsidR="00CE46B5">
        <w:rPr>
          <w:sz w:val="28"/>
          <w:szCs w:val="28"/>
          <w:lang w:val="uk-UA"/>
        </w:rPr>
        <w:t>футболістів</w:t>
      </w:r>
      <w:r w:rsidRPr="007000F9">
        <w:rPr>
          <w:sz w:val="28"/>
          <w:szCs w:val="28"/>
          <w:lang w:val="uk-UA"/>
        </w:rPr>
        <w:t>. Лише в ударах м’яча на дальність та жонглюванні виявлена тенденція до достовірності.</w:t>
      </w:r>
      <w:r w:rsidRPr="007000F9">
        <w:rPr>
          <w:sz w:val="28"/>
          <w:szCs w:val="28"/>
          <w:lang w:val="uk-UA"/>
        </w:rPr>
        <w:tab/>
      </w:r>
    </w:p>
    <w:p w:rsidR="000D2E28" w:rsidRPr="007000F9" w:rsidRDefault="004978F4" w:rsidP="000D2E28">
      <w:pPr>
        <w:tabs>
          <w:tab w:val="left" w:pos="0"/>
        </w:tabs>
        <w:spacing w:line="360" w:lineRule="auto"/>
        <w:jc w:val="right"/>
        <w:rPr>
          <w:sz w:val="28"/>
          <w:szCs w:val="28"/>
          <w:lang w:val="uk-UA"/>
        </w:rPr>
      </w:pPr>
      <w:r>
        <w:rPr>
          <w:sz w:val="28"/>
          <w:szCs w:val="28"/>
          <w:lang w:val="uk-UA" w:eastAsia="uk-UA"/>
        </w:rPr>
        <w:t>Таблиця 3.7</w:t>
      </w:r>
    </w:p>
    <w:p w:rsidR="000D2E28" w:rsidRPr="007000F9" w:rsidRDefault="000D2E28" w:rsidP="000D2E28">
      <w:pPr>
        <w:suppressAutoHyphens/>
        <w:spacing w:line="360" w:lineRule="auto"/>
        <w:jc w:val="center"/>
        <w:rPr>
          <w:sz w:val="28"/>
          <w:szCs w:val="28"/>
          <w:lang w:val="uk-UA"/>
        </w:rPr>
      </w:pPr>
      <w:r w:rsidRPr="007000F9">
        <w:rPr>
          <w:sz w:val="28"/>
          <w:szCs w:val="28"/>
          <w:lang w:val="uk-UA"/>
        </w:rPr>
        <w:t xml:space="preserve">Динаміка показників спеціальної фізичної підготовленості </w:t>
      </w:r>
      <w:r w:rsidR="00CE46B5">
        <w:rPr>
          <w:sz w:val="28"/>
          <w:szCs w:val="28"/>
          <w:lang w:val="uk-UA"/>
        </w:rPr>
        <w:t xml:space="preserve">футболістів           </w:t>
      </w:r>
      <w:r w:rsidRPr="007000F9">
        <w:rPr>
          <w:sz w:val="28"/>
          <w:szCs w:val="28"/>
          <w:lang w:val="uk-UA"/>
        </w:rPr>
        <w:t xml:space="preserve"> </w:t>
      </w:r>
      <w:r w:rsidRPr="007000F9">
        <w:rPr>
          <w:sz w:val="28"/>
          <w:szCs w:val="28"/>
          <w:lang w:val="uk-UA" w:eastAsia="uk-UA"/>
        </w:rPr>
        <w:t>(</w:t>
      </w:r>
      <w:r w:rsidRPr="007000F9">
        <w:rPr>
          <w:position w:val="-4"/>
          <w:sz w:val="28"/>
          <w:szCs w:val="20"/>
          <w:lang w:val="uk-UA" w:eastAsia="uk-UA"/>
        </w:rPr>
        <w:object w:dxaOrig="255" w:dyaOrig="315">
          <v:shape id="_x0000_i1031" type="#_x0000_t75" style="width:12.6pt;height:15pt" o:ole="">
            <v:imagedata r:id="rId22" o:title=""/>
          </v:shape>
          <o:OLEObject Type="Embed" ProgID="Equation.3" ShapeID="_x0000_i1031" DrawAspect="Content" ObjectID="_1764940649" r:id="rId23"/>
        </w:object>
      </w:r>
      <w:r w:rsidRPr="007000F9">
        <w:rPr>
          <w:sz w:val="28"/>
          <w:szCs w:val="20"/>
          <w:u w:val="single"/>
          <w:lang w:val="uk-UA" w:eastAsia="uk-UA"/>
        </w:rPr>
        <w:t>+</w:t>
      </w:r>
      <w:r w:rsidRPr="007000F9">
        <w:rPr>
          <w:sz w:val="28"/>
          <w:szCs w:val="20"/>
          <w:lang w:val="uk-UA" w:eastAsia="uk-UA"/>
        </w:rPr>
        <w:t>m, t)</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909"/>
        <w:gridCol w:w="1842"/>
        <w:gridCol w:w="1080"/>
        <w:gridCol w:w="2039"/>
      </w:tblGrid>
      <w:tr w:rsidR="000D2E28" w:rsidRPr="009A2170" w:rsidTr="00CE6D9F">
        <w:trPr>
          <w:trHeight w:val="660"/>
        </w:trPr>
        <w:tc>
          <w:tcPr>
            <w:tcW w:w="594" w:type="dxa"/>
            <w:vAlign w:val="center"/>
          </w:tcPr>
          <w:p w:rsidR="000D2E28" w:rsidRPr="007000F9" w:rsidRDefault="000D2E28" w:rsidP="00CE6D9F">
            <w:pPr>
              <w:widowControl w:val="0"/>
              <w:autoSpaceDE w:val="0"/>
              <w:autoSpaceDN w:val="0"/>
              <w:adjustRightInd w:val="0"/>
              <w:spacing w:line="360" w:lineRule="auto"/>
              <w:jc w:val="center"/>
              <w:rPr>
                <w:sz w:val="28"/>
                <w:szCs w:val="28"/>
                <w:lang w:val="uk-UA"/>
              </w:rPr>
            </w:pPr>
            <w:r w:rsidRPr="007000F9">
              <w:rPr>
                <w:sz w:val="28"/>
                <w:szCs w:val="28"/>
                <w:lang w:val="uk-UA"/>
              </w:rPr>
              <w:t xml:space="preserve">№ </w:t>
            </w:r>
          </w:p>
        </w:tc>
        <w:tc>
          <w:tcPr>
            <w:tcW w:w="3909" w:type="dxa"/>
            <w:vAlign w:val="center"/>
          </w:tcPr>
          <w:p w:rsidR="000D2E28" w:rsidRPr="007000F9" w:rsidRDefault="000D2E28" w:rsidP="00CE6D9F">
            <w:pPr>
              <w:widowControl w:val="0"/>
              <w:autoSpaceDE w:val="0"/>
              <w:autoSpaceDN w:val="0"/>
              <w:adjustRightInd w:val="0"/>
              <w:spacing w:line="360" w:lineRule="auto"/>
              <w:jc w:val="center"/>
              <w:rPr>
                <w:sz w:val="28"/>
                <w:szCs w:val="28"/>
                <w:lang w:val="uk-UA"/>
              </w:rPr>
            </w:pPr>
            <w:r w:rsidRPr="007000F9">
              <w:rPr>
                <w:sz w:val="28"/>
                <w:szCs w:val="28"/>
                <w:lang w:val="uk-UA"/>
              </w:rPr>
              <w:t>Тести</w:t>
            </w:r>
          </w:p>
        </w:tc>
        <w:tc>
          <w:tcPr>
            <w:tcW w:w="1842" w:type="dxa"/>
            <w:vAlign w:val="center"/>
          </w:tcPr>
          <w:p w:rsidR="000D2E28" w:rsidRPr="007000F9" w:rsidRDefault="000D2E28" w:rsidP="00CE6D9F">
            <w:pPr>
              <w:suppressAutoHyphens/>
              <w:spacing w:line="360" w:lineRule="auto"/>
              <w:jc w:val="center"/>
              <w:rPr>
                <w:sz w:val="28"/>
                <w:szCs w:val="28"/>
                <w:lang w:val="uk-UA" w:eastAsia="uk-UA"/>
              </w:rPr>
            </w:pPr>
            <w:r w:rsidRPr="007000F9">
              <w:rPr>
                <w:sz w:val="28"/>
                <w:szCs w:val="28"/>
                <w:lang w:val="uk-UA" w:eastAsia="uk-UA"/>
              </w:rPr>
              <w:t>Початок навчального року</w:t>
            </w:r>
          </w:p>
        </w:tc>
        <w:tc>
          <w:tcPr>
            <w:tcW w:w="1080" w:type="dxa"/>
            <w:vAlign w:val="center"/>
          </w:tcPr>
          <w:p w:rsidR="000D2E28" w:rsidRPr="007000F9" w:rsidRDefault="000D2E28" w:rsidP="00CE6D9F">
            <w:pPr>
              <w:suppressAutoHyphens/>
              <w:spacing w:line="360" w:lineRule="auto"/>
              <w:jc w:val="center"/>
              <w:rPr>
                <w:sz w:val="28"/>
                <w:szCs w:val="28"/>
                <w:lang w:val="uk-UA" w:eastAsia="uk-UA"/>
              </w:rPr>
            </w:pPr>
            <w:r w:rsidRPr="007000F9">
              <w:rPr>
                <w:sz w:val="28"/>
                <w:szCs w:val="28"/>
                <w:lang w:val="uk-UA" w:eastAsia="uk-UA"/>
              </w:rPr>
              <w:t>t</w:t>
            </w:r>
          </w:p>
        </w:tc>
        <w:tc>
          <w:tcPr>
            <w:tcW w:w="2039" w:type="dxa"/>
            <w:vAlign w:val="center"/>
          </w:tcPr>
          <w:p w:rsidR="000D2E28" w:rsidRPr="007000F9" w:rsidRDefault="000D2E28" w:rsidP="00CE6D9F">
            <w:pPr>
              <w:suppressAutoHyphens/>
              <w:spacing w:line="360" w:lineRule="auto"/>
              <w:ind w:firstLine="21"/>
              <w:jc w:val="center"/>
              <w:rPr>
                <w:sz w:val="28"/>
                <w:szCs w:val="28"/>
                <w:lang w:val="uk-UA" w:eastAsia="uk-UA"/>
              </w:rPr>
            </w:pPr>
            <w:r w:rsidRPr="007000F9">
              <w:rPr>
                <w:sz w:val="28"/>
                <w:szCs w:val="28"/>
                <w:lang w:val="uk-UA" w:eastAsia="uk-UA"/>
              </w:rPr>
              <w:t>Кінець навчального року</w:t>
            </w:r>
          </w:p>
        </w:tc>
      </w:tr>
      <w:tr w:rsidR="000D2E28" w:rsidRPr="009A2170" w:rsidTr="00CE6D9F">
        <w:trPr>
          <w:trHeight w:val="940"/>
        </w:trPr>
        <w:tc>
          <w:tcPr>
            <w:tcW w:w="594" w:type="dxa"/>
            <w:vAlign w:val="center"/>
          </w:tcPr>
          <w:p w:rsidR="000D2E28" w:rsidRPr="007000F9" w:rsidRDefault="000D2E28" w:rsidP="00CE6D9F">
            <w:pPr>
              <w:widowControl w:val="0"/>
              <w:autoSpaceDE w:val="0"/>
              <w:autoSpaceDN w:val="0"/>
              <w:adjustRightInd w:val="0"/>
              <w:spacing w:line="360" w:lineRule="auto"/>
              <w:jc w:val="center"/>
              <w:rPr>
                <w:sz w:val="28"/>
                <w:szCs w:val="28"/>
                <w:lang w:val="uk-UA"/>
              </w:rPr>
            </w:pPr>
            <w:r w:rsidRPr="007000F9">
              <w:rPr>
                <w:sz w:val="28"/>
                <w:szCs w:val="28"/>
                <w:lang w:val="uk-UA"/>
              </w:rPr>
              <w:t>1.</w:t>
            </w:r>
          </w:p>
        </w:tc>
        <w:tc>
          <w:tcPr>
            <w:tcW w:w="3909" w:type="dxa"/>
            <w:vAlign w:val="center"/>
          </w:tcPr>
          <w:p w:rsidR="000D2E28" w:rsidRPr="007000F9" w:rsidRDefault="000D2E28" w:rsidP="00CE6D9F">
            <w:pPr>
              <w:widowControl w:val="0"/>
              <w:autoSpaceDE w:val="0"/>
              <w:autoSpaceDN w:val="0"/>
              <w:adjustRightInd w:val="0"/>
              <w:spacing w:line="360" w:lineRule="auto"/>
              <w:jc w:val="center"/>
              <w:rPr>
                <w:sz w:val="28"/>
                <w:szCs w:val="28"/>
                <w:lang w:val="uk-UA"/>
              </w:rPr>
            </w:pPr>
            <w:r w:rsidRPr="007000F9">
              <w:rPr>
                <w:sz w:val="28"/>
                <w:lang w:val="uk-UA"/>
              </w:rPr>
              <w:t xml:space="preserve">Удар м’яча на дальність, м </w:t>
            </w:r>
          </w:p>
        </w:tc>
        <w:tc>
          <w:tcPr>
            <w:tcW w:w="1842" w:type="dxa"/>
            <w:vAlign w:val="center"/>
          </w:tcPr>
          <w:p w:rsidR="000D2E28" w:rsidRPr="007000F9" w:rsidRDefault="000D2E28" w:rsidP="00CE6D9F">
            <w:pPr>
              <w:widowControl w:val="0"/>
              <w:autoSpaceDE w:val="0"/>
              <w:autoSpaceDN w:val="0"/>
              <w:adjustRightInd w:val="0"/>
              <w:spacing w:line="360" w:lineRule="auto"/>
              <w:jc w:val="center"/>
              <w:rPr>
                <w:sz w:val="28"/>
                <w:szCs w:val="28"/>
                <w:lang w:val="uk-UA"/>
              </w:rPr>
            </w:pPr>
            <w:r>
              <w:rPr>
                <w:sz w:val="28"/>
                <w:szCs w:val="28"/>
                <w:lang w:val="uk-UA"/>
              </w:rPr>
              <w:t>56</w:t>
            </w:r>
            <w:r w:rsidRPr="007000F9">
              <w:rPr>
                <w:sz w:val="28"/>
                <w:szCs w:val="28"/>
                <w:lang w:val="uk-UA"/>
              </w:rPr>
              <w:t>,76</w:t>
            </w:r>
            <w:r w:rsidRPr="007000F9">
              <w:rPr>
                <w:sz w:val="28"/>
                <w:szCs w:val="28"/>
                <w:u w:val="single"/>
                <w:lang w:val="uk-UA"/>
              </w:rPr>
              <w:t>+</w:t>
            </w:r>
            <w:r w:rsidRPr="007000F9">
              <w:rPr>
                <w:sz w:val="28"/>
                <w:szCs w:val="28"/>
                <w:lang w:val="uk-UA"/>
              </w:rPr>
              <w:t>3,45</w:t>
            </w:r>
          </w:p>
        </w:tc>
        <w:tc>
          <w:tcPr>
            <w:tcW w:w="1080" w:type="dxa"/>
            <w:vAlign w:val="center"/>
          </w:tcPr>
          <w:p w:rsidR="000D2E28" w:rsidRPr="007000F9" w:rsidRDefault="000D2E28" w:rsidP="00CE6D9F">
            <w:pPr>
              <w:widowControl w:val="0"/>
              <w:autoSpaceDE w:val="0"/>
              <w:autoSpaceDN w:val="0"/>
              <w:adjustRightInd w:val="0"/>
              <w:spacing w:line="360" w:lineRule="auto"/>
              <w:jc w:val="center"/>
              <w:rPr>
                <w:sz w:val="28"/>
                <w:szCs w:val="28"/>
                <w:lang w:val="uk-UA"/>
              </w:rPr>
            </w:pPr>
            <w:r>
              <w:rPr>
                <w:sz w:val="28"/>
                <w:szCs w:val="28"/>
                <w:lang w:val="uk-UA"/>
              </w:rPr>
              <w:t>3</w:t>
            </w:r>
            <w:r w:rsidRPr="007000F9">
              <w:rPr>
                <w:sz w:val="28"/>
                <w:szCs w:val="28"/>
                <w:lang w:val="uk-UA"/>
              </w:rPr>
              <w:t>,81</w:t>
            </w:r>
          </w:p>
        </w:tc>
        <w:tc>
          <w:tcPr>
            <w:tcW w:w="2039" w:type="dxa"/>
            <w:vAlign w:val="center"/>
          </w:tcPr>
          <w:p w:rsidR="000D2E28" w:rsidRPr="007000F9" w:rsidRDefault="000D2E28" w:rsidP="00CE6D9F">
            <w:pPr>
              <w:widowControl w:val="0"/>
              <w:autoSpaceDE w:val="0"/>
              <w:autoSpaceDN w:val="0"/>
              <w:adjustRightInd w:val="0"/>
              <w:spacing w:line="360" w:lineRule="auto"/>
              <w:jc w:val="center"/>
              <w:rPr>
                <w:sz w:val="28"/>
                <w:szCs w:val="28"/>
                <w:lang w:val="uk-UA"/>
              </w:rPr>
            </w:pPr>
          </w:p>
          <w:p w:rsidR="000D2E28" w:rsidRPr="007000F9" w:rsidRDefault="000D2E28" w:rsidP="00CE6D9F">
            <w:pPr>
              <w:widowControl w:val="0"/>
              <w:autoSpaceDE w:val="0"/>
              <w:autoSpaceDN w:val="0"/>
              <w:adjustRightInd w:val="0"/>
              <w:spacing w:line="360" w:lineRule="auto"/>
              <w:jc w:val="center"/>
              <w:rPr>
                <w:sz w:val="28"/>
                <w:szCs w:val="28"/>
                <w:lang w:val="uk-UA"/>
              </w:rPr>
            </w:pPr>
            <w:r>
              <w:rPr>
                <w:sz w:val="28"/>
                <w:szCs w:val="28"/>
                <w:lang w:val="uk-UA"/>
              </w:rPr>
              <w:t>7</w:t>
            </w:r>
            <w:r w:rsidRPr="007000F9">
              <w:rPr>
                <w:sz w:val="28"/>
                <w:szCs w:val="28"/>
                <w:lang w:val="uk-UA"/>
              </w:rPr>
              <w:t>0,2</w:t>
            </w:r>
            <w:r w:rsidR="00CE46B5">
              <w:rPr>
                <w:sz w:val="28"/>
                <w:szCs w:val="28"/>
                <w:lang w:val="uk-UA"/>
              </w:rPr>
              <w:t>0</w:t>
            </w:r>
            <w:r w:rsidRPr="007000F9">
              <w:rPr>
                <w:sz w:val="28"/>
                <w:szCs w:val="28"/>
                <w:u w:val="single"/>
                <w:lang w:val="uk-UA"/>
              </w:rPr>
              <w:t>+</w:t>
            </w:r>
            <w:r w:rsidRPr="007000F9">
              <w:rPr>
                <w:sz w:val="28"/>
                <w:szCs w:val="28"/>
                <w:lang w:val="uk-UA"/>
              </w:rPr>
              <w:t>5,28</w:t>
            </w:r>
          </w:p>
          <w:p w:rsidR="000D2E28" w:rsidRPr="007000F9" w:rsidRDefault="000D2E28" w:rsidP="00CE6D9F">
            <w:pPr>
              <w:widowControl w:val="0"/>
              <w:autoSpaceDE w:val="0"/>
              <w:autoSpaceDN w:val="0"/>
              <w:adjustRightInd w:val="0"/>
              <w:spacing w:line="360" w:lineRule="auto"/>
              <w:jc w:val="center"/>
              <w:rPr>
                <w:color w:val="FF0000"/>
                <w:sz w:val="28"/>
                <w:szCs w:val="28"/>
                <w:lang w:val="uk-UA"/>
              </w:rPr>
            </w:pPr>
          </w:p>
        </w:tc>
      </w:tr>
      <w:tr w:rsidR="000D2E28" w:rsidRPr="009A2170" w:rsidTr="00CE6D9F">
        <w:trPr>
          <w:trHeight w:val="1045"/>
        </w:trPr>
        <w:tc>
          <w:tcPr>
            <w:tcW w:w="594" w:type="dxa"/>
            <w:vAlign w:val="center"/>
          </w:tcPr>
          <w:p w:rsidR="000D2E28" w:rsidRPr="007000F9" w:rsidRDefault="000D2E28" w:rsidP="00CE6D9F">
            <w:pPr>
              <w:widowControl w:val="0"/>
              <w:autoSpaceDE w:val="0"/>
              <w:autoSpaceDN w:val="0"/>
              <w:adjustRightInd w:val="0"/>
              <w:spacing w:line="360" w:lineRule="auto"/>
              <w:jc w:val="center"/>
              <w:rPr>
                <w:sz w:val="28"/>
                <w:szCs w:val="28"/>
                <w:lang w:val="uk-UA"/>
              </w:rPr>
            </w:pPr>
            <w:r w:rsidRPr="007000F9">
              <w:rPr>
                <w:sz w:val="28"/>
                <w:szCs w:val="28"/>
                <w:lang w:val="uk-UA"/>
              </w:rPr>
              <w:t>2.</w:t>
            </w:r>
          </w:p>
        </w:tc>
        <w:tc>
          <w:tcPr>
            <w:tcW w:w="3909" w:type="dxa"/>
            <w:vAlign w:val="center"/>
          </w:tcPr>
          <w:p w:rsidR="000D2E28" w:rsidRPr="007000F9" w:rsidRDefault="000D2E28" w:rsidP="00CE6D9F">
            <w:pPr>
              <w:widowControl w:val="0"/>
              <w:autoSpaceDE w:val="0"/>
              <w:autoSpaceDN w:val="0"/>
              <w:adjustRightInd w:val="0"/>
              <w:spacing w:line="360" w:lineRule="auto"/>
              <w:jc w:val="center"/>
              <w:rPr>
                <w:sz w:val="28"/>
                <w:szCs w:val="28"/>
                <w:lang w:val="uk-UA"/>
              </w:rPr>
            </w:pPr>
            <w:r w:rsidRPr="007000F9">
              <w:rPr>
                <w:sz w:val="28"/>
                <w:lang w:val="uk-UA"/>
              </w:rPr>
              <w:t>Ведення м’яча 30 м,с</w:t>
            </w:r>
          </w:p>
        </w:tc>
        <w:tc>
          <w:tcPr>
            <w:tcW w:w="1842" w:type="dxa"/>
            <w:vAlign w:val="center"/>
          </w:tcPr>
          <w:p w:rsidR="000D2E28" w:rsidRPr="007000F9" w:rsidRDefault="000D2E28" w:rsidP="00CE6D9F">
            <w:pPr>
              <w:widowControl w:val="0"/>
              <w:autoSpaceDE w:val="0"/>
              <w:autoSpaceDN w:val="0"/>
              <w:adjustRightInd w:val="0"/>
              <w:spacing w:line="360" w:lineRule="auto"/>
              <w:jc w:val="center"/>
              <w:rPr>
                <w:sz w:val="28"/>
                <w:szCs w:val="28"/>
                <w:lang w:val="uk-UA"/>
              </w:rPr>
            </w:pPr>
          </w:p>
          <w:p w:rsidR="000D2E28" w:rsidRPr="007000F9" w:rsidRDefault="000D2E28" w:rsidP="00CE6D9F">
            <w:pPr>
              <w:widowControl w:val="0"/>
              <w:autoSpaceDE w:val="0"/>
              <w:autoSpaceDN w:val="0"/>
              <w:adjustRightInd w:val="0"/>
              <w:spacing w:line="360" w:lineRule="auto"/>
              <w:jc w:val="center"/>
              <w:rPr>
                <w:sz w:val="28"/>
                <w:szCs w:val="28"/>
                <w:lang w:val="uk-UA"/>
              </w:rPr>
            </w:pPr>
            <w:r>
              <w:rPr>
                <w:sz w:val="28"/>
                <w:szCs w:val="28"/>
                <w:lang w:val="uk-UA"/>
              </w:rPr>
              <w:t>5</w:t>
            </w:r>
            <w:r w:rsidRPr="007000F9">
              <w:rPr>
                <w:sz w:val="28"/>
                <w:szCs w:val="28"/>
                <w:lang w:val="uk-UA"/>
              </w:rPr>
              <w:t>,</w:t>
            </w:r>
            <w:r>
              <w:rPr>
                <w:sz w:val="28"/>
                <w:szCs w:val="28"/>
                <w:lang w:val="uk-UA"/>
              </w:rPr>
              <w:t>81</w:t>
            </w:r>
            <w:r w:rsidRPr="007000F9">
              <w:rPr>
                <w:sz w:val="28"/>
                <w:szCs w:val="28"/>
                <w:u w:val="single"/>
                <w:lang w:val="uk-UA"/>
              </w:rPr>
              <w:t>+</w:t>
            </w:r>
            <w:r w:rsidRPr="007000F9">
              <w:rPr>
                <w:sz w:val="28"/>
                <w:szCs w:val="28"/>
                <w:lang w:val="uk-UA"/>
              </w:rPr>
              <w:t>0,05</w:t>
            </w:r>
          </w:p>
          <w:p w:rsidR="000D2E28" w:rsidRPr="007000F9" w:rsidRDefault="000D2E28" w:rsidP="00CE6D9F">
            <w:pPr>
              <w:widowControl w:val="0"/>
              <w:autoSpaceDE w:val="0"/>
              <w:autoSpaceDN w:val="0"/>
              <w:adjustRightInd w:val="0"/>
              <w:spacing w:line="360" w:lineRule="auto"/>
              <w:jc w:val="center"/>
              <w:rPr>
                <w:sz w:val="28"/>
                <w:szCs w:val="28"/>
                <w:lang w:val="uk-UA"/>
              </w:rPr>
            </w:pPr>
          </w:p>
        </w:tc>
        <w:tc>
          <w:tcPr>
            <w:tcW w:w="1080" w:type="dxa"/>
            <w:vAlign w:val="center"/>
          </w:tcPr>
          <w:p w:rsidR="000D2E28" w:rsidRPr="007000F9" w:rsidRDefault="000D2E28" w:rsidP="00CE6D9F">
            <w:pPr>
              <w:widowControl w:val="0"/>
              <w:autoSpaceDE w:val="0"/>
              <w:autoSpaceDN w:val="0"/>
              <w:adjustRightInd w:val="0"/>
              <w:spacing w:line="360" w:lineRule="auto"/>
              <w:jc w:val="center"/>
              <w:rPr>
                <w:sz w:val="28"/>
                <w:szCs w:val="28"/>
                <w:lang w:val="uk-UA"/>
              </w:rPr>
            </w:pPr>
            <w:r w:rsidRPr="007000F9">
              <w:rPr>
                <w:sz w:val="28"/>
                <w:szCs w:val="28"/>
                <w:lang w:val="uk-UA"/>
              </w:rPr>
              <w:t>9,2</w:t>
            </w:r>
          </w:p>
        </w:tc>
        <w:tc>
          <w:tcPr>
            <w:tcW w:w="2039" w:type="dxa"/>
            <w:vAlign w:val="center"/>
          </w:tcPr>
          <w:p w:rsidR="000D2E28" w:rsidRPr="00CC59DB" w:rsidRDefault="000D2E28" w:rsidP="00CE6D9F">
            <w:pPr>
              <w:widowControl w:val="0"/>
              <w:autoSpaceDE w:val="0"/>
              <w:autoSpaceDN w:val="0"/>
              <w:adjustRightInd w:val="0"/>
              <w:spacing w:line="360" w:lineRule="auto"/>
              <w:jc w:val="center"/>
              <w:rPr>
                <w:sz w:val="28"/>
                <w:szCs w:val="28"/>
                <w:lang w:val="uk-UA"/>
              </w:rPr>
            </w:pPr>
            <w:r w:rsidRPr="00CC59DB">
              <w:rPr>
                <w:sz w:val="28"/>
                <w:szCs w:val="28"/>
              </w:rPr>
              <w:t>5,</w:t>
            </w:r>
            <w:r>
              <w:rPr>
                <w:sz w:val="28"/>
                <w:szCs w:val="28"/>
                <w:lang w:val="uk-UA"/>
              </w:rPr>
              <w:t>2</w:t>
            </w:r>
            <w:r w:rsidR="00CE46B5">
              <w:rPr>
                <w:sz w:val="28"/>
                <w:szCs w:val="28"/>
                <w:lang w:val="uk-UA"/>
              </w:rPr>
              <w:t>0</w:t>
            </w:r>
            <w:r w:rsidRPr="00CC59DB">
              <w:rPr>
                <w:sz w:val="28"/>
                <w:szCs w:val="28"/>
              </w:rPr>
              <w:t>±0,1</w:t>
            </w:r>
            <w:r>
              <w:rPr>
                <w:sz w:val="28"/>
                <w:szCs w:val="28"/>
                <w:lang w:val="uk-UA"/>
              </w:rPr>
              <w:t>5</w:t>
            </w:r>
          </w:p>
        </w:tc>
      </w:tr>
      <w:tr w:rsidR="000D2E28" w:rsidRPr="009A2170" w:rsidTr="00CE6D9F">
        <w:trPr>
          <w:trHeight w:val="1105"/>
        </w:trPr>
        <w:tc>
          <w:tcPr>
            <w:tcW w:w="594" w:type="dxa"/>
            <w:vAlign w:val="center"/>
          </w:tcPr>
          <w:p w:rsidR="000D2E28" w:rsidRPr="007000F9" w:rsidRDefault="000D2E28" w:rsidP="00CE6D9F">
            <w:pPr>
              <w:widowControl w:val="0"/>
              <w:autoSpaceDE w:val="0"/>
              <w:autoSpaceDN w:val="0"/>
              <w:adjustRightInd w:val="0"/>
              <w:spacing w:line="360" w:lineRule="auto"/>
              <w:jc w:val="center"/>
              <w:rPr>
                <w:sz w:val="28"/>
                <w:szCs w:val="28"/>
                <w:lang w:val="uk-UA"/>
              </w:rPr>
            </w:pPr>
            <w:r w:rsidRPr="007000F9">
              <w:rPr>
                <w:sz w:val="28"/>
                <w:szCs w:val="28"/>
                <w:lang w:val="uk-UA"/>
              </w:rPr>
              <w:t>3.</w:t>
            </w:r>
          </w:p>
        </w:tc>
        <w:tc>
          <w:tcPr>
            <w:tcW w:w="3909" w:type="dxa"/>
            <w:vAlign w:val="center"/>
          </w:tcPr>
          <w:p w:rsidR="000D2E28" w:rsidRPr="007000F9" w:rsidRDefault="000D2E28" w:rsidP="00CE6D9F">
            <w:pPr>
              <w:widowControl w:val="0"/>
              <w:autoSpaceDE w:val="0"/>
              <w:autoSpaceDN w:val="0"/>
              <w:adjustRightInd w:val="0"/>
              <w:spacing w:line="360" w:lineRule="auto"/>
              <w:jc w:val="center"/>
              <w:rPr>
                <w:sz w:val="28"/>
                <w:szCs w:val="28"/>
                <w:lang w:val="uk-UA"/>
              </w:rPr>
            </w:pPr>
            <w:r w:rsidRPr="007000F9">
              <w:rPr>
                <w:sz w:val="28"/>
                <w:lang w:val="uk-UA"/>
              </w:rPr>
              <w:t>Укидання м’яча на дальність, м</w:t>
            </w:r>
          </w:p>
        </w:tc>
        <w:tc>
          <w:tcPr>
            <w:tcW w:w="1842" w:type="dxa"/>
            <w:vAlign w:val="center"/>
          </w:tcPr>
          <w:p w:rsidR="000D2E28" w:rsidRPr="007000F9" w:rsidRDefault="000D2E28" w:rsidP="00CE6D9F">
            <w:pPr>
              <w:spacing w:line="360" w:lineRule="auto"/>
              <w:jc w:val="center"/>
              <w:rPr>
                <w:sz w:val="28"/>
                <w:szCs w:val="28"/>
                <w:lang w:val="uk-UA"/>
              </w:rPr>
            </w:pPr>
            <w:r w:rsidRPr="007000F9">
              <w:rPr>
                <w:sz w:val="28"/>
                <w:szCs w:val="28"/>
                <w:lang w:val="uk-UA"/>
              </w:rPr>
              <w:t>1</w:t>
            </w:r>
            <w:r>
              <w:rPr>
                <w:sz w:val="28"/>
                <w:szCs w:val="28"/>
                <w:lang w:val="uk-UA"/>
              </w:rPr>
              <w:t>5</w:t>
            </w:r>
            <w:r w:rsidRPr="007000F9">
              <w:rPr>
                <w:sz w:val="28"/>
                <w:szCs w:val="28"/>
                <w:lang w:val="uk-UA"/>
              </w:rPr>
              <w:t>,53</w:t>
            </w:r>
            <w:r w:rsidRPr="007000F9">
              <w:rPr>
                <w:sz w:val="28"/>
                <w:szCs w:val="28"/>
                <w:u w:val="single"/>
                <w:lang w:val="uk-UA"/>
              </w:rPr>
              <w:t>+</w:t>
            </w:r>
            <w:r w:rsidRPr="007000F9">
              <w:rPr>
                <w:sz w:val="28"/>
                <w:szCs w:val="28"/>
                <w:lang w:val="uk-UA"/>
              </w:rPr>
              <w:t>0,41</w:t>
            </w:r>
          </w:p>
        </w:tc>
        <w:tc>
          <w:tcPr>
            <w:tcW w:w="1080" w:type="dxa"/>
            <w:vAlign w:val="center"/>
          </w:tcPr>
          <w:p w:rsidR="000D2E28" w:rsidRPr="007000F9" w:rsidRDefault="000D2E28" w:rsidP="00CE6D9F">
            <w:pPr>
              <w:widowControl w:val="0"/>
              <w:autoSpaceDE w:val="0"/>
              <w:autoSpaceDN w:val="0"/>
              <w:adjustRightInd w:val="0"/>
              <w:spacing w:line="360" w:lineRule="auto"/>
              <w:jc w:val="center"/>
              <w:rPr>
                <w:sz w:val="28"/>
                <w:szCs w:val="28"/>
                <w:lang w:val="uk-UA"/>
              </w:rPr>
            </w:pPr>
            <w:r w:rsidRPr="007000F9">
              <w:rPr>
                <w:sz w:val="28"/>
                <w:szCs w:val="28"/>
                <w:lang w:val="uk-UA"/>
              </w:rPr>
              <w:t>4,89</w:t>
            </w:r>
          </w:p>
        </w:tc>
        <w:tc>
          <w:tcPr>
            <w:tcW w:w="2039" w:type="dxa"/>
            <w:vAlign w:val="center"/>
          </w:tcPr>
          <w:p w:rsidR="000D2E28" w:rsidRPr="007000F9" w:rsidRDefault="000D2E28" w:rsidP="00CE6D9F">
            <w:pPr>
              <w:widowControl w:val="0"/>
              <w:autoSpaceDE w:val="0"/>
              <w:autoSpaceDN w:val="0"/>
              <w:adjustRightInd w:val="0"/>
              <w:spacing w:line="360" w:lineRule="auto"/>
              <w:jc w:val="center"/>
              <w:rPr>
                <w:sz w:val="28"/>
                <w:szCs w:val="28"/>
                <w:lang w:val="uk-UA"/>
              </w:rPr>
            </w:pPr>
          </w:p>
          <w:p w:rsidR="000D2E28" w:rsidRPr="007000F9" w:rsidRDefault="000D2E28" w:rsidP="00CE6D9F">
            <w:pPr>
              <w:widowControl w:val="0"/>
              <w:autoSpaceDE w:val="0"/>
              <w:autoSpaceDN w:val="0"/>
              <w:adjustRightInd w:val="0"/>
              <w:spacing w:line="360" w:lineRule="auto"/>
              <w:jc w:val="center"/>
              <w:rPr>
                <w:sz w:val="28"/>
                <w:szCs w:val="28"/>
                <w:lang w:val="uk-UA"/>
              </w:rPr>
            </w:pPr>
            <w:r w:rsidRPr="007000F9">
              <w:rPr>
                <w:sz w:val="28"/>
                <w:szCs w:val="28"/>
                <w:lang w:val="uk-UA"/>
              </w:rPr>
              <w:t>1</w:t>
            </w:r>
            <w:r>
              <w:rPr>
                <w:sz w:val="28"/>
                <w:szCs w:val="28"/>
                <w:lang w:val="uk-UA"/>
              </w:rPr>
              <w:t>9</w:t>
            </w:r>
            <w:r w:rsidRPr="007000F9">
              <w:rPr>
                <w:sz w:val="28"/>
                <w:szCs w:val="28"/>
                <w:lang w:val="uk-UA"/>
              </w:rPr>
              <w:t>,18</w:t>
            </w:r>
            <w:r w:rsidRPr="007000F9">
              <w:rPr>
                <w:sz w:val="28"/>
                <w:szCs w:val="28"/>
                <w:u w:val="single"/>
                <w:lang w:val="uk-UA"/>
              </w:rPr>
              <w:t>+</w:t>
            </w:r>
            <w:r w:rsidRPr="007000F9">
              <w:rPr>
                <w:sz w:val="28"/>
                <w:szCs w:val="28"/>
                <w:lang w:val="uk-UA"/>
              </w:rPr>
              <w:t>0,36</w:t>
            </w:r>
          </w:p>
          <w:p w:rsidR="000D2E28" w:rsidRPr="007000F9" w:rsidRDefault="000D2E28" w:rsidP="00CE6D9F">
            <w:pPr>
              <w:widowControl w:val="0"/>
              <w:autoSpaceDE w:val="0"/>
              <w:autoSpaceDN w:val="0"/>
              <w:adjustRightInd w:val="0"/>
              <w:spacing w:line="360" w:lineRule="auto"/>
              <w:jc w:val="center"/>
              <w:rPr>
                <w:sz w:val="28"/>
                <w:szCs w:val="28"/>
                <w:lang w:val="uk-UA"/>
              </w:rPr>
            </w:pPr>
          </w:p>
        </w:tc>
      </w:tr>
      <w:tr w:rsidR="000D2E28" w:rsidRPr="009A2170" w:rsidTr="00CE6D9F">
        <w:trPr>
          <w:trHeight w:val="1105"/>
        </w:trPr>
        <w:tc>
          <w:tcPr>
            <w:tcW w:w="594" w:type="dxa"/>
            <w:vAlign w:val="center"/>
          </w:tcPr>
          <w:p w:rsidR="000D2E28" w:rsidRPr="007000F9" w:rsidRDefault="000D2E28" w:rsidP="00CE6D9F">
            <w:pPr>
              <w:widowControl w:val="0"/>
              <w:autoSpaceDE w:val="0"/>
              <w:autoSpaceDN w:val="0"/>
              <w:adjustRightInd w:val="0"/>
              <w:spacing w:line="360" w:lineRule="auto"/>
              <w:jc w:val="center"/>
              <w:rPr>
                <w:sz w:val="28"/>
                <w:szCs w:val="28"/>
                <w:lang w:val="uk-UA"/>
              </w:rPr>
            </w:pPr>
            <w:r w:rsidRPr="007000F9">
              <w:rPr>
                <w:sz w:val="28"/>
                <w:szCs w:val="28"/>
                <w:lang w:val="uk-UA"/>
              </w:rPr>
              <w:t>4.</w:t>
            </w:r>
          </w:p>
        </w:tc>
        <w:tc>
          <w:tcPr>
            <w:tcW w:w="3909" w:type="dxa"/>
            <w:vAlign w:val="center"/>
          </w:tcPr>
          <w:p w:rsidR="000D2E28" w:rsidRPr="007000F9" w:rsidRDefault="000D2E28" w:rsidP="00CE6D9F">
            <w:pPr>
              <w:widowControl w:val="0"/>
              <w:autoSpaceDE w:val="0"/>
              <w:autoSpaceDN w:val="0"/>
              <w:adjustRightInd w:val="0"/>
              <w:spacing w:line="360" w:lineRule="auto"/>
              <w:jc w:val="center"/>
              <w:rPr>
                <w:sz w:val="28"/>
                <w:lang w:val="uk-UA"/>
              </w:rPr>
            </w:pPr>
            <w:r w:rsidRPr="007000F9">
              <w:rPr>
                <w:sz w:val="28"/>
                <w:lang w:val="uk-UA"/>
              </w:rPr>
              <w:t>Жонглювання м’ячем, разів</w:t>
            </w:r>
          </w:p>
        </w:tc>
        <w:tc>
          <w:tcPr>
            <w:tcW w:w="1842" w:type="dxa"/>
            <w:vAlign w:val="center"/>
          </w:tcPr>
          <w:p w:rsidR="000D2E28" w:rsidRPr="007000F9" w:rsidRDefault="000D2E28" w:rsidP="00CE6D9F">
            <w:pPr>
              <w:spacing w:line="360" w:lineRule="auto"/>
              <w:jc w:val="center"/>
              <w:rPr>
                <w:sz w:val="28"/>
                <w:szCs w:val="28"/>
                <w:lang w:val="uk-UA"/>
              </w:rPr>
            </w:pPr>
            <w:r>
              <w:rPr>
                <w:sz w:val="28"/>
                <w:szCs w:val="28"/>
                <w:lang w:val="uk-UA"/>
              </w:rPr>
              <w:t>3</w:t>
            </w:r>
            <w:r w:rsidRPr="007000F9">
              <w:rPr>
                <w:sz w:val="28"/>
                <w:szCs w:val="28"/>
                <w:lang w:val="uk-UA"/>
              </w:rPr>
              <w:t>7,3</w:t>
            </w:r>
            <w:r w:rsidR="00CE46B5">
              <w:rPr>
                <w:sz w:val="28"/>
                <w:szCs w:val="28"/>
                <w:lang w:val="uk-UA"/>
              </w:rPr>
              <w:t>0</w:t>
            </w:r>
            <w:r w:rsidRPr="007000F9">
              <w:rPr>
                <w:sz w:val="28"/>
                <w:szCs w:val="28"/>
                <w:u w:val="single"/>
                <w:lang w:val="uk-UA"/>
              </w:rPr>
              <w:t>+</w:t>
            </w:r>
            <w:r w:rsidRPr="007000F9">
              <w:rPr>
                <w:sz w:val="28"/>
                <w:szCs w:val="28"/>
                <w:lang w:val="uk-UA"/>
              </w:rPr>
              <w:t>0,56</w:t>
            </w:r>
          </w:p>
        </w:tc>
        <w:tc>
          <w:tcPr>
            <w:tcW w:w="1080" w:type="dxa"/>
            <w:vAlign w:val="center"/>
          </w:tcPr>
          <w:p w:rsidR="000D2E28" w:rsidRPr="007000F9" w:rsidRDefault="000D2E28" w:rsidP="00CE6D9F">
            <w:pPr>
              <w:widowControl w:val="0"/>
              <w:autoSpaceDE w:val="0"/>
              <w:autoSpaceDN w:val="0"/>
              <w:adjustRightInd w:val="0"/>
              <w:spacing w:line="360" w:lineRule="auto"/>
              <w:jc w:val="center"/>
              <w:rPr>
                <w:sz w:val="28"/>
                <w:szCs w:val="28"/>
                <w:lang w:val="uk-UA"/>
              </w:rPr>
            </w:pPr>
            <w:r w:rsidRPr="007000F9">
              <w:rPr>
                <w:sz w:val="28"/>
                <w:szCs w:val="28"/>
                <w:lang w:val="uk-UA"/>
              </w:rPr>
              <w:t>1,86</w:t>
            </w:r>
          </w:p>
        </w:tc>
        <w:tc>
          <w:tcPr>
            <w:tcW w:w="2039" w:type="dxa"/>
            <w:vAlign w:val="center"/>
          </w:tcPr>
          <w:p w:rsidR="000D2E28" w:rsidRPr="007000F9" w:rsidRDefault="000D2E28" w:rsidP="00CE6D9F">
            <w:pPr>
              <w:widowControl w:val="0"/>
              <w:autoSpaceDE w:val="0"/>
              <w:autoSpaceDN w:val="0"/>
              <w:adjustRightInd w:val="0"/>
              <w:spacing w:line="360" w:lineRule="auto"/>
              <w:jc w:val="center"/>
              <w:rPr>
                <w:sz w:val="28"/>
                <w:szCs w:val="28"/>
                <w:lang w:val="uk-UA"/>
              </w:rPr>
            </w:pPr>
            <w:r>
              <w:rPr>
                <w:sz w:val="28"/>
                <w:szCs w:val="28"/>
                <w:lang w:val="uk-UA"/>
              </w:rPr>
              <w:t>4</w:t>
            </w:r>
            <w:r w:rsidRPr="007000F9">
              <w:rPr>
                <w:sz w:val="28"/>
                <w:szCs w:val="28"/>
                <w:lang w:val="uk-UA"/>
              </w:rPr>
              <w:t>9,4</w:t>
            </w:r>
            <w:r w:rsidR="00CE46B5">
              <w:rPr>
                <w:sz w:val="28"/>
                <w:szCs w:val="28"/>
                <w:lang w:val="uk-UA"/>
              </w:rPr>
              <w:t>0</w:t>
            </w:r>
            <w:r w:rsidRPr="007000F9">
              <w:rPr>
                <w:sz w:val="28"/>
                <w:szCs w:val="28"/>
                <w:u w:val="single"/>
                <w:lang w:val="uk-UA"/>
              </w:rPr>
              <w:t>+</w:t>
            </w:r>
            <w:r w:rsidRPr="007000F9">
              <w:rPr>
                <w:sz w:val="28"/>
                <w:szCs w:val="28"/>
                <w:lang w:val="uk-UA"/>
              </w:rPr>
              <w:t>0,98</w:t>
            </w:r>
          </w:p>
        </w:tc>
      </w:tr>
    </w:tbl>
    <w:p w:rsidR="000D2E28" w:rsidRDefault="000D2E28" w:rsidP="000D2E28">
      <w:pPr>
        <w:tabs>
          <w:tab w:val="left" w:pos="0"/>
        </w:tabs>
        <w:spacing w:line="360" w:lineRule="auto"/>
        <w:jc w:val="both"/>
        <w:rPr>
          <w:sz w:val="28"/>
          <w:szCs w:val="28"/>
          <w:lang w:val="uk-UA"/>
        </w:rPr>
      </w:pPr>
      <w:r>
        <w:rPr>
          <w:sz w:val="28"/>
          <w:szCs w:val="28"/>
          <w:lang w:val="uk-UA"/>
        </w:rPr>
        <w:tab/>
      </w:r>
    </w:p>
    <w:p w:rsidR="000D2E28" w:rsidRPr="007000F9" w:rsidRDefault="000D2E28" w:rsidP="000D2E28">
      <w:pPr>
        <w:tabs>
          <w:tab w:val="left" w:pos="0"/>
        </w:tabs>
        <w:spacing w:line="360" w:lineRule="auto"/>
        <w:jc w:val="both"/>
        <w:rPr>
          <w:sz w:val="28"/>
          <w:szCs w:val="28"/>
          <w:lang w:val="uk-UA"/>
        </w:rPr>
      </w:pPr>
      <w:r>
        <w:rPr>
          <w:sz w:val="28"/>
          <w:szCs w:val="28"/>
          <w:lang w:val="uk-UA"/>
        </w:rPr>
        <w:tab/>
        <w:t>У</w:t>
      </w:r>
      <w:r w:rsidRPr="007000F9">
        <w:rPr>
          <w:sz w:val="28"/>
          <w:szCs w:val="28"/>
          <w:lang w:val="uk-UA"/>
        </w:rPr>
        <w:t xml:space="preserve"> таблиці 3.</w:t>
      </w:r>
      <w:r w:rsidR="004978F4">
        <w:rPr>
          <w:sz w:val="28"/>
          <w:szCs w:val="28"/>
          <w:lang w:val="uk-UA"/>
        </w:rPr>
        <w:t>8</w:t>
      </w:r>
      <w:r>
        <w:rPr>
          <w:sz w:val="28"/>
          <w:szCs w:val="28"/>
          <w:lang w:val="uk-UA"/>
        </w:rPr>
        <w:t xml:space="preserve"> та рисунку 3.</w:t>
      </w:r>
      <w:r w:rsidR="004978F4">
        <w:rPr>
          <w:sz w:val="28"/>
          <w:szCs w:val="28"/>
          <w:lang w:val="uk-UA"/>
        </w:rPr>
        <w:t>5</w:t>
      </w:r>
      <w:r w:rsidRPr="007000F9">
        <w:rPr>
          <w:sz w:val="28"/>
          <w:szCs w:val="28"/>
          <w:lang w:val="uk-UA"/>
        </w:rPr>
        <w:t xml:space="preserve"> представлені дані відносного приросту показників спеціальної фізичної підготовленості </w:t>
      </w:r>
      <w:r w:rsidR="00CE46B5">
        <w:rPr>
          <w:sz w:val="28"/>
          <w:szCs w:val="28"/>
          <w:lang w:val="uk-UA"/>
        </w:rPr>
        <w:t>футболістів</w:t>
      </w:r>
      <w:r w:rsidRPr="007000F9">
        <w:rPr>
          <w:sz w:val="28"/>
          <w:szCs w:val="28"/>
          <w:lang w:val="uk-UA"/>
        </w:rPr>
        <w:t xml:space="preserve">, що тим самим також доводить ефективність </w:t>
      </w:r>
      <w:r w:rsidR="00CE46B5">
        <w:rPr>
          <w:sz w:val="28"/>
          <w:szCs w:val="28"/>
          <w:lang w:val="uk-UA"/>
        </w:rPr>
        <w:t>розробленої методики спеціальної підготовки</w:t>
      </w:r>
      <w:r w:rsidRPr="007000F9">
        <w:rPr>
          <w:sz w:val="28"/>
          <w:szCs w:val="28"/>
          <w:lang w:val="uk-UA"/>
        </w:rPr>
        <w:t>.</w:t>
      </w:r>
    </w:p>
    <w:p w:rsidR="000D2E28" w:rsidRDefault="000D2E28" w:rsidP="000D2E28">
      <w:pPr>
        <w:spacing w:line="360" w:lineRule="auto"/>
        <w:ind w:firstLine="709"/>
        <w:jc w:val="both"/>
        <w:rPr>
          <w:sz w:val="28"/>
          <w:lang w:val="uk-UA"/>
        </w:rPr>
      </w:pPr>
      <w:r w:rsidRPr="007000F9">
        <w:rPr>
          <w:sz w:val="28"/>
          <w:szCs w:val="28"/>
          <w:lang w:val="uk-UA"/>
        </w:rPr>
        <w:t xml:space="preserve">Найбільший відносний приріст відмічено в </w:t>
      </w:r>
      <w:r w:rsidRPr="007000F9">
        <w:rPr>
          <w:sz w:val="28"/>
          <w:lang w:val="uk-UA"/>
        </w:rPr>
        <w:t>ударах м’яча на дальність (39,78%) та жонглюванні м’ячем (28,78%).</w:t>
      </w:r>
    </w:p>
    <w:p w:rsidR="000D2E28" w:rsidRPr="007000F9" w:rsidRDefault="000D2E28" w:rsidP="000D2E28">
      <w:pPr>
        <w:spacing w:line="360" w:lineRule="auto"/>
        <w:ind w:firstLine="709"/>
        <w:jc w:val="right"/>
        <w:rPr>
          <w:sz w:val="28"/>
          <w:szCs w:val="28"/>
          <w:lang w:val="uk-UA"/>
        </w:rPr>
      </w:pPr>
      <w:r w:rsidRPr="007000F9">
        <w:rPr>
          <w:sz w:val="28"/>
          <w:szCs w:val="28"/>
          <w:lang w:val="uk-UA"/>
        </w:rPr>
        <w:lastRenderedPageBreak/>
        <w:t>Таблиця 3.</w:t>
      </w:r>
      <w:r w:rsidR="004978F4">
        <w:rPr>
          <w:sz w:val="28"/>
          <w:szCs w:val="28"/>
          <w:lang w:val="uk-UA"/>
        </w:rPr>
        <w:t>8</w:t>
      </w:r>
    </w:p>
    <w:p w:rsidR="000D2E28" w:rsidRPr="007000F9" w:rsidRDefault="000D2E28" w:rsidP="000D2E28">
      <w:pPr>
        <w:tabs>
          <w:tab w:val="left" w:pos="0"/>
        </w:tabs>
        <w:spacing w:line="360" w:lineRule="auto"/>
        <w:jc w:val="center"/>
        <w:rPr>
          <w:sz w:val="28"/>
          <w:szCs w:val="28"/>
          <w:lang w:val="uk-UA"/>
        </w:rPr>
      </w:pPr>
      <w:r w:rsidRPr="007000F9">
        <w:rPr>
          <w:sz w:val="28"/>
          <w:szCs w:val="28"/>
          <w:lang w:val="uk-UA"/>
        </w:rPr>
        <w:t xml:space="preserve">Приріст функціональних показників </w:t>
      </w:r>
      <w:r>
        <w:rPr>
          <w:sz w:val="28"/>
          <w:szCs w:val="28"/>
          <w:lang w:val="uk-UA"/>
        </w:rPr>
        <w:t>спеціальної фізичної підготовленості</w:t>
      </w:r>
      <w:r w:rsidRPr="007000F9">
        <w:rPr>
          <w:sz w:val="28"/>
          <w:szCs w:val="28"/>
          <w:lang w:val="uk-UA"/>
        </w:rPr>
        <w:t xml:space="preserve"> </w:t>
      </w:r>
      <w:r w:rsidR="00CE46B5">
        <w:rPr>
          <w:sz w:val="28"/>
          <w:szCs w:val="28"/>
          <w:lang w:val="uk-UA"/>
        </w:rPr>
        <w:t>футболістів</w:t>
      </w:r>
      <w:r w:rsidRPr="007000F9">
        <w:rPr>
          <w:sz w:val="28"/>
          <w:szCs w:val="28"/>
          <w:lang w:val="uk-UA"/>
        </w:rPr>
        <w:t xml:space="preserve"> </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5059"/>
        <w:gridCol w:w="1819"/>
        <w:gridCol w:w="1819"/>
      </w:tblGrid>
      <w:tr w:rsidR="000D2E28" w:rsidRPr="009A2170" w:rsidTr="00CE6D9F">
        <w:trPr>
          <w:trHeight w:val="926"/>
          <w:jc w:val="center"/>
        </w:trPr>
        <w:tc>
          <w:tcPr>
            <w:tcW w:w="559" w:type="dxa"/>
            <w:vAlign w:val="center"/>
          </w:tcPr>
          <w:p w:rsidR="000D2E28" w:rsidRPr="007000F9" w:rsidRDefault="000D2E28" w:rsidP="00CE6D9F">
            <w:pPr>
              <w:widowControl w:val="0"/>
              <w:autoSpaceDE w:val="0"/>
              <w:autoSpaceDN w:val="0"/>
              <w:adjustRightInd w:val="0"/>
              <w:jc w:val="center"/>
              <w:rPr>
                <w:sz w:val="28"/>
                <w:szCs w:val="28"/>
                <w:lang w:val="uk-UA"/>
              </w:rPr>
            </w:pPr>
            <w:r w:rsidRPr="007000F9">
              <w:rPr>
                <w:sz w:val="28"/>
                <w:szCs w:val="28"/>
                <w:lang w:val="uk-UA"/>
              </w:rPr>
              <w:t>№</w:t>
            </w:r>
          </w:p>
        </w:tc>
        <w:tc>
          <w:tcPr>
            <w:tcW w:w="5059" w:type="dxa"/>
            <w:vAlign w:val="center"/>
          </w:tcPr>
          <w:p w:rsidR="000D2E28" w:rsidRPr="007000F9" w:rsidRDefault="000D2E28" w:rsidP="00CE6D9F">
            <w:pPr>
              <w:widowControl w:val="0"/>
              <w:autoSpaceDE w:val="0"/>
              <w:autoSpaceDN w:val="0"/>
              <w:adjustRightInd w:val="0"/>
              <w:jc w:val="center"/>
              <w:rPr>
                <w:sz w:val="28"/>
                <w:szCs w:val="28"/>
                <w:lang w:val="uk-UA"/>
              </w:rPr>
            </w:pPr>
            <w:r w:rsidRPr="007000F9">
              <w:rPr>
                <w:sz w:val="28"/>
                <w:szCs w:val="28"/>
                <w:lang w:val="uk-UA"/>
              </w:rPr>
              <w:t>Тести</w:t>
            </w:r>
          </w:p>
        </w:tc>
        <w:tc>
          <w:tcPr>
            <w:tcW w:w="1819" w:type="dxa"/>
            <w:vAlign w:val="center"/>
          </w:tcPr>
          <w:p w:rsidR="000D2E28" w:rsidRPr="007000F9" w:rsidRDefault="000D2E28" w:rsidP="00CE6D9F">
            <w:pPr>
              <w:widowControl w:val="0"/>
              <w:tabs>
                <w:tab w:val="left" w:pos="2561"/>
              </w:tabs>
              <w:autoSpaceDE w:val="0"/>
              <w:autoSpaceDN w:val="0"/>
              <w:adjustRightInd w:val="0"/>
              <w:jc w:val="center"/>
              <w:rPr>
                <w:sz w:val="28"/>
                <w:szCs w:val="28"/>
                <w:lang w:val="uk-UA"/>
              </w:rPr>
            </w:pPr>
            <w:r w:rsidRPr="007000F9">
              <w:rPr>
                <w:sz w:val="28"/>
                <w:szCs w:val="28"/>
                <w:lang w:val="uk-UA"/>
              </w:rPr>
              <w:t>Абсолютний приріст</w:t>
            </w:r>
          </w:p>
        </w:tc>
        <w:tc>
          <w:tcPr>
            <w:tcW w:w="1819" w:type="dxa"/>
            <w:vAlign w:val="center"/>
          </w:tcPr>
          <w:p w:rsidR="000D2E28" w:rsidRPr="007000F9" w:rsidRDefault="000D2E28" w:rsidP="00CE6D9F">
            <w:pPr>
              <w:widowControl w:val="0"/>
              <w:autoSpaceDE w:val="0"/>
              <w:autoSpaceDN w:val="0"/>
              <w:adjustRightInd w:val="0"/>
              <w:jc w:val="center"/>
              <w:rPr>
                <w:sz w:val="28"/>
                <w:szCs w:val="28"/>
                <w:lang w:val="uk-UA"/>
              </w:rPr>
            </w:pPr>
            <w:r w:rsidRPr="007000F9">
              <w:rPr>
                <w:sz w:val="28"/>
                <w:szCs w:val="28"/>
                <w:lang w:val="uk-UA"/>
              </w:rPr>
              <w:t>Відносний приріст, %</w:t>
            </w:r>
          </w:p>
        </w:tc>
      </w:tr>
      <w:tr w:rsidR="000D2E28" w:rsidRPr="009A2170" w:rsidTr="00CE6D9F">
        <w:trPr>
          <w:trHeight w:val="707"/>
          <w:jc w:val="center"/>
        </w:trPr>
        <w:tc>
          <w:tcPr>
            <w:tcW w:w="559" w:type="dxa"/>
            <w:vAlign w:val="center"/>
          </w:tcPr>
          <w:p w:rsidR="000D2E28" w:rsidRPr="007000F9" w:rsidRDefault="000D2E28" w:rsidP="00CE6D9F">
            <w:pPr>
              <w:widowControl w:val="0"/>
              <w:autoSpaceDE w:val="0"/>
              <w:autoSpaceDN w:val="0"/>
              <w:adjustRightInd w:val="0"/>
              <w:jc w:val="center"/>
              <w:rPr>
                <w:sz w:val="28"/>
                <w:szCs w:val="28"/>
                <w:lang w:val="uk-UA"/>
              </w:rPr>
            </w:pPr>
            <w:r w:rsidRPr="007000F9">
              <w:rPr>
                <w:sz w:val="28"/>
                <w:szCs w:val="28"/>
                <w:lang w:val="uk-UA"/>
              </w:rPr>
              <w:t>1.</w:t>
            </w:r>
          </w:p>
        </w:tc>
        <w:tc>
          <w:tcPr>
            <w:tcW w:w="5059" w:type="dxa"/>
            <w:vAlign w:val="center"/>
          </w:tcPr>
          <w:p w:rsidR="000D2E28" w:rsidRPr="007000F9" w:rsidRDefault="000D2E28" w:rsidP="00CE6D9F">
            <w:pPr>
              <w:widowControl w:val="0"/>
              <w:autoSpaceDE w:val="0"/>
              <w:autoSpaceDN w:val="0"/>
              <w:adjustRightInd w:val="0"/>
              <w:spacing w:line="320" w:lineRule="exact"/>
              <w:jc w:val="center"/>
              <w:rPr>
                <w:sz w:val="28"/>
                <w:szCs w:val="28"/>
                <w:lang w:val="uk-UA"/>
              </w:rPr>
            </w:pPr>
            <w:r w:rsidRPr="007000F9">
              <w:rPr>
                <w:sz w:val="28"/>
                <w:lang w:val="uk-UA"/>
              </w:rPr>
              <w:t xml:space="preserve">Удар м’яча на дальність, м </w:t>
            </w:r>
          </w:p>
        </w:tc>
        <w:tc>
          <w:tcPr>
            <w:tcW w:w="1819" w:type="dxa"/>
            <w:vAlign w:val="center"/>
          </w:tcPr>
          <w:p w:rsidR="000D2E28" w:rsidRPr="007000F9" w:rsidRDefault="000D2E28" w:rsidP="000E44D7">
            <w:pPr>
              <w:jc w:val="center"/>
              <w:rPr>
                <w:sz w:val="28"/>
                <w:szCs w:val="28"/>
                <w:lang w:val="uk-UA"/>
              </w:rPr>
            </w:pPr>
            <w:r w:rsidRPr="007000F9">
              <w:rPr>
                <w:sz w:val="28"/>
                <w:szCs w:val="28"/>
                <w:lang w:val="uk-UA"/>
              </w:rPr>
              <w:t>1</w:t>
            </w:r>
            <w:r w:rsidR="000E44D7">
              <w:rPr>
                <w:sz w:val="28"/>
                <w:szCs w:val="28"/>
                <w:lang w:val="uk-UA"/>
              </w:rPr>
              <w:t>3</w:t>
            </w:r>
            <w:r w:rsidRPr="007000F9">
              <w:rPr>
                <w:sz w:val="28"/>
                <w:szCs w:val="28"/>
                <w:lang w:val="uk-UA"/>
              </w:rPr>
              <w:t>,44</w:t>
            </w:r>
          </w:p>
        </w:tc>
        <w:tc>
          <w:tcPr>
            <w:tcW w:w="1819" w:type="dxa"/>
            <w:vAlign w:val="center"/>
          </w:tcPr>
          <w:p w:rsidR="000D2E28" w:rsidRPr="007000F9" w:rsidRDefault="000E44D7" w:rsidP="000E44D7">
            <w:pPr>
              <w:jc w:val="center"/>
              <w:rPr>
                <w:sz w:val="28"/>
                <w:szCs w:val="28"/>
                <w:lang w:val="uk-UA"/>
              </w:rPr>
            </w:pPr>
            <w:r>
              <w:rPr>
                <w:sz w:val="28"/>
                <w:szCs w:val="28"/>
                <w:lang w:val="uk-UA"/>
              </w:rPr>
              <w:t>23</w:t>
            </w:r>
            <w:r w:rsidR="000D2E28" w:rsidRPr="007000F9">
              <w:rPr>
                <w:sz w:val="28"/>
                <w:szCs w:val="28"/>
                <w:lang w:val="uk-UA"/>
              </w:rPr>
              <w:t>,</w:t>
            </w:r>
            <w:r>
              <w:rPr>
                <w:sz w:val="28"/>
                <w:szCs w:val="28"/>
                <w:lang w:val="uk-UA"/>
              </w:rPr>
              <w:t>65</w:t>
            </w:r>
          </w:p>
        </w:tc>
      </w:tr>
      <w:tr w:rsidR="000D2E28" w:rsidRPr="009A2170" w:rsidTr="00CE6D9F">
        <w:trPr>
          <w:trHeight w:val="699"/>
          <w:jc w:val="center"/>
        </w:trPr>
        <w:tc>
          <w:tcPr>
            <w:tcW w:w="559" w:type="dxa"/>
            <w:vAlign w:val="center"/>
          </w:tcPr>
          <w:p w:rsidR="000D2E28" w:rsidRPr="007000F9" w:rsidRDefault="000D2E28" w:rsidP="00CE6D9F">
            <w:pPr>
              <w:widowControl w:val="0"/>
              <w:autoSpaceDE w:val="0"/>
              <w:autoSpaceDN w:val="0"/>
              <w:adjustRightInd w:val="0"/>
              <w:jc w:val="center"/>
              <w:rPr>
                <w:sz w:val="28"/>
                <w:szCs w:val="28"/>
                <w:lang w:val="uk-UA"/>
              </w:rPr>
            </w:pPr>
            <w:r w:rsidRPr="007000F9">
              <w:rPr>
                <w:sz w:val="28"/>
                <w:szCs w:val="28"/>
                <w:lang w:val="uk-UA"/>
              </w:rPr>
              <w:t>2.</w:t>
            </w:r>
          </w:p>
        </w:tc>
        <w:tc>
          <w:tcPr>
            <w:tcW w:w="5059" w:type="dxa"/>
            <w:vAlign w:val="center"/>
          </w:tcPr>
          <w:p w:rsidR="000D2E28" w:rsidRPr="007000F9" w:rsidRDefault="000D2E28" w:rsidP="00CE6D9F">
            <w:pPr>
              <w:widowControl w:val="0"/>
              <w:autoSpaceDE w:val="0"/>
              <w:autoSpaceDN w:val="0"/>
              <w:adjustRightInd w:val="0"/>
              <w:spacing w:line="320" w:lineRule="exact"/>
              <w:jc w:val="center"/>
              <w:rPr>
                <w:sz w:val="28"/>
                <w:lang w:val="uk-UA"/>
              </w:rPr>
            </w:pPr>
            <w:r w:rsidRPr="007000F9">
              <w:rPr>
                <w:sz w:val="28"/>
                <w:lang w:val="uk-UA"/>
              </w:rPr>
              <w:t>Ведення м’яча 30 м,</w:t>
            </w:r>
          </w:p>
          <w:p w:rsidR="000D2E28" w:rsidRPr="007000F9" w:rsidRDefault="000D2E28" w:rsidP="00CE6D9F">
            <w:pPr>
              <w:widowControl w:val="0"/>
              <w:autoSpaceDE w:val="0"/>
              <w:autoSpaceDN w:val="0"/>
              <w:adjustRightInd w:val="0"/>
              <w:spacing w:line="320" w:lineRule="exact"/>
              <w:jc w:val="center"/>
              <w:rPr>
                <w:sz w:val="28"/>
                <w:szCs w:val="28"/>
                <w:lang w:val="uk-UA"/>
              </w:rPr>
            </w:pPr>
            <w:r w:rsidRPr="007000F9">
              <w:rPr>
                <w:sz w:val="28"/>
                <w:lang w:val="uk-UA"/>
              </w:rPr>
              <w:t>с</w:t>
            </w:r>
          </w:p>
        </w:tc>
        <w:tc>
          <w:tcPr>
            <w:tcW w:w="1819" w:type="dxa"/>
            <w:vAlign w:val="center"/>
          </w:tcPr>
          <w:p w:rsidR="000D2E28" w:rsidRPr="007000F9" w:rsidRDefault="000D2E28" w:rsidP="004978F4">
            <w:pPr>
              <w:jc w:val="center"/>
              <w:rPr>
                <w:sz w:val="28"/>
                <w:szCs w:val="28"/>
                <w:lang w:val="uk-UA"/>
              </w:rPr>
            </w:pPr>
            <w:r w:rsidRPr="007000F9">
              <w:rPr>
                <w:sz w:val="28"/>
                <w:szCs w:val="28"/>
                <w:lang w:val="uk-UA"/>
              </w:rPr>
              <w:t>-</w:t>
            </w:r>
            <w:r w:rsidR="004978F4">
              <w:rPr>
                <w:sz w:val="28"/>
                <w:szCs w:val="28"/>
                <w:lang w:val="uk-UA"/>
              </w:rPr>
              <w:t>0,61</w:t>
            </w:r>
          </w:p>
        </w:tc>
        <w:tc>
          <w:tcPr>
            <w:tcW w:w="1819" w:type="dxa"/>
            <w:vAlign w:val="center"/>
          </w:tcPr>
          <w:p w:rsidR="000D2E28" w:rsidRPr="007000F9" w:rsidRDefault="000D2E28" w:rsidP="000E44D7">
            <w:pPr>
              <w:jc w:val="center"/>
              <w:rPr>
                <w:sz w:val="28"/>
                <w:szCs w:val="28"/>
                <w:lang w:val="uk-UA"/>
              </w:rPr>
            </w:pPr>
            <w:r w:rsidRPr="007000F9">
              <w:rPr>
                <w:sz w:val="28"/>
                <w:szCs w:val="28"/>
                <w:lang w:val="uk-UA"/>
              </w:rPr>
              <w:t>-1</w:t>
            </w:r>
            <w:r w:rsidR="004978F4">
              <w:rPr>
                <w:sz w:val="28"/>
                <w:szCs w:val="28"/>
                <w:lang w:val="uk-UA"/>
              </w:rPr>
              <w:t>0</w:t>
            </w:r>
            <w:r w:rsidRPr="007000F9">
              <w:rPr>
                <w:sz w:val="28"/>
                <w:szCs w:val="28"/>
                <w:lang w:val="uk-UA"/>
              </w:rPr>
              <w:t>,</w:t>
            </w:r>
            <w:r w:rsidR="000E44D7">
              <w:rPr>
                <w:sz w:val="28"/>
                <w:szCs w:val="28"/>
                <w:lang w:val="uk-UA"/>
              </w:rPr>
              <w:t>50</w:t>
            </w:r>
          </w:p>
        </w:tc>
      </w:tr>
      <w:tr w:rsidR="000D2E28" w:rsidRPr="009A2170" w:rsidTr="00CE6D9F">
        <w:trPr>
          <w:trHeight w:val="549"/>
          <w:jc w:val="center"/>
        </w:trPr>
        <w:tc>
          <w:tcPr>
            <w:tcW w:w="559" w:type="dxa"/>
            <w:vAlign w:val="center"/>
          </w:tcPr>
          <w:p w:rsidR="000D2E28" w:rsidRPr="007000F9" w:rsidRDefault="000D2E28" w:rsidP="00CE6D9F">
            <w:pPr>
              <w:widowControl w:val="0"/>
              <w:autoSpaceDE w:val="0"/>
              <w:autoSpaceDN w:val="0"/>
              <w:adjustRightInd w:val="0"/>
              <w:jc w:val="center"/>
              <w:rPr>
                <w:sz w:val="28"/>
                <w:szCs w:val="28"/>
                <w:lang w:val="uk-UA"/>
              </w:rPr>
            </w:pPr>
            <w:r w:rsidRPr="007000F9">
              <w:rPr>
                <w:sz w:val="28"/>
                <w:szCs w:val="28"/>
                <w:lang w:val="uk-UA"/>
              </w:rPr>
              <w:t>3.</w:t>
            </w:r>
          </w:p>
        </w:tc>
        <w:tc>
          <w:tcPr>
            <w:tcW w:w="5059" w:type="dxa"/>
            <w:vAlign w:val="center"/>
          </w:tcPr>
          <w:p w:rsidR="000D2E28" w:rsidRPr="007000F9" w:rsidRDefault="000D2E28" w:rsidP="00CE6D9F">
            <w:pPr>
              <w:widowControl w:val="0"/>
              <w:autoSpaceDE w:val="0"/>
              <w:autoSpaceDN w:val="0"/>
              <w:adjustRightInd w:val="0"/>
              <w:spacing w:line="320" w:lineRule="exact"/>
              <w:jc w:val="center"/>
              <w:rPr>
                <w:sz w:val="28"/>
                <w:szCs w:val="28"/>
                <w:lang w:val="uk-UA"/>
              </w:rPr>
            </w:pPr>
            <w:r w:rsidRPr="007000F9">
              <w:rPr>
                <w:sz w:val="28"/>
                <w:lang w:val="uk-UA"/>
              </w:rPr>
              <w:t>Укидання м’яча на дальність, м</w:t>
            </w:r>
          </w:p>
        </w:tc>
        <w:tc>
          <w:tcPr>
            <w:tcW w:w="1819" w:type="dxa"/>
            <w:vAlign w:val="center"/>
          </w:tcPr>
          <w:p w:rsidR="000D2E28" w:rsidRPr="007000F9" w:rsidRDefault="004978F4" w:rsidP="00CE6D9F">
            <w:pPr>
              <w:jc w:val="center"/>
              <w:rPr>
                <w:sz w:val="28"/>
                <w:szCs w:val="28"/>
                <w:lang w:val="uk-UA"/>
              </w:rPr>
            </w:pPr>
            <w:r>
              <w:rPr>
                <w:sz w:val="28"/>
                <w:szCs w:val="28"/>
                <w:lang w:val="uk-UA"/>
              </w:rPr>
              <w:t>3</w:t>
            </w:r>
            <w:r w:rsidR="000D2E28" w:rsidRPr="007000F9">
              <w:rPr>
                <w:sz w:val="28"/>
                <w:szCs w:val="28"/>
                <w:lang w:val="uk-UA"/>
              </w:rPr>
              <w:t>,65</w:t>
            </w:r>
          </w:p>
        </w:tc>
        <w:tc>
          <w:tcPr>
            <w:tcW w:w="1819" w:type="dxa"/>
            <w:vAlign w:val="center"/>
          </w:tcPr>
          <w:p w:rsidR="000D2E28" w:rsidRPr="007000F9" w:rsidRDefault="000E44D7" w:rsidP="000E44D7">
            <w:pPr>
              <w:jc w:val="center"/>
              <w:rPr>
                <w:sz w:val="28"/>
                <w:szCs w:val="28"/>
                <w:lang w:val="uk-UA"/>
              </w:rPr>
            </w:pPr>
            <w:r>
              <w:rPr>
                <w:sz w:val="28"/>
                <w:szCs w:val="28"/>
                <w:lang w:val="uk-UA"/>
              </w:rPr>
              <w:t>23</w:t>
            </w:r>
            <w:r w:rsidR="000D2E28" w:rsidRPr="007000F9">
              <w:rPr>
                <w:sz w:val="28"/>
                <w:szCs w:val="28"/>
                <w:lang w:val="uk-UA"/>
              </w:rPr>
              <w:t>,5</w:t>
            </w:r>
            <w:r>
              <w:rPr>
                <w:sz w:val="28"/>
                <w:szCs w:val="28"/>
                <w:lang w:val="uk-UA"/>
              </w:rPr>
              <w:t>0</w:t>
            </w:r>
          </w:p>
        </w:tc>
      </w:tr>
      <w:tr w:rsidR="000D2E28" w:rsidRPr="009A2170" w:rsidTr="00CE6D9F">
        <w:trPr>
          <w:trHeight w:val="557"/>
          <w:jc w:val="center"/>
        </w:trPr>
        <w:tc>
          <w:tcPr>
            <w:tcW w:w="559" w:type="dxa"/>
            <w:vAlign w:val="center"/>
          </w:tcPr>
          <w:p w:rsidR="000D2E28" w:rsidRPr="007000F9" w:rsidRDefault="000D2E28" w:rsidP="00CE6D9F">
            <w:pPr>
              <w:widowControl w:val="0"/>
              <w:autoSpaceDE w:val="0"/>
              <w:autoSpaceDN w:val="0"/>
              <w:adjustRightInd w:val="0"/>
              <w:jc w:val="center"/>
              <w:rPr>
                <w:sz w:val="28"/>
                <w:szCs w:val="28"/>
                <w:lang w:val="uk-UA"/>
              </w:rPr>
            </w:pPr>
            <w:r w:rsidRPr="007000F9">
              <w:rPr>
                <w:sz w:val="28"/>
                <w:szCs w:val="28"/>
                <w:lang w:val="uk-UA"/>
              </w:rPr>
              <w:t>4.</w:t>
            </w:r>
          </w:p>
        </w:tc>
        <w:tc>
          <w:tcPr>
            <w:tcW w:w="5059" w:type="dxa"/>
            <w:vAlign w:val="center"/>
          </w:tcPr>
          <w:p w:rsidR="000D2E28" w:rsidRPr="007000F9" w:rsidRDefault="000D2E28" w:rsidP="00CE6D9F">
            <w:pPr>
              <w:widowControl w:val="0"/>
              <w:autoSpaceDE w:val="0"/>
              <w:autoSpaceDN w:val="0"/>
              <w:adjustRightInd w:val="0"/>
              <w:spacing w:line="320" w:lineRule="exact"/>
              <w:jc w:val="center"/>
              <w:rPr>
                <w:sz w:val="28"/>
                <w:lang w:val="uk-UA"/>
              </w:rPr>
            </w:pPr>
            <w:r w:rsidRPr="007000F9">
              <w:rPr>
                <w:sz w:val="28"/>
                <w:lang w:val="uk-UA"/>
              </w:rPr>
              <w:t>Жонглювання м’ячем, разів</w:t>
            </w:r>
          </w:p>
        </w:tc>
        <w:tc>
          <w:tcPr>
            <w:tcW w:w="1819" w:type="dxa"/>
            <w:vAlign w:val="center"/>
          </w:tcPr>
          <w:p w:rsidR="000D2E28" w:rsidRPr="007000F9" w:rsidRDefault="004978F4" w:rsidP="00CE6D9F">
            <w:pPr>
              <w:jc w:val="center"/>
              <w:rPr>
                <w:sz w:val="28"/>
                <w:szCs w:val="28"/>
                <w:lang w:val="uk-UA"/>
              </w:rPr>
            </w:pPr>
            <w:r>
              <w:rPr>
                <w:sz w:val="28"/>
                <w:szCs w:val="28"/>
                <w:lang w:val="uk-UA"/>
              </w:rPr>
              <w:t>1</w:t>
            </w:r>
            <w:r w:rsidR="000D2E28" w:rsidRPr="007000F9">
              <w:rPr>
                <w:sz w:val="28"/>
                <w:szCs w:val="28"/>
                <w:lang w:val="uk-UA"/>
              </w:rPr>
              <w:t>2,1</w:t>
            </w:r>
          </w:p>
        </w:tc>
        <w:tc>
          <w:tcPr>
            <w:tcW w:w="1819" w:type="dxa"/>
            <w:vAlign w:val="center"/>
          </w:tcPr>
          <w:p w:rsidR="000D2E28" w:rsidRPr="007000F9" w:rsidRDefault="000E44D7" w:rsidP="000E44D7">
            <w:pPr>
              <w:jc w:val="center"/>
              <w:rPr>
                <w:sz w:val="28"/>
                <w:szCs w:val="28"/>
                <w:lang w:val="uk-UA"/>
              </w:rPr>
            </w:pPr>
            <w:r>
              <w:rPr>
                <w:sz w:val="28"/>
                <w:szCs w:val="28"/>
                <w:lang w:val="uk-UA"/>
              </w:rPr>
              <w:t>32</w:t>
            </w:r>
            <w:r w:rsidR="000D2E28" w:rsidRPr="007000F9">
              <w:rPr>
                <w:sz w:val="28"/>
                <w:szCs w:val="28"/>
                <w:lang w:val="uk-UA"/>
              </w:rPr>
              <w:t>,</w:t>
            </w:r>
            <w:r>
              <w:rPr>
                <w:sz w:val="28"/>
                <w:szCs w:val="28"/>
                <w:lang w:val="uk-UA"/>
              </w:rPr>
              <w:t>44</w:t>
            </w:r>
          </w:p>
        </w:tc>
      </w:tr>
    </w:tbl>
    <w:p w:rsidR="000D2E28" w:rsidRPr="00EE5EE2" w:rsidRDefault="000D2E28" w:rsidP="000D2E28">
      <w:pPr>
        <w:spacing w:line="360" w:lineRule="auto"/>
        <w:rPr>
          <w:sz w:val="28"/>
          <w:szCs w:val="28"/>
          <w:lang w:val="uk-UA"/>
        </w:rPr>
      </w:pPr>
      <w:r w:rsidRPr="007000F9">
        <w:rPr>
          <w:sz w:val="28"/>
          <w:szCs w:val="28"/>
          <w:lang w:val="uk-UA"/>
        </w:rPr>
        <w:tab/>
      </w:r>
      <w:r w:rsidRPr="009A2170">
        <w:rPr>
          <w:noProof/>
          <w:sz w:val="28"/>
          <w:szCs w:val="28"/>
          <w:lang w:val="en-US" w:eastAsia="en-US"/>
        </w:rPr>
        <w:drawing>
          <wp:inline distT="0" distB="0" distL="0" distR="0" wp14:anchorId="1EE7D583" wp14:editId="3EF6B59E">
            <wp:extent cx="6242050" cy="404749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D2E28" w:rsidRDefault="000D2E28" w:rsidP="000D2E28">
      <w:pPr>
        <w:spacing w:line="360" w:lineRule="auto"/>
        <w:ind w:left="2268" w:hanging="1559"/>
        <w:jc w:val="both"/>
        <w:rPr>
          <w:sz w:val="28"/>
          <w:szCs w:val="28"/>
          <w:lang w:val="uk-UA"/>
        </w:rPr>
      </w:pPr>
      <w:r w:rsidRPr="00EE5EE2">
        <w:rPr>
          <w:sz w:val="28"/>
          <w:szCs w:val="28"/>
          <w:lang w:val="uk-UA"/>
        </w:rPr>
        <w:t>Рисунок 3.</w:t>
      </w:r>
      <w:r w:rsidR="004978F4">
        <w:rPr>
          <w:sz w:val="28"/>
          <w:szCs w:val="28"/>
          <w:lang w:val="uk-UA"/>
        </w:rPr>
        <w:t>5</w:t>
      </w:r>
      <w:r w:rsidRPr="00EE5EE2">
        <w:rPr>
          <w:sz w:val="28"/>
          <w:szCs w:val="28"/>
          <w:lang w:val="uk-UA"/>
        </w:rPr>
        <w:t xml:space="preserve"> </w:t>
      </w:r>
      <w:r>
        <w:rPr>
          <w:sz w:val="28"/>
          <w:szCs w:val="28"/>
          <w:lang w:val="uk-UA"/>
        </w:rPr>
        <w:t>Зміна показників</w:t>
      </w:r>
      <w:r w:rsidRPr="00EE5EE2">
        <w:rPr>
          <w:sz w:val="28"/>
          <w:szCs w:val="28"/>
          <w:lang w:val="uk-UA"/>
        </w:rPr>
        <w:t xml:space="preserve">, що характеризують </w:t>
      </w:r>
      <w:r>
        <w:rPr>
          <w:sz w:val="28"/>
          <w:szCs w:val="28"/>
          <w:lang w:val="uk-UA"/>
        </w:rPr>
        <w:t xml:space="preserve">спеціальну фізичну підготовленість </w:t>
      </w:r>
      <w:r w:rsidR="00CE46B5">
        <w:rPr>
          <w:sz w:val="28"/>
          <w:szCs w:val="28"/>
          <w:lang w:val="uk-UA"/>
        </w:rPr>
        <w:t>футболістів</w:t>
      </w:r>
      <w:r w:rsidRPr="00EE5EE2">
        <w:rPr>
          <w:sz w:val="28"/>
          <w:szCs w:val="28"/>
          <w:lang w:val="uk-UA"/>
        </w:rPr>
        <w:t xml:space="preserve"> наприкінці </w:t>
      </w:r>
      <w:r>
        <w:rPr>
          <w:sz w:val="28"/>
          <w:szCs w:val="28"/>
          <w:lang w:val="uk-UA"/>
        </w:rPr>
        <w:t>дослідження</w:t>
      </w:r>
      <w:r w:rsidRPr="00EE5EE2">
        <w:rPr>
          <w:sz w:val="28"/>
          <w:szCs w:val="28"/>
          <w:lang w:val="uk-UA"/>
        </w:rPr>
        <w:t>, %</w:t>
      </w:r>
    </w:p>
    <w:p w:rsidR="00CE46B5" w:rsidRDefault="000E44D7" w:rsidP="00A211E7">
      <w:pPr>
        <w:spacing w:line="360" w:lineRule="auto"/>
        <w:ind w:firstLine="709"/>
        <w:rPr>
          <w:sz w:val="28"/>
          <w:szCs w:val="28"/>
          <w:lang w:val="uk-UA"/>
        </w:rPr>
      </w:pPr>
      <w:r>
        <w:rPr>
          <w:sz w:val="28"/>
          <w:szCs w:val="28"/>
          <w:lang w:val="uk-UA"/>
        </w:rPr>
        <w:br w:type="page"/>
      </w:r>
      <w:r>
        <w:rPr>
          <w:sz w:val="28"/>
          <w:szCs w:val="28"/>
          <w:lang w:val="uk-UA"/>
        </w:rPr>
        <w:lastRenderedPageBreak/>
        <w:t>У таблиці 3.9 зазначено особливості впливу розробленої методики на функціональний розвиток футболістів.</w:t>
      </w:r>
    </w:p>
    <w:p w:rsidR="000865FE" w:rsidRDefault="000865FE" w:rsidP="000865FE">
      <w:pPr>
        <w:jc w:val="right"/>
        <w:rPr>
          <w:sz w:val="28"/>
          <w:szCs w:val="28"/>
          <w:lang w:val="uk-UA"/>
        </w:rPr>
      </w:pPr>
      <w:r>
        <w:rPr>
          <w:sz w:val="28"/>
          <w:szCs w:val="28"/>
          <w:lang w:val="uk-UA"/>
        </w:rPr>
        <w:t>Таблиця 3.</w:t>
      </w:r>
      <w:r w:rsidR="000E44D7">
        <w:rPr>
          <w:sz w:val="28"/>
          <w:szCs w:val="28"/>
          <w:lang w:val="uk-UA"/>
        </w:rPr>
        <w:t>9</w:t>
      </w:r>
    </w:p>
    <w:p w:rsidR="000865FE" w:rsidRDefault="000865FE" w:rsidP="000865FE">
      <w:pPr>
        <w:ind w:firstLine="720"/>
        <w:jc w:val="both"/>
        <w:rPr>
          <w:sz w:val="28"/>
          <w:szCs w:val="28"/>
          <w:lang w:val="uk-UA"/>
        </w:rPr>
      </w:pPr>
    </w:p>
    <w:p w:rsidR="000865FE" w:rsidRDefault="00CE46B5" w:rsidP="000865FE">
      <w:pPr>
        <w:ind w:firstLine="720"/>
        <w:jc w:val="center"/>
        <w:rPr>
          <w:sz w:val="28"/>
          <w:szCs w:val="28"/>
          <w:lang w:val="uk-UA"/>
        </w:rPr>
      </w:pPr>
      <w:r>
        <w:rPr>
          <w:sz w:val="28"/>
          <w:szCs w:val="28"/>
          <w:lang w:val="uk-UA"/>
        </w:rPr>
        <w:t>Динаміка п</w:t>
      </w:r>
      <w:r w:rsidR="000865FE">
        <w:rPr>
          <w:sz w:val="28"/>
          <w:szCs w:val="28"/>
          <w:lang w:val="uk-UA"/>
        </w:rPr>
        <w:t>оказник</w:t>
      </w:r>
      <w:r>
        <w:rPr>
          <w:sz w:val="28"/>
          <w:szCs w:val="28"/>
          <w:lang w:val="uk-UA"/>
        </w:rPr>
        <w:t>ів</w:t>
      </w:r>
      <w:r w:rsidR="000865FE">
        <w:rPr>
          <w:sz w:val="28"/>
          <w:szCs w:val="28"/>
          <w:lang w:val="uk-UA"/>
        </w:rPr>
        <w:t xml:space="preserve"> функціонального розвитку </w:t>
      </w:r>
      <w:r>
        <w:rPr>
          <w:sz w:val="28"/>
          <w:szCs w:val="28"/>
          <w:lang w:val="uk-UA"/>
        </w:rPr>
        <w:t>футболістів</w:t>
      </w:r>
      <w:r w:rsidR="000865FE">
        <w:rPr>
          <w:sz w:val="28"/>
          <w:szCs w:val="28"/>
          <w:lang w:val="uk-UA"/>
        </w:rPr>
        <w:t xml:space="preserve"> (М±m, t)</w:t>
      </w:r>
    </w:p>
    <w:p w:rsidR="000865FE" w:rsidRDefault="000865FE" w:rsidP="000865FE">
      <w:pPr>
        <w:ind w:firstLine="720"/>
        <w:jc w:val="both"/>
        <w:rPr>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552"/>
        <w:gridCol w:w="2329"/>
        <w:gridCol w:w="1923"/>
      </w:tblGrid>
      <w:tr w:rsidR="000865FE" w:rsidRPr="007077F6" w:rsidTr="000865FE">
        <w:trPr>
          <w:trHeight w:val="976"/>
        </w:trPr>
        <w:tc>
          <w:tcPr>
            <w:tcW w:w="2943"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Показники</w:t>
            </w:r>
          </w:p>
        </w:tc>
        <w:tc>
          <w:tcPr>
            <w:tcW w:w="2552" w:type="dxa"/>
            <w:shd w:val="clear" w:color="auto" w:fill="auto"/>
          </w:tcPr>
          <w:p w:rsidR="000865FE" w:rsidRPr="007077F6" w:rsidRDefault="000865FE" w:rsidP="00BF5CB0">
            <w:pPr>
              <w:spacing w:line="360" w:lineRule="auto"/>
              <w:jc w:val="center"/>
              <w:rPr>
                <w:sz w:val="28"/>
                <w:szCs w:val="28"/>
                <w:lang w:val="uk-UA"/>
              </w:rPr>
            </w:pPr>
            <w:r>
              <w:rPr>
                <w:sz w:val="28"/>
                <w:szCs w:val="28"/>
                <w:lang w:val="uk-UA"/>
              </w:rPr>
              <w:t>Початок дослідження</w:t>
            </w:r>
          </w:p>
        </w:tc>
        <w:tc>
          <w:tcPr>
            <w:tcW w:w="2329" w:type="dxa"/>
            <w:shd w:val="clear" w:color="auto" w:fill="auto"/>
          </w:tcPr>
          <w:p w:rsidR="000865FE" w:rsidRPr="007077F6" w:rsidRDefault="000865FE" w:rsidP="00BF5CB0">
            <w:pPr>
              <w:spacing w:line="360" w:lineRule="auto"/>
              <w:jc w:val="center"/>
              <w:rPr>
                <w:sz w:val="28"/>
                <w:szCs w:val="28"/>
                <w:lang w:val="uk-UA"/>
              </w:rPr>
            </w:pPr>
            <w:r>
              <w:rPr>
                <w:sz w:val="28"/>
                <w:szCs w:val="28"/>
                <w:lang w:val="uk-UA"/>
              </w:rPr>
              <w:t>Кінець дослідження</w:t>
            </w:r>
          </w:p>
        </w:tc>
        <w:tc>
          <w:tcPr>
            <w:tcW w:w="1923" w:type="dxa"/>
            <w:shd w:val="clear" w:color="auto" w:fill="auto"/>
          </w:tcPr>
          <w:p w:rsidR="000865FE" w:rsidRDefault="000865FE" w:rsidP="00BF5CB0">
            <w:pPr>
              <w:spacing w:line="360" w:lineRule="auto"/>
              <w:jc w:val="center"/>
              <w:rPr>
                <w:sz w:val="28"/>
                <w:szCs w:val="28"/>
                <w:lang w:val="uk-UA"/>
              </w:rPr>
            </w:pPr>
            <w:r w:rsidRPr="007077F6">
              <w:rPr>
                <w:sz w:val="28"/>
                <w:szCs w:val="28"/>
                <w:lang w:val="uk-UA"/>
              </w:rPr>
              <w:t xml:space="preserve">Вірогідність розрізнень </w:t>
            </w:r>
          </w:p>
          <w:p w:rsidR="000865FE" w:rsidRPr="007077F6" w:rsidRDefault="000865FE" w:rsidP="00BF5CB0">
            <w:pPr>
              <w:spacing w:line="360" w:lineRule="auto"/>
              <w:jc w:val="center"/>
              <w:rPr>
                <w:sz w:val="28"/>
                <w:szCs w:val="28"/>
                <w:lang w:val="uk-UA"/>
              </w:rPr>
            </w:pPr>
            <w:r w:rsidRPr="007077F6">
              <w:rPr>
                <w:sz w:val="28"/>
                <w:szCs w:val="28"/>
                <w:lang w:val="uk-UA"/>
              </w:rPr>
              <w:t>(t)</w:t>
            </w:r>
          </w:p>
        </w:tc>
      </w:tr>
      <w:tr w:rsidR="000865FE" w:rsidRPr="007077F6" w:rsidTr="000865FE">
        <w:tc>
          <w:tcPr>
            <w:tcW w:w="2943" w:type="dxa"/>
            <w:shd w:val="clear" w:color="auto" w:fill="auto"/>
          </w:tcPr>
          <w:p w:rsidR="000865FE" w:rsidRPr="007077F6" w:rsidRDefault="000865FE" w:rsidP="00BF5CB0">
            <w:pPr>
              <w:spacing w:line="360" w:lineRule="auto"/>
              <w:jc w:val="both"/>
              <w:rPr>
                <w:sz w:val="28"/>
                <w:szCs w:val="28"/>
                <w:lang w:val="uk-UA"/>
              </w:rPr>
            </w:pPr>
            <w:r w:rsidRPr="007077F6">
              <w:rPr>
                <w:sz w:val="28"/>
                <w:szCs w:val="28"/>
                <w:lang w:val="uk-UA"/>
              </w:rPr>
              <w:t>1. Життєва ємність легень, л</w:t>
            </w:r>
          </w:p>
        </w:tc>
        <w:tc>
          <w:tcPr>
            <w:tcW w:w="2552"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4,21±0,2</w:t>
            </w:r>
          </w:p>
        </w:tc>
        <w:tc>
          <w:tcPr>
            <w:tcW w:w="2329"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3,88±0,1</w:t>
            </w:r>
          </w:p>
        </w:tc>
        <w:tc>
          <w:tcPr>
            <w:tcW w:w="1923"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1,5</w:t>
            </w:r>
          </w:p>
        </w:tc>
      </w:tr>
      <w:tr w:rsidR="000865FE" w:rsidRPr="007077F6" w:rsidTr="000865FE">
        <w:tc>
          <w:tcPr>
            <w:tcW w:w="2943" w:type="dxa"/>
            <w:shd w:val="clear" w:color="auto" w:fill="auto"/>
          </w:tcPr>
          <w:p w:rsidR="000865FE" w:rsidRPr="007077F6" w:rsidRDefault="000865FE" w:rsidP="00BF5CB0">
            <w:pPr>
              <w:spacing w:line="360" w:lineRule="auto"/>
              <w:jc w:val="both"/>
              <w:rPr>
                <w:sz w:val="28"/>
                <w:szCs w:val="28"/>
                <w:lang w:val="uk-UA"/>
              </w:rPr>
            </w:pPr>
            <w:r w:rsidRPr="007077F6">
              <w:rPr>
                <w:sz w:val="28"/>
                <w:szCs w:val="28"/>
                <w:lang w:val="uk-UA"/>
              </w:rPr>
              <w:t>2. Життєвий індекс (ЖІ), мл/кг</w:t>
            </w:r>
          </w:p>
        </w:tc>
        <w:tc>
          <w:tcPr>
            <w:tcW w:w="2552"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68,2±2,8</w:t>
            </w:r>
          </w:p>
        </w:tc>
        <w:tc>
          <w:tcPr>
            <w:tcW w:w="2329"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66,4±1,5</w:t>
            </w:r>
          </w:p>
        </w:tc>
        <w:tc>
          <w:tcPr>
            <w:tcW w:w="1923"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0,57</w:t>
            </w:r>
          </w:p>
        </w:tc>
      </w:tr>
      <w:tr w:rsidR="000865FE" w:rsidRPr="007077F6" w:rsidTr="000865FE">
        <w:tc>
          <w:tcPr>
            <w:tcW w:w="2943" w:type="dxa"/>
            <w:shd w:val="clear" w:color="auto" w:fill="auto"/>
          </w:tcPr>
          <w:p w:rsidR="000865FE" w:rsidRPr="007077F6" w:rsidRDefault="000865FE" w:rsidP="00BF5CB0">
            <w:pPr>
              <w:spacing w:line="360" w:lineRule="auto"/>
              <w:jc w:val="both"/>
              <w:rPr>
                <w:sz w:val="28"/>
                <w:szCs w:val="28"/>
                <w:lang w:val="uk-UA"/>
              </w:rPr>
            </w:pPr>
            <w:r w:rsidRPr="007077F6">
              <w:rPr>
                <w:sz w:val="28"/>
                <w:szCs w:val="28"/>
                <w:lang w:val="uk-UA"/>
              </w:rPr>
              <w:t>3. ЗД</w:t>
            </w:r>
            <w:r w:rsidRPr="007077F6">
              <w:rPr>
                <w:sz w:val="28"/>
                <w:szCs w:val="28"/>
                <w:vertAlign w:val="subscript"/>
                <w:lang w:val="uk-UA"/>
              </w:rPr>
              <w:t xml:space="preserve"> </w:t>
            </w:r>
            <w:r w:rsidRPr="007077F6">
              <w:rPr>
                <w:sz w:val="28"/>
                <w:szCs w:val="28"/>
                <w:lang w:val="uk-UA"/>
              </w:rPr>
              <w:t>на вдиху (ЗД</w:t>
            </w:r>
            <w:r w:rsidRPr="007077F6">
              <w:rPr>
                <w:sz w:val="28"/>
                <w:szCs w:val="28"/>
                <w:vertAlign w:val="subscript"/>
                <w:lang w:val="uk-UA"/>
              </w:rPr>
              <w:t>вдиху</w:t>
            </w:r>
            <w:r w:rsidRPr="007077F6">
              <w:rPr>
                <w:sz w:val="28"/>
                <w:szCs w:val="28"/>
                <w:lang w:val="uk-UA"/>
              </w:rPr>
              <w:t>), с</w:t>
            </w:r>
          </w:p>
        </w:tc>
        <w:tc>
          <w:tcPr>
            <w:tcW w:w="2552" w:type="dxa"/>
            <w:shd w:val="clear" w:color="auto" w:fill="auto"/>
          </w:tcPr>
          <w:p w:rsidR="000865FE" w:rsidRPr="007077F6" w:rsidRDefault="00A65F85" w:rsidP="00BF5CB0">
            <w:pPr>
              <w:spacing w:line="360" w:lineRule="auto"/>
              <w:jc w:val="center"/>
              <w:rPr>
                <w:sz w:val="28"/>
                <w:szCs w:val="28"/>
                <w:lang w:val="uk-UA"/>
              </w:rPr>
            </w:pPr>
            <w:r>
              <w:rPr>
                <w:sz w:val="28"/>
                <w:szCs w:val="28"/>
                <w:lang w:val="uk-UA"/>
              </w:rPr>
              <w:t>59,4±1,5*</w:t>
            </w:r>
          </w:p>
        </w:tc>
        <w:tc>
          <w:tcPr>
            <w:tcW w:w="2329"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54,7±1,8</w:t>
            </w:r>
          </w:p>
        </w:tc>
        <w:tc>
          <w:tcPr>
            <w:tcW w:w="1923"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2,01</w:t>
            </w:r>
          </w:p>
        </w:tc>
      </w:tr>
      <w:tr w:rsidR="000865FE" w:rsidRPr="007077F6" w:rsidTr="000865FE">
        <w:tc>
          <w:tcPr>
            <w:tcW w:w="2943" w:type="dxa"/>
            <w:shd w:val="clear" w:color="auto" w:fill="auto"/>
          </w:tcPr>
          <w:p w:rsidR="000865FE" w:rsidRPr="007077F6" w:rsidRDefault="000865FE" w:rsidP="00BF5CB0">
            <w:pPr>
              <w:spacing w:line="360" w:lineRule="auto"/>
              <w:jc w:val="both"/>
              <w:rPr>
                <w:sz w:val="28"/>
                <w:szCs w:val="28"/>
                <w:lang w:val="uk-UA"/>
              </w:rPr>
            </w:pPr>
            <w:r w:rsidRPr="007077F6">
              <w:rPr>
                <w:sz w:val="28"/>
                <w:szCs w:val="28"/>
                <w:lang w:val="uk-UA"/>
              </w:rPr>
              <w:t>4. ЗД</w:t>
            </w:r>
            <w:r w:rsidRPr="007077F6">
              <w:rPr>
                <w:sz w:val="28"/>
                <w:szCs w:val="28"/>
                <w:vertAlign w:val="subscript"/>
                <w:lang w:val="uk-UA"/>
              </w:rPr>
              <w:t xml:space="preserve"> </w:t>
            </w:r>
            <w:r w:rsidRPr="007077F6">
              <w:rPr>
                <w:sz w:val="28"/>
                <w:szCs w:val="28"/>
                <w:lang w:val="uk-UA"/>
              </w:rPr>
              <w:t>на видиху (ЗД</w:t>
            </w:r>
            <w:r w:rsidRPr="007077F6">
              <w:rPr>
                <w:sz w:val="28"/>
                <w:szCs w:val="28"/>
                <w:vertAlign w:val="subscript"/>
                <w:lang w:val="uk-UA"/>
              </w:rPr>
              <w:t>видиху</w:t>
            </w:r>
            <w:r w:rsidRPr="007077F6">
              <w:rPr>
                <w:sz w:val="28"/>
                <w:szCs w:val="28"/>
                <w:lang w:val="uk-UA"/>
              </w:rPr>
              <w:t>), с</w:t>
            </w:r>
          </w:p>
        </w:tc>
        <w:tc>
          <w:tcPr>
            <w:tcW w:w="2552"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26,0±0,34</w:t>
            </w:r>
          </w:p>
        </w:tc>
        <w:tc>
          <w:tcPr>
            <w:tcW w:w="2329"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24,6±0,86</w:t>
            </w:r>
          </w:p>
        </w:tc>
        <w:tc>
          <w:tcPr>
            <w:tcW w:w="1923"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1,52</w:t>
            </w:r>
          </w:p>
        </w:tc>
      </w:tr>
      <w:tr w:rsidR="000865FE" w:rsidRPr="007077F6" w:rsidTr="000865FE">
        <w:tc>
          <w:tcPr>
            <w:tcW w:w="2943" w:type="dxa"/>
            <w:shd w:val="clear" w:color="auto" w:fill="auto"/>
          </w:tcPr>
          <w:p w:rsidR="000865FE" w:rsidRPr="007077F6" w:rsidRDefault="000865FE" w:rsidP="00BF5CB0">
            <w:pPr>
              <w:spacing w:line="360" w:lineRule="auto"/>
              <w:jc w:val="both"/>
              <w:rPr>
                <w:sz w:val="28"/>
                <w:szCs w:val="28"/>
                <w:lang w:val="uk-UA"/>
              </w:rPr>
            </w:pPr>
            <w:r w:rsidRPr="007077F6">
              <w:rPr>
                <w:sz w:val="28"/>
                <w:szCs w:val="28"/>
                <w:lang w:val="uk-UA"/>
              </w:rPr>
              <w:t>5. Частота серцевих скорочень (ЧСС), уд/хв</w:t>
            </w:r>
          </w:p>
        </w:tc>
        <w:tc>
          <w:tcPr>
            <w:tcW w:w="2552" w:type="dxa"/>
            <w:shd w:val="clear" w:color="auto" w:fill="auto"/>
          </w:tcPr>
          <w:p w:rsidR="000865FE" w:rsidRPr="007077F6" w:rsidRDefault="00A65F85" w:rsidP="00BF5CB0">
            <w:pPr>
              <w:spacing w:line="360" w:lineRule="auto"/>
              <w:jc w:val="center"/>
              <w:rPr>
                <w:sz w:val="28"/>
                <w:szCs w:val="28"/>
                <w:lang w:val="uk-UA"/>
              </w:rPr>
            </w:pPr>
            <w:r>
              <w:rPr>
                <w:sz w:val="28"/>
                <w:szCs w:val="28"/>
                <w:lang w:val="uk-UA"/>
              </w:rPr>
              <w:t>69,8±1,9*</w:t>
            </w:r>
          </w:p>
        </w:tc>
        <w:tc>
          <w:tcPr>
            <w:tcW w:w="2329"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79,3±1,5</w:t>
            </w:r>
          </w:p>
        </w:tc>
        <w:tc>
          <w:tcPr>
            <w:tcW w:w="1923"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3,92</w:t>
            </w:r>
          </w:p>
        </w:tc>
      </w:tr>
      <w:tr w:rsidR="000865FE" w:rsidRPr="007077F6" w:rsidTr="000865FE">
        <w:tc>
          <w:tcPr>
            <w:tcW w:w="2943" w:type="dxa"/>
            <w:shd w:val="clear" w:color="auto" w:fill="auto"/>
          </w:tcPr>
          <w:p w:rsidR="000865FE" w:rsidRPr="007077F6" w:rsidRDefault="000865FE" w:rsidP="00BF5CB0">
            <w:pPr>
              <w:spacing w:line="360" w:lineRule="auto"/>
              <w:jc w:val="both"/>
              <w:rPr>
                <w:sz w:val="28"/>
                <w:szCs w:val="28"/>
                <w:lang w:val="uk-UA"/>
              </w:rPr>
            </w:pPr>
            <w:r w:rsidRPr="007077F6">
              <w:rPr>
                <w:sz w:val="28"/>
                <w:szCs w:val="28"/>
                <w:lang w:val="uk-UA"/>
              </w:rPr>
              <w:t>6. Артеріальний тиск, систолічний (АТ</w:t>
            </w:r>
            <w:r w:rsidRPr="007077F6">
              <w:rPr>
                <w:sz w:val="28"/>
                <w:szCs w:val="28"/>
                <w:vertAlign w:val="subscript"/>
                <w:lang w:val="uk-UA"/>
              </w:rPr>
              <w:t>с</w:t>
            </w:r>
            <w:r w:rsidRPr="007077F6">
              <w:rPr>
                <w:sz w:val="28"/>
                <w:szCs w:val="28"/>
                <w:lang w:val="uk-UA"/>
              </w:rPr>
              <w:t>), мм рт.ст.</w:t>
            </w:r>
          </w:p>
        </w:tc>
        <w:tc>
          <w:tcPr>
            <w:tcW w:w="2552"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116,5±2,0</w:t>
            </w:r>
          </w:p>
        </w:tc>
        <w:tc>
          <w:tcPr>
            <w:tcW w:w="2329"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115,2±1,2</w:t>
            </w:r>
          </w:p>
        </w:tc>
        <w:tc>
          <w:tcPr>
            <w:tcW w:w="1923"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0,56</w:t>
            </w:r>
          </w:p>
        </w:tc>
      </w:tr>
      <w:tr w:rsidR="000865FE" w:rsidRPr="007077F6" w:rsidTr="000865FE">
        <w:tc>
          <w:tcPr>
            <w:tcW w:w="2943" w:type="dxa"/>
            <w:shd w:val="clear" w:color="auto" w:fill="auto"/>
          </w:tcPr>
          <w:p w:rsidR="000865FE" w:rsidRPr="007077F6" w:rsidRDefault="000865FE" w:rsidP="00BF5CB0">
            <w:pPr>
              <w:spacing w:line="360" w:lineRule="auto"/>
              <w:jc w:val="both"/>
              <w:rPr>
                <w:sz w:val="28"/>
                <w:szCs w:val="28"/>
                <w:lang w:val="uk-UA"/>
              </w:rPr>
            </w:pPr>
            <w:r w:rsidRPr="007077F6">
              <w:rPr>
                <w:sz w:val="28"/>
                <w:szCs w:val="28"/>
                <w:lang w:val="uk-UA"/>
              </w:rPr>
              <w:t>7. Артеріальний тиск, діастолічний (АТ</w:t>
            </w:r>
            <w:r w:rsidRPr="007077F6">
              <w:rPr>
                <w:sz w:val="28"/>
                <w:szCs w:val="28"/>
                <w:vertAlign w:val="subscript"/>
                <w:lang w:val="uk-UA"/>
              </w:rPr>
              <w:t>д</w:t>
            </w:r>
            <w:r w:rsidRPr="007077F6">
              <w:rPr>
                <w:sz w:val="28"/>
                <w:szCs w:val="28"/>
                <w:lang w:val="uk-UA"/>
              </w:rPr>
              <w:t>), мм рт.ст.</w:t>
            </w:r>
          </w:p>
        </w:tc>
        <w:tc>
          <w:tcPr>
            <w:tcW w:w="2552"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66,0±1,7</w:t>
            </w:r>
          </w:p>
        </w:tc>
        <w:tc>
          <w:tcPr>
            <w:tcW w:w="2329"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72,0±1,0**</w:t>
            </w:r>
          </w:p>
        </w:tc>
        <w:tc>
          <w:tcPr>
            <w:tcW w:w="1923"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3,04</w:t>
            </w:r>
          </w:p>
        </w:tc>
      </w:tr>
      <w:tr w:rsidR="000865FE" w:rsidRPr="007077F6" w:rsidTr="000865FE">
        <w:tc>
          <w:tcPr>
            <w:tcW w:w="2943" w:type="dxa"/>
            <w:shd w:val="clear" w:color="auto" w:fill="auto"/>
          </w:tcPr>
          <w:p w:rsidR="000865FE" w:rsidRPr="007077F6" w:rsidRDefault="000865FE" w:rsidP="00BF5CB0">
            <w:pPr>
              <w:spacing w:line="360" w:lineRule="auto"/>
              <w:jc w:val="both"/>
              <w:rPr>
                <w:sz w:val="28"/>
                <w:szCs w:val="28"/>
                <w:lang w:val="uk-UA"/>
              </w:rPr>
            </w:pPr>
            <w:r w:rsidRPr="007077F6">
              <w:rPr>
                <w:sz w:val="28"/>
                <w:szCs w:val="28"/>
                <w:lang w:val="uk-UA"/>
              </w:rPr>
              <w:t>8. Артеріальний тиск, пульсовий (АТ</w:t>
            </w:r>
            <w:r w:rsidRPr="007077F6">
              <w:rPr>
                <w:sz w:val="28"/>
                <w:szCs w:val="28"/>
                <w:vertAlign w:val="subscript"/>
                <w:lang w:val="uk-UA"/>
              </w:rPr>
              <w:t>п</w:t>
            </w:r>
            <w:r w:rsidRPr="007077F6">
              <w:rPr>
                <w:sz w:val="28"/>
                <w:szCs w:val="28"/>
                <w:lang w:val="uk-UA"/>
              </w:rPr>
              <w:t>), мм рт.ст.</w:t>
            </w:r>
          </w:p>
        </w:tc>
        <w:tc>
          <w:tcPr>
            <w:tcW w:w="2552" w:type="dxa"/>
            <w:shd w:val="clear" w:color="auto" w:fill="auto"/>
          </w:tcPr>
          <w:p w:rsidR="000865FE" w:rsidRPr="007077F6" w:rsidRDefault="00A65F85" w:rsidP="00BF5CB0">
            <w:pPr>
              <w:spacing w:line="360" w:lineRule="auto"/>
              <w:jc w:val="center"/>
              <w:rPr>
                <w:sz w:val="28"/>
                <w:szCs w:val="28"/>
                <w:lang w:val="uk-UA"/>
              </w:rPr>
            </w:pPr>
            <w:r>
              <w:rPr>
                <w:sz w:val="28"/>
                <w:szCs w:val="28"/>
                <w:lang w:val="uk-UA"/>
              </w:rPr>
              <w:t>50,5±2,1*</w:t>
            </w:r>
          </w:p>
        </w:tc>
        <w:tc>
          <w:tcPr>
            <w:tcW w:w="2329"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43,2±1,1</w:t>
            </w:r>
          </w:p>
        </w:tc>
        <w:tc>
          <w:tcPr>
            <w:tcW w:w="1923" w:type="dxa"/>
            <w:shd w:val="clear" w:color="auto" w:fill="auto"/>
          </w:tcPr>
          <w:p w:rsidR="000865FE" w:rsidRPr="007077F6" w:rsidRDefault="000865FE" w:rsidP="00BF5CB0">
            <w:pPr>
              <w:spacing w:line="360" w:lineRule="auto"/>
              <w:jc w:val="center"/>
              <w:rPr>
                <w:sz w:val="28"/>
                <w:szCs w:val="28"/>
                <w:lang w:val="uk-UA"/>
              </w:rPr>
            </w:pPr>
            <w:r w:rsidRPr="007077F6">
              <w:rPr>
                <w:sz w:val="28"/>
                <w:szCs w:val="28"/>
                <w:lang w:val="uk-UA"/>
              </w:rPr>
              <w:t>3,08</w:t>
            </w:r>
          </w:p>
        </w:tc>
      </w:tr>
    </w:tbl>
    <w:p w:rsidR="000865FE" w:rsidRDefault="000865FE" w:rsidP="000865FE">
      <w:pPr>
        <w:ind w:firstLine="720"/>
        <w:jc w:val="both"/>
        <w:rPr>
          <w:sz w:val="28"/>
          <w:szCs w:val="28"/>
          <w:lang w:val="uk-UA"/>
        </w:rPr>
      </w:pPr>
    </w:p>
    <w:p w:rsidR="000865FE" w:rsidRDefault="00A65F85" w:rsidP="000865FE">
      <w:pPr>
        <w:ind w:firstLine="720"/>
        <w:jc w:val="both"/>
        <w:rPr>
          <w:sz w:val="28"/>
          <w:szCs w:val="28"/>
          <w:lang w:val="uk-UA"/>
        </w:rPr>
      </w:pPr>
      <w:r>
        <w:rPr>
          <w:sz w:val="28"/>
          <w:szCs w:val="28"/>
          <w:lang w:val="uk-UA"/>
        </w:rPr>
        <w:t>Примітка: *   –</w:t>
      </w:r>
      <w:r w:rsidR="000865FE">
        <w:rPr>
          <w:sz w:val="28"/>
          <w:szCs w:val="28"/>
          <w:lang w:val="uk-UA"/>
        </w:rPr>
        <w:t xml:space="preserve"> статистично вірогідні розрізнення </w:t>
      </w:r>
    </w:p>
    <w:p w:rsidR="001D253A" w:rsidRDefault="00BF5CB0" w:rsidP="00BF5CB0">
      <w:pPr>
        <w:spacing w:line="360" w:lineRule="auto"/>
        <w:ind w:firstLine="709"/>
        <w:jc w:val="both"/>
        <w:rPr>
          <w:sz w:val="28"/>
          <w:szCs w:val="28"/>
          <w:lang w:val="uk-UA"/>
        </w:rPr>
      </w:pPr>
      <w:r>
        <w:rPr>
          <w:sz w:val="28"/>
          <w:szCs w:val="28"/>
          <w:lang w:val="uk-UA"/>
        </w:rPr>
        <w:lastRenderedPageBreak/>
        <w:t>Відповідно таблиці 3.9 відмічено достовірний приріст показника затримки дихання на вдиху (проба Штанге), ЧСС АТд та АТп.</w:t>
      </w:r>
      <w:r w:rsidR="001D253A">
        <w:rPr>
          <w:sz w:val="28"/>
          <w:szCs w:val="28"/>
          <w:lang w:val="uk-UA"/>
        </w:rPr>
        <w:t xml:space="preserve"> </w:t>
      </w:r>
    </w:p>
    <w:p w:rsidR="00CE46B5" w:rsidRPr="000E44D7" w:rsidRDefault="00CE46B5" w:rsidP="00BF5CB0">
      <w:pPr>
        <w:spacing w:line="360" w:lineRule="auto"/>
        <w:ind w:firstLine="709"/>
        <w:jc w:val="both"/>
        <w:rPr>
          <w:sz w:val="28"/>
          <w:szCs w:val="28"/>
          <w:lang w:val="uk-UA"/>
        </w:rPr>
      </w:pPr>
      <w:r w:rsidRPr="000E44D7">
        <w:rPr>
          <w:sz w:val="28"/>
          <w:szCs w:val="28"/>
          <w:lang w:val="uk-UA"/>
        </w:rPr>
        <w:t xml:space="preserve">Також наприкінці </w:t>
      </w:r>
      <w:r w:rsidR="00A65F85" w:rsidRPr="000E44D7">
        <w:rPr>
          <w:sz w:val="28"/>
          <w:szCs w:val="28"/>
          <w:lang w:val="uk-UA"/>
        </w:rPr>
        <w:t>д</w:t>
      </w:r>
      <w:r w:rsidR="000E44D7" w:rsidRPr="000E44D7">
        <w:rPr>
          <w:sz w:val="28"/>
          <w:szCs w:val="28"/>
          <w:lang w:val="uk-UA"/>
        </w:rPr>
        <w:t>о</w:t>
      </w:r>
      <w:r w:rsidR="00A65F85" w:rsidRPr="000E44D7">
        <w:rPr>
          <w:sz w:val="28"/>
          <w:szCs w:val="28"/>
          <w:lang w:val="uk-UA"/>
        </w:rPr>
        <w:t>слідження</w:t>
      </w:r>
      <w:r w:rsidRPr="000E44D7">
        <w:rPr>
          <w:sz w:val="28"/>
          <w:szCs w:val="28"/>
          <w:lang w:val="uk-UA"/>
        </w:rPr>
        <w:t xml:space="preserve"> виявлен</w:t>
      </w:r>
      <w:r w:rsidR="00A65F85" w:rsidRPr="000E44D7">
        <w:rPr>
          <w:sz w:val="28"/>
          <w:szCs w:val="28"/>
          <w:lang w:val="uk-UA"/>
        </w:rPr>
        <w:t xml:space="preserve">а </w:t>
      </w:r>
      <w:r w:rsidRPr="000E44D7">
        <w:rPr>
          <w:sz w:val="28"/>
          <w:szCs w:val="28"/>
          <w:lang w:val="uk-UA"/>
        </w:rPr>
        <w:t>динаміка</w:t>
      </w:r>
      <w:r w:rsidR="00A65F85" w:rsidRPr="000E44D7">
        <w:rPr>
          <w:sz w:val="28"/>
          <w:szCs w:val="28"/>
          <w:lang w:val="uk-UA"/>
        </w:rPr>
        <w:t xml:space="preserve"> покращення </w:t>
      </w:r>
      <w:r w:rsidRPr="000E44D7">
        <w:rPr>
          <w:sz w:val="28"/>
          <w:szCs w:val="28"/>
          <w:lang w:val="uk-UA"/>
        </w:rPr>
        <w:t xml:space="preserve"> рівня фізичної працездатності футболістів. </w:t>
      </w:r>
      <w:r w:rsidR="00A65F85" w:rsidRPr="000E44D7">
        <w:rPr>
          <w:sz w:val="28"/>
          <w:szCs w:val="28"/>
          <w:lang w:val="uk-UA"/>
        </w:rPr>
        <w:t xml:space="preserve">Усі середні </w:t>
      </w:r>
      <w:r w:rsidRPr="000E44D7">
        <w:rPr>
          <w:sz w:val="28"/>
          <w:szCs w:val="28"/>
          <w:lang w:val="uk-UA"/>
        </w:rPr>
        <w:t>значення, як абсолютної</w:t>
      </w:r>
      <w:r w:rsidR="00A65F85" w:rsidRPr="000E44D7">
        <w:rPr>
          <w:sz w:val="28"/>
          <w:szCs w:val="28"/>
          <w:lang w:val="uk-UA"/>
        </w:rPr>
        <w:t xml:space="preserve"> (аPWC</w:t>
      </w:r>
      <w:r w:rsidR="00A65F85" w:rsidRPr="000E44D7">
        <w:rPr>
          <w:sz w:val="28"/>
          <w:szCs w:val="28"/>
          <w:vertAlign w:val="subscript"/>
          <w:lang w:val="uk-UA"/>
        </w:rPr>
        <w:t>170</w:t>
      </w:r>
      <w:r w:rsidR="00A65F85" w:rsidRPr="000E44D7">
        <w:rPr>
          <w:sz w:val="28"/>
          <w:szCs w:val="28"/>
          <w:lang w:val="uk-UA"/>
        </w:rPr>
        <w:t>)</w:t>
      </w:r>
      <w:r w:rsidRPr="000E44D7">
        <w:rPr>
          <w:sz w:val="28"/>
          <w:szCs w:val="28"/>
          <w:lang w:val="uk-UA"/>
        </w:rPr>
        <w:t xml:space="preserve"> так і відносної працездатності</w:t>
      </w:r>
      <w:r w:rsidR="00A65F85" w:rsidRPr="000E44D7">
        <w:rPr>
          <w:sz w:val="28"/>
          <w:szCs w:val="28"/>
          <w:lang w:val="uk-UA"/>
        </w:rPr>
        <w:t xml:space="preserve"> (вPWC</w:t>
      </w:r>
      <w:r w:rsidR="00A65F85" w:rsidRPr="000E44D7">
        <w:rPr>
          <w:sz w:val="28"/>
          <w:szCs w:val="28"/>
          <w:vertAlign w:val="subscript"/>
          <w:lang w:val="uk-UA"/>
        </w:rPr>
        <w:t>170</w:t>
      </w:r>
      <w:r w:rsidR="00A65F85" w:rsidRPr="000E44D7">
        <w:rPr>
          <w:sz w:val="28"/>
          <w:szCs w:val="28"/>
          <w:lang w:val="uk-UA"/>
        </w:rPr>
        <w:t>)</w:t>
      </w:r>
      <w:r w:rsidRPr="000E44D7">
        <w:rPr>
          <w:sz w:val="28"/>
          <w:szCs w:val="28"/>
          <w:lang w:val="uk-UA"/>
        </w:rPr>
        <w:t xml:space="preserve">, абсолютне </w:t>
      </w:r>
      <w:r w:rsidR="00A65F85" w:rsidRPr="000E44D7">
        <w:rPr>
          <w:sz w:val="28"/>
          <w:szCs w:val="28"/>
          <w:lang w:val="uk-UA"/>
        </w:rPr>
        <w:t>(аМСК)</w:t>
      </w:r>
      <w:r w:rsidRPr="000E44D7">
        <w:rPr>
          <w:sz w:val="28"/>
          <w:szCs w:val="28"/>
          <w:lang w:val="uk-UA"/>
        </w:rPr>
        <w:t xml:space="preserve"> та відносне </w:t>
      </w:r>
      <w:r w:rsidR="00A65F85" w:rsidRPr="000E44D7">
        <w:rPr>
          <w:sz w:val="28"/>
          <w:szCs w:val="28"/>
          <w:lang w:val="uk-UA"/>
        </w:rPr>
        <w:t xml:space="preserve"> </w:t>
      </w:r>
      <w:r w:rsidRPr="000E44D7">
        <w:rPr>
          <w:sz w:val="28"/>
          <w:szCs w:val="28"/>
          <w:lang w:val="uk-UA"/>
        </w:rPr>
        <w:t>максимальне споживання кисню</w:t>
      </w:r>
      <w:r w:rsidR="001D253A">
        <w:rPr>
          <w:sz w:val="28"/>
          <w:szCs w:val="28"/>
          <w:lang w:val="uk-UA"/>
        </w:rPr>
        <w:t xml:space="preserve"> </w:t>
      </w:r>
      <w:r w:rsidR="00A65F85" w:rsidRPr="000E44D7">
        <w:rPr>
          <w:sz w:val="28"/>
          <w:szCs w:val="28"/>
          <w:lang w:val="uk-UA"/>
        </w:rPr>
        <w:t>(вМСК)</w:t>
      </w:r>
      <w:r w:rsidRPr="000E44D7">
        <w:rPr>
          <w:sz w:val="28"/>
          <w:szCs w:val="28"/>
          <w:lang w:val="uk-UA"/>
        </w:rPr>
        <w:t xml:space="preserve"> достовірно підвищилися наприкінці </w:t>
      </w:r>
      <w:r w:rsidR="00A65F85" w:rsidRPr="000E44D7">
        <w:rPr>
          <w:sz w:val="28"/>
          <w:szCs w:val="28"/>
          <w:lang w:val="uk-UA"/>
        </w:rPr>
        <w:t>дослідження</w:t>
      </w:r>
      <w:r w:rsidRPr="000E44D7">
        <w:rPr>
          <w:sz w:val="28"/>
          <w:szCs w:val="28"/>
          <w:lang w:val="uk-UA"/>
        </w:rPr>
        <w:t xml:space="preserve"> (таблиця 3.1</w:t>
      </w:r>
      <w:r w:rsidR="000E44D7" w:rsidRPr="000E44D7">
        <w:rPr>
          <w:sz w:val="28"/>
          <w:szCs w:val="28"/>
          <w:lang w:val="uk-UA"/>
        </w:rPr>
        <w:t>0</w:t>
      </w:r>
      <w:r w:rsidRPr="000E44D7">
        <w:rPr>
          <w:sz w:val="28"/>
          <w:szCs w:val="28"/>
          <w:lang w:val="uk-UA"/>
        </w:rPr>
        <w:t>).</w:t>
      </w:r>
    </w:p>
    <w:p w:rsidR="00CE46B5" w:rsidRPr="000E44D7" w:rsidRDefault="00CE46B5" w:rsidP="00CE46B5">
      <w:pPr>
        <w:tabs>
          <w:tab w:val="left" w:pos="6630"/>
        </w:tabs>
        <w:spacing w:line="360" w:lineRule="auto"/>
        <w:ind w:firstLine="720"/>
        <w:jc w:val="right"/>
        <w:rPr>
          <w:sz w:val="28"/>
          <w:szCs w:val="28"/>
          <w:lang w:val="uk-UA"/>
        </w:rPr>
      </w:pPr>
      <w:r w:rsidRPr="000E44D7">
        <w:rPr>
          <w:sz w:val="28"/>
          <w:szCs w:val="28"/>
          <w:lang w:val="uk-UA"/>
        </w:rPr>
        <w:t>Таблиця 3.1</w:t>
      </w:r>
      <w:r w:rsidR="000E44D7" w:rsidRPr="000E44D7">
        <w:rPr>
          <w:sz w:val="28"/>
          <w:szCs w:val="28"/>
          <w:lang w:val="uk-UA"/>
        </w:rPr>
        <w:t>0</w:t>
      </w:r>
    </w:p>
    <w:p w:rsidR="00CE46B5" w:rsidRPr="000E44D7" w:rsidRDefault="00CE46B5" w:rsidP="00CE46B5">
      <w:pPr>
        <w:spacing w:line="360" w:lineRule="auto"/>
        <w:jc w:val="center"/>
        <w:rPr>
          <w:sz w:val="28"/>
          <w:szCs w:val="28"/>
          <w:lang w:val="uk-UA"/>
        </w:rPr>
      </w:pPr>
      <w:r w:rsidRPr="000E44D7">
        <w:rPr>
          <w:sz w:val="28"/>
          <w:szCs w:val="28"/>
          <w:lang w:val="uk-UA"/>
        </w:rPr>
        <w:t>Динаміка показників фізичної працездатності (PWC</w:t>
      </w:r>
      <w:r w:rsidRPr="000E44D7">
        <w:rPr>
          <w:sz w:val="28"/>
          <w:szCs w:val="28"/>
          <w:vertAlign w:val="subscript"/>
          <w:lang w:val="uk-UA"/>
        </w:rPr>
        <w:t>170</w:t>
      </w:r>
      <w:r w:rsidRPr="000E44D7">
        <w:rPr>
          <w:sz w:val="28"/>
          <w:szCs w:val="28"/>
          <w:lang w:val="uk-UA"/>
        </w:rPr>
        <w:t>) та максимального споживання кисню (МСК) футболістів (</w:t>
      </w:r>
      <w:r w:rsidRPr="000E44D7">
        <w:rPr>
          <w:position w:val="-4"/>
          <w:sz w:val="28"/>
          <w:szCs w:val="28"/>
          <w:lang w:val="uk-UA"/>
        </w:rPr>
        <w:object w:dxaOrig="260" w:dyaOrig="320">
          <v:shape id="_x0000_i1032" type="#_x0000_t75" style="width:12pt;height:14.4pt" o:ole="">
            <v:imagedata r:id="rId15" o:title=""/>
          </v:shape>
          <o:OLEObject Type="Embed" ProgID="Equation.3" ShapeID="_x0000_i1032" DrawAspect="Content" ObjectID="_1764940650" r:id="rId25"/>
        </w:object>
      </w:r>
      <w:r w:rsidRPr="000E44D7">
        <w:rPr>
          <w:sz w:val="28"/>
          <w:szCs w:val="28"/>
          <w:u w:val="single"/>
          <w:lang w:val="uk-UA"/>
        </w:rPr>
        <w:t>+</w:t>
      </w:r>
      <w:r w:rsidRPr="000E44D7">
        <w:rPr>
          <w:sz w:val="28"/>
          <w:szCs w:val="28"/>
          <w:lang w:val="uk-UA"/>
        </w:rPr>
        <w:t>m, 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2160"/>
        <w:gridCol w:w="2160"/>
        <w:gridCol w:w="1620"/>
      </w:tblGrid>
      <w:tr w:rsidR="00CE46B5" w:rsidRPr="000E44D7" w:rsidTr="00CE6D9F">
        <w:tc>
          <w:tcPr>
            <w:tcW w:w="828" w:type="dxa"/>
            <w:vMerge w:val="restart"/>
            <w:vAlign w:val="center"/>
          </w:tcPr>
          <w:p w:rsidR="00CE46B5" w:rsidRPr="000E44D7" w:rsidRDefault="00CE46B5" w:rsidP="00CE6D9F">
            <w:pPr>
              <w:spacing w:line="360" w:lineRule="auto"/>
              <w:jc w:val="center"/>
              <w:rPr>
                <w:sz w:val="28"/>
                <w:szCs w:val="28"/>
                <w:lang w:val="uk-UA"/>
              </w:rPr>
            </w:pPr>
            <w:r w:rsidRPr="000E44D7">
              <w:rPr>
                <w:sz w:val="28"/>
                <w:szCs w:val="28"/>
                <w:lang w:val="uk-UA"/>
              </w:rPr>
              <w:t>№ з/п</w:t>
            </w:r>
          </w:p>
        </w:tc>
        <w:tc>
          <w:tcPr>
            <w:tcW w:w="2700" w:type="dxa"/>
            <w:vMerge w:val="restart"/>
            <w:vAlign w:val="center"/>
          </w:tcPr>
          <w:p w:rsidR="00CE46B5" w:rsidRPr="000E44D7" w:rsidRDefault="00CE46B5" w:rsidP="00CE6D9F">
            <w:pPr>
              <w:spacing w:line="360" w:lineRule="auto"/>
              <w:jc w:val="center"/>
              <w:rPr>
                <w:sz w:val="28"/>
                <w:szCs w:val="28"/>
                <w:lang w:val="uk-UA"/>
              </w:rPr>
            </w:pPr>
            <w:r w:rsidRPr="000E44D7">
              <w:rPr>
                <w:sz w:val="28"/>
                <w:szCs w:val="28"/>
                <w:lang w:val="uk-UA"/>
              </w:rPr>
              <w:t>Показники</w:t>
            </w:r>
          </w:p>
        </w:tc>
        <w:tc>
          <w:tcPr>
            <w:tcW w:w="4320" w:type="dxa"/>
            <w:gridSpan w:val="2"/>
            <w:vAlign w:val="center"/>
          </w:tcPr>
          <w:p w:rsidR="00CE46B5" w:rsidRPr="000E44D7" w:rsidRDefault="00CE46B5" w:rsidP="00CE6D9F">
            <w:pPr>
              <w:spacing w:line="360" w:lineRule="auto"/>
              <w:jc w:val="center"/>
              <w:rPr>
                <w:sz w:val="28"/>
                <w:szCs w:val="28"/>
                <w:lang w:val="uk-UA"/>
              </w:rPr>
            </w:pPr>
            <w:r w:rsidRPr="000E44D7">
              <w:rPr>
                <w:sz w:val="28"/>
                <w:szCs w:val="28"/>
                <w:lang w:val="uk-UA"/>
              </w:rPr>
              <w:t>Період навчального року</w:t>
            </w:r>
          </w:p>
        </w:tc>
        <w:tc>
          <w:tcPr>
            <w:tcW w:w="1620" w:type="dxa"/>
            <w:vMerge w:val="restart"/>
            <w:vAlign w:val="center"/>
          </w:tcPr>
          <w:p w:rsidR="00CE46B5" w:rsidRPr="000E44D7" w:rsidRDefault="00CE46B5" w:rsidP="00CE6D9F">
            <w:pPr>
              <w:spacing w:line="360" w:lineRule="auto"/>
              <w:jc w:val="center"/>
              <w:rPr>
                <w:sz w:val="28"/>
                <w:szCs w:val="28"/>
                <w:lang w:val="uk-UA"/>
              </w:rPr>
            </w:pPr>
            <w:r w:rsidRPr="000E44D7">
              <w:rPr>
                <w:sz w:val="28"/>
                <w:szCs w:val="28"/>
                <w:lang w:val="uk-UA"/>
              </w:rPr>
              <w:t>t</w:t>
            </w:r>
          </w:p>
        </w:tc>
      </w:tr>
      <w:tr w:rsidR="00CE46B5" w:rsidRPr="000E44D7" w:rsidTr="00CE6D9F">
        <w:tc>
          <w:tcPr>
            <w:tcW w:w="828" w:type="dxa"/>
            <w:vMerge/>
            <w:vAlign w:val="center"/>
          </w:tcPr>
          <w:p w:rsidR="00CE46B5" w:rsidRPr="000E44D7" w:rsidRDefault="00CE46B5" w:rsidP="00CE6D9F">
            <w:pPr>
              <w:spacing w:line="360" w:lineRule="auto"/>
              <w:jc w:val="center"/>
              <w:rPr>
                <w:sz w:val="28"/>
                <w:szCs w:val="28"/>
                <w:lang w:val="uk-UA"/>
              </w:rPr>
            </w:pPr>
          </w:p>
        </w:tc>
        <w:tc>
          <w:tcPr>
            <w:tcW w:w="2700" w:type="dxa"/>
            <w:vMerge/>
            <w:vAlign w:val="center"/>
          </w:tcPr>
          <w:p w:rsidR="00CE46B5" w:rsidRPr="000E44D7" w:rsidRDefault="00CE46B5" w:rsidP="00CE6D9F">
            <w:pPr>
              <w:spacing w:line="360" w:lineRule="auto"/>
              <w:jc w:val="center"/>
              <w:rPr>
                <w:sz w:val="28"/>
                <w:szCs w:val="28"/>
                <w:lang w:val="uk-UA"/>
              </w:rPr>
            </w:pPr>
          </w:p>
        </w:tc>
        <w:tc>
          <w:tcPr>
            <w:tcW w:w="2160" w:type="dxa"/>
            <w:vAlign w:val="center"/>
          </w:tcPr>
          <w:p w:rsidR="00CE46B5" w:rsidRPr="000E44D7" w:rsidRDefault="00CE46B5" w:rsidP="00CE6D9F">
            <w:pPr>
              <w:spacing w:line="360" w:lineRule="auto"/>
              <w:jc w:val="center"/>
              <w:rPr>
                <w:sz w:val="28"/>
                <w:szCs w:val="28"/>
                <w:lang w:val="uk-UA"/>
              </w:rPr>
            </w:pPr>
            <w:r w:rsidRPr="000E44D7">
              <w:rPr>
                <w:sz w:val="28"/>
                <w:szCs w:val="28"/>
                <w:lang w:val="uk-UA"/>
              </w:rPr>
              <w:t>П</w:t>
            </w:r>
          </w:p>
        </w:tc>
        <w:tc>
          <w:tcPr>
            <w:tcW w:w="2160" w:type="dxa"/>
            <w:vAlign w:val="center"/>
          </w:tcPr>
          <w:p w:rsidR="00CE46B5" w:rsidRPr="000E44D7" w:rsidRDefault="00CE46B5" w:rsidP="00CE6D9F">
            <w:pPr>
              <w:spacing w:line="360" w:lineRule="auto"/>
              <w:jc w:val="center"/>
              <w:rPr>
                <w:sz w:val="28"/>
                <w:szCs w:val="28"/>
                <w:lang w:val="uk-UA"/>
              </w:rPr>
            </w:pPr>
            <w:r w:rsidRPr="000E44D7">
              <w:rPr>
                <w:sz w:val="28"/>
                <w:szCs w:val="28"/>
                <w:lang w:val="uk-UA"/>
              </w:rPr>
              <w:t>К</w:t>
            </w:r>
          </w:p>
        </w:tc>
        <w:tc>
          <w:tcPr>
            <w:tcW w:w="1620" w:type="dxa"/>
            <w:vMerge/>
            <w:vAlign w:val="center"/>
          </w:tcPr>
          <w:p w:rsidR="00CE46B5" w:rsidRPr="000E44D7" w:rsidRDefault="00CE46B5" w:rsidP="00CE6D9F">
            <w:pPr>
              <w:spacing w:line="360" w:lineRule="auto"/>
              <w:jc w:val="center"/>
              <w:rPr>
                <w:sz w:val="28"/>
                <w:szCs w:val="28"/>
                <w:lang w:val="uk-UA"/>
              </w:rPr>
            </w:pPr>
          </w:p>
        </w:tc>
      </w:tr>
      <w:tr w:rsidR="00CE46B5" w:rsidRPr="000E44D7" w:rsidTr="00CE6D9F">
        <w:tc>
          <w:tcPr>
            <w:tcW w:w="828" w:type="dxa"/>
            <w:vAlign w:val="center"/>
          </w:tcPr>
          <w:p w:rsidR="00CE46B5" w:rsidRPr="000E44D7" w:rsidRDefault="00CE46B5" w:rsidP="00CE6D9F">
            <w:pPr>
              <w:spacing w:line="360" w:lineRule="auto"/>
              <w:jc w:val="center"/>
              <w:rPr>
                <w:sz w:val="28"/>
                <w:szCs w:val="28"/>
                <w:lang w:val="uk-UA"/>
              </w:rPr>
            </w:pPr>
            <w:r w:rsidRPr="000E44D7">
              <w:rPr>
                <w:sz w:val="28"/>
                <w:szCs w:val="28"/>
                <w:lang w:val="uk-UA"/>
              </w:rPr>
              <w:t>1.</w:t>
            </w:r>
          </w:p>
        </w:tc>
        <w:tc>
          <w:tcPr>
            <w:tcW w:w="2700" w:type="dxa"/>
            <w:vAlign w:val="center"/>
          </w:tcPr>
          <w:p w:rsidR="00CE46B5" w:rsidRPr="000E44D7" w:rsidRDefault="00CE46B5" w:rsidP="00CE6D9F">
            <w:pPr>
              <w:spacing w:line="360" w:lineRule="auto"/>
              <w:rPr>
                <w:sz w:val="28"/>
                <w:szCs w:val="28"/>
                <w:lang w:val="uk-UA"/>
              </w:rPr>
            </w:pPr>
            <w:r w:rsidRPr="000E44D7">
              <w:rPr>
                <w:sz w:val="28"/>
                <w:szCs w:val="28"/>
                <w:lang w:val="uk-UA"/>
              </w:rPr>
              <w:t>Абсолютна фізична працездатність (аPWC</w:t>
            </w:r>
            <w:r w:rsidRPr="000E44D7">
              <w:rPr>
                <w:sz w:val="28"/>
                <w:szCs w:val="28"/>
                <w:vertAlign w:val="subscript"/>
                <w:lang w:val="uk-UA"/>
              </w:rPr>
              <w:t>170</w:t>
            </w:r>
            <w:r w:rsidRPr="000E44D7">
              <w:rPr>
                <w:sz w:val="28"/>
                <w:szCs w:val="28"/>
                <w:lang w:val="uk-UA"/>
              </w:rPr>
              <w:t>), кгм/хв</w:t>
            </w:r>
          </w:p>
        </w:tc>
        <w:tc>
          <w:tcPr>
            <w:tcW w:w="2160" w:type="dxa"/>
            <w:vAlign w:val="center"/>
          </w:tcPr>
          <w:p w:rsidR="00CE46B5" w:rsidRPr="000E44D7" w:rsidRDefault="00406D07" w:rsidP="00406D07">
            <w:pPr>
              <w:spacing w:line="360" w:lineRule="auto"/>
              <w:jc w:val="center"/>
              <w:rPr>
                <w:sz w:val="28"/>
                <w:szCs w:val="28"/>
                <w:lang w:val="uk-UA"/>
              </w:rPr>
            </w:pPr>
            <w:r w:rsidRPr="000E44D7">
              <w:rPr>
                <w:sz w:val="28"/>
                <w:szCs w:val="28"/>
                <w:lang w:val="uk-UA"/>
              </w:rPr>
              <w:t>600</w:t>
            </w:r>
            <w:r w:rsidR="00CE46B5" w:rsidRPr="000E44D7">
              <w:rPr>
                <w:sz w:val="28"/>
                <w:szCs w:val="28"/>
                <w:lang w:val="uk-UA"/>
              </w:rPr>
              <w:t>,05±1</w:t>
            </w:r>
            <w:r w:rsidRPr="000E44D7">
              <w:rPr>
                <w:sz w:val="28"/>
                <w:szCs w:val="28"/>
                <w:lang w:val="uk-UA"/>
              </w:rPr>
              <w:t>0</w:t>
            </w:r>
            <w:r w:rsidR="00CE46B5" w:rsidRPr="000E44D7">
              <w:rPr>
                <w:sz w:val="28"/>
                <w:szCs w:val="28"/>
                <w:lang w:val="uk-UA"/>
              </w:rPr>
              <w:t>,</w:t>
            </w:r>
            <w:r w:rsidRPr="000E44D7">
              <w:rPr>
                <w:sz w:val="28"/>
                <w:szCs w:val="28"/>
                <w:lang w:val="uk-UA"/>
              </w:rPr>
              <w:t>1</w:t>
            </w:r>
          </w:p>
        </w:tc>
        <w:tc>
          <w:tcPr>
            <w:tcW w:w="2160" w:type="dxa"/>
            <w:vAlign w:val="center"/>
          </w:tcPr>
          <w:p w:rsidR="00CE46B5" w:rsidRPr="000E44D7" w:rsidRDefault="00406D07" w:rsidP="00406D07">
            <w:pPr>
              <w:spacing w:line="360" w:lineRule="auto"/>
              <w:jc w:val="center"/>
              <w:rPr>
                <w:sz w:val="28"/>
                <w:szCs w:val="28"/>
                <w:lang w:val="uk-UA"/>
              </w:rPr>
            </w:pPr>
            <w:r w:rsidRPr="000E44D7">
              <w:rPr>
                <w:sz w:val="28"/>
                <w:szCs w:val="28"/>
                <w:lang w:val="uk-UA"/>
              </w:rPr>
              <w:t>6</w:t>
            </w:r>
            <w:r w:rsidR="00CE46B5" w:rsidRPr="000E44D7">
              <w:rPr>
                <w:sz w:val="28"/>
                <w:szCs w:val="28"/>
                <w:lang w:val="uk-UA"/>
              </w:rPr>
              <w:t>11,</w:t>
            </w:r>
            <w:r w:rsidRPr="000E44D7">
              <w:rPr>
                <w:sz w:val="28"/>
                <w:szCs w:val="28"/>
                <w:lang w:val="uk-UA"/>
              </w:rPr>
              <w:t>99</w:t>
            </w:r>
            <w:r w:rsidR="00CE46B5" w:rsidRPr="000E44D7">
              <w:rPr>
                <w:sz w:val="28"/>
                <w:szCs w:val="28"/>
                <w:lang w:val="uk-UA"/>
              </w:rPr>
              <w:t>±1</w:t>
            </w:r>
            <w:r w:rsidRPr="000E44D7">
              <w:rPr>
                <w:sz w:val="28"/>
                <w:szCs w:val="28"/>
                <w:lang w:val="uk-UA"/>
              </w:rPr>
              <w:t>1</w:t>
            </w:r>
            <w:r w:rsidR="00CE46B5" w:rsidRPr="000E44D7">
              <w:rPr>
                <w:sz w:val="28"/>
                <w:szCs w:val="28"/>
                <w:lang w:val="uk-UA"/>
              </w:rPr>
              <w:t>,</w:t>
            </w:r>
            <w:r w:rsidRPr="000E44D7">
              <w:rPr>
                <w:sz w:val="28"/>
                <w:szCs w:val="28"/>
                <w:lang w:val="uk-UA"/>
              </w:rPr>
              <w:t>1</w:t>
            </w:r>
            <w:r w:rsidR="00CE46B5" w:rsidRPr="000E44D7">
              <w:rPr>
                <w:sz w:val="28"/>
                <w:szCs w:val="28"/>
                <w:lang w:val="uk-UA"/>
              </w:rPr>
              <w:t>*</w:t>
            </w:r>
          </w:p>
        </w:tc>
        <w:tc>
          <w:tcPr>
            <w:tcW w:w="1620" w:type="dxa"/>
            <w:vAlign w:val="center"/>
          </w:tcPr>
          <w:p w:rsidR="00CE46B5" w:rsidRPr="000E44D7" w:rsidRDefault="005B6E62" w:rsidP="00CE6D9F">
            <w:pPr>
              <w:spacing w:line="360" w:lineRule="auto"/>
              <w:jc w:val="center"/>
              <w:rPr>
                <w:sz w:val="28"/>
                <w:szCs w:val="28"/>
                <w:lang w:val="uk-UA"/>
              </w:rPr>
            </w:pPr>
            <w:r w:rsidRPr="000E44D7">
              <w:rPr>
                <w:sz w:val="28"/>
                <w:szCs w:val="28"/>
                <w:lang w:val="uk-UA"/>
              </w:rPr>
              <w:t>4</w:t>
            </w:r>
            <w:r w:rsidR="00CE46B5" w:rsidRPr="000E44D7">
              <w:rPr>
                <w:sz w:val="28"/>
                <w:szCs w:val="28"/>
                <w:lang w:val="uk-UA"/>
              </w:rPr>
              <w:t>,4</w:t>
            </w:r>
            <w:r w:rsidRPr="000E44D7">
              <w:rPr>
                <w:sz w:val="28"/>
                <w:szCs w:val="28"/>
                <w:lang w:val="uk-UA"/>
              </w:rPr>
              <w:t>0</w:t>
            </w:r>
          </w:p>
        </w:tc>
      </w:tr>
      <w:tr w:rsidR="00CE46B5" w:rsidRPr="000E44D7" w:rsidTr="00CE6D9F">
        <w:tc>
          <w:tcPr>
            <w:tcW w:w="828" w:type="dxa"/>
            <w:vAlign w:val="center"/>
          </w:tcPr>
          <w:p w:rsidR="00CE46B5" w:rsidRPr="000E44D7" w:rsidRDefault="00CE46B5" w:rsidP="00CE6D9F">
            <w:pPr>
              <w:spacing w:line="360" w:lineRule="auto"/>
              <w:jc w:val="center"/>
              <w:rPr>
                <w:sz w:val="28"/>
                <w:szCs w:val="28"/>
                <w:lang w:val="uk-UA"/>
              </w:rPr>
            </w:pPr>
            <w:r w:rsidRPr="000E44D7">
              <w:rPr>
                <w:sz w:val="28"/>
                <w:szCs w:val="28"/>
                <w:lang w:val="uk-UA"/>
              </w:rPr>
              <w:t>2.</w:t>
            </w:r>
          </w:p>
        </w:tc>
        <w:tc>
          <w:tcPr>
            <w:tcW w:w="2700" w:type="dxa"/>
            <w:vAlign w:val="center"/>
          </w:tcPr>
          <w:p w:rsidR="00CE46B5" w:rsidRPr="000E44D7" w:rsidRDefault="00CE46B5" w:rsidP="00406D07">
            <w:pPr>
              <w:spacing w:line="360" w:lineRule="auto"/>
              <w:rPr>
                <w:sz w:val="28"/>
                <w:szCs w:val="28"/>
                <w:lang w:val="uk-UA"/>
              </w:rPr>
            </w:pPr>
            <w:r w:rsidRPr="000E44D7">
              <w:rPr>
                <w:sz w:val="28"/>
                <w:szCs w:val="28"/>
                <w:lang w:val="uk-UA"/>
              </w:rPr>
              <w:t>Відносна фізична працездатність (вPWC</w:t>
            </w:r>
            <w:r w:rsidRPr="000E44D7">
              <w:rPr>
                <w:sz w:val="28"/>
                <w:szCs w:val="28"/>
                <w:vertAlign w:val="subscript"/>
                <w:lang w:val="uk-UA"/>
              </w:rPr>
              <w:t>170</w:t>
            </w:r>
            <w:r w:rsidRPr="000E44D7">
              <w:rPr>
                <w:sz w:val="28"/>
                <w:szCs w:val="28"/>
                <w:lang w:val="uk-UA"/>
              </w:rPr>
              <w:t>), кгм/хв/кг</w:t>
            </w:r>
          </w:p>
        </w:tc>
        <w:tc>
          <w:tcPr>
            <w:tcW w:w="2160" w:type="dxa"/>
            <w:vAlign w:val="center"/>
          </w:tcPr>
          <w:p w:rsidR="00CE46B5" w:rsidRPr="000E44D7" w:rsidRDefault="00CE46B5" w:rsidP="00CE6D9F">
            <w:pPr>
              <w:spacing w:line="360" w:lineRule="auto"/>
              <w:jc w:val="center"/>
              <w:rPr>
                <w:sz w:val="28"/>
                <w:szCs w:val="28"/>
                <w:lang w:val="uk-UA"/>
              </w:rPr>
            </w:pPr>
            <w:r w:rsidRPr="000E44D7">
              <w:rPr>
                <w:sz w:val="28"/>
                <w:szCs w:val="28"/>
                <w:lang w:val="uk-UA"/>
              </w:rPr>
              <w:t>6,10±0,6</w:t>
            </w:r>
          </w:p>
        </w:tc>
        <w:tc>
          <w:tcPr>
            <w:tcW w:w="2160" w:type="dxa"/>
            <w:vAlign w:val="center"/>
          </w:tcPr>
          <w:p w:rsidR="00CE46B5" w:rsidRPr="000E44D7" w:rsidRDefault="00CE46B5" w:rsidP="005B6E62">
            <w:pPr>
              <w:spacing w:line="360" w:lineRule="auto"/>
              <w:jc w:val="center"/>
              <w:rPr>
                <w:sz w:val="28"/>
                <w:szCs w:val="28"/>
                <w:lang w:val="uk-UA"/>
              </w:rPr>
            </w:pPr>
            <w:r w:rsidRPr="000E44D7">
              <w:rPr>
                <w:sz w:val="28"/>
                <w:szCs w:val="28"/>
                <w:lang w:val="uk-UA"/>
              </w:rPr>
              <w:t>1</w:t>
            </w:r>
            <w:r w:rsidR="005B6E62" w:rsidRPr="000E44D7">
              <w:rPr>
                <w:sz w:val="28"/>
                <w:szCs w:val="28"/>
                <w:lang w:val="uk-UA"/>
              </w:rPr>
              <w:t>3</w:t>
            </w:r>
            <w:r w:rsidRPr="000E44D7">
              <w:rPr>
                <w:sz w:val="28"/>
                <w:szCs w:val="28"/>
                <w:lang w:val="uk-UA"/>
              </w:rPr>
              <w:t>,9±0,5*</w:t>
            </w:r>
          </w:p>
        </w:tc>
        <w:tc>
          <w:tcPr>
            <w:tcW w:w="1620" w:type="dxa"/>
            <w:vAlign w:val="center"/>
          </w:tcPr>
          <w:p w:rsidR="00CE46B5" w:rsidRPr="000E44D7" w:rsidRDefault="005B6E62" w:rsidP="00CE6D9F">
            <w:pPr>
              <w:spacing w:line="360" w:lineRule="auto"/>
              <w:jc w:val="center"/>
              <w:rPr>
                <w:sz w:val="28"/>
                <w:szCs w:val="28"/>
                <w:lang w:val="uk-UA"/>
              </w:rPr>
            </w:pPr>
            <w:r w:rsidRPr="000E44D7">
              <w:rPr>
                <w:sz w:val="28"/>
                <w:szCs w:val="28"/>
                <w:lang w:val="uk-UA"/>
              </w:rPr>
              <w:t>2</w:t>
            </w:r>
            <w:r w:rsidR="00CE46B5" w:rsidRPr="000E44D7">
              <w:rPr>
                <w:sz w:val="28"/>
                <w:szCs w:val="28"/>
                <w:lang w:val="uk-UA"/>
              </w:rPr>
              <w:t>,2</w:t>
            </w:r>
            <w:r w:rsidRPr="000E44D7">
              <w:rPr>
                <w:sz w:val="28"/>
                <w:szCs w:val="28"/>
                <w:lang w:val="uk-UA"/>
              </w:rPr>
              <w:t>0</w:t>
            </w:r>
          </w:p>
        </w:tc>
      </w:tr>
      <w:tr w:rsidR="00CE46B5" w:rsidRPr="000E44D7" w:rsidTr="00CE6D9F">
        <w:tc>
          <w:tcPr>
            <w:tcW w:w="828" w:type="dxa"/>
            <w:vAlign w:val="center"/>
          </w:tcPr>
          <w:p w:rsidR="00CE46B5" w:rsidRPr="000E44D7" w:rsidRDefault="00CE46B5" w:rsidP="00CE6D9F">
            <w:pPr>
              <w:spacing w:line="360" w:lineRule="auto"/>
              <w:jc w:val="center"/>
              <w:rPr>
                <w:sz w:val="28"/>
                <w:szCs w:val="28"/>
                <w:lang w:val="uk-UA"/>
              </w:rPr>
            </w:pPr>
            <w:r w:rsidRPr="000E44D7">
              <w:rPr>
                <w:sz w:val="28"/>
                <w:szCs w:val="28"/>
                <w:lang w:val="uk-UA"/>
              </w:rPr>
              <w:t>3.</w:t>
            </w:r>
          </w:p>
        </w:tc>
        <w:tc>
          <w:tcPr>
            <w:tcW w:w="2700" w:type="dxa"/>
            <w:vAlign w:val="center"/>
          </w:tcPr>
          <w:p w:rsidR="00CE46B5" w:rsidRPr="000E44D7" w:rsidRDefault="00CE46B5" w:rsidP="00CE6D9F">
            <w:pPr>
              <w:spacing w:line="360" w:lineRule="auto"/>
              <w:rPr>
                <w:sz w:val="28"/>
                <w:szCs w:val="28"/>
                <w:lang w:val="uk-UA"/>
              </w:rPr>
            </w:pPr>
            <w:r w:rsidRPr="000E44D7">
              <w:rPr>
                <w:sz w:val="28"/>
                <w:szCs w:val="28"/>
                <w:lang w:val="uk-UA"/>
              </w:rPr>
              <w:t>Абсолютне максимальне споживання кисню (аМСК), мл/хв</w:t>
            </w:r>
          </w:p>
        </w:tc>
        <w:tc>
          <w:tcPr>
            <w:tcW w:w="2160" w:type="dxa"/>
            <w:vAlign w:val="center"/>
          </w:tcPr>
          <w:p w:rsidR="00CE46B5" w:rsidRPr="000E44D7" w:rsidRDefault="00CE46B5" w:rsidP="00CE6D9F">
            <w:pPr>
              <w:spacing w:line="360" w:lineRule="auto"/>
              <w:jc w:val="center"/>
              <w:rPr>
                <w:sz w:val="28"/>
                <w:szCs w:val="28"/>
                <w:lang w:val="uk-UA"/>
              </w:rPr>
            </w:pPr>
            <w:r w:rsidRPr="000E44D7">
              <w:rPr>
                <w:sz w:val="28"/>
                <w:szCs w:val="28"/>
                <w:lang w:val="uk-UA"/>
              </w:rPr>
              <w:t>2000,5±18,9</w:t>
            </w:r>
          </w:p>
        </w:tc>
        <w:tc>
          <w:tcPr>
            <w:tcW w:w="2160" w:type="dxa"/>
            <w:vAlign w:val="center"/>
          </w:tcPr>
          <w:p w:rsidR="00CE46B5" w:rsidRPr="000E44D7" w:rsidRDefault="00CE46B5" w:rsidP="00CE6D9F">
            <w:pPr>
              <w:spacing w:line="360" w:lineRule="auto"/>
              <w:jc w:val="center"/>
              <w:rPr>
                <w:sz w:val="28"/>
                <w:szCs w:val="28"/>
                <w:lang w:val="uk-UA"/>
              </w:rPr>
            </w:pPr>
            <w:r w:rsidRPr="000E44D7">
              <w:rPr>
                <w:sz w:val="28"/>
                <w:szCs w:val="28"/>
                <w:lang w:val="uk-UA"/>
              </w:rPr>
              <w:t>3100,5±19,1*</w:t>
            </w:r>
          </w:p>
        </w:tc>
        <w:tc>
          <w:tcPr>
            <w:tcW w:w="1620" w:type="dxa"/>
            <w:vAlign w:val="center"/>
          </w:tcPr>
          <w:p w:rsidR="00CE46B5" w:rsidRPr="000E44D7" w:rsidRDefault="005B6E62" w:rsidP="00CE6D9F">
            <w:pPr>
              <w:spacing w:line="360" w:lineRule="auto"/>
              <w:jc w:val="center"/>
              <w:rPr>
                <w:sz w:val="28"/>
                <w:szCs w:val="28"/>
                <w:lang w:val="uk-UA"/>
              </w:rPr>
            </w:pPr>
            <w:r w:rsidRPr="000E44D7">
              <w:rPr>
                <w:sz w:val="28"/>
                <w:szCs w:val="28"/>
                <w:lang w:val="uk-UA"/>
              </w:rPr>
              <w:t>3</w:t>
            </w:r>
            <w:r w:rsidR="00CE46B5" w:rsidRPr="000E44D7">
              <w:rPr>
                <w:sz w:val="28"/>
                <w:szCs w:val="28"/>
                <w:lang w:val="uk-UA"/>
              </w:rPr>
              <w:t>,11</w:t>
            </w:r>
          </w:p>
        </w:tc>
      </w:tr>
      <w:tr w:rsidR="00CE46B5" w:rsidRPr="000E44D7" w:rsidTr="00CE6D9F">
        <w:tc>
          <w:tcPr>
            <w:tcW w:w="828" w:type="dxa"/>
            <w:vAlign w:val="center"/>
          </w:tcPr>
          <w:p w:rsidR="00CE46B5" w:rsidRPr="000E44D7" w:rsidRDefault="00CE46B5" w:rsidP="00CE6D9F">
            <w:pPr>
              <w:spacing w:line="360" w:lineRule="auto"/>
              <w:jc w:val="center"/>
              <w:rPr>
                <w:sz w:val="28"/>
                <w:szCs w:val="28"/>
                <w:lang w:val="uk-UA"/>
              </w:rPr>
            </w:pPr>
            <w:r w:rsidRPr="000E44D7">
              <w:rPr>
                <w:sz w:val="28"/>
                <w:szCs w:val="28"/>
                <w:lang w:val="uk-UA"/>
              </w:rPr>
              <w:t>4.</w:t>
            </w:r>
          </w:p>
        </w:tc>
        <w:tc>
          <w:tcPr>
            <w:tcW w:w="2700" w:type="dxa"/>
            <w:vAlign w:val="center"/>
          </w:tcPr>
          <w:p w:rsidR="00CE46B5" w:rsidRPr="000E44D7" w:rsidRDefault="00CE46B5" w:rsidP="00CE6D9F">
            <w:pPr>
              <w:spacing w:line="360" w:lineRule="auto"/>
              <w:rPr>
                <w:sz w:val="28"/>
                <w:szCs w:val="28"/>
                <w:lang w:val="uk-UA"/>
              </w:rPr>
            </w:pPr>
            <w:r w:rsidRPr="000E44D7">
              <w:rPr>
                <w:sz w:val="28"/>
                <w:szCs w:val="28"/>
                <w:lang w:val="uk-UA"/>
              </w:rPr>
              <w:t>Відносне максимальне споживання кисню (вМСК), мл/хв/кг</w:t>
            </w:r>
          </w:p>
        </w:tc>
        <w:tc>
          <w:tcPr>
            <w:tcW w:w="2160" w:type="dxa"/>
            <w:vAlign w:val="center"/>
          </w:tcPr>
          <w:p w:rsidR="00CE46B5" w:rsidRPr="000E44D7" w:rsidRDefault="00CE46B5" w:rsidP="00CE6D9F">
            <w:pPr>
              <w:spacing w:line="360" w:lineRule="auto"/>
              <w:jc w:val="center"/>
              <w:rPr>
                <w:sz w:val="28"/>
                <w:szCs w:val="28"/>
                <w:lang w:val="uk-UA"/>
              </w:rPr>
            </w:pPr>
            <w:r w:rsidRPr="000E44D7">
              <w:rPr>
                <w:sz w:val="28"/>
                <w:szCs w:val="28"/>
                <w:lang w:val="uk-UA"/>
              </w:rPr>
              <w:t>3</w:t>
            </w:r>
            <w:r w:rsidR="005B6E62" w:rsidRPr="000E44D7">
              <w:rPr>
                <w:sz w:val="28"/>
                <w:szCs w:val="28"/>
                <w:lang w:val="uk-UA"/>
              </w:rPr>
              <w:t>4</w:t>
            </w:r>
            <w:r w:rsidRPr="000E44D7">
              <w:rPr>
                <w:sz w:val="28"/>
                <w:szCs w:val="28"/>
                <w:lang w:val="uk-UA"/>
              </w:rPr>
              <w:t>,</w:t>
            </w:r>
            <w:r w:rsidR="005B6E62" w:rsidRPr="000E44D7">
              <w:rPr>
                <w:sz w:val="28"/>
                <w:szCs w:val="28"/>
                <w:lang w:val="uk-UA"/>
              </w:rPr>
              <w:t>1</w:t>
            </w:r>
            <w:r w:rsidRPr="000E44D7">
              <w:rPr>
                <w:sz w:val="28"/>
                <w:szCs w:val="28"/>
                <w:lang w:val="uk-UA"/>
              </w:rPr>
              <w:t>±1,</w:t>
            </w:r>
            <w:r w:rsidR="005B6E62" w:rsidRPr="000E44D7">
              <w:rPr>
                <w:sz w:val="28"/>
                <w:szCs w:val="28"/>
                <w:lang w:val="uk-UA"/>
              </w:rPr>
              <w:t>8</w:t>
            </w:r>
          </w:p>
          <w:p w:rsidR="00CE46B5" w:rsidRPr="000E44D7" w:rsidRDefault="00CE46B5" w:rsidP="00CE6D9F">
            <w:pPr>
              <w:spacing w:line="360" w:lineRule="auto"/>
              <w:jc w:val="center"/>
              <w:rPr>
                <w:sz w:val="28"/>
                <w:szCs w:val="28"/>
                <w:lang w:val="uk-UA"/>
              </w:rPr>
            </w:pPr>
            <w:r w:rsidRPr="000E44D7">
              <w:rPr>
                <w:sz w:val="28"/>
                <w:szCs w:val="28"/>
                <w:lang w:val="uk-UA"/>
              </w:rPr>
              <w:t>нижче середнього</w:t>
            </w:r>
          </w:p>
        </w:tc>
        <w:tc>
          <w:tcPr>
            <w:tcW w:w="2160" w:type="dxa"/>
            <w:vAlign w:val="center"/>
          </w:tcPr>
          <w:p w:rsidR="00CE46B5" w:rsidRPr="000E44D7" w:rsidRDefault="00CE46B5" w:rsidP="00CE6D9F">
            <w:pPr>
              <w:spacing w:line="360" w:lineRule="auto"/>
              <w:jc w:val="center"/>
              <w:rPr>
                <w:sz w:val="28"/>
                <w:szCs w:val="28"/>
                <w:lang w:val="uk-UA"/>
              </w:rPr>
            </w:pPr>
            <w:r w:rsidRPr="000E44D7">
              <w:rPr>
                <w:sz w:val="28"/>
                <w:szCs w:val="28"/>
                <w:lang w:val="uk-UA"/>
              </w:rPr>
              <w:t>5</w:t>
            </w:r>
            <w:r w:rsidR="005B6E62" w:rsidRPr="000E44D7">
              <w:rPr>
                <w:sz w:val="28"/>
                <w:szCs w:val="28"/>
                <w:lang w:val="uk-UA"/>
              </w:rPr>
              <w:t>1</w:t>
            </w:r>
            <w:r w:rsidRPr="000E44D7">
              <w:rPr>
                <w:sz w:val="28"/>
                <w:szCs w:val="28"/>
                <w:lang w:val="uk-UA"/>
              </w:rPr>
              <w:t>,</w:t>
            </w:r>
            <w:r w:rsidR="005B6E62" w:rsidRPr="000E44D7">
              <w:rPr>
                <w:sz w:val="28"/>
                <w:szCs w:val="28"/>
                <w:lang w:val="uk-UA"/>
              </w:rPr>
              <w:t>1</w:t>
            </w:r>
            <w:r w:rsidRPr="000E44D7">
              <w:rPr>
                <w:sz w:val="28"/>
                <w:szCs w:val="28"/>
                <w:lang w:val="uk-UA"/>
              </w:rPr>
              <w:t>±1,</w:t>
            </w:r>
            <w:r w:rsidR="005B6E62" w:rsidRPr="000E44D7">
              <w:rPr>
                <w:sz w:val="28"/>
                <w:szCs w:val="28"/>
                <w:lang w:val="uk-UA"/>
              </w:rPr>
              <w:t>6</w:t>
            </w:r>
            <w:r w:rsidRPr="000E44D7">
              <w:rPr>
                <w:sz w:val="28"/>
                <w:szCs w:val="28"/>
                <w:lang w:val="uk-UA"/>
              </w:rPr>
              <w:t>*</w:t>
            </w:r>
          </w:p>
          <w:p w:rsidR="00CE46B5" w:rsidRPr="000E44D7" w:rsidRDefault="00CE46B5" w:rsidP="00CE6D9F">
            <w:pPr>
              <w:spacing w:line="360" w:lineRule="auto"/>
              <w:jc w:val="center"/>
              <w:rPr>
                <w:sz w:val="28"/>
                <w:szCs w:val="28"/>
                <w:lang w:val="uk-UA"/>
              </w:rPr>
            </w:pPr>
            <w:r w:rsidRPr="000E44D7">
              <w:rPr>
                <w:sz w:val="28"/>
                <w:szCs w:val="28"/>
                <w:lang w:val="uk-UA"/>
              </w:rPr>
              <w:t>середній</w:t>
            </w:r>
          </w:p>
        </w:tc>
        <w:tc>
          <w:tcPr>
            <w:tcW w:w="1620" w:type="dxa"/>
            <w:vAlign w:val="center"/>
          </w:tcPr>
          <w:p w:rsidR="00CE46B5" w:rsidRPr="000E44D7" w:rsidRDefault="00CE46B5" w:rsidP="005B6E62">
            <w:pPr>
              <w:spacing w:line="360" w:lineRule="auto"/>
              <w:jc w:val="center"/>
              <w:rPr>
                <w:sz w:val="28"/>
                <w:szCs w:val="28"/>
                <w:lang w:val="uk-UA"/>
              </w:rPr>
            </w:pPr>
            <w:r w:rsidRPr="000E44D7">
              <w:rPr>
                <w:sz w:val="28"/>
                <w:szCs w:val="28"/>
                <w:lang w:val="uk-UA"/>
              </w:rPr>
              <w:t>2,</w:t>
            </w:r>
            <w:r w:rsidR="005B6E62" w:rsidRPr="000E44D7">
              <w:rPr>
                <w:sz w:val="28"/>
                <w:szCs w:val="28"/>
                <w:lang w:val="uk-UA"/>
              </w:rPr>
              <w:t>00</w:t>
            </w:r>
          </w:p>
        </w:tc>
      </w:tr>
    </w:tbl>
    <w:p w:rsidR="00CE46B5" w:rsidRPr="000E44D7" w:rsidRDefault="00CE46B5" w:rsidP="00CE46B5">
      <w:pPr>
        <w:spacing w:line="360" w:lineRule="auto"/>
        <w:ind w:firstLine="720"/>
        <w:jc w:val="both"/>
        <w:rPr>
          <w:sz w:val="28"/>
          <w:szCs w:val="28"/>
          <w:lang w:val="uk-UA"/>
        </w:rPr>
      </w:pPr>
      <w:r w:rsidRPr="000E44D7">
        <w:rPr>
          <w:sz w:val="28"/>
          <w:szCs w:val="28"/>
          <w:lang w:val="uk-UA"/>
        </w:rPr>
        <w:t>Примітка: */ достовірні розбіжності між показниками</w:t>
      </w:r>
    </w:p>
    <w:p w:rsidR="00CE46B5" w:rsidRPr="000E44D7" w:rsidRDefault="00CE46B5" w:rsidP="00CE46B5">
      <w:pPr>
        <w:tabs>
          <w:tab w:val="left" w:pos="0"/>
        </w:tabs>
        <w:spacing w:line="360" w:lineRule="auto"/>
        <w:ind w:firstLine="720"/>
        <w:jc w:val="both"/>
        <w:rPr>
          <w:sz w:val="28"/>
          <w:szCs w:val="28"/>
          <w:lang w:val="uk-UA"/>
        </w:rPr>
      </w:pPr>
    </w:p>
    <w:p w:rsidR="00A211E7" w:rsidRDefault="00A211E7" w:rsidP="00BF5CB0">
      <w:pPr>
        <w:widowControl w:val="0"/>
        <w:tabs>
          <w:tab w:val="num" w:pos="0"/>
        </w:tabs>
        <w:spacing w:line="360" w:lineRule="auto"/>
        <w:ind w:firstLine="709"/>
        <w:jc w:val="both"/>
        <w:rPr>
          <w:sz w:val="28"/>
          <w:szCs w:val="28"/>
          <w:lang w:val="uk-UA"/>
        </w:rPr>
      </w:pPr>
    </w:p>
    <w:p w:rsidR="00CE46B5" w:rsidRPr="000E44D7" w:rsidRDefault="000E44D7" w:rsidP="00BF5CB0">
      <w:pPr>
        <w:widowControl w:val="0"/>
        <w:tabs>
          <w:tab w:val="num" w:pos="0"/>
        </w:tabs>
        <w:spacing w:line="360" w:lineRule="auto"/>
        <w:ind w:firstLine="709"/>
        <w:jc w:val="both"/>
        <w:rPr>
          <w:sz w:val="28"/>
          <w:szCs w:val="28"/>
          <w:lang w:val="uk-UA"/>
        </w:rPr>
      </w:pPr>
      <w:r>
        <w:rPr>
          <w:sz w:val="28"/>
          <w:szCs w:val="28"/>
          <w:lang w:val="uk-UA"/>
        </w:rPr>
        <w:lastRenderedPageBreak/>
        <w:t>Отже, відповідно усього вищезазначеного</w:t>
      </w:r>
      <w:r w:rsidR="00BF5CB0">
        <w:rPr>
          <w:sz w:val="28"/>
          <w:szCs w:val="28"/>
          <w:lang w:val="uk-UA"/>
        </w:rPr>
        <w:t xml:space="preserve">, </w:t>
      </w:r>
      <w:r w:rsidR="00CE46B5" w:rsidRPr="000E44D7">
        <w:rPr>
          <w:sz w:val="28"/>
          <w:szCs w:val="28"/>
          <w:lang w:val="uk-UA"/>
        </w:rPr>
        <w:t xml:space="preserve">експериментальним шляхом доведено ефективність розробленої </w:t>
      </w:r>
      <w:r w:rsidR="00BF5CB0">
        <w:rPr>
          <w:sz w:val="28"/>
          <w:szCs w:val="28"/>
          <w:lang w:val="uk-UA"/>
        </w:rPr>
        <w:t xml:space="preserve">методики спеціальної </w:t>
      </w:r>
      <w:r w:rsidR="00CE46B5" w:rsidRPr="000E44D7">
        <w:rPr>
          <w:sz w:val="28"/>
          <w:szCs w:val="28"/>
          <w:lang w:val="uk-UA"/>
        </w:rPr>
        <w:t xml:space="preserve">підготовки футболістів </w:t>
      </w:r>
      <w:r w:rsidR="00413096">
        <w:rPr>
          <w:sz w:val="28"/>
          <w:szCs w:val="28"/>
          <w:lang w:val="uk-UA"/>
        </w:rPr>
        <w:t>16-17 років</w:t>
      </w:r>
      <w:r w:rsidR="00CE46B5" w:rsidRPr="000E44D7">
        <w:rPr>
          <w:sz w:val="28"/>
          <w:szCs w:val="28"/>
          <w:lang w:val="uk-UA"/>
        </w:rPr>
        <w:t>.</w:t>
      </w:r>
    </w:p>
    <w:p w:rsidR="00406D07" w:rsidRPr="000E44D7" w:rsidRDefault="00406D07">
      <w:pPr>
        <w:spacing w:after="160" w:line="259" w:lineRule="auto"/>
        <w:rPr>
          <w:spacing w:val="-4"/>
          <w:sz w:val="28"/>
          <w:szCs w:val="28"/>
          <w:lang w:val="uk-UA"/>
        </w:rPr>
      </w:pPr>
      <w:r w:rsidRPr="000E44D7">
        <w:rPr>
          <w:spacing w:val="-4"/>
          <w:sz w:val="28"/>
          <w:szCs w:val="28"/>
          <w:lang w:val="uk-UA"/>
        </w:rPr>
        <w:br w:type="page"/>
      </w:r>
    </w:p>
    <w:p w:rsidR="006B0199" w:rsidRPr="00B1747F" w:rsidRDefault="006B0199" w:rsidP="006B0199">
      <w:pPr>
        <w:spacing w:line="360" w:lineRule="auto"/>
        <w:jc w:val="center"/>
        <w:rPr>
          <w:spacing w:val="-4"/>
          <w:sz w:val="28"/>
          <w:szCs w:val="28"/>
          <w:lang w:val="uk-UA"/>
        </w:rPr>
      </w:pPr>
      <w:r w:rsidRPr="00B1747F">
        <w:rPr>
          <w:spacing w:val="-4"/>
          <w:sz w:val="28"/>
          <w:szCs w:val="28"/>
          <w:lang w:val="uk-UA"/>
        </w:rPr>
        <w:lastRenderedPageBreak/>
        <w:t>ВИСНОВКИ</w:t>
      </w:r>
    </w:p>
    <w:p w:rsidR="006B0199" w:rsidRPr="00B1747F" w:rsidRDefault="006B0199" w:rsidP="006B0199">
      <w:pPr>
        <w:spacing w:line="360" w:lineRule="auto"/>
        <w:ind w:firstLine="709"/>
        <w:jc w:val="center"/>
        <w:rPr>
          <w:spacing w:val="-4"/>
          <w:sz w:val="28"/>
          <w:szCs w:val="28"/>
          <w:lang w:val="uk-UA"/>
        </w:rPr>
      </w:pPr>
    </w:p>
    <w:p w:rsidR="00361BE4" w:rsidRPr="00B94FF9" w:rsidRDefault="006B0199" w:rsidP="00361BE4">
      <w:pPr>
        <w:spacing w:line="360" w:lineRule="auto"/>
        <w:ind w:firstLine="720"/>
        <w:jc w:val="both"/>
        <w:rPr>
          <w:sz w:val="28"/>
          <w:szCs w:val="28"/>
          <w:lang w:val="uk-UA"/>
        </w:rPr>
      </w:pPr>
      <w:r w:rsidRPr="00B1747F">
        <w:rPr>
          <w:sz w:val="28"/>
          <w:szCs w:val="28"/>
          <w:lang w:val="uk-UA"/>
        </w:rPr>
        <w:t>1. Аналіз спеціальної науково-методичної літератури</w:t>
      </w:r>
      <w:r w:rsidR="00361BE4">
        <w:rPr>
          <w:sz w:val="28"/>
          <w:szCs w:val="28"/>
          <w:lang w:val="uk-UA"/>
        </w:rPr>
        <w:t xml:space="preserve"> показав</w:t>
      </w:r>
      <w:r w:rsidRPr="00B1747F">
        <w:rPr>
          <w:sz w:val="28"/>
          <w:szCs w:val="28"/>
          <w:lang w:val="uk-UA"/>
        </w:rPr>
        <w:t xml:space="preserve">, що </w:t>
      </w:r>
      <w:r w:rsidR="00361BE4">
        <w:rPr>
          <w:sz w:val="28"/>
          <w:szCs w:val="28"/>
          <w:lang w:val="uk-UA"/>
        </w:rPr>
        <w:t>с</w:t>
      </w:r>
      <w:r w:rsidR="00361BE4" w:rsidRPr="00B94FF9">
        <w:rPr>
          <w:sz w:val="28"/>
          <w:szCs w:val="28"/>
          <w:lang w:val="uk-UA"/>
        </w:rPr>
        <w:t xml:space="preserve">пеціальна фізична підготовка необхідна для вдосконалення рухових даних і для досягнення певного рівня майстерності. Спеціальна фізична підготовка футболіста тісно </w:t>
      </w:r>
      <w:r w:rsidR="00361BE4">
        <w:rPr>
          <w:sz w:val="28"/>
          <w:szCs w:val="28"/>
          <w:lang w:val="uk-UA"/>
        </w:rPr>
        <w:t>пов’язана</w:t>
      </w:r>
      <w:r w:rsidR="00361BE4" w:rsidRPr="00B94FF9">
        <w:rPr>
          <w:sz w:val="28"/>
          <w:szCs w:val="28"/>
          <w:lang w:val="uk-UA"/>
        </w:rPr>
        <w:t xml:space="preserve"> з характером його ігрової діяльності. Розподіл фізичної підготовки на загальну і спеціальну швидше умовно, але має сенс: допомагає правильно вибрати завдання на різних етапах підготовки гравця. </w:t>
      </w:r>
    </w:p>
    <w:p w:rsidR="00361BE4" w:rsidRPr="00B94FF9" w:rsidRDefault="00361BE4" w:rsidP="00361BE4">
      <w:pPr>
        <w:spacing w:line="360" w:lineRule="auto"/>
        <w:ind w:firstLine="720"/>
        <w:jc w:val="both"/>
        <w:rPr>
          <w:sz w:val="28"/>
          <w:szCs w:val="28"/>
          <w:lang w:val="uk-UA"/>
        </w:rPr>
      </w:pPr>
      <w:r w:rsidRPr="00B94FF9">
        <w:rPr>
          <w:sz w:val="28"/>
          <w:szCs w:val="28"/>
          <w:lang w:val="uk-UA"/>
        </w:rPr>
        <w:t>У процесі тренувань ці складові частини підготовки доповнюють одна одну і часто поєднуються. Розвиваючи у футболіста рухові здібності, спеціальна фізична підготовка проявляється в ігрових діях. Ці дії нерозривно пов</w:t>
      </w:r>
      <w:r>
        <w:rPr>
          <w:sz w:val="28"/>
          <w:szCs w:val="28"/>
          <w:lang w:val="uk-UA"/>
        </w:rPr>
        <w:t>’</w:t>
      </w:r>
      <w:r w:rsidRPr="00B94FF9">
        <w:rPr>
          <w:sz w:val="28"/>
          <w:szCs w:val="28"/>
          <w:lang w:val="uk-UA"/>
        </w:rPr>
        <w:t>язані з завданнями, які стоять перед гравцем, і з обстановкою, в якій він знаходиться. Спеціальні рухові здібності виражають специфічні вимоги, що ставляться до футболіста при вирішенні ігрових завдань, і розвиваються на основі простих рухових здібностей (вибухової сили, спритності в грі і ін.).</w:t>
      </w:r>
    </w:p>
    <w:p w:rsidR="00361BE4" w:rsidRPr="00B94FF9" w:rsidRDefault="00361BE4" w:rsidP="00361BE4">
      <w:pPr>
        <w:widowControl w:val="0"/>
        <w:spacing w:line="360" w:lineRule="auto"/>
        <w:ind w:firstLine="709"/>
        <w:jc w:val="both"/>
        <w:rPr>
          <w:sz w:val="28"/>
          <w:szCs w:val="28"/>
          <w:lang w:val="uk-UA"/>
        </w:rPr>
      </w:pPr>
      <w:r w:rsidRPr="00B94FF9">
        <w:rPr>
          <w:sz w:val="28"/>
          <w:szCs w:val="28"/>
          <w:lang w:val="uk-UA"/>
        </w:rPr>
        <w:t>Отже, спеціальна фізична підготовка будується з урахуванням особливостей ігров</w:t>
      </w:r>
      <w:r>
        <w:rPr>
          <w:sz w:val="28"/>
          <w:szCs w:val="28"/>
          <w:lang w:val="uk-UA"/>
        </w:rPr>
        <w:t>ої</w:t>
      </w:r>
      <w:r w:rsidRPr="00B94FF9">
        <w:rPr>
          <w:sz w:val="28"/>
          <w:szCs w:val="28"/>
          <w:lang w:val="uk-UA"/>
        </w:rPr>
        <w:t xml:space="preserve"> діяльності футболіста і включає вправи, які сприятимуть розвитку спеціальних якостей юного футболіста.</w:t>
      </w:r>
    </w:p>
    <w:p w:rsidR="006B0199" w:rsidRDefault="006B0199" w:rsidP="00361BE4">
      <w:pPr>
        <w:spacing w:line="360" w:lineRule="auto"/>
        <w:ind w:firstLine="708"/>
        <w:jc w:val="both"/>
        <w:outlineLvl w:val="0"/>
        <w:rPr>
          <w:sz w:val="28"/>
          <w:szCs w:val="28"/>
          <w:lang w:val="uk-UA"/>
        </w:rPr>
      </w:pPr>
      <w:r w:rsidRPr="00B1747F">
        <w:rPr>
          <w:bCs/>
          <w:spacing w:val="-8"/>
          <w:sz w:val="28"/>
          <w:szCs w:val="28"/>
          <w:lang w:val="uk-UA" w:eastAsia="uk-UA"/>
        </w:rPr>
        <w:t>2. Аналіз змісту змагальної діяльності футболістів досліджуваної команди показав, що всі показники ТТД виявилися нижчими, порівняно з еталонними показниками</w:t>
      </w:r>
      <w:r w:rsidRPr="00B1747F">
        <w:rPr>
          <w:sz w:val="28"/>
          <w:szCs w:val="28"/>
          <w:lang w:val="uk-UA"/>
        </w:rPr>
        <w:t xml:space="preserve">. </w:t>
      </w:r>
      <w:r w:rsidRPr="00B1747F">
        <w:rPr>
          <w:bCs/>
          <w:iCs/>
          <w:sz w:val="28"/>
          <w:szCs w:val="28"/>
          <w:lang w:val="uk-UA"/>
        </w:rPr>
        <w:t>При аналізі індивідуальних дій гравців, відповідно їх ігрових амплуа ф</w:t>
      </w:r>
      <w:r w:rsidRPr="00B1747F">
        <w:rPr>
          <w:sz w:val="28"/>
          <w:szCs w:val="28"/>
          <w:lang w:val="uk-UA"/>
        </w:rPr>
        <w:t>інальної гри виявлена тенденція до більш високих показників ефективності індивідуальних техніко</w:t>
      </w:r>
      <w:r w:rsidR="00406D07">
        <w:rPr>
          <w:sz w:val="28"/>
          <w:szCs w:val="28"/>
          <w:lang w:val="uk-UA"/>
        </w:rPr>
        <w:t>-тактичних дій, ніж у суперника.</w:t>
      </w:r>
    </w:p>
    <w:p w:rsidR="00AA1B62" w:rsidRDefault="00AA1B62" w:rsidP="006B0199">
      <w:pPr>
        <w:spacing w:line="360" w:lineRule="auto"/>
        <w:ind w:firstLine="708"/>
        <w:jc w:val="both"/>
        <w:rPr>
          <w:sz w:val="28"/>
          <w:szCs w:val="28"/>
          <w:lang w:val="uk-UA"/>
        </w:rPr>
      </w:pPr>
      <w:r>
        <w:rPr>
          <w:sz w:val="28"/>
          <w:szCs w:val="28"/>
          <w:lang w:val="uk-UA"/>
        </w:rPr>
        <w:t>3</w:t>
      </w:r>
      <w:r w:rsidR="006B0199" w:rsidRPr="00B1747F">
        <w:rPr>
          <w:sz w:val="28"/>
          <w:szCs w:val="28"/>
          <w:lang w:val="uk-UA"/>
        </w:rPr>
        <w:t>.</w:t>
      </w:r>
      <w:r>
        <w:rPr>
          <w:sz w:val="28"/>
          <w:szCs w:val="28"/>
          <w:lang w:val="uk-UA"/>
        </w:rPr>
        <w:t xml:space="preserve"> Підтверджено ефективність розробленої методики спеціальної фізичної підготовки футболістів </w:t>
      </w:r>
      <w:r w:rsidR="00413096">
        <w:rPr>
          <w:sz w:val="28"/>
          <w:szCs w:val="28"/>
          <w:lang w:val="uk-UA"/>
        </w:rPr>
        <w:t>16-17 років</w:t>
      </w:r>
      <w:r>
        <w:rPr>
          <w:sz w:val="28"/>
          <w:szCs w:val="28"/>
          <w:lang w:val="uk-UA"/>
        </w:rPr>
        <w:t>.</w:t>
      </w:r>
      <w:r w:rsidR="006B0199" w:rsidRPr="00B1747F">
        <w:rPr>
          <w:sz w:val="28"/>
          <w:szCs w:val="28"/>
          <w:lang w:val="uk-UA"/>
        </w:rPr>
        <w:t xml:space="preserve"> </w:t>
      </w:r>
    </w:p>
    <w:p w:rsidR="006B0199" w:rsidRPr="00B1747F" w:rsidRDefault="00AA1B62" w:rsidP="006B0199">
      <w:pPr>
        <w:spacing w:line="360" w:lineRule="auto"/>
        <w:ind w:firstLine="708"/>
        <w:jc w:val="both"/>
        <w:rPr>
          <w:sz w:val="28"/>
          <w:szCs w:val="28"/>
          <w:lang w:val="uk-UA"/>
        </w:rPr>
      </w:pPr>
      <w:r>
        <w:rPr>
          <w:sz w:val="28"/>
          <w:szCs w:val="28"/>
          <w:lang w:val="uk-UA"/>
        </w:rPr>
        <w:t>4. П</w:t>
      </w:r>
      <w:r w:rsidR="006B0199" w:rsidRPr="00B1747F">
        <w:rPr>
          <w:sz w:val="28"/>
          <w:szCs w:val="28"/>
          <w:lang w:val="uk-UA"/>
        </w:rPr>
        <w:t xml:space="preserve">оказники та структура техніко-тактичної діяльності </w:t>
      </w:r>
      <w:r w:rsidR="00406D07">
        <w:rPr>
          <w:sz w:val="28"/>
          <w:szCs w:val="28"/>
          <w:lang w:val="uk-UA"/>
        </w:rPr>
        <w:t>футболістів у</w:t>
      </w:r>
      <w:r w:rsidR="006B0199" w:rsidRPr="00B1747F">
        <w:rPr>
          <w:sz w:val="28"/>
          <w:szCs w:val="28"/>
          <w:lang w:val="uk-UA"/>
        </w:rPr>
        <w:t xml:space="preserve"> фінальн</w:t>
      </w:r>
      <w:r w:rsidR="00406D07">
        <w:rPr>
          <w:sz w:val="28"/>
          <w:szCs w:val="28"/>
          <w:lang w:val="uk-UA"/>
        </w:rPr>
        <w:t>ій</w:t>
      </w:r>
      <w:r w:rsidR="006B0199" w:rsidRPr="00B1747F">
        <w:rPr>
          <w:sz w:val="28"/>
          <w:szCs w:val="28"/>
          <w:lang w:val="uk-UA"/>
        </w:rPr>
        <w:t xml:space="preserve"> гр</w:t>
      </w:r>
      <w:r w:rsidR="00406D07">
        <w:rPr>
          <w:sz w:val="28"/>
          <w:szCs w:val="28"/>
          <w:lang w:val="uk-UA"/>
        </w:rPr>
        <w:t>і</w:t>
      </w:r>
      <w:r w:rsidR="006B0199" w:rsidRPr="00B1747F">
        <w:rPr>
          <w:sz w:val="28"/>
          <w:szCs w:val="28"/>
          <w:lang w:val="uk-UA"/>
        </w:rPr>
        <w:t xml:space="preserve"> відповідно рівням координаційної складності порівняно з еталонними показниками виявилися значно нижчими. Результати ігрової активності футболістів в атаці, в середині поля та в захисті у фінальній грі </w:t>
      </w:r>
      <w:r w:rsidR="006B0199" w:rsidRPr="00B1747F">
        <w:rPr>
          <w:sz w:val="28"/>
          <w:szCs w:val="28"/>
          <w:lang w:val="uk-UA"/>
        </w:rPr>
        <w:lastRenderedPageBreak/>
        <w:t xml:space="preserve">показав, що розбіжностей за показниками ТТД обох команд, що визначили б успішний результат матчу не зареєстровано. Отже різниця показників найбільше пов’язана з вибором тактичного варіанту гри команди. </w:t>
      </w:r>
    </w:p>
    <w:p w:rsidR="006B0199" w:rsidRDefault="00AA1B62" w:rsidP="006B0199">
      <w:pPr>
        <w:spacing w:line="360" w:lineRule="auto"/>
        <w:ind w:firstLine="720"/>
        <w:jc w:val="both"/>
        <w:rPr>
          <w:sz w:val="28"/>
          <w:szCs w:val="28"/>
          <w:lang w:val="uk-UA"/>
        </w:rPr>
      </w:pPr>
      <w:r>
        <w:rPr>
          <w:sz w:val="28"/>
          <w:szCs w:val="28"/>
          <w:lang w:val="uk-UA"/>
        </w:rPr>
        <w:t>5</w:t>
      </w:r>
      <w:r w:rsidR="006B0199" w:rsidRPr="00B1747F">
        <w:rPr>
          <w:sz w:val="28"/>
          <w:szCs w:val="28"/>
          <w:lang w:val="uk-UA"/>
        </w:rPr>
        <w:t xml:space="preserve">. Аналіз показників колективної взаємодії </w:t>
      </w:r>
      <w:r w:rsidR="00406D07">
        <w:rPr>
          <w:sz w:val="28"/>
          <w:szCs w:val="28"/>
          <w:lang w:val="uk-UA"/>
        </w:rPr>
        <w:t>футболістів</w:t>
      </w:r>
      <w:r w:rsidR="006B0199" w:rsidRPr="00B1747F">
        <w:rPr>
          <w:sz w:val="28"/>
          <w:szCs w:val="28"/>
          <w:lang w:val="uk-UA"/>
        </w:rPr>
        <w:t xml:space="preserve"> у серії з десяти матчів показав, що вони виявилися значно нижчими порівняно з еталонними показниками. Особливо низькі показники, що впливають на результативність команди зафіксовано у проникаючих атаках. Така ж ситуація мала місце і в кількості гострих моментів у ході гри. Дана інформація дає підстави стверджувати, що у команди є резерв підвищення результативності ігор. До числа таких резервних позицій ми відносимо подальше вдосконалення тактики гри в напрямі ефективного застосування фізичних можливостей футболістів шляхом організації проникаючих атак і підвищення гостроти єдиноборств із суперником.</w:t>
      </w:r>
    </w:p>
    <w:p w:rsidR="00406D07" w:rsidRDefault="00AA1B62" w:rsidP="006B0199">
      <w:pPr>
        <w:spacing w:line="360" w:lineRule="auto"/>
        <w:ind w:firstLine="720"/>
        <w:jc w:val="both"/>
        <w:rPr>
          <w:sz w:val="28"/>
          <w:szCs w:val="28"/>
          <w:lang w:val="uk-UA"/>
        </w:rPr>
      </w:pPr>
      <w:r>
        <w:rPr>
          <w:sz w:val="28"/>
          <w:szCs w:val="28"/>
          <w:lang w:val="uk-UA"/>
        </w:rPr>
        <w:t>6</w:t>
      </w:r>
      <w:r w:rsidR="00406D07">
        <w:rPr>
          <w:sz w:val="28"/>
          <w:szCs w:val="28"/>
          <w:lang w:val="uk-UA"/>
        </w:rPr>
        <w:t xml:space="preserve">. </w:t>
      </w:r>
      <w:r>
        <w:rPr>
          <w:sz w:val="28"/>
          <w:szCs w:val="28"/>
          <w:lang w:val="uk-UA"/>
        </w:rPr>
        <w:t>Д</w:t>
      </w:r>
      <w:r w:rsidRPr="007000F9">
        <w:rPr>
          <w:sz w:val="28"/>
          <w:szCs w:val="28"/>
          <w:lang w:val="uk-UA"/>
        </w:rPr>
        <w:t xml:space="preserve">остовірних змін зазнали практично всі показники спеціальної фізичної підготовленості </w:t>
      </w:r>
      <w:r>
        <w:rPr>
          <w:sz w:val="28"/>
          <w:szCs w:val="28"/>
          <w:lang w:val="uk-UA"/>
        </w:rPr>
        <w:t>футболістів</w:t>
      </w:r>
      <w:r w:rsidRPr="007000F9">
        <w:rPr>
          <w:sz w:val="28"/>
          <w:szCs w:val="28"/>
          <w:lang w:val="uk-UA"/>
        </w:rPr>
        <w:t xml:space="preserve">. Лише </w:t>
      </w:r>
      <w:r>
        <w:rPr>
          <w:sz w:val="28"/>
          <w:szCs w:val="28"/>
          <w:lang w:val="uk-UA"/>
        </w:rPr>
        <w:t>в</w:t>
      </w:r>
      <w:r w:rsidRPr="007000F9">
        <w:rPr>
          <w:sz w:val="28"/>
          <w:szCs w:val="28"/>
          <w:lang w:val="uk-UA"/>
        </w:rPr>
        <w:t xml:space="preserve"> жонглюванні виявлена тенденція до достовірності.</w:t>
      </w:r>
      <w:r w:rsidRPr="007000F9">
        <w:rPr>
          <w:sz w:val="28"/>
          <w:szCs w:val="28"/>
          <w:lang w:val="uk-UA"/>
        </w:rPr>
        <w:tab/>
      </w:r>
    </w:p>
    <w:p w:rsidR="00AA1B62" w:rsidRDefault="00AA1B62" w:rsidP="00AA1B62">
      <w:pPr>
        <w:spacing w:line="360" w:lineRule="auto"/>
        <w:ind w:firstLine="709"/>
        <w:jc w:val="both"/>
        <w:rPr>
          <w:sz w:val="28"/>
          <w:szCs w:val="28"/>
          <w:lang w:val="uk-UA"/>
        </w:rPr>
      </w:pPr>
      <w:r>
        <w:rPr>
          <w:sz w:val="28"/>
          <w:szCs w:val="28"/>
          <w:lang w:val="uk-UA"/>
        </w:rPr>
        <w:t>6</w:t>
      </w:r>
      <w:r w:rsidR="00406D07">
        <w:rPr>
          <w:sz w:val="28"/>
          <w:szCs w:val="28"/>
          <w:lang w:val="uk-UA"/>
        </w:rPr>
        <w:t xml:space="preserve">. </w:t>
      </w:r>
      <w:r>
        <w:rPr>
          <w:sz w:val="28"/>
          <w:szCs w:val="28"/>
          <w:lang w:val="uk-UA"/>
        </w:rPr>
        <w:t xml:space="preserve">Відмічено достовірний приріст показника затримки дихання на вдиху (проба Штанге), ЧСС АТд та АТп. </w:t>
      </w:r>
    </w:p>
    <w:p w:rsidR="00406D07" w:rsidRPr="00B1747F" w:rsidRDefault="00AA1B62" w:rsidP="00AA1B62">
      <w:pPr>
        <w:spacing w:line="360" w:lineRule="auto"/>
        <w:ind w:firstLine="720"/>
        <w:jc w:val="both"/>
        <w:rPr>
          <w:sz w:val="28"/>
          <w:szCs w:val="28"/>
          <w:lang w:val="uk-UA"/>
        </w:rPr>
      </w:pPr>
      <w:r>
        <w:rPr>
          <w:sz w:val="28"/>
          <w:szCs w:val="28"/>
          <w:lang w:val="uk-UA"/>
        </w:rPr>
        <w:t>7. Наприк</w:t>
      </w:r>
      <w:r w:rsidRPr="000E44D7">
        <w:rPr>
          <w:sz w:val="28"/>
          <w:szCs w:val="28"/>
          <w:lang w:val="uk-UA"/>
        </w:rPr>
        <w:t>інці дослідження виявлен</w:t>
      </w:r>
      <w:r>
        <w:rPr>
          <w:sz w:val="28"/>
          <w:szCs w:val="28"/>
          <w:lang w:val="uk-UA"/>
        </w:rPr>
        <w:t>о</w:t>
      </w:r>
      <w:r w:rsidRPr="000E44D7">
        <w:rPr>
          <w:sz w:val="28"/>
          <w:szCs w:val="28"/>
          <w:lang w:val="uk-UA"/>
        </w:rPr>
        <w:t xml:space="preserve"> покращення рівня фізичної працездатності футболістів. Усі середні значення, як абсолютної (аPWC</w:t>
      </w:r>
      <w:r w:rsidRPr="000E44D7">
        <w:rPr>
          <w:sz w:val="28"/>
          <w:szCs w:val="28"/>
          <w:vertAlign w:val="subscript"/>
          <w:lang w:val="uk-UA"/>
        </w:rPr>
        <w:t>170</w:t>
      </w:r>
      <w:r w:rsidRPr="000E44D7">
        <w:rPr>
          <w:sz w:val="28"/>
          <w:szCs w:val="28"/>
          <w:lang w:val="uk-UA"/>
        </w:rPr>
        <w:t>) так і відносної працездатності (вPWC</w:t>
      </w:r>
      <w:r w:rsidRPr="000E44D7">
        <w:rPr>
          <w:sz w:val="28"/>
          <w:szCs w:val="28"/>
          <w:vertAlign w:val="subscript"/>
          <w:lang w:val="uk-UA"/>
        </w:rPr>
        <w:t>170</w:t>
      </w:r>
      <w:r w:rsidRPr="000E44D7">
        <w:rPr>
          <w:sz w:val="28"/>
          <w:szCs w:val="28"/>
          <w:lang w:val="uk-UA"/>
        </w:rPr>
        <w:t>), абсолютне (аМСК) та відносне  максимальне споживання кисню</w:t>
      </w:r>
      <w:r>
        <w:rPr>
          <w:sz w:val="28"/>
          <w:szCs w:val="28"/>
          <w:lang w:val="uk-UA"/>
        </w:rPr>
        <w:t xml:space="preserve"> </w:t>
      </w:r>
      <w:r w:rsidRPr="000E44D7">
        <w:rPr>
          <w:sz w:val="28"/>
          <w:szCs w:val="28"/>
          <w:lang w:val="uk-UA"/>
        </w:rPr>
        <w:t>(вМСК) достовірно підвищилися наприкінці дослідження</w:t>
      </w:r>
      <w:r>
        <w:rPr>
          <w:sz w:val="28"/>
          <w:szCs w:val="28"/>
          <w:lang w:val="uk-UA"/>
        </w:rPr>
        <w:t>.</w:t>
      </w:r>
    </w:p>
    <w:p w:rsidR="006B0199" w:rsidRPr="00B1747F" w:rsidRDefault="006B0199" w:rsidP="006B0199">
      <w:pPr>
        <w:spacing w:line="360" w:lineRule="auto"/>
        <w:jc w:val="both"/>
        <w:rPr>
          <w:spacing w:val="-4"/>
          <w:sz w:val="28"/>
          <w:szCs w:val="28"/>
          <w:lang w:val="uk-UA"/>
        </w:rPr>
      </w:pPr>
      <w:r w:rsidRPr="00B1747F">
        <w:rPr>
          <w:sz w:val="28"/>
          <w:szCs w:val="28"/>
          <w:lang w:val="uk-UA"/>
        </w:rPr>
        <w:tab/>
      </w:r>
    </w:p>
    <w:p w:rsidR="006B0199" w:rsidRPr="00B1747F" w:rsidRDefault="006B0199" w:rsidP="006B0199">
      <w:pPr>
        <w:spacing w:line="360" w:lineRule="auto"/>
        <w:ind w:firstLine="708"/>
        <w:jc w:val="center"/>
        <w:rPr>
          <w:sz w:val="28"/>
          <w:szCs w:val="28"/>
          <w:lang w:val="uk-UA"/>
        </w:rPr>
      </w:pPr>
      <w:r w:rsidRPr="00B1747F">
        <w:rPr>
          <w:sz w:val="28"/>
          <w:szCs w:val="28"/>
          <w:lang w:val="uk-UA"/>
        </w:rPr>
        <w:br w:type="page"/>
      </w:r>
      <w:r w:rsidRPr="00B1747F">
        <w:rPr>
          <w:sz w:val="28"/>
          <w:szCs w:val="28"/>
          <w:lang w:val="uk-UA"/>
        </w:rPr>
        <w:lastRenderedPageBreak/>
        <w:t>ПЕРЕЛІК ПОСИЛАНЬ</w:t>
      </w:r>
    </w:p>
    <w:p w:rsidR="006B0199" w:rsidRPr="00B1747F" w:rsidRDefault="006B0199" w:rsidP="006B0199">
      <w:pPr>
        <w:spacing w:line="360" w:lineRule="auto"/>
        <w:jc w:val="center"/>
        <w:rPr>
          <w:sz w:val="28"/>
          <w:szCs w:val="28"/>
          <w:lang w:val="uk-UA"/>
        </w:rPr>
      </w:pPr>
    </w:p>
    <w:p w:rsidR="006B0199" w:rsidRPr="00B1747F" w:rsidRDefault="006B0199" w:rsidP="006B0199">
      <w:pPr>
        <w:spacing w:line="360" w:lineRule="auto"/>
        <w:ind w:firstLine="709"/>
        <w:jc w:val="both"/>
        <w:rPr>
          <w:sz w:val="28"/>
          <w:szCs w:val="28"/>
          <w:lang w:val="uk-UA"/>
        </w:rPr>
      </w:pPr>
      <w:r w:rsidRPr="00B1747F">
        <w:rPr>
          <w:sz w:val="28"/>
          <w:szCs w:val="28"/>
          <w:lang w:val="uk-UA"/>
        </w:rPr>
        <w:t xml:space="preserve">1. Дулібський А. В. Тенденції розвитку сучасного футболу. </w:t>
      </w:r>
      <w:r w:rsidRPr="00B1747F">
        <w:rPr>
          <w:i/>
          <w:sz w:val="28"/>
          <w:szCs w:val="28"/>
          <w:lang w:val="uk-UA"/>
        </w:rPr>
        <w:t>Практикум з футболу</w:t>
      </w:r>
      <w:r w:rsidRPr="00B1747F">
        <w:rPr>
          <w:sz w:val="28"/>
          <w:szCs w:val="28"/>
          <w:lang w:val="uk-UA"/>
        </w:rPr>
        <w:t xml:space="preserve"> : [Науково-методичні аспекти тренування футболістів : матеріали II Всеукр. наук.- практ. конф.]. К., 2001. С. 5–7. </w:t>
      </w:r>
    </w:p>
    <w:p w:rsidR="006B0199" w:rsidRPr="00B1747F" w:rsidRDefault="006B0199" w:rsidP="006B0199">
      <w:pPr>
        <w:spacing w:line="360" w:lineRule="auto"/>
        <w:ind w:firstLine="709"/>
        <w:jc w:val="both"/>
        <w:rPr>
          <w:sz w:val="28"/>
          <w:szCs w:val="28"/>
          <w:lang w:val="uk-UA"/>
        </w:rPr>
      </w:pPr>
      <w:r w:rsidRPr="00B1747F">
        <w:rPr>
          <w:sz w:val="28"/>
          <w:szCs w:val="28"/>
          <w:lang w:val="uk-UA"/>
        </w:rPr>
        <w:t xml:space="preserve">2. Соломонко В. В. Лісенчук Г. А., Соломонко О. В., Mолнар М. В. Історичні аспекти розвитку тактики футболу : навч. посіб. Л., 2010. 179 с. </w:t>
      </w:r>
    </w:p>
    <w:p w:rsidR="006B0199" w:rsidRPr="00B1747F" w:rsidRDefault="006B0199" w:rsidP="006B0199">
      <w:pPr>
        <w:spacing w:line="360" w:lineRule="auto"/>
        <w:ind w:firstLine="709"/>
        <w:jc w:val="both"/>
        <w:rPr>
          <w:sz w:val="28"/>
          <w:szCs w:val="28"/>
          <w:lang w:val="uk-UA"/>
        </w:rPr>
      </w:pPr>
      <w:r w:rsidRPr="00B1747F">
        <w:rPr>
          <w:sz w:val="28"/>
          <w:szCs w:val="28"/>
          <w:lang w:val="uk-UA"/>
        </w:rPr>
        <w:t xml:space="preserve">3. Костюкевич В. М. Управление тренировочным процессом футболистов в годичном цикле подготовки : монографія. Винница : Планер, 2006. 683 c. ISBN 966-22.22.0 </w:t>
      </w:r>
    </w:p>
    <w:p w:rsidR="006B0199" w:rsidRPr="00B1747F" w:rsidRDefault="006B0199" w:rsidP="006B0199">
      <w:pPr>
        <w:spacing w:line="360" w:lineRule="auto"/>
        <w:ind w:firstLine="709"/>
        <w:jc w:val="both"/>
        <w:rPr>
          <w:sz w:val="28"/>
          <w:szCs w:val="28"/>
          <w:lang w:val="uk-UA"/>
        </w:rPr>
      </w:pPr>
      <w:r w:rsidRPr="00B1747F">
        <w:rPr>
          <w:sz w:val="28"/>
          <w:szCs w:val="28"/>
          <w:lang w:val="uk-UA"/>
        </w:rPr>
        <w:t xml:space="preserve">4. Латышкевич Л., Воробъев М., Бухтий Л. Проблема повышения эффективности соревновательной деятельности в спортивных играх. </w:t>
      </w:r>
      <w:r w:rsidRPr="00B1747F">
        <w:rPr>
          <w:i/>
          <w:sz w:val="28"/>
          <w:szCs w:val="28"/>
          <w:lang w:val="uk-UA"/>
        </w:rPr>
        <w:t>Наука в олимпийском спорте</w:t>
      </w:r>
      <w:r w:rsidRPr="00B1747F">
        <w:rPr>
          <w:sz w:val="28"/>
          <w:szCs w:val="28"/>
          <w:lang w:val="uk-UA"/>
        </w:rPr>
        <w:t xml:space="preserve">. 1997. № 2. С. 13–16. </w:t>
      </w:r>
    </w:p>
    <w:p w:rsidR="006B0199" w:rsidRPr="00B1747F" w:rsidRDefault="006B0199" w:rsidP="006B0199">
      <w:pPr>
        <w:spacing w:line="360" w:lineRule="auto"/>
        <w:ind w:firstLine="709"/>
        <w:jc w:val="both"/>
        <w:rPr>
          <w:sz w:val="28"/>
          <w:szCs w:val="28"/>
          <w:lang w:val="uk-UA"/>
        </w:rPr>
      </w:pPr>
      <w:r w:rsidRPr="00B1747F">
        <w:rPr>
          <w:sz w:val="28"/>
          <w:szCs w:val="28"/>
          <w:lang w:val="uk-UA"/>
        </w:rPr>
        <w:t xml:space="preserve">5. Максименко И. Г. Соревновательная и тренировочная деятельность футболистов : монография. Луганск : Знание, 2009. 258 с. </w:t>
      </w:r>
    </w:p>
    <w:p w:rsidR="006B0199" w:rsidRPr="00B1747F" w:rsidRDefault="006B0199" w:rsidP="006B0199">
      <w:pPr>
        <w:spacing w:line="360" w:lineRule="auto"/>
        <w:ind w:firstLine="709"/>
        <w:jc w:val="both"/>
        <w:rPr>
          <w:sz w:val="28"/>
          <w:szCs w:val="28"/>
          <w:lang w:val="uk-UA"/>
        </w:rPr>
      </w:pPr>
      <w:r w:rsidRPr="00B1747F">
        <w:rPr>
          <w:sz w:val="28"/>
          <w:szCs w:val="28"/>
          <w:lang w:val="uk-UA"/>
        </w:rPr>
        <w:t xml:space="preserve">6. Перцухов А. Порівняльний аналіз індивідуальних техніко-тактичних дій футболістів різної кваліфікації. </w:t>
      </w:r>
      <w:r w:rsidRPr="00B1747F">
        <w:rPr>
          <w:i/>
          <w:sz w:val="28"/>
          <w:szCs w:val="28"/>
          <w:lang w:val="uk-UA"/>
        </w:rPr>
        <w:t>Молода спортивна наука України</w:t>
      </w:r>
      <w:r w:rsidRPr="00B1747F">
        <w:rPr>
          <w:sz w:val="28"/>
          <w:szCs w:val="28"/>
          <w:lang w:val="uk-UA"/>
        </w:rPr>
        <w:t xml:space="preserve"> : зб. наук. пр. з галузі фіз. культури та спорту. Л., 2009. Вип. 13., т. 1. С. 226–231. </w:t>
      </w:r>
    </w:p>
    <w:p w:rsidR="006B0199" w:rsidRPr="00B1747F" w:rsidRDefault="006B0199" w:rsidP="006B0199">
      <w:pPr>
        <w:spacing w:line="360" w:lineRule="auto"/>
        <w:ind w:firstLine="709"/>
        <w:jc w:val="both"/>
        <w:rPr>
          <w:sz w:val="28"/>
          <w:szCs w:val="28"/>
          <w:lang w:val="uk-UA"/>
        </w:rPr>
      </w:pPr>
      <w:r w:rsidRPr="00B1747F">
        <w:rPr>
          <w:sz w:val="28"/>
          <w:szCs w:val="28"/>
          <w:lang w:val="uk-UA"/>
        </w:rPr>
        <w:t xml:space="preserve">7. Петухов А. В. Методика формирования индивидуальной техніко-тактической подготовки юных футболистов : автореф. дис. … канд. пед. наук : спец. 13.00.04 «Теория и методика физического воспитания, спортивной тренировки и оздоровительной физической культуры» / Петухов Андрей Владимирович ; Всесоюз. науч.-исслед. ин-т физ. культури. М., 1990. 22 с. </w:t>
      </w:r>
    </w:p>
    <w:p w:rsidR="006B0199" w:rsidRPr="00B1747F" w:rsidRDefault="006B0199" w:rsidP="006B0199">
      <w:pPr>
        <w:spacing w:line="360" w:lineRule="auto"/>
        <w:ind w:firstLine="709"/>
        <w:jc w:val="both"/>
        <w:rPr>
          <w:sz w:val="28"/>
          <w:szCs w:val="28"/>
          <w:lang w:val="uk-UA"/>
        </w:rPr>
      </w:pPr>
      <w:r w:rsidRPr="00B1747F">
        <w:rPr>
          <w:sz w:val="28"/>
          <w:szCs w:val="28"/>
          <w:lang w:val="uk-UA"/>
        </w:rPr>
        <w:t xml:space="preserve">8. Сутула В. А., Фоменко М. И., Овайдат Р. Аль Особенности отбора и комплектования игровых линий в детско-юношеских футбольных командах. Х. : ХГИФК, 1999. 184 с. </w:t>
      </w:r>
    </w:p>
    <w:p w:rsidR="006B0199" w:rsidRPr="00B1747F" w:rsidRDefault="006B0199" w:rsidP="006B0199">
      <w:pPr>
        <w:spacing w:line="360" w:lineRule="auto"/>
        <w:ind w:firstLine="709"/>
        <w:jc w:val="both"/>
        <w:rPr>
          <w:sz w:val="28"/>
          <w:szCs w:val="28"/>
          <w:lang w:val="uk-UA"/>
        </w:rPr>
      </w:pPr>
      <w:r w:rsidRPr="00B1747F">
        <w:rPr>
          <w:sz w:val="28"/>
          <w:szCs w:val="28"/>
          <w:lang w:val="uk-UA"/>
        </w:rPr>
        <w:t>9. Шамардин В. Н. Система подготовки юных футболистов : учеб. пособ. Д., 2001. 104 с.</w:t>
      </w:r>
    </w:p>
    <w:p w:rsidR="006B0199" w:rsidRPr="00B1747F" w:rsidRDefault="006B0199" w:rsidP="006B0199">
      <w:pPr>
        <w:spacing w:line="360" w:lineRule="auto"/>
        <w:ind w:firstLine="709"/>
        <w:jc w:val="both"/>
        <w:rPr>
          <w:sz w:val="28"/>
          <w:szCs w:val="28"/>
          <w:lang w:val="uk-UA"/>
        </w:rPr>
      </w:pPr>
      <w:r w:rsidRPr="00B1747F">
        <w:rPr>
          <w:sz w:val="28"/>
          <w:szCs w:val="28"/>
          <w:lang w:val="uk-UA"/>
        </w:rPr>
        <w:lastRenderedPageBreak/>
        <w:t xml:space="preserve">10. Войтенко С. Порівняльний аналіз змагальної діяльності волейбольних команд із різним рівнем групової ефективності. </w:t>
      </w:r>
      <w:r w:rsidRPr="00B1747F">
        <w:rPr>
          <w:i/>
          <w:sz w:val="28"/>
          <w:szCs w:val="28"/>
          <w:lang w:val="uk-UA"/>
        </w:rPr>
        <w:t>Фізична культура, спорт та здоров’я нації</w:t>
      </w:r>
      <w:r w:rsidRPr="00B1747F">
        <w:rPr>
          <w:sz w:val="28"/>
          <w:szCs w:val="28"/>
          <w:lang w:val="uk-UA"/>
        </w:rPr>
        <w:t xml:space="preserve"> : зб. наук. пр. Вип. 1. Вінниця : ТОВ «Планер», 2016. С. 271–278. </w:t>
      </w:r>
    </w:p>
    <w:p w:rsidR="006B0199" w:rsidRPr="00B1747F" w:rsidRDefault="006B0199" w:rsidP="006B0199">
      <w:pPr>
        <w:spacing w:line="360" w:lineRule="auto"/>
        <w:ind w:firstLine="709"/>
        <w:jc w:val="both"/>
        <w:rPr>
          <w:sz w:val="28"/>
          <w:szCs w:val="28"/>
          <w:lang w:val="uk-UA"/>
        </w:rPr>
      </w:pPr>
      <w:r w:rsidRPr="00B1747F">
        <w:rPr>
          <w:sz w:val="28"/>
          <w:szCs w:val="28"/>
          <w:lang w:val="uk-UA"/>
        </w:rPr>
        <w:t xml:space="preserve">11. Вознюк Т., Драчук А. Контроль змагальної діяльності в баскетболі за часовими інтервалами. </w:t>
      </w:r>
      <w:r w:rsidRPr="00B1747F">
        <w:rPr>
          <w:i/>
          <w:sz w:val="28"/>
          <w:szCs w:val="28"/>
          <w:lang w:val="uk-UA"/>
        </w:rPr>
        <w:t xml:space="preserve">Фізична культура, спорт та здоров’я нації </w:t>
      </w:r>
      <w:r w:rsidRPr="00B1747F">
        <w:rPr>
          <w:sz w:val="28"/>
          <w:szCs w:val="28"/>
          <w:lang w:val="uk-UA"/>
        </w:rPr>
        <w:t xml:space="preserve">: зб. наук. пр. Вип. 1. Вінниця : ТОВ «Планер», 2016. С. 267–271. </w:t>
      </w:r>
    </w:p>
    <w:p w:rsidR="006B0199" w:rsidRPr="00B1747F" w:rsidRDefault="006B0199" w:rsidP="006B0199">
      <w:pPr>
        <w:spacing w:line="360" w:lineRule="auto"/>
        <w:ind w:firstLine="709"/>
        <w:jc w:val="both"/>
        <w:rPr>
          <w:sz w:val="28"/>
          <w:szCs w:val="28"/>
          <w:lang w:val="uk-UA"/>
        </w:rPr>
      </w:pPr>
      <w:r w:rsidRPr="00B1747F">
        <w:rPr>
          <w:sz w:val="28"/>
          <w:szCs w:val="28"/>
          <w:lang w:val="uk-UA"/>
        </w:rPr>
        <w:t xml:space="preserve">12. Дорошенко Э. Ю. Управление технико-тактической деятельностью в командных спортивных играх: монография. Запорожье : ООО «ЛИПС» ЛТД, 2013. 436 с. </w:t>
      </w:r>
    </w:p>
    <w:p w:rsidR="006B0199" w:rsidRPr="00B1747F" w:rsidRDefault="006B0199" w:rsidP="006B0199">
      <w:pPr>
        <w:spacing w:line="360" w:lineRule="auto"/>
        <w:ind w:firstLine="709"/>
        <w:jc w:val="both"/>
        <w:rPr>
          <w:sz w:val="28"/>
          <w:szCs w:val="28"/>
          <w:lang w:val="uk-UA"/>
        </w:rPr>
      </w:pPr>
      <w:r w:rsidRPr="00B1747F">
        <w:rPr>
          <w:sz w:val="28"/>
          <w:szCs w:val="28"/>
          <w:lang w:val="uk-UA"/>
        </w:rPr>
        <w:t xml:space="preserve">13. Костюкевич В. М. Структура технико-тактической деятельности высококвалифицированных футболистов разных игровых амплуа. </w:t>
      </w:r>
      <w:r w:rsidRPr="00B1747F">
        <w:rPr>
          <w:i/>
          <w:sz w:val="28"/>
          <w:szCs w:val="28"/>
          <w:lang w:val="uk-UA"/>
        </w:rPr>
        <w:t>Педагогіка, психологія та медико-біологічні проблеми фізичного виховання і спорту</w:t>
      </w:r>
      <w:r w:rsidRPr="00B1747F">
        <w:rPr>
          <w:sz w:val="28"/>
          <w:szCs w:val="28"/>
          <w:lang w:val="uk-UA"/>
        </w:rPr>
        <w:t xml:space="preserve"> : зб. наук. пр. Харків, 2009. № 9. С. 67–70. </w:t>
      </w:r>
    </w:p>
    <w:p w:rsidR="006B0199" w:rsidRPr="00B1747F" w:rsidRDefault="006B0199" w:rsidP="006B0199">
      <w:pPr>
        <w:spacing w:line="360" w:lineRule="auto"/>
        <w:ind w:firstLine="709"/>
        <w:jc w:val="both"/>
        <w:rPr>
          <w:sz w:val="28"/>
          <w:szCs w:val="28"/>
          <w:lang w:val="uk-UA"/>
        </w:rPr>
      </w:pPr>
      <w:r w:rsidRPr="00B1747F">
        <w:rPr>
          <w:sz w:val="28"/>
          <w:szCs w:val="28"/>
          <w:lang w:val="uk-UA"/>
        </w:rPr>
        <w:t xml:space="preserve">14. Костюкевич В. М. Показатели технико-тактической деятельности футболистов высокой квали-фикации на чемпионате Европы 2016 года. </w:t>
      </w:r>
      <w:r w:rsidRPr="00B1747F">
        <w:rPr>
          <w:i/>
          <w:sz w:val="28"/>
          <w:szCs w:val="28"/>
          <w:lang w:val="uk-UA"/>
        </w:rPr>
        <w:t>Фізична культура, спорт та здоров’я нації</w:t>
      </w:r>
      <w:r w:rsidRPr="00B1747F">
        <w:rPr>
          <w:sz w:val="28"/>
          <w:szCs w:val="28"/>
          <w:lang w:val="uk-UA"/>
        </w:rPr>
        <w:t xml:space="preserve"> : зб. наук. пр. Вип. 1. Вінниця : ТОВ «Планер», 2016. С. 315–322. </w:t>
      </w:r>
    </w:p>
    <w:p w:rsidR="006B0199" w:rsidRPr="00B1747F" w:rsidRDefault="006B0199" w:rsidP="006B0199">
      <w:pPr>
        <w:spacing w:line="360" w:lineRule="auto"/>
        <w:ind w:firstLine="709"/>
        <w:jc w:val="both"/>
        <w:rPr>
          <w:sz w:val="28"/>
          <w:szCs w:val="28"/>
          <w:lang w:val="uk-UA"/>
        </w:rPr>
      </w:pPr>
      <w:r w:rsidRPr="00B1747F">
        <w:rPr>
          <w:sz w:val="28"/>
          <w:szCs w:val="28"/>
          <w:lang w:val="uk-UA"/>
        </w:rPr>
        <w:t>15. Костюкевич В. М. Управление тренировочным процессом футболистов в годичном цикле подготовки : монография. Винница : Планер, 2006. 683 c.</w:t>
      </w:r>
    </w:p>
    <w:p w:rsidR="006B0199" w:rsidRPr="00B1747F" w:rsidRDefault="006B0199" w:rsidP="006B0199">
      <w:pPr>
        <w:spacing w:line="360" w:lineRule="auto"/>
        <w:ind w:firstLine="709"/>
        <w:jc w:val="both"/>
        <w:rPr>
          <w:sz w:val="28"/>
          <w:szCs w:val="28"/>
          <w:lang w:val="uk-UA"/>
        </w:rPr>
      </w:pPr>
      <w:r w:rsidRPr="00B1747F">
        <w:rPr>
          <w:sz w:val="28"/>
          <w:szCs w:val="28"/>
          <w:lang w:val="uk-UA"/>
        </w:rPr>
        <w:t>16. Максименко И. Г. Соревновательная и тренировочная деятельность футболистов : монография. Луганск : Знание, 2009. 258 с.</w:t>
      </w:r>
    </w:p>
    <w:p w:rsidR="006B0199" w:rsidRPr="00B1747F" w:rsidRDefault="006B0199" w:rsidP="006B0199">
      <w:pPr>
        <w:spacing w:line="360" w:lineRule="auto"/>
        <w:ind w:firstLine="709"/>
        <w:jc w:val="both"/>
        <w:rPr>
          <w:sz w:val="28"/>
          <w:szCs w:val="28"/>
          <w:lang w:val="uk-UA"/>
        </w:rPr>
      </w:pPr>
      <w:r w:rsidRPr="00B1747F">
        <w:rPr>
          <w:sz w:val="28"/>
          <w:szCs w:val="28"/>
          <w:lang w:val="uk-UA"/>
        </w:rPr>
        <w:t xml:space="preserve">17. Сычев Б. В. Исследование соревновательной деятельности высококвалифицированных футболистов. </w:t>
      </w:r>
      <w:r w:rsidRPr="00B1747F">
        <w:rPr>
          <w:i/>
          <w:sz w:val="28"/>
          <w:szCs w:val="28"/>
          <w:lang w:val="uk-UA"/>
        </w:rPr>
        <w:t>Слобожанський науково-спортивний вісник</w:t>
      </w:r>
      <w:r w:rsidRPr="00B1747F">
        <w:rPr>
          <w:sz w:val="28"/>
          <w:szCs w:val="28"/>
          <w:lang w:val="uk-UA"/>
        </w:rPr>
        <w:t xml:space="preserve"> : зб. наук. ст. Харків, 2008. № 4. С. 111 – 115.</w:t>
      </w:r>
    </w:p>
    <w:p w:rsidR="006B0199" w:rsidRPr="00B1747F" w:rsidRDefault="006B0199" w:rsidP="006B0199">
      <w:pPr>
        <w:spacing w:line="360" w:lineRule="auto"/>
        <w:ind w:firstLine="709"/>
        <w:jc w:val="both"/>
        <w:rPr>
          <w:sz w:val="28"/>
          <w:szCs w:val="28"/>
          <w:lang w:val="uk-UA"/>
        </w:rPr>
      </w:pPr>
      <w:r w:rsidRPr="00B1747F">
        <w:rPr>
          <w:sz w:val="28"/>
          <w:szCs w:val="28"/>
          <w:lang w:val="uk-UA"/>
        </w:rPr>
        <w:t xml:space="preserve">18. Мітова О. Концепція формування системи контролю в процесі багаторічного удосконалення у командних спортивних іграх. </w:t>
      </w:r>
      <w:r w:rsidRPr="00B1747F">
        <w:rPr>
          <w:i/>
          <w:sz w:val="28"/>
          <w:szCs w:val="28"/>
          <w:lang w:val="uk-UA"/>
        </w:rPr>
        <w:t xml:space="preserve">Фізична </w:t>
      </w:r>
      <w:r w:rsidRPr="00B1747F">
        <w:rPr>
          <w:i/>
          <w:sz w:val="28"/>
          <w:szCs w:val="28"/>
          <w:lang w:val="uk-UA"/>
        </w:rPr>
        <w:lastRenderedPageBreak/>
        <w:t>культура, спорт та здоров’я нації</w:t>
      </w:r>
      <w:r w:rsidRPr="00B1747F">
        <w:rPr>
          <w:sz w:val="28"/>
          <w:szCs w:val="28"/>
          <w:lang w:val="uk-UA"/>
        </w:rPr>
        <w:t xml:space="preserve"> : зб. наук. пр. Вип. 1. Вінниця : ТОВ «Планер», 2016. С. 353–359. </w:t>
      </w:r>
    </w:p>
    <w:p w:rsidR="006B0199" w:rsidRPr="00B1747F" w:rsidRDefault="006B0199" w:rsidP="006B0199">
      <w:pPr>
        <w:spacing w:line="360" w:lineRule="auto"/>
        <w:ind w:firstLine="709"/>
        <w:jc w:val="both"/>
        <w:rPr>
          <w:sz w:val="28"/>
          <w:szCs w:val="28"/>
          <w:lang w:val="uk-UA"/>
        </w:rPr>
      </w:pPr>
      <w:r w:rsidRPr="00B1747F">
        <w:rPr>
          <w:sz w:val="28"/>
          <w:szCs w:val="28"/>
          <w:lang w:val="uk-UA"/>
        </w:rPr>
        <w:t xml:space="preserve">19. Шамардин В. Н. Характеристика особенностей атакующих действий футбольных команд высо-кой квалификации. </w:t>
      </w:r>
      <w:r w:rsidRPr="00B1747F">
        <w:rPr>
          <w:i/>
          <w:sz w:val="28"/>
          <w:szCs w:val="28"/>
          <w:lang w:val="uk-UA"/>
        </w:rPr>
        <w:t>Спортвний вісник Придніпров’я</w:t>
      </w:r>
      <w:r w:rsidRPr="00B1747F">
        <w:rPr>
          <w:sz w:val="28"/>
          <w:szCs w:val="28"/>
          <w:lang w:val="uk-UA"/>
        </w:rPr>
        <w:t xml:space="preserve">. 2011. № 1. С. 133–136. </w:t>
      </w:r>
    </w:p>
    <w:p w:rsidR="006B0199" w:rsidRPr="00B1747F" w:rsidRDefault="006B0199" w:rsidP="006B0199">
      <w:pPr>
        <w:spacing w:line="360" w:lineRule="auto"/>
        <w:ind w:firstLine="709"/>
        <w:jc w:val="both"/>
        <w:rPr>
          <w:sz w:val="28"/>
          <w:szCs w:val="28"/>
          <w:lang w:val="uk-UA"/>
        </w:rPr>
      </w:pPr>
      <w:r w:rsidRPr="00B1747F">
        <w:rPr>
          <w:sz w:val="28"/>
          <w:szCs w:val="28"/>
          <w:lang w:val="uk-UA"/>
        </w:rPr>
        <w:t xml:space="preserve">20. Щепотіна Н. Аналіз взаємозв’язку підготовленості та змагальної діяльності кваліфікованих волейболісток. </w:t>
      </w:r>
      <w:r w:rsidRPr="00B1747F">
        <w:rPr>
          <w:i/>
          <w:sz w:val="28"/>
          <w:szCs w:val="28"/>
          <w:lang w:val="uk-UA"/>
        </w:rPr>
        <w:t xml:space="preserve">Фізична культура, спорт та здоров’я нації </w:t>
      </w:r>
      <w:r w:rsidRPr="00B1747F">
        <w:rPr>
          <w:sz w:val="28"/>
          <w:szCs w:val="28"/>
          <w:lang w:val="uk-UA"/>
        </w:rPr>
        <w:t xml:space="preserve">: зб. наук. пр. Вип. 1. Вінниця : ТОВ «Планер», 2016. С. 403–407. </w:t>
      </w:r>
    </w:p>
    <w:p w:rsidR="006B0199" w:rsidRPr="00B1747F" w:rsidRDefault="006B0199" w:rsidP="006B0199">
      <w:pPr>
        <w:spacing w:line="360" w:lineRule="auto"/>
        <w:ind w:firstLine="709"/>
        <w:jc w:val="both"/>
        <w:rPr>
          <w:sz w:val="28"/>
          <w:szCs w:val="28"/>
          <w:lang w:val="uk-UA"/>
        </w:rPr>
      </w:pPr>
      <w:r w:rsidRPr="00B1747F">
        <w:rPr>
          <w:sz w:val="28"/>
          <w:szCs w:val="28"/>
          <w:lang w:val="uk-UA"/>
        </w:rPr>
        <w:t>21. Айрапетьянц Л.Р. Педагогические основы планирования и контроля соревновательной и тренировочной деятельности в спортивных играх: автореф. дис.д-ра пед. наук. М., 1992. 41с.</w:t>
      </w:r>
    </w:p>
    <w:p w:rsidR="006B0199" w:rsidRPr="00B1747F" w:rsidRDefault="006B0199" w:rsidP="006B0199">
      <w:pPr>
        <w:spacing w:line="360" w:lineRule="auto"/>
        <w:ind w:firstLine="709"/>
        <w:jc w:val="both"/>
        <w:rPr>
          <w:sz w:val="28"/>
          <w:szCs w:val="28"/>
          <w:lang w:val="uk-UA"/>
        </w:rPr>
      </w:pPr>
      <w:r w:rsidRPr="00B1747F">
        <w:rPr>
          <w:sz w:val="28"/>
          <w:szCs w:val="28"/>
          <w:lang w:val="uk-UA"/>
        </w:rPr>
        <w:t xml:space="preserve">22. Айткулов С.А. Управление тактико-технической подготовкой спортсменов в командных видах спортивных игр и теория функциональных систем. </w:t>
      </w:r>
      <w:r w:rsidRPr="00B1747F">
        <w:rPr>
          <w:i/>
          <w:sz w:val="28"/>
          <w:szCs w:val="28"/>
          <w:lang w:val="uk-UA"/>
        </w:rPr>
        <w:t>Теория и практика физической культуры</w:t>
      </w:r>
      <w:r w:rsidRPr="00B1747F">
        <w:rPr>
          <w:sz w:val="28"/>
          <w:szCs w:val="28"/>
          <w:lang w:val="uk-UA"/>
        </w:rPr>
        <w:t>. 2007. №10. С.8-10.</w:t>
      </w:r>
    </w:p>
    <w:p w:rsidR="006B0199" w:rsidRPr="00B1747F" w:rsidRDefault="006B0199" w:rsidP="006B0199">
      <w:pPr>
        <w:spacing w:line="360" w:lineRule="auto"/>
        <w:ind w:firstLine="709"/>
        <w:jc w:val="both"/>
        <w:rPr>
          <w:sz w:val="28"/>
          <w:szCs w:val="28"/>
          <w:lang w:val="uk-UA"/>
        </w:rPr>
      </w:pPr>
      <w:r w:rsidRPr="00B1747F">
        <w:rPr>
          <w:sz w:val="28"/>
          <w:szCs w:val="28"/>
          <w:lang w:val="uk-UA"/>
        </w:rPr>
        <w:t>23. Бабкин А.Е. Технология планирования физической и технико-тактической подготовки команд по мини-футболу при туровой организации соревнований: автореф. дис. .канд. пед. наук / А.Е. Бабкин. М., 2004. - 23с.</w:t>
      </w:r>
    </w:p>
    <w:p w:rsidR="006B0199" w:rsidRPr="00B1747F" w:rsidRDefault="006B0199" w:rsidP="006B0199">
      <w:pPr>
        <w:spacing w:line="360" w:lineRule="auto"/>
        <w:ind w:firstLine="708"/>
        <w:jc w:val="both"/>
        <w:rPr>
          <w:sz w:val="28"/>
          <w:szCs w:val="28"/>
          <w:lang w:val="uk-UA"/>
        </w:rPr>
      </w:pPr>
      <w:r w:rsidRPr="00B1747F">
        <w:rPr>
          <w:sz w:val="28"/>
          <w:szCs w:val="28"/>
          <w:lang w:val="uk-UA"/>
        </w:rPr>
        <w:t>24. Холодов Ж.К., Кузнєцов В.С. Теория и методика физического воспитания и спорта,. М.: Академия, 2002. 480 с.</w:t>
      </w:r>
    </w:p>
    <w:p w:rsidR="006B0199" w:rsidRPr="00B1747F" w:rsidRDefault="006B0199" w:rsidP="006B0199">
      <w:pPr>
        <w:spacing w:line="360" w:lineRule="auto"/>
        <w:ind w:firstLine="709"/>
        <w:jc w:val="both"/>
        <w:rPr>
          <w:sz w:val="28"/>
          <w:szCs w:val="28"/>
          <w:lang w:val="uk-UA"/>
        </w:rPr>
      </w:pPr>
      <w:r w:rsidRPr="00B1747F">
        <w:rPr>
          <w:sz w:val="28"/>
          <w:szCs w:val="28"/>
          <w:lang w:val="uk-UA"/>
        </w:rPr>
        <w:t>25. Лисенчук Г.А.</w:t>
      </w:r>
      <w:r w:rsidRPr="00B1747F">
        <w:rPr>
          <w:b/>
          <w:sz w:val="28"/>
          <w:szCs w:val="28"/>
          <w:lang w:val="uk-UA"/>
        </w:rPr>
        <w:t xml:space="preserve"> </w:t>
      </w:r>
      <w:r w:rsidRPr="00B1747F">
        <w:rPr>
          <w:sz w:val="28"/>
          <w:szCs w:val="28"/>
          <w:lang w:val="uk-UA"/>
        </w:rPr>
        <w:t xml:space="preserve">Теоретико-методические основы управления подготовкой футболистов дис. … доктор наук по физическому воспитанию и спорту: спец. 24.00.01 – олимпийский и профессиональный спорт. К., 2004. 377 с. </w:t>
      </w:r>
    </w:p>
    <w:p w:rsidR="006B0199" w:rsidRPr="00B1747F" w:rsidRDefault="006B0199" w:rsidP="006B0199">
      <w:pPr>
        <w:spacing w:line="360" w:lineRule="auto"/>
        <w:ind w:firstLine="709"/>
        <w:jc w:val="both"/>
        <w:rPr>
          <w:sz w:val="28"/>
          <w:szCs w:val="28"/>
          <w:lang w:val="uk-UA"/>
        </w:rPr>
      </w:pPr>
      <w:r w:rsidRPr="00B1747F">
        <w:rPr>
          <w:sz w:val="28"/>
          <w:szCs w:val="28"/>
          <w:lang w:val="uk-UA"/>
        </w:rPr>
        <w:t xml:space="preserve">26. Алешин И.Н., Рыбаков В.В. Моделирование годичной подготовки в командных игровых видах спорта. </w:t>
      </w:r>
      <w:r w:rsidRPr="00B1747F">
        <w:rPr>
          <w:i/>
          <w:sz w:val="28"/>
          <w:szCs w:val="28"/>
          <w:lang w:val="uk-UA"/>
        </w:rPr>
        <w:t>Теория и практика физической культуры</w:t>
      </w:r>
      <w:r w:rsidRPr="00B1747F">
        <w:rPr>
          <w:sz w:val="28"/>
          <w:szCs w:val="28"/>
          <w:lang w:val="uk-UA"/>
        </w:rPr>
        <w:t>. 2007. № 10. С. 43-45.</w:t>
      </w:r>
    </w:p>
    <w:p w:rsidR="006B0199" w:rsidRPr="00B1747F" w:rsidRDefault="006B0199" w:rsidP="006B0199">
      <w:pPr>
        <w:widowControl w:val="0"/>
        <w:spacing w:line="360" w:lineRule="auto"/>
        <w:ind w:firstLine="708"/>
        <w:jc w:val="both"/>
        <w:rPr>
          <w:sz w:val="28"/>
          <w:szCs w:val="28"/>
          <w:lang w:val="uk-UA"/>
        </w:rPr>
      </w:pPr>
      <w:r w:rsidRPr="00B1747F">
        <w:rPr>
          <w:sz w:val="28"/>
          <w:szCs w:val="28"/>
          <w:lang w:val="uk-UA"/>
        </w:rPr>
        <w:t xml:space="preserve">27. Антипов А. В., Губа В.П., Тюленьков С.Ю. Диагностика и тренировка двигательных способностей в детско-юношеском футболе: </w:t>
      </w:r>
      <w:r w:rsidRPr="00B1747F">
        <w:rPr>
          <w:sz w:val="28"/>
          <w:szCs w:val="28"/>
          <w:lang w:val="uk-UA"/>
        </w:rPr>
        <w:lastRenderedPageBreak/>
        <w:t>научно-методическое пособие. М.: Советский спорт, 2008. 152 с.</w:t>
      </w:r>
    </w:p>
    <w:p w:rsidR="006B0199" w:rsidRPr="00B1747F" w:rsidRDefault="006B0199" w:rsidP="006B0199">
      <w:pPr>
        <w:widowControl w:val="0"/>
        <w:spacing w:line="360" w:lineRule="auto"/>
        <w:ind w:firstLine="708"/>
        <w:jc w:val="both"/>
        <w:rPr>
          <w:sz w:val="28"/>
          <w:szCs w:val="28"/>
          <w:shd w:val="clear" w:color="auto" w:fill="FFFFFF"/>
          <w:lang w:val="uk-UA"/>
        </w:rPr>
      </w:pPr>
      <w:r w:rsidRPr="00B1747F">
        <w:rPr>
          <w:sz w:val="28"/>
          <w:szCs w:val="28"/>
          <w:shd w:val="clear" w:color="auto" w:fill="FFFFFF"/>
          <w:lang w:val="uk-UA"/>
        </w:rPr>
        <w:t xml:space="preserve">28. Антипов А.В., Губа В.П. Направленность и содержание тренировочных нагрузок в практике подготовки юных футболистов. </w:t>
      </w:r>
      <w:r w:rsidRPr="00B1747F">
        <w:rPr>
          <w:i/>
          <w:sz w:val="28"/>
          <w:szCs w:val="28"/>
          <w:shd w:val="clear" w:color="auto" w:fill="FFFFFF"/>
          <w:lang w:val="uk-UA"/>
        </w:rPr>
        <w:t>Теория и практика физической культуры: тренер: журнал в журнале</w:t>
      </w:r>
      <w:r w:rsidRPr="00B1747F">
        <w:rPr>
          <w:sz w:val="28"/>
          <w:szCs w:val="28"/>
          <w:shd w:val="clear" w:color="auto" w:fill="FFFFFF"/>
          <w:lang w:val="uk-UA"/>
        </w:rPr>
        <w:t xml:space="preserve">. </w:t>
      </w:r>
      <w:r w:rsidRPr="00B1747F">
        <w:rPr>
          <w:sz w:val="28"/>
          <w:szCs w:val="28"/>
          <w:lang w:val="uk-UA"/>
        </w:rPr>
        <w:t>–</w:t>
      </w:r>
      <w:r w:rsidRPr="00B1747F">
        <w:rPr>
          <w:sz w:val="28"/>
          <w:szCs w:val="28"/>
          <w:shd w:val="clear" w:color="auto" w:fill="FFFFFF"/>
          <w:lang w:val="uk-UA"/>
        </w:rPr>
        <w:t xml:space="preserve"> 2012. </w:t>
      </w:r>
      <w:r w:rsidRPr="00B1747F">
        <w:rPr>
          <w:sz w:val="28"/>
          <w:szCs w:val="28"/>
          <w:lang w:val="uk-UA"/>
        </w:rPr>
        <w:t>–</w:t>
      </w:r>
      <w:r w:rsidRPr="00B1747F">
        <w:rPr>
          <w:sz w:val="28"/>
          <w:szCs w:val="28"/>
          <w:shd w:val="clear" w:color="auto" w:fill="FFFFFF"/>
          <w:lang w:val="uk-UA"/>
        </w:rPr>
        <w:t xml:space="preserve"> № 1. </w:t>
      </w:r>
      <w:r w:rsidRPr="00B1747F">
        <w:rPr>
          <w:sz w:val="28"/>
          <w:szCs w:val="28"/>
          <w:lang w:val="uk-UA"/>
        </w:rPr>
        <w:t>–</w:t>
      </w:r>
      <w:r w:rsidRPr="00B1747F">
        <w:rPr>
          <w:sz w:val="28"/>
          <w:szCs w:val="28"/>
          <w:shd w:val="clear" w:color="auto" w:fill="FFFFFF"/>
          <w:lang w:val="uk-UA"/>
        </w:rPr>
        <w:t xml:space="preserve"> С.68.</w:t>
      </w:r>
    </w:p>
    <w:p w:rsidR="006B0199" w:rsidRPr="00B1747F" w:rsidRDefault="006B0199" w:rsidP="006B0199">
      <w:pPr>
        <w:widowControl w:val="0"/>
        <w:spacing w:line="360" w:lineRule="auto"/>
        <w:ind w:firstLine="708"/>
        <w:jc w:val="both"/>
        <w:rPr>
          <w:sz w:val="28"/>
          <w:szCs w:val="28"/>
          <w:lang w:val="uk-UA"/>
        </w:rPr>
      </w:pPr>
      <w:r w:rsidRPr="00B1747F">
        <w:rPr>
          <w:sz w:val="28"/>
          <w:szCs w:val="28"/>
          <w:shd w:val="clear" w:color="auto" w:fill="FFFFFF"/>
          <w:lang w:val="uk-UA"/>
        </w:rPr>
        <w:t xml:space="preserve">29. </w:t>
      </w:r>
      <w:r w:rsidRPr="00B1747F">
        <w:rPr>
          <w:sz w:val="28"/>
          <w:szCs w:val="28"/>
          <w:lang w:val="uk-UA"/>
        </w:rPr>
        <w:t xml:space="preserve">Ахметов Р.Ф. Современные подходы к совершенствованию спортивной техники. </w:t>
      </w:r>
      <w:r w:rsidRPr="00B1747F">
        <w:rPr>
          <w:i/>
          <w:sz w:val="28"/>
          <w:szCs w:val="28"/>
          <w:lang w:val="uk-UA"/>
        </w:rPr>
        <w:t>Педагогіка, психологія та медико-біологічні проблеми фізичного виховання і спорту</w:t>
      </w:r>
      <w:r w:rsidRPr="00B1747F">
        <w:rPr>
          <w:sz w:val="28"/>
          <w:szCs w:val="28"/>
          <w:lang w:val="uk-UA"/>
        </w:rPr>
        <w:t>. 2012. № 4. С. 9-11.</w:t>
      </w:r>
    </w:p>
    <w:p w:rsidR="006B0199" w:rsidRPr="00B1747F" w:rsidRDefault="006B0199" w:rsidP="006B0199">
      <w:pPr>
        <w:widowControl w:val="0"/>
        <w:spacing w:line="360" w:lineRule="auto"/>
        <w:ind w:firstLine="708"/>
        <w:jc w:val="both"/>
        <w:rPr>
          <w:sz w:val="28"/>
          <w:szCs w:val="28"/>
          <w:lang w:val="uk-UA"/>
        </w:rPr>
      </w:pPr>
      <w:r w:rsidRPr="00B1747F">
        <w:rPr>
          <w:sz w:val="28"/>
          <w:szCs w:val="28"/>
          <w:lang w:val="uk-UA"/>
        </w:rPr>
        <w:t xml:space="preserve">30. Байрачний О. Вплив психологічних показників на ефективність змагальної діяльності футболістів високої кваліфікації різних ігрових амплу. </w:t>
      </w:r>
      <w:r w:rsidRPr="00B1747F">
        <w:rPr>
          <w:i/>
          <w:sz w:val="28"/>
          <w:szCs w:val="28"/>
          <w:lang w:val="uk-UA"/>
        </w:rPr>
        <w:t>Теорія і методика фізичного виховання і спорту</w:t>
      </w:r>
      <w:r w:rsidRPr="00B1747F">
        <w:rPr>
          <w:sz w:val="28"/>
          <w:szCs w:val="28"/>
          <w:lang w:val="uk-UA"/>
        </w:rPr>
        <w:t>. 2010.</w:t>
      </w:r>
      <w:r w:rsidRPr="00B1747F">
        <w:rPr>
          <w:sz w:val="28"/>
          <w:szCs w:val="28"/>
          <w:lang w:val="uk-UA"/>
        </w:rPr>
        <w:br/>
        <w:t xml:space="preserve">№ 4. С. 85-89. </w:t>
      </w:r>
    </w:p>
    <w:p w:rsidR="006B0199" w:rsidRPr="00B1747F" w:rsidRDefault="006B0199" w:rsidP="006B0199">
      <w:pPr>
        <w:widowControl w:val="0"/>
        <w:spacing w:line="360" w:lineRule="auto"/>
        <w:ind w:firstLine="708"/>
        <w:jc w:val="both"/>
        <w:rPr>
          <w:sz w:val="28"/>
          <w:szCs w:val="28"/>
          <w:lang w:val="uk-UA"/>
        </w:rPr>
      </w:pPr>
      <w:r w:rsidRPr="00B1747F">
        <w:rPr>
          <w:sz w:val="28"/>
          <w:szCs w:val="28"/>
          <w:lang w:val="uk-UA"/>
        </w:rPr>
        <w:t xml:space="preserve">31. Балан Б. Особливості підготовки футболістів віком 19 - 21 років на етапі переходу до професійних команд. </w:t>
      </w:r>
      <w:r w:rsidRPr="00B1747F">
        <w:rPr>
          <w:i/>
          <w:sz w:val="28"/>
          <w:szCs w:val="28"/>
          <w:lang w:val="uk-UA"/>
        </w:rPr>
        <w:t>Теорія і методика фізичного виховання і спорту</w:t>
      </w:r>
      <w:r w:rsidRPr="00B1747F">
        <w:rPr>
          <w:sz w:val="28"/>
          <w:szCs w:val="28"/>
          <w:lang w:val="uk-UA"/>
        </w:rPr>
        <w:t xml:space="preserve">. 2011. № 3. С. 7-9.  </w:t>
      </w:r>
    </w:p>
    <w:p w:rsidR="006B0199" w:rsidRPr="00B1747F" w:rsidRDefault="006B0199" w:rsidP="006B0199">
      <w:pPr>
        <w:widowControl w:val="0"/>
        <w:spacing w:line="360" w:lineRule="auto"/>
        <w:ind w:firstLine="708"/>
        <w:jc w:val="both"/>
        <w:rPr>
          <w:sz w:val="28"/>
          <w:szCs w:val="28"/>
          <w:shd w:val="clear" w:color="auto" w:fill="FFFFFF"/>
          <w:lang w:val="uk-UA"/>
        </w:rPr>
      </w:pPr>
      <w:r w:rsidRPr="00B1747F">
        <w:rPr>
          <w:sz w:val="28"/>
          <w:szCs w:val="28"/>
          <w:lang w:val="uk-UA"/>
        </w:rPr>
        <w:t>32. Б</w:t>
      </w:r>
      <w:r w:rsidRPr="00B1747F">
        <w:rPr>
          <w:sz w:val="28"/>
          <w:szCs w:val="28"/>
          <w:shd w:val="clear" w:color="auto" w:fill="FFFFFF"/>
          <w:lang w:val="uk-UA"/>
        </w:rPr>
        <w:t xml:space="preserve">альсевич В.К. Развитие спортивной науки: проблемы и пути решения. </w:t>
      </w:r>
      <w:r w:rsidRPr="00B1747F">
        <w:rPr>
          <w:i/>
          <w:sz w:val="28"/>
          <w:szCs w:val="28"/>
          <w:shd w:val="clear" w:color="auto" w:fill="FFFFFF"/>
          <w:lang w:val="uk-UA"/>
        </w:rPr>
        <w:t>Теория и практика физической культуры</w:t>
      </w:r>
      <w:r w:rsidRPr="00B1747F">
        <w:rPr>
          <w:sz w:val="28"/>
          <w:szCs w:val="28"/>
          <w:shd w:val="clear" w:color="auto" w:fill="FFFFFF"/>
          <w:lang w:val="uk-UA"/>
        </w:rPr>
        <w:t>. 2012. № 6. С. 9-12.</w:t>
      </w:r>
    </w:p>
    <w:p w:rsidR="006B0199" w:rsidRPr="00B1747F" w:rsidRDefault="006B0199" w:rsidP="006B0199">
      <w:pPr>
        <w:widowControl w:val="0"/>
        <w:spacing w:line="360" w:lineRule="auto"/>
        <w:ind w:firstLine="708"/>
        <w:jc w:val="both"/>
        <w:rPr>
          <w:sz w:val="28"/>
          <w:szCs w:val="28"/>
          <w:lang w:val="uk-UA"/>
        </w:rPr>
      </w:pPr>
      <w:r w:rsidRPr="00B1747F">
        <w:rPr>
          <w:sz w:val="28"/>
          <w:szCs w:val="28"/>
          <w:shd w:val="clear" w:color="auto" w:fill="FFFFFF"/>
          <w:lang w:val="uk-UA"/>
        </w:rPr>
        <w:t xml:space="preserve">33. </w:t>
      </w:r>
      <w:r w:rsidRPr="00B1747F">
        <w:rPr>
          <w:sz w:val="28"/>
          <w:szCs w:val="28"/>
          <w:lang w:val="uk-UA"/>
        </w:rPr>
        <w:t>Булатова М.М. Теоретико-методические основы реализации функциональных резервов спортсменов в тренировочной и соревновательной деятельности: дис. … докт. пед. наук: спец.: 13.00.04 / М.М. Булатова. К.: УГУФВС, 1996. 356 с.</w:t>
      </w:r>
    </w:p>
    <w:p w:rsidR="006B0199" w:rsidRPr="00B1747F" w:rsidRDefault="006B0199" w:rsidP="006B0199">
      <w:pPr>
        <w:widowControl w:val="0"/>
        <w:spacing w:line="360" w:lineRule="auto"/>
        <w:ind w:firstLine="708"/>
        <w:jc w:val="both"/>
        <w:rPr>
          <w:sz w:val="28"/>
          <w:szCs w:val="28"/>
          <w:lang w:val="uk-UA"/>
        </w:rPr>
      </w:pPr>
      <w:r w:rsidRPr="00B1747F">
        <w:rPr>
          <w:sz w:val="28"/>
          <w:szCs w:val="28"/>
          <w:lang w:val="uk-UA"/>
        </w:rPr>
        <w:t>34. Варюшин В.В. Тренировка юных футболистов: учебное пособие / В.В.Варюшин. – М.: Физическая культура, 2007. – 112 с.</w:t>
      </w:r>
    </w:p>
    <w:p w:rsidR="006B0199" w:rsidRPr="00B1747F" w:rsidRDefault="006B0199" w:rsidP="006B0199">
      <w:pPr>
        <w:widowControl w:val="0"/>
        <w:spacing w:line="360" w:lineRule="auto"/>
        <w:ind w:firstLine="708"/>
        <w:jc w:val="both"/>
        <w:rPr>
          <w:sz w:val="28"/>
          <w:szCs w:val="28"/>
          <w:lang w:val="uk-UA"/>
        </w:rPr>
      </w:pPr>
      <w:r w:rsidRPr="00B1747F">
        <w:rPr>
          <w:sz w:val="28"/>
          <w:szCs w:val="28"/>
          <w:lang w:val="uk-UA"/>
        </w:rPr>
        <w:t xml:space="preserve">35. Войтенко С.М. Групповая эффективность спортивной команды: содержательный аналіз. </w:t>
      </w:r>
      <w:r w:rsidRPr="00B1747F">
        <w:rPr>
          <w:i/>
          <w:sz w:val="28"/>
          <w:szCs w:val="28"/>
          <w:lang w:val="uk-UA"/>
        </w:rPr>
        <w:t>«Рудиковские чтения»</w:t>
      </w:r>
      <w:r w:rsidRPr="00B1747F">
        <w:rPr>
          <w:sz w:val="28"/>
          <w:szCs w:val="28"/>
          <w:lang w:val="uk-UA"/>
        </w:rPr>
        <w:t>: сборник материалов IX-ой Международной научно-практической конференции психологов спорта и физической культуры. М.: 2013. С. 46-48.</w:t>
      </w:r>
    </w:p>
    <w:p w:rsidR="006B0199" w:rsidRPr="00B1747F" w:rsidRDefault="006B0199" w:rsidP="006B0199">
      <w:pPr>
        <w:widowControl w:val="0"/>
        <w:spacing w:line="360" w:lineRule="auto"/>
        <w:ind w:firstLine="708"/>
        <w:jc w:val="both"/>
        <w:rPr>
          <w:sz w:val="28"/>
          <w:szCs w:val="28"/>
          <w:lang w:val="uk-UA"/>
        </w:rPr>
      </w:pPr>
      <w:r w:rsidRPr="00B1747F">
        <w:rPr>
          <w:sz w:val="28"/>
          <w:szCs w:val="28"/>
          <w:lang w:val="uk-UA"/>
        </w:rPr>
        <w:t>36. Годик М. А. Физическая подготовка футболистов. М.: Терра-Спорт, Олимпия Пресс, 2006. 272 с.</w:t>
      </w:r>
    </w:p>
    <w:p w:rsidR="006B0199" w:rsidRPr="00B1747F" w:rsidRDefault="006B0199" w:rsidP="006B0199">
      <w:pPr>
        <w:widowControl w:val="0"/>
        <w:spacing w:line="360" w:lineRule="auto"/>
        <w:ind w:firstLine="708"/>
        <w:jc w:val="both"/>
        <w:rPr>
          <w:sz w:val="28"/>
          <w:szCs w:val="28"/>
          <w:lang w:val="uk-UA"/>
        </w:rPr>
      </w:pPr>
      <w:r w:rsidRPr="00B1747F">
        <w:rPr>
          <w:sz w:val="28"/>
          <w:szCs w:val="28"/>
          <w:lang w:val="uk-UA"/>
        </w:rPr>
        <w:lastRenderedPageBreak/>
        <w:t xml:space="preserve">37. Дорошенко Е.Ю. Аналіз параметрів техніко-тактичної діяльності кваліфікованих футболістів. </w:t>
      </w:r>
      <w:r w:rsidRPr="00B1747F">
        <w:rPr>
          <w:i/>
          <w:sz w:val="28"/>
          <w:szCs w:val="28"/>
          <w:lang w:val="uk-UA"/>
        </w:rPr>
        <w:t>Вісник Чернігівського державного педагогічного університету імені Т.Г. Шевченка</w:t>
      </w:r>
      <w:r w:rsidRPr="00B1747F">
        <w:rPr>
          <w:sz w:val="28"/>
          <w:szCs w:val="28"/>
          <w:lang w:val="uk-UA"/>
        </w:rPr>
        <w:t>. Серія: Педагогічні науки. Фізичне виховання і спорт: Збірник. 2009. № 64. С. 263-268.</w:t>
      </w:r>
    </w:p>
    <w:p w:rsidR="006B0199" w:rsidRPr="00B1747F" w:rsidRDefault="006B0199" w:rsidP="006B0199">
      <w:pPr>
        <w:widowControl w:val="0"/>
        <w:tabs>
          <w:tab w:val="left" w:pos="0"/>
          <w:tab w:val="left" w:pos="142"/>
        </w:tabs>
        <w:autoSpaceDE w:val="0"/>
        <w:autoSpaceDN w:val="0"/>
        <w:adjustRightInd w:val="0"/>
        <w:spacing w:line="360" w:lineRule="auto"/>
        <w:jc w:val="both"/>
        <w:rPr>
          <w:sz w:val="28"/>
          <w:szCs w:val="28"/>
          <w:lang w:val="uk-UA"/>
        </w:rPr>
      </w:pPr>
      <w:r w:rsidRPr="00B1747F">
        <w:rPr>
          <w:sz w:val="28"/>
          <w:szCs w:val="28"/>
          <w:lang w:val="uk-UA"/>
        </w:rPr>
        <w:tab/>
      </w:r>
      <w:r w:rsidRPr="00B1747F">
        <w:rPr>
          <w:sz w:val="28"/>
          <w:szCs w:val="28"/>
          <w:lang w:val="uk-UA"/>
        </w:rPr>
        <w:tab/>
        <w:t xml:space="preserve">38. Дорошенко Э.Ю. Технология совершенствования  технико-тактической подготовленности квалифицированных футболистов в микроциклах соревновательного пери ода. </w:t>
      </w:r>
      <w:r w:rsidRPr="00B1747F">
        <w:rPr>
          <w:i/>
          <w:sz w:val="28"/>
          <w:szCs w:val="28"/>
          <w:lang w:val="uk-UA"/>
        </w:rPr>
        <w:t>Физическое воспитание студентов</w:t>
      </w:r>
      <w:r w:rsidRPr="00B1747F">
        <w:rPr>
          <w:sz w:val="28"/>
          <w:szCs w:val="28"/>
          <w:lang w:val="uk-UA"/>
        </w:rPr>
        <w:t xml:space="preserve">.  2012.  № 4. С. 47-54. </w:t>
      </w:r>
    </w:p>
    <w:p w:rsidR="006B0199" w:rsidRPr="00B1747F" w:rsidRDefault="006B0199" w:rsidP="006B0199">
      <w:pPr>
        <w:widowControl w:val="0"/>
        <w:spacing w:line="360" w:lineRule="auto"/>
        <w:ind w:firstLine="708"/>
        <w:jc w:val="both"/>
        <w:rPr>
          <w:sz w:val="28"/>
          <w:szCs w:val="28"/>
          <w:lang w:val="uk-UA"/>
        </w:rPr>
      </w:pPr>
      <w:r w:rsidRPr="00B1747F">
        <w:rPr>
          <w:sz w:val="28"/>
          <w:szCs w:val="28"/>
          <w:lang w:val="uk-UA"/>
        </w:rPr>
        <w:t xml:space="preserve">39. Карпа І. Аналіз техніко-тактичних дій футболістів «Карпати» (Львів) в умовах змагальної діяльності. </w:t>
      </w:r>
      <w:r w:rsidRPr="00B1747F">
        <w:rPr>
          <w:i/>
          <w:sz w:val="28"/>
          <w:szCs w:val="28"/>
          <w:lang w:val="uk-UA"/>
        </w:rPr>
        <w:t>Теорія і методика фізичного виховання і спорту</w:t>
      </w:r>
      <w:r w:rsidRPr="00B1747F">
        <w:rPr>
          <w:sz w:val="28"/>
          <w:szCs w:val="28"/>
          <w:lang w:val="uk-UA"/>
        </w:rPr>
        <w:t>.  2011.  № 2.  С. 17-20.</w:t>
      </w:r>
    </w:p>
    <w:p w:rsidR="006B0199" w:rsidRPr="00B1747F" w:rsidRDefault="006B0199" w:rsidP="006B0199">
      <w:pPr>
        <w:widowControl w:val="0"/>
        <w:spacing w:line="360" w:lineRule="auto"/>
        <w:ind w:firstLine="708"/>
        <w:jc w:val="both"/>
        <w:rPr>
          <w:sz w:val="28"/>
          <w:szCs w:val="28"/>
          <w:lang w:val="uk-UA"/>
        </w:rPr>
      </w:pPr>
      <w:r w:rsidRPr="00B1747F">
        <w:rPr>
          <w:sz w:val="28"/>
          <w:szCs w:val="28"/>
          <w:lang w:val="uk-UA"/>
        </w:rPr>
        <w:t xml:space="preserve">40. </w:t>
      </w:r>
      <w:r w:rsidRPr="00B1747F">
        <w:rPr>
          <w:bCs/>
          <w:sz w:val="28"/>
          <w:szCs w:val="28"/>
          <w:lang w:val="uk-UA"/>
        </w:rPr>
        <w:t xml:space="preserve">Кочетков А.П. </w:t>
      </w:r>
      <w:r w:rsidRPr="00B1747F">
        <w:rPr>
          <w:sz w:val="28"/>
          <w:szCs w:val="28"/>
          <w:lang w:val="uk-UA"/>
        </w:rPr>
        <w:t>Управление футбольной командой. М.: АСТ Астрель, 2002. 192 с.</w:t>
      </w:r>
    </w:p>
    <w:p w:rsidR="006B0199" w:rsidRPr="00B1747F" w:rsidRDefault="006B0199" w:rsidP="006B0199">
      <w:pPr>
        <w:widowControl w:val="0"/>
        <w:spacing w:line="360" w:lineRule="auto"/>
        <w:ind w:firstLine="708"/>
        <w:jc w:val="both"/>
        <w:rPr>
          <w:sz w:val="28"/>
          <w:szCs w:val="28"/>
          <w:lang w:val="uk-UA"/>
        </w:rPr>
      </w:pPr>
      <w:r w:rsidRPr="00B1747F">
        <w:rPr>
          <w:sz w:val="28"/>
          <w:szCs w:val="28"/>
          <w:lang w:val="uk-UA"/>
        </w:rPr>
        <w:t>41. Кук М., Шоулдер Д.Самый популярный учебник футбола. Тренировочные программы и упражнения от ведущих тренеров мира: [пер. с англ.]. М.: АСТ «Астрель», 2009. 126 с.</w:t>
      </w:r>
    </w:p>
    <w:p w:rsidR="006B0199" w:rsidRPr="00B1747F" w:rsidRDefault="006B0199" w:rsidP="006B0199">
      <w:pPr>
        <w:widowControl w:val="0"/>
        <w:spacing w:line="360" w:lineRule="auto"/>
        <w:ind w:firstLine="708"/>
        <w:jc w:val="both"/>
        <w:rPr>
          <w:sz w:val="28"/>
          <w:szCs w:val="28"/>
          <w:lang w:val="uk-UA"/>
        </w:rPr>
      </w:pPr>
      <w:r w:rsidRPr="00B1747F">
        <w:rPr>
          <w:sz w:val="28"/>
          <w:szCs w:val="28"/>
          <w:lang w:val="uk-UA"/>
        </w:rPr>
        <w:t>42. Монаков Г.В. Подготовка футболистов. Методика совершенствования. М.: Советский спорт, 2009. 200 с.</w:t>
      </w:r>
    </w:p>
    <w:p w:rsidR="006B0199" w:rsidRPr="00B1747F" w:rsidRDefault="006B0199" w:rsidP="006B0199">
      <w:pPr>
        <w:widowControl w:val="0"/>
        <w:spacing w:line="360" w:lineRule="auto"/>
        <w:ind w:firstLine="708"/>
        <w:jc w:val="both"/>
        <w:rPr>
          <w:spacing w:val="-3"/>
          <w:sz w:val="28"/>
          <w:szCs w:val="28"/>
          <w:lang w:val="uk-UA"/>
        </w:rPr>
      </w:pPr>
      <w:r w:rsidRPr="00B1747F">
        <w:rPr>
          <w:sz w:val="28"/>
          <w:szCs w:val="28"/>
          <w:lang w:val="uk-UA"/>
        </w:rPr>
        <w:t xml:space="preserve">43. </w:t>
      </w:r>
      <w:r w:rsidRPr="00B1747F">
        <w:rPr>
          <w:spacing w:val="5"/>
          <w:sz w:val="28"/>
          <w:szCs w:val="28"/>
          <w:lang w:val="uk-UA"/>
        </w:rPr>
        <w:t>Озолин Н.Г. Настольная книга тренера. М.: АСТ «Астрель»</w:t>
      </w:r>
      <w:r w:rsidRPr="00B1747F">
        <w:rPr>
          <w:spacing w:val="-3"/>
          <w:sz w:val="28"/>
          <w:szCs w:val="28"/>
          <w:lang w:val="uk-UA"/>
        </w:rPr>
        <w:t xml:space="preserve">, 2011. 864 с. </w:t>
      </w:r>
    </w:p>
    <w:p w:rsidR="006B0199" w:rsidRPr="00B1747F" w:rsidRDefault="006B0199" w:rsidP="006B0199">
      <w:pPr>
        <w:widowControl w:val="0"/>
        <w:spacing w:line="360" w:lineRule="auto"/>
        <w:ind w:firstLine="708"/>
        <w:jc w:val="both"/>
        <w:rPr>
          <w:sz w:val="28"/>
          <w:szCs w:val="28"/>
          <w:shd w:val="clear" w:color="auto" w:fill="FFFFFF"/>
          <w:lang w:val="uk-UA"/>
        </w:rPr>
      </w:pPr>
      <w:r w:rsidRPr="00B1747F">
        <w:rPr>
          <w:spacing w:val="-3"/>
          <w:sz w:val="28"/>
          <w:szCs w:val="28"/>
          <w:lang w:val="uk-UA"/>
        </w:rPr>
        <w:t xml:space="preserve">44. </w:t>
      </w:r>
      <w:r w:rsidRPr="00B1747F">
        <w:rPr>
          <w:sz w:val="28"/>
          <w:szCs w:val="28"/>
          <w:shd w:val="clear" w:color="auto" w:fill="FFFFFF"/>
          <w:lang w:val="uk-UA"/>
        </w:rPr>
        <w:t xml:space="preserve">Титов С.Ю. Сравнение модельных характеристик юных футболистов для их ориентации по амплуа. </w:t>
      </w:r>
      <w:r w:rsidRPr="00B1747F">
        <w:rPr>
          <w:i/>
          <w:sz w:val="28"/>
          <w:szCs w:val="28"/>
          <w:shd w:val="clear" w:color="auto" w:fill="FFFFFF"/>
          <w:lang w:val="uk-UA"/>
        </w:rPr>
        <w:t>Теория и практика физической культуры: тренер: журнал в журнале</w:t>
      </w:r>
      <w:r w:rsidRPr="00B1747F">
        <w:rPr>
          <w:sz w:val="28"/>
          <w:szCs w:val="28"/>
          <w:shd w:val="clear" w:color="auto" w:fill="FFFFFF"/>
          <w:lang w:val="uk-UA"/>
        </w:rPr>
        <w:t>. 2011. № 8. С. 69.</w:t>
      </w:r>
    </w:p>
    <w:p w:rsidR="006B0199" w:rsidRPr="00B1747F" w:rsidRDefault="006B0199" w:rsidP="006B0199">
      <w:pPr>
        <w:widowControl w:val="0"/>
        <w:spacing w:line="360" w:lineRule="auto"/>
        <w:ind w:firstLine="708"/>
        <w:jc w:val="both"/>
        <w:rPr>
          <w:sz w:val="28"/>
          <w:szCs w:val="28"/>
          <w:lang w:val="uk-UA"/>
        </w:rPr>
      </w:pPr>
      <w:r w:rsidRPr="00B1747F">
        <w:rPr>
          <w:sz w:val="28"/>
          <w:szCs w:val="28"/>
          <w:shd w:val="clear" w:color="auto" w:fill="FFFFFF"/>
          <w:lang w:val="uk-UA"/>
        </w:rPr>
        <w:t xml:space="preserve">45. </w:t>
      </w:r>
      <w:r w:rsidRPr="00B1747F">
        <w:rPr>
          <w:sz w:val="28"/>
          <w:szCs w:val="28"/>
          <w:lang w:val="uk-UA"/>
        </w:rPr>
        <w:t xml:space="preserve">Халмухамедов Р., Юсупов Н. Характеристика технико-тактических действий футболисток высокой квалификации в процессе игровой деятельности. </w:t>
      </w:r>
      <w:r w:rsidRPr="00B1747F">
        <w:rPr>
          <w:i/>
          <w:sz w:val="28"/>
          <w:szCs w:val="28"/>
          <w:lang w:val="uk-UA"/>
        </w:rPr>
        <w:t>Теория и методика физической культуры</w:t>
      </w:r>
      <w:r w:rsidRPr="00B1747F">
        <w:rPr>
          <w:sz w:val="28"/>
          <w:szCs w:val="28"/>
          <w:lang w:val="uk-UA"/>
        </w:rPr>
        <w:t>. 2012. № 1 (28).         С. 122-125.</w:t>
      </w:r>
    </w:p>
    <w:p w:rsidR="006B0199" w:rsidRPr="00B1747F" w:rsidRDefault="006B0199" w:rsidP="006B0199">
      <w:pPr>
        <w:widowControl w:val="0"/>
        <w:spacing w:line="360" w:lineRule="auto"/>
        <w:ind w:firstLine="708"/>
        <w:jc w:val="both"/>
        <w:rPr>
          <w:sz w:val="28"/>
          <w:szCs w:val="28"/>
          <w:shd w:val="clear" w:color="auto" w:fill="FFFFFF"/>
          <w:lang w:val="uk-UA"/>
        </w:rPr>
      </w:pPr>
      <w:r w:rsidRPr="00B1747F">
        <w:rPr>
          <w:sz w:val="28"/>
          <w:szCs w:val="28"/>
          <w:lang w:val="uk-UA"/>
        </w:rPr>
        <w:t xml:space="preserve">46. </w:t>
      </w:r>
      <w:r w:rsidRPr="00B1747F">
        <w:rPr>
          <w:sz w:val="28"/>
          <w:szCs w:val="28"/>
          <w:shd w:val="clear" w:color="auto" w:fill="FFFFFF"/>
          <w:lang w:val="uk-UA"/>
        </w:rPr>
        <w:t xml:space="preserve">Шамардин А. И. Технология оптимизации функциональной подготовленности футболистов: </w:t>
      </w:r>
      <w:r w:rsidRPr="00B1747F">
        <w:rPr>
          <w:spacing w:val="-1"/>
          <w:sz w:val="28"/>
          <w:szCs w:val="28"/>
          <w:lang w:val="uk-UA"/>
        </w:rPr>
        <w:t>дисс. ... докт.</w:t>
      </w:r>
      <w:r w:rsidRPr="00B1747F">
        <w:rPr>
          <w:spacing w:val="-3"/>
          <w:sz w:val="28"/>
          <w:szCs w:val="28"/>
          <w:lang w:val="uk-UA"/>
        </w:rPr>
        <w:t xml:space="preserve"> пед. наук: спец.: 13.00.04 / </w:t>
      </w:r>
      <w:r w:rsidRPr="00B1747F">
        <w:rPr>
          <w:spacing w:val="-3"/>
          <w:sz w:val="28"/>
          <w:szCs w:val="28"/>
          <w:lang w:val="uk-UA"/>
        </w:rPr>
        <w:lastRenderedPageBreak/>
        <w:t>А.И.Шамардин</w:t>
      </w:r>
      <w:r w:rsidRPr="00B1747F">
        <w:rPr>
          <w:sz w:val="28"/>
          <w:szCs w:val="28"/>
          <w:shd w:val="clear" w:color="auto" w:fill="FFFFFF"/>
          <w:lang w:val="uk-UA"/>
        </w:rPr>
        <w:t xml:space="preserve">. 2000. 368 с. </w:t>
      </w:r>
    </w:p>
    <w:p w:rsidR="006B0199" w:rsidRPr="00B1747F" w:rsidRDefault="006B0199" w:rsidP="006B0199">
      <w:pPr>
        <w:widowControl w:val="0"/>
        <w:spacing w:line="360" w:lineRule="auto"/>
        <w:ind w:firstLine="708"/>
        <w:jc w:val="both"/>
        <w:rPr>
          <w:sz w:val="28"/>
          <w:szCs w:val="28"/>
          <w:shd w:val="clear" w:color="auto" w:fill="FFFFFF"/>
          <w:lang w:val="uk-UA"/>
        </w:rPr>
      </w:pPr>
      <w:r w:rsidRPr="00B1747F">
        <w:rPr>
          <w:sz w:val="28"/>
          <w:szCs w:val="28"/>
          <w:shd w:val="clear" w:color="auto" w:fill="FFFFFF"/>
          <w:lang w:val="uk-UA"/>
        </w:rPr>
        <w:t xml:space="preserve">47. </w:t>
      </w:r>
      <w:r w:rsidRPr="00B1747F">
        <w:rPr>
          <w:iCs/>
          <w:sz w:val="28"/>
          <w:szCs w:val="28"/>
          <w:lang w:val="uk-UA"/>
        </w:rPr>
        <w:t xml:space="preserve">Шамардин В.Н. Зависимость результата игры от структуры технико-тактической деятельности и физической подготовленности футбольной команды высшей квалификации. </w:t>
      </w:r>
      <w:r w:rsidRPr="00B1747F">
        <w:rPr>
          <w:i/>
          <w:sz w:val="28"/>
          <w:szCs w:val="28"/>
          <w:shd w:val="clear" w:color="auto" w:fill="FFFFFF"/>
          <w:lang w:val="uk-UA"/>
        </w:rPr>
        <w:t>Слобожанський науково-спортивний вісник</w:t>
      </w:r>
      <w:r w:rsidRPr="00B1747F">
        <w:rPr>
          <w:sz w:val="28"/>
          <w:szCs w:val="28"/>
          <w:shd w:val="clear" w:color="auto" w:fill="FFFFFF"/>
          <w:lang w:val="uk-UA"/>
        </w:rPr>
        <w:t>. 2011. № 2. С. 66-70.</w:t>
      </w:r>
    </w:p>
    <w:p w:rsidR="006B0199" w:rsidRPr="00B1747F" w:rsidRDefault="006B0199" w:rsidP="006B0199">
      <w:pPr>
        <w:widowControl w:val="0"/>
        <w:spacing w:line="360" w:lineRule="auto"/>
        <w:ind w:firstLine="708"/>
        <w:jc w:val="both"/>
        <w:rPr>
          <w:iCs/>
          <w:sz w:val="28"/>
          <w:szCs w:val="28"/>
          <w:lang w:val="uk-UA"/>
        </w:rPr>
      </w:pPr>
      <w:r w:rsidRPr="00B1747F">
        <w:rPr>
          <w:sz w:val="28"/>
          <w:szCs w:val="28"/>
          <w:shd w:val="clear" w:color="auto" w:fill="FFFFFF"/>
          <w:lang w:val="uk-UA"/>
        </w:rPr>
        <w:t xml:space="preserve">48. </w:t>
      </w:r>
      <w:r w:rsidRPr="00B1747F">
        <w:rPr>
          <w:iCs/>
          <w:sz w:val="28"/>
          <w:szCs w:val="28"/>
          <w:lang w:val="uk-UA"/>
        </w:rPr>
        <w:t>Шамардин В. Н. Моделирование подготовленности высококвалифицированных футболистов: [учебное пособие]. Днепропетровск: Пороги, 2002. 201 с.</w:t>
      </w:r>
    </w:p>
    <w:p w:rsidR="006B0199" w:rsidRPr="00B1747F" w:rsidRDefault="006B0199" w:rsidP="006B0199">
      <w:pPr>
        <w:widowControl w:val="0"/>
        <w:spacing w:line="360" w:lineRule="auto"/>
        <w:ind w:firstLine="708"/>
        <w:jc w:val="both"/>
        <w:rPr>
          <w:sz w:val="28"/>
          <w:szCs w:val="28"/>
          <w:lang w:val="uk-UA"/>
        </w:rPr>
      </w:pPr>
      <w:r w:rsidRPr="00B1747F">
        <w:rPr>
          <w:iCs/>
          <w:sz w:val="28"/>
          <w:szCs w:val="28"/>
          <w:lang w:val="uk-UA"/>
        </w:rPr>
        <w:t>4</w:t>
      </w:r>
      <w:r w:rsidRPr="00B1747F">
        <w:rPr>
          <w:sz w:val="28"/>
          <w:szCs w:val="28"/>
          <w:lang w:val="uk-UA"/>
        </w:rPr>
        <w:t>9. Шамардина Г.М. Основи теорії та методики фізичного виховання. Дніпропетровськ : Пороги, 2007. С. 266–286.</w:t>
      </w:r>
    </w:p>
    <w:p w:rsidR="006B0199" w:rsidRPr="00B1747F" w:rsidRDefault="006B0199" w:rsidP="006B0199">
      <w:pPr>
        <w:widowControl w:val="0"/>
        <w:spacing w:line="360" w:lineRule="auto"/>
        <w:ind w:firstLine="708"/>
        <w:jc w:val="both"/>
        <w:rPr>
          <w:sz w:val="28"/>
          <w:szCs w:val="28"/>
          <w:lang w:val="uk-UA"/>
        </w:rPr>
      </w:pPr>
      <w:r w:rsidRPr="00B1747F">
        <w:rPr>
          <w:sz w:val="28"/>
          <w:szCs w:val="28"/>
          <w:lang w:val="uk-UA"/>
        </w:rPr>
        <w:t>50. Волков Л.В. Теория и методика юношеского спорта. К.: Олимпийская литература, 2002. 296 с.</w:t>
      </w:r>
    </w:p>
    <w:p w:rsidR="006B0199" w:rsidRPr="00B1747F" w:rsidRDefault="006B0199" w:rsidP="006B0199">
      <w:pPr>
        <w:widowControl w:val="0"/>
        <w:spacing w:line="360" w:lineRule="auto"/>
        <w:ind w:firstLine="708"/>
        <w:jc w:val="both"/>
        <w:rPr>
          <w:sz w:val="28"/>
          <w:szCs w:val="28"/>
          <w:lang w:val="uk-UA"/>
        </w:rPr>
      </w:pPr>
      <w:r w:rsidRPr="00B1747F">
        <w:rPr>
          <w:sz w:val="28"/>
          <w:szCs w:val="28"/>
          <w:lang w:val="uk-UA"/>
        </w:rPr>
        <w:t>51.  Коц Л.Ю. Спортивная физиология. М.: Физкультура и спорт, 1986.  240 с.</w:t>
      </w:r>
    </w:p>
    <w:p w:rsidR="006B0199" w:rsidRPr="00B1747F" w:rsidRDefault="006B0199" w:rsidP="006B0199">
      <w:pPr>
        <w:widowControl w:val="0"/>
        <w:spacing w:line="360" w:lineRule="auto"/>
        <w:ind w:firstLine="708"/>
        <w:jc w:val="both"/>
        <w:rPr>
          <w:sz w:val="28"/>
          <w:szCs w:val="28"/>
          <w:lang w:val="uk-UA"/>
        </w:rPr>
      </w:pPr>
      <w:r w:rsidRPr="00B1747F">
        <w:rPr>
          <w:sz w:val="28"/>
          <w:szCs w:val="28"/>
          <w:lang w:val="uk-UA"/>
        </w:rPr>
        <w:t>52. Ланда Б.Х. Методика комплексной оценки физического воспитания и физической подготовленности. М.: Советский спорт, 2004. 192 с.</w:t>
      </w:r>
    </w:p>
    <w:p w:rsidR="006B0199" w:rsidRPr="00B1747F" w:rsidRDefault="006B0199" w:rsidP="006B0199">
      <w:pPr>
        <w:widowControl w:val="0"/>
        <w:spacing w:line="360" w:lineRule="auto"/>
        <w:ind w:firstLine="708"/>
        <w:jc w:val="both"/>
        <w:rPr>
          <w:sz w:val="28"/>
          <w:szCs w:val="28"/>
          <w:lang w:val="uk-UA"/>
        </w:rPr>
      </w:pPr>
      <w:r w:rsidRPr="00B1747F">
        <w:rPr>
          <w:sz w:val="28"/>
          <w:szCs w:val="28"/>
          <w:lang w:val="uk-UA"/>
        </w:rPr>
        <w:t xml:space="preserve">53. Методичні вказівки до написання кваліфікаційних робіт студентами факультету фізичного виховання: методичні вказівки  / Уклад.: А.П. Конох, Т.М. Чиженок, Ю.О. Коваленко.  Запоріжжя: ЗНУ, 2015. 54 с. </w:t>
      </w:r>
    </w:p>
    <w:p w:rsidR="006B0199" w:rsidRPr="00B1747F" w:rsidRDefault="006B0199" w:rsidP="006B0199">
      <w:pPr>
        <w:spacing w:line="360" w:lineRule="auto"/>
        <w:ind w:firstLine="708"/>
        <w:jc w:val="both"/>
        <w:rPr>
          <w:sz w:val="28"/>
          <w:szCs w:val="28"/>
          <w:lang w:val="uk-UA"/>
        </w:rPr>
      </w:pPr>
      <w:r w:rsidRPr="00B1747F">
        <w:rPr>
          <w:sz w:val="28"/>
          <w:szCs w:val="28"/>
          <w:lang w:val="uk-UA"/>
        </w:rPr>
        <w:t>54.</w:t>
      </w:r>
      <w:r w:rsidRPr="00B1747F">
        <w:rPr>
          <w:sz w:val="28"/>
          <w:szCs w:val="28"/>
          <w:lang w:val="uk-UA"/>
        </w:rPr>
        <w:tab/>
        <w:t>Barth  B. Charakteristik und Entwieklung von Strategie und Taktik II Trainingswissenshaft- Berlin:  Sportverlag, 1994. S. 93-120.</w:t>
      </w:r>
    </w:p>
    <w:p w:rsidR="006B0199" w:rsidRPr="00B1747F" w:rsidRDefault="006B0199" w:rsidP="006B0199">
      <w:pPr>
        <w:spacing w:line="360" w:lineRule="auto"/>
        <w:ind w:firstLine="708"/>
        <w:jc w:val="both"/>
        <w:rPr>
          <w:sz w:val="28"/>
          <w:szCs w:val="28"/>
          <w:lang w:val="uk-UA"/>
        </w:rPr>
      </w:pPr>
      <w:r w:rsidRPr="00B1747F">
        <w:rPr>
          <w:sz w:val="28"/>
          <w:szCs w:val="28"/>
          <w:lang w:val="uk-UA"/>
        </w:rPr>
        <w:t>55.</w:t>
      </w:r>
      <w:r w:rsidRPr="00B1747F">
        <w:rPr>
          <w:sz w:val="28"/>
          <w:szCs w:val="28"/>
          <w:lang w:val="uk-UA"/>
        </w:rPr>
        <w:tab/>
        <w:t xml:space="preserve">Dal Mounte A., G. Mirri, M. Faina The specificity in testing top level athletes. </w:t>
      </w:r>
      <w:r w:rsidRPr="00B1747F">
        <w:rPr>
          <w:i/>
          <w:sz w:val="28"/>
          <w:szCs w:val="28"/>
          <w:lang w:val="uk-UA"/>
        </w:rPr>
        <w:t>Book of Abstracts First Congress in Sport Science: The European Perspective, May 28-31</w:t>
      </w:r>
      <w:r w:rsidRPr="00B1747F">
        <w:rPr>
          <w:sz w:val="28"/>
          <w:szCs w:val="28"/>
          <w:lang w:val="uk-UA"/>
        </w:rPr>
        <w:t>. France: Nice, 1996. P. 96-97.</w:t>
      </w:r>
    </w:p>
    <w:p w:rsidR="006B0199" w:rsidRPr="00B1747F" w:rsidRDefault="006B0199" w:rsidP="006B0199">
      <w:pPr>
        <w:spacing w:line="360" w:lineRule="auto"/>
        <w:ind w:firstLine="708"/>
        <w:jc w:val="both"/>
        <w:rPr>
          <w:sz w:val="28"/>
          <w:szCs w:val="28"/>
          <w:lang w:val="uk-UA"/>
        </w:rPr>
      </w:pPr>
      <w:r w:rsidRPr="00B1747F">
        <w:rPr>
          <w:sz w:val="28"/>
          <w:szCs w:val="28"/>
          <w:lang w:val="uk-UA"/>
        </w:rPr>
        <w:t>56.</w:t>
      </w:r>
      <w:r w:rsidRPr="00B1747F">
        <w:rPr>
          <w:sz w:val="28"/>
          <w:szCs w:val="28"/>
          <w:lang w:val="uk-UA"/>
        </w:rPr>
        <w:tab/>
        <w:t>Hopkins W. Advances in training for endurance athletes // New Zealand journal of sports medicine. 1996. 24</w:t>
      </w:r>
      <w:r w:rsidRPr="00B1747F">
        <w:rPr>
          <w:sz w:val="28"/>
          <w:szCs w:val="28"/>
          <w:lang w:val="uk-UA"/>
        </w:rPr>
        <w:t>3</w:t>
      </w:r>
      <w:r w:rsidRPr="00B1747F">
        <w:rPr>
          <w:sz w:val="28"/>
          <w:szCs w:val="28"/>
          <w:lang w:val="uk-UA"/>
        </w:rPr>
        <w:t>, 29-31.</w:t>
      </w:r>
    </w:p>
    <w:p w:rsidR="006B0199" w:rsidRPr="00B1747F" w:rsidRDefault="006B0199" w:rsidP="006B0199">
      <w:pPr>
        <w:spacing w:line="360" w:lineRule="auto"/>
        <w:ind w:firstLine="708"/>
        <w:jc w:val="both"/>
        <w:rPr>
          <w:sz w:val="28"/>
          <w:szCs w:val="28"/>
          <w:lang w:val="uk-UA"/>
        </w:rPr>
      </w:pPr>
      <w:r w:rsidRPr="00B1747F">
        <w:rPr>
          <w:sz w:val="28"/>
          <w:szCs w:val="28"/>
          <w:lang w:val="uk-UA"/>
        </w:rPr>
        <w:t>57.</w:t>
      </w:r>
      <w:r w:rsidRPr="00B1747F">
        <w:rPr>
          <w:sz w:val="28"/>
          <w:szCs w:val="28"/>
          <w:lang w:val="uk-UA"/>
        </w:rPr>
        <w:tab/>
        <w:t xml:space="preserve">Shephard R.J. Problems of High Altitude. </w:t>
      </w:r>
      <w:r w:rsidRPr="00B1747F">
        <w:rPr>
          <w:i/>
          <w:sz w:val="28"/>
          <w:szCs w:val="28"/>
          <w:lang w:val="uk-UA"/>
        </w:rPr>
        <w:t>Endurance in Sport</w:t>
      </w:r>
      <w:r w:rsidRPr="00B1747F">
        <w:rPr>
          <w:sz w:val="28"/>
          <w:szCs w:val="28"/>
          <w:lang w:val="uk-UA"/>
        </w:rPr>
        <w:t xml:space="preserve">.  Oxford: Blackwell Scient. Publications, 1992. P. 471-478.  </w:t>
      </w:r>
    </w:p>
    <w:p w:rsidR="006B0199" w:rsidRPr="00B1747F" w:rsidRDefault="006B0199" w:rsidP="006B0199">
      <w:pPr>
        <w:spacing w:line="360" w:lineRule="auto"/>
        <w:ind w:firstLine="708"/>
        <w:jc w:val="both"/>
        <w:rPr>
          <w:sz w:val="28"/>
          <w:szCs w:val="28"/>
          <w:lang w:val="uk-UA"/>
        </w:rPr>
      </w:pPr>
      <w:r w:rsidRPr="00B1747F">
        <w:rPr>
          <w:sz w:val="28"/>
          <w:szCs w:val="28"/>
          <w:lang w:val="uk-UA"/>
        </w:rPr>
        <w:lastRenderedPageBreak/>
        <w:t>58.</w:t>
      </w:r>
      <w:r w:rsidRPr="00B1747F">
        <w:rPr>
          <w:sz w:val="28"/>
          <w:szCs w:val="28"/>
          <w:lang w:val="uk-UA"/>
        </w:rPr>
        <w:tab/>
        <w:t>Zaporozhanov V.A., Sirenko V.A. Yuchko B.N. La carrera atletica. Barcelona: Paidotribo, 1992. 399 p.</w:t>
      </w:r>
    </w:p>
    <w:p w:rsidR="006B0199" w:rsidRPr="00B1747F" w:rsidRDefault="006B0199" w:rsidP="006B0199">
      <w:pPr>
        <w:spacing w:line="360" w:lineRule="auto"/>
        <w:ind w:firstLine="708"/>
        <w:jc w:val="both"/>
        <w:rPr>
          <w:sz w:val="28"/>
          <w:szCs w:val="28"/>
          <w:lang w:val="uk-UA"/>
        </w:rPr>
      </w:pPr>
      <w:r w:rsidRPr="00B1747F">
        <w:rPr>
          <w:sz w:val="28"/>
          <w:szCs w:val="28"/>
          <w:lang w:val="uk-UA"/>
        </w:rPr>
        <w:t xml:space="preserve">59. Czerwiński J. Tendencje rozwojowe gry w piłkę ręczną. Janusz Czerwiński. </w:t>
      </w:r>
      <w:r w:rsidRPr="00B1747F">
        <w:rPr>
          <w:i/>
          <w:sz w:val="28"/>
          <w:szCs w:val="28"/>
          <w:lang w:val="uk-UA"/>
        </w:rPr>
        <w:t>Współczesne koncepcje szkolenia w zespołowych grach sportowych</w:t>
      </w:r>
      <w:r w:rsidRPr="00B1747F">
        <w:rPr>
          <w:sz w:val="28"/>
          <w:szCs w:val="28"/>
          <w:lang w:val="uk-UA"/>
        </w:rPr>
        <w:t xml:space="preserve"> / pod red. Janusza Czerwińskiego i Henryka Sozańskiego. Gdańsk : AWFiS, 2004. S. 167-175.</w:t>
      </w:r>
    </w:p>
    <w:p w:rsidR="006B0199" w:rsidRPr="00B1747F" w:rsidRDefault="006B0199" w:rsidP="006B0199">
      <w:pPr>
        <w:tabs>
          <w:tab w:val="left" w:pos="1560"/>
          <w:tab w:val="left" w:pos="4395"/>
        </w:tabs>
        <w:spacing w:line="360" w:lineRule="auto"/>
        <w:ind w:left="709"/>
        <w:jc w:val="both"/>
        <w:rPr>
          <w:sz w:val="28"/>
          <w:szCs w:val="28"/>
          <w:lang w:val="uk-UA"/>
        </w:rPr>
      </w:pPr>
    </w:p>
    <w:p w:rsidR="006B0199" w:rsidRDefault="00A211E7" w:rsidP="00C626BF">
      <w:pPr>
        <w:spacing w:after="160" w:line="259" w:lineRule="auto"/>
        <w:rPr>
          <w:sz w:val="28"/>
          <w:szCs w:val="28"/>
          <w:lang w:val="uk-UA"/>
        </w:rPr>
      </w:pPr>
      <w:r>
        <w:rPr>
          <w:b/>
          <w:sz w:val="28"/>
          <w:szCs w:val="28"/>
          <w:lang w:val="uk-UA"/>
        </w:rPr>
        <w:br w:type="page"/>
      </w:r>
    </w:p>
    <w:p w:rsidR="006B0199" w:rsidRDefault="006B0199" w:rsidP="00E85604">
      <w:pPr>
        <w:spacing w:line="360" w:lineRule="auto"/>
        <w:jc w:val="center"/>
        <w:rPr>
          <w:sz w:val="28"/>
          <w:szCs w:val="28"/>
          <w:lang w:val="uk-UA"/>
        </w:rPr>
      </w:pPr>
    </w:p>
    <w:p w:rsidR="006B0199" w:rsidRDefault="006B0199" w:rsidP="00E85604">
      <w:pPr>
        <w:spacing w:line="360" w:lineRule="auto"/>
        <w:jc w:val="center"/>
        <w:rPr>
          <w:sz w:val="28"/>
          <w:szCs w:val="28"/>
          <w:lang w:val="uk-UA"/>
        </w:rPr>
      </w:pPr>
    </w:p>
    <w:p w:rsidR="006B0199" w:rsidRDefault="006B0199" w:rsidP="00E85604">
      <w:pPr>
        <w:spacing w:line="360" w:lineRule="auto"/>
        <w:jc w:val="center"/>
        <w:rPr>
          <w:sz w:val="28"/>
          <w:szCs w:val="28"/>
          <w:lang w:val="uk-UA"/>
        </w:rPr>
      </w:pPr>
    </w:p>
    <w:p w:rsidR="006B0199" w:rsidRDefault="006B0199" w:rsidP="00E85604">
      <w:pPr>
        <w:spacing w:line="360" w:lineRule="auto"/>
        <w:jc w:val="center"/>
        <w:rPr>
          <w:sz w:val="28"/>
          <w:szCs w:val="28"/>
          <w:lang w:val="uk-UA"/>
        </w:rPr>
      </w:pPr>
    </w:p>
    <w:p w:rsidR="006B0199" w:rsidRDefault="006B0199" w:rsidP="00E85604">
      <w:pPr>
        <w:spacing w:line="360" w:lineRule="auto"/>
        <w:jc w:val="center"/>
        <w:rPr>
          <w:sz w:val="28"/>
          <w:szCs w:val="28"/>
          <w:lang w:val="uk-UA"/>
        </w:rPr>
      </w:pPr>
    </w:p>
    <w:p w:rsidR="006B0199" w:rsidRDefault="006B0199" w:rsidP="00E85604">
      <w:pPr>
        <w:spacing w:line="360" w:lineRule="auto"/>
        <w:jc w:val="center"/>
        <w:rPr>
          <w:sz w:val="28"/>
          <w:szCs w:val="28"/>
          <w:lang w:val="uk-UA"/>
        </w:rPr>
      </w:pPr>
    </w:p>
    <w:p w:rsidR="006B0199" w:rsidRDefault="006B0199" w:rsidP="00E85604">
      <w:pPr>
        <w:spacing w:line="360" w:lineRule="auto"/>
        <w:jc w:val="center"/>
        <w:rPr>
          <w:sz w:val="28"/>
          <w:szCs w:val="28"/>
          <w:lang w:val="uk-UA"/>
        </w:rPr>
      </w:pPr>
    </w:p>
    <w:p w:rsidR="006B0199" w:rsidRDefault="006B0199" w:rsidP="00E85604">
      <w:pPr>
        <w:spacing w:line="360" w:lineRule="auto"/>
        <w:jc w:val="center"/>
        <w:rPr>
          <w:sz w:val="28"/>
          <w:szCs w:val="28"/>
          <w:lang w:val="uk-UA"/>
        </w:rPr>
      </w:pPr>
    </w:p>
    <w:p w:rsidR="006B0199" w:rsidRDefault="006B0199" w:rsidP="00E85604">
      <w:pPr>
        <w:spacing w:line="360" w:lineRule="auto"/>
        <w:jc w:val="center"/>
        <w:rPr>
          <w:sz w:val="28"/>
          <w:szCs w:val="28"/>
          <w:lang w:val="uk-UA"/>
        </w:rPr>
      </w:pPr>
    </w:p>
    <w:p w:rsidR="006B0199" w:rsidRDefault="006B0199" w:rsidP="00E85604">
      <w:pPr>
        <w:spacing w:line="360" w:lineRule="auto"/>
        <w:jc w:val="center"/>
        <w:rPr>
          <w:sz w:val="28"/>
          <w:szCs w:val="28"/>
          <w:lang w:val="uk-UA"/>
        </w:rPr>
      </w:pPr>
    </w:p>
    <w:p w:rsidR="006B0199" w:rsidRDefault="006B0199" w:rsidP="00E85604">
      <w:pPr>
        <w:spacing w:line="360" w:lineRule="auto"/>
        <w:jc w:val="center"/>
        <w:rPr>
          <w:sz w:val="28"/>
          <w:szCs w:val="28"/>
          <w:lang w:val="uk-UA"/>
        </w:rPr>
      </w:pPr>
    </w:p>
    <w:p w:rsidR="006B0199" w:rsidRDefault="006B0199" w:rsidP="00E85604">
      <w:pPr>
        <w:spacing w:line="360" w:lineRule="auto"/>
        <w:jc w:val="center"/>
        <w:rPr>
          <w:sz w:val="28"/>
          <w:szCs w:val="28"/>
          <w:lang w:val="uk-UA"/>
        </w:rPr>
      </w:pPr>
    </w:p>
    <w:p w:rsidR="006B0199" w:rsidRDefault="006B0199" w:rsidP="00E85604">
      <w:pPr>
        <w:spacing w:line="360" w:lineRule="auto"/>
        <w:jc w:val="center"/>
        <w:rPr>
          <w:sz w:val="28"/>
          <w:szCs w:val="28"/>
          <w:lang w:val="uk-UA"/>
        </w:rPr>
      </w:pPr>
    </w:p>
    <w:p w:rsidR="006B0199" w:rsidRDefault="006B0199" w:rsidP="00E85604">
      <w:pPr>
        <w:spacing w:line="360" w:lineRule="auto"/>
        <w:jc w:val="center"/>
        <w:rPr>
          <w:sz w:val="28"/>
          <w:szCs w:val="28"/>
          <w:lang w:val="uk-UA"/>
        </w:rPr>
      </w:pPr>
    </w:p>
    <w:p w:rsidR="006B0199" w:rsidRDefault="006B0199" w:rsidP="00E85604">
      <w:pPr>
        <w:spacing w:line="360" w:lineRule="auto"/>
        <w:jc w:val="center"/>
        <w:rPr>
          <w:sz w:val="28"/>
          <w:szCs w:val="28"/>
          <w:lang w:val="uk-UA"/>
        </w:rPr>
      </w:pPr>
    </w:p>
    <w:p w:rsidR="006B0199" w:rsidRDefault="006B0199" w:rsidP="00E85604">
      <w:pPr>
        <w:spacing w:line="360" w:lineRule="auto"/>
        <w:jc w:val="center"/>
        <w:rPr>
          <w:sz w:val="28"/>
          <w:szCs w:val="28"/>
          <w:lang w:val="uk-UA"/>
        </w:rPr>
      </w:pPr>
    </w:p>
    <w:p w:rsidR="006B0199" w:rsidRDefault="006B0199" w:rsidP="00E85604">
      <w:pPr>
        <w:spacing w:line="360" w:lineRule="auto"/>
        <w:jc w:val="center"/>
        <w:rPr>
          <w:sz w:val="28"/>
          <w:szCs w:val="28"/>
          <w:lang w:val="uk-UA"/>
        </w:rPr>
      </w:pPr>
    </w:p>
    <w:p w:rsidR="006B0199" w:rsidRDefault="006B0199" w:rsidP="00E85604">
      <w:pPr>
        <w:spacing w:line="360" w:lineRule="auto"/>
        <w:jc w:val="center"/>
        <w:rPr>
          <w:sz w:val="28"/>
          <w:szCs w:val="28"/>
          <w:lang w:val="uk-UA"/>
        </w:rPr>
      </w:pPr>
    </w:p>
    <w:p w:rsidR="007E6204" w:rsidRPr="00E85604" w:rsidRDefault="007E6204">
      <w:pPr>
        <w:rPr>
          <w:lang w:val="uk-UA"/>
        </w:rPr>
      </w:pPr>
    </w:p>
    <w:sectPr w:rsidR="007E6204" w:rsidRPr="00E85604" w:rsidSect="00A211E7">
      <w:headerReference w:type="default" r:id="rId26"/>
      <w:pgSz w:w="11906" w:h="16838"/>
      <w:pgMar w:top="1134" w:right="851" w:bottom="1134" w:left="1701"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684" w:rsidRDefault="00CE3684">
      <w:r>
        <w:separator/>
      </w:r>
    </w:p>
  </w:endnote>
  <w:endnote w:type="continuationSeparator" w:id="0">
    <w:p w:rsidR="00CE3684" w:rsidRDefault="00CE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684" w:rsidRDefault="00CE3684">
      <w:r>
        <w:separator/>
      </w:r>
    </w:p>
  </w:footnote>
  <w:footnote w:type="continuationSeparator" w:id="0">
    <w:p w:rsidR="00CE3684" w:rsidRDefault="00CE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610839"/>
      <w:docPartObj>
        <w:docPartGallery w:val="Page Numbers (Top of Page)"/>
        <w:docPartUnique/>
      </w:docPartObj>
    </w:sdtPr>
    <w:sdtEndPr>
      <w:rPr>
        <w:sz w:val="28"/>
        <w:szCs w:val="28"/>
      </w:rPr>
    </w:sdtEndPr>
    <w:sdtContent>
      <w:p w:rsidR="00A211E7" w:rsidRPr="00A211E7" w:rsidRDefault="00A211E7">
        <w:pPr>
          <w:pStyle w:val="ab"/>
          <w:jc w:val="right"/>
          <w:rPr>
            <w:sz w:val="28"/>
            <w:szCs w:val="28"/>
          </w:rPr>
        </w:pPr>
        <w:r w:rsidRPr="00A211E7">
          <w:rPr>
            <w:sz w:val="28"/>
            <w:szCs w:val="28"/>
          </w:rPr>
          <w:fldChar w:fldCharType="begin"/>
        </w:r>
        <w:r w:rsidRPr="00A211E7">
          <w:rPr>
            <w:sz w:val="28"/>
            <w:szCs w:val="28"/>
          </w:rPr>
          <w:instrText>PAGE   \* MERGEFORMAT</w:instrText>
        </w:r>
        <w:r w:rsidRPr="00A211E7">
          <w:rPr>
            <w:sz w:val="28"/>
            <w:szCs w:val="28"/>
          </w:rPr>
          <w:fldChar w:fldCharType="separate"/>
        </w:r>
        <w:r w:rsidR="00CB5904" w:rsidRPr="00CB5904">
          <w:rPr>
            <w:noProof/>
            <w:sz w:val="28"/>
            <w:szCs w:val="28"/>
            <w:lang w:val="ru-RU"/>
          </w:rPr>
          <w:t>5</w:t>
        </w:r>
        <w:r w:rsidRPr="00A211E7">
          <w:rPr>
            <w:sz w:val="28"/>
            <w:szCs w:val="28"/>
          </w:rPr>
          <w:fldChar w:fldCharType="end"/>
        </w:r>
      </w:p>
    </w:sdtContent>
  </w:sdt>
  <w:p w:rsidR="00A211E7" w:rsidRDefault="00A211E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22C04E4"/>
    <w:multiLevelType w:val="hybridMultilevel"/>
    <w:tmpl w:val="FCBAEF38"/>
    <w:lvl w:ilvl="0" w:tplc="FA24DDD6">
      <w:start w:val="1"/>
      <w:numFmt w:val="bullet"/>
      <w:lvlText w:val=""/>
      <w:lvlPicBulletId w:val="0"/>
      <w:lvlJc w:val="left"/>
      <w:pPr>
        <w:tabs>
          <w:tab w:val="num" w:pos="720"/>
        </w:tabs>
        <w:ind w:left="720" w:hanging="360"/>
      </w:pPr>
      <w:rPr>
        <w:rFonts w:ascii="Symbol" w:hAnsi="Symbol" w:hint="default"/>
        <w:sz w:val="36"/>
      </w:rPr>
    </w:lvl>
    <w:lvl w:ilvl="1" w:tplc="DA628E40" w:tentative="1">
      <w:start w:val="1"/>
      <w:numFmt w:val="bullet"/>
      <w:lvlText w:val=""/>
      <w:lvlJc w:val="left"/>
      <w:pPr>
        <w:tabs>
          <w:tab w:val="num" w:pos="1440"/>
        </w:tabs>
        <w:ind w:left="1440" w:hanging="360"/>
      </w:pPr>
      <w:rPr>
        <w:rFonts w:ascii="Symbol" w:hAnsi="Symbol" w:hint="default"/>
      </w:rPr>
    </w:lvl>
    <w:lvl w:ilvl="2" w:tplc="B7F6E17A" w:tentative="1">
      <w:start w:val="1"/>
      <w:numFmt w:val="bullet"/>
      <w:lvlText w:val=""/>
      <w:lvlJc w:val="left"/>
      <w:pPr>
        <w:tabs>
          <w:tab w:val="num" w:pos="2160"/>
        </w:tabs>
        <w:ind w:left="2160" w:hanging="360"/>
      </w:pPr>
      <w:rPr>
        <w:rFonts w:ascii="Symbol" w:hAnsi="Symbol" w:hint="default"/>
      </w:rPr>
    </w:lvl>
    <w:lvl w:ilvl="3" w:tplc="BF14EAE6" w:tentative="1">
      <w:start w:val="1"/>
      <w:numFmt w:val="bullet"/>
      <w:lvlText w:val=""/>
      <w:lvlJc w:val="left"/>
      <w:pPr>
        <w:tabs>
          <w:tab w:val="num" w:pos="2880"/>
        </w:tabs>
        <w:ind w:left="2880" w:hanging="360"/>
      </w:pPr>
      <w:rPr>
        <w:rFonts w:ascii="Symbol" w:hAnsi="Symbol" w:hint="default"/>
      </w:rPr>
    </w:lvl>
    <w:lvl w:ilvl="4" w:tplc="254C21E0" w:tentative="1">
      <w:start w:val="1"/>
      <w:numFmt w:val="bullet"/>
      <w:lvlText w:val=""/>
      <w:lvlJc w:val="left"/>
      <w:pPr>
        <w:tabs>
          <w:tab w:val="num" w:pos="3600"/>
        </w:tabs>
        <w:ind w:left="3600" w:hanging="360"/>
      </w:pPr>
      <w:rPr>
        <w:rFonts w:ascii="Symbol" w:hAnsi="Symbol" w:hint="default"/>
      </w:rPr>
    </w:lvl>
    <w:lvl w:ilvl="5" w:tplc="E56639F2" w:tentative="1">
      <w:start w:val="1"/>
      <w:numFmt w:val="bullet"/>
      <w:lvlText w:val=""/>
      <w:lvlJc w:val="left"/>
      <w:pPr>
        <w:tabs>
          <w:tab w:val="num" w:pos="4320"/>
        </w:tabs>
        <w:ind w:left="4320" w:hanging="360"/>
      </w:pPr>
      <w:rPr>
        <w:rFonts w:ascii="Symbol" w:hAnsi="Symbol" w:hint="default"/>
      </w:rPr>
    </w:lvl>
    <w:lvl w:ilvl="6" w:tplc="45902654" w:tentative="1">
      <w:start w:val="1"/>
      <w:numFmt w:val="bullet"/>
      <w:lvlText w:val=""/>
      <w:lvlJc w:val="left"/>
      <w:pPr>
        <w:tabs>
          <w:tab w:val="num" w:pos="5040"/>
        </w:tabs>
        <w:ind w:left="5040" w:hanging="360"/>
      </w:pPr>
      <w:rPr>
        <w:rFonts w:ascii="Symbol" w:hAnsi="Symbol" w:hint="default"/>
      </w:rPr>
    </w:lvl>
    <w:lvl w:ilvl="7" w:tplc="BD867118" w:tentative="1">
      <w:start w:val="1"/>
      <w:numFmt w:val="bullet"/>
      <w:lvlText w:val=""/>
      <w:lvlJc w:val="left"/>
      <w:pPr>
        <w:tabs>
          <w:tab w:val="num" w:pos="5760"/>
        </w:tabs>
        <w:ind w:left="5760" w:hanging="360"/>
      </w:pPr>
      <w:rPr>
        <w:rFonts w:ascii="Symbol" w:hAnsi="Symbol" w:hint="default"/>
      </w:rPr>
    </w:lvl>
    <w:lvl w:ilvl="8" w:tplc="05C4A5E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D81B3F"/>
    <w:multiLevelType w:val="hybridMultilevel"/>
    <w:tmpl w:val="DD6AC2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0E215F"/>
    <w:multiLevelType w:val="hybridMultilevel"/>
    <w:tmpl w:val="E1946E4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3426D"/>
    <w:multiLevelType w:val="hybridMultilevel"/>
    <w:tmpl w:val="46AA4216"/>
    <w:lvl w:ilvl="0" w:tplc="91CCD668">
      <w:numFmt w:val="bullet"/>
      <w:lvlText w:val="-"/>
      <w:lvlJc w:val="left"/>
      <w:pPr>
        <w:tabs>
          <w:tab w:val="num" w:pos="435"/>
        </w:tabs>
        <w:ind w:left="435" w:hanging="360"/>
      </w:pPr>
      <w:rPr>
        <w:rFonts w:ascii="Times New Roman" w:eastAsia="Times New Roman" w:hAnsi="Times New Roman" w:hint="default"/>
      </w:rPr>
    </w:lvl>
    <w:lvl w:ilvl="1" w:tplc="5A3C450C">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23B9D"/>
    <w:multiLevelType w:val="hybridMultilevel"/>
    <w:tmpl w:val="FC922E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AE23810"/>
    <w:multiLevelType w:val="hybridMultilevel"/>
    <w:tmpl w:val="1F3C981E"/>
    <w:lvl w:ilvl="0" w:tplc="3DEE1F6A">
      <w:start w:val="1"/>
      <w:numFmt w:val="decimal"/>
      <w:lvlText w:val="%1."/>
      <w:lvlJc w:val="left"/>
      <w:pPr>
        <w:ind w:left="1729" w:hanging="10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D470CC8"/>
    <w:multiLevelType w:val="multilevel"/>
    <w:tmpl w:val="0F14F1AE"/>
    <w:lvl w:ilvl="0">
      <w:start w:val="1"/>
      <w:numFmt w:val="decimal"/>
      <w:lvlText w:val="%1"/>
      <w:lvlJc w:val="left"/>
      <w:pPr>
        <w:ind w:left="1260" w:hanging="1260"/>
      </w:pPr>
      <w:rPr>
        <w:rFonts w:cs="Times New Roman" w:hint="default"/>
      </w:rPr>
    </w:lvl>
    <w:lvl w:ilvl="1">
      <w:start w:val="1"/>
      <w:numFmt w:val="decimal"/>
      <w:lvlText w:val="%1.%2"/>
      <w:lvlJc w:val="left"/>
      <w:pPr>
        <w:ind w:left="1968" w:hanging="1260"/>
      </w:pPr>
      <w:rPr>
        <w:rFonts w:cs="Times New Roman" w:hint="default"/>
      </w:rPr>
    </w:lvl>
    <w:lvl w:ilvl="2">
      <w:start w:val="1"/>
      <w:numFmt w:val="decimal"/>
      <w:lvlText w:val="%1.%2.%3"/>
      <w:lvlJc w:val="left"/>
      <w:pPr>
        <w:ind w:left="2676" w:hanging="1260"/>
      </w:pPr>
      <w:rPr>
        <w:rFonts w:cs="Times New Roman" w:hint="default"/>
      </w:rPr>
    </w:lvl>
    <w:lvl w:ilvl="3">
      <w:start w:val="1"/>
      <w:numFmt w:val="decimal"/>
      <w:lvlText w:val="%1.%2.%3.%4"/>
      <w:lvlJc w:val="left"/>
      <w:pPr>
        <w:ind w:left="3384" w:hanging="1260"/>
      </w:pPr>
      <w:rPr>
        <w:rFonts w:cs="Times New Roman" w:hint="default"/>
      </w:rPr>
    </w:lvl>
    <w:lvl w:ilvl="4">
      <w:start w:val="1"/>
      <w:numFmt w:val="decimal"/>
      <w:lvlText w:val="%1.%2.%3.%4.%5"/>
      <w:lvlJc w:val="left"/>
      <w:pPr>
        <w:ind w:left="4092" w:hanging="126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15:restartNumberingAfterBreak="0">
    <w:nsid w:val="0E4E65B5"/>
    <w:multiLevelType w:val="hybridMultilevel"/>
    <w:tmpl w:val="422856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E51B67"/>
    <w:multiLevelType w:val="hybridMultilevel"/>
    <w:tmpl w:val="E5268B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6C062A"/>
    <w:multiLevelType w:val="hybridMultilevel"/>
    <w:tmpl w:val="394804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A74CB8"/>
    <w:multiLevelType w:val="hybridMultilevel"/>
    <w:tmpl w:val="E43091BC"/>
    <w:lvl w:ilvl="0" w:tplc="91CCD668">
      <w:numFmt w:val="bullet"/>
      <w:lvlText w:val="-"/>
      <w:lvlJc w:val="left"/>
      <w:pPr>
        <w:tabs>
          <w:tab w:val="num" w:pos="548"/>
        </w:tabs>
        <w:ind w:left="548" w:hanging="360"/>
      </w:pPr>
      <w:rPr>
        <w:rFonts w:ascii="Times New Roman" w:eastAsia="Times New Roman" w:hAnsi="Times New Roman" w:hint="default"/>
      </w:rPr>
    </w:lvl>
    <w:lvl w:ilvl="1" w:tplc="04190003" w:tentative="1">
      <w:start w:val="1"/>
      <w:numFmt w:val="bullet"/>
      <w:lvlText w:val="o"/>
      <w:lvlJc w:val="left"/>
      <w:pPr>
        <w:tabs>
          <w:tab w:val="num" w:pos="1553"/>
        </w:tabs>
        <w:ind w:left="1553" w:hanging="360"/>
      </w:pPr>
      <w:rPr>
        <w:rFonts w:ascii="Courier New" w:hAnsi="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A724B3E"/>
    <w:multiLevelType w:val="hybridMultilevel"/>
    <w:tmpl w:val="B9C68384"/>
    <w:lvl w:ilvl="0" w:tplc="5A3C450C">
      <w:start w:val="1"/>
      <w:numFmt w:val="bullet"/>
      <w:lvlText w:val="−"/>
      <w:lvlJc w:val="left"/>
      <w:pPr>
        <w:tabs>
          <w:tab w:val="num" w:pos="1590"/>
        </w:tabs>
        <w:ind w:left="159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B176772"/>
    <w:multiLevelType w:val="hybridMultilevel"/>
    <w:tmpl w:val="B5D2EBF0"/>
    <w:lvl w:ilvl="0" w:tplc="F75ABF3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2120"/>
        </w:tabs>
        <w:ind w:left="2120" w:hanging="360"/>
      </w:pPr>
      <w:rPr>
        <w:rFonts w:cs="Times New Roman"/>
      </w:rPr>
    </w:lvl>
    <w:lvl w:ilvl="2" w:tplc="0419001B" w:tentative="1">
      <w:start w:val="1"/>
      <w:numFmt w:val="lowerRoman"/>
      <w:lvlText w:val="%3."/>
      <w:lvlJc w:val="right"/>
      <w:pPr>
        <w:tabs>
          <w:tab w:val="num" w:pos="2840"/>
        </w:tabs>
        <w:ind w:left="2840" w:hanging="180"/>
      </w:pPr>
      <w:rPr>
        <w:rFonts w:cs="Times New Roman"/>
      </w:rPr>
    </w:lvl>
    <w:lvl w:ilvl="3" w:tplc="0419000F" w:tentative="1">
      <w:start w:val="1"/>
      <w:numFmt w:val="decimal"/>
      <w:lvlText w:val="%4."/>
      <w:lvlJc w:val="left"/>
      <w:pPr>
        <w:tabs>
          <w:tab w:val="num" w:pos="3560"/>
        </w:tabs>
        <w:ind w:left="3560" w:hanging="360"/>
      </w:pPr>
      <w:rPr>
        <w:rFonts w:cs="Times New Roman"/>
      </w:rPr>
    </w:lvl>
    <w:lvl w:ilvl="4" w:tplc="04190019" w:tentative="1">
      <w:start w:val="1"/>
      <w:numFmt w:val="lowerLetter"/>
      <w:lvlText w:val="%5."/>
      <w:lvlJc w:val="left"/>
      <w:pPr>
        <w:tabs>
          <w:tab w:val="num" w:pos="4280"/>
        </w:tabs>
        <w:ind w:left="4280" w:hanging="360"/>
      </w:pPr>
      <w:rPr>
        <w:rFonts w:cs="Times New Roman"/>
      </w:rPr>
    </w:lvl>
    <w:lvl w:ilvl="5" w:tplc="0419001B" w:tentative="1">
      <w:start w:val="1"/>
      <w:numFmt w:val="lowerRoman"/>
      <w:lvlText w:val="%6."/>
      <w:lvlJc w:val="right"/>
      <w:pPr>
        <w:tabs>
          <w:tab w:val="num" w:pos="5000"/>
        </w:tabs>
        <w:ind w:left="5000" w:hanging="180"/>
      </w:pPr>
      <w:rPr>
        <w:rFonts w:cs="Times New Roman"/>
      </w:rPr>
    </w:lvl>
    <w:lvl w:ilvl="6" w:tplc="0419000F" w:tentative="1">
      <w:start w:val="1"/>
      <w:numFmt w:val="decimal"/>
      <w:lvlText w:val="%7."/>
      <w:lvlJc w:val="left"/>
      <w:pPr>
        <w:tabs>
          <w:tab w:val="num" w:pos="5720"/>
        </w:tabs>
        <w:ind w:left="5720" w:hanging="360"/>
      </w:pPr>
      <w:rPr>
        <w:rFonts w:cs="Times New Roman"/>
      </w:rPr>
    </w:lvl>
    <w:lvl w:ilvl="7" w:tplc="04190019" w:tentative="1">
      <w:start w:val="1"/>
      <w:numFmt w:val="lowerLetter"/>
      <w:lvlText w:val="%8."/>
      <w:lvlJc w:val="left"/>
      <w:pPr>
        <w:tabs>
          <w:tab w:val="num" w:pos="6440"/>
        </w:tabs>
        <w:ind w:left="6440" w:hanging="360"/>
      </w:pPr>
      <w:rPr>
        <w:rFonts w:cs="Times New Roman"/>
      </w:rPr>
    </w:lvl>
    <w:lvl w:ilvl="8" w:tplc="0419001B" w:tentative="1">
      <w:start w:val="1"/>
      <w:numFmt w:val="lowerRoman"/>
      <w:lvlText w:val="%9."/>
      <w:lvlJc w:val="right"/>
      <w:pPr>
        <w:tabs>
          <w:tab w:val="num" w:pos="7160"/>
        </w:tabs>
        <w:ind w:left="7160" w:hanging="180"/>
      </w:pPr>
      <w:rPr>
        <w:rFonts w:cs="Times New Roman"/>
      </w:rPr>
    </w:lvl>
  </w:abstractNum>
  <w:abstractNum w:abstractNumId="13" w15:restartNumberingAfterBreak="0">
    <w:nsid w:val="24B84D75"/>
    <w:multiLevelType w:val="hybridMultilevel"/>
    <w:tmpl w:val="D85030CA"/>
    <w:lvl w:ilvl="0" w:tplc="91CCD668">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346E9E"/>
    <w:multiLevelType w:val="hybridMultilevel"/>
    <w:tmpl w:val="F3E2E58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62962"/>
    <w:multiLevelType w:val="hybridMultilevel"/>
    <w:tmpl w:val="6D14F682"/>
    <w:lvl w:ilvl="0" w:tplc="FFFFFFFF">
      <w:start w:val="1"/>
      <w:numFmt w:val="decimal"/>
      <w:lvlText w:val="%1."/>
      <w:lvlJc w:val="left"/>
      <w:pPr>
        <w:tabs>
          <w:tab w:val="num" w:pos="927"/>
        </w:tabs>
        <w:ind w:left="567"/>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6" w15:restartNumberingAfterBreak="0">
    <w:nsid w:val="26FE0812"/>
    <w:multiLevelType w:val="hybridMultilevel"/>
    <w:tmpl w:val="803E61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75453F"/>
    <w:multiLevelType w:val="hybridMultilevel"/>
    <w:tmpl w:val="A6E41E68"/>
    <w:lvl w:ilvl="0" w:tplc="ECDA198E">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9A127A"/>
    <w:multiLevelType w:val="hybridMultilevel"/>
    <w:tmpl w:val="27487E90"/>
    <w:lvl w:ilvl="0" w:tplc="18C45AB4">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C131832"/>
    <w:multiLevelType w:val="hybridMultilevel"/>
    <w:tmpl w:val="E4484B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CD940A6"/>
    <w:multiLevelType w:val="singleLevel"/>
    <w:tmpl w:val="355C6224"/>
    <w:lvl w:ilvl="0">
      <w:start w:val="1"/>
      <w:numFmt w:val="decimal"/>
      <w:lvlText w:val="%1)"/>
      <w:lvlJc w:val="left"/>
      <w:pPr>
        <w:tabs>
          <w:tab w:val="num" w:pos="360"/>
        </w:tabs>
      </w:pPr>
      <w:rPr>
        <w:rFonts w:cs="Times New Roman"/>
      </w:rPr>
    </w:lvl>
  </w:abstractNum>
  <w:abstractNum w:abstractNumId="21" w15:restartNumberingAfterBreak="0">
    <w:nsid w:val="307D6ADC"/>
    <w:multiLevelType w:val="hybridMultilevel"/>
    <w:tmpl w:val="A2EEEFA2"/>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734448"/>
    <w:multiLevelType w:val="hybridMultilevel"/>
    <w:tmpl w:val="A5D09B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A470051"/>
    <w:multiLevelType w:val="hybridMultilevel"/>
    <w:tmpl w:val="F4F27716"/>
    <w:lvl w:ilvl="0" w:tplc="91CCD668">
      <w:numFmt w:val="bullet"/>
      <w:lvlText w:val="-"/>
      <w:lvlJc w:val="left"/>
      <w:pPr>
        <w:tabs>
          <w:tab w:val="num" w:pos="435"/>
        </w:tabs>
        <w:ind w:left="435" w:hanging="360"/>
      </w:pPr>
      <w:rPr>
        <w:rFonts w:ascii="Times New Roman" w:eastAsia="Times New Roman" w:hAnsi="Times New Roman" w:hint="default"/>
      </w:rPr>
    </w:lvl>
    <w:lvl w:ilvl="1" w:tplc="0419000F">
      <w:start w:val="1"/>
      <w:numFmt w:val="decimal"/>
      <w:lvlText w:val="%2."/>
      <w:lvlJc w:val="left"/>
      <w:pPr>
        <w:tabs>
          <w:tab w:val="num" w:pos="900"/>
        </w:tabs>
        <w:ind w:left="90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6A6377"/>
    <w:multiLevelType w:val="hybridMultilevel"/>
    <w:tmpl w:val="1AFA4BD2"/>
    <w:lvl w:ilvl="0" w:tplc="91CCD668">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9E15DF"/>
    <w:multiLevelType w:val="singleLevel"/>
    <w:tmpl w:val="4B6010E8"/>
    <w:lvl w:ilvl="0">
      <w:numFmt w:val="bullet"/>
      <w:lvlText w:val=""/>
      <w:lvlJc w:val="left"/>
      <w:pPr>
        <w:tabs>
          <w:tab w:val="num" w:pos="360"/>
        </w:tabs>
      </w:pPr>
      <w:rPr>
        <w:rFonts w:ascii="Wingdings" w:hAnsi="Wingdings" w:hint="default"/>
      </w:rPr>
    </w:lvl>
  </w:abstractNum>
  <w:abstractNum w:abstractNumId="26" w15:restartNumberingAfterBreak="0">
    <w:nsid w:val="4CAD4CF9"/>
    <w:multiLevelType w:val="hybridMultilevel"/>
    <w:tmpl w:val="4A3A1A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BE4004"/>
    <w:multiLevelType w:val="hybridMultilevel"/>
    <w:tmpl w:val="36EEBC8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257AC"/>
    <w:multiLevelType w:val="hybridMultilevel"/>
    <w:tmpl w:val="3E3277BE"/>
    <w:lvl w:ilvl="0" w:tplc="0419000F">
      <w:start w:val="1"/>
      <w:numFmt w:val="decimal"/>
      <w:lvlText w:val="%1."/>
      <w:lvlJc w:val="left"/>
      <w:pPr>
        <w:tabs>
          <w:tab w:val="num" w:pos="833"/>
        </w:tabs>
        <w:ind w:left="833" w:hanging="360"/>
      </w:pPr>
      <w:rPr>
        <w:rFonts w:cs="Times New Roman"/>
      </w:rPr>
    </w:lvl>
    <w:lvl w:ilvl="1" w:tplc="04190019" w:tentative="1">
      <w:start w:val="1"/>
      <w:numFmt w:val="lowerLetter"/>
      <w:lvlText w:val="%2."/>
      <w:lvlJc w:val="left"/>
      <w:pPr>
        <w:tabs>
          <w:tab w:val="num" w:pos="1553"/>
        </w:tabs>
        <w:ind w:left="1553" w:hanging="360"/>
      </w:pPr>
      <w:rPr>
        <w:rFonts w:cs="Times New Roman"/>
      </w:rPr>
    </w:lvl>
    <w:lvl w:ilvl="2" w:tplc="0419001B" w:tentative="1">
      <w:start w:val="1"/>
      <w:numFmt w:val="lowerRoman"/>
      <w:lvlText w:val="%3."/>
      <w:lvlJc w:val="right"/>
      <w:pPr>
        <w:tabs>
          <w:tab w:val="num" w:pos="2273"/>
        </w:tabs>
        <w:ind w:left="2273" w:hanging="180"/>
      </w:pPr>
      <w:rPr>
        <w:rFonts w:cs="Times New Roman"/>
      </w:rPr>
    </w:lvl>
    <w:lvl w:ilvl="3" w:tplc="0419000F" w:tentative="1">
      <w:start w:val="1"/>
      <w:numFmt w:val="decimal"/>
      <w:lvlText w:val="%4."/>
      <w:lvlJc w:val="left"/>
      <w:pPr>
        <w:tabs>
          <w:tab w:val="num" w:pos="2993"/>
        </w:tabs>
        <w:ind w:left="2993" w:hanging="360"/>
      </w:pPr>
      <w:rPr>
        <w:rFonts w:cs="Times New Roman"/>
      </w:rPr>
    </w:lvl>
    <w:lvl w:ilvl="4" w:tplc="04190019" w:tentative="1">
      <w:start w:val="1"/>
      <w:numFmt w:val="lowerLetter"/>
      <w:lvlText w:val="%5."/>
      <w:lvlJc w:val="left"/>
      <w:pPr>
        <w:tabs>
          <w:tab w:val="num" w:pos="3713"/>
        </w:tabs>
        <w:ind w:left="3713" w:hanging="360"/>
      </w:pPr>
      <w:rPr>
        <w:rFonts w:cs="Times New Roman"/>
      </w:rPr>
    </w:lvl>
    <w:lvl w:ilvl="5" w:tplc="0419001B" w:tentative="1">
      <w:start w:val="1"/>
      <w:numFmt w:val="lowerRoman"/>
      <w:lvlText w:val="%6."/>
      <w:lvlJc w:val="right"/>
      <w:pPr>
        <w:tabs>
          <w:tab w:val="num" w:pos="4433"/>
        </w:tabs>
        <w:ind w:left="4433" w:hanging="180"/>
      </w:pPr>
      <w:rPr>
        <w:rFonts w:cs="Times New Roman"/>
      </w:rPr>
    </w:lvl>
    <w:lvl w:ilvl="6" w:tplc="0419000F" w:tentative="1">
      <w:start w:val="1"/>
      <w:numFmt w:val="decimal"/>
      <w:lvlText w:val="%7."/>
      <w:lvlJc w:val="left"/>
      <w:pPr>
        <w:tabs>
          <w:tab w:val="num" w:pos="5153"/>
        </w:tabs>
        <w:ind w:left="5153" w:hanging="360"/>
      </w:pPr>
      <w:rPr>
        <w:rFonts w:cs="Times New Roman"/>
      </w:rPr>
    </w:lvl>
    <w:lvl w:ilvl="7" w:tplc="04190019" w:tentative="1">
      <w:start w:val="1"/>
      <w:numFmt w:val="lowerLetter"/>
      <w:lvlText w:val="%8."/>
      <w:lvlJc w:val="left"/>
      <w:pPr>
        <w:tabs>
          <w:tab w:val="num" w:pos="5873"/>
        </w:tabs>
        <w:ind w:left="5873" w:hanging="360"/>
      </w:pPr>
      <w:rPr>
        <w:rFonts w:cs="Times New Roman"/>
      </w:rPr>
    </w:lvl>
    <w:lvl w:ilvl="8" w:tplc="0419001B" w:tentative="1">
      <w:start w:val="1"/>
      <w:numFmt w:val="lowerRoman"/>
      <w:lvlText w:val="%9."/>
      <w:lvlJc w:val="right"/>
      <w:pPr>
        <w:tabs>
          <w:tab w:val="num" w:pos="6593"/>
        </w:tabs>
        <w:ind w:left="6593" w:hanging="180"/>
      </w:pPr>
      <w:rPr>
        <w:rFonts w:cs="Times New Roman"/>
      </w:rPr>
    </w:lvl>
  </w:abstractNum>
  <w:abstractNum w:abstractNumId="29" w15:restartNumberingAfterBreak="0">
    <w:nsid w:val="5A7B68B6"/>
    <w:multiLevelType w:val="hybridMultilevel"/>
    <w:tmpl w:val="A45866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05035B8"/>
    <w:multiLevelType w:val="hybridMultilevel"/>
    <w:tmpl w:val="3442241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F83C9C"/>
    <w:multiLevelType w:val="hybridMultilevel"/>
    <w:tmpl w:val="B8622480"/>
    <w:lvl w:ilvl="0" w:tplc="91CCD668">
      <w:numFmt w:val="bullet"/>
      <w:lvlText w:val="-"/>
      <w:lvlJc w:val="left"/>
      <w:pPr>
        <w:tabs>
          <w:tab w:val="num" w:pos="435"/>
        </w:tabs>
        <w:ind w:left="435"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C41F4"/>
    <w:multiLevelType w:val="hybridMultilevel"/>
    <w:tmpl w:val="ED6A9E38"/>
    <w:lvl w:ilvl="0" w:tplc="91CCD668">
      <w:numFmt w:val="bullet"/>
      <w:lvlText w:val="-"/>
      <w:lvlJc w:val="left"/>
      <w:pPr>
        <w:tabs>
          <w:tab w:val="num" w:pos="435"/>
        </w:tabs>
        <w:ind w:left="435"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C485BCF"/>
    <w:multiLevelType w:val="hybridMultilevel"/>
    <w:tmpl w:val="B6DEDB66"/>
    <w:lvl w:ilvl="0" w:tplc="A77E39C8">
      <w:start w:val="1"/>
      <w:numFmt w:val="bullet"/>
      <w:lvlText w:val="–"/>
      <w:lvlJc w:val="left"/>
      <w:pPr>
        <w:tabs>
          <w:tab w:val="num" w:pos="1429"/>
        </w:tabs>
        <w:ind w:left="142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C734C5A"/>
    <w:multiLevelType w:val="hybridMultilevel"/>
    <w:tmpl w:val="A8DA5D2C"/>
    <w:lvl w:ilvl="0" w:tplc="91CCD668">
      <w:numFmt w:val="bullet"/>
      <w:lvlText w:val="-"/>
      <w:lvlJc w:val="left"/>
      <w:pPr>
        <w:tabs>
          <w:tab w:val="num" w:pos="435"/>
        </w:tabs>
        <w:ind w:left="435"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FC64E5C"/>
    <w:multiLevelType w:val="hybridMultilevel"/>
    <w:tmpl w:val="BCB4B54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70F35C4B"/>
    <w:multiLevelType w:val="hybridMultilevel"/>
    <w:tmpl w:val="C97E5E12"/>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95FD8"/>
    <w:multiLevelType w:val="hybridMultilevel"/>
    <w:tmpl w:val="039CB928"/>
    <w:lvl w:ilvl="0" w:tplc="CE76FEF6">
      <w:start w:val="3"/>
      <w:numFmt w:val="bullet"/>
      <w:lvlText w:val="–"/>
      <w:lvlJc w:val="left"/>
      <w:pPr>
        <w:tabs>
          <w:tab w:val="num" w:pos="473"/>
        </w:tabs>
        <w:ind w:left="473" w:hanging="360"/>
      </w:pPr>
      <w:rPr>
        <w:rFonts w:ascii="Times New Roman" w:eastAsia="Times New Roman" w:hAnsi="Times New Roman" w:hint="default"/>
      </w:rPr>
    </w:lvl>
    <w:lvl w:ilvl="1" w:tplc="04190003" w:tentative="1">
      <w:start w:val="1"/>
      <w:numFmt w:val="bullet"/>
      <w:lvlText w:val="o"/>
      <w:lvlJc w:val="left"/>
      <w:pPr>
        <w:tabs>
          <w:tab w:val="num" w:pos="1193"/>
        </w:tabs>
        <w:ind w:left="1193" w:hanging="360"/>
      </w:pPr>
      <w:rPr>
        <w:rFonts w:ascii="Courier New" w:hAnsi="Courier New" w:hint="default"/>
      </w:rPr>
    </w:lvl>
    <w:lvl w:ilvl="2" w:tplc="04190005" w:tentative="1">
      <w:start w:val="1"/>
      <w:numFmt w:val="bullet"/>
      <w:lvlText w:val=""/>
      <w:lvlJc w:val="left"/>
      <w:pPr>
        <w:tabs>
          <w:tab w:val="num" w:pos="1913"/>
        </w:tabs>
        <w:ind w:left="1913" w:hanging="360"/>
      </w:pPr>
      <w:rPr>
        <w:rFonts w:ascii="Wingdings" w:hAnsi="Wingdings" w:hint="default"/>
      </w:rPr>
    </w:lvl>
    <w:lvl w:ilvl="3" w:tplc="04190001" w:tentative="1">
      <w:start w:val="1"/>
      <w:numFmt w:val="bullet"/>
      <w:lvlText w:val=""/>
      <w:lvlJc w:val="left"/>
      <w:pPr>
        <w:tabs>
          <w:tab w:val="num" w:pos="2633"/>
        </w:tabs>
        <w:ind w:left="2633" w:hanging="360"/>
      </w:pPr>
      <w:rPr>
        <w:rFonts w:ascii="Symbol" w:hAnsi="Symbol" w:hint="default"/>
      </w:rPr>
    </w:lvl>
    <w:lvl w:ilvl="4" w:tplc="04190003" w:tentative="1">
      <w:start w:val="1"/>
      <w:numFmt w:val="bullet"/>
      <w:lvlText w:val="o"/>
      <w:lvlJc w:val="left"/>
      <w:pPr>
        <w:tabs>
          <w:tab w:val="num" w:pos="3353"/>
        </w:tabs>
        <w:ind w:left="3353" w:hanging="360"/>
      </w:pPr>
      <w:rPr>
        <w:rFonts w:ascii="Courier New" w:hAnsi="Courier New" w:hint="default"/>
      </w:rPr>
    </w:lvl>
    <w:lvl w:ilvl="5" w:tplc="04190005" w:tentative="1">
      <w:start w:val="1"/>
      <w:numFmt w:val="bullet"/>
      <w:lvlText w:val=""/>
      <w:lvlJc w:val="left"/>
      <w:pPr>
        <w:tabs>
          <w:tab w:val="num" w:pos="4073"/>
        </w:tabs>
        <w:ind w:left="4073" w:hanging="360"/>
      </w:pPr>
      <w:rPr>
        <w:rFonts w:ascii="Wingdings" w:hAnsi="Wingdings" w:hint="default"/>
      </w:rPr>
    </w:lvl>
    <w:lvl w:ilvl="6" w:tplc="04190001" w:tentative="1">
      <w:start w:val="1"/>
      <w:numFmt w:val="bullet"/>
      <w:lvlText w:val=""/>
      <w:lvlJc w:val="left"/>
      <w:pPr>
        <w:tabs>
          <w:tab w:val="num" w:pos="4793"/>
        </w:tabs>
        <w:ind w:left="4793" w:hanging="360"/>
      </w:pPr>
      <w:rPr>
        <w:rFonts w:ascii="Symbol" w:hAnsi="Symbol" w:hint="default"/>
      </w:rPr>
    </w:lvl>
    <w:lvl w:ilvl="7" w:tplc="04190003" w:tentative="1">
      <w:start w:val="1"/>
      <w:numFmt w:val="bullet"/>
      <w:lvlText w:val="o"/>
      <w:lvlJc w:val="left"/>
      <w:pPr>
        <w:tabs>
          <w:tab w:val="num" w:pos="5513"/>
        </w:tabs>
        <w:ind w:left="5513" w:hanging="360"/>
      </w:pPr>
      <w:rPr>
        <w:rFonts w:ascii="Courier New" w:hAnsi="Courier New" w:hint="default"/>
      </w:rPr>
    </w:lvl>
    <w:lvl w:ilvl="8" w:tplc="04190005" w:tentative="1">
      <w:start w:val="1"/>
      <w:numFmt w:val="bullet"/>
      <w:lvlText w:val=""/>
      <w:lvlJc w:val="left"/>
      <w:pPr>
        <w:tabs>
          <w:tab w:val="num" w:pos="6233"/>
        </w:tabs>
        <w:ind w:left="6233" w:hanging="360"/>
      </w:pPr>
      <w:rPr>
        <w:rFonts w:ascii="Wingdings" w:hAnsi="Wingdings" w:hint="default"/>
      </w:rPr>
    </w:lvl>
  </w:abstractNum>
  <w:abstractNum w:abstractNumId="38" w15:restartNumberingAfterBreak="0">
    <w:nsid w:val="72027CD3"/>
    <w:multiLevelType w:val="hybridMultilevel"/>
    <w:tmpl w:val="0EECB9AE"/>
    <w:lvl w:ilvl="0" w:tplc="91CCD668">
      <w:numFmt w:val="bullet"/>
      <w:lvlText w:val="-"/>
      <w:lvlJc w:val="left"/>
      <w:pPr>
        <w:tabs>
          <w:tab w:val="num" w:pos="435"/>
        </w:tabs>
        <w:ind w:left="435" w:hanging="360"/>
      </w:pPr>
      <w:rPr>
        <w:rFonts w:ascii="Times New Roman" w:eastAsia="Times New Roman" w:hAnsi="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9" w15:restartNumberingAfterBreak="0">
    <w:nsid w:val="79C254F0"/>
    <w:multiLevelType w:val="singleLevel"/>
    <w:tmpl w:val="BC42A7B2"/>
    <w:lvl w:ilvl="0">
      <w:start w:val="3"/>
      <w:numFmt w:val="decimal"/>
      <w:lvlText w:val="%1)"/>
      <w:lvlJc w:val="left"/>
      <w:pPr>
        <w:tabs>
          <w:tab w:val="num" w:pos="360"/>
        </w:tabs>
      </w:pPr>
      <w:rPr>
        <w:rFonts w:cs="Times New Roman"/>
      </w:rPr>
    </w:lvl>
  </w:abstractNum>
  <w:abstractNum w:abstractNumId="40" w15:restartNumberingAfterBreak="0">
    <w:nsid w:val="7CEA629F"/>
    <w:multiLevelType w:val="hybridMultilevel"/>
    <w:tmpl w:val="7E062D70"/>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33"/>
  </w:num>
  <w:num w:numId="4">
    <w:abstractNumId w:val="5"/>
  </w:num>
  <w:num w:numId="5">
    <w:abstractNumId w:val="13"/>
  </w:num>
  <w:num w:numId="6">
    <w:abstractNumId w:val="1"/>
  </w:num>
  <w:num w:numId="7">
    <w:abstractNumId w:val="3"/>
  </w:num>
  <w:num w:numId="8">
    <w:abstractNumId w:val="32"/>
  </w:num>
  <w:num w:numId="9">
    <w:abstractNumId w:val="38"/>
  </w:num>
  <w:num w:numId="10">
    <w:abstractNumId w:val="26"/>
  </w:num>
  <w:num w:numId="11">
    <w:abstractNumId w:val="19"/>
  </w:num>
  <w:num w:numId="12">
    <w:abstractNumId w:val="23"/>
  </w:num>
  <w:num w:numId="13">
    <w:abstractNumId w:val="34"/>
  </w:num>
  <w:num w:numId="14">
    <w:abstractNumId w:val="8"/>
  </w:num>
  <w:num w:numId="15">
    <w:abstractNumId w:val="9"/>
  </w:num>
  <w:num w:numId="16">
    <w:abstractNumId w:val="22"/>
  </w:num>
  <w:num w:numId="17">
    <w:abstractNumId w:val="7"/>
  </w:num>
  <w:num w:numId="18">
    <w:abstractNumId w:val="31"/>
  </w:num>
  <w:num w:numId="19">
    <w:abstractNumId w:val="16"/>
  </w:num>
  <w:num w:numId="20">
    <w:abstractNumId w:val="29"/>
  </w:num>
  <w:num w:numId="21">
    <w:abstractNumId w:val="24"/>
  </w:num>
  <w:num w:numId="22">
    <w:abstractNumId w:val="14"/>
  </w:num>
  <w:num w:numId="23">
    <w:abstractNumId w:val="27"/>
  </w:num>
  <w:num w:numId="24">
    <w:abstractNumId w:val="40"/>
  </w:num>
  <w:num w:numId="25">
    <w:abstractNumId w:val="30"/>
  </w:num>
  <w:num w:numId="26">
    <w:abstractNumId w:val="2"/>
  </w:num>
  <w:num w:numId="27">
    <w:abstractNumId w:val="36"/>
  </w:num>
  <w:num w:numId="28">
    <w:abstractNumId w:val="21"/>
  </w:num>
  <w:num w:numId="29">
    <w:abstractNumId w:val="28"/>
  </w:num>
  <w:num w:numId="30">
    <w:abstractNumId w:val="10"/>
  </w:num>
  <w:num w:numId="31">
    <w:abstractNumId w:val="37"/>
  </w:num>
  <w:num w:numId="32">
    <w:abstractNumId w:val="6"/>
  </w:num>
  <w:num w:numId="33">
    <w:abstractNumId w:val="25"/>
  </w:num>
  <w:num w:numId="34">
    <w:abstractNumId w:val="35"/>
  </w:num>
  <w:num w:numId="35">
    <w:abstractNumId w:val="20"/>
  </w:num>
  <w:num w:numId="36">
    <w:abstractNumId w:val="39"/>
  </w:num>
  <w:num w:numId="37">
    <w:abstractNumId w:val="12"/>
  </w:num>
  <w:num w:numId="38">
    <w:abstractNumId w:val="11"/>
  </w:num>
  <w:num w:numId="39">
    <w:abstractNumId w:val="4"/>
  </w:num>
  <w:num w:numId="40">
    <w:abstractNumId w:val="0"/>
  </w:num>
  <w:num w:numId="4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7D"/>
    <w:rsid w:val="0000053D"/>
    <w:rsid w:val="000865FE"/>
    <w:rsid w:val="000C0F11"/>
    <w:rsid w:val="000D2E28"/>
    <w:rsid w:val="000E44D7"/>
    <w:rsid w:val="0011357D"/>
    <w:rsid w:val="001B1BC2"/>
    <w:rsid w:val="001D253A"/>
    <w:rsid w:val="0026112D"/>
    <w:rsid w:val="002E05E4"/>
    <w:rsid w:val="00361BE4"/>
    <w:rsid w:val="0039067E"/>
    <w:rsid w:val="003F37BC"/>
    <w:rsid w:val="00406D07"/>
    <w:rsid w:val="00410B8B"/>
    <w:rsid w:val="00413096"/>
    <w:rsid w:val="004774C4"/>
    <w:rsid w:val="004978F4"/>
    <w:rsid w:val="00524AD5"/>
    <w:rsid w:val="0052797F"/>
    <w:rsid w:val="00571341"/>
    <w:rsid w:val="00581E47"/>
    <w:rsid w:val="005B6E62"/>
    <w:rsid w:val="005C0F16"/>
    <w:rsid w:val="005D0F32"/>
    <w:rsid w:val="005D5529"/>
    <w:rsid w:val="005E63FE"/>
    <w:rsid w:val="00634E07"/>
    <w:rsid w:val="006863FC"/>
    <w:rsid w:val="006B0199"/>
    <w:rsid w:val="007600BC"/>
    <w:rsid w:val="00763EE2"/>
    <w:rsid w:val="007779B5"/>
    <w:rsid w:val="00780E04"/>
    <w:rsid w:val="007C1F5A"/>
    <w:rsid w:val="007E6204"/>
    <w:rsid w:val="007F22FE"/>
    <w:rsid w:val="00815907"/>
    <w:rsid w:val="00847E3A"/>
    <w:rsid w:val="009A2FBA"/>
    <w:rsid w:val="009E29B4"/>
    <w:rsid w:val="00A0274E"/>
    <w:rsid w:val="00A0604A"/>
    <w:rsid w:val="00A211E7"/>
    <w:rsid w:val="00A65F85"/>
    <w:rsid w:val="00A9153B"/>
    <w:rsid w:val="00AA1B62"/>
    <w:rsid w:val="00B914F4"/>
    <w:rsid w:val="00B92988"/>
    <w:rsid w:val="00B94FF9"/>
    <w:rsid w:val="00BB45CC"/>
    <w:rsid w:val="00BD5943"/>
    <w:rsid w:val="00BF5CB0"/>
    <w:rsid w:val="00C12F11"/>
    <w:rsid w:val="00C604F2"/>
    <w:rsid w:val="00C626BF"/>
    <w:rsid w:val="00CB5904"/>
    <w:rsid w:val="00CE3684"/>
    <w:rsid w:val="00CE46B5"/>
    <w:rsid w:val="00CE6D9F"/>
    <w:rsid w:val="00D45BF1"/>
    <w:rsid w:val="00D72AD0"/>
    <w:rsid w:val="00DD3EE4"/>
    <w:rsid w:val="00E85604"/>
    <w:rsid w:val="00E85848"/>
    <w:rsid w:val="00E9547D"/>
    <w:rsid w:val="00EA02CE"/>
    <w:rsid w:val="00F35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15:docId w15:val="{C084B633-8528-49E2-B1CC-4324E71D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604"/>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Заголовок 1 Знак Знак Знак Знак Знак Знак Знак Знак Знак Знак,Заголовок 1 Знак Знак Знак Знак Знак Знак Знак Знак Знак"/>
    <w:basedOn w:val="a"/>
    <w:next w:val="a"/>
    <w:link w:val="10"/>
    <w:uiPriority w:val="99"/>
    <w:qFormat/>
    <w:rsid w:val="00E85604"/>
    <w:pPr>
      <w:keepNext/>
      <w:spacing w:line="360" w:lineRule="auto"/>
      <w:jc w:val="center"/>
      <w:outlineLvl w:val="0"/>
    </w:pPr>
    <w:rPr>
      <w:sz w:val="28"/>
      <w:lang w:val="uk-UA"/>
    </w:rPr>
  </w:style>
  <w:style w:type="paragraph" w:styleId="2">
    <w:name w:val="heading 2"/>
    <w:basedOn w:val="a"/>
    <w:next w:val="a"/>
    <w:link w:val="20"/>
    <w:uiPriority w:val="99"/>
    <w:qFormat/>
    <w:rsid w:val="00E85604"/>
    <w:pPr>
      <w:keepNext/>
      <w:keepLines/>
      <w:tabs>
        <w:tab w:val="left" w:pos="454"/>
      </w:tabs>
      <w:suppressAutoHyphens/>
      <w:autoSpaceDE w:val="0"/>
      <w:autoSpaceDN w:val="0"/>
      <w:adjustRightInd w:val="0"/>
      <w:spacing w:before="240" w:after="60"/>
      <w:outlineLvl w:val="1"/>
    </w:pPr>
    <w:rPr>
      <w:rFonts w:cs="Arial"/>
      <w:b/>
      <w:bCs/>
      <w:iCs/>
      <w:lang w:val="uk-UA"/>
    </w:rPr>
  </w:style>
  <w:style w:type="paragraph" w:styleId="3">
    <w:name w:val="heading 3"/>
    <w:basedOn w:val="a"/>
    <w:next w:val="a"/>
    <w:link w:val="30"/>
    <w:uiPriority w:val="99"/>
    <w:qFormat/>
    <w:rsid w:val="00E85604"/>
    <w:pPr>
      <w:keepNext/>
      <w:tabs>
        <w:tab w:val="left" w:pos="454"/>
      </w:tabs>
      <w:autoSpaceDE w:val="0"/>
      <w:autoSpaceDN w:val="0"/>
      <w:adjustRightInd w:val="0"/>
      <w:spacing w:before="240" w:after="60" w:line="360" w:lineRule="auto"/>
      <w:jc w:val="both"/>
      <w:outlineLvl w:val="2"/>
    </w:pPr>
    <w:rPr>
      <w:rFonts w:cs="Arial"/>
      <w:b/>
      <w:bCs/>
      <w:sz w:val="22"/>
      <w:szCs w:val="22"/>
      <w:lang w:val="uk-UA"/>
    </w:rPr>
  </w:style>
  <w:style w:type="paragraph" w:styleId="4">
    <w:name w:val="heading 4"/>
    <w:basedOn w:val="a"/>
    <w:next w:val="a"/>
    <w:link w:val="40"/>
    <w:uiPriority w:val="99"/>
    <w:qFormat/>
    <w:rsid w:val="00E85604"/>
    <w:pPr>
      <w:keepNext/>
      <w:tabs>
        <w:tab w:val="left" w:pos="454"/>
      </w:tabs>
      <w:autoSpaceDE w:val="0"/>
      <w:autoSpaceDN w:val="0"/>
      <w:adjustRightInd w:val="0"/>
      <w:spacing w:line="360" w:lineRule="auto"/>
      <w:jc w:val="center"/>
      <w:outlineLvl w:val="3"/>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1,Заголовок 1 Знак Знак Знак Знак Знак Знак Знак Знак Знак Знак Знак2,Заголовок 1 Знак Знак Знак Знак Знак Знак Знак Знак Знак Знак1"/>
    <w:basedOn w:val="a0"/>
    <w:link w:val="1"/>
    <w:uiPriority w:val="99"/>
    <w:rsid w:val="00E85604"/>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9"/>
    <w:rsid w:val="00E85604"/>
    <w:rPr>
      <w:rFonts w:ascii="Times New Roman" w:eastAsia="Times New Roman" w:hAnsi="Times New Roman" w:cs="Arial"/>
      <w:b/>
      <w:bCs/>
      <w:iCs/>
      <w:sz w:val="24"/>
      <w:szCs w:val="24"/>
      <w:lang w:val="uk-UA" w:eastAsia="ru-RU"/>
    </w:rPr>
  </w:style>
  <w:style w:type="character" w:customStyle="1" w:styleId="30">
    <w:name w:val="Заголовок 3 Знак"/>
    <w:basedOn w:val="a0"/>
    <w:link w:val="3"/>
    <w:uiPriority w:val="99"/>
    <w:rsid w:val="00E85604"/>
    <w:rPr>
      <w:rFonts w:ascii="Times New Roman" w:eastAsia="Times New Roman" w:hAnsi="Times New Roman" w:cs="Arial"/>
      <w:b/>
      <w:bCs/>
      <w:lang w:val="uk-UA" w:eastAsia="ru-RU"/>
    </w:rPr>
  </w:style>
  <w:style w:type="character" w:customStyle="1" w:styleId="40">
    <w:name w:val="Заголовок 4 Знак"/>
    <w:basedOn w:val="a0"/>
    <w:link w:val="4"/>
    <w:uiPriority w:val="99"/>
    <w:rsid w:val="00E85604"/>
    <w:rPr>
      <w:rFonts w:ascii="Times New Roman" w:eastAsia="Times New Roman" w:hAnsi="Times New Roman" w:cs="Times New Roman"/>
      <w:b/>
      <w:sz w:val="20"/>
      <w:szCs w:val="20"/>
      <w:lang w:val="uk-UA" w:eastAsia="ru-RU"/>
    </w:rPr>
  </w:style>
  <w:style w:type="paragraph" w:styleId="a3">
    <w:name w:val="Body Text"/>
    <w:aliases w:val="Знак,Знак1"/>
    <w:basedOn w:val="a"/>
    <w:link w:val="a4"/>
    <w:uiPriority w:val="99"/>
    <w:semiHidden/>
    <w:rsid w:val="00E85604"/>
    <w:pPr>
      <w:tabs>
        <w:tab w:val="left" w:pos="8280"/>
        <w:tab w:val="left" w:pos="9900"/>
      </w:tabs>
      <w:ind w:right="-1594"/>
      <w:jc w:val="center"/>
    </w:pPr>
    <w:rPr>
      <w:sz w:val="28"/>
      <w:lang w:val="uk-UA"/>
    </w:rPr>
  </w:style>
  <w:style w:type="character" w:customStyle="1" w:styleId="a4">
    <w:name w:val="Основной текст Знак"/>
    <w:aliases w:val="Знак Знак,Знак1 Знак"/>
    <w:basedOn w:val="a0"/>
    <w:link w:val="a3"/>
    <w:uiPriority w:val="99"/>
    <w:semiHidden/>
    <w:rsid w:val="00E85604"/>
    <w:rPr>
      <w:rFonts w:ascii="Times New Roman" w:eastAsia="Times New Roman" w:hAnsi="Times New Roman" w:cs="Times New Roman"/>
      <w:sz w:val="28"/>
      <w:szCs w:val="24"/>
      <w:lang w:val="uk-UA" w:eastAsia="ru-RU"/>
    </w:rPr>
  </w:style>
  <w:style w:type="paragraph" w:styleId="a5">
    <w:name w:val="Body Text Indent"/>
    <w:basedOn w:val="a"/>
    <w:link w:val="a6"/>
    <w:uiPriority w:val="99"/>
    <w:rsid w:val="00E85604"/>
    <w:pPr>
      <w:spacing w:after="120"/>
      <w:ind w:left="283"/>
    </w:pPr>
  </w:style>
  <w:style w:type="character" w:customStyle="1" w:styleId="a6">
    <w:name w:val="Основной текст с отступом Знак"/>
    <w:basedOn w:val="a0"/>
    <w:link w:val="a5"/>
    <w:uiPriority w:val="99"/>
    <w:rsid w:val="00E85604"/>
    <w:rPr>
      <w:rFonts w:ascii="Times New Roman" w:eastAsia="Times New Roman" w:hAnsi="Times New Roman" w:cs="Times New Roman"/>
      <w:sz w:val="24"/>
      <w:szCs w:val="24"/>
      <w:lang w:eastAsia="ru-RU"/>
    </w:rPr>
  </w:style>
  <w:style w:type="character" w:customStyle="1" w:styleId="11">
    <w:name w:val="Заголовок 1 Знак Знак Знак Знак Знак Знак Знак Знак"/>
    <w:aliases w:val="Заголовок 1 Знак Знак Знак Знак Знак Знак Знак Знак Знак Знак Знак,Заголовок 1 Знак Знак Знак Знак Знак Знак Знак Знак Знак Знак Знак1"/>
    <w:basedOn w:val="a0"/>
    <w:uiPriority w:val="99"/>
    <w:rsid w:val="00E85604"/>
    <w:rPr>
      <w:rFonts w:cs="Times New Roman"/>
      <w:sz w:val="24"/>
      <w:szCs w:val="24"/>
      <w:lang w:val="uk-UA" w:eastAsia="ru-RU" w:bidi="ar-SA"/>
    </w:rPr>
  </w:style>
  <w:style w:type="paragraph" w:styleId="21">
    <w:name w:val="Body Text 2"/>
    <w:basedOn w:val="a"/>
    <w:link w:val="22"/>
    <w:uiPriority w:val="99"/>
    <w:semiHidden/>
    <w:rsid w:val="00E85604"/>
    <w:pPr>
      <w:spacing w:after="120" w:line="480" w:lineRule="auto"/>
    </w:pPr>
  </w:style>
  <w:style w:type="character" w:customStyle="1" w:styleId="22">
    <w:name w:val="Основной текст 2 Знак"/>
    <w:basedOn w:val="a0"/>
    <w:link w:val="21"/>
    <w:uiPriority w:val="99"/>
    <w:semiHidden/>
    <w:rsid w:val="00E85604"/>
    <w:rPr>
      <w:rFonts w:ascii="Times New Roman" w:eastAsia="Times New Roman" w:hAnsi="Times New Roman" w:cs="Times New Roman"/>
      <w:sz w:val="24"/>
      <w:szCs w:val="24"/>
      <w:lang w:eastAsia="ru-RU"/>
    </w:rPr>
  </w:style>
  <w:style w:type="paragraph" w:styleId="a7">
    <w:name w:val="footer"/>
    <w:basedOn w:val="a"/>
    <w:link w:val="a8"/>
    <w:uiPriority w:val="99"/>
    <w:semiHidden/>
    <w:rsid w:val="00E85604"/>
    <w:pPr>
      <w:tabs>
        <w:tab w:val="left" w:pos="454"/>
        <w:tab w:val="center" w:pos="4677"/>
        <w:tab w:val="right" w:pos="9355"/>
      </w:tabs>
      <w:autoSpaceDE w:val="0"/>
      <w:autoSpaceDN w:val="0"/>
      <w:adjustRightInd w:val="0"/>
      <w:spacing w:line="360" w:lineRule="auto"/>
      <w:jc w:val="both"/>
    </w:pPr>
    <w:rPr>
      <w:rFonts w:cs="Arial"/>
      <w:sz w:val="20"/>
      <w:szCs w:val="20"/>
      <w:lang w:val="uk-UA"/>
    </w:rPr>
  </w:style>
  <w:style w:type="character" w:customStyle="1" w:styleId="a8">
    <w:name w:val="Нижний колонтитул Знак"/>
    <w:basedOn w:val="a0"/>
    <w:link w:val="a7"/>
    <w:uiPriority w:val="99"/>
    <w:semiHidden/>
    <w:rsid w:val="00E85604"/>
    <w:rPr>
      <w:rFonts w:ascii="Times New Roman" w:eastAsia="Times New Roman" w:hAnsi="Times New Roman" w:cs="Arial"/>
      <w:sz w:val="20"/>
      <w:szCs w:val="20"/>
      <w:lang w:val="uk-UA" w:eastAsia="ru-RU"/>
    </w:rPr>
  </w:style>
  <w:style w:type="character" w:styleId="a9">
    <w:name w:val="page number"/>
    <w:basedOn w:val="a0"/>
    <w:uiPriority w:val="99"/>
    <w:semiHidden/>
    <w:rsid w:val="00E85604"/>
    <w:rPr>
      <w:rFonts w:cs="Times New Roman"/>
    </w:rPr>
  </w:style>
  <w:style w:type="character" w:styleId="aa">
    <w:name w:val="Hyperlink"/>
    <w:basedOn w:val="a0"/>
    <w:uiPriority w:val="99"/>
    <w:semiHidden/>
    <w:rsid w:val="00E85604"/>
    <w:rPr>
      <w:rFonts w:cs="Times New Roman"/>
      <w:color w:val="0000FF"/>
      <w:u w:val="single"/>
    </w:rPr>
  </w:style>
  <w:style w:type="paragraph" w:styleId="ab">
    <w:name w:val="header"/>
    <w:basedOn w:val="a"/>
    <w:link w:val="ac"/>
    <w:uiPriority w:val="99"/>
    <w:rsid w:val="00E85604"/>
    <w:pPr>
      <w:widowControl w:val="0"/>
      <w:tabs>
        <w:tab w:val="left" w:pos="454"/>
        <w:tab w:val="center" w:pos="4677"/>
        <w:tab w:val="right" w:pos="9355"/>
      </w:tabs>
      <w:autoSpaceDE w:val="0"/>
      <w:autoSpaceDN w:val="0"/>
      <w:adjustRightInd w:val="0"/>
      <w:spacing w:line="360" w:lineRule="auto"/>
      <w:jc w:val="both"/>
    </w:pPr>
    <w:rPr>
      <w:rFonts w:cs="Arial"/>
      <w:sz w:val="20"/>
      <w:szCs w:val="20"/>
      <w:lang w:val="uk-UA"/>
    </w:rPr>
  </w:style>
  <w:style w:type="character" w:customStyle="1" w:styleId="ac">
    <w:name w:val="Верхний колонтитул Знак"/>
    <w:basedOn w:val="a0"/>
    <w:link w:val="ab"/>
    <w:uiPriority w:val="99"/>
    <w:rsid w:val="00E85604"/>
    <w:rPr>
      <w:rFonts w:ascii="Times New Roman" w:eastAsia="Times New Roman" w:hAnsi="Times New Roman" w:cs="Arial"/>
      <w:sz w:val="20"/>
      <w:szCs w:val="20"/>
      <w:lang w:val="uk-UA" w:eastAsia="ru-RU"/>
    </w:rPr>
  </w:style>
  <w:style w:type="character" w:customStyle="1" w:styleId="12">
    <w:name w:val="Знак1 Знак Знак"/>
    <w:basedOn w:val="a0"/>
    <w:uiPriority w:val="99"/>
    <w:rsid w:val="00E85604"/>
    <w:rPr>
      <w:rFonts w:cs="Arial"/>
      <w:sz w:val="24"/>
      <w:szCs w:val="24"/>
      <w:lang w:val="uk-UA" w:eastAsia="ru-RU" w:bidi="ar-SA"/>
    </w:rPr>
  </w:style>
  <w:style w:type="paragraph" w:styleId="13">
    <w:name w:val="toc 1"/>
    <w:basedOn w:val="a"/>
    <w:next w:val="a"/>
    <w:autoRedefine/>
    <w:uiPriority w:val="99"/>
    <w:semiHidden/>
    <w:rsid w:val="00E85604"/>
    <w:pPr>
      <w:autoSpaceDE w:val="0"/>
      <w:autoSpaceDN w:val="0"/>
      <w:adjustRightInd w:val="0"/>
      <w:spacing w:before="120" w:after="120"/>
      <w:jc w:val="center"/>
    </w:pPr>
    <w:rPr>
      <w:bCs/>
      <w:caps/>
      <w:sz w:val="28"/>
      <w:szCs w:val="28"/>
      <w:lang w:val="uk-UA"/>
    </w:rPr>
  </w:style>
  <w:style w:type="paragraph" w:styleId="ad">
    <w:name w:val="caption"/>
    <w:basedOn w:val="a"/>
    <w:next w:val="a"/>
    <w:autoRedefine/>
    <w:uiPriority w:val="99"/>
    <w:qFormat/>
    <w:rsid w:val="00E85604"/>
    <w:pPr>
      <w:keepNext/>
      <w:keepLines/>
      <w:tabs>
        <w:tab w:val="left" w:pos="454"/>
        <w:tab w:val="left" w:pos="504"/>
      </w:tabs>
      <w:spacing w:line="360" w:lineRule="auto"/>
      <w:jc w:val="center"/>
    </w:pPr>
    <w:rPr>
      <w:b/>
      <w:bCs/>
      <w:sz w:val="20"/>
      <w:szCs w:val="20"/>
      <w:lang w:val="uk-UA"/>
    </w:rPr>
  </w:style>
  <w:style w:type="paragraph" w:customStyle="1" w:styleId="ae">
    <w:name w:val="Стиль Название объекта + по ширине"/>
    <w:basedOn w:val="ad"/>
    <w:autoRedefine/>
    <w:uiPriority w:val="99"/>
    <w:rsid w:val="00E85604"/>
    <w:rPr>
      <w:bCs w:val="0"/>
    </w:rPr>
  </w:style>
  <w:style w:type="paragraph" w:styleId="23">
    <w:name w:val="Body Text Indent 2"/>
    <w:basedOn w:val="a"/>
    <w:link w:val="24"/>
    <w:uiPriority w:val="99"/>
    <w:semiHidden/>
    <w:rsid w:val="00E85604"/>
    <w:pPr>
      <w:tabs>
        <w:tab w:val="left" w:pos="454"/>
      </w:tabs>
      <w:autoSpaceDE w:val="0"/>
      <w:autoSpaceDN w:val="0"/>
      <w:adjustRightInd w:val="0"/>
      <w:spacing w:line="360" w:lineRule="auto"/>
      <w:ind w:firstLine="454"/>
      <w:jc w:val="both"/>
    </w:pPr>
    <w:rPr>
      <w:sz w:val="20"/>
      <w:szCs w:val="20"/>
      <w:lang w:val="uk-UA"/>
    </w:rPr>
  </w:style>
  <w:style w:type="character" w:customStyle="1" w:styleId="24">
    <w:name w:val="Основной текст с отступом 2 Знак"/>
    <w:basedOn w:val="a0"/>
    <w:link w:val="23"/>
    <w:uiPriority w:val="99"/>
    <w:semiHidden/>
    <w:rsid w:val="00E85604"/>
    <w:rPr>
      <w:rFonts w:ascii="Times New Roman" w:eastAsia="Times New Roman" w:hAnsi="Times New Roman" w:cs="Times New Roman"/>
      <w:sz w:val="20"/>
      <w:szCs w:val="20"/>
      <w:lang w:val="uk-UA" w:eastAsia="ru-RU"/>
    </w:rPr>
  </w:style>
  <w:style w:type="paragraph" w:styleId="31">
    <w:name w:val="Body Text Indent 3"/>
    <w:basedOn w:val="a"/>
    <w:link w:val="32"/>
    <w:uiPriority w:val="99"/>
    <w:semiHidden/>
    <w:rsid w:val="00E85604"/>
    <w:pPr>
      <w:tabs>
        <w:tab w:val="left" w:pos="454"/>
      </w:tabs>
      <w:autoSpaceDE w:val="0"/>
      <w:autoSpaceDN w:val="0"/>
      <w:adjustRightInd w:val="0"/>
      <w:spacing w:line="360" w:lineRule="auto"/>
      <w:ind w:firstLine="454"/>
      <w:jc w:val="both"/>
    </w:pPr>
    <w:rPr>
      <w:i/>
      <w:iCs/>
      <w:sz w:val="20"/>
      <w:szCs w:val="20"/>
      <w:lang w:val="uk-UA"/>
    </w:rPr>
  </w:style>
  <w:style w:type="character" w:customStyle="1" w:styleId="32">
    <w:name w:val="Основной текст с отступом 3 Знак"/>
    <w:basedOn w:val="a0"/>
    <w:link w:val="31"/>
    <w:uiPriority w:val="99"/>
    <w:semiHidden/>
    <w:rsid w:val="00E85604"/>
    <w:rPr>
      <w:rFonts w:ascii="Times New Roman" w:eastAsia="Times New Roman" w:hAnsi="Times New Roman" w:cs="Times New Roman"/>
      <w:i/>
      <w:iCs/>
      <w:sz w:val="20"/>
      <w:szCs w:val="20"/>
      <w:lang w:val="uk-UA" w:eastAsia="ru-RU"/>
    </w:rPr>
  </w:style>
  <w:style w:type="paragraph" w:styleId="33">
    <w:name w:val="Body Text 3"/>
    <w:basedOn w:val="a"/>
    <w:link w:val="34"/>
    <w:uiPriority w:val="99"/>
    <w:semiHidden/>
    <w:rsid w:val="00E85604"/>
    <w:pPr>
      <w:tabs>
        <w:tab w:val="left" w:pos="454"/>
      </w:tabs>
      <w:autoSpaceDE w:val="0"/>
      <w:autoSpaceDN w:val="0"/>
      <w:adjustRightInd w:val="0"/>
      <w:spacing w:line="360" w:lineRule="auto"/>
      <w:jc w:val="center"/>
    </w:pPr>
    <w:rPr>
      <w:b/>
      <w:sz w:val="20"/>
      <w:szCs w:val="20"/>
      <w:lang w:val="uk-UA"/>
    </w:rPr>
  </w:style>
  <w:style w:type="character" w:customStyle="1" w:styleId="34">
    <w:name w:val="Основной текст 3 Знак"/>
    <w:basedOn w:val="a0"/>
    <w:link w:val="33"/>
    <w:uiPriority w:val="99"/>
    <w:semiHidden/>
    <w:rsid w:val="00E85604"/>
    <w:rPr>
      <w:rFonts w:ascii="Times New Roman" w:eastAsia="Times New Roman" w:hAnsi="Times New Roman" w:cs="Times New Roman"/>
      <w:b/>
      <w:sz w:val="20"/>
      <w:szCs w:val="20"/>
      <w:lang w:val="uk-UA" w:eastAsia="ru-RU"/>
    </w:rPr>
  </w:style>
  <w:style w:type="paragraph" w:customStyle="1" w:styleId="210">
    <w:name w:val="Основной текст 21"/>
    <w:basedOn w:val="a"/>
    <w:uiPriority w:val="99"/>
    <w:rsid w:val="00E85604"/>
    <w:pPr>
      <w:tabs>
        <w:tab w:val="left" w:pos="454"/>
      </w:tabs>
      <w:spacing w:line="360" w:lineRule="auto"/>
      <w:ind w:left="300"/>
      <w:jc w:val="both"/>
    </w:pPr>
    <w:rPr>
      <w:szCs w:val="20"/>
      <w:lang w:val="en-US"/>
    </w:rPr>
  </w:style>
  <w:style w:type="character" w:styleId="af">
    <w:name w:val="FollowedHyperlink"/>
    <w:basedOn w:val="a0"/>
    <w:uiPriority w:val="99"/>
    <w:semiHidden/>
    <w:rsid w:val="00E85604"/>
    <w:rPr>
      <w:rFonts w:cs="Times New Roman"/>
      <w:color w:val="800080"/>
      <w:u w:val="single"/>
    </w:rPr>
  </w:style>
  <w:style w:type="paragraph" w:styleId="af0">
    <w:name w:val="Title"/>
    <w:basedOn w:val="a"/>
    <w:link w:val="af1"/>
    <w:uiPriority w:val="99"/>
    <w:qFormat/>
    <w:rsid w:val="00E85604"/>
    <w:pPr>
      <w:jc w:val="center"/>
    </w:pPr>
    <w:rPr>
      <w:b/>
      <w:bCs/>
      <w:sz w:val="28"/>
      <w:lang w:val="uk-UA"/>
    </w:rPr>
  </w:style>
  <w:style w:type="character" w:customStyle="1" w:styleId="af1">
    <w:name w:val="Заголовок Знак"/>
    <w:basedOn w:val="a0"/>
    <w:link w:val="af0"/>
    <w:uiPriority w:val="99"/>
    <w:rsid w:val="00E85604"/>
    <w:rPr>
      <w:rFonts w:ascii="Times New Roman" w:eastAsia="Times New Roman" w:hAnsi="Times New Roman" w:cs="Times New Roman"/>
      <w:b/>
      <w:bCs/>
      <w:sz w:val="28"/>
      <w:szCs w:val="24"/>
      <w:lang w:val="uk-UA" w:eastAsia="ru-RU"/>
    </w:rPr>
  </w:style>
  <w:style w:type="paragraph" w:styleId="af2">
    <w:name w:val="Balloon Text"/>
    <w:basedOn w:val="a"/>
    <w:link w:val="af3"/>
    <w:uiPriority w:val="99"/>
    <w:semiHidden/>
    <w:rsid w:val="00E85604"/>
    <w:rPr>
      <w:rFonts w:ascii="Tahoma" w:hAnsi="Tahoma" w:cs="Tahoma"/>
      <w:sz w:val="16"/>
      <w:szCs w:val="16"/>
    </w:rPr>
  </w:style>
  <w:style w:type="character" w:customStyle="1" w:styleId="af3">
    <w:name w:val="Текст выноски Знак"/>
    <w:basedOn w:val="a0"/>
    <w:link w:val="af2"/>
    <w:uiPriority w:val="99"/>
    <w:semiHidden/>
    <w:rsid w:val="00E85604"/>
    <w:rPr>
      <w:rFonts w:ascii="Tahoma" w:eastAsia="Times New Roman" w:hAnsi="Tahoma" w:cs="Tahoma"/>
      <w:sz w:val="16"/>
      <w:szCs w:val="16"/>
      <w:lang w:eastAsia="ru-RU"/>
    </w:rPr>
  </w:style>
  <w:style w:type="paragraph" w:styleId="af4">
    <w:name w:val="List Paragraph"/>
    <w:basedOn w:val="a"/>
    <w:uiPriority w:val="99"/>
    <w:qFormat/>
    <w:rsid w:val="00E85604"/>
    <w:pPr>
      <w:ind w:left="720"/>
      <w:contextualSpacing/>
    </w:pPr>
  </w:style>
  <w:style w:type="character" w:customStyle="1" w:styleId="1023">
    <w:name w:val="Основной текст (10)23"/>
    <w:basedOn w:val="a0"/>
    <w:uiPriority w:val="99"/>
    <w:rsid w:val="00E85604"/>
    <w:rPr>
      <w:rFonts w:ascii="Times New Roman" w:hAnsi="Times New Roman" w:cs="Times New Roman"/>
      <w:spacing w:val="0"/>
      <w:sz w:val="25"/>
      <w:szCs w:val="25"/>
    </w:rPr>
  </w:style>
  <w:style w:type="table" w:styleId="af5">
    <w:name w:val="Table Grid"/>
    <w:basedOn w:val="a1"/>
    <w:uiPriority w:val="99"/>
    <w:rsid w:val="00E856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semiHidden/>
    <w:rsid w:val="00E85604"/>
    <w:pPr>
      <w:spacing w:before="100" w:beforeAutospacing="1" w:after="100" w:afterAutospacing="1"/>
    </w:pPr>
  </w:style>
  <w:style w:type="paragraph" w:styleId="af7">
    <w:name w:val="Document Map"/>
    <w:basedOn w:val="a"/>
    <w:link w:val="af8"/>
    <w:uiPriority w:val="99"/>
    <w:semiHidden/>
    <w:rsid w:val="00E85604"/>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rsid w:val="00E85604"/>
    <w:rPr>
      <w:rFonts w:ascii="Tahoma" w:eastAsia="Times New Roman" w:hAnsi="Tahoma" w:cs="Tahoma"/>
      <w:sz w:val="20"/>
      <w:szCs w:val="20"/>
      <w:shd w:val="clear" w:color="auto" w:fill="000080"/>
      <w:lang w:eastAsia="ru-RU"/>
    </w:rPr>
  </w:style>
  <w:style w:type="numbering" w:customStyle="1" w:styleId="14">
    <w:name w:val="Нет списка1"/>
    <w:next w:val="a2"/>
    <w:uiPriority w:val="99"/>
    <w:semiHidden/>
    <w:unhideWhenUsed/>
    <w:rsid w:val="006B0199"/>
  </w:style>
  <w:style w:type="paragraph" w:customStyle="1" w:styleId="Default">
    <w:name w:val="Default"/>
    <w:uiPriority w:val="99"/>
    <w:rsid w:val="006B0199"/>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af9">
    <w:name w:val="Вміст рамки"/>
    <w:basedOn w:val="a"/>
    <w:qFormat/>
    <w:rsid w:val="005C0F16"/>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140221">
      <w:bodyDiv w:val="1"/>
      <w:marLeft w:val="0"/>
      <w:marRight w:val="0"/>
      <w:marTop w:val="0"/>
      <w:marBottom w:val="0"/>
      <w:divBdr>
        <w:top w:val="none" w:sz="0" w:space="0" w:color="auto"/>
        <w:left w:val="none" w:sz="0" w:space="0" w:color="auto"/>
        <w:bottom w:val="none" w:sz="0" w:space="0" w:color="auto"/>
        <w:right w:val="none" w:sz="0" w:space="0" w:color="auto"/>
      </w:divBdr>
    </w:div>
    <w:div w:id="1441756171">
      <w:bodyDiv w:val="1"/>
      <w:marLeft w:val="0"/>
      <w:marRight w:val="0"/>
      <w:marTop w:val="0"/>
      <w:marBottom w:val="0"/>
      <w:divBdr>
        <w:top w:val="none" w:sz="0" w:space="0" w:color="auto"/>
        <w:left w:val="none" w:sz="0" w:space="0" w:color="auto"/>
        <w:bottom w:val="none" w:sz="0" w:space="0" w:color="auto"/>
        <w:right w:val="none" w:sz="0" w:space="0" w:color="auto"/>
      </w:divBdr>
    </w:div>
    <w:div w:id="1812669579">
      <w:bodyDiv w:val="1"/>
      <w:marLeft w:val="0"/>
      <w:marRight w:val="0"/>
      <w:marTop w:val="0"/>
      <w:marBottom w:val="0"/>
      <w:divBdr>
        <w:top w:val="none" w:sz="0" w:space="0" w:color="auto"/>
        <w:left w:val="none" w:sz="0" w:space="0" w:color="auto"/>
        <w:bottom w:val="none" w:sz="0" w:space="0" w:color="auto"/>
        <w:right w:val="none" w:sz="0" w:space="0" w:color="auto"/>
      </w:divBdr>
    </w:div>
    <w:div w:id="1842550859">
      <w:bodyDiv w:val="1"/>
      <w:marLeft w:val="0"/>
      <w:marRight w:val="0"/>
      <w:marTop w:val="0"/>
      <w:marBottom w:val="0"/>
      <w:divBdr>
        <w:top w:val="none" w:sz="0" w:space="0" w:color="auto"/>
        <w:left w:val="none" w:sz="0" w:space="0" w:color="auto"/>
        <w:bottom w:val="none" w:sz="0" w:space="0" w:color="auto"/>
        <w:right w:val="none" w:sz="0" w:space="0" w:color="auto"/>
      </w:divBdr>
    </w:div>
    <w:div w:id="2028631702">
      <w:bodyDiv w:val="1"/>
      <w:marLeft w:val="0"/>
      <w:marRight w:val="0"/>
      <w:marTop w:val="0"/>
      <w:marBottom w:val="0"/>
      <w:divBdr>
        <w:top w:val="none" w:sz="0" w:space="0" w:color="auto"/>
        <w:left w:val="none" w:sz="0" w:space="0" w:color="auto"/>
        <w:bottom w:val="none" w:sz="0" w:space="0" w:color="auto"/>
        <w:right w:val="none" w:sz="0" w:space="0" w:color="auto"/>
      </w:divBdr>
    </w:div>
    <w:div w:id="213701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chart" Target="charts/chart1.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10344827586208"/>
          <c:y val="5.9447983014861996E-2"/>
          <c:w val="0.74137931034482762"/>
          <c:h val="0.76433121019108285"/>
        </c:manualLayout>
      </c:layout>
      <c:lineChart>
        <c:grouping val="standard"/>
        <c:varyColors val="0"/>
        <c:ser>
          <c:idx val="0"/>
          <c:order val="0"/>
          <c:tx>
            <c:strRef>
              <c:f>Sheet1!$A$2</c:f>
              <c:strCache>
                <c:ptCount val="1"/>
                <c:pt idx="0">
                  <c:v>1</c:v>
                </c:pt>
              </c:strCache>
            </c:strRef>
          </c:tx>
          <c:spPr>
            <a:ln w="13304">
              <a:solidFill>
                <a:srgbClr val="000080"/>
              </a:solidFill>
              <a:prstDash val="solid"/>
            </a:ln>
          </c:spPr>
          <c:marker>
            <c:symbol val="diamond"/>
            <c:size val="5"/>
            <c:spPr>
              <a:solidFill>
                <a:srgbClr val="000080"/>
              </a:solidFill>
              <a:ln>
                <a:solidFill>
                  <a:srgbClr val="000080"/>
                </a:solidFill>
                <a:prstDash val="solid"/>
              </a:ln>
            </c:spPr>
          </c:marker>
          <c:cat>
            <c:numRef>
              <c:f>Sheet1!$B$1:$L$1</c:f>
              <c:numCache>
                <c:formatCode>General</c:formatCode>
                <c:ptCount val="11"/>
                <c:pt idx="0">
                  <c:v>1</c:v>
                </c:pt>
                <c:pt idx="1">
                  <c:v>2</c:v>
                </c:pt>
                <c:pt idx="2">
                  <c:v>3</c:v>
                </c:pt>
                <c:pt idx="3">
                  <c:v>4</c:v>
                </c:pt>
                <c:pt idx="4">
                  <c:v>5</c:v>
                </c:pt>
                <c:pt idx="5">
                  <c:v>6</c:v>
                </c:pt>
                <c:pt idx="6">
                  <c:v>7</c:v>
                </c:pt>
                <c:pt idx="7">
                  <c:v>8</c:v>
                </c:pt>
                <c:pt idx="8">
                  <c:v>9</c:v>
                </c:pt>
                <c:pt idx="9">
                  <c:v>10</c:v>
                </c:pt>
              </c:numCache>
            </c:numRef>
          </c:cat>
          <c:val>
            <c:numRef>
              <c:f>Sheet1!$B$2:$L$2</c:f>
              <c:numCache>
                <c:formatCode>General</c:formatCode>
                <c:ptCount val="11"/>
                <c:pt idx="0">
                  <c:v>88</c:v>
                </c:pt>
                <c:pt idx="1">
                  <c:v>56</c:v>
                </c:pt>
                <c:pt idx="2">
                  <c:v>76</c:v>
                </c:pt>
                <c:pt idx="3">
                  <c:v>67</c:v>
                </c:pt>
                <c:pt idx="4">
                  <c:v>86</c:v>
                </c:pt>
                <c:pt idx="5">
                  <c:v>73</c:v>
                </c:pt>
                <c:pt idx="6">
                  <c:v>48</c:v>
                </c:pt>
                <c:pt idx="7">
                  <c:v>67</c:v>
                </c:pt>
                <c:pt idx="8">
                  <c:v>80</c:v>
                </c:pt>
                <c:pt idx="9">
                  <c:v>51</c:v>
                </c:pt>
              </c:numCache>
            </c:numRef>
          </c:val>
          <c:smooth val="0"/>
          <c:extLst>
            <c:ext xmlns:c16="http://schemas.microsoft.com/office/drawing/2014/chart" uri="{C3380CC4-5D6E-409C-BE32-E72D297353CC}">
              <c16:uniqueId val="{00000000-43F7-4179-85C5-26621ED8D6CB}"/>
            </c:ext>
          </c:extLst>
        </c:ser>
        <c:ser>
          <c:idx val="1"/>
          <c:order val="1"/>
          <c:tx>
            <c:strRef>
              <c:f>Sheet1!$A$3</c:f>
              <c:strCache>
                <c:ptCount val="1"/>
                <c:pt idx="0">
                  <c:v>2</c:v>
                </c:pt>
              </c:strCache>
            </c:strRef>
          </c:tx>
          <c:spPr>
            <a:ln w="13304">
              <a:solidFill>
                <a:srgbClr val="FF00FF"/>
              </a:solidFill>
              <a:prstDash val="solid"/>
            </a:ln>
          </c:spPr>
          <c:marker>
            <c:symbol val="square"/>
            <c:size val="5"/>
            <c:spPr>
              <a:solidFill>
                <a:srgbClr val="FF00FF"/>
              </a:solidFill>
              <a:ln>
                <a:solidFill>
                  <a:srgbClr val="FF00FF"/>
                </a:solidFill>
                <a:prstDash val="solid"/>
              </a:ln>
            </c:spPr>
          </c:marker>
          <c:cat>
            <c:numRef>
              <c:f>Sheet1!$B$1:$L$1</c:f>
              <c:numCache>
                <c:formatCode>General</c:formatCode>
                <c:ptCount val="11"/>
                <c:pt idx="0">
                  <c:v>1</c:v>
                </c:pt>
                <c:pt idx="1">
                  <c:v>2</c:v>
                </c:pt>
                <c:pt idx="2">
                  <c:v>3</c:v>
                </c:pt>
                <c:pt idx="3">
                  <c:v>4</c:v>
                </c:pt>
                <c:pt idx="4">
                  <c:v>5</c:v>
                </c:pt>
                <c:pt idx="5">
                  <c:v>6</c:v>
                </c:pt>
                <c:pt idx="6">
                  <c:v>7</c:v>
                </c:pt>
                <c:pt idx="7">
                  <c:v>8</c:v>
                </c:pt>
                <c:pt idx="8">
                  <c:v>9</c:v>
                </c:pt>
                <c:pt idx="9">
                  <c:v>10</c:v>
                </c:pt>
              </c:numCache>
            </c:numRef>
          </c:cat>
          <c:val>
            <c:numRef>
              <c:f>Sheet1!$B$3:$L$3</c:f>
              <c:numCache>
                <c:formatCode>General</c:formatCode>
                <c:ptCount val="11"/>
                <c:pt idx="0">
                  <c:v>87</c:v>
                </c:pt>
                <c:pt idx="1">
                  <c:v>58</c:v>
                </c:pt>
                <c:pt idx="2">
                  <c:v>47</c:v>
                </c:pt>
                <c:pt idx="3">
                  <c:v>84</c:v>
                </c:pt>
                <c:pt idx="4">
                  <c:v>75</c:v>
                </c:pt>
                <c:pt idx="5">
                  <c:v>68</c:v>
                </c:pt>
                <c:pt idx="6">
                  <c:v>40</c:v>
                </c:pt>
                <c:pt idx="7">
                  <c:v>45</c:v>
                </c:pt>
                <c:pt idx="8">
                  <c:v>53</c:v>
                </c:pt>
                <c:pt idx="9">
                  <c:v>50</c:v>
                </c:pt>
              </c:numCache>
            </c:numRef>
          </c:val>
          <c:smooth val="0"/>
          <c:extLst>
            <c:ext xmlns:c16="http://schemas.microsoft.com/office/drawing/2014/chart" uri="{C3380CC4-5D6E-409C-BE32-E72D297353CC}">
              <c16:uniqueId val="{00000001-43F7-4179-85C5-26621ED8D6CB}"/>
            </c:ext>
          </c:extLst>
        </c:ser>
        <c:dLbls>
          <c:showLegendKey val="0"/>
          <c:showVal val="0"/>
          <c:showCatName val="0"/>
          <c:showSerName val="0"/>
          <c:showPercent val="0"/>
          <c:showBubbleSize val="0"/>
        </c:dLbls>
        <c:marker val="1"/>
        <c:smooth val="0"/>
        <c:axId val="140264576"/>
        <c:axId val="140266880"/>
      </c:lineChart>
      <c:catAx>
        <c:axId val="140264576"/>
        <c:scaling>
          <c:orientation val="minMax"/>
        </c:scaling>
        <c:delete val="0"/>
        <c:axPos val="b"/>
        <c:title>
          <c:tx>
            <c:rich>
              <a:bodyPr/>
              <a:lstStyle/>
              <a:p>
                <a:pPr>
                  <a:defRPr sz="1414" b="0" i="0" u="none" strike="noStrike" baseline="0">
                    <a:solidFill>
                      <a:srgbClr val="000000"/>
                    </a:solidFill>
                    <a:latin typeface="Times New Roman"/>
                    <a:ea typeface="Times New Roman"/>
                    <a:cs typeface="Times New Roman"/>
                  </a:defRPr>
                </a:pPr>
                <a:r>
                  <a:rPr lang="ru-RU"/>
                  <a:t>Гравці</a:t>
                </a:r>
              </a:p>
            </c:rich>
          </c:tx>
          <c:layout>
            <c:manualLayout>
              <c:xMode val="edge"/>
              <c:yMode val="edge"/>
              <c:x val="0.46379310344827585"/>
              <c:y val="0.92144373673036095"/>
            </c:manualLayout>
          </c:layout>
          <c:overlay val="0"/>
          <c:spPr>
            <a:noFill/>
            <a:ln w="26608">
              <a:noFill/>
            </a:ln>
          </c:spPr>
        </c:title>
        <c:numFmt formatCode="General" sourceLinked="1"/>
        <c:majorTickMark val="out"/>
        <c:minorTickMark val="none"/>
        <c:tickLblPos val="nextTo"/>
        <c:spPr>
          <a:ln w="3326">
            <a:solidFill>
              <a:srgbClr val="000000"/>
            </a:solidFill>
            <a:prstDash val="solid"/>
          </a:ln>
        </c:spPr>
        <c:txPr>
          <a:bodyPr rot="0" vert="horz"/>
          <a:lstStyle/>
          <a:p>
            <a:pPr>
              <a:defRPr sz="1519" b="0" i="0" u="none" strike="noStrike" baseline="0">
                <a:solidFill>
                  <a:srgbClr val="000000"/>
                </a:solidFill>
                <a:latin typeface="Times New Roman"/>
                <a:ea typeface="Times New Roman"/>
                <a:cs typeface="Times New Roman"/>
              </a:defRPr>
            </a:pPr>
            <a:endParaRPr lang="en-US"/>
          </a:p>
        </c:txPr>
        <c:crossAx val="140266880"/>
        <c:crosses val="autoZero"/>
        <c:auto val="1"/>
        <c:lblAlgn val="ctr"/>
        <c:lblOffset val="100"/>
        <c:tickLblSkip val="1"/>
        <c:tickMarkSkip val="1"/>
        <c:noMultiLvlLbl val="0"/>
      </c:catAx>
      <c:valAx>
        <c:axId val="140266880"/>
        <c:scaling>
          <c:orientation val="minMax"/>
        </c:scaling>
        <c:delete val="0"/>
        <c:axPos val="l"/>
        <c:majorGridlines>
          <c:spPr>
            <a:ln w="3326">
              <a:solidFill>
                <a:srgbClr val="000000"/>
              </a:solidFill>
              <a:prstDash val="solid"/>
            </a:ln>
          </c:spPr>
        </c:majorGridlines>
        <c:title>
          <c:tx>
            <c:rich>
              <a:bodyPr/>
              <a:lstStyle/>
              <a:p>
                <a:pPr>
                  <a:defRPr sz="1414" b="0" i="0" u="none" strike="noStrike" baseline="0">
                    <a:solidFill>
                      <a:srgbClr val="000000"/>
                    </a:solidFill>
                    <a:latin typeface="Times New Roman"/>
                    <a:ea typeface="Times New Roman"/>
                    <a:cs typeface="Times New Roman"/>
                  </a:defRPr>
                </a:pPr>
                <a:r>
                  <a:rPr lang="ru-RU"/>
                  <a:t>%</a:t>
                </a:r>
              </a:p>
            </c:rich>
          </c:tx>
          <c:layout>
            <c:manualLayout>
              <c:xMode val="edge"/>
              <c:yMode val="edge"/>
              <c:x val="6.8965517241379309E-3"/>
              <c:y val="0.39490445859872614"/>
            </c:manualLayout>
          </c:layout>
          <c:overlay val="0"/>
          <c:spPr>
            <a:noFill/>
            <a:ln w="26608">
              <a:noFill/>
            </a:ln>
          </c:spPr>
        </c:title>
        <c:numFmt formatCode="General" sourceLinked="1"/>
        <c:majorTickMark val="out"/>
        <c:minorTickMark val="none"/>
        <c:tickLblPos val="nextTo"/>
        <c:spPr>
          <a:ln w="3326">
            <a:solidFill>
              <a:srgbClr val="000000"/>
            </a:solidFill>
            <a:prstDash val="solid"/>
          </a:ln>
        </c:spPr>
        <c:txPr>
          <a:bodyPr rot="0" vert="horz"/>
          <a:lstStyle/>
          <a:p>
            <a:pPr>
              <a:defRPr sz="1519" b="0" i="0" u="none" strike="noStrike" baseline="0">
                <a:solidFill>
                  <a:srgbClr val="000000"/>
                </a:solidFill>
                <a:latin typeface="Times New Roman"/>
                <a:ea typeface="Times New Roman"/>
                <a:cs typeface="Times New Roman"/>
              </a:defRPr>
            </a:pPr>
            <a:endParaRPr lang="en-US"/>
          </a:p>
        </c:txPr>
        <c:crossAx val="140264576"/>
        <c:crosses val="autoZero"/>
        <c:crossBetween val="between"/>
      </c:valAx>
      <c:spPr>
        <a:solidFill>
          <a:srgbClr val="C0C0C0"/>
        </a:solidFill>
        <a:ln w="13304">
          <a:solidFill>
            <a:srgbClr val="808080"/>
          </a:solidFill>
          <a:prstDash val="solid"/>
        </a:ln>
      </c:spPr>
    </c:plotArea>
    <c:legend>
      <c:legendPos val="r"/>
      <c:layout>
        <c:manualLayout>
          <c:xMode val="edge"/>
          <c:yMode val="edge"/>
          <c:x val="0.90172413793103445"/>
          <c:y val="0.38004246284501064"/>
          <c:w val="9.1379310344827588E-2"/>
          <c:h val="0.12101910828025478"/>
        </c:manualLayout>
      </c:layout>
      <c:overlay val="0"/>
      <c:spPr>
        <a:noFill/>
        <a:ln w="3326">
          <a:solidFill>
            <a:srgbClr val="000000"/>
          </a:solidFill>
          <a:prstDash val="solid"/>
        </a:ln>
      </c:spPr>
      <c:txPr>
        <a:bodyPr/>
        <a:lstStyle/>
        <a:p>
          <a:pPr>
            <a:defRPr sz="1393"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1755" b="1" i="0" u="none" strike="noStrike" baseline="0">
          <a:solidFill>
            <a:srgbClr val="000000"/>
          </a:solidFill>
          <a:latin typeface="Arial Cyr"/>
          <a:ea typeface="Arial Cyr"/>
          <a:cs typeface="Arial Cy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0"/>
      <c:rAngAx val="0"/>
      <c:perspective val="0"/>
    </c:view3D>
    <c:floor>
      <c:thickness val="0"/>
    </c:floor>
    <c:sideWall>
      <c:thickness val="0"/>
    </c:sideWall>
    <c:backWall>
      <c:thickness val="0"/>
    </c:backWall>
    <c:plotArea>
      <c:layout>
        <c:manualLayout>
          <c:layoutTarget val="inner"/>
          <c:xMode val="edge"/>
          <c:yMode val="edge"/>
          <c:x val="0.21451612903225806"/>
          <c:y val="9.5768374164810696E-2"/>
          <c:w val="0.75322580645161286"/>
          <c:h val="0.49665924276169265"/>
        </c:manualLayout>
      </c:layout>
      <c:pie3DChart>
        <c:varyColors val="1"/>
        <c:ser>
          <c:idx val="0"/>
          <c:order val="0"/>
          <c:tx>
            <c:strRef>
              <c:f>Sheet1!$A$2</c:f>
              <c:strCache>
                <c:ptCount val="1"/>
                <c:pt idx="0">
                  <c:v>Восток</c:v>
                </c:pt>
              </c:strCache>
            </c:strRef>
          </c:tx>
          <c:spPr>
            <a:solidFill>
              <a:srgbClr val="9999FF"/>
            </a:solidFill>
            <a:ln w="13291">
              <a:solidFill>
                <a:srgbClr val="000000"/>
              </a:solidFill>
              <a:prstDash val="solid"/>
            </a:ln>
          </c:spPr>
          <c:explosion val="42"/>
          <c:dPt>
            <c:idx val="0"/>
            <c:bubble3D val="0"/>
            <c:extLst>
              <c:ext xmlns:c16="http://schemas.microsoft.com/office/drawing/2014/chart" uri="{C3380CC4-5D6E-409C-BE32-E72D297353CC}">
                <c16:uniqueId val="{00000000-E4DE-4532-9A55-8C81134C769D}"/>
              </c:ext>
            </c:extLst>
          </c:dPt>
          <c:dPt>
            <c:idx val="1"/>
            <c:bubble3D val="0"/>
            <c:spPr>
              <a:solidFill>
                <a:srgbClr val="993366"/>
              </a:solidFill>
              <a:ln w="13291">
                <a:solidFill>
                  <a:srgbClr val="000000"/>
                </a:solidFill>
                <a:prstDash val="solid"/>
              </a:ln>
            </c:spPr>
            <c:extLst>
              <c:ext xmlns:c16="http://schemas.microsoft.com/office/drawing/2014/chart" uri="{C3380CC4-5D6E-409C-BE32-E72D297353CC}">
                <c16:uniqueId val="{00000002-E4DE-4532-9A55-8C81134C769D}"/>
              </c:ext>
            </c:extLst>
          </c:dPt>
          <c:dPt>
            <c:idx val="2"/>
            <c:bubble3D val="0"/>
            <c:spPr>
              <a:solidFill>
                <a:srgbClr val="FFFFCC"/>
              </a:solidFill>
              <a:ln w="13291">
                <a:solidFill>
                  <a:srgbClr val="000000"/>
                </a:solidFill>
                <a:prstDash val="solid"/>
              </a:ln>
            </c:spPr>
            <c:extLst>
              <c:ext xmlns:c16="http://schemas.microsoft.com/office/drawing/2014/chart" uri="{C3380CC4-5D6E-409C-BE32-E72D297353CC}">
                <c16:uniqueId val="{00000004-E4DE-4532-9A55-8C81134C769D}"/>
              </c:ext>
            </c:extLst>
          </c:dPt>
          <c:dPt>
            <c:idx val="3"/>
            <c:bubble3D val="0"/>
            <c:spPr>
              <a:solidFill>
                <a:srgbClr val="CCFFFF"/>
              </a:solidFill>
              <a:ln w="13291">
                <a:solidFill>
                  <a:srgbClr val="000000"/>
                </a:solidFill>
                <a:prstDash val="solid"/>
              </a:ln>
            </c:spPr>
            <c:extLst>
              <c:ext xmlns:c16="http://schemas.microsoft.com/office/drawing/2014/chart" uri="{C3380CC4-5D6E-409C-BE32-E72D297353CC}">
                <c16:uniqueId val="{00000006-E4DE-4532-9A55-8C81134C769D}"/>
              </c:ext>
            </c:extLst>
          </c:dPt>
          <c:dPt>
            <c:idx val="4"/>
            <c:bubble3D val="0"/>
            <c:spPr>
              <a:solidFill>
                <a:srgbClr val="660066"/>
              </a:solidFill>
              <a:ln w="13291">
                <a:solidFill>
                  <a:srgbClr val="000000"/>
                </a:solidFill>
                <a:prstDash val="solid"/>
              </a:ln>
            </c:spPr>
            <c:extLst>
              <c:ext xmlns:c16="http://schemas.microsoft.com/office/drawing/2014/chart" uri="{C3380CC4-5D6E-409C-BE32-E72D297353CC}">
                <c16:uniqueId val="{00000008-E4DE-4532-9A55-8C81134C769D}"/>
              </c:ext>
            </c:extLst>
          </c:dPt>
          <c:dPt>
            <c:idx val="5"/>
            <c:bubble3D val="0"/>
            <c:spPr>
              <a:solidFill>
                <a:srgbClr val="FF8080"/>
              </a:solidFill>
              <a:ln w="13291">
                <a:solidFill>
                  <a:srgbClr val="000000"/>
                </a:solidFill>
                <a:prstDash val="solid"/>
              </a:ln>
            </c:spPr>
            <c:extLst>
              <c:ext xmlns:c16="http://schemas.microsoft.com/office/drawing/2014/chart" uri="{C3380CC4-5D6E-409C-BE32-E72D297353CC}">
                <c16:uniqueId val="{0000000A-E4DE-4532-9A55-8C81134C769D}"/>
              </c:ext>
            </c:extLst>
          </c:dPt>
          <c:dPt>
            <c:idx val="6"/>
            <c:bubble3D val="0"/>
            <c:spPr>
              <a:solidFill>
                <a:srgbClr val="0066CC"/>
              </a:solidFill>
              <a:ln w="13291">
                <a:solidFill>
                  <a:srgbClr val="000000"/>
                </a:solidFill>
                <a:prstDash val="solid"/>
              </a:ln>
            </c:spPr>
            <c:extLst>
              <c:ext xmlns:c16="http://schemas.microsoft.com/office/drawing/2014/chart" uri="{C3380CC4-5D6E-409C-BE32-E72D297353CC}">
                <c16:uniqueId val="{0000000C-E4DE-4532-9A55-8C81134C769D}"/>
              </c:ext>
            </c:extLst>
          </c:dPt>
          <c:dLbls>
            <c:dLbl>
              <c:idx val="0"/>
              <c:layout>
                <c:manualLayout>
                  <c:x val="6.5243638673473381E-3"/>
                  <c:y val="0.41208358429241237"/>
                </c:manualLayout>
              </c:layout>
              <c:tx>
                <c:rich>
                  <a:bodyPr/>
                  <a:lstStyle/>
                  <a:p>
                    <a:pPr>
                      <a:defRPr sz="1387" b="0" i="0" u="none" strike="noStrike" baseline="0">
                        <a:solidFill>
                          <a:srgbClr val="000000"/>
                        </a:solidFill>
                        <a:latin typeface="Times New Roman"/>
                        <a:ea typeface="Times New Roman"/>
                        <a:cs typeface="Times New Roman"/>
                      </a:defRPr>
                    </a:pPr>
                    <a:r>
                      <a:rPr lang="ru-RU"/>
                      <a:t>Передачі 42%</a:t>
                    </a:r>
                  </a:p>
                </c:rich>
              </c:tx>
              <c:spPr>
                <a:noFill/>
                <a:ln w="26583">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DE-4532-9A55-8C81134C769D}"/>
                </c:ext>
              </c:extLst>
            </c:dLbl>
            <c:dLbl>
              <c:idx val="1"/>
              <c:layout>
                <c:manualLayout>
                  <c:x val="3.7414780383332791E-2"/>
                  <c:y val="0.19716163627567806"/>
                </c:manualLayout>
              </c:layout>
              <c:tx>
                <c:rich>
                  <a:bodyPr/>
                  <a:lstStyle/>
                  <a:p>
                    <a:pPr>
                      <a:defRPr sz="1387" b="0" i="0" u="none" strike="noStrike" baseline="0">
                        <a:solidFill>
                          <a:srgbClr val="000000"/>
                        </a:solidFill>
                        <a:latin typeface="Times New Roman"/>
                        <a:ea typeface="Times New Roman"/>
                        <a:cs typeface="Times New Roman"/>
                      </a:defRPr>
                    </a:pPr>
                    <a:r>
                      <a:rPr lang="ru-RU"/>
                      <a:t>Ведення 14%</a:t>
                    </a:r>
                  </a:p>
                </c:rich>
              </c:tx>
              <c:spPr>
                <a:noFill/>
                <a:ln w="26583">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DE-4532-9A55-8C81134C769D}"/>
                </c:ext>
              </c:extLst>
            </c:dLbl>
            <c:dLbl>
              <c:idx val="2"/>
              <c:layout>
                <c:manualLayout>
                  <c:x val="0.12984074480722535"/>
                  <c:y val="0.22870246290311891"/>
                </c:manualLayout>
              </c:layout>
              <c:tx>
                <c:rich>
                  <a:bodyPr/>
                  <a:lstStyle/>
                  <a:p>
                    <a:pPr>
                      <a:defRPr sz="1387" b="0" i="0" u="none" strike="noStrike" baseline="0">
                        <a:solidFill>
                          <a:srgbClr val="000000"/>
                        </a:solidFill>
                        <a:latin typeface="Times New Roman"/>
                        <a:ea typeface="Times New Roman"/>
                        <a:cs typeface="Times New Roman"/>
                      </a:defRPr>
                    </a:pPr>
                    <a:r>
                      <a:rPr lang="ru-RU"/>
                      <a:t>Обведення 3%</a:t>
                    </a:r>
                  </a:p>
                </c:rich>
              </c:tx>
              <c:spPr>
                <a:noFill/>
                <a:ln w="26583">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DE-4532-9A55-8C81134C769D}"/>
                </c:ext>
              </c:extLst>
            </c:dLbl>
            <c:dLbl>
              <c:idx val="3"/>
              <c:layout>
                <c:manualLayout>
                  <c:x val="-0.11664419665917986"/>
                  <c:y val="0.25810297200943078"/>
                </c:manualLayout>
              </c:layout>
              <c:tx>
                <c:rich>
                  <a:bodyPr/>
                  <a:lstStyle/>
                  <a:p>
                    <a:pPr>
                      <a:defRPr sz="1387" b="0" i="0" u="none" strike="noStrike" baseline="0">
                        <a:solidFill>
                          <a:srgbClr val="000000"/>
                        </a:solidFill>
                        <a:latin typeface="Times New Roman"/>
                        <a:ea typeface="Times New Roman"/>
                        <a:cs typeface="Times New Roman"/>
                      </a:defRPr>
                    </a:pPr>
                    <a:r>
                      <a:rPr lang="ru-RU"/>
                      <a:t>Відбір 2%</a:t>
                    </a:r>
                  </a:p>
                </c:rich>
              </c:tx>
              <c:spPr>
                <a:noFill/>
                <a:ln w="26583">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4DE-4532-9A55-8C81134C769D}"/>
                </c:ext>
              </c:extLst>
            </c:dLbl>
            <c:dLbl>
              <c:idx val="4"/>
              <c:layout>
                <c:manualLayout>
                  <c:x val="-8.1077891722396614E-2"/>
                  <c:y val="8.448279753963428E-2"/>
                </c:manualLayout>
              </c:layout>
              <c:tx>
                <c:rich>
                  <a:bodyPr/>
                  <a:lstStyle/>
                  <a:p>
                    <a:pPr>
                      <a:defRPr sz="1387" b="0" i="0" u="none" strike="noStrike" baseline="0">
                        <a:solidFill>
                          <a:srgbClr val="000000"/>
                        </a:solidFill>
                        <a:latin typeface="Times New Roman"/>
                        <a:ea typeface="Times New Roman"/>
                        <a:cs typeface="Times New Roman"/>
                      </a:defRPr>
                    </a:pPr>
                    <a:r>
                      <a:rPr lang="ru-RU"/>
                      <a:t>Перехоплення7%</a:t>
                    </a:r>
                  </a:p>
                </c:rich>
              </c:tx>
              <c:spPr>
                <a:noFill/>
                <a:ln w="26583">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4DE-4532-9A55-8C81134C769D}"/>
                </c:ext>
              </c:extLst>
            </c:dLbl>
            <c:dLbl>
              <c:idx val="5"/>
              <c:layout>
                <c:manualLayout>
                  <c:x val="-6.4366857187432944E-2"/>
                  <c:y val="-8.7854691112043359E-2"/>
                </c:manualLayout>
              </c:layout>
              <c:tx>
                <c:rich>
                  <a:bodyPr/>
                  <a:lstStyle/>
                  <a:p>
                    <a:pPr>
                      <a:defRPr sz="1387" b="0" i="0" u="none" strike="noStrike" baseline="0">
                        <a:solidFill>
                          <a:srgbClr val="000000"/>
                        </a:solidFill>
                        <a:latin typeface="Times New Roman"/>
                        <a:ea typeface="Times New Roman"/>
                        <a:cs typeface="Times New Roman"/>
                      </a:defRPr>
                    </a:pPr>
                    <a:r>
                      <a:rPr lang="ru-RU"/>
                      <a:t>Удари у ворота 4%</a:t>
                    </a:r>
                  </a:p>
                </c:rich>
              </c:tx>
              <c:spPr>
                <a:noFill/>
                <a:ln w="26583">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4DE-4532-9A55-8C81134C769D}"/>
                </c:ext>
              </c:extLst>
            </c:dLbl>
            <c:dLbl>
              <c:idx val="6"/>
              <c:layout>
                <c:manualLayout>
                  <c:x val="-0.10288701951400692"/>
                  <c:y val="-9.3258757423182306E-2"/>
                </c:manualLayout>
              </c:layout>
              <c:tx>
                <c:rich>
                  <a:bodyPr/>
                  <a:lstStyle/>
                  <a:p>
                    <a:pPr>
                      <a:defRPr sz="1387" b="0" i="0" u="none" strike="noStrike" baseline="0">
                        <a:solidFill>
                          <a:srgbClr val="000000"/>
                        </a:solidFill>
                        <a:latin typeface="Times New Roman"/>
                        <a:ea typeface="Times New Roman"/>
                        <a:cs typeface="Times New Roman"/>
                      </a:defRPr>
                    </a:pPr>
                    <a:r>
                      <a:rPr lang="ru-RU"/>
                      <a:t>Зупинки 28%  </a:t>
                    </a:r>
                  </a:p>
                </c:rich>
              </c:tx>
              <c:spPr>
                <a:noFill/>
                <a:ln w="26583">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4DE-4532-9A55-8C81134C769D}"/>
                </c:ext>
              </c:extLst>
            </c:dLbl>
            <c:numFmt formatCode="0%" sourceLinked="0"/>
            <c:spPr>
              <a:noFill/>
              <a:ln w="26583">
                <a:noFill/>
              </a:ln>
            </c:spPr>
            <c:txPr>
              <a:bodyPr wrap="square" lIns="38100" tIns="19050" rIns="38100" bIns="19050" anchor="ctr">
                <a:spAutoFit/>
              </a:bodyPr>
              <a:lstStyle/>
              <a:p>
                <a:pPr>
                  <a:defRPr sz="1387" b="0" i="0" u="none" strike="noStrike" baseline="0">
                    <a:solidFill>
                      <a:srgbClr val="000000"/>
                    </a:solidFill>
                    <a:latin typeface="Times New Roman"/>
                    <a:ea typeface="Times New Roman"/>
                    <a:cs typeface="Times New Roman"/>
                  </a:defRPr>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Sheet1!$B$1:$H$1</c:f>
              <c:strCache>
                <c:ptCount val="7"/>
                <c:pt idx="0">
                  <c:v>Передачі</c:v>
                </c:pt>
                <c:pt idx="1">
                  <c:v>Ведення</c:v>
                </c:pt>
                <c:pt idx="2">
                  <c:v>Обведення</c:v>
                </c:pt>
                <c:pt idx="3">
                  <c:v>Відбір</c:v>
                </c:pt>
                <c:pt idx="4">
                  <c:v>Перехоплення</c:v>
                </c:pt>
                <c:pt idx="5">
                  <c:v>Удари у ворота</c:v>
                </c:pt>
                <c:pt idx="6">
                  <c:v>Зупинки</c:v>
                </c:pt>
              </c:strCache>
            </c:strRef>
          </c:cat>
          <c:val>
            <c:numRef>
              <c:f>Sheet1!$B$2:$H$2</c:f>
              <c:numCache>
                <c:formatCode>General</c:formatCode>
                <c:ptCount val="7"/>
                <c:pt idx="0">
                  <c:v>42.2</c:v>
                </c:pt>
                <c:pt idx="1">
                  <c:v>14.3</c:v>
                </c:pt>
                <c:pt idx="2">
                  <c:v>3.1</c:v>
                </c:pt>
                <c:pt idx="3">
                  <c:v>1.9</c:v>
                </c:pt>
                <c:pt idx="4">
                  <c:v>6.7</c:v>
                </c:pt>
                <c:pt idx="5">
                  <c:v>3.5</c:v>
                </c:pt>
                <c:pt idx="6">
                  <c:v>28.3</c:v>
                </c:pt>
              </c:numCache>
            </c:numRef>
          </c:val>
          <c:extLst>
            <c:ext xmlns:c16="http://schemas.microsoft.com/office/drawing/2014/chart" uri="{C3380CC4-5D6E-409C-BE32-E72D297353CC}">
              <c16:uniqueId val="{0000000D-E4DE-4532-9A55-8C81134C769D}"/>
            </c:ext>
          </c:extLst>
        </c:ser>
        <c:ser>
          <c:idx val="1"/>
          <c:order val="1"/>
          <c:tx>
            <c:strRef>
              <c:f>Sheet1!$A$3</c:f>
              <c:strCache>
                <c:ptCount val="1"/>
              </c:strCache>
            </c:strRef>
          </c:tx>
          <c:spPr>
            <a:solidFill>
              <a:srgbClr val="993366"/>
            </a:solidFill>
            <a:ln w="13291">
              <a:solidFill>
                <a:srgbClr val="000000"/>
              </a:solidFill>
              <a:prstDash val="solid"/>
            </a:ln>
          </c:spPr>
          <c:explosion val="42"/>
          <c:dPt>
            <c:idx val="0"/>
            <c:bubble3D val="0"/>
            <c:spPr>
              <a:solidFill>
                <a:srgbClr val="9999FF"/>
              </a:solidFill>
              <a:ln w="13291">
                <a:solidFill>
                  <a:srgbClr val="000000"/>
                </a:solidFill>
                <a:prstDash val="solid"/>
              </a:ln>
            </c:spPr>
            <c:extLst>
              <c:ext xmlns:c16="http://schemas.microsoft.com/office/drawing/2014/chart" uri="{C3380CC4-5D6E-409C-BE32-E72D297353CC}">
                <c16:uniqueId val="{0000000F-E4DE-4532-9A55-8C81134C769D}"/>
              </c:ext>
            </c:extLst>
          </c:dPt>
          <c:dPt>
            <c:idx val="1"/>
            <c:bubble3D val="0"/>
            <c:extLst>
              <c:ext xmlns:c16="http://schemas.microsoft.com/office/drawing/2014/chart" uri="{C3380CC4-5D6E-409C-BE32-E72D297353CC}">
                <c16:uniqueId val="{00000010-E4DE-4532-9A55-8C81134C769D}"/>
              </c:ext>
            </c:extLst>
          </c:dPt>
          <c:dPt>
            <c:idx val="2"/>
            <c:bubble3D val="0"/>
            <c:spPr>
              <a:solidFill>
                <a:srgbClr val="FFFFCC"/>
              </a:solidFill>
              <a:ln w="13291">
                <a:solidFill>
                  <a:srgbClr val="000000"/>
                </a:solidFill>
                <a:prstDash val="solid"/>
              </a:ln>
            </c:spPr>
            <c:extLst>
              <c:ext xmlns:c16="http://schemas.microsoft.com/office/drawing/2014/chart" uri="{C3380CC4-5D6E-409C-BE32-E72D297353CC}">
                <c16:uniqueId val="{00000012-E4DE-4532-9A55-8C81134C769D}"/>
              </c:ext>
            </c:extLst>
          </c:dPt>
          <c:dPt>
            <c:idx val="3"/>
            <c:bubble3D val="0"/>
            <c:spPr>
              <a:solidFill>
                <a:srgbClr val="CCFFFF"/>
              </a:solidFill>
              <a:ln w="13291">
                <a:solidFill>
                  <a:srgbClr val="000000"/>
                </a:solidFill>
                <a:prstDash val="solid"/>
              </a:ln>
            </c:spPr>
            <c:extLst>
              <c:ext xmlns:c16="http://schemas.microsoft.com/office/drawing/2014/chart" uri="{C3380CC4-5D6E-409C-BE32-E72D297353CC}">
                <c16:uniqueId val="{00000014-E4DE-4532-9A55-8C81134C769D}"/>
              </c:ext>
            </c:extLst>
          </c:dPt>
          <c:dPt>
            <c:idx val="4"/>
            <c:bubble3D val="0"/>
            <c:spPr>
              <a:solidFill>
                <a:srgbClr val="660066"/>
              </a:solidFill>
              <a:ln w="13291">
                <a:solidFill>
                  <a:srgbClr val="000000"/>
                </a:solidFill>
                <a:prstDash val="solid"/>
              </a:ln>
            </c:spPr>
            <c:extLst>
              <c:ext xmlns:c16="http://schemas.microsoft.com/office/drawing/2014/chart" uri="{C3380CC4-5D6E-409C-BE32-E72D297353CC}">
                <c16:uniqueId val="{00000016-E4DE-4532-9A55-8C81134C769D}"/>
              </c:ext>
            </c:extLst>
          </c:dPt>
          <c:dPt>
            <c:idx val="5"/>
            <c:bubble3D val="0"/>
            <c:spPr>
              <a:solidFill>
                <a:srgbClr val="FF8080"/>
              </a:solidFill>
              <a:ln w="13291">
                <a:solidFill>
                  <a:srgbClr val="000000"/>
                </a:solidFill>
                <a:prstDash val="solid"/>
              </a:ln>
            </c:spPr>
            <c:extLst>
              <c:ext xmlns:c16="http://schemas.microsoft.com/office/drawing/2014/chart" uri="{C3380CC4-5D6E-409C-BE32-E72D297353CC}">
                <c16:uniqueId val="{00000018-E4DE-4532-9A55-8C81134C769D}"/>
              </c:ext>
            </c:extLst>
          </c:dPt>
          <c:dPt>
            <c:idx val="6"/>
            <c:bubble3D val="0"/>
            <c:spPr>
              <a:solidFill>
                <a:srgbClr val="0066CC"/>
              </a:solidFill>
              <a:ln w="13291">
                <a:solidFill>
                  <a:srgbClr val="000000"/>
                </a:solidFill>
                <a:prstDash val="solid"/>
              </a:ln>
            </c:spPr>
            <c:extLst>
              <c:ext xmlns:c16="http://schemas.microsoft.com/office/drawing/2014/chart" uri="{C3380CC4-5D6E-409C-BE32-E72D297353CC}">
                <c16:uniqueId val="{0000001A-E4DE-4532-9A55-8C81134C769D}"/>
              </c:ext>
            </c:extLst>
          </c:dPt>
          <c:dLbls>
            <c:numFmt formatCode="0%" sourceLinked="0"/>
            <c:spPr>
              <a:noFill/>
              <a:ln w="26583">
                <a:noFill/>
              </a:ln>
            </c:spPr>
            <c:txPr>
              <a:bodyPr wrap="square" lIns="38100" tIns="19050" rIns="38100" bIns="19050" anchor="ctr">
                <a:spAutoFit/>
              </a:bodyPr>
              <a:lstStyle/>
              <a:p>
                <a:pPr>
                  <a:defRPr sz="2957" b="1" i="0" u="none" strike="noStrike" baseline="0">
                    <a:solidFill>
                      <a:srgbClr val="000000"/>
                    </a:solidFill>
                    <a:latin typeface="Arial Cyr"/>
                    <a:ea typeface="Arial Cyr"/>
                    <a:cs typeface="Arial Cyr"/>
                  </a:defRPr>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Sheet1!$B$1:$H$1</c:f>
              <c:strCache>
                <c:ptCount val="7"/>
                <c:pt idx="0">
                  <c:v>Передачі</c:v>
                </c:pt>
                <c:pt idx="1">
                  <c:v>Ведення</c:v>
                </c:pt>
                <c:pt idx="2">
                  <c:v>Обведення</c:v>
                </c:pt>
                <c:pt idx="3">
                  <c:v>Відбір</c:v>
                </c:pt>
                <c:pt idx="4">
                  <c:v>Перехоплення</c:v>
                </c:pt>
                <c:pt idx="5">
                  <c:v>Удари у ворота</c:v>
                </c:pt>
                <c:pt idx="6">
                  <c:v>Зупинки</c:v>
                </c:pt>
              </c:strCache>
            </c:strRef>
          </c:cat>
          <c:val>
            <c:numRef>
              <c:f>Sheet1!$B$3:$H$3</c:f>
              <c:numCache>
                <c:formatCode>General</c:formatCode>
                <c:ptCount val="7"/>
              </c:numCache>
            </c:numRef>
          </c:val>
          <c:extLst>
            <c:ext xmlns:c16="http://schemas.microsoft.com/office/drawing/2014/chart" uri="{C3380CC4-5D6E-409C-BE32-E72D297353CC}">
              <c16:uniqueId val="{0000001B-E4DE-4532-9A55-8C81134C769D}"/>
            </c:ext>
          </c:extLst>
        </c:ser>
        <c:ser>
          <c:idx val="2"/>
          <c:order val="2"/>
          <c:tx>
            <c:strRef>
              <c:f>Sheet1!$A$4</c:f>
              <c:strCache>
                <c:ptCount val="1"/>
              </c:strCache>
            </c:strRef>
          </c:tx>
          <c:spPr>
            <a:solidFill>
              <a:srgbClr val="FFFFCC"/>
            </a:solidFill>
            <a:ln w="13291">
              <a:solidFill>
                <a:srgbClr val="000000"/>
              </a:solidFill>
              <a:prstDash val="solid"/>
            </a:ln>
          </c:spPr>
          <c:explosion val="42"/>
          <c:dPt>
            <c:idx val="0"/>
            <c:bubble3D val="0"/>
            <c:spPr>
              <a:solidFill>
                <a:srgbClr val="9999FF"/>
              </a:solidFill>
              <a:ln w="13291">
                <a:solidFill>
                  <a:srgbClr val="000000"/>
                </a:solidFill>
                <a:prstDash val="solid"/>
              </a:ln>
            </c:spPr>
            <c:extLst>
              <c:ext xmlns:c16="http://schemas.microsoft.com/office/drawing/2014/chart" uri="{C3380CC4-5D6E-409C-BE32-E72D297353CC}">
                <c16:uniqueId val="{0000001D-E4DE-4532-9A55-8C81134C769D}"/>
              </c:ext>
            </c:extLst>
          </c:dPt>
          <c:dPt>
            <c:idx val="1"/>
            <c:bubble3D val="0"/>
            <c:spPr>
              <a:solidFill>
                <a:srgbClr val="993366"/>
              </a:solidFill>
              <a:ln w="13291">
                <a:solidFill>
                  <a:srgbClr val="000000"/>
                </a:solidFill>
                <a:prstDash val="solid"/>
              </a:ln>
            </c:spPr>
            <c:extLst>
              <c:ext xmlns:c16="http://schemas.microsoft.com/office/drawing/2014/chart" uri="{C3380CC4-5D6E-409C-BE32-E72D297353CC}">
                <c16:uniqueId val="{0000001F-E4DE-4532-9A55-8C81134C769D}"/>
              </c:ext>
            </c:extLst>
          </c:dPt>
          <c:dPt>
            <c:idx val="2"/>
            <c:bubble3D val="0"/>
            <c:extLst>
              <c:ext xmlns:c16="http://schemas.microsoft.com/office/drawing/2014/chart" uri="{C3380CC4-5D6E-409C-BE32-E72D297353CC}">
                <c16:uniqueId val="{00000020-E4DE-4532-9A55-8C81134C769D}"/>
              </c:ext>
            </c:extLst>
          </c:dPt>
          <c:dPt>
            <c:idx val="3"/>
            <c:bubble3D val="0"/>
            <c:spPr>
              <a:solidFill>
                <a:srgbClr val="CCFFFF"/>
              </a:solidFill>
              <a:ln w="13291">
                <a:solidFill>
                  <a:srgbClr val="000000"/>
                </a:solidFill>
                <a:prstDash val="solid"/>
              </a:ln>
            </c:spPr>
            <c:extLst>
              <c:ext xmlns:c16="http://schemas.microsoft.com/office/drawing/2014/chart" uri="{C3380CC4-5D6E-409C-BE32-E72D297353CC}">
                <c16:uniqueId val="{00000022-E4DE-4532-9A55-8C81134C769D}"/>
              </c:ext>
            </c:extLst>
          </c:dPt>
          <c:dPt>
            <c:idx val="4"/>
            <c:bubble3D val="0"/>
            <c:spPr>
              <a:solidFill>
                <a:srgbClr val="660066"/>
              </a:solidFill>
              <a:ln w="13291">
                <a:solidFill>
                  <a:srgbClr val="000000"/>
                </a:solidFill>
                <a:prstDash val="solid"/>
              </a:ln>
            </c:spPr>
            <c:extLst>
              <c:ext xmlns:c16="http://schemas.microsoft.com/office/drawing/2014/chart" uri="{C3380CC4-5D6E-409C-BE32-E72D297353CC}">
                <c16:uniqueId val="{00000024-E4DE-4532-9A55-8C81134C769D}"/>
              </c:ext>
            </c:extLst>
          </c:dPt>
          <c:dPt>
            <c:idx val="5"/>
            <c:bubble3D val="0"/>
            <c:spPr>
              <a:solidFill>
                <a:srgbClr val="FF8080"/>
              </a:solidFill>
              <a:ln w="13291">
                <a:solidFill>
                  <a:srgbClr val="000000"/>
                </a:solidFill>
                <a:prstDash val="solid"/>
              </a:ln>
            </c:spPr>
            <c:extLst>
              <c:ext xmlns:c16="http://schemas.microsoft.com/office/drawing/2014/chart" uri="{C3380CC4-5D6E-409C-BE32-E72D297353CC}">
                <c16:uniqueId val="{00000026-E4DE-4532-9A55-8C81134C769D}"/>
              </c:ext>
            </c:extLst>
          </c:dPt>
          <c:dPt>
            <c:idx val="6"/>
            <c:bubble3D val="0"/>
            <c:spPr>
              <a:solidFill>
                <a:srgbClr val="0066CC"/>
              </a:solidFill>
              <a:ln w="13291">
                <a:solidFill>
                  <a:srgbClr val="000000"/>
                </a:solidFill>
                <a:prstDash val="solid"/>
              </a:ln>
            </c:spPr>
            <c:extLst>
              <c:ext xmlns:c16="http://schemas.microsoft.com/office/drawing/2014/chart" uri="{C3380CC4-5D6E-409C-BE32-E72D297353CC}">
                <c16:uniqueId val="{00000028-E4DE-4532-9A55-8C81134C769D}"/>
              </c:ext>
            </c:extLst>
          </c:dPt>
          <c:dLbls>
            <c:numFmt formatCode="0%" sourceLinked="0"/>
            <c:spPr>
              <a:noFill/>
              <a:ln w="26583">
                <a:noFill/>
              </a:ln>
            </c:spPr>
            <c:txPr>
              <a:bodyPr wrap="square" lIns="38100" tIns="19050" rIns="38100" bIns="19050" anchor="ctr">
                <a:spAutoFit/>
              </a:bodyPr>
              <a:lstStyle/>
              <a:p>
                <a:pPr>
                  <a:defRPr sz="2957" b="1" i="0" u="none" strike="noStrike" baseline="0">
                    <a:solidFill>
                      <a:srgbClr val="000000"/>
                    </a:solidFill>
                    <a:latin typeface="Arial Cyr"/>
                    <a:ea typeface="Arial Cyr"/>
                    <a:cs typeface="Arial Cyr"/>
                  </a:defRPr>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Sheet1!$B$1:$H$1</c:f>
              <c:strCache>
                <c:ptCount val="7"/>
                <c:pt idx="0">
                  <c:v>Передачі</c:v>
                </c:pt>
                <c:pt idx="1">
                  <c:v>Ведення</c:v>
                </c:pt>
                <c:pt idx="2">
                  <c:v>Обведення</c:v>
                </c:pt>
                <c:pt idx="3">
                  <c:v>Відбір</c:v>
                </c:pt>
                <c:pt idx="4">
                  <c:v>Перехоплення</c:v>
                </c:pt>
                <c:pt idx="5">
                  <c:v>Удари у ворота</c:v>
                </c:pt>
                <c:pt idx="6">
                  <c:v>Зупинки</c:v>
                </c:pt>
              </c:strCache>
            </c:strRef>
          </c:cat>
          <c:val>
            <c:numRef>
              <c:f>Sheet1!$B$4:$H$4</c:f>
              <c:numCache>
                <c:formatCode>General</c:formatCode>
                <c:ptCount val="7"/>
              </c:numCache>
            </c:numRef>
          </c:val>
          <c:extLst>
            <c:ext xmlns:c16="http://schemas.microsoft.com/office/drawing/2014/chart" uri="{C3380CC4-5D6E-409C-BE32-E72D297353CC}">
              <c16:uniqueId val="{00000029-E4DE-4532-9A55-8C81134C769D}"/>
            </c:ext>
          </c:extLst>
        </c:ser>
        <c:dLbls>
          <c:showLegendKey val="0"/>
          <c:showVal val="1"/>
          <c:showCatName val="1"/>
          <c:showSerName val="0"/>
          <c:showPercent val="1"/>
          <c:showBubbleSize val="0"/>
          <c:showLeaderLines val="1"/>
        </c:dLbls>
      </c:pie3DChart>
      <c:spPr>
        <a:solidFill>
          <a:srgbClr val="C0C0C0"/>
        </a:solidFill>
        <a:ln w="13291">
          <a:solidFill>
            <a:srgbClr val="808080"/>
          </a:solidFill>
          <a:prstDash val="solid"/>
        </a:ln>
      </c:spPr>
    </c:plotArea>
    <c:plotVisOnly val="1"/>
    <c:dispBlanksAs val="zero"/>
    <c:showDLblsOverMax val="0"/>
  </c:chart>
  <c:spPr>
    <a:noFill/>
    <a:ln>
      <a:noFill/>
    </a:ln>
  </c:spPr>
  <c:txPr>
    <a:bodyPr/>
    <a:lstStyle/>
    <a:p>
      <a:pPr>
        <a:defRPr sz="1858" b="1" i="0" u="none" strike="noStrike" baseline="0">
          <a:solidFill>
            <a:srgbClr val="000000"/>
          </a:solidFill>
          <a:latin typeface="Arial Cyr"/>
          <a:ea typeface="Arial Cyr"/>
          <a:cs typeface="Arial Cy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7"/>
      <c:hPercent val="47"/>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6263345195729534E-2"/>
          <c:y val="4.8327137546468404E-2"/>
          <c:w val="0.93950177935943058"/>
          <c:h val="0.63940520446096649"/>
        </c:manualLayout>
      </c:layout>
      <c:bar3DChart>
        <c:barDir val="col"/>
        <c:grouping val="clustered"/>
        <c:varyColors val="0"/>
        <c:ser>
          <c:idx val="0"/>
          <c:order val="0"/>
          <c:tx>
            <c:strRef>
              <c:f>Sheet1!$A$2</c:f>
              <c:strCache>
                <c:ptCount val="1"/>
                <c:pt idx="0">
                  <c:v>Восток</c:v>
                </c:pt>
              </c:strCache>
            </c:strRef>
          </c:tx>
          <c:spPr>
            <a:solidFill>
              <a:srgbClr val="9999FF"/>
            </a:solidFill>
            <a:ln w="13300">
              <a:solidFill>
                <a:srgbClr val="000000"/>
              </a:solidFill>
              <a:prstDash val="solid"/>
            </a:ln>
          </c:spPr>
          <c:invertIfNegative val="0"/>
          <c:dLbls>
            <c:dLbl>
              <c:idx val="0"/>
              <c:layout>
                <c:manualLayout>
                  <c:x val="-1.8243423078112331E-2"/>
                  <c:y val="1.1152416356877325E-2"/>
                </c:manualLayout>
              </c:layout>
              <c:spPr>
                <a:noFill/>
                <a:ln w="26600">
                  <a:noFill/>
                </a:ln>
              </c:spPr>
              <c:txPr>
                <a:bodyPr/>
                <a:lstStyle/>
                <a:p>
                  <a:pPr>
                    <a:defRPr sz="1231"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F8-4EC0-AAB8-D2D0F50A9A69}"/>
                </c:ext>
              </c:extLst>
            </c:dLbl>
            <c:spPr>
              <a:noFill/>
              <a:ln w="26600">
                <a:noFill/>
              </a:ln>
            </c:spPr>
            <c:txPr>
              <a:bodyPr wrap="square" lIns="38100" tIns="19050" rIns="38100" bIns="19050" anchor="ctr">
                <a:spAutoFit/>
              </a:bodyPr>
              <a:lstStyle/>
              <a:p>
                <a:pPr>
                  <a:defRPr sz="1231"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Захист</c:v>
                </c:pt>
                <c:pt idx="1">
                  <c:v>Центральна зона</c:v>
                </c:pt>
                <c:pt idx="2">
                  <c:v>Зона атаки</c:v>
                </c:pt>
              </c:strCache>
            </c:strRef>
          </c:cat>
          <c:val>
            <c:numRef>
              <c:f>Sheet1!$B$2:$E$2</c:f>
              <c:numCache>
                <c:formatCode>General</c:formatCode>
                <c:ptCount val="4"/>
                <c:pt idx="0">
                  <c:v>80</c:v>
                </c:pt>
                <c:pt idx="1">
                  <c:v>65</c:v>
                </c:pt>
                <c:pt idx="2">
                  <c:v>45</c:v>
                </c:pt>
              </c:numCache>
            </c:numRef>
          </c:val>
          <c:extLst>
            <c:ext xmlns:c16="http://schemas.microsoft.com/office/drawing/2014/chart" uri="{C3380CC4-5D6E-409C-BE32-E72D297353CC}">
              <c16:uniqueId val="{00000001-8FF8-4EC0-AAB8-D2D0F50A9A69}"/>
            </c:ext>
          </c:extLst>
        </c:ser>
        <c:ser>
          <c:idx val="1"/>
          <c:order val="1"/>
          <c:tx>
            <c:strRef>
              <c:f>Sheet1!$A$3</c:f>
              <c:strCache>
                <c:ptCount val="1"/>
                <c:pt idx="0">
                  <c:v>Запад</c:v>
                </c:pt>
              </c:strCache>
            </c:strRef>
          </c:tx>
          <c:spPr>
            <a:solidFill>
              <a:srgbClr val="993366"/>
            </a:solidFill>
            <a:ln w="13300">
              <a:solidFill>
                <a:srgbClr val="000000"/>
              </a:solidFill>
              <a:prstDash val="solid"/>
            </a:ln>
          </c:spPr>
          <c:invertIfNegative val="0"/>
          <c:cat>
            <c:strRef>
              <c:f>Sheet1!$B$1:$E$1</c:f>
              <c:strCache>
                <c:ptCount val="3"/>
                <c:pt idx="0">
                  <c:v>Захист</c:v>
                </c:pt>
                <c:pt idx="1">
                  <c:v>Центральна зона</c:v>
                </c:pt>
                <c:pt idx="2">
                  <c:v>Зона атаки</c:v>
                </c:pt>
              </c:strCache>
            </c:strRef>
          </c:cat>
          <c:val>
            <c:numRef>
              <c:f>Sheet1!$B$3:$E$3</c:f>
              <c:numCache>
                <c:formatCode>General</c:formatCode>
                <c:ptCount val="4"/>
                <c:pt idx="0">
                  <c:v>70</c:v>
                </c:pt>
                <c:pt idx="1">
                  <c:v>71</c:v>
                </c:pt>
                <c:pt idx="2">
                  <c:v>47</c:v>
                </c:pt>
              </c:numCache>
            </c:numRef>
          </c:val>
          <c:extLst>
            <c:ext xmlns:c16="http://schemas.microsoft.com/office/drawing/2014/chart" uri="{C3380CC4-5D6E-409C-BE32-E72D297353CC}">
              <c16:uniqueId val="{00000002-8FF8-4EC0-AAB8-D2D0F50A9A69}"/>
            </c:ext>
          </c:extLst>
        </c:ser>
        <c:dLbls>
          <c:showLegendKey val="0"/>
          <c:showVal val="0"/>
          <c:showCatName val="0"/>
          <c:showSerName val="0"/>
          <c:showPercent val="0"/>
          <c:showBubbleSize val="0"/>
        </c:dLbls>
        <c:gapWidth val="150"/>
        <c:gapDepth val="0"/>
        <c:shape val="box"/>
        <c:axId val="142366208"/>
        <c:axId val="142368128"/>
        <c:axId val="0"/>
      </c:bar3DChart>
      <c:catAx>
        <c:axId val="142366208"/>
        <c:scaling>
          <c:orientation val="minMax"/>
        </c:scaling>
        <c:delete val="0"/>
        <c:axPos val="b"/>
        <c:title>
          <c:tx>
            <c:rich>
              <a:bodyPr/>
              <a:lstStyle/>
              <a:p>
                <a:pPr>
                  <a:defRPr sz="1152" b="1" i="0" u="none" strike="noStrike" baseline="0">
                    <a:solidFill>
                      <a:srgbClr val="000000"/>
                    </a:solidFill>
                    <a:latin typeface="Arial Cyr"/>
                    <a:ea typeface="Arial Cyr"/>
                    <a:cs typeface="Arial Cyr"/>
                  </a:defRPr>
                </a:pPr>
                <a:r>
                  <a:rPr lang="ru-RU"/>
                  <a:t>%</a:t>
                </a:r>
              </a:p>
            </c:rich>
          </c:tx>
          <c:layout>
            <c:manualLayout>
              <c:xMode val="edge"/>
              <c:yMode val="edge"/>
              <c:x val="0.17259786476868327"/>
              <c:y val="0.10780669144981413"/>
            </c:manualLayout>
          </c:layout>
          <c:overlay val="0"/>
          <c:spPr>
            <a:noFill/>
            <a:ln w="26600">
              <a:noFill/>
            </a:ln>
          </c:spPr>
        </c:title>
        <c:numFmt formatCode="General" sourceLinked="1"/>
        <c:majorTickMark val="out"/>
        <c:minorTickMark val="none"/>
        <c:tickLblPos val="low"/>
        <c:spPr>
          <a:ln w="3325">
            <a:solidFill>
              <a:srgbClr val="000000"/>
            </a:solidFill>
            <a:prstDash val="solid"/>
          </a:ln>
        </c:spPr>
        <c:txPr>
          <a:bodyPr rot="0" vert="horz"/>
          <a:lstStyle/>
          <a:p>
            <a:pPr>
              <a:defRPr sz="1231" b="1" i="0" u="none" strike="noStrike" baseline="0">
                <a:solidFill>
                  <a:srgbClr val="000000"/>
                </a:solidFill>
                <a:latin typeface="Arial Cyr"/>
                <a:ea typeface="Arial Cyr"/>
                <a:cs typeface="Arial Cyr"/>
              </a:defRPr>
            </a:pPr>
            <a:endParaRPr lang="en-US"/>
          </a:p>
        </c:txPr>
        <c:crossAx val="142368128"/>
        <c:crosses val="autoZero"/>
        <c:auto val="0"/>
        <c:lblAlgn val="ctr"/>
        <c:lblOffset val="100"/>
        <c:tickLblSkip val="2"/>
        <c:tickMarkSkip val="1"/>
        <c:noMultiLvlLbl val="0"/>
      </c:catAx>
      <c:valAx>
        <c:axId val="142368128"/>
        <c:scaling>
          <c:orientation val="minMax"/>
        </c:scaling>
        <c:delete val="0"/>
        <c:axPos val="l"/>
        <c:majorGridlines>
          <c:spPr>
            <a:ln w="3325">
              <a:solidFill>
                <a:srgbClr val="000000"/>
              </a:solidFill>
              <a:prstDash val="solid"/>
            </a:ln>
          </c:spPr>
        </c:majorGridlines>
        <c:numFmt formatCode="General" sourceLinked="1"/>
        <c:majorTickMark val="out"/>
        <c:minorTickMark val="none"/>
        <c:tickLblPos val="nextTo"/>
        <c:spPr>
          <a:ln w="3325">
            <a:solidFill>
              <a:srgbClr val="000000"/>
            </a:solidFill>
            <a:prstDash val="solid"/>
          </a:ln>
        </c:spPr>
        <c:txPr>
          <a:bodyPr rot="0" vert="horz"/>
          <a:lstStyle/>
          <a:p>
            <a:pPr>
              <a:defRPr sz="1231" b="1" i="0" u="none" strike="noStrike" baseline="0">
                <a:solidFill>
                  <a:srgbClr val="000000"/>
                </a:solidFill>
                <a:latin typeface="Arial Cyr"/>
                <a:ea typeface="Arial Cyr"/>
                <a:cs typeface="Arial Cyr"/>
              </a:defRPr>
            </a:pPr>
            <a:endParaRPr lang="en-US"/>
          </a:p>
        </c:txPr>
        <c:crossAx val="142366208"/>
        <c:crosses val="autoZero"/>
        <c:crossBetween val="between"/>
      </c:valAx>
      <c:spPr>
        <a:noFill/>
        <a:ln w="26600">
          <a:noFill/>
        </a:ln>
      </c:spPr>
    </c:plotArea>
    <c:plotVisOnly val="1"/>
    <c:dispBlanksAs val="gap"/>
    <c:showDLblsOverMax val="0"/>
  </c:chart>
  <c:spPr>
    <a:noFill/>
    <a:ln>
      <a:noFill/>
    </a:ln>
  </c:spPr>
  <c:txPr>
    <a:bodyPr/>
    <a:lstStyle/>
    <a:p>
      <a:pPr>
        <a:defRPr sz="1231" b="1" i="0" u="none" strike="noStrike" baseline="0">
          <a:solidFill>
            <a:srgbClr val="000000"/>
          </a:solidFill>
          <a:latin typeface="Arial Cyr"/>
          <a:ea typeface="Arial Cyr"/>
          <a:cs typeface="Arial Cy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431372549019607E-2"/>
          <c:y val="4.4444444444444446E-2"/>
          <c:w val="0.7336601307189542"/>
          <c:h val="0.84222222222222221"/>
        </c:manualLayout>
      </c:layout>
      <c:bar3DChart>
        <c:barDir val="col"/>
        <c:grouping val="clustered"/>
        <c:varyColors val="0"/>
        <c:ser>
          <c:idx val="0"/>
          <c:order val="0"/>
          <c:tx>
            <c:strRef>
              <c:f>Sheet1!$A$2</c:f>
              <c:strCache>
                <c:ptCount val="1"/>
                <c:pt idx="0">
                  <c:v>Еталон</c:v>
                </c:pt>
              </c:strCache>
            </c:strRef>
          </c:tx>
          <c:spPr>
            <a:solidFill>
              <a:srgbClr val="9999FF"/>
            </a:solidFill>
            <a:ln w="1329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94</c:v>
                </c:pt>
                <c:pt idx="1">
                  <c:v>44</c:v>
                </c:pt>
                <c:pt idx="2">
                  <c:v>8</c:v>
                </c:pt>
                <c:pt idx="3">
                  <c:v>48</c:v>
                </c:pt>
                <c:pt idx="4">
                  <c:v>21</c:v>
                </c:pt>
              </c:numCache>
            </c:numRef>
          </c:val>
          <c:extLst>
            <c:ext xmlns:c16="http://schemas.microsoft.com/office/drawing/2014/chart" uri="{C3380CC4-5D6E-409C-BE32-E72D297353CC}">
              <c16:uniqueId val="{00000000-2334-42D0-B2A2-9DCBE49B1A40}"/>
            </c:ext>
          </c:extLst>
        </c:ser>
        <c:ser>
          <c:idx val="1"/>
          <c:order val="1"/>
          <c:tx>
            <c:strRef>
              <c:f>Sheet1!$A$3</c:f>
              <c:strCache>
                <c:ptCount val="1"/>
                <c:pt idx="0">
                  <c:v>Команда</c:v>
                </c:pt>
              </c:strCache>
            </c:strRef>
          </c:tx>
          <c:spPr>
            <a:solidFill>
              <a:srgbClr val="993366"/>
            </a:solidFill>
            <a:ln w="1329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46</c:v>
                </c:pt>
                <c:pt idx="1">
                  <c:v>19</c:v>
                </c:pt>
                <c:pt idx="2">
                  <c:v>3</c:v>
                </c:pt>
                <c:pt idx="3">
                  <c:v>21</c:v>
                </c:pt>
                <c:pt idx="4">
                  <c:v>6</c:v>
                </c:pt>
              </c:numCache>
            </c:numRef>
          </c:val>
          <c:extLst>
            <c:ext xmlns:c16="http://schemas.microsoft.com/office/drawing/2014/chart" uri="{C3380CC4-5D6E-409C-BE32-E72D297353CC}">
              <c16:uniqueId val="{00000001-2334-42D0-B2A2-9DCBE49B1A40}"/>
            </c:ext>
          </c:extLst>
        </c:ser>
        <c:dLbls>
          <c:showLegendKey val="0"/>
          <c:showVal val="0"/>
          <c:showCatName val="0"/>
          <c:showSerName val="0"/>
          <c:showPercent val="0"/>
          <c:showBubbleSize val="0"/>
        </c:dLbls>
        <c:gapWidth val="150"/>
        <c:gapDepth val="0"/>
        <c:shape val="box"/>
        <c:axId val="142394112"/>
        <c:axId val="142395648"/>
        <c:axId val="0"/>
      </c:bar3DChart>
      <c:catAx>
        <c:axId val="142394112"/>
        <c:scaling>
          <c:orientation val="minMax"/>
        </c:scaling>
        <c:delete val="0"/>
        <c:axPos val="b"/>
        <c:numFmt formatCode="General" sourceLinked="1"/>
        <c:majorTickMark val="out"/>
        <c:minorTickMark val="none"/>
        <c:tickLblPos val="low"/>
        <c:spPr>
          <a:ln w="3322">
            <a:solidFill>
              <a:srgbClr val="000000"/>
            </a:solidFill>
            <a:prstDash val="solid"/>
          </a:ln>
        </c:spPr>
        <c:txPr>
          <a:bodyPr rot="0" vert="horz"/>
          <a:lstStyle/>
          <a:p>
            <a:pPr>
              <a:defRPr sz="1465" b="0" i="0" u="none" strike="noStrike" baseline="0">
                <a:solidFill>
                  <a:srgbClr val="000000"/>
                </a:solidFill>
                <a:latin typeface="Times New Roman"/>
                <a:ea typeface="Times New Roman"/>
                <a:cs typeface="Times New Roman"/>
              </a:defRPr>
            </a:pPr>
            <a:endParaRPr lang="en-US"/>
          </a:p>
        </c:txPr>
        <c:crossAx val="142395648"/>
        <c:crosses val="autoZero"/>
        <c:auto val="1"/>
        <c:lblAlgn val="ctr"/>
        <c:lblOffset val="100"/>
        <c:tickLblSkip val="1"/>
        <c:tickMarkSkip val="1"/>
        <c:noMultiLvlLbl val="0"/>
      </c:catAx>
      <c:valAx>
        <c:axId val="142395648"/>
        <c:scaling>
          <c:orientation val="minMax"/>
        </c:scaling>
        <c:delete val="0"/>
        <c:axPos val="l"/>
        <c:majorGridlines>
          <c:spPr>
            <a:ln w="3322">
              <a:solidFill>
                <a:srgbClr val="000000"/>
              </a:solidFill>
              <a:prstDash val="solid"/>
            </a:ln>
          </c:spPr>
        </c:majorGridlines>
        <c:numFmt formatCode="General" sourceLinked="1"/>
        <c:majorTickMark val="out"/>
        <c:minorTickMark val="none"/>
        <c:tickLblPos val="nextTo"/>
        <c:spPr>
          <a:ln w="3322">
            <a:solidFill>
              <a:srgbClr val="000000"/>
            </a:solidFill>
            <a:prstDash val="solid"/>
          </a:ln>
        </c:spPr>
        <c:txPr>
          <a:bodyPr rot="0" vert="horz"/>
          <a:lstStyle/>
          <a:p>
            <a:pPr>
              <a:defRPr sz="1465" b="0" i="0" u="none" strike="noStrike" baseline="0">
                <a:solidFill>
                  <a:srgbClr val="000000"/>
                </a:solidFill>
                <a:latin typeface="Times New Roman"/>
                <a:ea typeface="Times New Roman"/>
                <a:cs typeface="Times New Roman"/>
              </a:defRPr>
            </a:pPr>
            <a:endParaRPr lang="en-US"/>
          </a:p>
        </c:txPr>
        <c:crossAx val="142394112"/>
        <c:crosses val="autoZero"/>
        <c:crossBetween val="between"/>
      </c:valAx>
      <c:spPr>
        <a:noFill/>
        <a:ln w="26579">
          <a:noFill/>
        </a:ln>
      </c:spPr>
    </c:plotArea>
    <c:legend>
      <c:legendPos val="r"/>
      <c:layout>
        <c:manualLayout>
          <c:xMode val="edge"/>
          <c:yMode val="edge"/>
          <c:x val="0.83006535947712423"/>
          <c:y val="0.43777777777777777"/>
          <c:w val="0.16339869281045752"/>
          <c:h val="0.12666666666666668"/>
        </c:manualLayout>
      </c:layout>
      <c:overlay val="0"/>
      <c:spPr>
        <a:noFill/>
        <a:ln w="3322">
          <a:solidFill>
            <a:srgbClr val="000000"/>
          </a:solidFill>
          <a:prstDash val="solid"/>
        </a:ln>
      </c:spPr>
      <c:txPr>
        <a:bodyPr/>
        <a:lstStyle/>
        <a:p>
          <a:pPr>
            <a:defRPr sz="134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1831" b="1" i="0" u="none" strike="noStrike" baseline="0">
          <a:solidFill>
            <a:srgbClr val="000000"/>
          </a:solidFill>
          <a:latin typeface="Arial Cyr"/>
          <a:ea typeface="Arial Cyr"/>
          <a:cs typeface="Arial Cy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70"/>
      <c:depthPercent val="130"/>
      <c:rAngAx val="1"/>
    </c:view3D>
    <c:floor>
      <c:thickness val="0"/>
    </c:floor>
    <c:sideWall>
      <c:thickness val="0"/>
    </c:sideWall>
    <c:backWall>
      <c:thickness val="0"/>
    </c:backWall>
    <c:plotArea>
      <c:layout>
        <c:manualLayout>
          <c:layoutTarget val="inner"/>
          <c:xMode val="edge"/>
          <c:yMode val="edge"/>
          <c:x val="6.6723949114183473E-2"/>
          <c:y val="0.11791807274090739"/>
          <c:w val="0.90182669874599009"/>
          <c:h val="0.85066647919010141"/>
        </c:manualLayout>
      </c:layout>
      <c:bar3DChart>
        <c:barDir val="col"/>
        <c:grouping val="clustered"/>
        <c:varyColors val="0"/>
        <c:ser>
          <c:idx val="0"/>
          <c:order val="0"/>
          <c:tx>
            <c:strRef>
              <c:f>Лист1!$B$1</c:f>
              <c:strCache>
                <c:ptCount val="1"/>
                <c:pt idx="0">
                  <c:v>Ряд 1</c:v>
                </c:pt>
              </c:strCache>
            </c:strRef>
          </c:tx>
          <c:invertIfNegative val="0"/>
          <c:cat>
            <c:strRef>
              <c:f>Лист1!$A$2:$A$8</c:f>
              <c:strCache>
                <c:ptCount val="7"/>
                <c:pt idx="0">
                  <c:v>Удар на дальність</c:v>
                </c:pt>
                <c:pt idx="2">
                  <c:v>Ведення м’ча</c:v>
                </c:pt>
                <c:pt idx="4">
                  <c:v>Укидання м’ча</c:v>
                </c:pt>
                <c:pt idx="6">
                  <c:v>Жонглювання</c:v>
                </c:pt>
              </c:strCache>
            </c:strRef>
          </c:cat>
          <c:val>
            <c:numRef>
              <c:f>Лист1!$B$2:$B$8</c:f>
              <c:numCache>
                <c:formatCode>General</c:formatCode>
                <c:ptCount val="7"/>
                <c:pt idx="0">
                  <c:v>23.65</c:v>
                </c:pt>
                <c:pt idx="2">
                  <c:v>-10.5</c:v>
                </c:pt>
                <c:pt idx="4">
                  <c:v>23.5</c:v>
                </c:pt>
                <c:pt idx="6">
                  <c:v>28.77</c:v>
                </c:pt>
              </c:numCache>
            </c:numRef>
          </c:val>
          <c:shape val="cylinder"/>
          <c:extLst>
            <c:ext xmlns:c16="http://schemas.microsoft.com/office/drawing/2014/chart" uri="{C3380CC4-5D6E-409C-BE32-E72D297353CC}">
              <c16:uniqueId val="{00000000-1028-4AB2-8D9A-63028108D616}"/>
            </c:ext>
          </c:extLst>
        </c:ser>
        <c:ser>
          <c:idx val="1"/>
          <c:order val="1"/>
          <c:tx>
            <c:strRef>
              <c:f>Лист1!$C$1</c:f>
              <c:strCache>
                <c:ptCount val="1"/>
                <c:pt idx="0">
                  <c:v>Ряд 2</c:v>
                </c:pt>
              </c:strCache>
            </c:strRef>
          </c:tx>
          <c:invertIfNegative val="0"/>
          <c:cat>
            <c:strRef>
              <c:f>Лист1!$A$2:$A$8</c:f>
              <c:strCache>
                <c:ptCount val="7"/>
                <c:pt idx="0">
                  <c:v>Удар на дальність</c:v>
                </c:pt>
                <c:pt idx="2">
                  <c:v>Ведення м’ча</c:v>
                </c:pt>
                <c:pt idx="4">
                  <c:v>Укидання м’ча</c:v>
                </c:pt>
                <c:pt idx="6">
                  <c:v>Жонглювання</c:v>
                </c:pt>
              </c:strCache>
            </c:strRef>
          </c:cat>
          <c:val>
            <c:numRef>
              <c:f>Лист1!$C$2:$C$8</c:f>
              <c:numCache>
                <c:formatCode>General</c:formatCode>
                <c:ptCount val="7"/>
              </c:numCache>
            </c:numRef>
          </c:val>
          <c:extLst>
            <c:ext xmlns:c16="http://schemas.microsoft.com/office/drawing/2014/chart" uri="{C3380CC4-5D6E-409C-BE32-E72D297353CC}">
              <c16:uniqueId val="{00000001-1028-4AB2-8D9A-63028108D616}"/>
            </c:ext>
          </c:extLst>
        </c:ser>
        <c:ser>
          <c:idx val="2"/>
          <c:order val="2"/>
          <c:tx>
            <c:strRef>
              <c:f>Лист1!$D$1</c:f>
              <c:strCache>
                <c:ptCount val="1"/>
                <c:pt idx="0">
                  <c:v>Ряд 3</c:v>
                </c:pt>
              </c:strCache>
            </c:strRef>
          </c:tx>
          <c:invertIfNegative val="0"/>
          <c:cat>
            <c:strRef>
              <c:f>Лист1!$A$2:$A$8</c:f>
              <c:strCache>
                <c:ptCount val="7"/>
                <c:pt idx="0">
                  <c:v>Удар на дальність</c:v>
                </c:pt>
                <c:pt idx="2">
                  <c:v>Ведення м’ча</c:v>
                </c:pt>
                <c:pt idx="4">
                  <c:v>Укидання м’ча</c:v>
                </c:pt>
                <c:pt idx="6">
                  <c:v>Жонглювання</c:v>
                </c:pt>
              </c:strCache>
            </c:strRef>
          </c:cat>
          <c:val>
            <c:numRef>
              <c:f>Лист1!$D$2:$D$8</c:f>
              <c:numCache>
                <c:formatCode>General</c:formatCode>
                <c:ptCount val="7"/>
              </c:numCache>
            </c:numRef>
          </c:val>
          <c:extLst>
            <c:ext xmlns:c16="http://schemas.microsoft.com/office/drawing/2014/chart" uri="{C3380CC4-5D6E-409C-BE32-E72D297353CC}">
              <c16:uniqueId val="{00000002-1028-4AB2-8D9A-63028108D616}"/>
            </c:ext>
          </c:extLst>
        </c:ser>
        <c:dLbls>
          <c:showLegendKey val="0"/>
          <c:showVal val="0"/>
          <c:showCatName val="0"/>
          <c:showSerName val="0"/>
          <c:showPercent val="0"/>
          <c:showBubbleSize val="0"/>
        </c:dLbls>
        <c:gapWidth val="0"/>
        <c:gapDepth val="36"/>
        <c:shape val="cone"/>
        <c:axId val="139408512"/>
        <c:axId val="139410048"/>
        <c:axId val="0"/>
      </c:bar3DChart>
      <c:catAx>
        <c:axId val="139408512"/>
        <c:scaling>
          <c:orientation val="minMax"/>
        </c:scaling>
        <c:delete val="0"/>
        <c:axPos val="b"/>
        <c:numFmt formatCode="General" sourceLinked="1"/>
        <c:majorTickMark val="out"/>
        <c:minorTickMark val="none"/>
        <c:tickLblPos val="low"/>
        <c:txPr>
          <a:bodyPr/>
          <a:lstStyle/>
          <a:p>
            <a:pPr>
              <a:defRPr sz="1401">
                <a:latin typeface="Times New Roman" panose="02020603050405020304" pitchFamily="18" charset="0"/>
                <a:cs typeface="Times New Roman" panose="02020603050405020304" pitchFamily="18" charset="0"/>
              </a:defRPr>
            </a:pPr>
            <a:endParaRPr lang="en-US"/>
          </a:p>
        </c:txPr>
        <c:crossAx val="139410048"/>
        <c:crosses val="autoZero"/>
        <c:auto val="1"/>
        <c:lblAlgn val="ctr"/>
        <c:lblOffset val="100"/>
        <c:noMultiLvlLbl val="0"/>
      </c:catAx>
      <c:valAx>
        <c:axId val="139410048"/>
        <c:scaling>
          <c:orientation val="minMax"/>
        </c:scaling>
        <c:delete val="0"/>
        <c:axPos val="r"/>
        <c:majorGridlines/>
        <c:numFmt formatCode="General" sourceLinked="1"/>
        <c:majorTickMark val="out"/>
        <c:minorTickMark val="none"/>
        <c:tickLblPos val="nextTo"/>
        <c:txPr>
          <a:bodyPr/>
          <a:lstStyle/>
          <a:p>
            <a:pPr>
              <a:defRPr sz="1401">
                <a:latin typeface="Times New Roman" panose="02020603050405020304" pitchFamily="18" charset="0"/>
                <a:cs typeface="Times New Roman" panose="02020603050405020304" pitchFamily="18" charset="0"/>
              </a:defRPr>
            </a:pPr>
            <a:endParaRPr lang="en-US"/>
          </a:p>
        </c:txPr>
        <c:crossAx val="139408512"/>
        <c:crosses val="max"/>
        <c:crossBetween val="between"/>
      </c:valAx>
      <c:spPr>
        <a:noFill/>
        <a:ln w="25415">
          <a:noFill/>
        </a:ln>
      </c:spPr>
    </c:plotArea>
    <c:plotVisOnly val="1"/>
    <c:dispBlanksAs val="gap"/>
    <c:showDLblsOverMax val="0"/>
  </c:chart>
  <c:spPr>
    <a:scene3d>
      <a:camera prst="orthographicFront"/>
      <a:lightRig rig="threePt" dir="t"/>
    </a:scene3d>
    <a:sp3d>
      <a:bevelT w="25400"/>
      <a:bevelB w="88900" h="12700"/>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14058</Words>
  <Characters>80131</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Пиптюк</dc:creator>
  <cp:keywords/>
  <dc:description/>
  <cp:lastModifiedBy>User</cp:lastModifiedBy>
  <cp:revision>3</cp:revision>
  <cp:lastPrinted>2020-12-07T08:23:00Z</cp:lastPrinted>
  <dcterms:created xsi:type="dcterms:W3CDTF">2023-12-24T14:31:00Z</dcterms:created>
  <dcterms:modified xsi:type="dcterms:W3CDTF">2023-12-24T14:31:00Z</dcterms:modified>
</cp:coreProperties>
</file>