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C1" w:rsidRPr="007052C1" w:rsidRDefault="007052C1" w:rsidP="007052C1">
      <w:pPr>
        <w:spacing w:after="0" w:line="240" w:lineRule="auto"/>
        <w:jc w:val="center"/>
        <w:rPr>
          <w:rFonts w:ascii="Times New Roman" w:eastAsia="Times New Roman" w:hAnsi="Times New Roman"/>
          <w:b/>
          <w:sz w:val="28"/>
          <w:szCs w:val="28"/>
          <w:lang w:val="uk-UA" w:eastAsia="ru-RU"/>
        </w:rPr>
      </w:pPr>
      <w:bookmarkStart w:id="0" w:name="_GoBack"/>
      <w:bookmarkEnd w:id="0"/>
      <w:r w:rsidRPr="007052C1">
        <w:rPr>
          <w:rFonts w:ascii="Times New Roman" w:eastAsia="Times New Roman" w:hAnsi="Times New Roman"/>
          <w:b/>
          <w:sz w:val="28"/>
          <w:szCs w:val="28"/>
          <w:lang w:val="uk-UA" w:eastAsia="uk-UA"/>
        </w:rPr>
        <w:t>МІНІСТЕРСТВО ОСВІТИ І НАУКИ УКРАЇНИ</w:t>
      </w:r>
    </w:p>
    <w:p w:rsidR="007052C1" w:rsidRPr="007052C1" w:rsidRDefault="007052C1" w:rsidP="007052C1">
      <w:pPr>
        <w:spacing w:after="0" w:line="240" w:lineRule="auto"/>
        <w:jc w:val="center"/>
        <w:rPr>
          <w:rFonts w:ascii="Times New Roman" w:eastAsia="Times New Roman" w:hAnsi="Times New Roman"/>
          <w:b/>
          <w:sz w:val="28"/>
          <w:szCs w:val="28"/>
          <w:lang w:val="uk-UA" w:eastAsia="uk-UA"/>
        </w:rPr>
      </w:pPr>
      <w:r w:rsidRPr="007052C1">
        <w:rPr>
          <w:rFonts w:ascii="Times New Roman" w:eastAsia="Times New Roman" w:hAnsi="Times New Roman"/>
          <w:b/>
          <w:sz w:val="28"/>
          <w:szCs w:val="28"/>
          <w:lang w:val="uk-UA" w:eastAsia="uk-UA"/>
        </w:rPr>
        <w:t>ЗАПОРІЗЬКИЙ НАЦІОНАЛЬНИЙ УНІВЕРСИТЕТ</w:t>
      </w:r>
    </w:p>
    <w:p w:rsidR="007052C1" w:rsidRPr="007052C1" w:rsidRDefault="007052C1" w:rsidP="007052C1">
      <w:pPr>
        <w:spacing w:after="0" w:line="240" w:lineRule="auto"/>
        <w:jc w:val="center"/>
        <w:rPr>
          <w:rFonts w:ascii="Times New Roman" w:eastAsia="Times New Roman" w:hAnsi="Times New Roman"/>
          <w:b/>
          <w:sz w:val="28"/>
          <w:szCs w:val="28"/>
          <w:lang w:val="uk-UA" w:eastAsia="ru-RU"/>
        </w:rPr>
      </w:pPr>
      <w:r w:rsidRPr="007052C1">
        <w:rPr>
          <w:rFonts w:ascii="Times New Roman" w:eastAsia="Times New Roman" w:hAnsi="Times New Roman"/>
          <w:b/>
          <w:sz w:val="28"/>
          <w:szCs w:val="28"/>
          <w:lang w:val="uk-UA" w:eastAsia="ru-RU"/>
        </w:rPr>
        <w:t>ФАКУЛЬТЕТ ФІЗИЧНОГО ВИХОВАННЯ, ЗДОРОВ’Я ТА ТУРИЗМУ</w:t>
      </w:r>
    </w:p>
    <w:p w:rsidR="007052C1" w:rsidRPr="007052C1" w:rsidRDefault="007052C1" w:rsidP="007052C1">
      <w:pPr>
        <w:spacing w:after="0" w:line="240" w:lineRule="auto"/>
        <w:jc w:val="center"/>
        <w:rPr>
          <w:rFonts w:ascii="Times New Roman" w:eastAsia="Times New Roman" w:hAnsi="Times New Roman"/>
          <w:b/>
          <w:sz w:val="28"/>
          <w:szCs w:val="28"/>
          <w:lang w:val="uk-UA" w:eastAsia="ru-RU"/>
        </w:rPr>
      </w:pPr>
      <w:r w:rsidRPr="007052C1">
        <w:rPr>
          <w:rFonts w:ascii="Times New Roman" w:eastAsia="Times New Roman" w:hAnsi="Times New Roman"/>
          <w:b/>
          <w:sz w:val="28"/>
          <w:szCs w:val="28"/>
          <w:lang w:val="uk-UA" w:eastAsia="ru-RU"/>
        </w:rPr>
        <w:t>КАФЕДРА ТЕОРІЇ ТА МЕТОДИКИ ФІЗИЧНОЇ КУЛЬТУРИ І СПОРТУ</w:t>
      </w:r>
    </w:p>
    <w:p w:rsidR="007052C1" w:rsidRPr="007052C1" w:rsidRDefault="007052C1" w:rsidP="007052C1">
      <w:pPr>
        <w:spacing w:after="0" w:line="240" w:lineRule="auto"/>
        <w:jc w:val="center"/>
        <w:rPr>
          <w:rFonts w:ascii="Times New Roman" w:eastAsia="Times New Roman" w:hAnsi="Times New Roman"/>
          <w:b/>
          <w:sz w:val="16"/>
          <w:szCs w:val="20"/>
          <w:lang w:val="uk-UA" w:eastAsia="ru-RU"/>
        </w:rPr>
      </w:pPr>
    </w:p>
    <w:p w:rsidR="007052C1" w:rsidRPr="007052C1" w:rsidRDefault="007052C1" w:rsidP="007052C1">
      <w:pPr>
        <w:spacing w:after="0" w:line="240" w:lineRule="auto"/>
        <w:jc w:val="center"/>
        <w:rPr>
          <w:rFonts w:ascii="Times New Roman" w:eastAsia="Times New Roman" w:hAnsi="Times New Roman"/>
          <w:b/>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240" w:lineRule="auto"/>
        <w:jc w:val="center"/>
        <w:rPr>
          <w:rFonts w:ascii="Times New Roman" w:eastAsia="Times New Roman" w:hAnsi="Times New Roman"/>
          <w:sz w:val="16"/>
          <w:szCs w:val="24"/>
          <w:lang w:val="uk-UA" w:eastAsia="ru-RU"/>
        </w:rPr>
      </w:pPr>
    </w:p>
    <w:p w:rsidR="007052C1" w:rsidRPr="007052C1" w:rsidRDefault="007052C1" w:rsidP="007052C1">
      <w:pPr>
        <w:spacing w:after="0" w:line="480" w:lineRule="auto"/>
        <w:jc w:val="center"/>
        <w:rPr>
          <w:rFonts w:ascii="Times New Roman" w:eastAsia="Times New Roman" w:hAnsi="Times New Roman"/>
          <w:sz w:val="16"/>
          <w:szCs w:val="24"/>
          <w:lang w:val="uk-UA" w:eastAsia="ru-RU"/>
        </w:rPr>
      </w:pPr>
    </w:p>
    <w:p w:rsidR="007052C1" w:rsidRPr="007052C1" w:rsidRDefault="007052C1" w:rsidP="007052C1">
      <w:pPr>
        <w:spacing w:after="0" w:line="480" w:lineRule="auto"/>
        <w:jc w:val="center"/>
        <w:rPr>
          <w:rFonts w:ascii="Times New Roman" w:eastAsia="Times New Roman" w:hAnsi="Times New Roman"/>
          <w:sz w:val="16"/>
          <w:szCs w:val="24"/>
          <w:lang w:val="uk-UA" w:eastAsia="ru-RU"/>
        </w:rPr>
      </w:pPr>
    </w:p>
    <w:p w:rsidR="007052C1" w:rsidRPr="007052C1" w:rsidRDefault="007052C1" w:rsidP="007052C1">
      <w:pPr>
        <w:spacing w:after="0" w:line="480" w:lineRule="auto"/>
        <w:jc w:val="center"/>
        <w:rPr>
          <w:rFonts w:ascii="Times New Roman" w:eastAsia="Times New Roman" w:hAnsi="Times New Roman"/>
          <w:caps/>
          <w:sz w:val="32"/>
          <w:szCs w:val="32"/>
          <w:lang w:val="uk-UA" w:eastAsia="ru-RU"/>
        </w:rPr>
      </w:pPr>
    </w:p>
    <w:p w:rsidR="007052C1" w:rsidRPr="007052C1" w:rsidRDefault="007052C1" w:rsidP="007052C1">
      <w:pPr>
        <w:spacing w:after="0" w:line="240" w:lineRule="auto"/>
        <w:jc w:val="center"/>
        <w:rPr>
          <w:rFonts w:ascii="Times New Roman" w:eastAsia="Times New Roman" w:hAnsi="Times New Roman"/>
          <w:caps/>
          <w:sz w:val="32"/>
          <w:szCs w:val="32"/>
          <w:lang w:val="uk-UA" w:eastAsia="ru-RU"/>
        </w:rPr>
      </w:pPr>
      <w:r w:rsidRPr="007052C1">
        <w:rPr>
          <w:rFonts w:ascii="Times New Roman" w:eastAsia="Times New Roman" w:hAnsi="Times New Roman"/>
          <w:bCs/>
          <w:caps/>
          <w:sz w:val="32"/>
          <w:szCs w:val="32"/>
          <w:lang w:val="uk-UA" w:eastAsia="ru-RU"/>
        </w:rPr>
        <w:t>Кваліфікаційна робота</w:t>
      </w:r>
    </w:p>
    <w:p w:rsidR="007052C1" w:rsidRPr="007052C1" w:rsidRDefault="007052C1" w:rsidP="007052C1">
      <w:pPr>
        <w:spacing w:after="0" w:line="480" w:lineRule="auto"/>
        <w:jc w:val="center"/>
        <w:rPr>
          <w:rFonts w:ascii="Times New Roman" w:eastAsia="Times New Roman" w:hAnsi="Times New Roman"/>
          <w:b/>
          <w:caps/>
          <w:sz w:val="32"/>
          <w:szCs w:val="32"/>
          <w:lang w:val="uk-UA" w:eastAsia="ru-RU"/>
        </w:rPr>
      </w:pPr>
      <w:r w:rsidRPr="007052C1">
        <w:rPr>
          <w:rFonts w:ascii="Times New Roman" w:eastAsia="Times New Roman" w:hAnsi="Times New Roman"/>
          <w:b/>
          <w:caps/>
          <w:sz w:val="32"/>
          <w:szCs w:val="32"/>
          <w:lang w:val="uk-UA" w:eastAsia="ru-RU"/>
        </w:rPr>
        <w:t>магістра</w:t>
      </w:r>
    </w:p>
    <w:p w:rsidR="007052C1" w:rsidRPr="007052C1" w:rsidRDefault="007052C1" w:rsidP="007052C1">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7052C1">
        <w:rPr>
          <w:rFonts w:ascii="Times New Roman" w:eastAsia="Times New Roman" w:hAnsi="Times New Roman"/>
          <w:caps/>
          <w:sz w:val="32"/>
          <w:szCs w:val="32"/>
          <w:lang w:val="uk-UA" w:eastAsia="ru-RU"/>
        </w:rPr>
        <w:t>НА ТЕМУ</w:t>
      </w:r>
      <w:r w:rsidRPr="007052C1">
        <w:rPr>
          <w:rFonts w:ascii="Times New Roman" w:eastAsia="Times New Roman" w:hAnsi="Times New Roman"/>
          <w:b/>
          <w:caps/>
          <w:sz w:val="32"/>
          <w:szCs w:val="32"/>
          <w:lang w:val="uk-UA" w:eastAsia="ru-RU"/>
        </w:rPr>
        <w:t>:</w:t>
      </w:r>
      <w:r w:rsidRPr="007052C1">
        <w:rPr>
          <w:rFonts w:ascii="Times New Roman" w:eastAsia="Times New Roman" w:hAnsi="Times New Roman"/>
          <w:b/>
          <w:sz w:val="32"/>
          <w:szCs w:val="32"/>
          <w:lang w:val="uk-UA" w:eastAsia="ru-RU"/>
        </w:rPr>
        <w:tab/>
        <w:t>Порівняльна характеристика показників спеціальної, функціональної і фізичної підготовленості школярів під час занять легкою атлетикою</w:t>
      </w:r>
    </w:p>
    <w:p w:rsidR="007052C1" w:rsidRPr="007052C1" w:rsidRDefault="007052C1" w:rsidP="007052C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7052C1" w:rsidRPr="007052C1" w:rsidRDefault="007052C1" w:rsidP="007052C1">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7052C1" w:rsidRPr="007052C1" w:rsidRDefault="007052C1" w:rsidP="007052C1">
      <w:pPr>
        <w:spacing w:after="0" w:line="240" w:lineRule="auto"/>
        <w:jc w:val="center"/>
        <w:rPr>
          <w:rFonts w:ascii="Times New Roman" w:eastAsia="Times New Roman" w:hAnsi="Times New Roman"/>
          <w:sz w:val="24"/>
          <w:szCs w:val="24"/>
          <w:lang w:val="uk-UA" w:eastAsia="ru-RU"/>
        </w:rPr>
      </w:pPr>
    </w:p>
    <w:p w:rsidR="007052C1" w:rsidRPr="007052C1" w:rsidRDefault="007052C1" w:rsidP="007052C1">
      <w:pPr>
        <w:spacing w:after="0" w:line="240" w:lineRule="auto"/>
        <w:jc w:val="center"/>
        <w:rPr>
          <w:rFonts w:ascii="Times New Roman" w:eastAsia="Times New Roman" w:hAnsi="Times New Roman"/>
          <w:sz w:val="24"/>
          <w:szCs w:val="24"/>
          <w:lang w:val="uk-UA" w:eastAsia="ru-RU"/>
        </w:rPr>
      </w:pPr>
    </w:p>
    <w:p w:rsidR="007052C1" w:rsidRPr="007052C1" w:rsidRDefault="007052C1" w:rsidP="007052C1">
      <w:pPr>
        <w:spacing w:after="0" w:line="240" w:lineRule="auto"/>
        <w:jc w:val="center"/>
        <w:rPr>
          <w:rFonts w:ascii="Times New Roman" w:eastAsia="Times New Roman" w:hAnsi="Times New Roman"/>
          <w:sz w:val="24"/>
          <w:szCs w:val="24"/>
          <w:lang w:val="uk-UA" w:eastAsia="ru-RU"/>
        </w:rPr>
      </w:pP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Виконала: студент 2 курсу, </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групи 8.0172-ф</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спеціальність 017 фізична культура і спорт</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освітня програма фізичне виховання</w:t>
      </w:r>
    </w:p>
    <w:p w:rsidR="007052C1" w:rsidRPr="007052C1" w:rsidRDefault="007052C1" w:rsidP="007052C1">
      <w:pPr>
        <w:spacing w:after="0" w:line="240" w:lineRule="auto"/>
        <w:ind w:left="5245"/>
        <w:rPr>
          <w:rFonts w:ascii="Times New Roman" w:eastAsia="Times New Roman" w:hAnsi="Times New Roman"/>
          <w:b/>
          <w:sz w:val="28"/>
          <w:szCs w:val="28"/>
          <w:lang w:val="uk-UA" w:eastAsia="ru-RU"/>
        </w:rPr>
      </w:pPr>
      <w:bookmarkStart w:id="1" w:name="_Hlk82162748"/>
      <w:r w:rsidRPr="007052C1">
        <w:rPr>
          <w:rFonts w:ascii="Times New Roman" w:eastAsia="Times New Roman" w:hAnsi="Times New Roman"/>
          <w:b/>
          <w:sz w:val="28"/>
          <w:szCs w:val="28"/>
          <w:lang w:val="uk-UA" w:eastAsia="ru-RU"/>
        </w:rPr>
        <w:t>Курган Григорій Григорович</w:t>
      </w:r>
      <w:bookmarkEnd w:id="1"/>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Керівник: д.пед.н, професор кафедри ТМФКіС</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Конох А.П.</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Рецензент: д.пед.н., професор</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Маковецька Н.В.</w:t>
      </w: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p>
    <w:p w:rsidR="007052C1" w:rsidRPr="007052C1" w:rsidRDefault="007052C1" w:rsidP="007052C1">
      <w:pPr>
        <w:spacing w:after="0" w:line="240" w:lineRule="auto"/>
        <w:ind w:left="5245"/>
        <w:rPr>
          <w:rFonts w:ascii="Times New Roman" w:eastAsia="Times New Roman" w:hAnsi="Times New Roman"/>
          <w:sz w:val="28"/>
          <w:szCs w:val="28"/>
          <w:lang w:val="uk-UA" w:eastAsia="ru-RU"/>
        </w:rPr>
      </w:pPr>
    </w:p>
    <w:p w:rsidR="007052C1" w:rsidRPr="007052C1" w:rsidRDefault="007052C1" w:rsidP="007052C1">
      <w:pPr>
        <w:spacing w:after="0" w:line="240" w:lineRule="auto"/>
        <w:jc w:val="right"/>
        <w:rPr>
          <w:rFonts w:ascii="Times New Roman" w:eastAsia="Times New Roman" w:hAnsi="Times New Roman"/>
          <w:sz w:val="24"/>
          <w:szCs w:val="24"/>
          <w:lang w:val="uk-UA" w:eastAsia="ru-RU"/>
        </w:rPr>
      </w:pPr>
    </w:p>
    <w:p w:rsidR="007052C1" w:rsidRPr="007052C1" w:rsidRDefault="007052C1" w:rsidP="007052C1">
      <w:pPr>
        <w:spacing w:after="0" w:line="240" w:lineRule="auto"/>
        <w:jc w:val="right"/>
        <w:rPr>
          <w:rFonts w:ascii="Times New Roman" w:eastAsia="Times New Roman" w:hAnsi="Times New Roman"/>
          <w:sz w:val="24"/>
          <w:szCs w:val="24"/>
          <w:lang w:val="uk-UA" w:eastAsia="ru-RU"/>
        </w:rPr>
      </w:pPr>
    </w:p>
    <w:p w:rsidR="007052C1" w:rsidRPr="007052C1" w:rsidRDefault="007052C1" w:rsidP="007052C1">
      <w:pPr>
        <w:spacing w:after="0" w:line="240" w:lineRule="auto"/>
        <w:jc w:val="right"/>
        <w:rPr>
          <w:rFonts w:ascii="Times New Roman" w:eastAsia="Times New Roman" w:hAnsi="Times New Roman"/>
          <w:sz w:val="24"/>
          <w:szCs w:val="24"/>
          <w:lang w:val="uk-UA" w:eastAsia="ru-RU"/>
        </w:rPr>
      </w:pPr>
    </w:p>
    <w:p w:rsidR="007052C1" w:rsidRPr="007052C1" w:rsidRDefault="007052C1" w:rsidP="007052C1">
      <w:pPr>
        <w:spacing w:after="0" w:line="240" w:lineRule="auto"/>
        <w:jc w:val="center"/>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Запоріжжя – 2023 рік</w:t>
      </w:r>
      <w:r w:rsidRPr="007052C1">
        <w:rPr>
          <w:rFonts w:ascii="Times New Roman" w:eastAsia="Times New Roman" w:hAnsi="Times New Roman"/>
          <w:sz w:val="24"/>
          <w:szCs w:val="24"/>
          <w:lang w:val="uk-UA" w:eastAsia="ru-RU"/>
        </w:rPr>
        <w:br w:type="page"/>
      </w:r>
    </w:p>
    <w:p w:rsidR="007052C1" w:rsidRPr="007052C1" w:rsidRDefault="007052C1" w:rsidP="007052C1">
      <w:pPr>
        <w:spacing w:after="0" w:line="240" w:lineRule="auto"/>
        <w:jc w:val="center"/>
        <w:rPr>
          <w:rFonts w:ascii="Times New Roman" w:eastAsia="Times New Roman" w:hAnsi="Times New Roman"/>
          <w:b/>
          <w:sz w:val="24"/>
          <w:szCs w:val="24"/>
          <w:lang w:val="uk-UA" w:eastAsia="ru-RU"/>
        </w:rPr>
      </w:pPr>
      <w:r w:rsidRPr="007052C1">
        <w:rPr>
          <w:rFonts w:ascii="Times New Roman" w:eastAsia="Times New Roman" w:hAnsi="Times New Roman"/>
          <w:b/>
          <w:sz w:val="24"/>
          <w:szCs w:val="24"/>
          <w:lang w:val="uk-UA" w:eastAsia="uk-UA"/>
        </w:rPr>
        <w:lastRenderedPageBreak/>
        <w:t>МІНІСТЕРСТВО ОСВІТИ І НАУКИ УКРАЇНИ</w:t>
      </w:r>
    </w:p>
    <w:p w:rsidR="007052C1" w:rsidRPr="007052C1" w:rsidRDefault="007052C1" w:rsidP="007052C1">
      <w:pPr>
        <w:spacing w:after="0" w:line="240" w:lineRule="auto"/>
        <w:jc w:val="center"/>
        <w:rPr>
          <w:rFonts w:ascii="Times New Roman" w:eastAsia="Times New Roman" w:hAnsi="Times New Roman"/>
          <w:b/>
          <w:sz w:val="24"/>
          <w:szCs w:val="24"/>
          <w:lang w:val="uk-UA" w:eastAsia="uk-UA"/>
        </w:rPr>
      </w:pPr>
      <w:r w:rsidRPr="007052C1">
        <w:rPr>
          <w:rFonts w:ascii="Times New Roman" w:eastAsia="Times New Roman" w:hAnsi="Times New Roman"/>
          <w:b/>
          <w:sz w:val="24"/>
          <w:szCs w:val="24"/>
          <w:lang w:val="uk-UA" w:eastAsia="uk-UA"/>
        </w:rPr>
        <w:t>ЗАПОРІЗЬКИЙ НАЦІОНАЛЬНИЙ УНІВЕРСИТЕТ</w:t>
      </w:r>
    </w:p>
    <w:p w:rsidR="007052C1" w:rsidRPr="007052C1" w:rsidRDefault="007052C1" w:rsidP="007052C1">
      <w:pPr>
        <w:keepNext/>
        <w:spacing w:after="0" w:line="240" w:lineRule="auto"/>
        <w:jc w:val="both"/>
        <w:rPr>
          <w:rFonts w:ascii="Times New Roman" w:eastAsia="Times New Roman" w:hAnsi="Times New Roman"/>
          <w:bCs/>
          <w:sz w:val="28"/>
          <w:szCs w:val="28"/>
          <w:lang w:val="uk-UA" w:eastAsia="ru-RU"/>
        </w:rPr>
      </w:pPr>
    </w:p>
    <w:p w:rsidR="007052C1" w:rsidRPr="007052C1" w:rsidRDefault="007052C1" w:rsidP="007052C1">
      <w:pPr>
        <w:keepNext/>
        <w:spacing w:after="0" w:line="240" w:lineRule="auto"/>
        <w:jc w:val="both"/>
        <w:rPr>
          <w:rFonts w:ascii="Times New Roman" w:eastAsia="Times New Roman" w:hAnsi="Times New Roman"/>
          <w:bCs/>
          <w:sz w:val="28"/>
          <w:szCs w:val="28"/>
          <w:lang w:val="uk-UA" w:eastAsia="ru-RU"/>
        </w:rPr>
      </w:pPr>
      <w:r w:rsidRPr="007052C1">
        <w:rPr>
          <w:rFonts w:ascii="Times New Roman" w:eastAsia="Times New Roman" w:hAnsi="Times New Roman"/>
          <w:bCs/>
          <w:sz w:val="28"/>
          <w:szCs w:val="28"/>
          <w:lang w:val="uk-UA" w:eastAsia="ru-RU"/>
        </w:rPr>
        <w:t>Факультет фізичного виховання, здоров’я та туризму</w:t>
      </w:r>
    </w:p>
    <w:p w:rsidR="007052C1" w:rsidRPr="007052C1" w:rsidRDefault="007052C1" w:rsidP="007052C1">
      <w:pPr>
        <w:keepNext/>
        <w:spacing w:after="0" w:line="240" w:lineRule="auto"/>
        <w:jc w:val="both"/>
        <w:rPr>
          <w:rFonts w:ascii="Times New Roman" w:eastAsia="Times New Roman" w:hAnsi="Times New Roman"/>
          <w:bCs/>
          <w:sz w:val="28"/>
          <w:szCs w:val="28"/>
          <w:lang w:val="uk-UA" w:eastAsia="ru-RU"/>
        </w:rPr>
      </w:pPr>
      <w:r w:rsidRPr="007052C1">
        <w:rPr>
          <w:rFonts w:ascii="Times New Roman" w:eastAsia="Times New Roman" w:hAnsi="Times New Roman"/>
          <w:bCs/>
          <w:sz w:val="28"/>
          <w:szCs w:val="28"/>
          <w:lang w:val="uk-UA" w:eastAsia="ru-RU"/>
        </w:rPr>
        <w:t>Кафедра теорії та методики фізичної культури і спорту</w:t>
      </w:r>
      <w:r w:rsidRPr="007052C1">
        <w:rPr>
          <w:rFonts w:ascii="Times New Roman" w:eastAsia="Times New Roman" w:hAnsi="Times New Roman"/>
          <w:bCs/>
          <w:sz w:val="24"/>
          <w:szCs w:val="28"/>
          <w:lang w:val="uk-UA" w:eastAsia="ru-RU"/>
        </w:rPr>
        <w:t xml:space="preserve"> </w:t>
      </w:r>
    </w:p>
    <w:p w:rsidR="007052C1" w:rsidRPr="007052C1" w:rsidRDefault="007052C1" w:rsidP="007052C1">
      <w:pPr>
        <w:spacing w:after="0" w:line="24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Рівень вищої освіти магістр</w:t>
      </w:r>
    </w:p>
    <w:p w:rsidR="007052C1" w:rsidRPr="007052C1" w:rsidRDefault="007052C1" w:rsidP="007052C1">
      <w:pPr>
        <w:keepNext/>
        <w:spacing w:after="0" w:line="240" w:lineRule="auto"/>
        <w:jc w:val="both"/>
        <w:rPr>
          <w:rFonts w:ascii="Times New Roman" w:eastAsia="Times New Roman" w:hAnsi="Times New Roman"/>
          <w:bCs/>
          <w:sz w:val="28"/>
          <w:szCs w:val="28"/>
          <w:lang w:val="uk-UA" w:eastAsia="ru-RU"/>
        </w:rPr>
      </w:pPr>
      <w:r w:rsidRPr="007052C1">
        <w:rPr>
          <w:rFonts w:ascii="Times New Roman" w:eastAsia="Times New Roman" w:hAnsi="Times New Roman"/>
          <w:bCs/>
          <w:sz w:val="28"/>
          <w:szCs w:val="28"/>
          <w:lang w:val="uk-UA" w:eastAsia="ru-RU"/>
        </w:rPr>
        <w:t>Спеціальність 017 фізична культура і спорт</w:t>
      </w:r>
    </w:p>
    <w:p w:rsidR="007052C1" w:rsidRPr="007052C1" w:rsidRDefault="007052C1" w:rsidP="007052C1">
      <w:pPr>
        <w:keepNext/>
        <w:spacing w:after="0" w:line="240" w:lineRule="auto"/>
        <w:jc w:val="both"/>
        <w:outlineLvl w:val="0"/>
        <w:rPr>
          <w:rFonts w:ascii="Times New Roman" w:eastAsia="Times New Roman" w:hAnsi="Times New Roman"/>
          <w:b/>
          <w:sz w:val="28"/>
          <w:szCs w:val="20"/>
          <w:lang w:val="uk-UA" w:eastAsia="ru-RU"/>
        </w:rPr>
      </w:pPr>
      <w:bookmarkStart w:id="2" w:name="_Hlk54788823"/>
      <w:r w:rsidRPr="007052C1">
        <w:rPr>
          <w:rFonts w:ascii="Times New Roman" w:eastAsia="Times New Roman" w:hAnsi="Times New Roman"/>
          <w:sz w:val="28"/>
          <w:szCs w:val="28"/>
          <w:lang w:val="uk-UA" w:eastAsia="ru-RU"/>
        </w:rPr>
        <w:t>Освітня програма фізичне виховання</w:t>
      </w:r>
      <w:bookmarkEnd w:id="2"/>
    </w:p>
    <w:p w:rsidR="007052C1" w:rsidRPr="007052C1" w:rsidRDefault="007052C1" w:rsidP="007052C1">
      <w:pPr>
        <w:keepNext/>
        <w:spacing w:after="0" w:line="240" w:lineRule="auto"/>
        <w:ind w:left="4536"/>
        <w:jc w:val="both"/>
        <w:rPr>
          <w:rFonts w:ascii="Times New Roman" w:eastAsia="Times New Roman" w:hAnsi="Times New Roman"/>
          <w:sz w:val="28"/>
          <w:szCs w:val="28"/>
          <w:lang w:val="uk-UA" w:eastAsia="ru-RU"/>
        </w:rPr>
      </w:pPr>
    </w:p>
    <w:p w:rsidR="007052C1" w:rsidRPr="007052C1" w:rsidRDefault="007052C1" w:rsidP="007052C1">
      <w:pPr>
        <w:keepNext/>
        <w:spacing w:after="0" w:line="240" w:lineRule="auto"/>
        <w:ind w:left="4536"/>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ЗАТВЕРДЖУЮ</w:t>
      </w:r>
    </w:p>
    <w:p w:rsidR="007052C1" w:rsidRPr="007052C1" w:rsidRDefault="007052C1" w:rsidP="007052C1">
      <w:pPr>
        <w:spacing w:after="0" w:line="240" w:lineRule="auto"/>
        <w:ind w:left="4536"/>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Завідувач кафедри ________ А.П.Конох</w:t>
      </w:r>
    </w:p>
    <w:p w:rsidR="007052C1" w:rsidRPr="007052C1" w:rsidRDefault="007052C1" w:rsidP="007052C1">
      <w:pPr>
        <w:spacing w:before="120" w:after="0" w:line="240" w:lineRule="auto"/>
        <w:ind w:left="4536"/>
        <w:jc w:val="both"/>
        <w:rPr>
          <w:rFonts w:ascii="Times New Roman" w:eastAsia="Times New Roman" w:hAnsi="Times New Roman"/>
          <w:bCs/>
          <w:sz w:val="28"/>
          <w:szCs w:val="28"/>
          <w:lang w:val="uk-UA" w:eastAsia="ru-RU"/>
        </w:rPr>
      </w:pPr>
      <w:r w:rsidRPr="007052C1">
        <w:rPr>
          <w:rFonts w:ascii="Times New Roman" w:eastAsia="Times New Roman" w:hAnsi="Times New Roman"/>
          <w:bCs/>
          <w:sz w:val="28"/>
          <w:szCs w:val="28"/>
          <w:lang w:val="uk-UA" w:eastAsia="ru-RU"/>
        </w:rPr>
        <w:t>«____»___________</w:t>
      </w:r>
      <w:r w:rsidRPr="007052C1">
        <w:rPr>
          <w:rFonts w:ascii="Times New Roman" w:eastAsia="Times New Roman" w:hAnsi="Times New Roman"/>
          <w:bCs/>
          <w:sz w:val="28"/>
          <w:szCs w:val="28"/>
          <w:lang w:eastAsia="ru-RU"/>
        </w:rPr>
        <w:t xml:space="preserve"> </w:t>
      </w:r>
      <w:r w:rsidRPr="007052C1">
        <w:rPr>
          <w:rFonts w:ascii="Times New Roman" w:eastAsia="Times New Roman" w:hAnsi="Times New Roman"/>
          <w:bCs/>
          <w:sz w:val="28"/>
          <w:szCs w:val="28"/>
          <w:lang w:val="uk-UA" w:eastAsia="ru-RU"/>
        </w:rPr>
        <w:t>2023 року</w:t>
      </w:r>
    </w:p>
    <w:p w:rsidR="007052C1" w:rsidRPr="007052C1" w:rsidRDefault="007052C1" w:rsidP="007052C1">
      <w:pPr>
        <w:spacing w:after="0" w:line="240" w:lineRule="auto"/>
        <w:jc w:val="both"/>
        <w:rPr>
          <w:rFonts w:ascii="Times New Roman" w:eastAsia="Times New Roman" w:hAnsi="Times New Roman"/>
          <w:b/>
          <w:sz w:val="28"/>
          <w:szCs w:val="20"/>
          <w:lang w:val="uk-UA" w:eastAsia="ru-RU"/>
        </w:rPr>
      </w:pPr>
    </w:p>
    <w:p w:rsidR="007052C1" w:rsidRPr="007052C1" w:rsidRDefault="007052C1" w:rsidP="007052C1">
      <w:pPr>
        <w:spacing w:after="0" w:line="240" w:lineRule="auto"/>
        <w:jc w:val="both"/>
        <w:rPr>
          <w:rFonts w:ascii="Times New Roman" w:eastAsia="Times New Roman" w:hAnsi="Times New Roman"/>
          <w:b/>
          <w:sz w:val="24"/>
          <w:szCs w:val="24"/>
          <w:lang w:val="uk-UA" w:eastAsia="ru-RU"/>
        </w:rPr>
      </w:pPr>
    </w:p>
    <w:p w:rsidR="007052C1" w:rsidRPr="007052C1" w:rsidRDefault="007052C1" w:rsidP="007052C1">
      <w:pPr>
        <w:keepNext/>
        <w:spacing w:after="0" w:line="240" w:lineRule="auto"/>
        <w:jc w:val="center"/>
        <w:outlineLvl w:val="1"/>
        <w:rPr>
          <w:rFonts w:ascii="Times New Roman" w:eastAsia="Times New Roman" w:hAnsi="Times New Roman"/>
          <w:b/>
          <w:sz w:val="24"/>
          <w:szCs w:val="24"/>
          <w:lang w:val="uk-UA" w:eastAsia="ru-RU"/>
        </w:rPr>
      </w:pPr>
      <w:r w:rsidRPr="007052C1">
        <w:rPr>
          <w:rFonts w:ascii="Times New Roman" w:eastAsia="Times New Roman" w:hAnsi="Times New Roman"/>
          <w:b/>
          <w:sz w:val="24"/>
          <w:szCs w:val="24"/>
          <w:lang w:val="uk-UA" w:eastAsia="ru-RU"/>
        </w:rPr>
        <w:t>З  А  В  Д  А  Н  Н  Я</w:t>
      </w:r>
    </w:p>
    <w:p w:rsidR="007052C1" w:rsidRPr="007052C1" w:rsidRDefault="007052C1" w:rsidP="007052C1">
      <w:pPr>
        <w:keepNext/>
        <w:spacing w:after="0" w:line="240" w:lineRule="auto"/>
        <w:jc w:val="center"/>
        <w:outlineLvl w:val="2"/>
        <w:rPr>
          <w:rFonts w:ascii="Times New Roman" w:eastAsia="Times New Roman" w:hAnsi="Times New Roman"/>
          <w:b/>
          <w:sz w:val="24"/>
          <w:szCs w:val="24"/>
          <w:lang w:val="uk-UA" w:eastAsia="ru-RU"/>
        </w:rPr>
      </w:pPr>
      <w:r w:rsidRPr="007052C1">
        <w:rPr>
          <w:rFonts w:ascii="Times New Roman" w:eastAsia="Times New Roman" w:hAnsi="Times New Roman"/>
          <w:b/>
          <w:sz w:val="24"/>
          <w:szCs w:val="24"/>
          <w:lang w:val="uk-UA" w:eastAsia="ru-RU"/>
        </w:rPr>
        <w:t>НА КВАЛІФІКАЦІЙНУ РОБОТУ СТУДЕНТОВІ</w:t>
      </w:r>
    </w:p>
    <w:p w:rsidR="007052C1" w:rsidRPr="007052C1" w:rsidRDefault="007052C1" w:rsidP="007052C1">
      <w:pPr>
        <w:keepNext/>
        <w:spacing w:after="0" w:line="240" w:lineRule="auto"/>
        <w:jc w:val="center"/>
        <w:outlineLvl w:val="2"/>
        <w:rPr>
          <w:rFonts w:ascii="Times New Roman" w:eastAsia="Times New Roman" w:hAnsi="Times New Roman"/>
          <w:b/>
          <w:sz w:val="24"/>
          <w:szCs w:val="24"/>
          <w:lang w:val="uk-UA" w:eastAsia="ru-RU"/>
        </w:rPr>
      </w:pPr>
    </w:p>
    <w:p w:rsidR="007052C1" w:rsidRPr="007052C1" w:rsidRDefault="007052C1" w:rsidP="007052C1">
      <w:pPr>
        <w:spacing w:after="0" w:line="240" w:lineRule="auto"/>
        <w:jc w:val="center"/>
        <w:rPr>
          <w:rFonts w:ascii="Times New Roman" w:eastAsia="Times New Roman" w:hAnsi="Times New Roman"/>
          <w:b/>
          <w:sz w:val="32"/>
          <w:szCs w:val="32"/>
          <w:lang w:val="uk-UA" w:eastAsia="ru-RU"/>
        </w:rPr>
      </w:pPr>
      <w:r w:rsidRPr="007052C1">
        <w:rPr>
          <w:rFonts w:ascii="Times New Roman" w:eastAsia="Times New Roman" w:hAnsi="Times New Roman"/>
          <w:b/>
          <w:sz w:val="32"/>
          <w:szCs w:val="32"/>
          <w:lang w:val="uk-UA" w:eastAsia="ru-RU"/>
        </w:rPr>
        <w:t>Кургану Григорію Григоровичу</w:t>
      </w:r>
    </w:p>
    <w:p w:rsidR="007052C1" w:rsidRPr="007052C1" w:rsidRDefault="007052C1" w:rsidP="007052C1">
      <w:pPr>
        <w:spacing w:after="0" w:line="240" w:lineRule="auto"/>
        <w:jc w:val="both"/>
        <w:rPr>
          <w:rFonts w:ascii="Times New Roman" w:eastAsia="Times New Roman" w:hAnsi="Times New Roman"/>
          <w:sz w:val="28"/>
          <w:szCs w:val="20"/>
          <w:lang w:val="uk-UA" w:eastAsia="ru-RU"/>
        </w:rPr>
      </w:pPr>
    </w:p>
    <w:p w:rsidR="007052C1" w:rsidRPr="007052C1" w:rsidRDefault="007052C1" w:rsidP="007052C1">
      <w:pPr>
        <w:spacing w:after="0" w:line="240" w:lineRule="auto"/>
        <w:jc w:val="both"/>
        <w:rPr>
          <w:rFonts w:ascii="Times New Roman" w:eastAsia="Times New Roman" w:hAnsi="Times New Roman"/>
          <w:b/>
          <w:sz w:val="28"/>
          <w:szCs w:val="20"/>
          <w:lang w:val="uk-UA" w:eastAsia="ru-RU"/>
        </w:rPr>
      </w:pPr>
      <w:r w:rsidRPr="007052C1">
        <w:rPr>
          <w:rFonts w:ascii="Times New Roman" w:eastAsia="Times New Roman" w:hAnsi="Times New Roman"/>
          <w:sz w:val="28"/>
          <w:szCs w:val="20"/>
          <w:lang w:val="uk-UA" w:eastAsia="ru-RU"/>
        </w:rPr>
        <w:t xml:space="preserve">1. </w:t>
      </w:r>
      <w:r w:rsidRPr="007052C1">
        <w:rPr>
          <w:rFonts w:ascii="Times New Roman" w:eastAsia="Times New Roman" w:hAnsi="Times New Roman"/>
          <w:sz w:val="28"/>
          <w:szCs w:val="20"/>
          <w:u w:val="single"/>
          <w:lang w:val="uk-UA" w:eastAsia="ru-RU"/>
        </w:rPr>
        <w:t xml:space="preserve">Тема проекту (роботи) </w:t>
      </w:r>
      <w:r w:rsidRPr="007052C1">
        <w:rPr>
          <w:rFonts w:ascii="Times New Roman" w:eastAsia="Times New Roman" w:hAnsi="Times New Roman"/>
          <w:sz w:val="28"/>
          <w:szCs w:val="28"/>
          <w:u w:val="single"/>
          <w:lang w:val="uk-UA" w:eastAsia="ru-RU"/>
        </w:rPr>
        <w:t>«</w:t>
      </w:r>
      <w:r w:rsidRPr="007052C1">
        <w:rPr>
          <w:rFonts w:ascii="Times New Roman" w:eastAsia="Times New Roman" w:hAnsi="Times New Roman"/>
          <w:b/>
          <w:sz w:val="32"/>
          <w:szCs w:val="32"/>
          <w:lang w:val="uk-UA" w:eastAsia="ru-RU"/>
        </w:rPr>
        <w:t>Порівняльна характеристика показників спеціальної, функціональної і фізичної підготовленості школярів під час занять легкою атлетикою</w:t>
      </w:r>
      <w:r w:rsidRPr="007052C1">
        <w:rPr>
          <w:rFonts w:ascii="Times New Roman" w:eastAsia="Times New Roman" w:hAnsi="Times New Roman"/>
          <w:caps/>
          <w:sz w:val="28"/>
          <w:szCs w:val="20"/>
          <w:lang w:val="uk-UA" w:eastAsia="ru-RU"/>
        </w:rPr>
        <w:t>»</w:t>
      </w:r>
      <w:r w:rsidRPr="007052C1">
        <w:rPr>
          <w:rFonts w:ascii="Times New Roman" w:eastAsia="Times New Roman" w:hAnsi="Times New Roman"/>
          <w:caps/>
          <w:sz w:val="28"/>
          <w:szCs w:val="20"/>
          <w:u w:val="single"/>
          <w:lang w:val="uk-UA" w:eastAsia="ru-RU"/>
        </w:rPr>
        <w:t xml:space="preserve"> </w:t>
      </w:r>
    </w:p>
    <w:p w:rsidR="007052C1" w:rsidRPr="007052C1" w:rsidRDefault="007052C1" w:rsidP="007052C1">
      <w:pPr>
        <w:spacing w:after="0" w:line="24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0"/>
          <w:lang w:val="uk-UA" w:eastAsia="ru-RU"/>
        </w:rPr>
        <w:t>керівник проекту (</w:t>
      </w:r>
      <w:r w:rsidRPr="007052C1">
        <w:rPr>
          <w:rFonts w:ascii="Times New Roman" w:eastAsia="Times New Roman" w:hAnsi="Times New Roman"/>
          <w:sz w:val="28"/>
          <w:szCs w:val="28"/>
          <w:lang w:val="uk-UA" w:eastAsia="ru-RU"/>
        </w:rPr>
        <w:t>роботи) Конох Анатолій Петрович, д.пед.н., професор</w:t>
      </w:r>
    </w:p>
    <w:p w:rsidR="007052C1" w:rsidRPr="007052C1" w:rsidRDefault="007052C1" w:rsidP="007052C1">
      <w:pPr>
        <w:spacing w:after="0" w:line="240" w:lineRule="auto"/>
        <w:jc w:val="both"/>
        <w:rPr>
          <w:rFonts w:ascii="Times New Roman" w:eastAsia="Times New Roman" w:hAnsi="Times New Roman"/>
          <w:sz w:val="28"/>
          <w:szCs w:val="20"/>
          <w:lang w:val="uk-UA" w:eastAsia="ru-RU"/>
        </w:rPr>
      </w:pPr>
      <w:r w:rsidRPr="007052C1">
        <w:rPr>
          <w:rFonts w:ascii="Times New Roman" w:eastAsia="Times New Roman" w:hAnsi="Times New Roman"/>
          <w:sz w:val="28"/>
          <w:szCs w:val="20"/>
          <w:lang w:val="uk-UA" w:eastAsia="ru-RU"/>
        </w:rPr>
        <w:t>затверджені наказом вищого навчального закладу від 14.09.2023 р. №1425-с.</w:t>
      </w:r>
    </w:p>
    <w:p w:rsidR="007052C1" w:rsidRPr="007052C1" w:rsidRDefault="007052C1" w:rsidP="007052C1">
      <w:pPr>
        <w:spacing w:after="0" w:line="240" w:lineRule="auto"/>
        <w:jc w:val="both"/>
        <w:rPr>
          <w:rFonts w:ascii="Times New Roman" w:eastAsia="Times New Roman" w:hAnsi="Times New Roman"/>
          <w:sz w:val="28"/>
          <w:szCs w:val="20"/>
          <w:lang w:val="uk-UA" w:eastAsia="ru-RU"/>
        </w:rPr>
      </w:pPr>
      <w:r w:rsidRPr="007052C1">
        <w:rPr>
          <w:rFonts w:ascii="Times New Roman" w:eastAsia="Times New Roman" w:hAnsi="Times New Roman"/>
          <w:sz w:val="28"/>
          <w:szCs w:val="20"/>
          <w:lang w:val="uk-UA" w:eastAsia="ru-RU"/>
        </w:rPr>
        <w:t xml:space="preserve">2. </w:t>
      </w:r>
      <w:r w:rsidRPr="007052C1">
        <w:rPr>
          <w:rFonts w:ascii="Times New Roman" w:eastAsia="Times New Roman" w:hAnsi="Times New Roman"/>
          <w:sz w:val="28"/>
          <w:szCs w:val="20"/>
          <w:u w:val="single"/>
          <w:lang w:val="uk-UA" w:eastAsia="ru-RU"/>
        </w:rPr>
        <w:t>Строк подання студентом проекту (роботи)</w:t>
      </w:r>
      <w:r w:rsidRPr="007052C1">
        <w:rPr>
          <w:rFonts w:ascii="Times New Roman" w:eastAsia="Times New Roman" w:hAnsi="Times New Roman"/>
          <w:sz w:val="28"/>
          <w:szCs w:val="20"/>
          <w:lang w:val="uk-UA" w:eastAsia="ru-RU"/>
        </w:rPr>
        <w:t xml:space="preserve"> 03 грудня 2023 року.</w:t>
      </w:r>
    </w:p>
    <w:p w:rsidR="007052C1" w:rsidRPr="007052C1" w:rsidRDefault="007052C1" w:rsidP="007052C1">
      <w:pPr>
        <w:spacing w:after="0" w:line="240" w:lineRule="auto"/>
        <w:jc w:val="both"/>
        <w:rPr>
          <w:rFonts w:ascii="Times New Roman" w:eastAsia="Times New Roman" w:hAnsi="Times New Roman"/>
          <w:sz w:val="24"/>
          <w:szCs w:val="24"/>
          <w:lang w:val="uk-UA" w:eastAsia="ru-RU"/>
        </w:rPr>
      </w:pPr>
      <w:r w:rsidRPr="007052C1">
        <w:rPr>
          <w:rFonts w:ascii="Times New Roman" w:eastAsia="Times New Roman" w:hAnsi="Times New Roman"/>
          <w:sz w:val="28"/>
          <w:szCs w:val="20"/>
          <w:lang w:val="uk-UA" w:eastAsia="ru-RU"/>
        </w:rPr>
        <w:t xml:space="preserve">3. </w:t>
      </w:r>
      <w:r w:rsidRPr="007052C1">
        <w:rPr>
          <w:rFonts w:ascii="Times New Roman" w:eastAsia="Times New Roman" w:hAnsi="Times New Roman"/>
          <w:sz w:val="28"/>
          <w:szCs w:val="20"/>
          <w:u w:val="single"/>
          <w:lang w:val="uk-UA" w:eastAsia="ru-RU"/>
        </w:rPr>
        <w:t>Вихідні дані до проекту (роботи):</w:t>
      </w:r>
      <w:r w:rsidRPr="007052C1">
        <w:rPr>
          <w:rFonts w:ascii="Times New Roman" w:eastAsia="Times New Roman" w:hAnsi="Times New Roman"/>
          <w:sz w:val="28"/>
          <w:szCs w:val="20"/>
          <w:lang w:val="uk-UA" w:eastAsia="ru-RU"/>
        </w:rPr>
        <w:t xml:space="preserve"> </w:t>
      </w:r>
      <w:r w:rsidRPr="007052C1">
        <w:rPr>
          <w:rFonts w:ascii="Times New Roman" w:eastAsia="Times New Roman" w:hAnsi="Times New Roman"/>
          <w:sz w:val="24"/>
          <w:szCs w:val="24"/>
          <w:lang w:val="uk-UA" w:eastAsia="ru-RU"/>
        </w:rPr>
        <w:t xml:space="preserve">Наприкінці навчального року відмічено позитивні зміни в усіх фізіологічних показниках дівчат. Достовірних зрушень за цими показниками не виявлено. Зафіксовано позитивну тенденцію зрушень у рівні здоров’я дівчат наприкінці першого семестру порівняно з початком. </w:t>
      </w:r>
    </w:p>
    <w:p w:rsidR="007052C1" w:rsidRPr="007052C1" w:rsidRDefault="007052C1" w:rsidP="007052C1">
      <w:pPr>
        <w:spacing w:after="0" w:line="240" w:lineRule="auto"/>
        <w:jc w:val="both"/>
        <w:rPr>
          <w:rFonts w:ascii="Times New Roman" w:eastAsia="Times New Roman" w:hAnsi="Times New Roman"/>
          <w:sz w:val="24"/>
          <w:szCs w:val="24"/>
          <w:lang w:val="uk-UA" w:eastAsia="ru-RU"/>
        </w:rPr>
      </w:pPr>
      <w:r w:rsidRPr="007052C1">
        <w:rPr>
          <w:rFonts w:ascii="Times New Roman" w:eastAsia="Times New Roman" w:hAnsi="Times New Roman"/>
          <w:sz w:val="28"/>
          <w:szCs w:val="20"/>
          <w:lang w:val="uk-UA" w:eastAsia="ru-RU"/>
        </w:rPr>
        <w:t xml:space="preserve">4. </w:t>
      </w:r>
      <w:r w:rsidRPr="007052C1">
        <w:rPr>
          <w:rFonts w:ascii="Times New Roman" w:eastAsia="Times New Roman" w:hAnsi="Times New Roman"/>
          <w:sz w:val="28"/>
          <w:szCs w:val="20"/>
          <w:u w:val="single"/>
          <w:lang w:val="uk-UA" w:eastAsia="ru-RU"/>
        </w:rPr>
        <w:t xml:space="preserve">Зміст розрахунково-пояснювальної записки (перелік питань, які потрібно розробити): 1. </w:t>
      </w:r>
      <w:r w:rsidRPr="007052C1">
        <w:rPr>
          <w:rFonts w:ascii="Times New Roman" w:eastAsia="Times New Roman" w:hAnsi="Times New Roman"/>
          <w:color w:val="000000"/>
          <w:sz w:val="24"/>
          <w:szCs w:val="24"/>
          <w:lang w:val="uk-UA" w:eastAsia="ru-RU"/>
        </w:rPr>
        <w:t>Провести теоретичний аналіз проблеми покращення показників фізичного розвитку, функціонального стану кардіо-респіраторної системи та фізичної підготовленості школярів під час занять легкою атлетикою в шкільній спортивній секції. 2. Визначити вихідний рівень показників фізичного розвитку, функціонального стану кардіо-респіраторної системи та фізичної підготовленості школярів 10-11 класів контрольної та експериментальної групи. 3. Здійснити порівняльний аналіз показників функціональної та фізичної підготовленості юнаків та дівчат контрольної та експериментальної груп з метою визначення особливостей впливу занять легкою атлетикою на організм учнів.</w:t>
      </w:r>
    </w:p>
    <w:p w:rsidR="007052C1" w:rsidRPr="007052C1" w:rsidRDefault="007052C1" w:rsidP="007052C1">
      <w:pPr>
        <w:spacing w:after="0" w:line="240" w:lineRule="auto"/>
        <w:jc w:val="both"/>
        <w:rPr>
          <w:rFonts w:ascii="Times New Roman" w:eastAsia="Times New Roman" w:hAnsi="Times New Roman"/>
          <w:sz w:val="28"/>
          <w:szCs w:val="20"/>
          <w:u w:val="single"/>
          <w:lang w:val="uk-UA" w:eastAsia="ru-RU"/>
        </w:rPr>
      </w:pPr>
      <w:r w:rsidRPr="007052C1">
        <w:rPr>
          <w:rFonts w:ascii="Times New Roman" w:eastAsia="Times New Roman" w:hAnsi="Times New Roman"/>
          <w:sz w:val="28"/>
          <w:szCs w:val="20"/>
          <w:lang w:val="uk-UA" w:eastAsia="ru-RU"/>
        </w:rPr>
        <w:t xml:space="preserve">5. </w:t>
      </w:r>
      <w:r w:rsidRPr="007052C1">
        <w:rPr>
          <w:rFonts w:ascii="Times New Roman" w:eastAsia="Times New Roman" w:hAnsi="Times New Roman"/>
          <w:sz w:val="28"/>
          <w:szCs w:val="20"/>
          <w:u w:val="single"/>
          <w:lang w:val="uk-UA" w:eastAsia="ru-RU"/>
        </w:rPr>
        <w:t>Перелік графічного матеріалу (</w:t>
      </w:r>
      <w:r w:rsidRPr="007052C1">
        <w:rPr>
          <w:rFonts w:ascii="Times New Roman" w:eastAsia="Times New Roman" w:hAnsi="Times New Roman"/>
          <w:spacing w:val="-10"/>
          <w:sz w:val="28"/>
          <w:szCs w:val="20"/>
          <w:u w:val="single"/>
          <w:lang w:val="uk-UA" w:eastAsia="ru-RU"/>
        </w:rPr>
        <w:t>з точним зазначенням обов’язкових креслень</w:t>
      </w:r>
      <w:r w:rsidRPr="007052C1">
        <w:rPr>
          <w:rFonts w:ascii="Times New Roman" w:eastAsia="Times New Roman" w:hAnsi="Times New Roman"/>
          <w:sz w:val="28"/>
          <w:szCs w:val="20"/>
          <w:u w:val="single"/>
          <w:lang w:val="uk-UA" w:eastAsia="ru-RU"/>
        </w:rPr>
        <w:t>)</w:t>
      </w:r>
    </w:p>
    <w:p w:rsidR="007052C1" w:rsidRPr="007052C1" w:rsidRDefault="007052C1" w:rsidP="007052C1">
      <w:pPr>
        <w:spacing w:after="0" w:line="240" w:lineRule="auto"/>
        <w:jc w:val="both"/>
        <w:rPr>
          <w:rFonts w:ascii="Times New Roman" w:eastAsia="Times New Roman" w:hAnsi="Times New Roman"/>
          <w:b/>
          <w:sz w:val="28"/>
          <w:szCs w:val="20"/>
          <w:lang w:val="uk-UA" w:eastAsia="ru-RU"/>
        </w:rPr>
      </w:pPr>
      <w:r w:rsidRPr="007052C1">
        <w:rPr>
          <w:rFonts w:ascii="Times New Roman" w:eastAsia="Times New Roman" w:hAnsi="Times New Roman"/>
          <w:sz w:val="28"/>
          <w:szCs w:val="20"/>
          <w:u w:val="single"/>
          <w:lang w:val="uk-UA" w:eastAsia="ru-RU"/>
        </w:rPr>
        <w:t>12 таблиць</w:t>
      </w:r>
      <w:r w:rsidRPr="007052C1">
        <w:rPr>
          <w:rFonts w:ascii="Times New Roman" w:eastAsia="Times New Roman" w:hAnsi="Times New Roman"/>
          <w:sz w:val="28"/>
          <w:szCs w:val="20"/>
          <w:lang w:val="uk-UA" w:eastAsia="ru-RU"/>
        </w:rPr>
        <w:t>_____________________________________________</w:t>
      </w:r>
    </w:p>
    <w:p w:rsidR="007052C1" w:rsidRPr="007052C1" w:rsidRDefault="007052C1" w:rsidP="007052C1">
      <w:pPr>
        <w:spacing w:after="0" w:line="240" w:lineRule="auto"/>
        <w:jc w:val="both"/>
        <w:rPr>
          <w:rFonts w:ascii="Times New Roman" w:eastAsia="Times New Roman" w:hAnsi="Times New Roman"/>
          <w:sz w:val="28"/>
          <w:szCs w:val="20"/>
          <w:lang w:val="uk-UA" w:eastAsia="ru-RU"/>
        </w:rPr>
      </w:pPr>
      <w:r w:rsidRPr="007052C1">
        <w:rPr>
          <w:rFonts w:ascii="Times New Roman" w:eastAsia="Times New Roman" w:hAnsi="Times New Roman"/>
          <w:sz w:val="28"/>
          <w:szCs w:val="20"/>
          <w:lang w:val="uk-UA" w:eastAsia="ru-RU"/>
        </w:rPr>
        <w:t>__________________________________________________________________</w:t>
      </w:r>
      <w:r w:rsidRPr="007052C1">
        <w:rPr>
          <w:rFonts w:ascii="Times New Roman" w:eastAsia="Times New Roman" w:hAnsi="Times New Roman"/>
          <w:sz w:val="24"/>
          <w:szCs w:val="24"/>
          <w:lang w:val="uk-UA" w:eastAsia="ru-RU"/>
        </w:rPr>
        <w:br w:type="page"/>
      </w:r>
    </w:p>
    <w:p w:rsidR="007052C1" w:rsidRPr="007052C1" w:rsidRDefault="007052C1" w:rsidP="007052C1">
      <w:pPr>
        <w:spacing w:after="0" w:line="240" w:lineRule="auto"/>
        <w:jc w:val="both"/>
        <w:rPr>
          <w:rFonts w:ascii="Times New Roman" w:eastAsia="Times New Roman" w:hAnsi="Times New Roman"/>
          <w:sz w:val="28"/>
          <w:szCs w:val="20"/>
          <w:lang w:val="uk-UA" w:eastAsia="ru-RU"/>
        </w:rPr>
      </w:pPr>
      <w:r w:rsidRPr="007052C1">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221" w:type="dxa"/>
        <w:tblLayout w:type="fixed"/>
        <w:tblLook w:val="00A0" w:firstRow="1" w:lastRow="0" w:firstColumn="1" w:lastColumn="0" w:noHBand="0" w:noVBand="0"/>
      </w:tblPr>
      <w:tblGrid>
        <w:gridCol w:w="2699"/>
        <w:gridCol w:w="3394"/>
        <w:gridCol w:w="1414"/>
        <w:gridCol w:w="1463"/>
      </w:tblGrid>
      <w:tr w:rsidR="007052C1" w:rsidRPr="007052C1" w:rsidTr="003F7B7C">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Прізвище, ініціали та посада</w:t>
            </w:r>
          </w:p>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Підпис, дата</w:t>
            </w:r>
          </w:p>
        </w:tc>
      </w:tr>
      <w:tr w:rsidR="007052C1" w:rsidRPr="007052C1" w:rsidTr="003F7B7C">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завдання</w:t>
            </w:r>
          </w:p>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видав</w:t>
            </w: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завдання</w:t>
            </w:r>
          </w:p>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прийняв</w:t>
            </w:r>
          </w:p>
        </w:tc>
      </w:tr>
      <w:tr w:rsidR="007052C1" w:rsidRPr="007052C1" w:rsidTr="003F7B7C">
        <w:tc>
          <w:tcPr>
            <w:tcW w:w="269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60" w:lineRule="exact"/>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Вступ</w:t>
            </w:r>
          </w:p>
        </w:tc>
        <w:tc>
          <w:tcPr>
            <w:tcW w:w="339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ind w:right="-111"/>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r>
      <w:tr w:rsidR="007052C1" w:rsidRPr="007052C1" w:rsidTr="003F7B7C">
        <w:tc>
          <w:tcPr>
            <w:tcW w:w="269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60" w:lineRule="exact"/>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r>
      <w:tr w:rsidR="007052C1" w:rsidRPr="007052C1" w:rsidTr="003F7B7C">
        <w:tc>
          <w:tcPr>
            <w:tcW w:w="269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60" w:lineRule="exact"/>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r>
      <w:tr w:rsidR="007052C1" w:rsidRPr="007052C1" w:rsidTr="003F7B7C">
        <w:tc>
          <w:tcPr>
            <w:tcW w:w="269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60" w:lineRule="exact"/>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r>
      <w:tr w:rsidR="007052C1" w:rsidRPr="007052C1" w:rsidTr="003F7B7C">
        <w:tc>
          <w:tcPr>
            <w:tcW w:w="269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60" w:lineRule="exact"/>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Коваленко Ю.О., к.пед.н, доцент</w:t>
            </w:r>
          </w:p>
        </w:tc>
        <w:tc>
          <w:tcPr>
            <w:tcW w:w="1414"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b/>
                <w:sz w:val="28"/>
                <w:szCs w:val="24"/>
                <w:lang w:val="uk-UA" w:eastAsia="ru-RU"/>
              </w:rPr>
            </w:pPr>
          </w:p>
        </w:tc>
      </w:tr>
    </w:tbl>
    <w:p w:rsidR="007052C1" w:rsidRPr="007052C1" w:rsidRDefault="007052C1" w:rsidP="007052C1">
      <w:pPr>
        <w:spacing w:after="0" w:line="240" w:lineRule="auto"/>
        <w:jc w:val="center"/>
        <w:rPr>
          <w:rFonts w:ascii="Times New Roman" w:eastAsia="Times New Roman" w:hAnsi="Times New Roman"/>
          <w:b/>
          <w:sz w:val="28"/>
          <w:szCs w:val="20"/>
          <w:lang w:val="uk-UA" w:eastAsia="ru-RU"/>
        </w:rPr>
      </w:pPr>
    </w:p>
    <w:p w:rsidR="007052C1" w:rsidRPr="007052C1" w:rsidRDefault="007052C1" w:rsidP="007052C1">
      <w:pPr>
        <w:spacing w:after="0" w:line="240" w:lineRule="auto"/>
        <w:jc w:val="both"/>
        <w:rPr>
          <w:rFonts w:ascii="Times New Roman" w:eastAsia="Times New Roman" w:hAnsi="Times New Roman"/>
          <w:b/>
          <w:sz w:val="28"/>
          <w:szCs w:val="20"/>
          <w:lang w:val="uk-UA" w:eastAsia="ru-RU"/>
        </w:rPr>
      </w:pPr>
      <w:r w:rsidRPr="007052C1">
        <w:rPr>
          <w:rFonts w:ascii="Times New Roman" w:eastAsia="Times New Roman" w:hAnsi="Times New Roman"/>
          <w:sz w:val="28"/>
          <w:szCs w:val="20"/>
          <w:lang w:val="uk-UA" w:eastAsia="ru-RU"/>
        </w:rPr>
        <w:t xml:space="preserve">7. Дата видачі завдання   </w:t>
      </w:r>
      <w:r w:rsidRPr="007052C1">
        <w:rPr>
          <w:rFonts w:ascii="Times New Roman" w:eastAsia="Times New Roman" w:hAnsi="Times New Roman"/>
          <w:sz w:val="28"/>
          <w:szCs w:val="20"/>
          <w:u w:val="single"/>
          <w:lang w:val="uk-UA" w:eastAsia="ru-RU"/>
        </w:rPr>
        <w:t xml:space="preserve">05.09.2022 р. </w:t>
      </w:r>
    </w:p>
    <w:p w:rsidR="007052C1" w:rsidRPr="007052C1" w:rsidRDefault="007052C1" w:rsidP="007052C1">
      <w:pPr>
        <w:spacing w:after="0" w:line="240" w:lineRule="auto"/>
        <w:jc w:val="both"/>
        <w:rPr>
          <w:rFonts w:ascii="Times New Roman" w:eastAsia="Times New Roman" w:hAnsi="Times New Roman"/>
          <w:b/>
          <w:sz w:val="28"/>
          <w:szCs w:val="20"/>
          <w:vertAlign w:val="superscript"/>
          <w:lang w:val="uk-UA" w:eastAsia="ru-RU"/>
        </w:rPr>
      </w:pPr>
    </w:p>
    <w:p w:rsidR="007052C1" w:rsidRPr="007052C1" w:rsidRDefault="007052C1" w:rsidP="007052C1">
      <w:pPr>
        <w:keepNext/>
        <w:spacing w:after="0" w:line="240" w:lineRule="auto"/>
        <w:jc w:val="center"/>
        <w:outlineLvl w:val="3"/>
        <w:rPr>
          <w:rFonts w:ascii="Times New Roman" w:eastAsia="Times New Roman" w:hAnsi="Times New Roman"/>
          <w:b/>
          <w:sz w:val="28"/>
          <w:szCs w:val="20"/>
          <w:lang w:val="uk-UA" w:eastAsia="ru-RU"/>
        </w:rPr>
      </w:pPr>
      <w:r w:rsidRPr="007052C1">
        <w:rPr>
          <w:rFonts w:ascii="Times New Roman" w:eastAsia="Times New Roman" w:hAnsi="Times New Roman"/>
          <w:b/>
          <w:sz w:val="28"/>
          <w:szCs w:val="20"/>
          <w:lang w:val="uk-UA" w:eastAsia="ru-RU"/>
        </w:rPr>
        <w:t>КАЛЕНДАРНИЙ ПЛАН</w:t>
      </w:r>
    </w:p>
    <w:p w:rsidR="007052C1" w:rsidRPr="007052C1" w:rsidRDefault="007052C1" w:rsidP="007052C1">
      <w:pPr>
        <w:spacing w:after="0" w:line="240" w:lineRule="auto"/>
        <w:rPr>
          <w:rFonts w:ascii="Times New Roman" w:eastAsia="Times New Roman" w:hAnsi="Times New Roman"/>
          <w:b/>
          <w:sz w:val="20"/>
          <w:szCs w:val="20"/>
          <w:lang w:val="uk-UA" w:eastAsia="ru-RU"/>
        </w:rPr>
      </w:pPr>
    </w:p>
    <w:tbl>
      <w:tblPr>
        <w:tblW w:w="8985" w:type="dxa"/>
        <w:tblInd w:w="221" w:type="dxa"/>
        <w:tblLayout w:type="fixed"/>
        <w:tblLook w:val="00A0" w:firstRow="1" w:lastRow="0" w:firstColumn="1" w:lastColumn="0" w:noHBand="0" w:noVBand="0"/>
      </w:tblPr>
      <w:tblGrid>
        <w:gridCol w:w="566"/>
        <w:gridCol w:w="4819"/>
        <w:gridCol w:w="2160"/>
        <w:gridCol w:w="1440"/>
      </w:tblGrid>
      <w:tr w:rsidR="007052C1" w:rsidRPr="007052C1" w:rsidTr="003F7B7C">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w:t>
            </w:r>
          </w:p>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з/п</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Назва етапів дипломного</w:t>
            </w:r>
          </w:p>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pacing w:val="-20"/>
                <w:sz w:val="24"/>
                <w:szCs w:val="24"/>
                <w:lang w:val="uk-UA" w:eastAsia="ru-RU"/>
              </w:rPr>
              <w:t>Строк  виконання</w:t>
            </w:r>
            <w:r w:rsidRPr="007052C1">
              <w:rPr>
                <w:rFonts w:ascii="Times New Roman" w:eastAsia="Times New Roman" w:hAnsi="Times New Roman"/>
                <w:sz w:val="24"/>
                <w:szCs w:val="24"/>
                <w:lang w:val="uk-UA" w:eastAsia="ru-RU"/>
              </w:rPr>
              <w:t xml:space="preserve"> етапів проекту</w:t>
            </w:r>
          </w:p>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keepNext/>
              <w:widowControl w:val="0"/>
              <w:spacing w:after="0" w:line="240" w:lineRule="auto"/>
              <w:jc w:val="center"/>
              <w:outlineLvl w:val="2"/>
              <w:rPr>
                <w:rFonts w:ascii="Times New Roman" w:eastAsia="Times New Roman" w:hAnsi="Times New Roman"/>
                <w:spacing w:val="-20"/>
                <w:sz w:val="24"/>
                <w:szCs w:val="24"/>
                <w:lang w:val="uk-UA" w:eastAsia="ru-RU"/>
              </w:rPr>
            </w:pPr>
            <w:r w:rsidRPr="007052C1">
              <w:rPr>
                <w:rFonts w:ascii="Times New Roman" w:eastAsia="Times New Roman" w:hAnsi="Times New Roman"/>
                <w:spacing w:val="-20"/>
                <w:sz w:val="24"/>
                <w:szCs w:val="24"/>
                <w:lang w:val="uk-UA" w:eastAsia="ru-RU"/>
              </w:rPr>
              <w:t>Примітка</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1</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rPr>
          <w:trHeight w:val="359"/>
        </w:trPr>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2</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3</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4</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жовтень  2022-</w:t>
            </w:r>
          </w:p>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5</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6</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7</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r w:rsidR="007052C1" w:rsidRPr="007052C1" w:rsidTr="003F7B7C">
        <w:tc>
          <w:tcPr>
            <w:tcW w:w="566"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jc w:val="center"/>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8</w:t>
            </w:r>
          </w:p>
        </w:tc>
        <w:tc>
          <w:tcPr>
            <w:tcW w:w="4818"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340" w:lineRule="exact"/>
              <w:jc w:val="both"/>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7052C1" w:rsidRPr="007052C1" w:rsidRDefault="007052C1" w:rsidP="007052C1">
            <w:pPr>
              <w:widowControl w:val="0"/>
              <w:spacing w:after="0" w:line="240" w:lineRule="auto"/>
              <w:rPr>
                <w:rFonts w:ascii="Times New Roman" w:eastAsia="Times New Roman" w:hAnsi="Times New Roman"/>
                <w:sz w:val="24"/>
                <w:szCs w:val="24"/>
                <w:lang w:val="uk-UA" w:eastAsia="ru-RU"/>
              </w:rPr>
            </w:pPr>
            <w:r w:rsidRPr="007052C1">
              <w:rPr>
                <w:rFonts w:ascii="Times New Roman" w:eastAsia="Times New Roman" w:hAnsi="Times New Roman"/>
                <w:sz w:val="24"/>
                <w:szCs w:val="24"/>
                <w:lang w:val="uk-UA" w:eastAsia="ru-RU"/>
              </w:rPr>
              <w:t>виконано</w:t>
            </w:r>
          </w:p>
        </w:tc>
      </w:tr>
    </w:tbl>
    <w:p w:rsidR="007052C1" w:rsidRPr="007052C1" w:rsidRDefault="007052C1" w:rsidP="007052C1">
      <w:pPr>
        <w:spacing w:after="0" w:line="240" w:lineRule="auto"/>
        <w:jc w:val="both"/>
        <w:rPr>
          <w:rFonts w:ascii="Times New Roman" w:eastAsia="Times New Roman" w:hAnsi="Times New Roman"/>
          <w:b/>
          <w:sz w:val="20"/>
          <w:szCs w:val="20"/>
          <w:lang w:val="uk-UA" w:eastAsia="ru-RU"/>
        </w:rPr>
      </w:pPr>
    </w:p>
    <w:p w:rsidR="007052C1" w:rsidRPr="007052C1" w:rsidRDefault="007052C1" w:rsidP="007052C1">
      <w:pPr>
        <w:spacing w:after="0" w:line="240" w:lineRule="auto"/>
        <w:jc w:val="both"/>
        <w:rPr>
          <w:rFonts w:ascii="Times New Roman" w:eastAsia="Times New Roman" w:hAnsi="Times New Roman"/>
          <w:b/>
          <w:sz w:val="28"/>
          <w:szCs w:val="28"/>
          <w:lang w:val="uk-UA" w:eastAsia="ru-RU"/>
        </w:rPr>
      </w:pPr>
    </w:p>
    <w:p w:rsidR="007052C1" w:rsidRPr="007052C1" w:rsidRDefault="007052C1" w:rsidP="007052C1">
      <w:pPr>
        <w:spacing w:after="0" w:line="240" w:lineRule="auto"/>
        <w:jc w:val="both"/>
        <w:rPr>
          <w:rFonts w:ascii="Times New Roman" w:eastAsia="Times New Roman" w:hAnsi="Times New Roman"/>
          <w:b/>
          <w:sz w:val="24"/>
          <w:szCs w:val="20"/>
          <w:lang w:val="uk-UA" w:eastAsia="ru-RU"/>
        </w:rPr>
      </w:pPr>
      <w:r w:rsidRPr="007052C1">
        <w:rPr>
          <w:rFonts w:ascii="Times New Roman" w:eastAsia="Times New Roman" w:hAnsi="Times New Roman"/>
          <w:b/>
          <w:sz w:val="28"/>
          <w:szCs w:val="28"/>
          <w:lang w:val="uk-UA" w:eastAsia="ru-RU"/>
        </w:rPr>
        <w:t>Студент</w:t>
      </w:r>
      <w:r w:rsidRPr="007052C1">
        <w:rPr>
          <w:rFonts w:ascii="Times New Roman" w:eastAsia="Times New Roman" w:hAnsi="Times New Roman"/>
          <w:b/>
          <w:sz w:val="24"/>
          <w:szCs w:val="20"/>
          <w:lang w:val="uk-UA" w:eastAsia="ru-RU"/>
        </w:rPr>
        <w:t xml:space="preserve"> _______________________________</w:t>
      </w:r>
    </w:p>
    <w:p w:rsidR="007052C1" w:rsidRPr="007052C1" w:rsidRDefault="007052C1" w:rsidP="007052C1">
      <w:pPr>
        <w:spacing w:after="0" w:line="240" w:lineRule="auto"/>
        <w:jc w:val="both"/>
        <w:rPr>
          <w:rFonts w:ascii="Times New Roman" w:eastAsia="Times New Roman" w:hAnsi="Times New Roman"/>
          <w:bCs/>
          <w:sz w:val="24"/>
          <w:szCs w:val="20"/>
          <w:vertAlign w:val="superscript"/>
          <w:lang w:val="uk-UA" w:eastAsia="ru-RU"/>
        </w:rPr>
      </w:pPr>
      <w:r w:rsidRPr="007052C1">
        <w:rPr>
          <w:rFonts w:ascii="Times New Roman" w:eastAsia="Times New Roman" w:hAnsi="Times New Roman"/>
          <w:bCs/>
          <w:sz w:val="24"/>
          <w:szCs w:val="20"/>
          <w:vertAlign w:val="superscript"/>
          <w:lang w:val="uk-UA" w:eastAsia="ru-RU"/>
        </w:rPr>
        <w:t xml:space="preserve">                                   ( підпис )                           (прізвище та ініціали)</w:t>
      </w:r>
    </w:p>
    <w:p w:rsidR="007052C1" w:rsidRPr="007052C1" w:rsidRDefault="007052C1" w:rsidP="007052C1">
      <w:pPr>
        <w:spacing w:after="0" w:line="240" w:lineRule="auto"/>
        <w:jc w:val="both"/>
        <w:rPr>
          <w:rFonts w:ascii="Times New Roman" w:eastAsia="Times New Roman" w:hAnsi="Times New Roman"/>
          <w:b/>
          <w:sz w:val="28"/>
          <w:szCs w:val="28"/>
          <w:lang w:val="uk-UA" w:eastAsia="ru-RU"/>
        </w:rPr>
      </w:pPr>
    </w:p>
    <w:p w:rsidR="007052C1" w:rsidRPr="007052C1" w:rsidRDefault="007052C1" w:rsidP="007052C1">
      <w:pPr>
        <w:spacing w:after="0" w:line="240" w:lineRule="auto"/>
        <w:jc w:val="both"/>
        <w:rPr>
          <w:rFonts w:ascii="Times New Roman" w:eastAsia="Times New Roman" w:hAnsi="Times New Roman"/>
          <w:b/>
          <w:sz w:val="24"/>
          <w:szCs w:val="20"/>
          <w:lang w:val="uk-UA" w:eastAsia="ru-RU"/>
        </w:rPr>
      </w:pPr>
      <w:r w:rsidRPr="007052C1">
        <w:rPr>
          <w:rFonts w:ascii="Times New Roman" w:eastAsia="Times New Roman" w:hAnsi="Times New Roman"/>
          <w:b/>
          <w:sz w:val="28"/>
          <w:szCs w:val="28"/>
          <w:lang w:val="uk-UA" w:eastAsia="ru-RU"/>
        </w:rPr>
        <w:t>Керівник проекту (роботи)</w:t>
      </w:r>
      <w:r w:rsidRPr="007052C1">
        <w:rPr>
          <w:rFonts w:ascii="Times New Roman" w:eastAsia="Times New Roman" w:hAnsi="Times New Roman"/>
          <w:b/>
          <w:sz w:val="24"/>
          <w:szCs w:val="20"/>
          <w:lang w:val="uk-UA" w:eastAsia="ru-RU"/>
        </w:rPr>
        <w:t xml:space="preserve"> ______________</w:t>
      </w:r>
      <w:r w:rsidRPr="007052C1">
        <w:rPr>
          <w:rFonts w:ascii="Times New Roman" w:eastAsia="Times New Roman" w:hAnsi="Times New Roman"/>
          <w:sz w:val="24"/>
          <w:szCs w:val="20"/>
          <w:lang w:val="uk-UA" w:eastAsia="ru-RU"/>
        </w:rPr>
        <w:t xml:space="preserve"> _________________</w:t>
      </w:r>
    </w:p>
    <w:p w:rsidR="007052C1" w:rsidRPr="007052C1" w:rsidRDefault="007052C1" w:rsidP="007052C1">
      <w:pPr>
        <w:spacing w:after="0" w:line="240" w:lineRule="auto"/>
        <w:jc w:val="both"/>
        <w:rPr>
          <w:rFonts w:ascii="Times New Roman" w:eastAsia="Times New Roman" w:hAnsi="Times New Roman"/>
          <w:bCs/>
          <w:sz w:val="24"/>
          <w:szCs w:val="20"/>
          <w:lang w:val="uk-UA" w:eastAsia="ru-RU"/>
        </w:rPr>
      </w:pPr>
      <w:r w:rsidRPr="007052C1">
        <w:rPr>
          <w:rFonts w:ascii="Times New Roman" w:eastAsia="Times New Roman" w:hAnsi="Times New Roman"/>
          <w:bCs/>
          <w:sz w:val="24"/>
          <w:szCs w:val="20"/>
          <w:vertAlign w:val="superscript"/>
          <w:lang w:val="uk-UA" w:eastAsia="ru-RU"/>
        </w:rPr>
        <w:t xml:space="preserve">                                                                                               ( підпис )                             (прізвище та ініціали)</w:t>
      </w:r>
    </w:p>
    <w:p w:rsidR="007052C1" w:rsidRPr="007052C1" w:rsidRDefault="007052C1" w:rsidP="007052C1">
      <w:pPr>
        <w:keepNext/>
        <w:spacing w:after="0" w:line="240" w:lineRule="auto"/>
        <w:jc w:val="center"/>
        <w:outlineLvl w:val="0"/>
        <w:rPr>
          <w:rFonts w:ascii="Times New Roman" w:eastAsia="Times New Roman" w:hAnsi="Times New Roman"/>
          <w:sz w:val="16"/>
          <w:szCs w:val="16"/>
          <w:lang w:val="uk-UA" w:eastAsia="ru-RU"/>
        </w:rPr>
      </w:pPr>
    </w:p>
    <w:p w:rsidR="007052C1" w:rsidRPr="007052C1" w:rsidRDefault="007052C1" w:rsidP="007052C1">
      <w:pPr>
        <w:keepNext/>
        <w:spacing w:after="0" w:line="240" w:lineRule="auto"/>
        <w:jc w:val="both"/>
        <w:outlineLvl w:val="0"/>
        <w:rPr>
          <w:rFonts w:ascii="Times New Roman" w:eastAsia="Times New Roman" w:hAnsi="Times New Roman"/>
          <w:b/>
          <w:sz w:val="28"/>
          <w:szCs w:val="28"/>
          <w:lang w:val="uk-UA" w:eastAsia="ru-RU"/>
        </w:rPr>
      </w:pPr>
    </w:p>
    <w:p w:rsidR="007052C1" w:rsidRPr="007052C1" w:rsidRDefault="007052C1" w:rsidP="007052C1">
      <w:pPr>
        <w:keepNext/>
        <w:spacing w:after="0" w:line="240" w:lineRule="auto"/>
        <w:jc w:val="both"/>
        <w:outlineLvl w:val="0"/>
        <w:rPr>
          <w:rFonts w:ascii="Times New Roman" w:eastAsia="Times New Roman" w:hAnsi="Times New Roman"/>
          <w:b/>
          <w:sz w:val="24"/>
          <w:szCs w:val="20"/>
          <w:lang w:val="uk-UA" w:eastAsia="ru-RU"/>
        </w:rPr>
      </w:pPr>
      <w:r w:rsidRPr="007052C1">
        <w:rPr>
          <w:rFonts w:ascii="Times New Roman" w:eastAsia="Times New Roman" w:hAnsi="Times New Roman"/>
          <w:b/>
          <w:sz w:val="28"/>
          <w:szCs w:val="28"/>
          <w:lang w:val="uk-UA" w:eastAsia="ru-RU"/>
        </w:rPr>
        <w:t>Нормоконтроль пройдено</w:t>
      </w:r>
      <w:r w:rsidRPr="007052C1">
        <w:rPr>
          <w:rFonts w:ascii="Times New Roman" w:eastAsia="Times New Roman" w:hAnsi="Times New Roman"/>
          <w:b/>
          <w:sz w:val="24"/>
          <w:szCs w:val="20"/>
          <w:lang w:val="uk-UA" w:eastAsia="ru-RU"/>
        </w:rPr>
        <w:t xml:space="preserve">_______________________________  </w:t>
      </w:r>
    </w:p>
    <w:p w:rsidR="007052C1" w:rsidRPr="007052C1" w:rsidRDefault="007052C1" w:rsidP="007052C1">
      <w:pPr>
        <w:spacing w:after="0" w:line="240" w:lineRule="auto"/>
        <w:jc w:val="both"/>
        <w:rPr>
          <w:rFonts w:ascii="Times New Roman" w:eastAsia="Times New Roman" w:hAnsi="Times New Roman"/>
          <w:bCs/>
          <w:sz w:val="24"/>
          <w:szCs w:val="20"/>
          <w:vertAlign w:val="superscript"/>
          <w:lang w:val="uk-UA" w:eastAsia="ru-RU"/>
        </w:rPr>
      </w:pPr>
      <w:r w:rsidRPr="007052C1">
        <w:rPr>
          <w:rFonts w:ascii="Times New Roman" w:eastAsia="Times New Roman" w:hAnsi="Times New Roman"/>
          <w:bCs/>
          <w:sz w:val="24"/>
          <w:szCs w:val="20"/>
          <w:vertAlign w:val="superscript"/>
          <w:lang w:val="uk-UA" w:eastAsia="ru-RU"/>
        </w:rPr>
        <w:t xml:space="preserve">                                                                                                   ( підпис )                      (прізвище та ініціали)</w:t>
      </w:r>
    </w:p>
    <w:p w:rsidR="007052C1" w:rsidRPr="007052C1" w:rsidRDefault="007052C1" w:rsidP="007052C1">
      <w:pPr>
        <w:spacing w:after="0" w:line="240" w:lineRule="auto"/>
        <w:rPr>
          <w:rFonts w:ascii="Times New Roman" w:eastAsia="Times New Roman" w:hAnsi="Times New Roman"/>
          <w:sz w:val="20"/>
          <w:szCs w:val="20"/>
          <w:lang w:val="uk-UA" w:eastAsia="ru-RU"/>
        </w:rPr>
      </w:pPr>
    </w:p>
    <w:p w:rsidR="007052C1" w:rsidRPr="007052C1" w:rsidRDefault="007052C1" w:rsidP="007052C1">
      <w:pPr>
        <w:spacing w:after="0" w:line="240" w:lineRule="auto"/>
        <w:rPr>
          <w:rFonts w:ascii="Times New Roman" w:eastAsia="Times New Roman" w:hAnsi="Times New Roman"/>
          <w:sz w:val="24"/>
          <w:szCs w:val="24"/>
          <w:lang w:val="uk-UA" w:eastAsia="ru-RU"/>
        </w:rPr>
      </w:pPr>
    </w:p>
    <w:p w:rsidR="007052C1" w:rsidRPr="007052C1" w:rsidRDefault="007052C1" w:rsidP="007052C1">
      <w:pPr>
        <w:spacing w:after="0" w:line="240" w:lineRule="auto"/>
        <w:rPr>
          <w:rFonts w:ascii="Times New Roman" w:eastAsia="Times New Roman" w:hAnsi="Times New Roman"/>
          <w:sz w:val="24"/>
          <w:szCs w:val="24"/>
          <w:lang w:val="uk-UA" w:eastAsia="ru-RU"/>
        </w:rPr>
      </w:pPr>
    </w:p>
    <w:p w:rsidR="007052C1" w:rsidRPr="007052C1" w:rsidRDefault="007052C1" w:rsidP="007052C1">
      <w:pPr>
        <w:jc w:val="center"/>
        <w:rPr>
          <w:rFonts w:ascii="Times New Roman" w:eastAsia="Times New Roman" w:hAnsi="Times New Roman"/>
          <w:sz w:val="28"/>
          <w:szCs w:val="28"/>
          <w:lang w:val="uk-UA" w:eastAsia="ru-RU"/>
        </w:rPr>
      </w:pPr>
      <w:r w:rsidRPr="007052C1">
        <w:rPr>
          <w:rFonts w:ascii="Times New Roman" w:eastAsia="Times New Roman" w:hAnsi="Times New Roman"/>
          <w:sz w:val="24"/>
          <w:szCs w:val="24"/>
          <w:lang w:val="uk-UA" w:eastAsia="ru-RU"/>
        </w:rPr>
        <w:br w:type="page"/>
      </w:r>
      <w:r w:rsidRPr="007052C1">
        <w:rPr>
          <w:rFonts w:ascii="Times New Roman" w:eastAsia="Times New Roman" w:hAnsi="Times New Roman"/>
          <w:sz w:val="28"/>
          <w:szCs w:val="28"/>
          <w:lang w:val="uk-UA" w:eastAsia="ru-RU"/>
        </w:rPr>
        <w:lastRenderedPageBreak/>
        <w:t>ЗМІСТ</w:t>
      </w:r>
    </w:p>
    <w:p w:rsidR="007052C1" w:rsidRPr="007052C1" w:rsidRDefault="007052C1" w:rsidP="007052C1">
      <w:pPr>
        <w:spacing w:after="0" w:line="360" w:lineRule="auto"/>
        <w:ind w:firstLine="709"/>
        <w:jc w:val="both"/>
        <w:rPr>
          <w:rFonts w:ascii="Times New Roman" w:eastAsia="Times New Roman" w:hAnsi="Times New Roman"/>
          <w:sz w:val="28"/>
          <w:szCs w:val="28"/>
          <w:lang w:val="uk-UA" w:eastAsia="ru-RU"/>
        </w:rPr>
      </w:pPr>
    </w:p>
    <w:tbl>
      <w:tblPr>
        <w:tblW w:w="9855" w:type="dxa"/>
        <w:tblInd w:w="102" w:type="dxa"/>
        <w:tblLayout w:type="fixed"/>
        <w:tblLook w:val="04A0" w:firstRow="1" w:lastRow="0" w:firstColumn="1" w:lastColumn="0" w:noHBand="0" w:noVBand="1"/>
      </w:tblPr>
      <w:tblGrid>
        <w:gridCol w:w="9042"/>
        <w:gridCol w:w="813"/>
      </w:tblGrid>
      <w:tr w:rsidR="007052C1" w:rsidRPr="007052C1" w:rsidTr="003F7B7C">
        <w:tc>
          <w:tcPr>
            <w:tcW w:w="9041" w:type="dxa"/>
          </w:tcPr>
          <w:p w:rsidR="007052C1" w:rsidRPr="007052C1" w:rsidRDefault="007052C1" w:rsidP="007052C1">
            <w:pPr>
              <w:widowControl w:val="0"/>
              <w:tabs>
                <w:tab w:val="left" w:pos="2901"/>
              </w:tabs>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Реферат........................................................................................................</w:t>
            </w:r>
          </w:p>
          <w:p w:rsidR="007052C1" w:rsidRPr="007052C1" w:rsidRDefault="007052C1" w:rsidP="007052C1">
            <w:pPr>
              <w:widowControl w:val="0"/>
              <w:tabs>
                <w:tab w:val="left" w:pos="2901"/>
              </w:tabs>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caps/>
                <w:color w:val="1D1B11"/>
                <w:sz w:val="28"/>
                <w:szCs w:val="28"/>
                <w:lang w:val="uk-UA" w:eastAsia="ru-RU"/>
              </w:rPr>
              <w:t>a</w:t>
            </w:r>
            <w:r w:rsidRPr="007052C1">
              <w:rPr>
                <w:rFonts w:ascii="Times New Roman" w:eastAsia="Times New Roman" w:hAnsi="Times New Roman"/>
                <w:color w:val="1D1B11"/>
                <w:sz w:val="28"/>
                <w:szCs w:val="28"/>
                <w:lang w:val="uk-UA" w:eastAsia="ru-RU"/>
              </w:rPr>
              <w:t>bstract…………………………………………………………………………</w:t>
            </w:r>
          </w:p>
          <w:p w:rsidR="007052C1" w:rsidRPr="007052C1" w:rsidRDefault="007052C1" w:rsidP="007052C1">
            <w:pPr>
              <w:widowControl w:val="0"/>
              <w:tabs>
                <w:tab w:val="left" w:pos="2901"/>
              </w:tabs>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5</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6</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7</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Вступ….……………………………………………………………...….........</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8</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 Огляд літературних джерел....................……………….…......................</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10</w:t>
            </w:r>
          </w:p>
        </w:tc>
      </w:tr>
      <w:tr w:rsidR="007052C1" w:rsidRPr="007052C1" w:rsidTr="003F7B7C">
        <w:tc>
          <w:tcPr>
            <w:tcW w:w="9041" w:type="dxa"/>
          </w:tcPr>
          <w:p w:rsidR="007052C1" w:rsidRPr="007052C1" w:rsidRDefault="007052C1" w:rsidP="007052C1">
            <w:pPr>
              <w:widowControl w:val="0"/>
              <w:spacing w:after="0" w:line="360" w:lineRule="auto"/>
              <w:ind w:firstLine="290"/>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1.1 Анатомо-фізіологічні особливості людини у віці 16-20 років …….</w:t>
            </w:r>
          </w:p>
          <w:p w:rsidR="007052C1" w:rsidRPr="007052C1" w:rsidRDefault="007052C1" w:rsidP="007052C1">
            <w:pPr>
              <w:widowControl w:val="0"/>
              <w:spacing w:after="0" w:line="360" w:lineRule="auto"/>
              <w:ind w:left="857" w:hanging="567"/>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1.2 </w:t>
            </w:r>
            <w:r w:rsidRPr="007052C1">
              <w:rPr>
                <w:rFonts w:ascii="Times New Roman" w:eastAsia="Times New Roman" w:hAnsi="Times New Roman"/>
                <w:color w:val="000000"/>
                <w:sz w:val="28"/>
                <w:szCs w:val="28"/>
                <w:lang w:val="uk-UA" w:eastAsia="ru-RU"/>
              </w:rPr>
              <w:t>Визначення мотивів занять легкою атлетикою...................................</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10</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13</w:t>
            </w:r>
          </w:p>
        </w:tc>
      </w:tr>
      <w:tr w:rsidR="007052C1" w:rsidRPr="007052C1" w:rsidTr="003F7B7C">
        <w:tc>
          <w:tcPr>
            <w:tcW w:w="9041" w:type="dxa"/>
          </w:tcPr>
          <w:p w:rsidR="007052C1" w:rsidRPr="007052C1" w:rsidRDefault="007052C1" w:rsidP="007052C1">
            <w:pPr>
              <w:widowControl w:val="0"/>
              <w:spacing w:after="0" w:line="360" w:lineRule="auto"/>
              <w:ind w:left="715" w:hanging="425"/>
              <w:jc w:val="both"/>
              <w:rPr>
                <w:rFonts w:ascii="Times New Roman" w:eastAsia="Times New Roman" w:hAnsi="Times New Roman"/>
                <w:sz w:val="28"/>
                <w:szCs w:val="28"/>
                <w:lang w:eastAsia="ru-RU"/>
              </w:rPr>
            </w:pPr>
            <w:r w:rsidRPr="007052C1">
              <w:rPr>
                <w:rFonts w:ascii="Times New Roman" w:eastAsia="Times New Roman" w:hAnsi="Times New Roman"/>
                <w:sz w:val="28"/>
                <w:szCs w:val="28"/>
                <w:lang w:val="uk-UA" w:eastAsia="ru-RU"/>
              </w:rPr>
              <w:t xml:space="preserve">1.3 </w:t>
            </w:r>
            <w:r w:rsidRPr="007052C1">
              <w:rPr>
                <w:rFonts w:ascii="Times New Roman" w:eastAsia="Times New Roman" w:hAnsi="Times New Roman"/>
                <w:iCs/>
                <w:color w:val="000000"/>
                <w:sz w:val="28"/>
                <w:szCs w:val="28"/>
                <w:lang w:val="uk-UA" w:eastAsia="ru-RU"/>
              </w:rPr>
              <w:t>Вплив засобів легкої атлетики на організм підлітків…………………………………………………………………</w:t>
            </w:r>
          </w:p>
          <w:p w:rsidR="007052C1" w:rsidRPr="007052C1" w:rsidRDefault="007052C1" w:rsidP="007052C1">
            <w:pPr>
              <w:widowControl w:val="0"/>
              <w:spacing w:after="0" w:line="360" w:lineRule="auto"/>
              <w:ind w:left="715" w:hanging="425"/>
              <w:jc w:val="both"/>
              <w:rPr>
                <w:rFonts w:ascii="Times New Roman" w:eastAsia="Times New Roman" w:hAnsi="Times New Roman"/>
                <w:sz w:val="28"/>
                <w:szCs w:val="28"/>
                <w:lang w:val="uk-UA" w:eastAsia="ru-RU"/>
              </w:rPr>
            </w:pPr>
            <w:r w:rsidRPr="007052C1">
              <w:rPr>
                <w:rFonts w:ascii="Times New Roman" w:eastAsia="Times New Roman" w:hAnsi="Times New Roman"/>
                <w:bCs/>
                <w:color w:val="000000"/>
                <w:sz w:val="28"/>
                <w:szCs w:val="28"/>
                <w:lang w:val="uk-UA" w:eastAsia="ru-RU"/>
              </w:rPr>
              <w:t>1.4 Підвищення фізичної підготовленості засобами легкої атлетики………………………………………………………………</w:t>
            </w:r>
            <w:r w:rsidRPr="007052C1">
              <w:rPr>
                <w:rFonts w:ascii="Times New Roman" w:eastAsia="Times New Roman" w:hAnsi="Times New Roman"/>
                <w:sz w:val="28"/>
                <w:szCs w:val="28"/>
                <w:lang w:eastAsia="ru-RU"/>
              </w:rPr>
              <w:t>..</w:t>
            </w:r>
          </w:p>
          <w:p w:rsidR="007052C1" w:rsidRPr="007052C1" w:rsidRDefault="007052C1" w:rsidP="007052C1">
            <w:pPr>
              <w:widowControl w:val="0"/>
              <w:spacing w:after="0" w:line="360" w:lineRule="auto"/>
              <w:jc w:val="both"/>
              <w:rPr>
                <w:rFonts w:ascii="Times New Roman" w:eastAsia="Times New Roman" w:hAnsi="Times New Roman"/>
                <w:sz w:val="24"/>
                <w:szCs w:val="24"/>
                <w:lang w:val="uk-UA" w:eastAsia="ru-RU"/>
              </w:rPr>
            </w:pPr>
            <w:r w:rsidRPr="007052C1">
              <w:rPr>
                <w:rFonts w:ascii="Times New Roman" w:eastAsia="Times New Roman" w:hAnsi="Times New Roman"/>
                <w:sz w:val="28"/>
                <w:szCs w:val="28"/>
                <w:lang w:val="uk-UA" w:eastAsia="ru-RU"/>
              </w:rPr>
              <w:t>1.5 Особливості спрямованої багаторічної підготовки легкоатлетів...........</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15</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19</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21</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31</w:t>
            </w:r>
          </w:p>
        </w:tc>
      </w:tr>
      <w:tr w:rsidR="007052C1" w:rsidRPr="007052C1" w:rsidTr="003F7B7C">
        <w:trPr>
          <w:trHeight w:val="394"/>
        </w:trPr>
        <w:tc>
          <w:tcPr>
            <w:tcW w:w="9041" w:type="dxa"/>
          </w:tcPr>
          <w:p w:rsidR="007052C1" w:rsidRPr="007052C1" w:rsidRDefault="007052C1" w:rsidP="007052C1">
            <w:pPr>
              <w:widowControl w:val="0"/>
              <w:spacing w:after="0" w:line="360" w:lineRule="auto"/>
              <w:ind w:firstLine="290"/>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2.1 Завдання дослідження............…………………….………………..</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31</w:t>
            </w:r>
          </w:p>
        </w:tc>
      </w:tr>
      <w:tr w:rsidR="007052C1" w:rsidRPr="007052C1" w:rsidTr="003F7B7C">
        <w:tc>
          <w:tcPr>
            <w:tcW w:w="9041" w:type="dxa"/>
          </w:tcPr>
          <w:p w:rsidR="007052C1" w:rsidRPr="007052C1" w:rsidRDefault="007052C1" w:rsidP="007052C1">
            <w:pPr>
              <w:widowControl w:val="0"/>
              <w:spacing w:after="0" w:line="360" w:lineRule="auto"/>
              <w:ind w:firstLine="290"/>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2.2 Методи дослідження ........……………………….……………….......</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31</w:t>
            </w:r>
          </w:p>
        </w:tc>
      </w:tr>
      <w:tr w:rsidR="007052C1" w:rsidRPr="007052C1" w:rsidTr="003F7B7C">
        <w:tc>
          <w:tcPr>
            <w:tcW w:w="9041" w:type="dxa"/>
          </w:tcPr>
          <w:p w:rsidR="007052C1" w:rsidRPr="007052C1" w:rsidRDefault="007052C1" w:rsidP="007052C1">
            <w:pPr>
              <w:widowControl w:val="0"/>
              <w:spacing w:after="0" w:line="360" w:lineRule="auto"/>
              <w:ind w:firstLine="290"/>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2.3 Організація дослідження ..........…………………….…………..........</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35</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3 Результати дослідження.........................................………………….....</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36</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Висновки……………………………………………………………..............</w:t>
            </w: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49</w:t>
            </w:r>
          </w:p>
        </w:tc>
      </w:tr>
      <w:tr w:rsidR="007052C1" w:rsidRPr="007052C1" w:rsidTr="003F7B7C">
        <w:tc>
          <w:tcPr>
            <w:tcW w:w="9041"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 xml:space="preserve"> Перелік посилань..........………………………………………………..........</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p>
        </w:tc>
        <w:tc>
          <w:tcPr>
            <w:tcW w:w="813" w:type="dxa"/>
          </w:tcPr>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r w:rsidRPr="007052C1">
              <w:rPr>
                <w:rFonts w:ascii="Times New Roman" w:eastAsia="Times New Roman" w:hAnsi="Times New Roman"/>
                <w:sz w:val="28"/>
                <w:szCs w:val="28"/>
                <w:lang w:val="uk-UA" w:eastAsia="ru-RU"/>
              </w:rPr>
              <w:t>51</w:t>
            </w:r>
          </w:p>
          <w:p w:rsidR="007052C1" w:rsidRPr="007052C1" w:rsidRDefault="007052C1" w:rsidP="007052C1">
            <w:pPr>
              <w:widowControl w:val="0"/>
              <w:spacing w:after="0" w:line="360" w:lineRule="auto"/>
              <w:jc w:val="both"/>
              <w:rPr>
                <w:rFonts w:ascii="Times New Roman" w:eastAsia="Times New Roman" w:hAnsi="Times New Roman"/>
                <w:sz w:val="28"/>
                <w:szCs w:val="28"/>
                <w:lang w:val="uk-UA" w:eastAsia="ru-RU"/>
              </w:rPr>
            </w:pPr>
          </w:p>
        </w:tc>
      </w:tr>
    </w:tbl>
    <w:p w:rsidR="007052C1" w:rsidRPr="007052C1" w:rsidRDefault="007052C1" w:rsidP="007052C1">
      <w:pPr>
        <w:spacing w:after="0" w:line="360" w:lineRule="auto"/>
        <w:ind w:firstLine="709"/>
        <w:jc w:val="both"/>
        <w:rPr>
          <w:rFonts w:ascii="Times New Roman" w:eastAsia="Times New Roman" w:hAnsi="Times New Roman"/>
          <w:sz w:val="28"/>
          <w:szCs w:val="28"/>
          <w:lang w:val="uk-UA" w:eastAsia="ru-RU"/>
        </w:rPr>
      </w:pPr>
    </w:p>
    <w:p w:rsidR="007E0C6B" w:rsidRDefault="007E0C6B">
      <w:pPr>
        <w:spacing w:after="0" w:line="360" w:lineRule="auto"/>
        <w:rPr>
          <w:rFonts w:ascii="Times New Roman" w:hAnsi="Times New Roman"/>
          <w:color w:val="000000"/>
          <w:spacing w:val="-6"/>
          <w:sz w:val="28"/>
          <w:szCs w:val="28"/>
          <w:lang w:val="uk-UA" w:eastAsia="ru-RU"/>
        </w:rPr>
      </w:pPr>
    </w:p>
    <w:p w:rsidR="007052C1" w:rsidRDefault="007052C1">
      <w:pPr>
        <w:spacing w:after="0" w:line="360" w:lineRule="auto"/>
        <w:rPr>
          <w:rFonts w:ascii="Times New Roman" w:hAnsi="Times New Roman"/>
          <w:color w:val="000000"/>
          <w:spacing w:val="-6"/>
          <w:sz w:val="28"/>
          <w:szCs w:val="28"/>
          <w:lang w:val="uk-UA" w:eastAsia="ru-RU"/>
        </w:rPr>
      </w:pPr>
    </w:p>
    <w:p w:rsidR="007052C1" w:rsidRDefault="007052C1">
      <w:pPr>
        <w:spacing w:after="0" w:line="360" w:lineRule="auto"/>
        <w:rPr>
          <w:rFonts w:ascii="Times New Roman" w:hAnsi="Times New Roman"/>
          <w:color w:val="000000"/>
          <w:spacing w:val="-6"/>
          <w:sz w:val="28"/>
          <w:szCs w:val="28"/>
          <w:lang w:val="uk-UA" w:eastAsia="ru-RU"/>
        </w:rPr>
      </w:pPr>
    </w:p>
    <w:p w:rsidR="007052C1" w:rsidRDefault="007052C1">
      <w:pPr>
        <w:spacing w:after="0" w:line="360" w:lineRule="auto"/>
        <w:rPr>
          <w:rFonts w:ascii="Times New Roman" w:hAnsi="Times New Roman"/>
          <w:color w:val="000000"/>
          <w:spacing w:val="-6"/>
          <w:sz w:val="28"/>
          <w:szCs w:val="28"/>
          <w:lang w:val="uk-UA" w:eastAsia="ru-RU"/>
        </w:rPr>
      </w:pPr>
    </w:p>
    <w:p w:rsidR="007052C1" w:rsidRDefault="007052C1">
      <w:pPr>
        <w:spacing w:after="0" w:line="360" w:lineRule="auto"/>
        <w:rPr>
          <w:rFonts w:ascii="Times New Roman" w:hAnsi="Times New Roman"/>
          <w:color w:val="000000"/>
          <w:spacing w:val="-6"/>
          <w:sz w:val="28"/>
          <w:szCs w:val="28"/>
          <w:lang w:val="uk-UA" w:eastAsia="ru-RU"/>
        </w:rPr>
      </w:pPr>
    </w:p>
    <w:p w:rsidR="007E0C6B" w:rsidRDefault="005515B1">
      <w:pPr>
        <w:tabs>
          <w:tab w:val="left" w:pos="5387"/>
        </w:tabs>
        <w:spacing w:after="0" w:line="360" w:lineRule="auto"/>
        <w:jc w:val="center"/>
        <w:rPr>
          <w:color w:val="000000"/>
        </w:rPr>
      </w:pPr>
      <w:r>
        <w:rPr>
          <w:rFonts w:ascii="Times New Roman" w:hAnsi="Times New Roman"/>
          <w:color w:val="000000"/>
          <w:spacing w:val="-6"/>
          <w:sz w:val="28"/>
          <w:szCs w:val="28"/>
          <w:lang w:val="uk-UA" w:eastAsia="ru-RU"/>
        </w:rPr>
        <w:lastRenderedPageBreak/>
        <w:t>РЕФЕРАТ</w:t>
      </w:r>
    </w:p>
    <w:p w:rsidR="007E0C6B" w:rsidRDefault="007E0C6B">
      <w:pPr>
        <w:tabs>
          <w:tab w:val="left" w:pos="5387"/>
        </w:tabs>
        <w:spacing w:after="0" w:line="360" w:lineRule="auto"/>
        <w:ind w:firstLine="720"/>
        <w:jc w:val="both"/>
        <w:rPr>
          <w:rFonts w:ascii="Times New Roman" w:hAnsi="Times New Roman"/>
          <w:color w:val="000000"/>
          <w:spacing w:val="-6"/>
          <w:sz w:val="28"/>
          <w:szCs w:val="28"/>
          <w:lang w:val="uk-UA" w:eastAsia="ru-RU"/>
        </w:rPr>
      </w:pPr>
    </w:p>
    <w:p w:rsidR="007E0C6B" w:rsidRDefault="005515B1">
      <w:pPr>
        <w:tabs>
          <w:tab w:val="left" w:pos="5387"/>
        </w:tabs>
        <w:spacing w:after="0" w:line="360" w:lineRule="auto"/>
        <w:ind w:firstLine="720"/>
        <w:jc w:val="both"/>
        <w:rPr>
          <w:color w:val="000000"/>
        </w:rPr>
      </w:pPr>
      <w:r>
        <w:rPr>
          <w:rFonts w:ascii="Times New Roman" w:hAnsi="Times New Roman"/>
          <w:color w:val="000000"/>
          <w:spacing w:val="-6"/>
          <w:sz w:val="28"/>
          <w:szCs w:val="28"/>
          <w:lang w:val="uk-UA" w:eastAsia="ru-RU"/>
        </w:rPr>
        <w:t>Кваліфікаційна робота – 56 сторінок, 12 таблиць, 60 літературних джерел.</w:t>
      </w:r>
    </w:p>
    <w:p w:rsidR="007E0C6B" w:rsidRPr="00632D59" w:rsidRDefault="005515B1">
      <w:pPr>
        <w:pStyle w:val="a5"/>
        <w:shd w:val="clear" w:color="auto" w:fill="auto"/>
        <w:spacing w:after="0" w:line="360" w:lineRule="auto"/>
        <w:ind w:firstLine="500"/>
        <w:jc w:val="both"/>
        <w:rPr>
          <w:color w:val="000000"/>
          <w:lang w:val="uk-UA"/>
        </w:rPr>
      </w:pPr>
      <w:r>
        <w:rPr>
          <w:color w:val="000000"/>
          <w:spacing w:val="-6"/>
          <w:sz w:val="28"/>
          <w:szCs w:val="28"/>
          <w:lang w:val="uk-UA"/>
        </w:rPr>
        <w:tab/>
        <w:t xml:space="preserve">Мета дослідження – </w:t>
      </w:r>
      <w:r>
        <w:rPr>
          <w:color w:val="000000"/>
          <w:sz w:val="28"/>
          <w:szCs w:val="28"/>
          <w:lang w:val="uk-UA"/>
        </w:rPr>
        <w:t xml:space="preserve">експериментально визначити особливості впливу занять легкою атлетикою на фізичний розвиток, функціональні можливості кардіо-респіраторної системи та фізичну підготовленість школярів 16-17 років.     </w:t>
      </w:r>
      <w:r>
        <w:rPr>
          <w:color w:val="C9211E"/>
          <w:sz w:val="28"/>
          <w:szCs w:val="28"/>
          <w:lang w:val="uk-UA"/>
        </w:rPr>
        <w:t xml:space="preserve">                        </w:t>
      </w:r>
    </w:p>
    <w:p w:rsidR="007E0C6B" w:rsidRDefault="005515B1">
      <w:pPr>
        <w:pStyle w:val="a5"/>
        <w:shd w:val="clear" w:color="auto" w:fill="auto"/>
        <w:spacing w:after="0" w:line="360" w:lineRule="auto"/>
        <w:ind w:firstLine="500"/>
        <w:jc w:val="both"/>
        <w:rPr>
          <w:color w:val="000000"/>
        </w:rPr>
      </w:pPr>
      <w:r>
        <w:rPr>
          <w:color w:val="C9211E"/>
          <w:sz w:val="28"/>
          <w:szCs w:val="28"/>
          <w:lang w:val="uk-UA"/>
        </w:rPr>
        <w:tab/>
      </w:r>
      <w:r>
        <w:rPr>
          <w:color w:val="000000"/>
          <w:sz w:val="28"/>
          <w:szCs w:val="28"/>
          <w:lang w:val="uk-UA"/>
        </w:rPr>
        <w:t xml:space="preserve">Об’єктом даного дослідження є навчально-тренувальний процес школярів у шкільній секції з легкої атлетики.  </w:t>
      </w:r>
    </w:p>
    <w:p w:rsidR="007E0C6B" w:rsidRDefault="005515B1">
      <w:pPr>
        <w:spacing w:after="0" w:line="360" w:lineRule="auto"/>
        <w:ind w:firstLine="708"/>
        <w:jc w:val="both"/>
        <w:rPr>
          <w:color w:val="000000"/>
        </w:rPr>
      </w:pPr>
      <w:r>
        <w:rPr>
          <w:rFonts w:ascii="Times New Roman" w:hAnsi="Times New Roman"/>
          <w:color w:val="000000"/>
          <w:spacing w:val="-6"/>
          <w:sz w:val="28"/>
          <w:szCs w:val="28"/>
          <w:lang w:val="uk-UA" w:eastAsia="ru-RU"/>
        </w:rPr>
        <w:t>Методи дослідження – аналіз та узагальнення літературних джерел за темою дослідження, педагогічні спостереження, оцінка фізичного розвитку, оцінка функціональних показників, оцінка загальної витривалості, методи математичної статистики.</w:t>
      </w:r>
    </w:p>
    <w:p w:rsidR="007E0C6B" w:rsidRDefault="005515B1">
      <w:pPr>
        <w:spacing w:after="0" w:line="360" w:lineRule="auto"/>
        <w:ind w:firstLine="700"/>
        <w:jc w:val="both"/>
      </w:pPr>
      <w:r>
        <w:rPr>
          <w:rFonts w:ascii="Times New Roman" w:hAnsi="Times New Roman"/>
          <w:color w:val="000000"/>
          <w:sz w:val="28"/>
          <w:szCs w:val="28"/>
          <w:lang w:val="uk-UA"/>
        </w:rPr>
        <w:t>Доведено ефективність занять легкою атлетикою і позитивний вплив на показники фізичного розвитку, функціональні показники серцево-судинної та дихальної системи, фізичну підготовленість. Достовірних змін зазнали показники фізичного розвитку у школярів експериментальної групи. Наприкінці дослідження у юнаків і дівчат в експериментальних групах відбулися достовірні зміни в усіх функціональних показниках кардіо-респіраторної системи, окрім АДс, АДд та адаптаційного потенціалу. Проте рівень показника адаптаційного потенціалу (АП) змінився на вищий у юнаків та дівчат  експериментальної групи. За тестом Купера також відмічено достовірні зміни показників юнаків та дівчат лише експериментальної групи, що свідчить про підвищення рівня загальної витривалості.</w:t>
      </w:r>
    </w:p>
    <w:p w:rsidR="007E0C6B" w:rsidRDefault="005515B1">
      <w:pPr>
        <w:tabs>
          <w:tab w:val="left" w:pos="0"/>
        </w:tabs>
        <w:spacing w:after="0" w:line="360" w:lineRule="auto"/>
        <w:jc w:val="both"/>
        <w:rPr>
          <w:rFonts w:ascii="Times New Roman" w:hAnsi="Times New Roman"/>
          <w:color w:val="000000"/>
          <w:sz w:val="28"/>
          <w:szCs w:val="20"/>
          <w:lang w:val="uk-UA" w:eastAsia="ru-RU"/>
        </w:rPr>
      </w:pPr>
      <w:r>
        <w:rPr>
          <w:rFonts w:ascii="Times New Roman" w:hAnsi="Times New Roman"/>
          <w:color w:val="000000"/>
          <w:sz w:val="28"/>
          <w:szCs w:val="20"/>
          <w:lang w:val="uk-UA" w:eastAsia="ru-RU"/>
        </w:rPr>
        <w:tab/>
      </w:r>
    </w:p>
    <w:p w:rsidR="007052C1" w:rsidRDefault="007052C1">
      <w:pPr>
        <w:tabs>
          <w:tab w:val="left" w:pos="0"/>
        </w:tabs>
        <w:spacing w:after="0" w:line="360" w:lineRule="auto"/>
        <w:jc w:val="both"/>
        <w:rPr>
          <w:color w:val="000000"/>
        </w:rPr>
      </w:pPr>
    </w:p>
    <w:p w:rsidR="007E0C6B" w:rsidRDefault="007E0C6B">
      <w:pPr>
        <w:tabs>
          <w:tab w:val="left" w:pos="0"/>
        </w:tabs>
        <w:spacing w:after="0" w:line="360" w:lineRule="auto"/>
        <w:jc w:val="both"/>
        <w:rPr>
          <w:rFonts w:ascii="Times New Roman" w:hAnsi="Times New Roman"/>
          <w:color w:val="000000"/>
          <w:sz w:val="28"/>
          <w:szCs w:val="20"/>
          <w:lang w:val="uk-UA" w:eastAsia="ru-RU"/>
        </w:rPr>
      </w:pPr>
    </w:p>
    <w:p w:rsidR="007E0C6B" w:rsidRDefault="005515B1">
      <w:pPr>
        <w:tabs>
          <w:tab w:val="left" w:pos="0"/>
        </w:tabs>
        <w:spacing w:after="0" w:line="360" w:lineRule="auto"/>
        <w:jc w:val="both"/>
        <w:rPr>
          <w:color w:val="000000"/>
        </w:rPr>
      </w:pPr>
      <w:r>
        <w:rPr>
          <w:rFonts w:ascii="Times New Roman" w:hAnsi="Times New Roman"/>
          <w:color w:val="000000"/>
          <w:sz w:val="28"/>
          <w:szCs w:val="20"/>
          <w:lang w:val="uk-UA" w:eastAsia="ru-RU"/>
        </w:rPr>
        <w:tab/>
        <w:t>ШКІЛЬНА СПОРТИВНА СЕКЦІЯ, ШКОЛЯРІ, ЛЕГКА АТЛЕТИКА, ФІЗИЧНИЙ РОЗВИТОК, ФУНКЦІОНАЛЬНІ ПОКАЗНИКИ, ЗАГАЛЬНА ВИТРИВАЛІСТЬ</w:t>
      </w:r>
    </w:p>
    <w:p w:rsidR="007E0C6B" w:rsidRPr="00632D59" w:rsidRDefault="005515B1">
      <w:pPr>
        <w:tabs>
          <w:tab w:val="left" w:pos="5387"/>
        </w:tabs>
        <w:spacing w:after="0" w:line="360" w:lineRule="auto"/>
        <w:ind w:firstLine="720"/>
        <w:jc w:val="center"/>
        <w:rPr>
          <w:color w:val="000000"/>
          <w:lang w:val="en-US"/>
        </w:rPr>
      </w:pPr>
      <w:r>
        <w:rPr>
          <w:rFonts w:ascii="Times New Roman" w:hAnsi="Times New Roman"/>
          <w:color w:val="000000"/>
          <w:sz w:val="28"/>
          <w:szCs w:val="28"/>
          <w:lang w:val="uk-UA" w:eastAsia="ru-RU"/>
        </w:rPr>
        <w:lastRenderedPageBreak/>
        <w:t>ABSTRACT</w:t>
      </w:r>
    </w:p>
    <w:p w:rsidR="007E0C6B" w:rsidRDefault="007E0C6B">
      <w:pPr>
        <w:tabs>
          <w:tab w:val="left" w:pos="5387"/>
        </w:tabs>
        <w:spacing w:after="0" w:line="360" w:lineRule="auto"/>
        <w:ind w:firstLine="720"/>
        <w:jc w:val="center"/>
        <w:rPr>
          <w:rFonts w:ascii="Times New Roman" w:hAnsi="Times New Roman"/>
          <w:color w:val="000000"/>
          <w:sz w:val="28"/>
          <w:szCs w:val="28"/>
          <w:lang w:val="en-US" w:eastAsia="ru-RU"/>
        </w:rPr>
      </w:pPr>
    </w:p>
    <w:p w:rsidR="007E0C6B" w:rsidRPr="00632D59" w:rsidRDefault="005515B1">
      <w:pPr>
        <w:tabs>
          <w:tab w:val="left" w:pos="5387"/>
        </w:tabs>
        <w:spacing w:after="0" w:line="360" w:lineRule="auto"/>
        <w:ind w:firstLine="720"/>
        <w:jc w:val="both"/>
        <w:rPr>
          <w:color w:val="000000"/>
          <w:lang w:val="en-US"/>
        </w:rPr>
      </w:pPr>
      <w:r>
        <w:rPr>
          <w:rFonts w:ascii="Times New Roman" w:hAnsi="Times New Roman"/>
          <w:color w:val="000000"/>
          <w:sz w:val="28"/>
          <w:szCs w:val="28"/>
          <w:lang w:val="en-US" w:eastAsia="ru-RU"/>
        </w:rPr>
        <w:t>Qualification work – 56 pages, 12 tables, 60 references.</w:t>
      </w:r>
    </w:p>
    <w:p w:rsidR="007E0C6B" w:rsidRPr="00632D59" w:rsidRDefault="005515B1">
      <w:pPr>
        <w:tabs>
          <w:tab w:val="left" w:pos="5387"/>
        </w:tabs>
        <w:spacing w:after="0" w:line="360" w:lineRule="auto"/>
        <w:ind w:firstLine="720"/>
        <w:jc w:val="both"/>
        <w:rPr>
          <w:color w:val="000000"/>
          <w:lang w:val="en-US"/>
        </w:rPr>
      </w:pPr>
      <w:r>
        <w:rPr>
          <w:rFonts w:ascii="Times New Roman" w:hAnsi="Times New Roman"/>
          <w:color w:val="000000"/>
          <w:sz w:val="28"/>
          <w:szCs w:val="28"/>
          <w:lang w:val="uk-UA" w:eastAsia="ru-RU"/>
        </w:rPr>
        <w:t>The purpose of the study is to experimentally determine the specifics of the impact of athletics on physical development, functional capabilities of the cardio-respiratory system, and physical fitness of 16-17-year-old schoolchildren.</w:t>
      </w:r>
      <w:r>
        <w:rPr>
          <w:rFonts w:ascii="Times New Roman" w:hAnsi="Times New Roman"/>
          <w:color w:val="000000"/>
          <w:sz w:val="28"/>
          <w:szCs w:val="28"/>
          <w:lang w:val="uk-UA" w:eastAsia="ru-RU"/>
        </w:rPr>
        <w:br/>
        <w:t>The object of this study is the educational and training process of schoolchildren in the school athletics section.</w:t>
      </w:r>
    </w:p>
    <w:p w:rsidR="007E0C6B" w:rsidRPr="00632D59" w:rsidRDefault="005515B1">
      <w:pPr>
        <w:tabs>
          <w:tab w:val="left" w:pos="5387"/>
        </w:tabs>
        <w:spacing w:after="0" w:line="360" w:lineRule="auto"/>
        <w:ind w:firstLine="720"/>
        <w:jc w:val="both"/>
        <w:rPr>
          <w:color w:val="000000"/>
          <w:lang w:val="en-US"/>
        </w:rPr>
      </w:pPr>
      <w:r>
        <w:rPr>
          <w:rFonts w:ascii="Times New Roman" w:hAnsi="Times New Roman"/>
          <w:color w:val="000000"/>
          <w:sz w:val="28"/>
          <w:szCs w:val="28"/>
          <w:lang w:val="uk-UA" w:eastAsia="ru-RU"/>
        </w:rPr>
        <w:t>Research methods – analysis and generalization of literary sources on the topic of research, pedagogical observations, assessment of physical development, assessment of functional indicators, assessment of general endurance, methods of mathematical statistics.</w:t>
      </w:r>
    </w:p>
    <w:p w:rsidR="007E0C6B" w:rsidRPr="00632D59" w:rsidRDefault="005515B1">
      <w:pPr>
        <w:tabs>
          <w:tab w:val="left" w:pos="5387"/>
        </w:tabs>
        <w:spacing w:after="0" w:line="360" w:lineRule="auto"/>
        <w:ind w:firstLine="720"/>
        <w:jc w:val="both"/>
        <w:rPr>
          <w:color w:val="000000"/>
          <w:lang w:val="en-US"/>
        </w:rPr>
      </w:pPr>
      <w:r>
        <w:rPr>
          <w:rFonts w:ascii="Times New Roman" w:hAnsi="Times New Roman"/>
          <w:color w:val="000000"/>
          <w:sz w:val="28"/>
          <w:szCs w:val="28"/>
          <w:lang w:val="uk-UA" w:eastAsia="ru-RU"/>
        </w:rPr>
        <w:t>The effectiveness of athletics and its positive impact on indicators of physical development, functional indicators of the cardiovascular and respiratory systems, and physical fitness have been proven. The indicators of physical development of schoolchildren in the experimental group underwent significant changes. At the end of the study, boys and girls in the experimental groups experienced significant changes in all functional indicators of the cardio-respiratory system, except systolic arterial pressure, blood pressure is diastolic and adaptation potential. However, the level of the indicator of adaptation potential  changed to a higher one in the boys and girls of the experimental group. According to Cooper's test, there were also significant changes in the indicators of boys and girls only in the experimental group, which indicates an increase in the level of general endurance.</w:t>
      </w:r>
    </w:p>
    <w:p w:rsidR="007E0C6B" w:rsidRPr="00632D59" w:rsidRDefault="007E0C6B">
      <w:pPr>
        <w:tabs>
          <w:tab w:val="left" w:pos="5387"/>
        </w:tabs>
        <w:spacing w:after="0" w:line="360" w:lineRule="auto"/>
        <w:ind w:firstLine="720"/>
        <w:jc w:val="both"/>
        <w:rPr>
          <w:color w:val="000000"/>
          <w:lang w:val="en-US"/>
        </w:rPr>
      </w:pPr>
    </w:p>
    <w:p w:rsidR="007E0C6B" w:rsidRPr="00632D59" w:rsidRDefault="007E0C6B">
      <w:pPr>
        <w:tabs>
          <w:tab w:val="left" w:pos="5387"/>
        </w:tabs>
        <w:spacing w:after="0" w:line="360" w:lineRule="auto"/>
        <w:ind w:firstLine="720"/>
        <w:jc w:val="both"/>
        <w:rPr>
          <w:color w:val="000000"/>
          <w:lang w:val="en-US"/>
        </w:rPr>
      </w:pPr>
    </w:p>
    <w:p w:rsidR="007E0C6B" w:rsidRPr="00632D59" w:rsidRDefault="007E0C6B">
      <w:pPr>
        <w:tabs>
          <w:tab w:val="left" w:pos="5387"/>
        </w:tabs>
        <w:spacing w:after="0" w:line="360" w:lineRule="auto"/>
        <w:ind w:firstLine="720"/>
        <w:jc w:val="both"/>
        <w:rPr>
          <w:color w:val="000000"/>
          <w:lang w:val="en-US"/>
        </w:rPr>
      </w:pPr>
    </w:p>
    <w:p w:rsidR="007E0C6B" w:rsidRPr="00632D59" w:rsidRDefault="005515B1">
      <w:pPr>
        <w:tabs>
          <w:tab w:val="left" w:pos="5387"/>
        </w:tabs>
        <w:spacing w:after="0" w:line="360" w:lineRule="auto"/>
        <w:ind w:firstLine="720"/>
        <w:jc w:val="both"/>
        <w:rPr>
          <w:color w:val="000000"/>
          <w:lang w:val="en-US"/>
        </w:rPr>
      </w:pPr>
      <w:r>
        <w:rPr>
          <w:rFonts w:ascii="Times New Roman" w:hAnsi="Times New Roman"/>
          <w:color w:val="000000"/>
          <w:sz w:val="28"/>
          <w:szCs w:val="28"/>
          <w:lang w:val="uk-UA" w:eastAsia="ru-RU"/>
        </w:rPr>
        <w:t>SCHOOL SPORTS SECTION, SCHOOL STUDENTS, ATHLETICS, PHYSICAL DEVELOPMENT, FUNCTIONAL INDICATORS, GENERAL ENDURANCE</w:t>
      </w:r>
      <w:r w:rsidRPr="00632D59">
        <w:rPr>
          <w:lang w:val="en-US"/>
        </w:rPr>
        <w:br w:type="page"/>
      </w:r>
    </w:p>
    <w:p w:rsidR="007E0C6B" w:rsidRDefault="005515B1">
      <w:pPr>
        <w:tabs>
          <w:tab w:val="left" w:pos="5387"/>
        </w:tabs>
        <w:spacing w:after="0" w:line="360" w:lineRule="auto"/>
        <w:ind w:firstLine="720"/>
        <w:jc w:val="center"/>
        <w:rPr>
          <w:color w:val="000000"/>
        </w:rPr>
      </w:pPr>
      <w:r>
        <w:rPr>
          <w:rFonts w:ascii="Times New Roman" w:hAnsi="Times New Roman"/>
          <w:color w:val="000000"/>
          <w:sz w:val="28"/>
          <w:szCs w:val="28"/>
          <w:lang w:val="uk-UA" w:eastAsia="ru-RU"/>
        </w:rPr>
        <w:lastRenderedPageBreak/>
        <w:t>ПЕРЕЛІК УМОВНИХ ПОЗНАЧЕНЬ, СИМВОЛІВ, ОДИНИЦЬ, СКОРОЧЕНЬ ТА ТЕРМІНІВ</w:t>
      </w:r>
    </w:p>
    <w:p w:rsidR="007E0C6B" w:rsidRDefault="007E0C6B">
      <w:pPr>
        <w:tabs>
          <w:tab w:val="left" w:pos="5387"/>
        </w:tabs>
        <w:spacing w:after="0" w:line="360" w:lineRule="auto"/>
        <w:ind w:firstLine="720"/>
        <w:jc w:val="center"/>
        <w:rPr>
          <w:rFonts w:ascii="Times New Roman" w:hAnsi="Times New Roman"/>
          <w:color w:val="000000"/>
          <w:sz w:val="28"/>
          <w:szCs w:val="28"/>
          <w:lang w:val="uk-UA" w:eastAsia="ru-RU"/>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ЖЄЛ – життєва ємність легень</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ЧСС – частота серцевих скорочень (уд/хв)</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К – контрольна група</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Е – експериментальна група</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δ – середнє квадратичне відхилення    </w:t>
      </w:r>
    </w:p>
    <w:p w:rsidR="007E0C6B" w:rsidRDefault="00B25C4F">
      <w:pPr>
        <w:spacing w:after="0" w:line="360" w:lineRule="auto"/>
        <w:ind w:firstLine="709"/>
        <w:jc w:val="both"/>
        <w:rPr>
          <w:color w:val="000000"/>
        </w:rPr>
      </w:pPr>
      <m:oMath>
        <m:bar>
          <m:barPr>
            <m:pos m:val="top"/>
            <m:ctrlPr>
              <w:rPr>
                <w:rFonts w:ascii="Cambria Math" w:hAnsi="Cambria Math"/>
              </w:rPr>
            </m:ctrlPr>
          </m:barPr>
          <m:e>
            <m:r>
              <w:rPr>
                <w:rFonts w:ascii="Cambria Math" w:hAnsi="Cambria Math"/>
              </w:rPr>
              <m:t>X</m:t>
            </m:r>
          </m:e>
        </m:bar>
      </m:oMath>
      <w:r w:rsidR="005515B1">
        <w:rPr>
          <w:rFonts w:ascii="Times New Roman" w:hAnsi="Times New Roman"/>
          <w:color w:val="000000"/>
          <w:sz w:val="28"/>
          <w:szCs w:val="28"/>
          <w:lang w:val="uk-UA" w:eastAsia="ru-RU"/>
        </w:rPr>
        <w:t xml:space="preserve"> – середнє арифметичне значення</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див. табл. – дивись таблицю</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кг – кілограм </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 процент</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МОН – Міністерство освіти і науки України</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ІГСТ – індекс Гарвардського степ-тесту (ум.од)</w:t>
      </w:r>
    </w:p>
    <w:p w:rsidR="007E0C6B" w:rsidRPr="00632D59" w:rsidRDefault="005515B1">
      <w:pPr>
        <w:spacing w:after="0" w:line="360" w:lineRule="auto"/>
        <w:ind w:left="1701" w:hanging="992"/>
        <w:jc w:val="both"/>
        <w:rPr>
          <w:color w:val="000000"/>
          <w:lang w:val="uk-UA"/>
        </w:rPr>
      </w:pPr>
      <w:r>
        <w:rPr>
          <w:rFonts w:ascii="Times New Roman" w:hAnsi="Times New Roman"/>
          <w:color w:val="000000"/>
          <w:sz w:val="28"/>
          <w:szCs w:val="28"/>
          <w:lang w:val="uk-UA" w:eastAsia="ru-RU"/>
        </w:rPr>
        <w:t>АП – адаптаційний потенціал системи кровообігу. Адаптаційні можливості організму визначають міру індивідуального здоров’я.</w:t>
      </w: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7E0C6B">
      <w:pPr>
        <w:spacing w:after="0" w:line="360" w:lineRule="auto"/>
        <w:jc w:val="both"/>
        <w:rPr>
          <w:rFonts w:ascii="Times New Roman" w:hAnsi="Times New Roman"/>
          <w:color w:val="000000"/>
          <w:sz w:val="28"/>
          <w:szCs w:val="28"/>
          <w:lang w:val="uk-UA" w:eastAsia="ru-RU"/>
        </w:rPr>
      </w:pPr>
    </w:p>
    <w:p w:rsidR="007E0C6B" w:rsidRDefault="005515B1">
      <w:pPr>
        <w:spacing w:after="0" w:line="360" w:lineRule="auto"/>
        <w:jc w:val="both"/>
        <w:rPr>
          <w:rFonts w:ascii="Times New Roman" w:hAnsi="Times New Roman"/>
          <w:color w:val="000000"/>
          <w:sz w:val="28"/>
          <w:szCs w:val="28"/>
          <w:lang w:val="uk-UA" w:eastAsia="ru-RU"/>
        </w:rPr>
      </w:pPr>
      <w:r w:rsidRPr="00632D59">
        <w:rPr>
          <w:lang w:val="uk-UA"/>
        </w:rPr>
        <w:br w:type="page"/>
      </w:r>
    </w:p>
    <w:p w:rsidR="007E0C6B" w:rsidRDefault="005515B1">
      <w:pPr>
        <w:spacing w:after="0" w:line="360" w:lineRule="auto"/>
        <w:jc w:val="center"/>
        <w:rPr>
          <w:color w:val="000000"/>
        </w:rPr>
      </w:pPr>
      <w:r>
        <w:rPr>
          <w:rFonts w:ascii="Times New Roman" w:hAnsi="Times New Roman"/>
          <w:color w:val="000000"/>
          <w:sz w:val="28"/>
          <w:szCs w:val="28"/>
          <w:lang w:val="uk-UA" w:eastAsia="ru-RU"/>
        </w:rPr>
        <w:lastRenderedPageBreak/>
        <w:t>ВСТУП</w:t>
      </w:r>
    </w:p>
    <w:p w:rsidR="007E0C6B" w:rsidRDefault="007E0C6B">
      <w:pPr>
        <w:spacing w:after="0" w:line="360" w:lineRule="auto"/>
        <w:jc w:val="both"/>
        <w:rPr>
          <w:rFonts w:ascii="Times New Roman" w:hAnsi="Times New Roman"/>
          <w:color w:val="000000"/>
          <w:sz w:val="28"/>
          <w:szCs w:val="28"/>
          <w:lang w:val="uk-UA" w:eastAsia="ru-RU"/>
        </w:rPr>
      </w:pPr>
    </w:p>
    <w:p w:rsidR="007E0C6B" w:rsidRPr="00632D59" w:rsidRDefault="005515B1">
      <w:pPr>
        <w:pStyle w:val="a5"/>
        <w:spacing w:after="0" w:line="360" w:lineRule="auto"/>
        <w:ind w:firstLine="688"/>
        <w:jc w:val="both"/>
        <w:rPr>
          <w:color w:val="000000"/>
          <w:lang w:val="uk-UA"/>
        </w:rPr>
      </w:pPr>
      <w:r>
        <w:rPr>
          <w:color w:val="000000"/>
          <w:sz w:val="28"/>
          <w:szCs w:val="28"/>
          <w:lang w:val="uk-UA"/>
        </w:rPr>
        <w:t>Як складова частина людського капіталу здоров’я населення в масштабах країни стає стратегічним ресурсом і національним скарбом. Загроза здоров’ю в першу чергу виходить від зниження функціональних можливостей серцево-судинної і дихальної систем [1-3, 4-6]. За останні 30 років максимальні аеробні можливості дітей та молоді знизилися на 40% і в середньому виходять за межі безпечної зони соматичного здоров’я [3]. Згідно матеріалам з вивчення звичної фізичної активності людини, високій рівень функціональних можливостей є позитивним критерієм здоров’я, низький – фактором ризику [1- 4].</w:t>
      </w:r>
    </w:p>
    <w:p w:rsidR="007E0C6B" w:rsidRPr="00632D59" w:rsidRDefault="005515B1">
      <w:pPr>
        <w:pStyle w:val="a5"/>
        <w:spacing w:after="0" w:line="360" w:lineRule="auto"/>
        <w:ind w:firstLine="708"/>
        <w:jc w:val="both"/>
        <w:rPr>
          <w:color w:val="000000"/>
          <w:lang w:val="uk-UA"/>
        </w:rPr>
      </w:pPr>
      <w:r>
        <w:rPr>
          <w:color w:val="000000"/>
          <w:sz w:val="28"/>
          <w:szCs w:val="28"/>
          <w:lang w:val="uk-UA"/>
        </w:rPr>
        <w:t>Також негативно відбиваються на стані здоров’я школярів, їхньому фізичному розвитку і рівню підготовленості нервово-емоційна і розумова напруженість навчальної діяльності, що часто супроводжується порушеннями раціонального режиму праці і відпочинку, неповноцінне харчування, погіршення екологічної обстановки і інші фактори [5-15].</w:t>
      </w:r>
    </w:p>
    <w:p w:rsidR="007E0C6B" w:rsidRPr="00632D59" w:rsidRDefault="005515B1">
      <w:pPr>
        <w:pStyle w:val="a5"/>
        <w:spacing w:after="0" w:line="360" w:lineRule="auto"/>
        <w:ind w:firstLine="708"/>
        <w:jc w:val="both"/>
        <w:rPr>
          <w:color w:val="000000"/>
          <w:lang w:val="uk-UA"/>
        </w:rPr>
      </w:pPr>
      <w:r>
        <w:rPr>
          <w:color w:val="000000"/>
          <w:sz w:val="28"/>
          <w:szCs w:val="28"/>
          <w:lang w:val="uk-UA"/>
        </w:rPr>
        <w:t xml:space="preserve">Легка атлетика займає одне з провідних місць з точки зору здоров’я, фізичного розвитку та фізичного вдосконалення учнів загальної середньої освіти. Бігові вправи, стрибки та метання сприяють розвитку всієї м’язової системи, дихальних шляхів, системи кровообігу та посилюють обмін речовин в організмі. Легка атлетика розвиває силу, спритність, витривалість, швидкість, гнучкість, сприяє вихованню сміливості, рішучості, впевненості в собі, комунікабельності та відповідальності [4, 17, 18, 19]. </w:t>
      </w:r>
    </w:p>
    <w:p w:rsidR="007E0C6B" w:rsidRPr="00632D59" w:rsidRDefault="005515B1">
      <w:pPr>
        <w:spacing w:after="0" w:line="360" w:lineRule="auto"/>
        <w:ind w:firstLine="708"/>
        <w:jc w:val="both"/>
        <w:rPr>
          <w:color w:val="000000"/>
          <w:lang w:val="uk-UA"/>
        </w:rPr>
      </w:pPr>
      <w:r>
        <w:rPr>
          <w:rFonts w:ascii="TimesNewRomanPSMT" w:hAnsi="TimesNewRomanPSMT"/>
          <w:color w:val="000000"/>
          <w:sz w:val="28"/>
          <w:szCs w:val="28"/>
          <w:lang w:val="uk-UA"/>
        </w:rPr>
        <w:t xml:space="preserve">Відомо, що легка атлетика практично для всіх видів спорту вважається базовою дисципліною. Біг, стрибки та метання є не тільки невід’ємними складовими частинами багатьох фізичних вправ у окремих видах спорту (футбол, баскетбол, волейбол, гандбол, регбі), але й використовуються представниками широкого кола спортивних спеціалізацій у навчально-тренувальній діяльності з метою розвитку </w:t>
      </w:r>
      <w:r>
        <w:rPr>
          <w:rFonts w:ascii="TimesNewRomanPSMT" w:hAnsi="TimesNewRomanPSMT"/>
          <w:color w:val="000000"/>
          <w:sz w:val="28"/>
          <w:szCs w:val="28"/>
          <w:lang w:val="uk-UA"/>
        </w:rPr>
        <w:lastRenderedPageBreak/>
        <w:t>основних фізичних здібностей. Особливе місце легкої атлетики обумовлено й тим, що за кількістю медалей, які розігруються на Олімпійських іграх, вона займає провідне місце</w:t>
      </w:r>
      <w:r>
        <w:rPr>
          <w:rFonts w:ascii="Times New Roman" w:hAnsi="Times New Roman"/>
          <w:color w:val="000000"/>
          <w:sz w:val="28"/>
          <w:szCs w:val="28"/>
          <w:lang w:val="uk-UA"/>
        </w:rPr>
        <w:t xml:space="preserve"> [5, 10, 15, 16, 19-26].</w:t>
      </w:r>
    </w:p>
    <w:p w:rsidR="007E0C6B" w:rsidRDefault="005515B1">
      <w:pPr>
        <w:pStyle w:val="a5"/>
        <w:spacing w:after="0" w:line="360" w:lineRule="auto"/>
        <w:ind w:firstLine="708"/>
        <w:jc w:val="both"/>
        <w:rPr>
          <w:color w:val="000000"/>
        </w:rPr>
      </w:pPr>
      <w:r>
        <w:rPr>
          <w:color w:val="000000"/>
          <w:sz w:val="28"/>
          <w:szCs w:val="28"/>
          <w:lang w:val="uk-UA"/>
        </w:rPr>
        <w:t>Теоретична значущість дослідження полягає в тому, що представлені дані, що відображають позитивний вплив на здоров’я школярів занять легкою атлетикою в шкільних спортивних секціях. Заняття в секції проводяться за розкладом у позаурочний час; вони значно розширені порівняно з шкільною програмою, мають складніші технічні вимоги.</w:t>
      </w:r>
    </w:p>
    <w:p w:rsidR="007E0C6B" w:rsidRPr="00632D59" w:rsidRDefault="005515B1">
      <w:pPr>
        <w:pStyle w:val="a5"/>
        <w:spacing w:line="360" w:lineRule="auto"/>
        <w:ind w:firstLine="0"/>
        <w:jc w:val="both"/>
        <w:rPr>
          <w:lang w:val="uk-UA"/>
        </w:rPr>
      </w:pPr>
      <w:r>
        <w:rPr>
          <w:color w:val="000000"/>
          <w:sz w:val="28"/>
          <w:szCs w:val="28"/>
          <w:lang w:val="uk-UA"/>
        </w:rPr>
        <w:tab/>
        <w:t xml:space="preserve">Основні завдання шкільної секції легкої атлетики: зміцнення здоров'я учнів, сприяння загальному фізичному розвитку їх, спеціальна підготовка, прищеплення навичок організаційно-інструкторської роботи і суддівства змагань.                                                                                                                     </w:t>
      </w:r>
      <w:r>
        <w:rPr>
          <w:color w:val="000000"/>
          <w:sz w:val="28"/>
          <w:szCs w:val="28"/>
          <w:lang w:val="uk-UA"/>
        </w:rPr>
        <w:tab/>
        <w:t xml:space="preserve">У той же час, незважаючи на основне завдання фізичної культури – зміцнення здоров’я, в легкоатлетичних секціях в основному вдосконалюється техніка видів спорту (Л. М. Миколаїв, 1981; В. Є. Капланський, 1990; Ю. Д. Шипановський, 1991; В. Н. Люберцький, 1994; А. М. Антонов, 1996; І. М. Бутін, 2000; Б. М. Тимошенко, 2008 та ін.). Проблема покращення фізичного здоров’я та фізичної підготовленості підлітків, які займаються у шкільній спортивній секції, залишається недостатньо висвітленою.                                 </w:t>
      </w:r>
      <w:r>
        <w:rPr>
          <w:color w:val="000000"/>
          <w:sz w:val="28"/>
          <w:szCs w:val="28"/>
          <w:lang w:val="uk-UA"/>
        </w:rPr>
        <w:tab/>
        <w:t xml:space="preserve">У зв’язку з вищевикладеним метою дослідження було експериментально визначити особливості впливу занять легкою атлетикою на фізичний розвиток, функціональні можливості кардіо-респіраторної системи та фізичну підготовленість школярів 16-17 років.     </w:t>
      </w:r>
      <w:r>
        <w:rPr>
          <w:color w:val="C9211E"/>
          <w:sz w:val="28"/>
          <w:szCs w:val="28"/>
          <w:lang w:val="uk-UA"/>
        </w:rPr>
        <w:t xml:space="preserve">                        </w:t>
      </w:r>
      <w:r>
        <w:rPr>
          <w:color w:val="C9211E"/>
          <w:sz w:val="28"/>
          <w:szCs w:val="28"/>
          <w:lang w:val="uk-UA"/>
        </w:rPr>
        <w:tab/>
      </w:r>
      <w:r>
        <w:rPr>
          <w:color w:val="000000"/>
          <w:sz w:val="28"/>
          <w:szCs w:val="28"/>
          <w:lang w:val="uk-UA"/>
        </w:rPr>
        <w:t xml:space="preserve">Об’єктом даного дослідження є навчально-тренувальний процес школярів у шкільній секції з легкої атлетики.                                           </w:t>
      </w:r>
      <w:r>
        <w:rPr>
          <w:color w:val="000000"/>
          <w:sz w:val="28"/>
          <w:szCs w:val="28"/>
          <w:lang w:val="uk-UA"/>
        </w:rPr>
        <w:tab/>
        <w:t>Суб’єкт дослідження – школярі</w:t>
      </w:r>
      <w:r>
        <w:rPr>
          <w:bCs/>
          <w:color w:val="000000"/>
          <w:sz w:val="28"/>
          <w:szCs w:val="28"/>
          <w:lang w:val="uk-UA"/>
        </w:rPr>
        <w:t xml:space="preserve"> 10-11 класів.                                       </w:t>
      </w:r>
      <w:r>
        <w:rPr>
          <w:bCs/>
          <w:color w:val="000000"/>
          <w:sz w:val="28"/>
          <w:szCs w:val="28"/>
          <w:lang w:val="uk-UA"/>
        </w:rPr>
        <w:tab/>
        <w:t xml:space="preserve">Предмет дослідження </w:t>
      </w:r>
      <w:r>
        <w:rPr>
          <w:color w:val="000000"/>
          <w:sz w:val="28"/>
          <w:szCs w:val="28"/>
          <w:lang w:val="uk-UA"/>
        </w:rPr>
        <w:t>–</w:t>
      </w:r>
      <w:r>
        <w:rPr>
          <w:bCs/>
          <w:color w:val="000000"/>
          <w:sz w:val="28"/>
          <w:szCs w:val="28"/>
          <w:lang w:val="uk-UA"/>
        </w:rPr>
        <w:t xml:space="preserve"> показники фізичного розвитку, функціональні можливості кардіо-респіраторної системи та загальна витривалість школярів 16-17 років.</w:t>
      </w:r>
      <w:r w:rsidRPr="00632D59">
        <w:rPr>
          <w:lang w:val="uk-UA"/>
        </w:rPr>
        <w:br w:type="page"/>
      </w:r>
    </w:p>
    <w:p w:rsidR="007E0C6B" w:rsidRDefault="007E0C6B">
      <w:pPr>
        <w:rPr>
          <w:rFonts w:ascii="Times New Roman" w:hAnsi="Times New Roman"/>
          <w:color w:val="000000"/>
          <w:sz w:val="28"/>
          <w:szCs w:val="28"/>
          <w:lang w:val="uk-UA" w:eastAsia="ru-RU"/>
        </w:rPr>
      </w:pPr>
    </w:p>
    <w:p w:rsidR="007E0C6B" w:rsidRDefault="005515B1">
      <w:pPr>
        <w:jc w:val="center"/>
        <w:rPr>
          <w:color w:val="000000"/>
        </w:rPr>
      </w:pPr>
      <w:r>
        <w:rPr>
          <w:rFonts w:ascii="Times New Roman" w:hAnsi="Times New Roman"/>
          <w:color w:val="000000"/>
          <w:sz w:val="28"/>
          <w:szCs w:val="28"/>
          <w:lang w:val="uk-UA" w:eastAsia="ru-RU"/>
        </w:rPr>
        <w:t>1 ОГЛЯД ЛІТЕРАТУРНИХ ДЖЕРЕЛ</w:t>
      </w:r>
    </w:p>
    <w:p w:rsidR="007E0C6B" w:rsidRDefault="007E0C6B">
      <w:pPr>
        <w:spacing w:after="0" w:line="360" w:lineRule="auto"/>
        <w:ind w:firstLine="709"/>
        <w:jc w:val="both"/>
        <w:rPr>
          <w:rFonts w:ascii="Times New Roman" w:hAnsi="Times New Roman"/>
          <w:b/>
          <w:color w:val="000000"/>
          <w:sz w:val="28"/>
          <w:szCs w:val="28"/>
          <w:lang w:val="uk-UA" w:eastAsia="ru-RU"/>
        </w:rPr>
      </w:pPr>
    </w:p>
    <w:p w:rsidR="007E0C6B" w:rsidRDefault="005515B1">
      <w:pPr>
        <w:spacing w:after="0" w:line="360" w:lineRule="auto"/>
        <w:ind w:firstLine="708"/>
        <w:jc w:val="both"/>
        <w:rPr>
          <w:color w:val="000000"/>
        </w:rPr>
      </w:pPr>
      <w:r>
        <w:rPr>
          <w:rFonts w:ascii="Times New Roman" w:hAnsi="Times New Roman"/>
          <w:color w:val="000000"/>
          <w:sz w:val="28"/>
          <w:szCs w:val="28"/>
          <w:lang w:val="uk-UA" w:eastAsia="ru-RU"/>
        </w:rPr>
        <w:t xml:space="preserve">1.1 Анатомо-фізіологічні особливості людини у віці 16-20 років </w:t>
      </w:r>
    </w:p>
    <w:p w:rsidR="007E0C6B" w:rsidRDefault="007E0C6B">
      <w:pPr>
        <w:spacing w:after="0" w:line="360" w:lineRule="auto"/>
        <w:ind w:firstLine="709"/>
        <w:jc w:val="center"/>
        <w:rPr>
          <w:rFonts w:ascii="Times New Roman" w:hAnsi="Times New Roman"/>
          <w:color w:val="000000"/>
          <w:sz w:val="28"/>
          <w:szCs w:val="28"/>
          <w:lang w:val="uk-UA" w:eastAsia="ru-RU"/>
        </w:rPr>
      </w:pPr>
    </w:p>
    <w:p w:rsidR="007E0C6B" w:rsidRPr="00632D59" w:rsidRDefault="005515B1">
      <w:pPr>
        <w:shd w:val="clear" w:color="auto" w:fill="FFFFFF"/>
        <w:spacing w:after="0" w:line="360" w:lineRule="auto"/>
        <w:ind w:firstLine="709"/>
        <w:jc w:val="both"/>
        <w:rPr>
          <w:color w:val="000000"/>
          <w:lang w:val="uk-UA"/>
        </w:rPr>
      </w:pPr>
      <w:r>
        <w:rPr>
          <w:rFonts w:ascii="Times New Roman" w:hAnsi="Times New Roman"/>
          <w:bCs/>
          <w:color w:val="000000"/>
          <w:spacing w:val="-1"/>
          <w:sz w:val="28"/>
          <w:szCs w:val="28"/>
          <w:lang w:val="uk-UA" w:eastAsia="ru-RU"/>
        </w:rPr>
        <w:t xml:space="preserve">За даними С. А. Єсакова [27] розвиток організму характеризується, як безперервний процес, де етапи повільних кількісних змін призводять до різких хвилеподібних перетворень структур і функцій. Кожен етап відзначається низкою морфофункціональних особливостей, які і є основою наукової побудови вікової періодизації. </w:t>
      </w:r>
    </w:p>
    <w:p w:rsidR="007E0C6B" w:rsidRPr="00632D59" w:rsidRDefault="005515B1">
      <w:pPr>
        <w:shd w:val="clear" w:color="auto" w:fill="FFFFFF"/>
        <w:spacing w:after="0" w:line="360" w:lineRule="auto"/>
        <w:ind w:firstLine="709"/>
        <w:jc w:val="both"/>
        <w:rPr>
          <w:color w:val="000000"/>
          <w:lang w:val="uk-UA"/>
        </w:rPr>
      </w:pPr>
      <w:r>
        <w:rPr>
          <w:rFonts w:ascii="Times New Roman" w:hAnsi="Times New Roman"/>
          <w:bCs/>
          <w:color w:val="000000"/>
          <w:spacing w:val="-1"/>
          <w:sz w:val="28"/>
          <w:szCs w:val="28"/>
          <w:lang w:val="uk-UA" w:eastAsia="ru-RU"/>
        </w:rPr>
        <w:t>Досліджуючи анатомо-фізіологічні особливості дітей 16–17-ти років   М. М. Безруких [22]; Є. К Єрмоленко [16]; А. С. Солодков, Е. Б. Сологуб [13]; встановили, що означений віковий період є завершальним етапом у формуванні організму, тобто настає структурно-функціональна зрілість всіх систем організму.</w:t>
      </w:r>
    </w:p>
    <w:p w:rsidR="007E0C6B" w:rsidRPr="00632D59" w:rsidRDefault="005515B1">
      <w:pPr>
        <w:shd w:val="clear" w:color="auto" w:fill="FFFFFF"/>
        <w:spacing w:after="0" w:line="360" w:lineRule="auto"/>
        <w:ind w:firstLine="709"/>
        <w:jc w:val="both"/>
        <w:rPr>
          <w:color w:val="000000"/>
          <w:lang w:val="uk-UA"/>
        </w:rPr>
      </w:pPr>
      <w:r>
        <w:rPr>
          <w:rFonts w:ascii="Times New Roman" w:hAnsi="Times New Roman"/>
          <w:bCs/>
          <w:color w:val="000000"/>
          <w:spacing w:val="-1"/>
          <w:sz w:val="28"/>
          <w:szCs w:val="28"/>
          <w:lang w:val="uk-UA" w:eastAsia="ru-RU"/>
        </w:rPr>
        <w:t>У старшому шкільному віці темпи біологічного розвитку організму сповільнюються.</w:t>
      </w:r>
      <w:r>
        <w:rPr>
          <w:rFonts w:ascii="Times New Roman" w:hAnsi="Times New Roman"/>
          <w:color w:val="000000"/>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Pr>
          <w:rFonts w:ascii="Times New Roman" w:hAnsi="Times New Roman"/>
          <w:color w:val="000000"/>
          <w:spacing w:val="-2"/>
          <w:sz w:val="28"/>
          <w:szCs w:val="28"/>
          <w:lang w:val="uk-UA" w:eastAsia="ru-RU"/>
        </w:rPr>
        <w:t xml:space="preserve"> У дівчат м’язи містять значну кількість жирових прошарків. </w:t>
      </w:r>
      <w:r>
        <w:rPr>
          <w:rFonts w:ascii="Times New Roman" w:hAnsi="Times New Roman"/>
          <w:color w:val="000000"/>
          <w:spacing w:val="-3"/>
          <w:sz w:val="28"/>
          <w:szCs w:val="28"/>
          <w:lang w:val="uk-UA" w:eastAsia="ru-RU"/>
        </w:rPr>
        <w:t>Це приводить до збільшення маси їхнього тіла, зниженню відносної сили й аеробної витривалості.</w:t>
      </w:r>
      <w:r>
        <w:rPr>
          <w:rFonts w:ascii="Times New Roman" w:hAnsi="Times New Roman"/>
          <w:color w:val="000000"/>
          <w:spacing w:val="-4"/>
          <w:sz w:val="28"/>
          <w:szCs w:val="28"/>
          <w:lang w:val="uk-UA" w:eastAsia="ru-RU"/>
        </w:rPr>
        <w:t xml:space="preserve"> У період 15-18 років триває вдосконалювання аналітико-синтетичної діяльності кори. Однак процеси збудження ще домінують над гальмуванням.</w:t>
      </w:r>
      <w:r>
        <w:rPr>
          <w:rFonts w:ascii="Times New Roman" w:hAnsi="Times New Roman"/>
          <w:color w:val="000000"/>
          <w:spacing w:val="-3"/>
          <w:sz w:val="28"/>
          <w:szCs w:val="28"/>
          <w:lang w:val="uk-UA" w:eastAsia="ru-RU"/>
        </w:rPr>
        <w:t xml:space="preserve"> Закінчується формування механізмів кисневотранспортної системи [28].</w:t>
      </w:r>
    </w:p>
    <w:p w:rsidR="007E0C6B" w:rsidRPr="00632D59" w:rsidRDefault="005515B1">
      <w:pPr>
        <w:shd w:val="clear" w:color="auto" w:fill="FFFFFF"/>
        <w:spacing w:after="0" w:line="360" w:lineRule="auto"/>
        <w:ind w:firstLine="709"/>
        <w:jc w:val="both"/>
        <w:rPr>
          <w:color w:val="000000"/>
          <w:lang w:val="uk-UA"/>
        </w:rPr>
      </w:pPr>
      <w:r>
        <w:rPr>
          <w:rFonts w:ascii="Times New Roman" w:hAnsi="Times New Roman"/>
          <w:color w:val="000000"/>
          <w:spacing w:val="-3"/>
          <w:sz w:val="28"/>
          <w:szCs w:val="28"/>
          <w:lang w:val="uk-UA" w:eastAsia="ru-RU"/>
        </w:rPr>
        <w:t xml:space="preserve">Отже вищезазначене можна стверджувати, що у віці 16–17-ти років кісткова система за багатьма параметрами відповідає рівню розвитку дорослої людини. Суттєво впливають на м’язову систему рухова активність та фізичні навантаження. При регулярній фізичній роботі, заняттях спортом до них надходить більше поживних речовин і кисню, м'язові волокна товщають, </w:t>
      </w:r>
      <w:r>
        <w:rPr>
          <w:rFonts w:ascii="Times New Roman" w:hAnsi="Times New Roman"/>
          <w:color w:val="000000"/>
          <w:spacing w:val="-3"/>
          <w:sz w:val="28"/>
          <w:szCs w:val="28"/>
          <w:lang w:val="uk-UA" w:eastAsia="ru-RU"/>
        </w:rPr>
        <w:lastRenderedPageBreak/>
        <w:t xml:space="preserve">збільшується маса м'язів, еластичність м'язових волокон, кількість кровоносних капілярів [17]. </w:t>
      </w:r>
    </w:p>
    <w:p w:rsidR="007E0C6B" w:rsidRDefault="005515B1">
      <w:pPr>
        <w:shd w:val="clear" w:color="auto" w:fill="FFFFFF"/>
        <w:spacing w:after="0" w:line="360" w:lineRule="auto"/>
        <w:ind w:firstLine="709"/>
        <w:jc w:val="both"/>
        <w:rPr>
          <w:color w:val="000000"/>
        </w:rPr>
      </w:pPr>
      <w:r>
        <w:rPr>
          <w:rFonts w:ascii="Times New Roman" w:hAnsi="Times New Roman"/>
          <w:color w:val="000000"/>
          <w:spacing w:val="-5"/>
          <w:sz w:val="28"/>
          <w:szCs w:val="28"/>
          <w:lang w:val="uk-UA" w:eastAsia="ru-RU"/>
        </w:rPr>
        <w:t xml:space="preserve"> За показниками ЧСС, обсягу серця, систолічного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Pr>
          <w:rFonts w:ascii="Times New Roman" w:hAnsi="Times New Roman"/>
          <w:color w:val="000000"/>
          <w:spacing w:val="-2"/>
          <w:sz w:val="28"/>
          <w:szCs w:val="28"/>
          <w:lang w:val="uk-UA" w:eastAsia="ru-RU"/>
        </w:rPr>
        <w:t xml:space="preserve"> Однак киснева ємність крові в них трохи знижена.</w:t>
      </w:r>
      <w:r>
        <w:rPr>
          <w:rFonts w:ascii="Times New Roman" w:hAnsi="Times New Roman"/>
          <w:color w:val="000000"/>
          <w:spacing w:val="-3"/>
          <w:sz w:val="28"/>
          <w:szCs w:val="28"/>
          <w:lang w:val="uk-UA" w:eastAsia="ru-RU"/>
        </w:rPr>
        <w:t xml:space="preserve"> Формування цих морфо 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[29].</w:t>
      </w:r>
    </w:p>
    <w:p w:rsidR="007E0C6B" w:rsidRDefault="005515B1">
      <w:pPr>
        <w:shd w:val="clear" w:color="auto" w:fill="FFFFFF"/>
        <w:spacing w:after="0" w:line="360" w:lineRule="auto"/>
        <w:ind w:firstLine="709"/>
        <w:jc w:val="both"/>
        <w:rPr>
          <w:color w:val="000000"/>
        </w:rPr>
      </w:pPr>
      <w:r>
        <w:rPr>
          <w:rFonts w:ascii="Times New Roman" w:hAnsi="Times New Roman"/>
          <w:color w:val="000000"/>
          <w:spacing w:val="-4"/>
          <w:sz w:val="28"/>
          <w:szCs w:val="28"/>
          <w:lang w:val="uk-UA" w:eastAsia="ru-RU"/>
        </w:rPr>
        <w:t xml:space="preserve">Таким чином вчені одностайно вказують, що у віці 16–17-ти років основні гематологічні показники системи крові вже відповідають дорослому організму. </w:t>
      </w:r>
    </w:p>
    <w:p w:rsidR="007E0C6B" w:rsidRDefault="005515B1">
      <w:pPr>
        <w:shd w:val="clear" w:color="auto" w:fill="FFFFFF"/>
        <w:spacing w:after="0" w:line="360" w:lineRule="auto"/>
        <w:ind w:firstLine="709"/>
        <w:jc w:val="both"/>
        <w:rPr>
          <w:color w:val="000000"/>
        </w:rPr>
      </w:pPr>
      <w:r>
        <w:rPr>
          <w:rFonts w:ascii="Times New Roman" w:hAnsi="Times New Roman"/>
          <w:color w:val="000000"/>
          <w:spacing w:val="-4"/>
          <w:sz w:val="28"/>
          <w:szCs w:val="28"/>
          <w:lang w:val="uk-UA" w:eastAsia="ru-RU"/>
        </w:rPr>
        <w:t xml:space="preserve">Ми поділяє думку Г. І. Коляденко [9], який констатує, що рухова активність, заняття фізичною культурою і спортом позитивно впливають на розвиток органів дихання. Збільшується потреба м’язів та органів в кисні, внаслідок чого дихання частішає та стає більш глибоким. Поступово життєва ємкість легень підвищується, покращується вентиляція легень та організм отримує більше кисню. </w:t>
      </w:r>
    </w:p>
    <w:p w:rsidR="007E0C6B" w:rsidRPr="00632D59" w:rsidRDefault="005515B1">
      <w:pPr>
        <w:shd w:val="clear" w:color="auto" w:fill="FFFFFF"/>
        <w:spacing w:after="0" w:line="360" w:lineRule="auto"/>
        <w:ind w:firstLine="709"/>
        <w:jc w:val="both"/>
        <w:rPr>
          <w:color w:val="000000"/>
          <w:lang w:val="uk-UA"/>
        </w:rPr>
      </w:pPr>
      <w:r>
        <w:rPr>
          <w:rFonts w:ascii="Times New Roman" w:hAnsi="Times New Roman"/>
          <w:color w:val="000000"/>
          <w:spacing w:val="-4"/>
          <w:sz w:val="28"/>
          <w:szCs w:val="28"/>
          <w:lang w:val="uk-UA" w:eastAsia="ru-RU"/>
        </w:rPr>
        <w:t xml:space="preserve">Останній пік приросту аеробної витривалості у юнаків </w:t>
      </w:r>
      <w:r>
        <w:rPr>
          <w:rFonts w:ascii="Times New Roman" w:hAnsi="Times New Roman"/>
          <w:color w:val="000000"/>
          <w:sz w:val="28"/>
          <w:szCs w:val="28"/>
          <w:lang w:val="uk-UA" w:eastAsia="ru-RU"/>
        </w:rPr>
        <w:t>–</w:t>
      </w:r>
      <w:r>
        <w:rPr>
          <w:rFonts w:ascii="Times New Roman" w:hAnsi="Times New Roman"/>
          <w:color w:val="000000"/>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color w:val="000000"/>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color w:val="000000"/>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color w:val="000000"/>
          <w:spacing w:val="-3"/>
          <w:sz w:val="28"/>
          <w:szCs w:val="28"/>
          <w:lang w:val="uk-UA" w:eastAsia="ru-RU"/>
        </w:rPr>
        <w:t xml:space="preserve"> Основними факторами приросту функції стать, вік і темпи біологічних перетворень організму. </w:t>
      </w:r>
      <w:r>
        <w:rPr>
          <w:rFonts w:ascii="Times New Roman" w:hAnsi="Times New Roman"/>
          <w:color w:val="000000"/>
          <w:spacing w:val="-5"/>
          <w:sz w:val="28"/>
          <w:szCs w:val="28"/>
          <w:lang w:val="uk-UA" w:eastAsia="ru-RU"/>
        </w:rPr>
        <w:t xml:space="preserve">Найбільш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color w:val="000000"/>
          <w:sz w:val="28"/>
          <w:szCs w:val="28"/>
          <w:lang w:val="uk-UA" w:eastAsia="ru-RU"/>
        </w:rPr>
        <w:t>–</w:t>
      </w:r>
      <w:r>
        <w:rPr>
          <w:rFonts w:ascii="Times New Roman" w:hAnsi="Times New Roman"/>
          <w:color w:val="000000"/>
          <w:spacing w:val="-5"/>
          <w:sz w:val="28"/>
          <w:szCs w:val="28"/>
          <w:lang w:val="uk-UA" w:eastAsia="ru-RU"/>
        </w:rPr>
        <w:t xml:space="preserve"> в 15-16 (16-17 років); статокінетичній стійкості </w:t>
      </w:r>
      <w:r>
        <w:rPr>
          <w:rFonts w:ascii="Times New Roman" w:hAnsi="Times New Roman"/>
          <w:color w:val="000000"/>
          <w:spacing w:val="-5"/>
          <w:sz w:val="28"/>
          <w:szCs w:val="28"/>
          <w:lang w:val="uk-UA" w:eastAsia="ru-RU"/>
        </w:rPr>
        <w:lastRenderedPageBreak/>
        <w:t>(рівноваги), сили розгиначів тулуба й статичної витривалості згиначів рук - в 16-,17 років.</w:t>
      </w:r>
      <w:r>
        <w:rPr>
          <w:rFonts w:ascii="Times New Roman" w:hAnsi="Times New Roman"/>
          <w:color w:val="000000"/>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Pr>
          <w:rFonts w:ascii="Times New Roman" w:hAnsi="Times New Roman"/>
          <w:color w:val="000000"/>
          <w:spacing w:val="-5"/>
          <w:sz w:val="28"/>
          <w:szCs w:val="28"/>
          <w:lang w:val="uk-UA" w:eastAsia="ru-RU"/>
        </w:rPr>
        <w:t xml:space="preserve"> Такий зв’язок забезпечує тестування [30].</w:t>
      </w:r>
    </w:p>
    <w:p w:rsidR="007E0C6B" w:rsidRDefault="005515B1">
      <w:pPr>
        <w:shd w:val="clear" w:color="auto" w:fill="FFFFFF"/>
        <w:spacing w:after="0" w:line="360" w:lineRule="auto"/>
        <w:ind w:firstLine="709"/>
        <w:jc w:val="both"/>
        <w:rPr>
          <w:color w:val="000000"/>
        </w:rPr>
      </w:pPr>
      <w:r>
        <w:rPr>
          <w:rFonts w:ascii="Times New Roman" w:hAnsi="Times New Roman"/>
          <w:color w:val="000000"/>
          <w:sz w:val="28"/>
          <w:szCs w:val="28"/>
          <w:lang w:val="uk-UA" w:eastAsia="ru-RU"/>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[28-32].</w:t>
      </w:r>
    </w:p>
    <w:p w:rsidR="007E0C6B" w:rsidRPr="00632D59" w:rsidRDefault="005515B1">
      <w:pPr>
        <w:spacing w:after="0" w:line="360" w:lineRule="auto"/>
        <w:ind w:firstLine="709"/>
        <w:jc w:val="both"/>
        <w:rPr>
          <w:color w:val="000000"/>
          <w:lang w:val="uk-UA"/>
        </w:rPr>
      </w:pPr>
      <w:r>
        <w:rPr>
          <w:rFonts w:ascii="Times New Roman" w:hAnsi="Times New Roman"/>
          <w:color w:val="000000"/>
          <w:sz w:val="28"/>
          <w:szCs w:val="28"/>
          <w:lang w:val="uk-UA" w:eastAsia="ru-RU"/>
        </w:rPr>
        <w:t>Разом з тим, в 25-30 років, а іноді й раніше, залежно від спадкоємних і факторів середовища,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рефлекторності,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[28].</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До 25 років рухова активність жінок знижується. Це приводить до збільшення маси тіла. За період з 18 до 25 років їхня маса збільшується на </w:t>
      </w:r>
      <w:r>
        <w:rPr>
          <w:rFonts w:ascii="Times New Roman" w:hAnsi="Times New Roman"/>
          <w:color w:val="000000"/>
          <w:sz w:val="28"/>
          <w:szCs w:val="28"/>
          <w:lang w:val="uk-UA" w:eastAsia="ru-RU"/>
        </w:rPr>
        <w:lastRenderedPageBreak/>
        <w:t>10%, у результаті чого відбуваються неоднозначні зміни їх морфофункціонального статусу [32].</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7E0C6B" w:rsidRPr="00632D59" w:rsidRDefault="005515B1">
      <w:pPr>
        <w:spacing w:after="0" w:line="360" w:lineRule="auto"/>
        <w:ind w:firstLine="709"/>
        <w:jc w:val="both"/>
        <w:rPr>
          <w:color w:val="000000"/>
          <w:lang w:val="uk-UA"/>
        </w:rPr>
      </w:pPr>
      <w:r>
        <w:rPr>
          <w:rFonts w:ascii="Times New Roman" w:hAnsi="Times New Roman"/>
          <w:color w:val="000000"/>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аеробно-анаеробна витривалість [30, 32].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Таким чином, низка авторів [5, 17, 18] зазначають, що заняття фізичною культурою та спортом підвищують резервні можливості організму. Тренований організм характеризується економічністю роботи серця та збільшенням його функціональних можливостей [10; 14].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Отже, за думкою більшості науковців встановлено, що у дітей старшого шкільного віку спостерігається, здебільшого, завершення формування основних функцій та систем організму, на розвиток та функціонування яких позитивно впливають систематичні, дозовані фізичні навантаження. </w:t>
      </w:r>
    </w:p>
    <w:p w:rsidR="007E0C6B" w:rsidRDefault="007E0C6B">
      <w:pPr>
        <w:spacing w:after="0" w:line="360" w:lineRule="auto"/>
        <w:ind w:firstLine="708"/>
        <w:jc w:val="both"/>
        <w:rPr>
          <w:rFonts w:ascii="Times New Roman" w:hAnsi="Times New Roman"/>
          <w:color w:val="000000"/>
          <w:sz w:val="28"/>
          <w:szCs w:val="28"/>
          <w:lang w:val="uk-UA" w:eastAsia="ru-RU"/>
        </w:rPr>
      </w:pP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 Визначення мотивів занять легкою атлетикою</w:t>
      </w:r>
    </w:p>
    <w:p w:rsidR="007E0C6B" w:rsidRDefault="007E0C6B">
      <w:pPr>
        <w:spacing w:after="0" w:line="360" w:lineRule="auto"/>
        <w:ind w:firstLine="708"/>
        <w:jc w:val="both"/>
        <w:rPr>
          <w:rFonts w:ascii="Times New Roman" w:hAnsi="Times New Roman"/>
          <w:color w:val="000000"/>
          <w:sz w:val="28"/>
          <w:szCs w:val="28"/>
          <w:lang w:val="uk-UA" w:eastAsia="ru-RU"/>
        </w:rPr>
      </w:pP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Мотивація, як заохочувальний елемент до занять легкою атлетикою В даний час легка атлетика – це не лише інструмент покращення здоров’я та фізичної підготовленості дітей шкільного віку, а й засіб підготовки їх до </w:t>
      </w:r>
      <w:r>
        <w:rPr>
          <w:rFonts w:ascii="Times New Roman" w:hAnsi="Times New Roman"/>
          <w:color w:val="000000"/>
          <w:sz w:val="28"/>
          <w:szCs w:val="28"/>
          <w:lang w:val="uk-UA" w:eastAsia="ru-RU"/>
        </w:rPr>
        <w:lastRenderedPageBreak/>
        <w:t xml:space="preserve">реалій життя. Легка атлетика поєднує в собі різноманітні бігові вправи, стрибки, метання, які сприяють розвитку всієї м’язової, дихальної і кровоносної систем та посилюють обмін речовин в організмі. Легка атлетика розвиває силу, витривалість, швидкість, спритність, сприяє вихованню мужності, рішучості та інтелекту. З огляду на значний вплив легкої атлетики на організм дитини, стає важливим вивчення мотивації як заохочувального елемента [66].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Проблему мотивації дітей до фізичних вправ вивчали багато вчених. Так Іваній І.В., Сергієнко В.М. [40, с. 63] стверджують, що мотиваційна діяльність є основним компонентом організації навчального процесу. Вони доводять, що така діяльність відображає інтерес здобувачів освіти до занять, їх активне та свідоме ставлення до навчання.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Вчені С. Моісеєв, 2009; Н. Козловська, 2010; В. Сластенін, 2012, С. Самоненко, 2012; О. Фролова, 2019 доводять, що тому так важливо сформувати в учня мотиви, які необхідні для раціоналізації його навчальної діяльності та підвищення ефективності педагогічної дії, що забезпечує високий рівень інтересу до фізичної культури та спорту.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Пріоритет мотивів спортивної діяльності у дітей шкільного віку розглядався багатьма відомими психологами та педагогами (Пуні А.Ц., 1959; Леонтьєв А.Н., 1975; Ільїн Є.П., 2000; Лисак І.М., 2005; Саїнчук М.М., 2012; Антонець В., 2016; Прудникова М., 2019 та ін.).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Слід зазначити, що автори 9 намагались упорядкувати спортивні мотиви та класифікувати їх за різними критеріями. Так, Пуні А.Ц. [68] зазначав, що єдність біологічних, соціальних та культурних істот проявляється у фізичній активності. Він врахував психологічні аспекти підготовки спортсменів, їх мотиви до занять різними видами спорту та спілкування з людьми. Ільїн Є.П. стверджував, що на початковому етапі занять спортом мотивами можуть бути: прагнення до самовдосконалення, самовираження та самоствердження, соціальні установки, задоволення духовних та матеріальних потреб [43, с. 67].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Американський психолог Б. Дж. Кретті серед мотивів, що спонукають займатися спортом, виділив прагнення до стресу і його подолання. Це одне з найпотужніших спонукань до спорту, яке переконує, що треба боротися з перешкодами, зі стресом, змінювати умови та досягати успіху. Він також стверджував, що прагнення до досконалості, підвищення соціального статусу, необхідність бути членом спортивної команди чи групи; отримання матеріального заохочення – це мотиви, які спонукають людину працювати над собою [47, с. 103]. Різна ієрархія мотивів, різні історичні періоди та умови буття, але всі вчені однаково стверджують, що мотиви є потужними регуляторами, які підтримують і стимулюють інтелектуальні, моральні, вольові та фізичні зусилля людини, пов'язані з досягненням мети [22, 26]. </w:t>
      </w:r>
    </w:p>
    <w:p w:rsidR="007E0C6B" w:rsidRDefault="007E0C6B">
      <w:pPr>
        <w:spacing w:after="0" w:line="360" w:lineRule="auto"/>
        <w:ind w:firstLine="708"/>
        <w:jc w:val="both"/>
        <w:rPr>
          <w:rFonts w:ascii="Times New Roman" w:hAnsi="Times New Roman"/>
          <w:color w:val="000000"/>
          <w:sz w:val="28"/>
          <w:szCs w:val="28"/>
          <w:lang w:val="uk-UA" w:eastAsia="ru-RU"/>
        </w:rPr>
      </w:pP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 Вплив засобів легкої атлетики на організм підлітків</w:t>
      </w:r>
    </w:p>
    <w:p w:rsidR="007E0C6B" w:rsidRDefault="007E0C6B">
      <w:pPr>
        <w:spacing w:after="0" w:line="360" w:lineRule="auto"/>
        <w:ind w:firstLine="708"/>
        <w:jc w:val="both"/>
        <w:rPr>
          <w:rFonts w:ascii="Times New Roman" w:hAnsi="Times New Roman"/>
          <w:color w:val="000000"/>
          <w:sz w:val="28"/>
          <w:szCs w:val="28"/>
          <w:lang w:val="uk-UA" w:eastAsia="ru-RU"/>
        </w:rPr>
      </w:pP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Серед безлічі вправ, які допомагають покращити фізичне здоров’я та фізичну підготовленість підлітків, легкоатлетичні відіграють одну з головних ролей. Вони є найпростішими з точки зору технічного виконання і тому складають основу майже всіх видів спорту і не тільки.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 навчально-методичній літературі зазначається (Артюшенко О.В., 2008; Ахметов Р.Ф., Макіменко Г.М., Кутек Т.Б. 2000; Бальсевич В.К., Тимошкін В.Н., 1994; Базилевич Н., 2012 Т.В. та ін.), що вправи легкої атлетики складають основу багато тестів та 10 стандартів для визначення фізичної підготовленості. Вони допомагають підготувати дітей до різних видів спорту [56].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має прикладне значення, оскільки бігові вправи і стрибки використовуються у повсякденному житті.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 процесі занять легкою атлетикою розвиваються всі фізичні якості, формуються рухові уміння та навички.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Підлітки, які займаються легкою атлетикою, набувають спеціальні знання з техніки фізичних вправ, рухового режиму, основ організації </w:t>
      </w:r>
      <w:r>
        <w:rPr>
          <w:rFonts w:ascii="Times New Roman" w:hAnsi="Times New Roman"/>
          <w:color w:val="000000"/>
          <w:sz w:val="28"/>
          <w:szCs w:val="28"/>
          <w:lang w:val="uk-UA" w:eastAsia="ru-RU"/>
        </w:rPr>
        <w:lastRenderedPageBreak/>
        <w:t xml:space="preserve">самостійних занять, сну та харчування. Під час виконання легкоатлетичних вправ передаються знання та навички, які необхідні для роботи, особливо для військової служби та в різних екстремальних умовах.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вирішує три сукупні проблеми: охорона здоров’я, освіта та виховання [31, с. 155]. Завдання оздоровчої спрямованості допомагають дітям засвоїти основи знань про власне здоров’я, види та норми фізичної активності, а також про системи загартування [28, 34].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Засоби легкої атлетики дозволяють легко контролювати та регулювати фізичні навантаження. Вони максимально доступні, можна займатися на свіжому повітрі цілий рік [17]. Вправи також використовуються в терапевтичних цілях, для боротьби з контрактурами та при лікуванні серцево-судинної і дихальної систем.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підвищує опірність організму до інфекційних хвороб. Регулярні заняття легкою атлетикою позитивно впливають на опорно-руховий апарат за умови дотримання норм навантаження і поступового їх збільшення під час тренувань.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 ефективний засіб нормалізації маси тіла. Молоді люди, які регулярно займаються фізичними вправами, особливо бігом, мають майже ідеальну масу, а вміст жиру в 1,5 рази менше, ніж у однолітків, які не займаються спортом. Позитивний ефект нормалізації маси тіла заснований на використанні додаткової енергії.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На думку експертів Всесвітньої організації охорони здоров’я, втрата 3-4 кг маси тіла під дією фізичного навантаження сприяє стабілізації та нормалізації обміну холестерину. За допомогою легкої 11 атлетики можна набагато швидше досягти ефекту схуднення, що важливо для підлітків, особливо дівчат, які в цьому віці мають гормональні зміни. Враховуючи, що протягом години заняття повільним бігом зі швидкістю 9-11 км/год. організм споживає вдвічі більше енергії, ніж аналогічна ходьба (600 ккал проти 300), ефекту схуднення можна досягти набагато швидше [5, 46].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Окрім основних оздоровчих ефектів легкоатлетичних вправ, які впливають на кровоносні та дихальні шляхи, вони також позитивно діють на вуглеводний обмін, печінку та шлунково-кишковий тракт, кісткову систему. Покращення функції печінки пов'язане з 2-3-кратним збільшенням споживання кисню тканинами печінки під час бігу.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Регулярне виконання вправ легкої атлетики позитивно впливає на опорно-руховий апарат та попереджає розвиток дегенеративних змін, пов’язаних з гіподинамією.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Виявляється, бігові вправи, які мають ударну фазу, позитивно впливають на суглоби, м’язи, хребет і, таким чином, лікують остеохондроз та інші захворювання суглобів. Зрозуміло, що це відбувається лише при дозованому навантаженні, яке відповідає самопочуттю, фізичному розвитку та рівню фізичної підготовленості, тобто враховуються індивідуальні особливості [1]. Таке навантаження також активізує обмінні процеси в організмі і зменшує застійні явища. Заняття легкою атлетикою на свіжому повітрі – це найкращий спосіб розрядки та отримання позитивних емоцій, що виникають через гіподинамію, яка пов`зана з дистанційним навчанням та нервовою напругою учнів під час аналізу великої кількості інформації.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покращує сон і, отже, самопочуття, підвищує працездатність. Під впливом фізичних навантажень також посилюється дія гормонів гіпофіза, які виділяються в кров. При більш інтенсивних тренуваннях рівень їх у крові може зрости в рази і залишатися у високій концентрації протягом декількох годин [21]. Все це викликає стан ейфорії, почуття радості, покращує настрій.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Слід також зазначити, що регулярні заняття легкою атлетикою позитивно впливають на центральну нервову систему, одночасно змінюючи характер особистості та її психічний стан. Молоді люди стають більш товариськими, врівноваженими, більш впевненими в собі, вони підвищують свою самооцінку.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Окрім оздоровчих завдань, легка атлетика вирішує освітні, які спрямовані на формування рухових умінь та навичок, оволодіння рухливими та народними іграми. Заняття легкою атлетикою також розширюють кругозір, уявлення дітей про фізичну культуру, як частину загальної культури суспільства, про змагання різних рівнів та спортсменів, які є взірцем для майбутніх олімпійців.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 процесі занять легкою атлетикою діти стають більш ерудованими та освіченими. Легка атлетика сприяє вихованню в учнів інтересу та звички до щоденних занять фізичними вправами, стійких мотиваційних установ на необхідність розвитку фізичних якостей та здібностей, на здоровий спосіб життя, виховання моральних, вольових та психологічних якостей підлітків [73, стор. 3].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 час занять легкою атлетикою підлітки пізнають себе, інших людей та навколишній світ. Легка атлетика розвиває самостійність, креативність та ініціативу, формує індивідуальні риси характеру, власний світогляд та спосіб мислення, критичне ставлення до своїх вчинків та вчинків інших.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Крім того, легка атлетика пропонує ряд інших переваг: вона доступна для будь-якого віку та рівня фізичної підготовленості, незалежно від статі та типу статури. Для занять не потрібні складні пристрої чи обладнання [11, с. 189].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Легка атлетика має виховне значення. Вона пропонує великі можливості для формування соціально значущих рис особистості, серед яких працьовитість, стійкість, спілкування та відданість, гідність, честь, вірність, повага, порядність, сила волі, працьовитість, вихованість, формування творчої особистості учня [69, с. 147].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Теорія стосунків В.Н. Мясищева є передумовою для створення соціально важливих принципів всебічного розвитку особистості. Він зазначив, що завданням навчальних закладів є побудова стосунків з людиною, які можуть формувати суб’єктивне багатство потреб, інтересів, 13 схильностей і саме тих, у яких суспільство зацікавлене [57, с. 11]. </w:t>
      </w:r>
      <w:r>
        <w:rPr>
          <w:rFonts w:ascii="Times New Roman" w:hAnsi="Times New Roman"/>
          <w:color w:val="000000"/>
          <w:sz w:val="28"/>
          <w:szCs w:val="28"/>
          <w:lang w:val="uk-UA" w:eastAsia="ru-RU"/>
        </w:rPr>
        <w:lastRenderedPageBreak/>
        <w:t xml:space="preserve">Розвинувши ідеї В.Н, Мясищева, Засєкіна Л. В. та Пастрик Т. В. підкреслили думку, що якщо у людини склалося відповідне ставлення до праці, суспільної власності, інших людей, себе, то завжди можна прослідкувати тріаду [61, с. 148]: 1) формування відповідної системи поглядів; 2) розвиток емоційної реакції на кожну з цих соціальних цінностей; 3) освіта про методи роботи, спілкування тощо. Всі складові тріади тісно пов’язані і безпосередньо впливають одна на одну. </w:t>
      </w:r>
    </w:p>
    <w:p w:rsidR="007E0C6B" w:rsidRDefault="005515B1">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Таким чином, резюмуючи усе вищезазначене можна стверджувати, що заняття з легкої атлетики формує характер, загартовує волю і вчить не боятися труднощів. Легка атлетика є невід’ємною частиною підготовки початківців та досвідчених спортсменів з будь-якого виду спорту: біг та ходьба у різних варіантах та поєднаннях, яку використовують лижники, біатлоністи, ігровики, борці та боксери, веслярі та плавці тощо. Легка атлетика також впливає на виховання та естетику дітей за допомогою різноманітних розважальних заходів. Змагання з легкої атлетики – це завжди важлива подія в школі. Моменти змагань під час бігу, ходьби, стрибків, метання та естафети виглядають, як захоплююче видовище, як динамічна боротьба з внутрішньою напругою та чесна конкуренція в дусі поваги до законів боротьби, визнаних світовою спільнотою. Атлетичні ігри, міжнародні спортивні форуми мають велику освітню та пропагандистську спрямованість. Легка атлетика розвивається на традиціях олімпізму, де головними ідеями є принципи гуманізму та чесноти. Ці ідеї повністю реалізовані в легкоатлетичному русі. </w:t>
      </w:r>
    </w:p>
    <w:p w:rsidR="007E0C6B" w:rsidRDefault="007E0C6B">
      <w:pPr>
        <w:spacing w:after="0" w:line="360" w:lineRule="auto"/>
        <w:ind w:firstLine="708"/>
        <w:jc w:val="both"/>
        <w:rPr>
          <w:rFonts w:ascii="Times New Roman" w:hAnsi="Times New Roman"/>
          <w:color w:val="000000"/>
          <w:sz w:val="28"/>
          <w:szCs w:val="28"/>
          <w:lang w:val="uk-UA" w:eastAsia="ru-RU"/>
        </w:rPr>
      </w:pPr>
    </w:p>
    <w:p w:rsidR="007E0C6B" w:rsidRPr="00632D59" w:rsidRDefault="005515B1">
      <w:pPr>
        <w:widowControl w:val="0"/>
        <w:spacing w:after="0" w:line="360" w:lineRule="auto"/>
        <w:ind w:left="708"/>
        <w:contextualSpacing/>
        <w:jc w:val="both"/>
        <w:rPr>
          <w:color w:val="000000"/>
          <w:lang w:val="uk-UA"/>
        </w:rPr>
      </w:pPr>
      <w:r>
        <w:rPr>
          <w:rFonts w:ascii="Times New Roman" w:hAnsi="Times New Roman"/>
          <w:bCs/>
          <w:color w:val="000000"/>
          <w:sz w:val="28"/>
          <w:szCs w:val="28"/>
          <w:lang w:val="uk-UA" w:eastAsia="ru-RU"/>
        </w:rPr>
        <w:t>1.4 Підвищення фізичної підготовленості засобами легкої атлетики</w:t>
      </w:r>
    </w:p>
    <w:p w:rsidR="007E0C6B" w:rsidRDefault="007E0C6B">
      <w:pPr>
        <w:widowControl w:val="0"/>
        <w:spacing w:after="0" w:line="360" w:lineRule="auto"/>
        <w:ind w:left="1083"/>
        <w:contextualSpacing/>
        <w:jc w:val="both"/>
        <w:rPr>
          <w:rFonts w:ascii="Times New Roman" w:hAnsi="Times New Roman"/>
          <w:color w:val="000000"/>
          <w:sz w:val="28"/>
          <w:szCs w:val="28"/>
          <w:lang w:val="uk-UA" w:eastAsia="ru-RU"/>
        </w:rPr>
      </w:pPr>
    </w:p>
    <w:p w:rsidR="007E0C6B" w:rsidRPr="00632D59" w:rsidRDefault="005515B1">
      <w:pPr>
        <w:widowControl w:val="0"/>
        <w:spacing w:after="0" w:line="360" w:lineRule="auto"/>
        <w:ind w:firstLine="709"/>
        <w:jc w:val="both"/>
        <w:rPr>
          <w:color w:val="000000"/>
          <w:lang w:val="uk-UA"/>
        </w:rPr>
      </w:pPr>
      <w:r>
        <w:rPr>
          <w:rFonts w:ascii="Times New Roman" w:hAnsi="Times New Roman"/>
          <w:color w:val="000000"/>
          <w:sz w:val="28"/>
          <w:szCs w:val="28"/>
          <w:lang w:val="uk-UA" w:eastAsia="ru-RU"/>
        </w:rPr>
        <w:t xml:space="preserve">Фізична підготовленість підротаючого покоління є важливою складовою, яка впливає на здоров'я та фізичний розвиток. Це, у свою чергу, впливає на працездатність молодих людей та підготовку до суспільно корисної праці, що має наслідки для перебудови та розвитку суспільства в </w:t>
      </w:r>
      <w:r>
        <w:rPr>
          <w:rFonts w:ascii="Times New Roman" w:hAnsi="Times New Roman"/>
          <w:color w:val="000000"/>
          <w:sz w:val="28"/>
          <w:szCs w:val="28"/>
          <w:lang w:val="uk-UA" w:eastAsia="ru-RU"/>
        </w:rPr>
        <w:lastRenderedPageBreak/>
        <w:t xml:space="preserve">цілому. Аналіз програм ФК для загальної середньої освіти показує, що вони недостатньо націлені на виховання звичок здорового способу життя та передачу цих знань для вдосконалення техніки. Як правило, вони залишаються на рівні уміння зі значними помилками і не завжди відповідають індивідуальним особливостям. У той же час гіподинамія, надмірні вимоги до стандартів контролю з ФВ, недостатні організаційні умови (відсутність роздягалень, душових), суттєві недоліки у створенні педагогічних умов (не враховується гендерний підхід, специфіка підліткового віку) знижують інтерес дітей до ФВ. Все це уповільнює процес формування здорового та фізично активного покоління [8, с. 3; 22; 42]. Наукові дослідження показують, що фізична активність значно зменшується в підлітковому віці на тлі зниження мотивації дітей до ФВ. Незважаючи на дослідження, проблема пошуку ефективних шляхів покращення здоров'я та підвищення фізичної підготовленості, а отже, і фізичної активності, залишається актуальною і донині. </w:t>
      </w:r>
    </w:p>
    <w:p w:rsidR="007E0C6B" w:rsidRPr="00632D59" w:rsidRDefault="005515B1">
      <w:pPr>
        <w:widowControl w:val="0"/>
        <w:spacing w:after="0" w:line="360" w:lineRule="auto"/>
        <w:ind w:firstLine="709"/>
        <w:jc w:val="both"/>
        <w:rPr>
          <w:color w:val="000000"/>
          <w:lang w:val="uk-UA"/>
        </w:rPr>
      </w:pPr>
      <w:r>
        <w:rPr>
          <w:rFonts w:ascii="Times New Roman" w:hAnsi="Times New Roman"/>
          <w:color w:val="000000"/>
          <w:sz w:val="28"/>
          <w:szCs w:val="28"/>
          <w:lang w:val="uk-UA" w:eastAsia="ru-RU"/>
        </w:rPr>
        <w:t xml:space="preserve">Фізична культура (ФК), як відомо, є ефективним засобом компенсації дефіциту рухової активності у сучасного учня. Рухова активність та регулярні 23 фізичні вправи є потужним та ефективним засобом мобілізації резервних можливостей організму [24]. Тому ФВ особливо важливе в підлітковому віці. Результати наукових досліджень Т.Ю. Круцевич; М.І. Воробйова, Г.В. Безверхньої [49, с. 197; 54, с. 6] показують, що зниження фізичної активності призводить до зниження фізичної підготовленості учнів, що є важливою складовою здоров’я та гармонійного розвитку. Значна частина робіт присвячена проблемі зміцнення фізичного здоров’я та розвитку фізичних якостей дітей та підлітків [34, с. 34; 52]. Автори вважають, що фізична підготовленість є важливою складовою здоров’я середньої школи і, що її покращення є одним з головних завдань фізичної культури в загальній середній освіті. </w:t>
      </w:r>
    </w:p>
    <w:p w:rsidR="007E0C6B" w:rsidRPr="00632D59" w:rsidRDefault="007E0C6B">
      <w:pPr>
        <w:widowControl w:val="0"/>
        <w:spacing w:after="0" w:line="360" w:lineRule="auto"/>
        <w:ind w:left="1260" w:hanging="552"/>
        <w:jc w:val="both"/>
        <w:rPr>
          <w:color w:val="C9211E"/>
          <w:lang w:val="uk-UA"/>
        </w:rPr>
      </w:pPr>
    </w:p>
    <w:p w:rsidR="007E0C6B" w:rsidRPr="00632D59" w:rsidRDefault="007E0C6B">
      <w:pPr>
        <w:widowControl w:val="0"/>
        <w:spacing w:after="0" w:line="360" w:lineRule="auto"/>
        <w:ind w:left="1260" w:hanging="552"/>
        <w:jc w:val="both"/>
        <w:rPr>
          <w:color w:val="C9211E"/>
          <w:lang w:val="uk-UA"/>
        </w:rPr>
      </w:pPr>
    </w:p>
    <w:p w:rsidR="007E0C6B" w:rsidRPr="00632D59" w:rsidRDefault="007E0C6B">
      <w:pPr>
        <w:widowControl w:val="0"/>
        <w:spacing w:after="0" w:line="360" w:lineRule="auto"/>
        <w:ind w:left="1260" w:hanging="552"/>
        <w:jc w:val="both"/>
        <w:rPr>
          <w:color w:val="C9211E"/>
          <w:lang w:val="uk-UA"/>
        </w:rPr>
      </w:pPr>
    </w:p>
    <w:p w:rsidR="007E0C6B" w:rsidRPr="00632D59" w:rsidRDefault="005515B1">
      <w:pPr>
        <w:widowControl w:val="0"/>
        <w:spacing w:after="0" w:line="360" w:lineRule="auto"/>
        <w:ind w:left="1260" w:hanging="552"/>
        <w:jc w:val="both"/>
        <w:rPr>
          <w:rFonts w:ascii="Times New Roman" w:hAnsi="Times New Roman"/>
          <w:lang w:val="uk-UA"/>
        </w:rPr>
      </w:pPr>
      <w:r>
        <w:rPr>
          <w:rFonts w:ascii="Times New Roman" w:hAnsi="Times New Roman"/>
          <w:color w:val="C9211E"/>
          <w:sz w:val="28"/>
          <w:szCs w:val="28"/>
          <w:lang w:val="uk-UA" w:eastAsia="ru-RU"/>
        </w:rPr>
        <w:t>1.5 Особливості спрямованої багаторічної підготовки легкоатлетів</w:t>
      </w:r>
    </w:p>
    <w:p w:rsidR="007E0C6B" w:rsidRDefault="007E0C6B">
      <w:pPr>
        <w:spacing w:line="360" w:lineRule="auto"/>
        <w:ind w:firstLine="720"/>
        <w:jc w:val="both"/>
        <w:rPr>
          <w:rFonts w:ascii="Times New Roman" w:hAnsi="Times New Roman"/>
          <w:sz w:val="28"/>
          <w:szCs w:val="28"/>
          <w:lang w:val="uk-UA"/>
        </w:rPr>
      </w:pP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Досягнення високих спортивних результатів у різних видах легкої атлетики можливе лише за умови тривалої, систематичної і цілеспрямованої підготовки, починаючи з юних років. Багаторічна підготовка легкоатлетів є складною системою, яка об’єднує виховання, навчання і тренування [12, 21, 31].</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В процесі виховання відбувається всебічний і гармонійний розвиток особистості, набуття нею високих моральних і вольових якостей. Під час навчання спортсмени засвоюють увесь арсенал техніки легкоатлетичних вправ, опановують тактику, набувають необхідних теоретичних знань і практичних навичок в окремих видах легкої атлетики, а також у галузі гігієни, підвищують ефективність самоконтролю. Основне завдання навчання – забезпечити фізичну досконалість і високий рівень здоров’я. Тренування –це спеціалізований довготривалий педагогічний процес, спрямований на отримання високих результатів в обраному виді легкої атлетики відповідно з динамікою вікового розвитку. Досягненню цієї мети підпорядкована вся діяльність спортсмена під час тренування.</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Багаторічна підготовка спортсмена-легкоатлета поєднує в собі фізичний, тактичний, теоретичний, моральний і вольовий аспекти. Вона безперервно удосконалюється, шляхом відкриття і застосування нових положень, закономірностей, вимог. Усе все це сприяє подальшому прогресу безперервного росту спортивних результатів у різних видах легкої атлетики.</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 xml:space="preserve">Необхідно пам’ятати, що всі вказані аспекти взаємопов’язані і взаємозумовлені єдністю організму людини. Жодна вправа не може впливати лише на якийсь один орган або систему, бо певною мірою, позначається на </w:t>
      </w:r>
      <w:r>
        <w:rPr>
          <w:rFonts w:ascii="Times New Roman" w:hAnsi="Times New Roman"/>
          <w:sz w:val="28"/>
          <w:szCs w:val="28"/>
          <w:lang w:val="uk-UA"/>
        </w:rPr>
        <w:lastRenderedPageBreak/>
        <w:t>організмі в цілому. Ось чому виконання однієї вправи дає змогу забезпечувати різні напрямки підготовки [2, 11, 19, 20-27].</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Фізична підготовка легкоатлета передбачає виховання його основних фізичних якостей, тобто соціально зумовлених сукупностей біологічних і психічних властивостей, які виражають фізичну готовність людини здійснити активну рухову діяльність. Фізичними якостями вважають: силу, спритність, витривалість, прудкість, гнучкість. Фізична підготовка спрямована на рівномірний і гармонійний розвиток усіх м’язових груп, органів і систем людини, підвищення їх функціональних можливостей. Рівномірність підготовки обов'язкова, бо наявність однієї слабкої ланки може звести нанівець увесь процес підготовки. Значною мірою рівномірність підготовки залежить від фізичних здібностей особистості. Причому ефективність виконання рухових дій залежить від взаємодії як відносно стійких, вроджених, так і набутих функціональних особливостей органів і структур організму. Розрізняють загальну (ЗФП) і спеціальну (СФП) фізичну підготовку.</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xml:space="preserve">Загальна фізична підготовка (ЗФП) не залежить від виду легкої атлетики і спрямована на досягнення високої загальної працездатності, всебічного розвитку і поліпшення здоров’я. ЗФП забезпечує удосконалення його основних фізичних якостей. Для того, щоб успішно виконувати це та інші завдання, під час ЗФП на принципах багатоборства застосовується широке коло різноманітних фізичних вправ. Йдеться не тільки про власне легкоатлетичні вправи, але й гімнастику, рухливі та спортивні ігри, ходьбу на лижах, плавання та інші види спорту. На відміну від поглядів, поширених у минулому, сьогодні ЗФП пов’язується вже не із всебічною фізичною досконалістю взагалі, а з рівнем розвитку якостей і здібностей, які опосередковано впливають на спортивні досягнення і ефективність тренувального процесу в конкретному виді спорту. Тому дуже важливим є добирання засобів ЗФП і методики їх застосування з метою використання </w:t>
      </w:r>
      <w:r>
        <w:rPr>
          <w:rFonts w:ascii="Times New Roman" w:hAnsi="Times New Roman"/>
          <w:sz w:val="28"/>
          <w:szCs w:val="28"/>
          <w:lang w:val="uk-UA"/>
        </w:rPr>
        <w:lastRenderedPageBreak/>
        <w:t>позитивного перенесення розвинутих рухових здібностей на основні вправи - біг, ходьбу, стрибки і метання. Це не свідчить про повне зближення засобів загальної і спеціальної фізичної підготовки. ЗФП є базою для подальшого удосконалення фізичних якостей і функціональних можливостей засобами СФП.</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Спеціальна фізична підготовка здійснюється за допомогою певних фізичних вправ і використовується з метою розвитку фізичних якостей, необхідних для спеціалізованої підготовленості спортсмена. Умовою вибору вправ є їх подібність до елементів, частин або конкретного виду легкої атлетики. Ефективність спеціальних фізичних вправ визначається не тільки кількістю повторень, але і їх відповідністю вимогам обраного виду легкої атлетики (амплітуді рухів, характеру і величині м'язових зусиль, навантаженню на серцево-судинну і дихальну системи, психічному напруженню тощо) [28-31].</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Зауважимо, що питання розвитку фізичних (рухових) якостей (здібностей) людини вчені розглядають по-різному. Зокрема бракує одностайності в трактуванні фізичних якостей. Так, Л.П. Матвєєв, Б.Н.Шиян, Б.А. Ашмарін до рухових якостей зараховують: силу, прудкість, витривалість, спритність і гнучкість. Натомість Ф.Фетц, Н.Фіделюс, Ю.В.Верхошанський, вважають гнучкість не фізичною якістю, а "анатомічною категорією", фізичною властивістю рухового апарату. Тому, Ю.В.Верхошанський не включає гнучкості до рухових здібностей і виділяє серед них лише такі, як:</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моторну оперативність – здібність швидкої реалізації рухової дії або його елементів при відсутності значного опора рухові;</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координаційні здібності (спритність), необхідні для ефективного виконання рухового завдання завдяки раціональній організації м’язових зусиль;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lastRenderedPageBreak/>
        <w:t>- силові здібності прояву рухових зусиль, важливі для подолання значного зовнішнього опору;</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рухова витривалість – здібність до тривалого виконання м'язової роботи на необхідному рівні.</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У роботах В.М. Платонова при розгляді рухових (фізичних) здібностей (якостей) є багато посилань на Ю.В.Верхошанського. Проте тут викладено чимало думок на підготовку спортсмена, які не збігаються із загальновизнаними поглядами. Проблеми існують, активно ведуться пошуки, спрямовані на їх розв’язання. Треба бути готовими сприймати нові підходи до підготовки легкоатлетів, зокрема до їх СФП.</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Етап початкової спеціалізації легкоатлетів починається в 12- 3 років і триває до 15-16 років. Юні легкоатлети займаються в цьому віці в навчально-тренувальних групах ДЮСШ, СДЮШОР і спецкласах. Цей період рухового розвитку дітей характеризується найбільш яскраво нерівномірністю приросту показників фізичної підготовленості, завершенням статевого дозрівання (у дівчаток в 12-13 років, у хлопчиків в 14-15 років) [12].</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При переході від етапу попередньої підготовки до етапу початкової спеціалізації тренер повинен враховувати рівень фізичного розвитку і підготовленості, паспортний і біологічний вік спортсмена, його здатності до зростаючим тренувальних навантажень.</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Мета занять на даному етапі полягає в різнобічної підготовки спортсменів в групі видів легкої атлетики та поступовий перехід до обраної спеціалізації. Основними завданнями етапу початкової спеціалізації є різнобічна технічна підготовленість в групі суміжних видів легкої атлетики, виховання морально-вольових якостей, оволодіння основами тактичної підготовки і широким обсягом теоретичних знань.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lastRenderedPageBreak/>
        <w:t>Вирішуючи основні завдання етапу, тренер-викладач поступово проводить подальший відбір для спеціалізації в окремих видах легкої атлетики, основним критерієм якого починають служити спортивні результати, досягнуті юними спортсменами на змаганнях в родинних видах легкої атлетики.</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Основними засобами підготовки є широке коло вправ з родинних видів легкої атлетики, вправи з інших груп легкої атлетики, вправи для підвищення емоційності занять, вузькоспеціалізовані засоби з окремих видів легкої атлетики, змагальні вправи в спеціалізованих багатоборстві, теоретичні заняття.</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У навчально-тренувальних групах 40% часу має відводитися засобів СФП, 40% – ОФП і 20% – засобам, що підвищує емоційність занять.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Поступово із зростанням рівня підготовленості збільшується число занять в тижневому циклі, їх тривалість: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1-й і 2-й роки – 6-8 разів на тиждень по 1,5-2 години (2-3 дні на тиждень по 2 заняття і 2 дні відпочинку); 3-й і 4-й роки – 9-10 разів в тиждень по 1,5-2 години (4 дні на тиждень по 2 заняття при 1 або 2 дні відпочинку).</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Неодмінною умовою має залишатися підведення підсумків після кожного заняття.</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На цьому етапі відбувається переорієнтація цільової установки займаються на досягнення високих спортивних результатів. Засоби для підвищення емоційності занять застосовуються ще в більшому обсязі і виносяться в окремі тренувальні заняття в осінній період, в розвантажувальні мікроцикли і дні [32-38].</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 xml:space="preserve">Виходячи з спортивного досвіду і теоретичних розробок, структури спортивної техніки і методики тренування, можна виділити наступні комплекси спеціалізацій в навчально-тренувальних групах: спринтерський </w:t>
      </w:r>
      <w:r>
        <w:rPr>
          <w:rFonts w:ascii="Times New Roman" w:hAnsi="Times New Roman"/>
          <w:sz w:val="28"/>
          <w:szCs w:val="28"/>
          <w:lang w:val="uk-UA"/>
        </w:rPr>
        <w:lastRenderedPageBreak/>
        <w:t>біг (100, 200, 400 м); бар’єрний біг (110/100 і 400 м); біг на витривалість (від 800 до 42 195 м); спортивна хода; стрибки – в довжину, потрійний, висоту; стрибки з жердиною; штовхання ядра, метання молота і диска; метання списа; багатоборства [12, 19, 31].</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В окремих випадках можна виділити в самостійну спеціалізацію стрибки в висоту, виходячи з високого зросту юних стрибунів, а також метання молота, виходячи з середнього зросту, маси і великий швидкості рухів юних метальників.</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На всьому протязі етапу початкової спеціалізації тренер-викладач повинен проводити спеціалізовані тести і контрольні вправи 2-4 рази на рік і аналізувати їх динаміку.</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xml:space="preserve">На цьому етапі юні легкоатлети продовжують удосконалювати техніку, але вже в своїх видах. </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xml:space="preserve">Значно збільшується обсяг спеціальних вправ, звертається увага на відпрацювання окремих провідних елементів техніки вправ. </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Більш широко застосовується метод розчленованого навчання техніці: основне змагальне вправу розділяється на елементи, на оволодіння якими відводиться певний час. Потім ці елементи поєднуються в зв’язки, а потім – в цілісне рух. При використанні розчленованого методу слід завжди пам’ятати, що доводити до автоматизму виконання окремих елементів не слід. Їх необхідно вчасно зводити в великі зв’язки, а останні, в свою чергу – в цілісну вправу. В цьому випадку не будуть порушуватися переходи елементів з одного в інший, що дозволить вчасно сформувати часові та просторові взаємозв'язки між елементами і зв’язками в цілісному вправі [1, 23, 39].</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У цьому віці слід продовжувати роботу по вихованню природності і невимушеності всіх рухів юного легкоатлета. Особливо це стосується його бігових рухів.</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lastRenderedPageBreak/>
        <w:t xml:space="preserve">На етапі початкової спеціалізації триває подальший розвиток фізичних якостей, але для різних груп легкої атлетики воно вже має вибірковий напрям. </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У 13-15 років настає період найбільш вираженого приросту сили, розвитку нервово-м’язового апарату і витривалості, що говорить про дозріванні кардіо-респіраторної системи. У спринтерському і бар’єрному бігу, стрибках, метаннях і багатоборстві основна спрямованість занять повинна полягати в розвитку швидкісно-силових якостей, абсолютної сили, необхідних для виконання змагального вправи груп м’язів: швидкості рухів, спритності при дещо меншому обсязі коштів, що розвивають загальну і спеціальну витривалість.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У бігу на середні, довгі, наддовгі дистанції багато часу приділяється розвитку витривалості і переважно аеробних можливостей в поєднанні з анаеробними.</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Вихованню швидкісно-силових якостей, швидкості, абсолютної сили і спритності відводиться менше часу, але використовується воно більш цілеспрямовано, вибірково.</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Майже в однаковій обсязі для всіх груп видів легкої атлетики триває розвиток гнучкості і рухливості в суглобах [5, 40-43].</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 xml:space="preserve">На етапі початкової спортивної спеціалізації відбувається поступове збільшення всіх параметрів тренувальних навантажень: загального обсягу, інтенсивних тренувальних засобів різної спрямованості. Однак в цьому віці на спортивні результати дуже впливає приріст загального обсягу тренувального навантаження, який підвищується за рахунок збільшення числа тренувальних занять і об’єму окремих занять. Приблизний приріст загального обсягу тренувальних навантажень з року в рік становить 10-15%. Підвищення інтенсивності занять відбувається за рахунок збільшення обсягу </w:t>
      </w:r>
      <w:r>
        <w:rPr>
          <w:rFonts w:ascii="Times New Roman" w:hAnsi="Times New Roman"/>
          <w:sz w:val="28"/>
          <w:szCs w:val="28"/>
          <w:lang w:val="uk-UA"/>
        </w:rPr>
        <w:lastRenderedPageBreak/>
        <w:t>спеціальних вправ, кількості змагань і засобів швидкісно-силової підготовки. На цьому етапі ще дуже обережно слід підходити до використання найбільш сильно діючих вправ вузькоспеціалізованої спрямованості: повторного і інтервального бігу на різних відрізках, стрибків з повного розбігу і на максимальній висоті, метань важких снарядів «на результат».</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Змагальна підготовка на етапі початкової спеціалізації має три форми: для 12-14-річних дітей загальні багатоборства, до яких відносяться четириборство і п’ятиборство; спеціалізовані двоборства (14-15), що складаються з суміжних видів легкої атлетики; виступу в окремих видах легкої атлетики [29, 31].</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При цьому з віком займаються питома вага загальних багатоборства поступово зменшується, які потім переходять в спеціалізовані двоборства. До кінця етапу обсяг змагальної підготовки в окремих видах легкої атлетики значно підвищується, досягаючи 10-12 змагань в рік.</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Змагання концентруються на зимовому етапі підготовчого періоду (січень – лютий) і літньому змагальному періоді (травень – серпень).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Необхідно прагнути до того, щоб жовтень, листопад, грудень, березень і квітень були місяцями напруженої тренування. У ці місяці також можливо виступ в одному змаганні, але без спеціальної підготовки.</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Біг на середні, довгі, наддовгі дистанції і спортивна ходьба. Ця група легкої атлетики об’єднує 14 видів олімпійської програми: 8 у чоловіків і 6 у жінок. За характером і спрямованості методики тренування на етапах спортивного вдосконалення і вищої спортивної майстерності можна виділити наступні групи: біг 800 і 1500 м; біг 5000 і 10 000 м; марафонський біг; біг 3000 м з/п; спортивна хода.</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xml:space="preserve">З самого початку занять легкою атлетикою і особливо на етапі початкової спеціалізації в бігу на витривалість тренери повинні працювати з </w:t>
      </w:r>
      <w:r>
        <w:rPr>
          <w:rFonts w:ascii="Times New Roman" w:hAnsi="Times New Roman"/>
          <w:sz w:val="28"/>
          <w:szCs w:val="28"/>
          <w:lang w:val="uk-UA"/>
        </w:rPr>
        <w:lastRenderedPageBreak/>
        <w:t>учнями над вдосконаленням техніки бігу і ходьби. Головним критерієм техніки у вправах на витривалість є економічність, в той час як в спринтерському і бар’єрному бігу – потужність бігових рухів.</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У бігу на середні і довгі дистанції в усьому світі спостерігається незначний перехід найсильніших юнаків та дівчат до групи дорослих спортсменів. Це пов’язано з тим, що багато талановитих бігуни занадто рано і в великих обсягах починають застосовувати гостроспеціалізовані засоби тренування на витривалість: темпові кросовий біг, інтервальний і повторний біг на відрізках.</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 xml:space="preserve">Спеціалізована тренування повинна починатися після того, як у юного бігуна закладений фундамент різнобічної фізичної та технічної підготовленості. Тому на етапі початкової спеціалізації слід багато уваги приділяти різнобічної біговій підготовленості на гладких і бар’єрних дистанціях. Великого значення набуває в цей період розвиток сили нижніх кінцівок, і особливо сили [19]. </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У навчально-тренувальних групах на перших етапах підготовки слід розвивати швидкісно-силові якості, застосовуючи колове тренування, стрибки з місця, багатоскоки, зістрибування, силову гімнастику. Ці вправи, зміцнюючи м’язи нижніх кінцівок, не ведуть до перенапруження в діяльності вегетативних систем організму.</w:t>
      </w:r>
    </w:p>
    <w:p w:rsidR="007E0C6B" w:rsidRPr="00632D59" w:rsidRDefault="005515B1">
      <w:pPr>
        <w:spacing w:line="360" w:lineRule="auto"/>
        <w:ind w:firstLine="720"/>
        <w:jc w:val="both"/>
        <w:rPr>
          <w:rFonts w:ascii="Times New Roman" w:hAnsi="Times New Roman"/>
          <w:lang w:val="uk-UA"/>
        </w:rPr>
      </w:pPr>
      <w:r>
        <w:rPr>
          <w:rFonts w:ascii="Times New Roman" w:hAnsi="Times New Roman"/>
          <w:sz w:val="28"/>
          <w:szCs w:val="28"/>
          <w:lang w:val="uk-UA"/>
        </w:rPr>
        <w:t>Рання спеціалізація в бігу (11-14 років), хоча частково і визначає зростання результатів в дитячому та юнацькому віці, не забезпечує досягнень світового класу в подальшому. Тому підготовка на етапі початкової спеціалізації повинна бути спрямована на розвиток функціональних систем (серце, легені, кров), зміцнення м’язово-зв’язкового  апарату, так як саме непереносимість навантажень (кістки, зв'язки, м'язи) стає надалі чинником, що обмежує працездатність бігунів і скороходів.</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lastRenderedPageBreak/>
        <w:t>У даний час в підготовці використовуються чотири групи вправ, виділених за характером енергозабезпечення та напруженості функціонування основних систем організму: 1. Аеробний напрям. Біг в діапазоні ЧСС у юних бігунів до 160 уд / хв, (накопичення лактату в крові до 40 мг%) з двома зонами навантаження, відновлювальної та підтримуючої тренованості. 2. Змішаної аеробно-анаеробної спрямованості. Біг в діапазоні ЧСС 160-190 уд / хв. Концентрація лактату в крові до 80 мг%. 3. Переважно анаеробної спрямованості (концентрація лактату в крові понад 80 мг%) з двома зонами навантаження – субмаксимальної і максимальної. ЧСС при цьому режимі енергозабезпечення не є інформативним показником.                4. Швидкісно-силові вправи, які за своєю фізіологічною спрямованості можуть ставитися до всіх зон навантаження, в залежності від характеру зусиль.</w:t>
      </w:r>
    </w:p>
    <w:p w:rsidR="007E0C6B" w:rsidRDefault="005515B1">
      <w:pPr>
        <w:spacing w:line="360" w:lineRule="auto"/>
        <w:ind w:firstLine="720"/>
        <w:jc w:val="both"/>
        <w:rPr>
          <w:rFonts w:ascii="Times New Roman" w:hAnsi="Times New Roman"/>
        </w:rPr>
      </w:pPr>
      <w:r>
        <w:rPr>
          <w:rFonts w:ascii="Times New Roman" w:hAnsi="Times New Roman"/>
          <w:sz w:val="28"/>
          <w:szCs w:val="28"/>
          <w:lang w:val="uk-UA"/>
        </w:rPr>
        <w:t>Загальний обсяг бігу на етапі початкової спеціалізації повинен становити не більше 35-40% в перший рік і підвищуватися до 60% до 3- 4-му. На етапі поглибленої спеціалізації обсяги бігу юних бігунів повинні складати від 65 до 89% від обсягу, виконуваного висококваліфікованими спортсменами. Тим самим закономірностям підкоряється і планування обсягу бігу в анаеробному і змішаному режимах. При плануванні багаторічної тренування на етапі початкової спортивної спеціалізації тренеру доцільно планувати загальні обсяги бігу, обчислювані від максимальних величин для середніх дистанцій (800 і 1500 м).  Тому в подальшому в групах спортивного вдосконалення щорічний приріст загального обсягу у стаєрів, марафонців і бігунів на 3000 м з / п повинен бути більшим, ніж у бігунів на середні дистанції. Однак це не означає, що всі бігуни у віці 12-15 років повинні бути обов’язково  середньо- виками. Вони можуть бігати і на довші дистанції [12, 19, 31].</w:t>
      </w:r>
    </w:p>
    <w:p w:rsidR="007E0C6B" w:rsidRDefault="007E0C6B">
      <w:pPr>
        <w:spacing w:line="360" w:lineRule="auto"/>
        <w:ind w:firstLine="720"/>
        <w:jc w:val="both"/>
        <w:rPr>
          <w:color w:val="FF0000"/>
          <w:sz w:val="28"/>
          <w:szCs w:val="28"/>
          <w:lang w:val="uk-UA"/>
        </w:rPr>
      </w:pPr>
    </w:p>
    <w:p w:rsidR="007E0C6B" w:rsidRDefault="007E0C6B">
      <w:pPr>
        <w:widowControl w:val="0"/>
        <w:spacing w:after="0" w:line="360" w:lineRule="auto"/>
        <w:ind w:firstLine="708"/>
        <w:jc w:val="both"/>
        <w:rPr>
          <w:rFonts w:ascii="Times New Roman" w:hAnsi="Times New Roman"/>
          <w:color w:val="000000"/>
          <w:sz w:val="28"/>
          <w:szCs w:val="28"/>
          <w:lang w:val="uk-UA" w:eastAsia="ru-RU"/>
        </w:rPr>
      </w:pPr>
    </w:p>
    <w:p w:rsidR="007E0C6B" w:rsidRDefault="005515B1">
      <w:pPr>
        <w:spacing w:after="0" w:line="360" w:lineRule="auto"/>
        <w:ind w:firstLine="709"/>
        <w:jc w:val="center"/>
        <w:rPr>
          <w:color w:val="000000"/>
        </w:rPr>
      </w:pPr>
      <w:r>
        <w:rPr>
          <w:rFonts w:ascii="Times New Roman" w:hAnsi="Times New Roman"/>
          <w:color w:val="000000"/>
          <w:sz w:val="28"/>
          <w:szCs w:val="28"/>
          <w:lang w:val="uk-UA" w:eastAsia="ru-RU"/>
        </w:rPr>
        <w:t>2 ЗАВДАННЯ, МЕТОДИ І ОРГАНІЗАЦІЯ ДОСЛІДЖЕННЯ</w:t>
      </w:r>
    </w:p>
    <w:p w:rsidR="007E0C6B" w:rsidRDefault="007E0C6B">
      <w:pPr>
        <w:spacing w:after="0" w:line="360" w:lineRule="auto"/>
        <w:ind w:firstLine="709"/>
        <w:jc w:val="center"/>
        <w:rPr>
          <w:rFonts w:ascii="Times New Roman" w:hAnsi="Times New Roman"/>
          <w:color w:val="000000"/>
          <w:sz w:val="28"/>
          <w:szCs w:val="28"/>
          <w:lang w:val="uk-UA" w:eastAsia="ru-RU"/>
        </w:rPr>
      </w:pPr>
    </w:p>
    <w:p w:rsidR="007E0C6B" w:rsidRPr="00632D59" w:rsidRDefault="005515B1">
      <w:pPr>
        <w:spacing w:after="0" w:line="360" w:lineRule="auto"/>
        <w:ind w:firstLine="709"/>
        <w:jc w:val="both"/>
        <w:rPr>
          <w:color w:val="000000"/>
          <w:lang w:val="uk-UA"/>
        </w:rPr>
      </w:pPr>
      <w:r>
        <w:rPr>
          <w:rFonts w:ascii="Times New Roman" w:hAnsi="Times New Roman"/>
          <w:color w:val="000000"/>
          <w:sz w:val="28"/>
          <w:szCs w:val="28"/>
          <w:lang w:val="uk-UA" w:eastAsia="ru-RU"/>
        </w:rPr>
        <w:t>2.1 Завдання дослідження</w:t>
      </w:r>
    </w:p>
    <w:p w:rsidR="007E0C6B" w:rsidRDefault="007E0C6B">
      <w:pPr>
        <w:spacing w:after="0" w:line="360" w:lineRule="auto"/>
        <w:ind w:firstLine="709"/>
        <w:jc w:val="both"/>
        <w:rPr>
          <w:rFonts w:ascii="Times New Roman" w:hAnsi="Times New Roman"/>
          <w:color w:val="000000"/>
          <w:sz w:val="28"/>
          <w:szCs w:val="28"/>
          <w:lang w:val="uk-UA" w:eastAsia="ru-RU"/>
        </w:rPr>
      </w:pPr>
    </w:p>
    <w:p w:rsidR="007E0C6B" w:rsidRPr="00632D59" w:rsidRDefault="005515B1">
      <w:pPr>
        <w:pStyle w:val="a5"/>
        <w:shd w:val="clear" w:color="auto" w:fill="auto"/>
        <w:spacing w:after="0" w:line="360" w:lineRule="auto"/>
        <w:ind w:firstLine="708"/>
        <w:jc w:val="both"/>
        <w:rPr>
          <w:color w:val="000000"/>
          <w:lang w:val="uk-UA"/>
        </w:rPr>
      </w:pPr>
      <w:r>
        <w:rPr>
          <w:color w:val="000000"/>
          <w:sz w:val="28"/>
          <w:szCs w:val="28"/>
          <w:lang w:val="uk-UA"/>
        </w:rPr>
        <w:t>Виходячи з мети дослідження, експериментально обґрунтувати застосування засобів легкої атлетики у фізичному вихованні школярів в умовах позашкільного спортивного закладу і визначити особливості їхнього впливу на фізичний розвиток, функціональні можливості кардіо-респіраторної системи та фізичну підготовленість, нами розв’язувалися наступні завдання:</w:t>
      </w:r>
    </w:p>
    <w:p w:rsidR="007E0C6B" w:rsidRPr="00632D59" w:rsidRDefault="005515B1">
      <w:pPr>
        <w:pStyle w:val="a5"/>
        <w:numPr>
          <w:ilvl w:val="0"/>
          <w:numId w:val="10"/>
        </w:numPr>
        <w:shd w:val="clear" w:color="auto" w:fill="auto"/>
        <w:tabs>
          <w:tab w:val="left" w:pos="691"/>
        </w:tabs>
        <w:spacing w:after="0" w:line="360" w:lineRule="auto"/>
        <w:ind w:left="0" w:firstLine="709"/>
        <w:jc w:val="both"/>
        <w:rPr>
          <w:color w:val="000000"/>
          <w:lang w:val="uk-UA"/>
        </w:rPr>
      </w:pPr>
      <w:r>
        <w:rPr>
          <w:color w:val="000000"/>
          <w:sz w:val="28"/>
          <w:szCs w:val="28"/>
          <w:lang w:val="uk-UA"/>
        </w:rPr>
        <w:t>Провести теоретичний аналіз проблеми покращення показників фізичного розвитку, функціонального стану кардіо-респіраторної системи та фізичної підготовленості школярів під час занять легкою атлетикою в шкільній спортивній секції.</w:t>
      </w:r>
    </w:p>
    <w:p w:rsidR="007E0C6B" w:rsidRDefault="005515B1">
      <w:pPr>
        <w:pStyle w:val="a5"/>
        <w:numPr>
          <w:ilvl w:val="0"/>
          <w:numId w:val="11"/>
        </w:numPr>
        <w:shd w:val="clear" w:color="auto" w:fill="auto"/>
        <w:tabs>
          <w:tab w:val="left" w:pos="691"/>
        </w:tabs>
        <w:spacing w:after="0" w:line="360" w:lineRule="auto"/>
        <w:ind w:left="0" w:firstLine="709"/>
        <w:jc w:val="both"/>
        <w:rPr>
          <w:color w:val="000000"/>
        </w:rPr>
      </w:pPr>
      <w:r>
        <w:rPr>
          <w:color w:val="000000"/>
          <w:sz w:val="28"/>
          <w:szCs w:val="28"/>
          <w:lang w:val="uk-UA"/>
        </w:rPr>
        <w:t>Визначити вихідний рівень показників фізичного розвитку, функціонального стану кардіо-респіраторної системи та фізичної підготовленості школярів 10-11 класів контрольної та експериментальної групи.</w:t>
      </w:r>
    </w:p>
    <w:p w:rsidR="007E0C6B" w:rsidRDefault="005515B1">
      <w:pPr>
        <w:pStyle w:val="a5"/>
        <w:numPr>
          <w:ilvl w:val="0"/>
          <w:numId w:val="12"/>
        </w:numPr>
        <w:shd w:val="clear" w:color="auto" w:fill="auto"/>
        <w:tabs>
          <w:tab w:val="left" w:pos="691"/>
        </w:tabs>
        <w:spacing w:after="0" w:line="360" w:lineRule="auto"/>
        <w:ind w:left="0" w:firstLine="709"/>
        <w:jc w:val="both"/>
        <w:rPr>
          <w:color w:val="000000"/>
        </w:rPr>
      </w:pPr>
      <w:r>
        <w:rPr>
          <w:color w:val="000000"/>
          <w:sz w:val="28"/>
          <w:szCs w:val="28"/>
          <w:lang w:val="uk-UA"/>
        </w:rPr>
        <w:t>Здійснити порівняльний аналіз показників функціональної та фізичної підготовленості юнаків та дівчат контрольної та експериментальної груп з метою визначення особливостей впливу занять легкою атлетикою на організм учнів.</w:t>
      </w:r>
    </w:p>
    <w:p w:rsidR="007E0C6B" w:rsidRDefault="007E0C6B">
      <w:pPr>
        <w:spacing w:after="0" w:line="360" w:lineRule="auto"/>
        <w:ind w:firstLine="709"/>
        <w:jc w:val="both"/>
        <w:rPr>
          <w:rFonts w:ascii="Times New Roman" w:hAnsi="Times New Roman"/>
          <w:color w:val="000000"/>
          <w:sz w:val="28"/>
          <w:szCs w:val="28"/>
          <w:lang w:val="uk-UA" w:eastAsia="ru-RU"/>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2.2  Методи дослідження</w:t>
      </w:r>
    </w:p>
    <w:p w:rsidR="007E0C6B" w:rsidRDefault="007E0C6B">
      <w:pPr>
        <w:spacing w:after="0" w:line="360" w:lineRule="auto"/>
        <w:ind w:firstLine="709"/>
        <w:jc w:val="both"/>
        <w:rPr>
          <w:rFonts w:ascii="Times New Roman" w:hAnsi="Times New Roman"/>
          <w:color w:val="000000"/>
          <w:sz w:val="28"/>
          <w:szCs w:val="28"/>
          <w:lang w:val="uk-UA" w:eastAsia="ru-RU"/>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Для вирішення поставлених завдань у роботі були використані наступні методи дослідження:</w:t>
      </w:r>
    </w:p>
    <w:p w:rsidR="007E0C6B" w:rsidRDefault="005515B1">
      <w:pPr>
        <w:pStyle w:val="afb"/>
        <w:numPr>
          <w:ilvl w:val="1"/>
          <w:numId w:val="13"/>
        </w:numPr>
        <w:spacing w:after="0" w:line="360" w:lineRule="auto"/>
        <w:ind w:firstLine="709"/>
        <w:jc w:val="both"/>
        <w:rPr>
          <w:color w:val="000000"/>
        </w:rPr>
      </w:pPr>
      <w:r>
        <w:rPr>
          <w:rFonts w:ascii="Times New Roman" w:hAnsi="Times New Roman"/>
          <w:color w:val="000000"/>
          <w:sz w:val="28"/>
          <w:szCs w:val="28"/>
          <w:lang w:val="uk-UA" w:eastAsia="ru-RU"/>
        </w:rPr>
        <w:t>Аналіз та узагальнення літературних джерел за темою дослідження.</w:t>
      </w:r>
    </w:p>
    <w:p w:rsidR="007E0C6B" w:rsidRDefault="005515B1">
      <w:pPr>
        <w:pStyle w:val="a5"/>
        <w:shd w:val="clear" w:color="auto" w:fill="auto"/>
        <w:spacing w:after="0" w:line="360" w:lineRule="auto"/>
        <w:ind w:firstLine="709"/>
        <w:jc w:val="both"/>
        <w:rPr>
          <w:color w:val="000000"/>
        </w:rPr>
      </w:pPr>
      <w:r>
        <w:rPr>
          <w:color w:val="000000"/>
          <w:sz w:val="28"/>
          <w:szCs w:val="28"/>
          <w:lang w:val="uk-UA" w:eastAsia="en-US"/>
        </w:rPr>
        <w:lastRenderedPageBreak/>
        <w:t>2. Педагогічні спостереження за навчально-тренувальним процесом юнаків та дівчат в умовах позашкільного спортивного закладу. Метод спостереження застосовувався при вивченні навчально-тренувального процесу школярів. Предметом спостереження були спрямованість, зміст, засоби і методи, що застосовуються на заняттях.</w:t>
      </w:r>
    </w:p>
    <w:p w:rsidR="007E0C6B" w:rsidRDefault="005515B1">
      <w:pPr>
        <w:pStyle w:val="a5"/>
        <w:shd w:val="clear" w:color="auto" w:fill="auto"/>
        <w:spacing w:after="0" w:line="360" w:lineRule="auto"/>
        <w:ind w:firstLine="709"/>
        <w:jc w:val="both"/>
        <w:rPr>
          <w:color w:val="000000"/>
        </w:rPr>
      </w:pPr>
      <w:r>
        <w:rPr>
          <w:color w:val="000000"/>
          <w:sz w:val="28"/>
          <w:szCs w:val="28"/>
          <w:lang w:val="uk-UA"/>
        </w:rPr>
        <w:t>3. Оцінка показників фізичного розвитку: маса тіла, кг; ОГК, см;екскурсія грудної клітини, см; ЖЄЛ, мл; кистьова динамометрія, кг.</w:t>
      </w:r>
    </w:p>
    <w:p w:rsidR="007E0C6B" w:rsidRDefault="005515B1">
      <w:pPr>
        <w:pStyle w:val="a5"/>
        <w:numPr>
          <w:ilvl w:val="0"/>
          <w:numId w:val="14"/>
        </w:numPr>
        <w:shd w:val="clear" w:color="auto" w:fill="auto"/>
        <w:tabs>
          <w:tab w:val="left" w:pos="351"/>
        </w:tabs>
        <w:spacing w:after="0" w:line="360" w:lineRule="auto"/>
        <w:ind w:left="0" w:firstLine="709"/>
        <w:jc w:val="both"/>
        <w:rPr>
          <w:color w:val="000000"/>
        </w:rPr>
      </w:pPr>
      <w:r>
        <w:rPr>
          <w:color w:val="000000"/>
          <w:sz w:val="28"/>
          <w:szCs w:val="28"/>
          <w:lang w:val="uk-UA"/>
        </w:rPr>
        <w:t xml:space="preserve">Оцінка функціональних показників кардіо-респіраторної системи: </w:t>
      </w:r>
    </w:p>
    <w:p w:rsidR="007E0C6B" w:rsidRDefault="005515B1">
      <w:pPr>
        <w:pStyle w:val="a5"/>
        <w:numPr>
          <w:ilvl w:val="0"/>
          <w:numId w:val="1"/>
        </w:numPr>
        <w:shd w:val="clear" w:color="auto" w:fill="auto"/>
        <w:spacing w:after="0" w:line="360" w:lineRule="auto"/>
        <w:ind w:left="0" w:firstLine="709"/>
        <w:jc w:val="both"/>
        <w:rPr>
          <w:color w:val="000000"/>
        </w:rPr>
      </w:pPr>
      <w:r>
        <w:rPr>
          <w:color w:val="000000"/>
          <w:sz w:val="28"/>
          <w:szCs w:val="28"/>
          <w:lang w:val="uk-UA"/>
        </w:rPr>
        <w:t xml:space="preserve">ЧСС, уд/хв. у стані відносного спокою.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 проводилося за допомогою оцінки пульсу в спокої в положенні сидячи за 1 хвилину у школярів перед початком заняття. Частота серцевих скорочень (ЧСС) є важливим показником функціональної активності серцево-судинної системи; </w:t>
      </w:r>
    </w:p>
    <w:p w:rsidR="007E0C6B" w:rsidRDefault="005515B1">
      <w:pPr>
        <w:pStyle w:val="a5"/>
        <w:numPr>
          <w:ilvl w:val="0"/>
          <w:numId w:val="1"/>
        </w:numPr>
        <w:shd w:val="clear" w:color="auto" w:fill="auto"/>
        <w:spacing w:after="0" w:line="360" w:lineRule="auto"/>
        <w:jc w:val="both"/>
        <w:rPr>
          <w:color w:val="000000"/>
        </w:rPr>
      </w:pPr>
      <w:r>
        <w:rPr>
          <w:color w:val="000000"/>
          <w:sz w:val="28"/>
          <w:szCs w:val="28"/>
          <w:lang w:val="uk-UA"/>
        </w:rPr>
        <w:t xml:space="preserve">АТ, мм рт.ст.; </w:t>
      </w:r>
    </w:p>
    <w:p w:rsidR="007E0C6B" w:rsidRPr="00632D59" w:rsidRDefault="005515B1">
      <w:pPr>
        <w:pStyle w:val="a5"/>
        <w:shd w:val="clear" w:color="auto" w:fill="auto"/>
        <w:spacing w:after="0" w:line="360" w:lineRule="auto"/>
        <w:ind w:firstLine="708"/>
        <w:jc w:val="both"/>
        <w:rPr>
          <w:color w:val="000000"/>
          <w:lang w:val="uk-UA"/>
        </w:rPr>
      </w:pPr>
      <w:r>
        <w:rPr>
          <w:color w:val="000000"/>
          <w:sz w:val="28"/>
          <w:szCs w:val="28"/>
          <w:lang w:val="uk-UA"/>
        </w:rPr>
        <w:t>- ортостатична проба (Карпман В.Л., 1988),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уд/хв, «добре» – почастішання ЧСС на 11-16 уд/хв, «задовільно» – почастішання ЧСС на 17-22 уд/хв, «незадовільно» –почастішання ЧСС на 22 і більше уд/хв;</w:t>
      </w:r>
    </w:p>
    <w:p w:rsidR="007E0C6B" w:rsidRDefault="005515B1">
      <w:pPr>
        <w:pStyle w:val="a5"/>
        <w:shd w:val="clear" w:color="auto" w:fill="auto"/>
        <w:spacing w:after="0" w:line="360" w:lineRule="auto"/>
        <w:ind w:firstLine="708"/>
        <w:jc w:val="both"/>
        <w:rPr>
          <w:color w:val="000000"/>
        </w:rPr>
      </w:pPr>
      <w:r>
        <w:rPr>
          <w:color w:val="000000"/>
          <w:sz w:val="28"/>
          <w:szCs w:val="28"/>
          <w:lang w:val="uk-UA"/>
        </w:rPr>
        <w:t xml:space="preserve">-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w:t>
      </w:r>
      <w:r>
        <w:rPr>
          <w:color w:val="000000"/>
          <w:sz w:val="28"/>
          <w:szCs w:val="28"/>
          <w:lang w:val="uk-UA"/>
        </w:rPr>
        <w:lastRenderedPageBreak/>
        <w:t>залежить від вмісту гемоглобіну і стійкості ЦНС до гіпоксії. Проби Штанге полягає в максимальній затримці дихання на вдиху (в сек.). Проба Генче – затримка дихання на видиху (в сек.) Умови виконання ті ж.</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Розрахунок АП здійснюється за формулою:</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АТС – тиск систолічний (мм рт.ст.); АДД – тиск діастолічний             (мм рт.ст.); ЧСС – частота пульсу, (уд/хв).</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Адаптаційні можливості організму визначають міру індивідуального здоров’я.</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Загальна оцінка адаптаційного потенціалу системи кровообігу оцінюється за такою шкалою:</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Бали оцінки стану АП:</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2,1 і нижче – задовільна адаптація;</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2,11 - 3,20 – напруга механізмів адаптації;</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3,21 - 4,30 – незадовільна адаптація;</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4,31 і вище – зрив механізмів адаптації.</w:t>
      </w:r>
    </w:p>
    <w:p w:rsidR="007E0C6B" w:rsidRDefault="005515B1">
      <w:pPr>
        <w:pStyle w:val="afb"/>
        <w:numPr>
          <w:ilvl w:val="0"/>
          <w:numId w:val="1"/>
        </w:numPr>
        <w:spacing w:after="0" w:line="360" w:lineRule="auto"/>
        <w:ind w:left="0" w:firstLine="709"/>
        <w:jc w:val="both"/>
        <w:rPr>
          <w:color w:val="000000"/>
        </w:rPr>
      </w:pPr>
      <w:r>
        <w:rPr>
          <w:rFonts w:ascii="Times New Roman" w:hAnsi="Times New Roman"/>
          <w:color w:val="000000"/>
          <w:sz w:val="28"/>
          <w:szCs w:val="28"/>
          <w:lang w:val="uk-UA" w:eastAsia="ru-RU"/>
        </w:rPr>
        <w:t>Гарвардський степ-степ (ІГСТ). За допомогою гарвардського степ-тесту можна відстежувати ступінь збільшення тренованості або її зниження, наприклад, при перервах в тренуваннях.</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Для тесту брали степ-платформу висотою 50 см для юнаків, 43 см –для дівчат.</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Протягом 5 хвилин виконується Бейсік-степ з правої ноги або звичайне піднімання на сходинку і опускання з неї. Тобто необхідно виконати чотири руху: поставити праву ногу на сходинку - раз, підставити до неї ліву ногу – </w:t>
      </w:r>
      <w:r>
        <w:rPr>
          <w:rFonts w:ascii="Times New Roman" w:hAnsi="Times New Roman"/>
          <w:color w:val="000000"/>
          <w:sz w:val="28"/>
          <w:szCs w:val="28"/>
          <w:lang w:val="uk-UA" w:eastAsia="ru-RU"/>
        </w:rPr>
        <w:lastRenderedPageBreak/>
        <w:t>два, опустити праву ногу на підлогу – три, опустити за неї ліву ногу на підлогу – чотири.</w:t>
      </w:r>
    </w:p>
    <w:p w:rsidR="007E0C6B" w:rsidRPr="00632D59" w:rsidRDefault="005515B1">
      <w:pPr>
        <w:spacing w:after="0" w:line="360" w:lineRule="auto"/>
        <w:ind w:firstLine="709"/>
        <w:jc w:val="both"/>
        <w:rPr>
          <w:color w:val="000000"/>
          <w:lang w:val="uk-UA"/>
        </w:rPr>
      </w:pPr>
      <w:r>
        <w:rPr>
          <w:rFonts w:ascii="Times New Roman" w:hAnsi="Times New Roman"/>
          <w:color w:val="000000"/>
          <w:sz w:val="28"/>
          <w:szCs w:val="28"/>
          <w:lang w:val="uk-UA" w:eastAsia="ru-RU"/>
        </w:rPr>
        <w:t>Підніматися і опускатися при цьому потрібно в певному темпі: 30 підйомів і спусків в хвилину. Виходить, за 5 хвилин тесту вам необхідно піднятися на сходинку або степ-платформу 150 раз. Стільки ж разів, відповідно і спуститися.</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Далі слід сісти або прийняти будь-яке інше зручне положення і з другої хвилини підрахувати пульс. Пульс вимірюється на 2-й, 3-й і 4-й хвилинах відпочинку протягом 30 секунд.</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Тобто, починаючи з другої хвилини відновлення після навантаження, вимірюється кількість ударів за 30 с, далі 30 секунд перерви і знову вимірюється пульс за 30 секунд, і знову перерва, і знову 30 с вважається пульс. У результаті повинно вийти 3 значення, що вказують кількість серцевих скорочень за 30 сек.</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Індекс гарвардського степ-тесту обчислюється за формулою:</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ІГСТ = t x 100 / (f1 + f2 + f3) х 2</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Отже, показники індексу гарвардського степ-тесту інтерпретуються наступним чином:</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індекс менше 55 - погана фізична підготовленість;</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від 55 до 64 - підготовленість нижче середнього;</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від 65 до 79 - середній рівень фізичної підготовки;</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від 80 до 89 - хороший рівень;</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від 90 і більше - відмінна фізична підготовка.</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5. Оцінка загальної витривалості за допомогою тесту Купера (12-ти хвилинний біг), м. Оцінка аеробних можливостей організму [36, 37].</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6. Педагогічний експеримент. Педагогічний експеримент проводився з метою визначення впливу занять легкою атлетикою на показники фізичного розвитку, функціональні показники ССС і дихальної системи, загальну витривалість школярів.</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lastRenderedPageBreak/>
        <w:t>7. 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color w:val="000000"/>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[45].</w:t>
      </w:r>
    </w:p>
    <w:p w:rsidR="007E0C6B" w:rsidRDefault="007E0C6B">
      <w:pPr>
        <w:rPr>
          <w:rFonts w:ascii="Times New Roman" w:hAnsi="Times New Roman"/>
          <w:color w:val="000000"/>
          <w:sz w:val="28"/>
          <w:szCs w:val="28"/>
          <w:lang w:val="uk-UA" w:eastAsia="ru-RU"/>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2.3 Організація дослідження</w:t>
      </w:r>
    </w:p>
    <w:p w:rsidR="007E0C6B" w:rsidRDefault="007E0C6B">
      <w:pPr>
        <w:spacing w:after="0" w:line="360" w:lineRule="auto"/>
        <w:ind w:firstLine="709"/>
        <w:jc w:val="both"/>
        <w:rPr>
          <w:rFonts w:ascii="Times New Roman" w:hAnsi="Times New Roman"/>
          <w:color w:val="000000"/>
          <w:sz w:val="28"/>
          <w:szCs w:val="28"/>
          <w:lang w:val="uk-UA" w:eastAsia="ru-RU"/>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Дослідження проводилося на базі Запорізької гімназії №66.</w:t>
      </w:r>
    </w:p>
    <w:p w:rsidR="007E0C6B" w:rsidRDefault="005515B1">
      <w:pPr>
        <w:spacing w:after="0" w:line="360" w:lineRule="auto"/>
        <w:ind w:firstLine="709"/>
        <w:jc w:val="both"/>
      </w:pPr>
      <w:r>
        <w:rPr>
          <w:rFonts w:ascii="Times New Roman" w:hAnsi="Times New Roman"/>
          <w:color w:val="000000"/>
          <w:sz w:val="28"/>
          <w:szCs w:val="28"/>
          <w:lang w:val="uk-UA" w:eastAsia="ru-RU"/>
        </w:rPr>
        <w:t xml:space="preserve">Дослідження було проведено з вересня 2022 року по жовтень 2023 року. </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Для проведення досліджень були визначені експериментальна та контрольна групи. </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Експериментальні групу склали дівчата та юнаки 17-18 років, що займалися у секції з легкої атлетики і спеціалізувалися у бігу на середні дистанції за груповою програмою у загальній кількості 28 осіб, з них 18 дівчат та 20 юнаків. </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Контрольну групу склали юнаки та дівчата, які займалися лише у тренажерній залі в загальній кількості 24 особи, з них 15 дівчат та 9 юнаків.</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Всім учасниками експериментальної групи, на основі медогляду, дозволено було відвідувати заняття з легкої атлетики три рази на тиждень по 80 хвилин.</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Дівчата та юнаки експериментальної групи займалися за методикою, передбаченою програмою для ДЮСШ з легкої атлетики. </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Зміст занять базувався на основних положеннях розвитку аеробної витривалості.</w:t>
      </w:r>
    </w:p>
    <w:p w:rsidR="007E0C6B" w:rsidRDefault="005515B1">
      <w:pPr>
        <w:spacing w:after="0" w:line="360" w:lineRule="auto"/>
        <w:ind w:firstLine="709"/>
        <w:jc w:val="both"/>
        <w:rPr>
          <w:color w:val="000000"/>
        </w:rPr>
      </w:pPr>
      <w:r>
        <w:rPr>
          <w:rFonts w:ascii="Times New Roman" w:hAnsi="Times New Roman"/>
          <w:color w:val="000000"/>
          <w:sz w:val="28"/>
          <w:szCs w:val="28"/>
          <w:lang w:val="uk-UA" w:eastAsia="ru-RU"/>
        </w:rPr>
        <w:t xml:space="preserve">Всі отримані в ході роботи дані були оброблені за допомогою стандартних методів математичної статистики </w:t>
      </w:r>
      <w:r>
        <w:rPr>
          <w:rFonts w:ascii="Times New Roman" w:hAnsi="Times New Roman"/>
          <w:color w:val="000000"/>
          <w:sz w:val="28"/>
          <w:szCs w:val="28"/>
          <w:lang w:val="uk-UA"/>
        </w:rPr>
        <w:t>[67]</w:t>
      </w:r>
      <w:r>
        <w:rPr>
          <w:rFonts w:ascii="Times New Roman" w:hAnsi="Times New Roman"/>
          <w:color w:val="000000"/>
          <w:sz w:val="28"/>
          <w:szCs w:val="28"/>
          <w:lang w:val="uk-UA" w:eastAsia="ru-RU"/>
        </w:rPr>
        <w:t>, проаналізовані та занесені в таблиці.</w:t>
      </w:r>
    </w:p>
    <w:p w:rsidR="007E0C6B" w:rsidRDefault="005515B1">
      <w:pPr>
        <w:spacing w:after="0" w:line="360" w:lineRule="auto"/>
        <w:rPr>
          <w:rFonts w:ascii="Times New Roman" w:hAnsi="Times New Roman"/>
          <w:color w:val="000000"/>
          <w:sz w:val="28"/>
          <w:szCs w:val="28"/>
          <w:lang w:val="uk-UA" w:eastAsia="ru-RU"/>
        </w:rPr>
      </w:pPr>
      <w:r>
        <w:br w:type="page"/>
      </w:r>
    </w:p>
    <w:p w:rsidR="007E0C6B" w:rsidRPr="00632D59" w:rsidRDefault="005515B1">
      <w:pPr>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3 РЕЗУЛЬТАТИ ДОСЛІДЖЕННЯ</w:t>
      </w:r>
    </w:p>
    <w:p w:rsidR="007E0C6B" w:rsidRDefault="007E0C6B">
      <w:pPr>
        <w:pStyle w:val="a5"/>
        <w:spacing w:after="0" w:line="360" w:lineRule="auto"/>
        <w:ind w:firstLine="0"/>
        <w:rPr>
          <w:color w:val="000000"/>
          <w:sz w:val="28"/>
          <w:szCs w:val="28"/>
          <w:lang w:val="uk-UA"/>
        </w:rPr>
      </w:pPr>
    </w:p>
    <w:p w:rsidR="007E0C6B" w:rsidRPr="00632D59" w:rsidRDefault="005515B1">
      <w:pPr>
        <w:pStyle w:val="a5"/>
        <w:spacing w:after="0" w:line="360" w:lineRule="auto"/>
        <w:ind w:firstLine="709"/>
        <w:jc w:val="both"/>
        <w:rPr>
          <w:color w:val="000000"/>
          <w:sz w:val="28"/>
          <w:szCs w:val="28"/>
          <w:lang w:val="uk-UA"/>
        </w:rPr>
      </w:pPr>
      <w:r>
        <w:rPr>
          <w:color w:val="000000"/>
          <w:sz w:val="28"/>
          <w:szCs w:val="28"/>
          <w:lang w:val="uk-UA"/>
        </w:rPr>
        <w:t>Аналіз науково-методичної літератури показав, що зниження рівня функціональних можливостей і рухової підготовленості школярів слугувало підставою для організації даного дослідження в напрямі застосування занять у шкільних спортивних секціях з легкої атлетики як умови повної компенсації дефіциту рухової активності, підвищення витривалості і як наслідок підвищення працездатності організму і здоров'я підростаючого покоління.</w:t>
      </w:r>
    </w:p>
    <w:p w:rsidR="007E0C6B" w:rsidRDefault="005515B1">
      <w:pPr>
        <w:pStyle w:val="a5"/>
        <w:spacing w:after="0" w:line="360" w:lineRule="auto"/>
        <w:ind w:firstLine="709"/>
        <w:jc w:val="both"/>
        <w:rPr>
          <w:color w:val="000000"/>
          <w:sz w:val="28"/>
          <w:szCs w:val="28"/>
        </w:rPr>
      </w:pPr>
      <w:r>
        <w:rPr>
          <w:color w:val="000000"/>
          <w:sz w:val="28"/>
          <w:szCs w:val="28"/>
          <w:lang w:val="uk-UA"/>
        </w:rPr>
        <w:t>Уроки з фізичної культури не задовольняють фізичну активність аеробного характеру школярів, тому заняття з легкої атлетики мають всі підстави виправити цю проблему.</w:t>
      </w:r>
    </w:p>
    <w:p w:rsidR="007E0C6B" w:rsidRDefault="005515B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lang w:val="uk-UA"/>
        </w:rPr>
        <w:t xml:space="preserve">На думку численних авторів, саме заняття з легкої атлетики є одним з найбільш ефективними засобами впливу на організм, з метою підвищення його фізичної підготовленості [4, 5]. </w:t>
      </w:r>
    </w:p>
    <w:p w:rsidR="007E0C6B" w:rsidRDefault="005515B1">
      <w:pPr>
        <w:pStyle w:val="a5"/>
        <w:spacing w:after="0" w:line="360" w:lineRule="auto"/>
        <w:ind w:firstLine="708"/>
        <w:jc w:val="both"/>
        <w:rPr>
          <w:color w:val="000000"/>
          <w:sz w:val="28"/>
          <w:szCs w:val="28"/>
        </w:rPr>
      </w:pPr>
      <w:r>
        <w:rPr>
          <w:color w:val="000000"/>
          <w:sz w:val="28"/>
          <w:szCs w:val="28"/>
          <w:lang w:val="uk-UA"/>
        </w:rPr>
        <w:t>Програма занять секції легкої атлетики ділиться на дві частини:             І) вправи для поліпшення загальної фізичної підготовки; 2) вправи для удосконалення в техніці й тактиці та спеціальна підготовка.</w:t>
      </w:r>
    </w:p>
    <w:p w:rsidR="007E0C6B" w:rsidRDefault="005515B1">
      <w:pPr>
        <w:pStyle w:val="a5"/>
        <w:spacing w:line="360" w:lineRule="auto"/>
        <w:ind w:firstLine="0"/>
        <w:jc w:val="both"/>
        <w:rPr>
          <w:color w:val="000000"/>
          <w:sz w:val="28"/>
          <w:szCs w:val="28"/>
          <w:lang w:val="uk-UA"/>
        </w:rPr>
      </w:pPr>
      <w:r>
        <w:rPr>
          <w:color w:val="000000"/>
          <w:sz w:val="28"/>
          <w:szCs w:val="28"/>
          <w:lang w:val="uk-UA"/>
        </w:rPr>
        <w:tab/>
        <w:t>В осінній період (вересень - жовтень) діти на секційних заняттях, в основному, вивчають техніку різних видів легкої атлетики. У зимовому періоді (листопад - березень) більше уваги приділяється загальній фізичній підготовці (у заняття включають лижні гонки, біг на ковзанах, рухливі і спортивні ігри, гімнастичні вправи на снарядах і т. д.), а також удосконаленню у техніці обраного виду легкої атлетики. Засоби тренування визначають залежно від матеріальної бази, статі і віку школярів. На останні два фактори треба зважати при дозуванні навантаження на заняттях.</w:t>
      </w:r>
    </w:p>
    <w:p w:rsidR="007E0C6B" w:rsidRDefault="005515B1">
      <w:pPr>
        <w:pStyle w:val="a5"/>
        <w:spacing w:line="360" w:lineRule="auto"/>
        <w:ind w:firstLine="0"/>
        <w:jc w:val="both"/>
        <w:rPr>
          <w:color w:val="000000"/>
          <w:sz w:val="28"/>
          <w:szCs w:val="28"/>
          <w:lang w:val="uk-UA"/>
        </w:rPr>
      </w:pPr>
      <w:r>
        <w:rPr>
          <w:color w:val="000000"/>
          <w:sz w:val="28"/>
          <w:szCs w:val="28"/>
          <w:lang w:val="uk-UA"/>
        </w:rPr>
        <w:tab/>
        <w:t xml:space="preserve">У квітні - травні заняття, по змозі, треба проводити на повітрі, включати кросовий біг. На час екзаменів у школах навантаження в секціях зменшують. Під час літніх канікул учні можуть працювати самостійно за </w:t>
      </w:r>
      <w:r>
        <w:rPr>
          <w:color w:val="000000"/>
          <w:sz w:val="28"/>
          <w:szCs w:val="28"/>
          <w:lang w:val="uk-UA"/>
        </w:rPr>
        <w:lastRenderedPageBreak/>
        <w:t>завданням учителя фізкультури, а до 15 років включно продовжувати займатися легкою атлетикою в оздоровчих таборах.</w:t>
      </w:r>
    </w:p>
    <w:p w:rsidR="007E0C6B" w:rsidRDefault="005515B1">
      <w:pPr>
        <w:pStyle w:val="a5"/>
        <w:spacing w:line="360" w:lineRule="auto"/>
        <w:ind w:firstLine="0"/>
        <w:jc w:val="both"/>
        <w:rPr>
          <w:color w:val="000000"/>
          <w:sz w:val="28"/>
          <w:szCs w:val="28"/>
          <w:lang w:val="uk-UA"/>
        </w:rPr>
      </w:pPr>
      <w:r>
        <w:rPr>
          <w:color w:val="000000"/>
          <w:sz w:val="28"/>
          <w:szCs w:val="28"/>
          <w:lang w:val="uk-UA"/>
        </w:rPr>
        <w:tab/>
        <w:t>На секційних заняттях ставляться вищі вимоги до функціональної і рухової підготовки, ніж на уроках фізичної культури, але відповідно до віку учнів. Школярі молодшої групи можуть займатися по навчальній годині два-три рази на тиждень, середньої - 1,5 години три рази, молодшої і старшої юнацької – по 2 години три-чотири рази на тиждень. Роботу секції треба планувати з урахуванням шкільного календаря спортивно-масових заходів, пов'язувати з програмою фізичного виховання, підготовкою до складання державних тестів фізичної підготовленості.</w:t>
      </w:r>
    </w:p>
    <w:p w:rsidR="007E0C6B" w:rsidRDefault="005515B1">
      <w:pPr>
        <w:pStyle w:val="a5"/>
        <w:spacing w:after="0" w:line="360" w:lineRule="auto"/>
        <w:ind w:firstLine="709"/>
        <w:jc w:val="both"/>
        <w:rPr>
          <w:color w:val="000000"/>
        </w:rPr>
      </w:pPr>
      <w:r>
        <w:rPr>
          <w:color w:val="000000"/>
          <w:sz w:val="28"/>
          <w:szCs w:val="28"/>
          <w:lang w:val="uk-UA"/>
        </w:rPr>
        <w:t xml:space="preserve"> Спеціальний ефект оздоровчого заняття з легкої атлетики пов’язаний з підвищенням функціональних можливостей серцево-судинної і дихальної систем і полягає в економізації роботи серця в стані спокою і підвищених резервних можливостей апарату кровообігу при м’язової діяльності. Одним з основних ефектів тренування, яку ми застосовували, є зменшення частоти серцевих скорочень в спокої, як прояв економізації серцевої діяльності і нижчої потреби організму в кисні. Збільшення тривалості фази систоли забезпечує великий кровоток і краще постачання серцевого м’яза киснем.</w:t>
      </w:r>
    </w:p>
    <w:p w:rsidR="007E0C6B" w:rsidRDefault="005515B1">
      <w:pPr>
        <w:pStyle w:val="a5"/>
        <w:spacing w:after="0" w:line="360" w:lineRule="auto"/>
        <w:ind w:firstLine="709"/>
        <w:jc w:val="both"/>
        <w:rPr>
          <w:color w:val="000000"/>
        </w:rPr>
      </w:pPr>
      <w:r>
        <w:rPr>
          <w:color w:val="000000"/>
          <w:sz w:val="28"/>
          <w:szCs w:val="28"/>
          <w:lang w:val="uk-UA"/>
        </w:rPr>
        <w:t>Таким чином, під час занять легкою атлетикою зростає рівень тренованості Це саме ті ефекти, які необхідні для підвищення роботоздатності школярів.</w:t>
      </w:r>
    </w:p>
    <w:p w:rsidR="007E0C6B" w:rsidRDefault="005515B1">
      <w:pPr>
        <w:pStyle w:val="a5"/>
        <w:spacing w:after="0" w:line="360" w:lineRule="auto"/>
        <w:ind w:firstLine="709"/>
        <w:jc w:val="both"/>
        <w:rPr>
          <w:color w:val="000000"/>
        </w:rPr>
      </w:pPr>
      <w:r>
        <w:rPr>
          <w:color w:val="000000"/>
          <w:sz w:val="28"/>
          <w:szCs w:val="28"/>
          <w:lang w:val="uk-UA"/>
        </w:rPr>
        <w:t xml:space="preserve">Отже, оздоровчий ефект занять легкою атлетикою пов’язаний насамперед з підвищенням аеробних можливостей організму, рівня загальної витривалості і фізичної працездатності. </w:t>
      </w:r>
    </w:p>
    <w:p w:rsidR="007E0C6B" w:rsidRPr="007052C1" w:rsidRDefault="005515B1">
      <w:pPr>
        <w:pStyle w:val="a5"/>
        <w:spacing w:after="0" w:line="360" w:lineRule="auto"/>
        <w:ind w:firstLine="709"/>
        <w:jc w:val="both"/>
        <w:rPr>
          <w:color w:val="000000"/>
          <w:lang w:val="uk-UA"/>
        </w:rPr>
      </w:pPr>
      <w:r>
        <w:rPr>
          <w:color w:val="000000"/>
          <w:sz w:val="28"/>
          <w:szCs w:val="28"/>
          <w:lang w:val="uk-UA"/>
        </w:rPr>
        <w:t>Вирішення завдань дослідження передбачало оцінку показників фізичного розвитку юнаків та дівчат К і Е групи, які упродовж року займалися легкою атлетикою (таблиця 3.1-3.4).</w:t>
      </w:r>
    </w:p>
    <w:p w:rsidR="007E0C6B" w:rsidRDefault="005515B1">
      <w:pPr>
        <w:pStyle w:val="a5"/>
        <w:spacing w:after="0" w:line="360" w:lineRule="auto"/>
        <w:ind w:firstLine="688"/>
        <w:jc w:val="both"/>
        <w:rPr>
          <w:color w:val="000000"/>
        </w:rPr>
      </w:pPr>
      <w:r>
        <w:rPr>
          <w:color w:val="000000"/>
          <w:sz w:val="28"/>
          <w:szCs w:val="28"/>
          <w:lang w:val="uk-UA"/>
        </w:rPr>
        <w:t xml:space="preserve">Ваговій показник як юнаків, так і дівчат знизився. Найбільше зниження ваги відбулося в експериментальній групі юнаків і склало 1,9 кг, у дівчат в </w:t>
      </w:r>
      <w:r>
        <w:rPr>
          <w:color w:val="000000"/>
          <w:sz w:val="28"/>
          <w:szCs w:val="28"/>
          <w:lang w:val="uk-UA"/>
        </w:rPr>
        <w:lastRenderedPageBreak/>
        <w:t xml:space="preserve">експериментальній групі зниження ваги склало 3,6 кг. У контрольних групах зниження ваги склало – 1,2 і 0,7 кг відповідно у юнаків і дівчат. </w:t>
      </w:r>
    </w:p>
    <w:p w:rsidR="007E0C6B" w:rsidRPr="00632D59" w:rsidRDefault="005515B1">
      <w:pPr>
        <w:pStyle w:val="a5"/>
        <w:spacing w:after="0" w:line="360" w:lineRule="auto"/>
        <w:ind w:firstLine="688"/>
        <w:jc w:val="both"/>
        <w:rPr>
          <w:color w:val="000000"/>
          <w:lang w:val="uk-UA"/>
        </w:rPr>
      </w:pPr>
      <w:r>
        <w:rPr>
          <w:color w:val="000000"/>
          <w:sz w:val="28"/>
          <w:szCs w:val="28"/>
          <w:lang w:val="uk-UA"/>
        </w:rPr>
        <w:t>Достовірні зміни за цими показниками до і після експерименту не виявлено. Лише у дівчат ЕГ тенденція до достовірності (</w:t>
      </w:r>
      <w:r>
        <w:rPr>
          <w:color w:val="000000"/>
          <w:sz w:val="28"/>
          <w:szCs w:val="28"/>
          <w:lang w:val="en-US"/>
        </w:rPr>
        <w:t>t</w:t>
      </w:r>
      <w:r>
        <w:rPr>
          <w:color w:val="000000"/>
          <w:sz w:val="28"/>
          <w:szCs w:val="28"/>
          <w:lang w:val="uk-UA"/>
        </w:rPr>
        <w:t>=1,62).</w:t>
      </w:r>
    </w:p>
    <w:p w:rsidR="007E0C6B" w:rsidRPr="00632D59" w:rsidRDefault="005515B1">
      <w:pPr>
        <w:pStyle w:val="a5"/>
        <w:spacing w:after="0" w:line="360" w:lineRule="auto"/>
        <w:ind w:firstLine="688"/>
        <w:jc w:val="both"/>
        <w:rPr>
          <w:color w:val="000000"/>
          <w:lang w:val="uk-UA"/>
        </w:rPr>
      </w:pPr>
      <w:r>
        <w:rPr>
          <w:color w:val="000000"/>
          <w:sz w:val="28"/>
          <w:szCs w:val="28"/>
          <w:lang w:val="uk-UA"/>
        </w:rPr>
        <w:t xml:space="preserve">Спостерігається тенденція до приросту показників об’єму грудної клітки і екскурсії у юнаків і дівчат у всіх групах, але достовірні зміни зафіксовано лише у дівчат і юнаків ЕГ. </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3.1</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показників фізичного розвитку юнаків Е групи (</w:t>
      </w:r>
      <w:r>
        <w:rPr>
          <w:bCs/>
          <w:color w:val="000000"/>
          <w:sz w:val="28"/>
          <w:szCs w:val="28"/>
        </w:rPr>
        <w:t>Х ±m</w:t>
      </w:r>
      <w:r>
        <w:rPr>
          <w:color w:val="000000"/>
          <w:sz w:val="28"/>
          <w:szCs w:val="28"/>
          <w:lang w:val="uk-UA"/>
        </w:rPr>
        <w:t>)</w:t>
      </w:r>
    </w:p>
    <w:tbl>
      <w:tblPr>
        <w:tblW w:w="9356" w:type="dxa"/>
        <w:tblInd w:w="109" w:type="dxa"/>
        <w:tblLayout w:type="fixed"/>
        <w:tblLook w:val="00A0" w:firstRow="1" w:lastRow="0" w:firstColumn="1" w:lastColumn="0" w:noHBand="0" w:noVBand="0"/>
      </w:tblPr>
      <w:tblGrid>
        <w:gridCol w:w="1946"/>
        <w:gridCol w:w="1885"/>
        <w:gridCol w:w="2198"/>
        <w:gridCol w:w="1089"/>
        <w:gridCol w:w="2238"/>
      </w:tblGrid>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c>
          <w:tcPr>
            <w:tcW w:w="2238" w:type="dxa"/>
            <w:tcBorders>
              <w:top w:val="single" w:sz="4" w:space="0" w:color="000000"/>
              <w:left w:val="single" w:sz="4" w:space="0" w:color="000000"/>
              <w:bottom w:val="single" w:sz="4" w:space="0" w:color="000000"/>
              <w:right w:val="single" w:sz="4" w:space="0" w:color="000000"/>
            </w:tcBorders>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абсолютне значення</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Вага тіла, кг</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81" w:firstLine="0"/>
            </w:pPr>
            <w:r>
              <w:rPr>
                <w:rStyle w:val="529"/>
                <w:b w:val="0"/>
                <w:bCs w:val="0"/>
                <w:color w:val="000000"/>
                <w:sz w:val="28"/>
                <w:szCs w:val="28"/>
              </w:rPr>
              <w:t>70,5</w:t>
            </w:r>
            <w:r>
              <w:rPr>
                <w:rStyle w:val="529"/>
                <w:b w:val="0"/>
                <w:bCs w:val="0"/>
                <w:color w:val="000000"/>
                <w:sz w:val="28"/>
                <w:szCs w:val="28"/>
                <w:u w:val="single"/>
              </w:rPr>
              <w:t>+</w:t>
            </w:r>
            <w:r>
              <w:rPr>
                <w:rStyle w:val="529"/>
                <w:b w:val="0"/>
                <w:bCs w:val="0"/>
                <w:color w:val="000000"/>
                <w:sz w:val="28"/>
                <w:szCs w:val="28"/>
              </w:rPr>
              <w:t>1,7</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64"/>
              <w:jc w:val="center"/>
            </w:pPr>
            <w:r>
              <w:rPr>
                <w:rStyle w:val="528"/>
                <w:color w:val="000000"/>
                <w:sz w:val="28"/>
                <w:szCs w:val="28"/>
              </w:rPr>
              <w:t>68,6±1,6</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0,81</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-1,9</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-2,70</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ЖЄЛ, мл</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80" w:lineRule="exact"/>
              <w:jc w:val="center"/>
            </w:pPr>
            <w:r>
              <w:rPr>
                <w:rStyle w:val="525"/>
                <w:color w:val="000000"/>
                <w:sz w:val="28"/>
                <w:szCs w:val="28"/>
              </w:rPr>
              <w:t>4</w:t>
            </w:r>
            <w:r>
              <w:rPr>
                <w:rStyle w:val="525"/>
                <w:color w:val="000000"/>
                <w:sz w:val="28"/>
                <w:szCs w:val="28"/>
                <w:lang w:val="uk-UA"/>
              </w:rPr>
              <w:t>1</w:t>
            </w:r>
            <w:r>
              <w:rPr>
                <w:rStyle w:val="525"/>
                <w:color w:val="000000"/>
                <w:sz w:val="28"/>
                <w:szCs w:val="28"/>
              </w:rPr>
              <w:t>35,0±110,0</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80" w:lineRule="exact"/>
              <w:jc w:val="center"/>
            </w:pPr>
            <w:r>
              <w:rPr>
                <w:rStyle w:val="525"/>
                <w:color w:val="000000"/>
                <w:sz w:val="28"/>
                <w:szCs w:val="28"/>
              </w:rPr>
              <w:t>4787,5</w:t>
            </w:r>
            <w:r>
              <w:rPr>
                <w:rStyle w:val="525"/>
                <w:color w:val="000000"/>
                <w:sz w:val="28"/>
                <w:szCs w:val="28"/>
                <w:u w:val="single"/>
              </w:rPr>
              <w:t>+</w:t>
            </w:r>
            <w:r>
              <w:rPr>
                <w:rStyle w:val="525"/>
                <w:color w:val="000000"/>
                <w:sz w:val="28"/>
                <w:szCs w:val="28"/>
              </w:rPr>
              <w:t>103,6</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4,39</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652</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15,77</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Об’єм грудної клітини (см)</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81"/>
              <w:jc w:val="center"/>
            </w:pPr>
            <w:r>
              <w:rPr>
                <w:rStyle w:val="529"/>
                <w:color w:val="000000"/>
                <w:sz w:val="28"/>
                <w:szCs w:val="28"/>
              </w:rPr>
              <w:t>90,2</w:t>
            </w:r>
            <w:r>
              <w:rPr>
                <w:rStyle w:val="529"/>
                <w:color w:val="000000"/>
                <w:sz w:val="28"/>
                <w:szCs w:val="28"/>
                <w:u w:val="single"/>
              </w:rPr>
              <w:t>+</w:t>
            </w:r>
            <w:r>
              <w:rPr>
                <w:rStyle w:val="529"/>
                <w:color w:val="000000"/>
                <w:sz w:val="28"/>
                <w:szCs w:val="28"/>
              </w:rPr>
              <w:t>1,8</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64"/>
              <w:jc w:val="center"/>
            </w:pPr>
            <w:r>
              <w:rPr>
                <w:rStyle w:val="528"/>
                <w:color w:val="000000"/>
                <w:sz w:val="28"/>
                <w:szCs w:val="28"/>
              </w:rPr>
              <w:t>9</w:t>
            </w:r>
            <w:r>
              <w:rPr>
                <w:rStyle w:val="528"/>
                <w:color w:val="000000"/>
                <w:sz w:val="28"/>
                <w:szCs w:val="28"/>
                <w:lang w:val="uk-UA"/>
              </w:rPr>
              <w:t>6</w:t>
            </w:r>
            <w:r>
              <w:rPr>
                <w:rStyle w:val="528"/>
                <w:color w:val="000000"/>
                <w:sz w:val="28"/>
                <w:szCs w:val="28"/>
              </w:rPr>
              <w:t>,0±1,6</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2,41</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5,8</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6,43</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Екскурсія грудної клітини (см)</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81"/>
              <w:jc w:val="center"/>
            </w:pPr>
            <w:r>
              <w:rPr>
                <w:rStyle w:val="529"/>
                <w:color w:val="000000"/>
                <w:sz w:val="28"/>
                <w:szCs w:val="28"/>
              </w:rPr>
              <w:t>9,4±0,6</w:t>
            </w:r>
          </w:p>
          <w:p w:rsidR="007E0C6B" w:rsidRDefault="007E0C6B">
            <w:pPr>
              <w:pStyle w:val="51"/>
              <w:widowControl w:val="0"/>
              <w:shd w:val="clear" w:color="auto" w:fill="auto"/>
              <w:spacing w:line="240" w:lineRule="auto"/>
              <w:ind w:left="-181"/>
              <w:jc w:val="center"/>
              <w:rPr>
                <w:b w:val="0"/>
                <w:bCs w:val="0"/>
                <w:color w:val="000000"/>
                <w:sz w:val="28"/>
                <w:szCs w:val="28"/>
                <w:lang w:val="uk-UA"/>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64"/>
              <w:jc w:val="center"/>
            </w:pPr>
            <w:r>
              <w:rPr>
                <w:rStyle w:val="528"/>
                <w:color w:val="000000"/>
                <w:sz w:val="28"/>
                <w:szCs w:val="28"/>
              </w:rPr>
              <w:t>10,6±0,4</w:t>
            </w:r>
          </w:p>
          <w:p w:rsidR="007E0C6B" w:rsidRDefault="007E0C6B">
            <w:pPr>
              <w:pStyle w:val="51"/>
              <w:widowControl w:val="0"/>
              <w:shd w:val="clear" w:color="auto" w:fill="auto"/>
              <w:spacing w:line="240" w:lineRule="auto"/>
              <w:ind w:left="-164"/>
              <w:jc w:val="center"/>
              <w:rPr>
                <w:b w:val="0"/>
                <w:bCs w:val="0"/>
                <w:color w:val="000000"/>
                <w:sz w:val="28"/>
                <w:szCs w:val="28"/>
                <w:lang w:val="uk-UA"/>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0,27</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1,2</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12,77</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правої кисті (кг)</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81"/>
              <w:jc w:val="center"/>
            </w:pPr>
            <w:r>
              <w:rPr>
                <w:rStyle w:val="528"/>
                <w:color w:val="000000"/>
                <w:sz w:val="28"/>
                <w:szCs w:val="28"/>
              </w:rPr>
              <w:t>4</w:t>
            </w:r>
            <w:r>
              <w:rPr>
                <w:rStyle w:val="528"/>
                <w:color w:val="000000"/>
                <w:sz w:val="28"/>
                <w:szCs w:val="28"/>
                <w:lang w:val="uk-UA"/>
              </w:rPr>
              <w:t>0</w:t>
            </w:r>
            <w:r>
              <w:rPr>
                <w:rStyle w:val="528"/>
                <w:color w:val="000000"/>
                <w:sz w:val="28"/>
                <w:szCs w:val="28"/>
              </w:rPr>
              <w:t>,9</w:t>
            </w:r>
            <w:r>
              <w:rPr>
                <w:rStyle w:val="528"/>
                <w:color w:val="000000"/>
                <w:sz w:val="28"/>
                <w:szCs w:val="28"/>
                <w:u w:val="single"/>
              </w:rPr>
              <w:t>+</w:t>
            </w:r>
            <w:r>
              <w:rPr>
                <w:rStyle w:val="528"/>
                <w:color w:val="000000"/>
                <w:sz w:val="28"/>
                <w:szCs w:val="28"/>
              </w:rPr>
              <w:t>0,8</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64"/>
              <w:jc w:val="center"/>
            </w:pPr>
            <w:r>
              <w:rPr>
                <w:rStyle w:val="528"/>
                <w:color w:val="000000"/>
                <w:sz w:val="28"/>
                <w:szCs w:val="28"/>
              </w:rPr>
              <w:t>45,6</w:t>
            </w:r>
            <w:r>
              <w:rPr>
                <w:rStyle w:val="528"/>
                <w:color w:val="000000"/>
                <w:sz w:val="28"/>
                <w:szCs w:val="28"/>
                <w:u w:val="single"/>
              </w:rPr>
              <w:t>+</w:t>
            </w:r>
            <w:r>
              <w:rPr>
                <w:rStyle w:val="528"/>
                <w:color w:val="000000"/>
                <w:sz w:val="28"/>
                <w:szCs w:val="28"/>
              </w:rPr>
              <w:t>0,8</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4,15</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4,7</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11,49</w:t>
            </w:r>
          </w:p>
        </w:tc>
      </w:tr>
      <w:tr w:rsidR="007E0C6B">
        <w:tc>
          <w:tcPr>
            <w:tcW w:w="19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лівої кисті (кг)</w:t>
            </w:r>
          </w:p>
        </w:tc>
        <w:tc>
          <w:tcPr>
            <w:tcW w:w="188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81"/>
              <w:jc w:val="center"/>
            </w:pPr>
            <w:r>
              <w:rPr>
                <w:rStyle w:val="528"/>
                <w:color w:val="000000"/>
                <w:sz w:val="28"/>
                <w:szCs w:val="28"/>
              </w:rPr>
              <w:t>4</w:t>
            </w:r>
            <w:r>
              <w:rPr>
                <w:rStyle w:val="528"/>
                <w:color w:val="000000"/>
                <w:sz w:val="28"/>
                <w:szCs w:val="28"/>
                <w:lang w:val="uk-UA"/>
              </w:rPr>
              <w:t>1</w:t>
            </w:r>
            <w:r>
              <w:rPr>
                <w:rStyle w:val="528"/>
                <w:color w:val="000000"/>
                <w:sz w:val="28"/>
                <w:szCs w:val="28"/>
              </w:rPr>
              <w:t>,7±0,9</w:t>
            </w:r>
          </w:p>
        </w:tc>
        <w:tc>
          <w:tcPr>
            <w:tcW w:w="219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hanging="111"/>
              <w:jc w:val="center"/>
            </w:pPr>
            <w:r>
              <w:rPr>
                <w:rStyle w:val="528"/>
                <w:color w:val="000000"/>
                <w:sz w:val="28"/>
                <w:szCs w:val="28"/>
              </w:rPr>
              <w:t>43,4</w:t>
            </w:r>
            <w:r>
              <w:rPr>
                <w:rStyle w:val="528"/>
                <w:color w:val="000000"/>
                <w:sz w:val="28"/>
                <w:szCs w:val="28"/>
                <w:u w:val="single"/>
              </w:rPr>
              <w:t>+</w:t>
            </w:r>
            <w:r>
              <w:rPr>
                <w:rStyle w:val="528"/>
                <w:color w:val="000000"/>
                <w:sz w:val="28"/>
                <w:szCs w:val="28"/>
              </w:rPr>
              <w:t>0,8</w:t>
            </w:r>
          </w:p>
        </w:tc>
        <w:tc>
          <w:tcPr>
            <w:tcW w:w="10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1,41</w:t>
            </w:r>
          </w:p>
        </w:tc>
        <w:tc>
          <w:tcPr>
            <w:tcW w:w="223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1,7</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4,08</w:t>
            </w:r>
          </w:p>
        </w:tc>
      </w:tr>
    </w:tbl>
    <w:p w:rsidR="007E0C6B" w:rsidRDefault="007E0C6B">
      <w:pPr>
        <w:pStyle w:val="a5"/>
        <w:shd w:val="clear" w:color="auto" w:fill="auto"/>
        <w:spacing w:after="0" w:line="360" w:lineRule="auto"/>
        <w:ind w:firstLine="688"/>
        <w:jc w:val="both"/>
        <w:rPr>
          <w:color w:val="000000"/>
          <w:sz w:val="28"/>
          <w:szCs w:val="28"/>
          <w:lang w:val="uk-UA"/>
        </w:rPr>
      </w:pPr>
    </w:p>
    <w:p w:rsidR="007E0C6B" w:rsidRDefault="005515B1">
      <w:pPr>
        <w:pStyle w:val="a5"/>
        <w:spacing w:after="0" w:line="360" w:lineRule="auto"/>
        <w:ind w:firstLine="688"/>
        <w:jc w:val="both"/>
        <w:rPr>
          <w:color w:val="000000"/>
        </w:rPr>
      </w:pPr>
      <w:r>
        <w:rPr>
          <w:color w:val="000000"/>
          <w:sz w:val="28"/>
          <w:szCs w:val="28"/>
          <w:lang w:val="uk-UA"/>
        </w:rPr>
        <w:lastRenderedPageBreak/>
        <w:t xml:space="preserve">Приріст показника об’єму грудної клітини у юнаків склав в експериментальній групі – 5,8 см, в контрольній – 0,4 см; у дівчат – 1,3 і 0,4 см в експериментальній і контрольних групах відповідно. </w:t>
      </w:r>
    </w:p>
    <w:p w:rsidR="007E0C6B" w:rsidRDefault="005515B1">
      <w:pPr>
        <w:pStyle w:val="a5"/>
        <w:spacing w:after="0" w:line="360" w:lineRule="auto"/>
        <w:ind w:firstLine="688"/>
        <w:jc w:val="both"/>
        <w:rPr>
          <w:color w:val="000000"/>
        </w:rPr>
      </w:pPr>
      <w:r>
        <w:rPr>
          <w:color w:val="000000"/>
          <w:sz w:val="28"/>
          <w:szCs w:val="28"/>
          <w:lang w:val="uk-UA"/>
        </w:rPr>
        <w:t>Показник екскурсії грудної клітини збільшився на 12,77% в експериментальній групі юнаків і на 1,6% в контрольній групі. У дівчат цей показник збільшився на 9,78% і 1,16% відповідно в експериментальній і контрольній групах. Зрушення даних показників більш очевидні в експериментальних групах.</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3.2</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показників дівчат Е групи (</w:t>
      </w:r>
      <w:r>
        <w:rPr>
          <w:color w:val="000000"/>
          <w:sz w:val="28"/>
          <w:szCs w:val="28"/>
        </w:rPr>
        <w:t>Х ±m</w:t>
      </w:r>
      <w:r>
        <w:rPr>
          <w:color w:val="000000"/>
          <w:sz w:val="28"/>
          <w:szCs w:val="28"/>
          <w:lang w:val="uk-UA"/>
        </w:rPr>
        <w:t>)</w:t>
      </w:r>
    </w:p>
    <w:tbl>
      <w:tblPr>
        <w:tblW w:w="9571" w:type="dxa"/>
        <w:tblLayout w:type="fixed"/>
        <w:tblLook w:val="00A0" w:firstRow="1" w:lastRow="0" w:firstColumn="1" w:lastColumn="0" w:noHBand="0" w:noVBand="0"/>
      </w:tblPr>
      <w:tblGrid>
        <w:gridCol w:w="2097"/>
        <w:gridCol w:w="2289"/>
        <w:gridCol w:w="2367"/>
        <w:gridCol w:w="1323"/>
        <w:gridCol w:w="1495"/>
      </w:tblGrid>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c>
          <w:tcPr>
            <w:tcW w:w="1495" w:type="dxa"/>
            <w:tcBorders>
              <w:top w:val="single" w:sz="4" w:space="0" w:color="000000"/>
              <w:left w:val="single" w:sz="4" w:space="0" w:color="000000"/>
              <w:bottom w:val="single" w:sz="4" w:space="0" w:color="000000"/>
              <w:right w:val="single" w:sz="4" w:space="0" w:color="000000"/>
            </w:tcBorders>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абсолютне значення, %</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Вага тіла, кг</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5</w:t>
            </w:r>
            <w:r>
              <w:rPr>
                <w:rStyle w:val="528"/>
                <w:color w:val="000000"/>
                <w:sz w:val="28"/>
                <w:szCs w:val="28"/>
                <w:lang w:val="uk-UA"/>
              </w:rPr>
              <w:t>9</w:t>
            </w:r>
            <w:r>
              <w:rPr>
                <w:rStyle w:val="528"/>
                <w:color w:val="000000"/>
                <w:sz w:val="28"/>
                <w:szCs w:val="28"/>
              </w:rPr>
              <w:t>,6</w:t>
            </w:r>
            <w:r>
              <w:rPr>
                <w:rStyle w:val="528"/>
                <w:color w:val="000000"/>
                <w:sz w:val="28"/>
                <w:szCs w:val="28"/>
                <w:u w:val="single"/>
              </w:rPr>
              <w:t>+</w:t>
            </w:r>
            <w:r>
              <w:rPr>
                <w:rStyle w:val="528"/>
                <w:color w:val="000000"/>
                <w:sz w:val="28"/>
                <w:szCs w:val="28"/>
              </w:rPr>
              <w:t>1,8</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55,9</w:t>
            </w:r>
            <w:r>
              <w:rPr>
                <w:rStyle w:val="527"/>
                <w:color w:val="000000"/>
                <w:sz w:val="28"/>
                <w:szCs w:val="28"/>
                <w:u w:val="single"/>
              </w:rPr>
              <w:t>+</w:t>
            </w:r>
            <w:r>
              <w:rPr>
                <w:rStyle w:val="527"/>
                <w:color w:val="000000"/>
                <w:sz w:val="28"/>
                <w:szCs w:val="28"/>
              </w:rPr>
              <w:t>1,4</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1,62</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-3,7</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-6,2</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ЖЄЛ, мл</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2807,5</w:t>
            </w:r>
            <w:r>
              <w:rPr>
                <w:rStyle w:val="528"/>
                <w:color w:val="000000"/>
                <w:sz w:val="28"/>
                <w:szCs w:val="28"/>
                <w:u w:val="single"/>
              </w:rPr>
              <w:t>+</w:t>
            </w:r>
            <w:r>
              <w:rPr>
                <w:rStyle w:val="528"/>
                <w:color w:val="000000"/>
                <w:sz w:val="28"/>
                <w:szCs w:val="28"/>
              </w:rPr>
              <w:t>62,9</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3097,5</w:t>
            </w:r>
            <w:r>
              <w:rPr>
                <w:rStyle w:val="527"/>
                <w:color w:val="000000"/>
                <w:sz w:val="28"/>
                <w:szCs w:val="28"/>
                <w:u w:val="single"/>
              </w:rPr>
              <w:t>+</w:t>
            </w:r>
            <w:r>
              <w:rPr>
                <w:rStyle w:val="527"/>
                <w:color w:val="000000"/>
                <w:sz w:val="28"/>
                <w:szCs w:val="28"/>
              </w:rPr>
              <w:t>68,0</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3,13</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290</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10,33</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Об’єм грудної клітини (см)</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85,0±1,1</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86,3±1,0</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0,87</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1,3</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1,53</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Екскурсія грудної клітини (см)</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9,2±0,6</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10,1</w:t>
            </w:r>
            <w:r>
              <w:rPr>
                <w:rStyle w:val="527"/>
                <w:color w:val="000000"/>
                <w:sz w:val="28"/>
                <w:szCs w:val="28"/>
                <w:u w:val="single"/>
              </w:rPr>
              <w:t>+</w:t>
            </w:r>
            <w:r>
              <w:rPr>
                <w:rStyle w:val="527"/>
                <w:color w:val="000000"/>
                <w:sz w:val="28"/>
                <w:szCs w:val="28"/>
              </w:rPr>
              <w:t>0,4</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1,25</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0,9</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9,78</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правої кисті (кг)</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27,3</w:t>
            </w:r>
            <w:r>
              <w:rPr>
                <w:rStyle w:val="527"/>
                <w:color w:val="000000"/>
                <w:sz w:val="28"/>
                <w:szCs w:val="28"/>
                <w:u w:val="single"/>
              </w:rPr>
              <w:t>+</w:t>
            </w:r>
            <w:r>
              <w:rPr>
                <w:rStyle w:val="527"/>
                <w:color w:val="000000"/>
                <w:sz w:val="28"/>
                <w:szCs w:val="28"/>
              </w:rPr>
              <w:t>1,1</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lang w:val="uk-UA"/>
              </w:rPr>
              <w:t>32</w:t>
            </w:r>
            <w:r>
              <w:rPr>
                <w:rStyle w:val="527"/>
                <w:color w:val="000000"/>
                <w:sz w:val="28"/>
                <w:szCs w:val="28"/>
              </w:rPr>
              <w:t>,1±1,0</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3,23</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4,8</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17,5</w:t>
            </w:r>
          </w:p>
        </w:tc>
      </w:tr>
      <w:tr w:rsidR="007E0C6B">
        <w:tc>
          <w:tcPr>
            <w:tcW w:w="209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лівої кисті (кг)</w:t>
            </w:r>
          </w:p>
        </w:tc>
        <w:tc>
          <w:tcPr>
            <w:tcW w:w="22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25,1±1,</w:t>
            </w:r>
            <w:r>
              <w:rPr>
                <w:rStyle w:val="527"/>
                <w:color w:val="000000"/>
                <w:sz w:val="28"/>
                <w:szCs w:val="28"/>
                <w:lang w:val="uk-UA"/>
              </w:rPr>
              <w:t>8</w:t>
            </w:r>
          </w:p>
        </w:tc>
        <w:tc>
          <w:tcPr>
            <w:tcW w:w="236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w:t>
            </w:r>
            <w:r>
              <w:rPr>
                <w:rStyle w:val="527"/>
                <w:color w:val="000000"/>
                <w:sz w:val="28"/>
                <w:szCs w:val="28"/>
                <w:lang w:val="uk-UA"/>
              </w:rPr>
              <w:t>9</w:t>
            </w:r>
            <w:r>
              <w:rPr>
                <w:rStyle w:val="527"/>
                <w:color w:val="000000"/>
                <w:sz w:val="28"/>
                <w:szCs w:val="28"/>
              </w:rPr>
              <w:t>,9±1,</w:t>
            </w:r>
            <w:r>
              <w:rPr>
                <w:rStyle w:val="527"/>
                <w:color w:val="000000"/>
                <w:sz w:val="28"/>
                <w:szCs w:val="28"/>
                <w:lang w:val="uk-UA"/>
              </w:rPr>
              <w:t>5</w:t>
            </w:r>
          </w:p>
        </w:tc>
        <w:tc>
          <w:tcPr>
            <w:tcW w:w="132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2,05</w:t>
            </w:r>
          </w:p>
        </w:tc>
        <w:tc>
          <w:tcPr>
            <w:tcW w:w="149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4,8</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19,2</w:t>
            </w:r>
          </w:p>
        </w:tc>
      </w:tr>
    </w:tbl>
    <w:p w:rsidR="007E0C6B" w:rsidRDefault="007E0C6B">
      <w:pPr>
        <w:pStyle w:val="a5"/>
        <w:shd w:val="clear" w:color="auto" w:fill="auto"/>
        <w:spacing w:after="0" w:line="360" w:lineRule="auto"/>
        <w:ind w:firstLine="700"/>
        <w:jc w:val="both"/>
        <w:rPr>
          <w:color w:val="000000"/>
          <w:sz w:val="28"/>
          <w:szCs w:val="28"/>
          <w:lang w:val="uk-UA"/>
        </w:rPr>
      </w:pPr>
    </w:p>
    <w:p w:rsidR="007E0C6B" w:rsidRDefault="005515B1">
      <w:pPr>
        <w:pStyle w:val="a5"/>
        <w:shd w:val="clear" w:color="auto" w:fill="auto"/>
        <w:spacing w:after="0" w:line="360" w:lineRule="auto"/>
        <w:ind w:firstLine="700"/>
        <w:jc w:val="both"/>
      </w:pPr>
      <w:r>
        <w:rPr>
          <w:rStyle w:val="1023"/>
          <w:color w:val="000000"/>
          <w:sz w:val="28"/>
          <w:szCs w:val="28"/>
          <w:lang w:val="uk-UA"/>
        </w:rPr>
        <w:lastRenderedPageBreak/>
        <w:t xml:space="preserve">Показник ЖЕЛ зріс у всіх групах в ході проведення експерименту, але достовірні зрушення відбулися тільки в експериментальних групах. Так, у юнаків в експериментальній групі ЖЕЛ виріс на 652мл (15,77%), у дівчат – на 290 мл (10,33%), в контрольних групах цей показник виріс на 25 </w:t>
      </w:r>
      <w:r>
        <w:rPr>
          <w:rStyle w:val="1023"/>
          <w:rFonts w:ascii="Arial Unicode MS" w:eastAsia="Arial Unicode MS" w:hAnsi="Arial Unicode MS" w:cs="Arial Unicode MS"/>
          <w:color w:val="000000"/>
          <w:sz w:val="28"/>
          <w:szCs w:val="28"/>
          <w:lang w:val="uk-UA"/>
        </w:rPr>
        <w:t>​​</w:t>
      </w:r>
      <w:r>
        <w:rPr>
          <w:rStyle w:val="1023"/>
          <w:color w:val="000000"/>
          <w:sz w:val="28"/>
          <w:szCs w:val="28"/>
          <w:lang w:val="uk-UA"/>
        </w:rPr>
        <w:t>мл (0,93%) у дівчат і 144мл (4,57%) у юнаків.</w:t>
      </w:r>
    </w:p>
    <w:p w:rsidR="007E0C6B" w:rsidRDefault="005515B1">
      <w:pPr>
        <w:pStyle w:val="a5"/>
        <w:shd w:val="clear" w:color="auto" w:fill="auto"/>
        <w:spacing w:after="0" w:line="360" w:lineRule="auto"/>
        <w:ind w:firstLine="700"/>
        <w:jc w:val="both"/>
      </w:pPr>
      <w:r>
        <w:rPr>
          <w:rStyle w:val="1023"/>
          <w:color w:val="000000"/>
          <w:sz w:val="28"/>
          <w:szCs w:val="28"/>
          <w:lang w:val="uk-UA"/>
        </w:rPr>
        <w:t xml:space="preserve">Наступний показник – визначення кистьової динамометрії. У юнаків в експериментальної групи по правій руці показник достовірно збільшився на 4,7 кг, по лівій – 1,7 кг. У контрольній групі на правій 0,3 і лівій руці приріст результату склав по 0,5 кг. </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3.3</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показників дівчат К групи (</w:t>
      </w:r>
      <w:r>
        <w:rPr>
          <w:color w:val="000000"/>
          <w:sz w:val="28"/>
          <w:szCs w:val="28"/>
        </w:rPr>
        <w:t>Х ±m</w:t>
      </w:r>
      <w:r>
        <w:rPr>
          <w:color w:val="000000"/>
          <w:sz w:val="28"/>
          <w:szCs w:val="28"/>
          <w:lang w:val="uk-UA"/>
        </w:rPr>
        <w:t>)</w:t>
      </w:r>
    </w:p>
    <w:tbl>
      <w:tblPr>
        <w:tblW w:w="9464" w:type="dxa"/>
        <w:tblLayout w:type="fixed"/>
        <w:tblLook w:val="00A0" w:firstRow="1" w:lastRow="0" w:firstColumn="1" w:lastColumn="0" w:noHBand="0" w:noVBand="0"/>
      </w:tblPr>
      <w:tblGrid>
        <w:gridCol w:w="2802"/>
        <w:gridCol w:w="1982"/>
        <w:gridCol w:w="1978"/>
        <w:gridCol w:w="1218"/>
        <w:gridCol w:w="1484"/>
      </w:tblGrid>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lang w:val="uk-UA"/>
              </w:rPr>
              <w:t>%, абсолютне значення</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Вага тіла, кг</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58,8±1,5</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58,1</w:t>
            </w:r>
            <w:r>
              <w:rPr>
                <w:rStyle w:val="527"/>
                <w:color w:val="000000"/>
                <w:sz w:val="28"/>
                <w:szCs w:val="28"/>
                <w:u w:val="single"/>
              </w:rPr>
              <w:t>+</w:t>
            </w:r>
            <w:r>
              <w:rPr>
                <w:rStyle w:val="527"/>
                <w:color w:val="000000"/>
                <w:sz w:val="28"/>
                <w:szCs w:val="28"/>
              </w:rPr>
              <w:t>1,2</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0,10</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0,7</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1,19</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ЖЄЛ, мл</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2</w:t>
            </w:r>
            <w:r>
              <w:rPr>
                <w:rStyle w:val="528"/>
                <w:color w:val="000000"/>
                <w:sz w:val="28"/>
                <w:szCs w:val="28"/>
                <w:lang w:val="uk-UA"/>
              </w:rPr>
              <w:t>6</w:t>
            </w:r>
            <w:r>
              <w:rPr>
                <w:rStyle w:val="528"/>
                <w:color w:val="000000"/>
                <w:sz w:val="28"/>
                <w:szCs w:val="28"/>
              </w:rPr>
              <w:t>80,0</w:t>
            </w:r>
            <w:r>
              <w:rPr>
                <w:rStyle w:val="528"/>
                <w:color w:val="000000"/>
                <w:sz w:val="28"/>
                <w:szCs w:val="28"/>
                <w:u w:val="single"/>
              </w:rPr>
              <w:t>+</w:t>
            </w:r>
            <w:r>
              <w:rPr>
                <w:rStyle w:val="528"/>
                <w:color w:val="000000"/>
                <w:sz w:val="28"/>
                <w:szCs w:val="28"/>
              </w:rPr>
              <w:t>62,2</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w:t>
            </w:r>
            <w:r>
              <w:rPr>
                <w:rStyle w:val="527"/>
                <w:color w:val="000000"/>
                <w:sz w:val="28"/>
                <w:szCs w:val="28"/>
                <w:lang w:val="uk-UA"/>
              </w:rPr>
              <w:t>70</w:t>
            </w:r>
            <w:r>
              <w:rPr>
                <w:rStyle w:val="527"/>
                <w:color w:val="000000"/>
                <w:sz w:val="28"/>
                <w:szCs w:val="28"/>
              </w:rPr>
              <w:t>5,0</w:t>
            </w:r>
            <w:r>
              <w:rPr>
                <w:rStyle w:val="527"/>
                <w:color w:val="000000"/>
                <w:sz w:val="28"/>
                <w:szCs w:val="28"/>
                <w:u w:val="single"/>
              </w:rPr>
              <w:t>+</w:t>
            </w:r>
            <w:r>
              <w:rPr>
                <w:rStyle w:val="527"/>
                <w:color w:val="000000"/>
                <w:sz w:val="28"/>
                <w:szCs w:val="28"/>
              </w:rPr>
              <w:t>68,4</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0,34</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25</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0,93</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Об’єм грудної клітини (см)</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85,8±1,1</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86,2±1,1</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0,24</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0,4</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0,47</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Екскурсія грудної клітини (см)</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rPr>
              <w:t>8,6</w:t>
            </w:r>
            <w:r>
              <w:rPr>
                <w:rStyle w:val="528"/>
                <w:color w:val="000000"/>
                <w:sz w:val="28"/>
                <w:szCs w:val="28"/>
                <w:u w:val="single"/>
              </w:rPr>
              <w:t>+</w:t>
            </w:r>
            <w:r>
              <w:rPr>
                <w:rStyle w:val="528"/>
                <w:color w:val="000000"/>
                <w:sz w:val="28"/>
                <w:szCs w:val="28"/>
              </w:rPr>
              <w:t>0,3</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8,</w:t>
            </w:r>
            <w:r>
              <w:rPr>
                <w:rStyle w:val="527"/>
                <w:color w:val="000000"/>
                <w:sz w:val="28"/>
                <w:szCs w:val="28"/>
                <w:lang w:val="uk-UA"/>
              </w:rPr>
              <w:t>7</w:t>
            </w:r>
            <w:r>
              <w:rPr>
                <w:rStyle w:val="527"/>
                <w:color w:val="000000"/>
                <w:sz w:val="28"/>
                <w:szCs w:val="28"/>
              </w:rPr>
              <w:t>±0,3</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0,11</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1,16</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правої кисті (кг)</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28,5±0,5</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28,8±0,4</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0,19</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0,3</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1,5</w:t>
            </w:r>
          </w:p>
        </w:tc>
      </w:tr>
      <w:tr w:rsidR="007E0C6B">
        <w:tc>
          <w:tcPr>
            <w:tcW w:w="280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лівої кисті (кг)</w:t>
            </w:r>
          </w:p>
        </w:tc>
        <w:tc>
          <w:tcPr>
            <w:tcW w:w="1982"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25,7±0,6</w:t>
            </w:r>
          </w:p>
        </w:tc>
        <w:tc>
          <w:tcPr>
            <w:tcW w:w="197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7"/>
                <w:color w:val="000000"/>
                <w:sz w:val="28"/>
                <w:szCs w:val="28"/>
              </w:rPr>
              <w:t>26,2±0,4</w:t>
            </w:r>
          </w:p>
        </w:tc>
        <w:tc>
          <w:tcPr>
            <w:tcW w:w="121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0,87</w:t>
            </w:r>
          </w:p>
        </w:tc>
        <w:tc>
          <w:tcPr>
            <w:tcW w:w="1484"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0,5</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0,98</w:t>
            </w:r>
          </w:p>
        </w:tc>
      </w:tr>
    </w:tbl>
    <w:p w:rsidR="007E0C6B" w:rsidRDefault="007E0C6B">
      <w:pPr>
        <w:pStyle w:val="a5"/>
        <w:shd w:val="clear" w:color="auto" w:fill="auto"/>
        <w:spacing w:after="0" w:line="360" w:lineRule="auto"/>
        <w:ind w:firstLine="688"/>
        <w:jc w:val="right"/>
        <w:rPr>
          <w:color w:val="000000"/>
          <w:sz w:val="28"/>
          <w:szCs w:val="28"/>
          <w:lang w:val="uk-UA"/>
        </w:rPr>
      </w:pPr>
    </w:p>
    <w:p w:rsidR="007E0C6B" w:rsidRDefault="005515B1">
      <w:pPr>
        <w:pStyle w:val="a5"/>
        <w:spacing w:after="0" w:line="360" w:lineRule="auto"/>
        <w:ind w:firstLine="688"/>
        <w:jc w:val="both"/>
        <w:rPr>
          <w:color w:val="000000"/>
        </w:rPr>
      </w:pPr>
      <w:r>
        <w:rPr>
          <w:rStyle w:val="1023"/>
          <w:color w:val="000000"/>
          <w:sz w:val="28"/>
          <w:szCs w:val="28"/>
          <w:lang w:val="uk-UA"/>
        </w:rPr>
        <w:t xml:space="preserve">У дівчат спостерігався приріст у даному показнику у всіх групах. В експериментальній групі він був достовірним – на правій руці – 4,8 кг, на </w:t>
      </w:r>
      <w:r>
        <w:rPr>
          <w:rStyle w:val="1023"/>
          <w:color w:val="000000"/>
          <w:sz w:val="28"/>
          <w:szCs w:val="28"/>
          <w:lang w:val="uk-UA"/>
        </w:rPr>
        <w:lastRenderedPageBreak/>
        <w:t>лівій також4,8 кг, в контрольній – на правій – 0,3 кг, на лівій – 0,5 кг. Статистично значущих відмінностей у дівчат К групи не виявлено.</w:t>
      </w:r>
    </w:p>
    <w:p w:rsidR="007E0C6B" w:rsidRDefault="005515B1">
      <w:pPr>
        <w:pStyle w:val="a5"/>
        <w:spacing w:after="0" w:line="360" w:lineRule="auto"/>
        <w:ind w:firstLine="688"/>
        <w:jc w:val="both"/>
        <w:rPr>
          <w:color w:val="000000"/>
        </w:rPr>
      </w:pPr>
      <w:r>
        <w:rPr>
          <w:color w:val="000000"/>
          <w:sz w:val="28"/>
          <w:szCs w:val="28"/>
          <w:lang w:val="uk-UA"/>
        </w:rPr>
        <w:t xml:space="preserve">Виходячи з виявленої тенденції в показниках фізичного розвитку слід зробити висновок про те, що заняття легкою атлетикою мали позитивний вплив на ЖЕЛ. Найбільший приріст за показниками і в процентному співвідношенні –  в експериментальних групах. Досліджуваний показник ЖЕЛ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є вправи, що пов’язані з проявом витривалості. Що і доводять наведені вище результати дослідження. </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3.4</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показників юнаків К групи (</w:t>
      </w:r>
      <w:r>
        <w:rPr>
          <w:color w:val="000000"/>
          <w:sz w:val="28"/>
          <w:szCs w:val="28"/>
        </w:rPr>
        <w:t>Х ±m</w:t>
      </w:r>
      <w:r>
        <w:rPr>
          <w:color w:val="000000"/>
          <w:sz w:val="28"/>
          <w:szCs w:val="28"/>
          <w:lang w:val="uk-UA"/>
        </w:rPr>
        <w:t>)</w:t>
      </w:r>
    </w:p>
    <w:tbl>
      <w:tblPr>
        <w:tblW w:w="9513" w:type="dxa"/>
        <w:tblLayout w:type="fixed"/>
        <w:tblLook w:val="00A0" w:firstRow="1" w:lastRow="0" w:firstColumn="1" w:lastColumn="0" w:noHBand="0" w:noVBand="0"/>
      </w:tblPr>
      <w:tblGrid>
        <w:gridCol w:w="2656"/>
        <w:gridCol w:w="2129"/>
        <w:gridCol w:w="2046"/>
        <w:gridCol w:w="1189"/>
        <w:gridCol w:w="1493"/>
      </w:tblGrid>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 абсолютне значення</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Вага тіла, кг</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73,5</w:t>
            </w:r>
            <w:r>
              <w:rPr>
                <w:rStyle w:val="525"/>
                <w:color w:val="000000"/>
                <w:sz w:val="28"/>
                <w:szCs w:val="28"/>
                <w:u w:val="single"/>
              </w:rPr>
              <w:t>+</w:t>
            </w:r>
            <w:r>
              <w:rPr>
                <w:rStyle w:val="525"/>
                <w:color w:val="000000"/>
                <w:sz w:val="28"/>
                <w:szCs w:val="28"/>
              </w:rPr>
              <w:t>1,2</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73,6±1,0</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0,10</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0,7</w:t>
            </w:r>
          </w:p>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1,19</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ЖЄЛ, мл</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9"/>
                <w:color w:val="000000"/>
                <w:sz w:val="28"/>
                <w:szCs w:val="28"/>
                <w:lang w:val="uk-UA"/>
              </w:rPr>
              <w:t>31</w:t>
            </w:r>
            <w:r>
              <w:rPr>
                <w:rStyle w:val="529"/>
                <w:color w:val="000000"/>
                <w:sz w:val="28"/>
                <w:szCs w:val="28"/>
              </w:rPr>
              <w:t>62,5</w:t>
            </w:r>
            <w:r>
              <w:rPr>
                <w:rStyle w:val="529"/>
                <w:color w:val="000000"/>
                <w:sz w:val="28"/>
                <w:szCs w:val="28"/>
                <w:u w:val="single"/>
              </w:rPr>
              <w:t>+</w:t>
            </w:r>
            <w:r>
              <w:rPr>
                <w:rStyle w:val="529"/>
                <w:color w:val="000000"/>
                <w:sz w:val="28"/>
                <w:szCs w:val="28"/>
              </w:rPr>
              <w:t>128,0</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8"/>
                <w:color w:val="000000"/>
                <w:sz w:val="28"/>
                <w:szCs w:val="28"/>
                <w:lang w:val="uk-UA"/>
              </w:rPr>
              <w:t>330</w:t>
            </w:r>
            <w:r>
              <w:rPr>
                <w:rStyle w:val="528"/>
                <w:color w:val="000000"/>
                <w:sz w:val="28"/>
                <w:szCs w:val="28"/>
              </w:rPr>
              <w:t>7,5</w:t>
            </w:r>
            <w:r>
              <w:rPr>
                <w:rStyle w:val="528"/>
                <w:color w:val="000000"/>
                <w:sz w:val="28"/>
                <w:szCs w:val="28"/>
                <w:u w:val="single"/>
              </w:rPr>
              <w:t>+</w:t>
            </w:r>
            <w:r>
              <w:rPr>
                <w:rStyle w:val="528"/>
                <w:color w:val="000000"/>
                <w:sz w:val="28"/>
                <w:szCs w:val="28"/>
              </w:rPr>
              <w:t>123,8</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0,34</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144</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4,57</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Об’єм грудної клітини (см)</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93,2</w:t>
            </w:r>
            <w:r>
              <w:rPr>
                <w:rStyle w:val="525"/>
                <w:color w:val="000000"/>
                <w:sz w:val="28"/>
                <w:szCs w:val="28"/>
                <w:u w:val="single"/>
              </w:rPr>
              <w:t>+</w:t>
            </w:r>
            <w:r>
              <w:rPr>
                <w:rStyle w:val="525"/>
                <w:color w:val="000000"/>
                <w:sz w:val="28"/>
                <w:szCs w:val="28"/>
              </w:rPr>
              <w:t>1,2</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171"/>
              <w:widowControl w:val="0"/>
              <w:shd w:val="clear" w:color="auto" w:fill="auto"/>
              <w:spacing w:line="360" w:lineRule="auto"/>
              <w:rPr>
                <w:color w:val="000000"/>
              </w:rPr>
            </w:pPr>
            <w:r>
              <w:rPr>
                <w:color w:val="000000"/>
                <w:sz w:val="28"/>
                <w:szCs w:val="28"/>
              </w:rPr>
              <w:t>9</w:t>
            </w:r>
            <w:r>
              <w:rPr>
                <w:color w:val="000000"/>
                <w:sz w:val="28"/>
                <w:szCs w:val="28"/>
                <w:lang w:val="uk-UA"/>
              </w:rPr>
              <w:t>4</w:t>
            </w:r>
            <w:r>
              <w:rPr>
                <w:color w:val="000000"/>
                <w:sz w:val="28"/>
                <w:szCs w:val="28"/>
              </w:rPr>
              <w:t>,0</w:t>
            </w:r>
            <w:r>
              <w:rPr>
                <w:color w:val="000000"/>
                <w:sz w:val="28"/>
                <w:szCs w:val="28"/>
                <w:u w:val="single"/>
              </w:rPr>
              <w:t>+</w:t>
            </w:r>
            <w:r>
              <w:rPr>
                <w:color w:val="000000"/>
                <w:sz w:val="28"/>
                <w:szCs w:val="28"/>
              </w:rPr>
              <w:t>1,2</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0,24</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0,34</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9"/>
                <w:b w:val="0"/>
                <w:bCs w:val="0"/>
                <w:color w:val="000000"/>
                <w:sz w:val="28"/>
                <w:szCs w:val="28"/>
                <w:lang w:val="uk-UA"/>
              </w:rPr>
              <w:t>Екскурсія грудної клітини (см)</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9,</w:t>
            </w:r>
            <w:r>
              <w:rPr>
                <w:rStyle w:val="525"/>
                <w:color w:val="000000"/>
                <w:sz w:val="28"/>
                <w:szCs w:val="28"/>
                <w:lang w:val="uk-UA"/>
              </w:rPr>
              <w:t>49</w:t>
            </w:r>
            <w:r>
              <w:rPr>
                <w:rStyle w:val="525"/>
                <w:color w:val="000000"/>
                <w:sz w:val="28"/>
                <w:szCs w:val="28"/>
              </w:rPr>
              <w:t>±0,5</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171"/>
              <w:widowControl w:val="0"/>
              <w:shd w:val="clear" w:color="auto" w:fill="auto"/>
              <w:spacing w:line="360" w:lineRule="auto"/>
              <w:rPr>
                <w:color w:val="000000"/>
              </w:rPr>
            </w:pPr>
            <w:r>
              <w:rPr>
                <w:color w:val="000000"/>
                <w:sz w:val="28"/>
                <w:szCs w:val="28"/>
              </w:rPr>
              <w:t>9,6</w:t>
            </w:r>
            <w:r>
              <w:rPr>
                <w:color w:val="000000"/>
                <w:sz w:val="28"/>
                <w:szCs w:val="28"/>
                <w:lang w:val="uk-UA"/>
              </w:rPr>
              <w:t>0</w:t>
            </w:r>
            <w:r>
              <w:rPr>
                <w:color w:val="000000"/>
                <w:sz w:val="28"/>
                <w:szCs w:val="28"/>
                <w:u w:val="single"/>
              </w:rPr>
              <w:t>+</w:t>
            </w:r>
            <w:r>
              <w:rPr>
                <w:color w:val="000000"/>
                <w:sz w:val="28"/>
                <w:szCs w:val="28"/>
              </w:rPr>
              <w:t>0,5</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0,18</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0,11</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1,6</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правої кисті (кг)</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44,4</w:t>
            </w:r>
            <w:r>
              <w:rPr>
                <w:rStyle w:val="525"/>
                <w:color w:val="000000"/>
                <w:sz w:val="28"/>
                <w:szCs w:val="28"/>
                <w:u w:val="single"/>
              </w:rPr>
              <w:t>+</w:t>
            </w:r>
            <w:r>
              <w:rPr>
                <w:rStyle w:val="525"/>
                <w:color w:val="000000"/>
                <w:sz w:val="28"/>
                <w:szCs w:val="28"/>
              </w:rPr>
              <w:t>0,8</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171"/>
              <w:widowControl w:val="0"/>
              <w:shd w:val="clear" w:color="auto" w:fill="auto"/>
              <w:spacing w:line="360" w:lineRule="auto"/>
              <w:rPr>
                <w:color w:val="000000"/>
              </w:rPr>
            </w:pPr>
            <w:r>
              <w:rPr>
                <w:color w:val="000000"/>
                <w:sz w:val="28"/>
                <w:szCs w:val="28"/>
              </w:rPr>
              <w:t>45,5±0,6</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0,19</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0,3</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1,5</w:t>
            </w:r>
          </w:p>
        </w:tc>
      </w:tr>
      <w:tr w:rsidR="007E0C6B">
        <w:tc>
          <w:tcPr>
            <w:tcW w:w="26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rStyle w:val="528"/>
                <w:b w:val="0"/>
                <w:bCs w:val="0"/>
                <w:color w:val="000000"/>
                <w:sz w:val="28"/>
                <w:szCs w:val="28"/>
                <w:lang w:val="uk-UA"/>
              </w:rPr>
              <w:t>Динамометрія лівої кисті (кг)</w:t>
            </w:r>
          </w:p>
        </w:tc>
        <w:tc>
          <w:tcPr>
            <w:tcW w:w="212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5"/>
                <w:color w:val="000000"/>
                <w:sz w:val="28"/>
                <w:szCs w:val="28"/>
              </w:rPr>
              <w:t>43,0±0,8</w:t>
            </w:r>
          </w:p>
        </w:tc>
        <w:tc>
          <w:tcPr>
            <w:tcW w:w="20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171"/>
              <w:widowControl w:val="0"/>
              <w:shd w:val="clear" w:color="auto" w:fill="auto"/>
              <w:spacing w:line="360" w:lineRule="auto"/>
              <w:rPr>
                <w:color w:val="000000"/>
              </w:rPr>
            </w:pPr>
            <w:r>
              <w:rPr>
                <w:color w:val="000000"/>
                <w:sz w:val="28"/>
                <w:szCs w:val="28"/>
              </w:rPr>
              <w:t>44,0</w:t>
            </w:r>
            <w:r>
              <w:rPr>
                <w:color w:val="000000"/>
                <w:sz w:val="28"/>
                <w:szCs w:val="28"/>
                <w:u w:val="single"/>
              </w:rPr>
              <w:t>+</w:t>
            </w:r>
            <w:r>
              <w:rPr>
                <w:color w:val="000000"/>
                <w:sz w:val="28"/>
                <w:szCs w:val="28"/>
              </w:rPr>
              <w:t>0,6</w:t>
            </w:r>
          </w:p>
        </w:tc>
        <w:tc>
          <w:tcPr>
            <w:tcW w:w="118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0,87</w:t>
            </w:r>
          </w:p>
        </w:tc>
        <w:tc>
          <w:tcPr>
            <w:tcW w:w="149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0,5</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0,98</w:t>
            </w:r>
          </w:p>
        </w:tc>
      </w:tr>
    </w:tbl>
    <w:p w:rsidR="007E0C6B" w:rsidRDefault="007E0C6B">
      <w:pPr>
        <w:pStyle w:val="a5"/>
        <w:shd w:val="clear" w:color="auto" w:fill="auto"/>
        <w:spacing w:after="0" w:line="360" w:lineRule="auto"/>
        <w:ind w:firstLine="688"/>
        <w:jc w:val="both"/>
        <w:rPr>
          <w:color w:val="000000"/>
          <w:sz w:val="28"/>
          <w:szCs w:val="28"/>
          <w:lang w:val="uk-UA"/>
        </w:rPr>
      </w:pPr>
    </w:p>
    <w:p w:rsidR="007E0C6B" w:rsidRDefault="005515B1">
      <w:pPr>
        <w:pStyle w:val="101"/>
        <w:spacing w:after="0" w:line="360" w:lineRule="auto"/>
        <w:ind w:firstLine="660"/>
        <w:rPr>
          <w:color w:val="000000"/>
        </w:rPr>
      </w:pPr>
      <w:r>
        <w:rPr>
          <w:color w:val="000000"/>
          <w:sz w:val="28"/>
          <w:szCs w:val="28"/>
          <w:lang w:val="uk-UA"/>
        </w:rPr>
        <w:lastRenderedPageBreak/>
        <w:t xml:space="preserve">Порівнюючи функціональні показники всіх обстежуваних груп, слід зазначити, що в експериментальних групах значно зросли показники, що відображають діяльність кардіо-респіраторної системи. </w:t>
      </w:r>
    </w:p>
    <w:p w:rsidR="007E0C6B" w:rsidRDefault="005515B1">
      <w:pPr>
        <w:pStyle w:val="101"/>
        <w:spacing w:after="0" w:line="360" w:lineRule="auto"/>
        <w:ind w:firstLine="660"/>
        <w:rPr>
          <w:color w:val="000000"/>
        </w:rPr>
      </w:pPr>
      <w:r>
        <w:rPr>
          <w:color w:val="000000"/>
          <w:sz w:val="28"/>
          <w:szCs w:val="28"/>
          <w:lang w:val="uk-UA"/>
        </w:rPr>
        <w:t>Функціональний стан вимірювалося за такими критеріями, як ЧСС, тиск, ортостатична проба, затримка дихання на вдиху і видиху, ІГСТ та адаптаційний потенціал (АП).</w:t>
      </w:r>
    </w:p>
    <w:p w:rsidR="007E0C6B" w:rsidRDefault="005515B1">
      <w:pPr>
        <w:pStyle w:val="101"/>
        <w:spacing w:after="0" w:line="360" w:lineRule="auto"/>
        <w:ind w:firstLine="660"/>
        <w:rPr>
          <w:color w:val="000000"/>
        </w:rPr>
      </w:pPr>
      <w:r>
        <w:rPr>
          <w:color w:val="000000"/>
          <w:sz w:val="28"/>
          <w:szCs w:val="28"/>
          <w:lang w:val="uk-UA"/>
        </w:rPr>
        <w:t xml:space="preserve">У юнаків і дівчат в експериментальних групах, що займалися за розробленою фітнес-програмою,відбулися достовірні зміни в усіх показниках, окрім АДс, АДд та АП (таблиці 3.5-3.8). </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3.5</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функціональних показників юнаків Е групи (</w:t>
      </w:r>
      <w:r>
        <w:rPr>
          <w:color w:val="000000"/>
          <w:sz w:val="28"/>
          <w:szCs w:val="28"/>
        </w:rPr>
        <w:t>Х ±m</w:t>
      </w:r>
      <w:r>
        <w:rPr>
          <w:color w:val="000000"/>
          <w:sz w:val="28"/>
          <w:szCs w:val="28"/>
          <w:lang w:val="uk-UA"/>
        </w:rPr>
        <w:t>)</w:t>
      </w:r>
    </w:p>
    <w:tbl>
      <w:tblPr>
        <w:tblW w:w="9464" w:type="dxa"/>
        <w:tblLayout w:type="fixed"/>
        <w:tblLook w:val="00A0" w:firstRow="1" w:lastRow="0" w:firstColumn="1" w:lastColumn="0" w:noHBand="0" w:noVBand="0"/>
      </w:tblPr>
      <w:tblGrid>
        <w:gridCol w:w="3511"/>
        <w:gridCol w:w="2409"/>
        <w:gridCol w:w="2273"/>
        <w:gridCol w:w="1271"/>
      </w:tblGrid>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ЧСС (уд/</w:t>
            </w:r>
            <w:r>
              <w:rPr>
                <w:rStyle w:val="523"/>
                <w:color w:val="000000"/>
                <w:sz w:val="28"/>
                <w:szCs w:val="28"/>
                <w:lang w:val="uk-UA"/>
              </w:rPr>
              <w:t>хв</w:t>
            </w:r>
            <w:r>
              <w:rPr>
                <w:rStyle w:val="523"/>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73,7</w:t>
            </w:r>
            <w:r>
              <w:rPr>
                <w:rStyle w:val="523"/>
                <w:color w:val="000000"/>
                <w:sz w:val="28"/>
                <w:szCs w:val="28"/>
                <w:u w:val="single"/>
              </w:rPr>
              <w:t>+</w:t>
            </w:r>
            <w:r>
              <w:rPr>
                <w:rStyle w:val="523"/>
                <w:color w:val="000000"/>
                <w:sz w:val="28"/>
                <w:szCs w:val="28"/>
              </w:rPr>
              <w:t>1,8</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210"/>
              <w:widowControl w:val="0"/>
              <w:shd w:val="clear" w:color="auto" w:fill="auto"/>
              <w:spacing w:before="0" w:after="0" w:line="360" w:lineRule="auto"/>
              <w:jc w:val="center"/>
            </w:pPr>
            <w:r>
              <w:rPr>
                <w:rStyle w:val="220"/>
                <w:color w:val="000000"/>
                <w:sz w:val="28"/>
                <w:szCs w:val="28"/>
              </w:rPr>
              <w:t>66,</w:t>
            </w:r>
            <w:r>
              <w:rPr>
                <w:rStyle w:val="220"/>
                <w:color w:val="000000"/>
                <w:sz w:val="28"/>
                <w:szCs w:val="28"/>
                <w:lang w:val="uk-UA"/>
              </w:rPr>
              <w:t>1</w:t>
            </w:r>
            <w:r>
              <w:rPr>
                <w:rStyle w:val="220"/>
                <w:color w:val="000000"/>
                <w:sz w:val="28"/>
                <w:szCs w:val="28"/>
                <w:u w:val="single"/>
              </w:rPr>
              <w:t>+</w:t>
            </w:r>
            <w:r>
              <w:rPr>
                <w:rStyle w:val="220"/>
                <w:color w:val="000000"/>
                <w:sz w:val="28"/>
                <w:szCs w:val="28"/>
              </w:rPr>
              <w:t>1,8</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pPr>
            <w:r>
              <w:rPr>
                <w:color w:val="000000"/>
                <w:sz w:val="28"/>
                <w:szCs w:val="28"/>
                <w:lang w:val="uk-UA"/>
              </w:rPr>
              <w:t>2,99</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АД</w:t>
            </w:r>
            <w:r>
              <w:rPr>
                <w:rStyle w:val="523"/>
                <w:color w:val="000000"/>
                <w:sz w:val="20"/>
                <w:szCs w:val="20"/>
              </w:rPr>
              <w:t>С</w:t>
            </w:r>
            <w:r>
              <w:rPr>
                <w:rStyle w:val="523"/>
                <w:color w:val="000000"/>
                <w:sz w:val="28"/>
                <w:szCs w:val="28"/>
              </w:rPr>
              <w:t xml:space="preserve"> – систол</w:t>
            </w:r>
            <w:r>
              <w:rPr>
                <w:rStyle w:val="523"/>
                <w:color w:val="000000"/>
                <w:sz w:val="28"/>
                <w:szCs w:val="28"/>
                <w:lang w:val="uk-UA"/>
              </w:rPr>
              <w:t>і</w:t>
            </w:r>
            <w:r>
              <w:rPr>
                <w:rStyle w:val="523"/>
                <w:color w:val="000000"/>
                <w:sz w:val="28"/>
                <w:szCs w:val="28"/>
              </w:rPr>
              <w:t>ч</w:t>
            </w:r>
            <w:r>
              <w:rPr>
                <w:rStyle w:val="523"/>
                <w:color w:val="000000"/>
                <w:sz w:val="28"/>
                <w:szCs w:val="28"/>
                <w:lang w:val="uk-UA"/>
              </w:rPr>
              <w:t>ний тиск</w:t>
            </w:r>
          </w:p>
          <w:p w:rsidR="007E0C6B" w:rsidRDefault="005515B1">
            <w:pPr>
              <w:pStyle w:val="51"/>
              <w:widowControl w:val="0"/>
              <w:shd w:val="clear" w:color="auto" w:fill="auto"/>
              <w:spacing w:line="360" w:lineRule="auto"/>
              <w:jc w:val="center"/>
            </w:pPr>
            <w:r>
              <w:rPr>
                <w:rStyle w:val="523"/>
                <w:color w:val="000000"/>
                <w:sz w:val="28"/>
                <w:szCs w:val="28"/>
              </w:rPr>
              <w:t>мм.рт. ст.</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125,6</w:t>
            </w:r>
            <w:r>
              <w:rPr>
                <w:rStyle w:val="523"/>
                <w:color w:val="000000"/>
                <w:sz w:val="28"/>
                <w:szCs w:val="28"/>
                <w:u w:val="single"/>
              </w:rPr>
              <w:t>+</w:t>
            </w:r>
            <w:r>
              <w:rPr>
                <w:rStyle w:val="523"/>
                <w:color w:val="000000"/>
                <w:sz w:val="28"/>
                <w:szCs w:val="28"/>
              </w:rPr>
              <w:t>1,4</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12</w:t>
            </w:r>
            <w:r>
              <w:rPr>
                <w:rStyle w:val="523"/>
                <w:color w:val="000000"/>
                <w:sz w:val="28"/>
                <w:szCs w:val="28"/>
                <w:lang w:val="uk-UA"/>
              </w:rPr>
              <w:t>4</w:t>
            </w:r>
            <w:r>
              <w:rPr>
                <w:rStyle w:val="523"/>
                <w:color w:val="000000"/>
                <w:sz w:val="28"/>
                <w:szCs w:val="28"/>
              </w:rPr>
              <w:t>,0+1,1</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1,32</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АД</w:t>
            </w:r>
            <w:r>
              <w:rPr>
                <w:rStyle w:val="523"/>
                <w:color w:val="000000"/>
                <w:sz w:val="20"/>
                <w:szCs w:val="20"/>
              </w:rPr>
              <w:t>Д</w:t>
            </w:r>
            <w:r>
              <w:rPr>
                <w:rStyle w:val="523"/>
                <w:color w:val="000000"/>
                <w:sz w:val="28"/>
                <w:szCs w:val="28"/>
              </w:rPr>
              <w:t xml:space="preserve"> – </w:t>
            </w:r>
            <w:r>
              <w:rPr>
                <w:rStyle w:val="523"/>
                <w:color w:val="000000"/>
                <w:sz w:val="28"/>
                <w:szCs w:val="28"/>
                <w:lang w:val="uk-UA"/>
              </w:rPr>
              <w:t>діастолі</w:t>
            </w:r>
            <w:r>
              <w:rPr>
                <w:rStyle w:val="523"/>
                <w:color w:val="000000"/>
                <w:sz w:val="28"/>
                <w:szCs w:val="28"/>
              </w:rPr>
              <w:t>ч</w:t>
            </w:r>
            <w:r>
              <w:rPr>
                <w:rStyle w:val="523"/>
                <w:color w:val="000000"/>
                <w:sz w:val="28"/>
                <w:szCs w:val="28"/>
                <w:lang w:val="uk-UA"/>
              </w:rPr>
              <w:t>ний тиск</w:t>
            </w:r>
            <w:r>
              <w:rPr>
                <w:rStyle w:val="523"/>
                <w:color w:val="000000"/>
                <w:sz w:val="28"/>
                <w:szCs w:val="28"/>
              </w:rPr>
              <w:t xml:space="preserve"> мм.рт. ст.</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74,2</w:t>
            </w:r>
            <w:r>
              <w:rPr>
                <w:rStyle w:val="523"/>
                <w:color w:val="000000"/>
                <w:sz w:val="28"/>
                <w:szCs w:val="28"/>
                <w:u w:val="single"/>
              </w:rPr>
              <w:t>+</w:t>
            </w:r>
            <w:r>
              <w:rPr>
                <w:rStyle w:val="523"/>
                <w:color w:val="000000"/>
                <w:sz w:val="28"/>
                <w:szCs w:val="28"/>
              </w:rPr>
              <w:t>1,3</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72,1±1,</w:t>
            </w:r>
            <w:r>
              <w:rPr>
                <w:rStyle w:val="523"/>
                <w:color w:val="000000"/>
                <w:sz w:val="28"/>
                <w:szCs w:val="28"/>
                <w:lang w:val="uk-UA"/>
              </w:rPr>
              <w:t>4</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1,10</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Ортостатич</w:t>
            </w:r>
            <w:r>
              <w:rPr>
                <w:rStyle w:val="523"/>
                <w:color w:val="000000"/>
                <w:sz w:val="28"/>
                <w:szCs w:val="28"/>
                <w:lang w:val="uk-UA"/>
              </w:rPr>
              <w:t>н</w:t>
            </w:r>
            <w:r>
              <w:rPr>
                <w:rStyle w:val="523"/>
                <w:color w:val="000000"/>
                <w:sz w:val="28"/>
                <w:szCs w:val="28"/>
              </w:rPr>
              <w:t>а проба (уд/хв)</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22,9</w:t>
            </w:r>
            <w:r>
              <w:rPr>
                <w:rStyle w:val="523"/>
                <w:color w:val="000000"/>
                <w:sz w:val="28"/>
                <w:szCs w:val="28"/>
                <w:u w:val="single"/>
              </w:rPr>
              <w:t>+</w:t>
            </w:r>
            <w:r>
              <w:rPr>
                <w:rStyle w:val="523"/>
                <w:color w:val="000000"/>
                <w:sz w:val="28"/>
                <w:szCs w:val="28"/>
              </w:rPr>
              <w:t>0,9</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18,8</w:t>
            </w:r>
            <w:r>
              <w:rPr>
                <w:rStyle w:val="523"/>
                <w:color w:val="000000"/>
                <w:sz w:val="28"/>
                <w:szCs w:val="28"/>
                <w:u w:val="single"/>
              </w:rPr>
              <w:t>+</w:t>
            </w:r>
            <w:r>
              <w:rPr>
                <w:rStyle w:val="523"/>
                <w:color w:val="000000"/>
                <w:sz w:val="28"/>
                <w:szCs w:val="28"/>
              </w:rPr>
              <w:t>0,8</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3,40</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Проба Штанге (с)</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55,7±4,5</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74,7</w:t>
            </w:r>
            <w:r>
              <w:rPr>
                <w:rStyle w:val="523"/>
                <w:color w:val="000000"/>
                <w:sz w:val="28"/>
                <w:szCs w:val="28"/>
                <w:u w:val="single"/>
              </w:rPr>
              <w:t>+</w:t>
            </w:r>
            <w:r>
              <w:rPr>
                <w:rStyle w:val="523"/>
                <w:color w:val="000000"/>
                <w:sz w:val="28"/>
                <w:szCs w:val="28"/>
              </w:rPr>
              <w:t>4,</w:t>
            </w:r>
            <w:r>
              <w:rPr>
                <w:rStyle w:val="523"/>
                <w:color w:val="000000"/>
                <w:sz w:val="28"/>
                <w:szCs w:val="28"/>
                <w:lang w:val="uk-UA"/>
              </w:rPr>
              <w:t>4</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3,20</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Проба Генч</w:t>
            </w:r>
            <w:r>
              <w:rPr>
                <w:rStyle w:val="523"/>
                <w:color w:val="000000"/>
                <w:sz w:val="28"/>
                <w:szCs w:val="28"/>
                <w:lang w:val="uk-UA"/>
              </w:rPr>
              <w:t xml:space="preserve">і </w:t>
            </w:r>
            <w:r>
              <w:rPr>
                <w:rStyle w:val="523"/>
                <w:color w:val="000000"/>
                <w:sz w:val="28"/>
                <w:szCs w:val="28"/>
              </w:rPr>
              <w:t>(с)</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35,0±0,9</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42,6±1,4</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4,57</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b w:val="0"/>
                <w:bCs w:val="0"/>
                <w:color w:val="000000"/>
                <w:sz w:val="28"/>
                <w:szCs w:val="28"/>
                <w:lang w:val="uk-UA" w:eastAsia="ru-RU"/>
              </w:rPr>
              <w:t>ІГСТ</w:t>
            </w:r>
            <w:r>
              <w:rPr>
                <w:rStyle w:val="523"/>
                <w:color w:val="000000"/>
                <w:sz w:val="28"/>
                <w:szCs w:val="28"/>
              </w:rPr>
              <w:t>(</w:t>
            </w:r>
            <w:r>
              <w:rPr>
                <w:rStyle w:val="523"/>
                <w:color w:val="000000"/>
                <w:sz w:val="28"/>
                <w:szCs w:val="28"/>
                <w:lang w:val="uk-UA"/>
              </w:rPr>
              <w:t>од.</w:t>
            </w:r>
            <w:r>
              <w:rPr>
                <w:rStyle w:val="523"/>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89,4</w:t>
            </w:r>
            <w:r>
              <w:rPr>
                <w:rStyle w:val="523"/>
                <w:color w:val="000000"/>
                <w:sz w:val="28"/>
                <w:szCs w:val="28"/>
                <w:u w:val="single"/>
              </w:rPr>
              <w:t>+</w:t>
            </w:r>
            <w:r>
              <w:rPr>
                <w:rStyle w:val="523"/>
                <w:color w:val="000000"/>
                <w:sz w:val="28"/>
                <w:szCs w:val="28"/>
              </w:rPr>
              <w:t>3,0</w:t>
            </w:r>
          </w:p>
          <w:p w:rsidR="007E0C6B" w:rsidRDefault="005515B1">
            <w:pPr>
              <w:pStyle w:val="51"/>
              <w:widowControl w:val="0"/>
              <w:shd w:val="clear" w:color="auto" w:fill="auto"/>
              <w:spacing w:line="360" w:lineRule="auto"/>
              <w:jc w:val="center"/>
            </w:pPr>
            <w:r>
              <w:rPr>
                <w:rStyle w:val="523"/>
                <w:color w:val="000000"/>
                <w:sz w:val="28"/>
                <w:szCs w:val="28"/>
                <w:lang w:val="uk-UA"/>
              </w:rPr>
              <w:t>добрий</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100,2</w:t>
            </w:r>
            <w:r>
              <w:rPr>
                <w:rStyle w:val="523"/>
                <w:color w:val="000000"/>
                <w:sz w:val="28"/>
                <w:szCs w:val="28"/>
                <w:u w:val="single"/>
              </w:rPr>
              <w:t>+</w:t>
            </w:r>
            <w:r>
              <w:rPr>
                <w:rStyle w:val="523"/>
                <w:color w:val="000000"/>
                <w:sz w:val="28"/>
                <w:szCs w:val="28"/>
              </w:rPr>
              <w:t>3,2</w:t>
            </w:r>
          </w:p>
          <w:p w:rsidR="007E0C6B" w:rsidRDefault="005515B1">
            <w:pPr>
              <w:pStyle w:val="51"/>
              <w:widowControl w:val="0"/>
              <w:shd w:val="clear" w:color="auto" w:fill="auto"/>
              <w:spacing w:line="360" w:lineRule="auto"/>
              <w:jc w:val="center"/>
            </w:pPr>
            <w:r>
              <w:rPr>
                <w:rStyle w:val="523"/>
                <w:color w:val="000000"/>
                <w:sz w:val="28"/>
                <w:szCs w:val="28"/>
                <w:lang w:val="uk-UA"/>
              </w:rPr>
              <w:t>відмінний</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2,46</w:t>
            </w:r>
          </w:p>
        </w:tc>
      </w:tr>
      <w:tr w:rsidR="007E0C6B">
        <w:tc>
          <w:tcPr>
            <w:tcW w:w="351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Адаптац</w:t>
            </w:r>
            <w:r>
              <w:rPr>
                <w:rStyle w:val="523"/>
                <w:color w:val="000000"/>
                <w:sz w:val="28"/>
                <w:szCs w:val="28"/>
                <w:lang w:val="uk-UA"/>
              </w:rPr>
              <w:t xml:space="preserve">ійний </w:t>
            </w:r>
            <w:r>
              <w:rPr>
                <w:rStyle w:val="523"/>
                <w:color w:val="000000"/>
                <w:sz w:val="28"/>
                <w:szCs w:val="28"/>
              </w:rPr>
              <w:t>потенц</w:t>
            </w:r>
            <w:r>
              <w:rPr>
                <w:rStyle w:val="523"/>
                <w:color w:val="000000"/>
                <w:sz w:val="28"/>
                <w:szCs w:val="28"/>
                <w:lang w:val="uk-UA"/>
              </w:rPr>
              <w:t>і</w:t>
            </w:r>
            <w:r>
              <w:rPr>
                <w:rStyle w:val="523"/>
                <w:color w:val="000000"/>
                <w:sz w:val="28"/>
                <w:szCs w:val="28"/>
              </w:rPr>
              <w:t>ал (</w:t>
            </w:r>
            <w:r>
              <w:rPr>
                <w:rStyle w:val="523"/>
                <w:color w:val="000000"/>
                <w:sz w:val="28"/>
                <w:szCs w:val="28"/>
                <w:lang w:val="uk-UA"/>
              </w:rPr>
              <w:t>бал</w:t>
            </w:r>
            <w:r>
              <w:rPr>
                <w:rStyle w:val="523"/>
                <w:color w:val="000000"/>
                <w:sz w:val="28"/>
                <w:szCs w:val="28"/>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2,</w:t>
            </w:r>
            <w:r>
              <w:rPr>
                <w:rStyle w:val="523"/>
                <w:color w:val="000000"/>
                <w:sz w:val="28"/>
                <w:szCs w:val="28"/>
                <w:lang w:val="uk-UA"/>
              </w:rPr>
              <w:t>2</w:t>
            </w:r>
            <w:r>
              <w:rPr>
                <w:rStyle w:val="523"/>
                <w:color w:val="000000"/>
                <w:sz w:val="28"/>
                <w:szCs w:val="28"/>
              </w:rPr>
              <w:t>8±0,1</w:t>
            </w:r>
          </w:p>
          <w:p w:rsidR="007E0C6B" w:rsidRDefault="005515B1">
            <w:pPr>
              <w:pStyle w:val="51"/>
              <w:widowControl w:val="0"/>
              <w:shd w:val="clear" w:color="auto" w:fill="auto"/>
              <w:spacing w:line="360" w:lineRule="auto"/>
              <w:jc w:val="center"/>
            </w:pPr>
            <w:r>
              <w:rPr>
                <w:rStyle w:val="523"/>
                <w:color w:val="000000"/>
                <w:sz w:val="28"/>
                <w:szCs w:val="28"/>
                <w:lang w:val="uk-UA"/>
              </w:rPr>
              <w:t>напруга</w:t>
            </w:r>
          </w:p>
        </w:tc>
        <w:tc>
          <w:tcPr>
            <w:tcW w:w="227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2,02±0,1</w:t>
            </w:r>
          </w:p>
          <w:p w:rsidR="007E0C6B" w:rsidRDefault="005515B1">
            <w:pPr>
              <w:pStyle w:val="51"/>
              <w:widowControl w:val="0"/>
              <w:shd w:val="clear" w:color="auto" w:fill="auto"/>
              <w:spacing w:line="360" w:lineRule="auto"/>
              <w:jc w:val="center"/>
            </w:pPr>
            <w:r>
              <w:rPr>
                <w:rStyle w:val="523"/>
                <w:color w:val="000000"/>
                <w:sz w:val="28"/>
                <w:szCs w:val="28"/>
                <w:lang w:val="uk-UA"/>
              </w:rPr>
              <w:t>задовільний рівень</w:t>
            </w:r>
          </w:p>
        </w:tc>
        <w:tc>
          <w:tcPr>
            <w:tcW w:w="127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1,66</w:t>
            </w:r>
          </w:p>
        </w:tc>
      </w:tr>
    </w:tbl>
    <w:p w:rsidR="007E0C6B" w:rsidRDefault="007E0C6B">
      <w:pPr>
        <w:pStyle w:val="101"/>
        <w:spacing w:after="0" w:line="360" w:lineRule="auto"/>
        <w:ind w:firstLine="660"/>
        <w:rPr>
          <w:color w:val="000000"/>
          <w:sz w:val="28"/>
          <w:szCs w:val="28"/>
          <w:lang w:val="uk-UA"/>
        </w:rPr>
      </w:pPr>
    </w:p>
    <w:p w:rsidR="007E0C6B" w:rsidRDefault="005515B1">
      <w:pPr>
        <w:pStyle w:val="101"/>
        <w:spacing w:after="0" w:line="360" w:lineRule="auto"/>
        <w:ind w:firstLine="660"/>
        <w:rPr>
          <w:color w:val="000000"/>
        </w:rPr>
      </w:pPr>
      <w:r>
        <w:rPr>
          <w:color w:val="000000"/>
          <w:sz w:val="28"/>
          <w:szCs w:val="28"/>
          <w:lang w:val="uk-UA"/>
        </w:rPr>
        <w:t xml:space="preserve">Так, ЧСС в експериментальних групах знизився у юнаків на                           -7,6 (-10,31%) ударів в хвилину, у дівчат – на -4,3 (-5,87%). У контрольних </w:t>
      </w:r>
      <w:r>
        <w:rPr>
          <w:color w:val="000000"/>
          <w:sz w:val="28"/>
          <w:szCs w:val="28"/>
          <w:lang w:val="uk-UA"/>
        </w:rPr>
        <w:lastRenderedPageBreak/>
        <w:t>групах зрушення по пульсовому показником були не достовірні (таблиці 3.5-3.8).За показником тиску так само найбільш виражені зрушення були в експериментальних групах. За результатами ортостатичної проби спостерігається схожа картина зміни показника. В експериментальній групі зниження показника ортостатичної проби відбулося на 17,9% у юнаків і на 9,82% у дівчат. У контрольних групах зниження відбулося на 0,43% і на 4,89% у юнаків і дівчат відповідно.</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3.6</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функціональних показників дівчат Е групи (</w:t>
      </w:r>
      <w:r>
        <w:rPr>
          <w:color w:val="000000"/>
          <w:sz w:val="28"/>
          <w:szCs w:val="28"/>
        </w:rPr>
        <w:t>Х ±m</w:t>
      </w:r>
      <w:r>
        <w:rPr>
          <w:color w:val="000000"/>
          <w:sz w:val="28"/>
          <w:szCs w:val="28"/>
          <w:lang w:val="uk-UA"/>
        </w:rPr>
        <w:t>)</w:t>
      </w:r>
    </w:p>
    <w:tbl>
      <w:tblPr>
        <w:tblW w:w="9842" w:type="dxa"/>
        <w:tblLayout w:type="fixed"/>
        <w:tblLook w:val="00A0" w:firstRow="1" w:lastRow="0" w:firstColumn="1" w:lastColumn="0" w:noHBand="0" w:noVBand="0"/>
      </w:tblPr>
      <w:tblGrid>
        <w:gridCol w:w="3888"/>
        <w:gridCol w:w="2155"/>
        <w:gridCol w:w="2388"/>
        <w:gridCol w:w="1411"/>
      </w:tblGrid>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ЧСС (уд/</w:t>
            </w:r>
            <w:r>
              <w:rPr>
                <w:rStyle w:val="523"/>
                <w:color w:val="000000"/>
                <w:sz w:val="28"/>
                <w:szCs w:val="28"/>
                <w:lang w:val="uk-UA"/>
              </w:rPr>
              <w:t>хв</w:t>
            </w:r>
            <w:r>
              <w:rPr>
                <w:rStyle w:val="523"/>
                <w:color w:val="000000"/>
                <w:sz w:val="28"/>
                <w:szCs w:val="28"/>
              </w:rPr>
              <w:t>)</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22"/>
                <w:color w:val="000000"/>
                <w:sz w:val="28"/>
                <w:szCs w:val="28"/>
              </w:rPr>
              <w:t>73,3</w:t>
            </w:r>
            <w:r>
              <w:rPr>
                <w:rStyle w:val="523"/>
                <w:color w:val="000000"/>
                <w:sz w:val="28"/>
                <w:szCs w:val="28"/>
              </w:rPr>
              <w:t>±</w:t>
            </w:r>
            <w:r>
              <w:rPr>
                <w:rStyle w:val="522"/>
                <w:color w:val="000000"/>
                <w:sz w:val="28"/>
                <w:szCs w:val="28"/>
              </w:rPr>
              <w:t>0,8</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2"/>
                <w:color w:val="000000"/>
                <w:sz w:val="28"/>
                <w:szCs w:val="28"/>
              </w:rPr>
              <w:t>69,0±0,6</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4,30</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АДС – систол</w:t>
            </w:r>
            <w:r>
              <w:rPr>
                <w:rStyle w:val="523"/>
                <w:color w:val="000000"/>
                <w:sz w:val="28"/>
                <w:szCs w:val="28"/>
                <w:lang w:val="uk-UA"/>
              </w:rPr>
              <w:t>і</w:t>
            </w:r>
            <w:r>
              <w:rPr>
                <w:rStyle w:val="523"/>
                <w:color w:val="000000"/>
                <w:sz w:val="28"/>
                <w:szCs w:val="28"/>
              </w:rPr>
              <w:t>ч</w:t>
            </w:r>
            <w:r>
              <w:rPr>
                <w:rStyle w:val="523"/>
                <w:color w:val="000000"/>
                <w:sz w:val="28"/>
                <w:szCs w:val="28"/>
                <w:lang w:val="uk-UA"/>
              </w:rPr>
              <w:t>ний тиск</w:t>
            </w:r>
          </w:p>
          <w:p w:rsidR="007E0C6B" w:rsidRDefault="005515B1">
            <w:pPr>
              <w:pStyle w:val="51"/>
              <w:widowControl w:val="0"/>
              <w:shd w:val="clear" w:color="auto" w:fill="auto"/>
              <w:spacing w:line="360" w:lineRule="auto"/>
              <w:jc w:val="center"/>
            </w:pPr>
            <w:r>
              <w:rPr>
                <w:rStyle w:val="523"/>
                <w:color w:val="000000"/>
                <w:sz w:val="28"/>
                <w:szCs w:val="28"/>
                <w:lang w:val="uk-UA"/>
              </w:rPr>
              <w:t>м</w:t>
            </w:r>
            <w:r>
              <w:rPr>
                <w:rStyle w:val="523"/>
                <w:color w:val="000000"/>
                <w:sz w:val="28"/>
                <w:szCs w:val="28"/>
              </w:rPr>
              <w:t>м</w:t>
            </w:r>
            <w:r>
              <w:rPr>
                <w:rStyle w:val="523"/>
                <w:color w:val="000000"/>
                <w:sz w:val="28"/>
                <w:szCs w:val="28"/>
                <w:lang w:val="uk-UA"/>
              </w:rPr>
              <w:t xml:space="preserve"> </w:t>
            </w:r>
            <w:r>
              <w:rPr>
                <w:rStyle w:val="523"/>
                <w:color w:val="000000"/>
                <w:sz w:val="28"/>
                <w:szCs w:val="28"/>
              </w:rPr>
              <w:t>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22"/>
                <w:color w:val="000000"/>
                <w:sz w:val="28"/>
                <w:szCs w:val="28"/>
              </w:rPr>
              <w:t>118,5±2,2</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2"/>
                <w:color w:val="000000"/>
                <w:sz w:val="28"/>
                <w:szCs w:val="28"/>
              </w:rPr>
              <w:t>114,7+1,2</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2,78</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 xml:space="preserve">АДД – </w:t>
            </w:r>
            <w:r>
              <w:rPr>
                <w:rStyle w:val="523"/>
                <w:color w:val="000000"/>
                <w:sz w:val="28"/>
                <w:szCs w:val="28"/>
                <w:lang w:val="uk-UA"/>
              </w:rPr>
              <w:t>діастолі</w:t>
            </w:r>
            <w:r>
              <w:rPr>
                <w:rStyle w:val="523"/>
                <w:color w:val="000000"/>
                <w:sz w:val="28"/>
                <w:szCs w:val="28"/>
              </w:rPr>
              <w:t>ч</w:t>
            </w:r>
            <w:r>
              <w:rPr>
                <w:rStyle w:val="523"/>
                <w:color w:val="000000"/>
                <w:sz w:val="28"/>
                <w:szCs w:val="28"/>
                <w:lang w:val="uk-UA"/>
              </w:rPr>
              <w:t>ний тиск</w:t>
            </w:r>
            <w:r>
              <w:rPr>
                <w:rStyle w:val="523"/>
                <w:color w:val="000000"/>
                <w:sz w:val="28"/>
                <w:szCs w:val="28"/>
              </w:rPr>
              <w:t xml:space="preserve"> мм</w:t>
            </w:r>
            <w:r>
              <w:rPr>
                <w:rStyle w:val="523"/>
                <w:color w:val="000000"/>
                <w:sz w:val="28"/>
                <w:szCs w:val="28"/>
                <w:lang w:val="uk-UA"/>
              </w:rPr>
              <w:t xml:space="preserve"> </w:t>
            </w:r>
            <w:r>
              <w:rPr>
                <w:rStyle w:val="523"/>
                <w:color w:val="000000"/>
                <w:sz w:val="28"/>
                <w:szCs w:val="28"/>
              </w:rPr>
              <w:t>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22"/>
                <w:color w:val="000000"/>
                <w:sz w:val="28"/>
                <w:szCs w:val="28"/>
              </w:rPr>
              <w:t>77,7</w:t>
            </w:r>
            <w:r>
              <w:rPr>
                <w:rStyle w:val="523"/>
                <w:color w:val="000000"/>
                <w:sz w:val="28"/>
                <w:szCs w:val="28"/>
              </w:rPr>
              <w:t>±</w:t>
            </w:r>
            <w:r>
              <w:rPr>
                <w:rStyle w:val="522"/>
                <w:color w:val="000000"/>
                <w:sz w:val="28"/>
                <w:szCs w:val="28"/>
              </w:rPr>
              <w:t>1,5</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2"/>
                <w:color w:val="000000"/>
                <w:sz w:val="28"/>
                <w:szCs w:val="28"/>
              </w:rPr>
              <w:t>73,6±1,3</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0,78</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Ортостатич</w:t>
            </w:r>
            <w:r>
              <w:rPr>
                <w:rStyle w:val="523"/>
                <w:color w:val="000000"/>
                <w:sz w:val="28"/>
                <w:szCs w:val="28"/>
                <w:lang w:val="uk-UA"/>
              </w:rPr>
              <w:t>н</w:t>
            </w:r>
            <w:r>
              <w:rPr>
                <w:rStyle w:val="523"/>
                <w:color w:val="000000"/>
                <w:sz w:val="28"/>
                <w:szCs w:val="28"/>
              </w:rPr>
              <w:t>а проба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19"/>
                <w:color w:val="000000"/>
                <w:sz w:val="28"/>
                <w:szCs w:val="28"/>
              </w:rPr>
              <w:t>22,4±0,7</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19"/>
                <w:color w:val="000000"/>
                <w:sz w:val="28"/>
                <w:szCs w:val="28"/>
              </w:rPr>
              <w:t>20,2</w:t>
            </w:r>
            <w:r>
              <w:rPr>
                <w:rStyle w:val="519"/>
                <w:color w:val="000000"/>
                <w:sz w:val="28"/>
                <w:szCs w:val="28"/>
                <w:u w:val="single"/>
              </w:rPr>
              <w:t>+</w:t>
            </w:r>
            <w:r>
              <w:rPr>
                <w:rStyle w:val="519"/>
                <w:color w:val="000000"/>
                <w:sz w:val="28"/>
                <w:szCs w:val="28"/>
              </w:rPr>
              <w:t>0,6</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2,39</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Проба Штанге (с)</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19"/>
                <w:color w:val="000000"/>
                <w:sz w:val="28"/>
                <w:szCs w:val="28"/>
              </w:rPr>
              <w:t>54,3</w:t>
            </w:r>
            <w:r>
              <w:rPr>
                <w:rStyle w:val="519"/>
                <w:color w:val="000000"/>
                <w:sz w:val="28"/>
                <w:szCs w:val="28"/>
                <w:u w:val="single"/>
              </w:rPr>
              <w:t>+</w:t>
            </w:r>
            <w:r>
              <w:rPr>
                <w:rStyle w:val="519"/>
                <w:color w:val="000000"/>
                <w:sz w:val="28"/>
                <w:szCs w:val="28"/>
              </w:rPr>
              <w:t>1,8</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19"/>
                <w:color w:val="000000"/>
                <w:sz w:val="28"/>
                <w:szCs w:val="28"/>
              </w:rPr>
              <w:t>59,8±1,6</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2,28</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Проба Генч</w:t>
            </w:r>
            <w:r>
              <w:rPr>
                <w:rStyle w:val="523"/>
                <w:color w:val="000000"/>
                <w:sz w:val="28"/>
                <w:szCs w:val="28"/>
                <w:lang w:val="uk-UA"/>
              </w:rPr>
              <w:t xml:space="preserve">і </w:t>
            </w:r>
            <w:r>
              <w:rPr>
                <w:rStyle w:val="523"/>
                <w:color w:val="000000"/>
                <w:sz w:val="28"/>
                <w:szCs w:val="28"/>
              </w:rPr>
              <w:t>(с)</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19"/>
                <w:color w:val="000000"/>
                <w:sz w:val="28"/>
                <w:szCs w:val="28"/>
              </w:rPr>
              <w:t>37,9</w:t>
            </w:r>
            <w:r>
              <w:rPr>
                <w:rStyle w:val="519"/>
                <w:color w:val="000000"/>
                <w:sz w:val="28"/>
                <w:szCs w:val="28"/>
                <w:u w:val="single"/>
              </w:rPr>
              <w:t>+</w:t>
            </w:r>
            <w:r>
              <w:rPr>
                <w:rStyle w:val="519"/>
                <w:color w:val="000000"/>
                <w:sz w:val="28"/>
                <w:szCs w:val="28"/>
              </w:rPr>
              <w:t>1,6</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19"/>
                <w:color w:val="000000"/>
                <w:sz w:val="28"/>
                <w:szCs w:val="28"/>
              </w:rPr>
              <w:t>42,3</w:t>
            </w:r>
            <w:r>
              <w:rPr>
                <w:rStyle w:val="519"/>
                <w:color w:val="000000"/>
                <w:sz w:val="28"/>
                <w:szCs w:val="28"/>
                <w:u w:val="single"/>
              </w:rPr>
              <w:t>+</w:t>
            </w:r>
            <w:r>
              <w:rPr>
                <w:rStyle w:val="519"/>
                <w:color w:val="000000"/>
                <w:sz w:val="28"/>
                <w:szCs w:val="28"/>
              </w:rPr>
              <w:t>1,3</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2,13</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b w:val="0"/>
                <w:bCs w:val="0"/>
                <w:color w:val="000000"/>
                <w:sz w:val="28"/>
                <w:szCs w:val="28"/>
                <w:lang w:val="uk-UA" w:eastAsia="ru-RU"/>
              </w:rPr>
              <w:t>ІГСТ</w:t>
            </w:r>
            <w:r>
              <w:rPr>
                <w:rStyle w:val="523"/>
                <w:color w:val="000000"/>
                <w:sz w:val="28"/>
                <w:szCs w:val="28"/>
              </w:rPr>
              <w:t>(</w:t>
            </w:r>
            <w:r>
              <w:rPr>
                <w:rStyle w:val="523"/>
                <w:color w:val="000000"/>
                <w:sz w:val="28"/>
                <w:szCs w:val="28"/>
                <w:lang w:val="uk-UA"/>
              </w:rPr>
              <w:t>од</w:t>
            </w:r>
            <w:r>
              <w:rPr>
                <w:rStyle w:val="523"/>
                <w:color w:val="000000"/>
                <w:sz w:val="28"/>
                <w:szCs w:val="28"/>
              </w:rPr>
              <w:t>)</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19"/>
                <w:color w:val="000000"/>
                <w:sz w:val="28"/>
                <w:szCs w:val="28"/>
              </w:rPr>
              <w:t>80,4</w:t>
            </w:r>
            <w:r>
              <w:rPr>
                <w:rStyle w:val="519"/>
                <w:color w:val="000000"/>
                <w:sz w:val="28"/>
                <w:szCs w:val="28"/>
                <w:u w:val="single"/>
              </w:rPr>
              <w:t>+</w:t>
            </w:r>
            <w:r>
              <w:rPr>
                <w:rStyle w:val="519"/>
                <w:color w:val="000000"/>
                <w:sz w:val="28"/>
                <w:szCs w:val="28"/>
              </w:rPr>
              <w:t>1,8</w:t>
            </w:r>
          </w:p>
          <w:p w:rsidR="007E0C6B" w:rsidRDefault="005515B1">
            <w:pPr>
              <w:pStyle w:val="51"/>
              <w:widowControl w:val="0"/>
              <w:shd w:val="clear" w:color="auto" w:fill="auto"/>
              <w:spacing w:line="360" w:lineRule="auto"/>
              <w:ind w:left="440"/>
              <w:jc w:val="center"/>
            </w:pPr>
            <w:r>
              <w:rPr>
                <w:rStyle w:val="522"/>
                <w:color w:val="000000"/>
                <w:sz w:val="28"/>
                <w:szCs w:val="28"/>
                <w:lang w:val="uk-UA"/>
              </w:rPr>
              <w:t>добрий</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19"/>
                <w:color w:val="000000"/>
                <w:sz w:val="28"/>
                <w:szCs w:val="28"/>
              </w:rPr>
              <w:t>87,7</w:t>
            </w:r>
            <w:r>
              <w:rPr>
                <w:rStyle w:val="519"/>
                <w:color w:val="000000"/>
                <w:sz w:val="28"/>
                <w:szCs w:val="28"/>
                <w:u w:val="single"/>
              </w:rPr>
              <w:t>+</w:t>
            </w:r>
            <w:r>
              <w:rPr>
                <w:rStyle w:val="519"/>
                <w:color w:val="000000"/>
                <w:sz w:val="28"/>
                <w:szCs w:val="28"/>
              </w:rPr>
              <w:t>1,9</w:t>
            </w:r>
          </w:p>
          <w:p w:rsidR="007E0C6B" w:rsidRDefault="005515B1">
            <w:pPr>
              <w:pStyle w:val="51"/>
              <w:widowControl w:val="0"/>
              <w:shd w:val="clear" w:color="auto" w:fill="auto"/>
              <w:spacing w:line="360" w:lineRule="auto"/>
              <w:jc w:val="center"/>
            </w:pPr>
            <w:r>
              <w:rPr>
                <w:rStyle w:val="519"/>
                <w:color w:val="000000"/>
                <w:sz w:val="28"/>
                <w:szCs w:val="28"/>
                <w:lang w:val="uk-UA"/>
              </w:rPr>
              <w:t>добрий</w:t>
            </w: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2,79</w:t>
            </w:r>
          </w:p>
        </w:tc>
      </w:tr>
      <w:tr w:rsidR="007E0C6B">
        <w:tc>
          <w:tcPr>
            <w:tcW w:w="388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3"/>
                <w:color w:val="000000"/>
                <w:sz w:val="28"/>
                <w:szCs w:val="28"/>
              </w:rPr>
              <w:t>Адаптац</w:t>
            </w:r>
            <w:r>
              <w:rPr>
                <w:rStyle w:val="523"/>
                <w:color w:val="000000"/>
                <w:sz w:val="28"/>
                <w:szCs w:val="28"/>
                <w:lang w:val="uk-UA"/>
              </w:rPr>
              <w:t xml:space="preserve">ійний </w:t>
            </w:r>
            <w:r>
              <w:rPr>
                <w:rStyle w:val="523"/>
                <w:color w:val="000000"/>
                <w:sz w:val="28"/>
                <w:szCs w:val="28"/>
              </w:rPr>
              <w:t>потенц</w:t>
            </w:r>
            <w:r>
              <w:rPr>
                <w:rStyle w:val="523"/>
                <w:color w:val="000000"/>
                <w:sz w:val="28"/>
                <w:szCs w:val="28"/>
                <w:lang w:val="uk-UA"/>
              </w:rPr>
              <w:t>і</w:t>
            </w:r>
            <w:r>
              <w:rPr>
                <w:rStyle w:val="523"/>
                <w:color w:val="000000"/>
                <w:sz w:val="28"/>
                <w:szCs w:val="28"/>
              </w:rPr>
              <w:t>ал (</w:t>
            </w:r>
            <w:r>
              <w:rPr>
                <w:rStyle w:val="523"/>
                <w:color w:val="000000"/>
                <w:sz w:val="28"/>
                <w:szCs w:val="28"/>
                <w:lang w:val="uk-UA"/>
              </w:rPr>
              <w:t>бал</w:t>
            </w:r>
            <w:r>
              <w:rPr>
                <w:rStyle w:val="523"/>
                <w:color w:val="000000"/>
                <w:sz w:val="28"/>
                <w:szCs w:val="28"/>
              </w:rPr>
              <w:t>)</w:t>
            </w:r>
          </w:p>
        </w:tc>
        <w:tc>
          <w:tcPr>
            <w:tcW w:w="215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440"/>
              <w:jc w:val="center"/>
            </w:pPr>
            <w:r>
              <w:rPr>
                <w:rStyle w:val="522"/>
                <w:color w:val="000000"/>
                <w:sz w:val="28"/>
                <w:szCs w:val="28"/>
              </w:rPr>
              <w:t>2,</w:t>
            </w:r>
            <w:r>
              <w:rPr>
                <w:rStyle w:val="522"/>
                <w:color w:val="000000"/>
                <w:sz w:val="28"/>
                <w:szCs w:val="28"/>
                <w:lang w:val="uk-UA"/>
              </w:rPr>
              <w:t>13</w:t>
            </w:r>
            <w:r>
              <w:rPr>
                <w:rStyle w:val="522"/>
                <w:color w:val="000000"/>
                <w:sz w:val="28"/>
                <w:szCs w:val="28"/>
                <w:u w:val="single"/>
              </w:rPr>
              <w:t>+</w:t>
            </w:r>
            <w:r>
              <w:rPr>
                <w:rStyle w:val="522"/>
                <w:color w:val="000000"/>
                <w:sz w:val="28"/>
                <w:szCs w:val="28"/>
              </w:rPr>
              <w:t>0,1</w:t>
            </w:r>
          </w:p>
          <w:p w:rsidR="007E0C6B" w:rsidRDefault="005515B1">
            <w:pPr>
              <w:pStyle w:val="51"/>
              <w:widowControl w:val="0"/>
              <w:shd w:val="clear" w:color="auto" w:fill="auto"/>
              <w:spacing w:line="360" w:lineRule="auto"/>
              <w:ind w:left="440"/>
              <w:jc w:val="center"/>
            </w:pPr>
            <w:r>
              <w:rPr>
                <w:rStyle w:val="522"/>
                <w:color w:val="000000"/>
                <w:sz w:val="28"/>
                <w:szCs w:val="28"/>
                <w:lang w:val="uk-UA"/>
              </w:rPr>
              <w:t>напруга</w:t>
            </w:r>
          </w:p>
        </w:tc>
        <w:tc>
          <w:tcPr>
            <w:tcW w:w="2388"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rStyle w:val="522"/>
                <w:color w:val="000000"/>
                <w:sz w:val="28"/>
                <w:szCs w:val="28"/>
                <w:lang w:val="uk-UA"/>
              </w:rPr>
              <w:t>2</w:t>
            </w:r>
            <w:r>
              <w:rPr>
                <w:rStyle w:val="522"/>
                <w:color w:val="000000"/>
                <w:sz w:val="28"/>
                <w:szCs w:val="28"/>
              </w:rPr>
              <w:t>,</w:t>
            </w:r>
            <w:r>
              <w:rPr>
                <w:rStyle w:val="522"/>
                <w:color w:val="000000"/>
                <w:sz w:val="28"/>
                <w:szCs w:val="28"/>
                <w:lang w:val="uk-UA"/>
              </w:rPr>
              <w:t>01</w:t>
            </w:r>
            <w:r>
              <w:rPr>
                <w:rStyle w:val="522"/>
                <w:color w:val="000000"/>
                <w:sz w:val="28"/>
                <w:szCs w:val="28"/>
              </w:rPr>
              <w:t>±0,1</w:t>
            </w:r>
          </w:p>
          <w:p w:rsidR="007E0C6B" w:rsidRDefault="005515B1">
            <w:pPr>
              <w:pStyle w:val="51"/>
              <w:widowControl w:val="0"/>
              <w:shd w:val="clear" w:color="auto" w:fill="auto"/>
              <w:spacing w:line="360" w:lineRule="auto"/>
              <w:jc w:val="center"/>
            </w:pPr>
            <w:r>
              <w:rPr>
                <w:rStyle w:val="522"/>
                <w:color w:val="000000"/>
                <w:sz w:val="28"/>
                <w:szCs w:val="28"/>
                <w:lang w:val="uk-UA"/>
              </w:rPr>
              <w:t>задовільний рівень</w:t>
            </w:r>
          </w:p>
          <w:p w:rsidR="007E0C6B" w:rsidRDefault="007E0C6B">
            <w:pPr>
              <w:pStyle w:val="51"/>
              <w:widowControl w:val="0"/>
              <w:shd w:val="clear" w:color="auto" w:fill="auto"/>
              <w:spacing w:line="360" w:lineRule="auto"/>
              <w:jc w:val="center"/>
              <w:rPr>
                <w:b w:val="0"/>
                <w:bCs w:val="0"/>
                <w:color w:val="000000"/>
                <w:sz w:val="28"/>
                <w:szCs w:val="28"/>
                <w:lang w:val="uk-UA"/>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0,85</w:t>
            </w:r>
          </w:p>
        </w:tc>
      </w:tr>
    </w:tbl>
    <w:p w:rsidR="007E0C6B" w:rsidRDefault="005515B1">
      <w:pPr>
        <w:jc w:val="right"/>
        <w:rPr>
          <w:rFonts w:ascii="Times New Roman" w:hAnsi="Times New Roman"/>
          <w:sz w:val="28"/>
          <w:szCs w:val="28"/>
          <w:lang w:val="uk-UA"/>
        </w:rPr>
      </w:pPr>
      <w:r>
        <w:br w:type="page"/>
      </w:r>
    </w:p>
    <w:p w:rsidR="007E0C6B" w:rsidRDefault="005515B1">
      <w:pPr>
        <w:pStyle w:val="101"/>
        <w:spacing w:after="0" w:line="360" w:lineRule="auto"/>
        <w:ind w:firstLine="660"/>
        <w:rPr>
          <w:color w:val="000000"/>
        </w:rPr>
      </w:pPr>
      <w:r>
        <w:rPr>
          <w:color w:val="000000"/>
          <w:sz w:val="28"/>
          <w:szCs w:val="28"/>
          <w:lang w:val="uk-UA"/>
        </w:rPr>
        <w:lastRenderedPageBreak/>
        <w:t>У показниках проби Штанге (затримка на вдиху) видно, що результати до і після експерименту мають тенденцію до зростання тільки в експериментальних групах, причому максимальне зростання – 34,11% спостерігалося в експериментальній групі у юнаків, у дівчат експериментальної групи приріст цього показника склав 10,13%. У контрольній групі у юнаків цей показник практично залишився на вихідному рівні (зміна на 2,08%) і у дівчат контрольної групи цей показник не значно збільшився (на 4,89%).</w:t>
      </w:r>
    </w:p>
    <w:p w:rsidR="007E0C6B" w:rsidRDefault="005515B1">
      <w:pPr>
        <w:jc w:val="right"/>
        <w:rPr>
          <w:color w:val="000000"/>
        </w:rPr>
      </w:pPr>
      <w:r>
        <w:rPr>
          <w:rFonts w:ascii="Times New Roman" w:hAnsi="Times New Roman"/>
          <w:color w:val="000000"/>
          <w:sz w:val="28"/>
          <w:szCs w:val="28"/>
          <w:lang w:val="uk-UA"/>
        </w:rPr>
        <w:t>Таблиця 3.7</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функціональних показників юнаків К групи (</w:t>
      </w:r>
      <w:r>
        <w:rPr>
          <w:color w:val="000000"/>
          <w:sz w:val="28"/>
          <w:szCs w:val="28"/>
        </w:rPr>
        <w:t>Х ±m</w:t>
      </w:r>
      <w:r>
        <w:rPr>
          <w:color w:val="000000"/>
          <w:sz w:val="28"/>
          <w:szCs w:val="28"/>
          <w:lang w:val="uk-UA"/>
        </w:rPr>
        <w:t>)</w:t>
      </w:r>
    </w:p>
    <w:tbl>
      <w:tblPr>
        <w:tblW w:w="9571" w:type="dxa"/>
        <w:tblLayout w:type="fixed"/>
        <w:tblLook w:val="00A0" w:firstRow="1" w:lastRow="0" w:firstColumn="1" w:lastColumn="0" w:noHBand="0" w:noVBand="0"/>
      </w:tblPr>
      <w:tblGrid>
        <w:gridCol w:w="2936"/>
        <w:gridCol w:w="2739"/>
        <w:gridCol w:w="2740"/>
        <w:gridCol w:w="1156"/>
      </w:tblGrid>
      <w:tr w:rsidR="007E0C6B">
        <w:tc>
          <w:tcPr>
            <w:tcW w:w="2935"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right="686" w:firstLine="0"/>
              <w:rPr>
                <w:color w:val="000000"/>
              </w:rPr>
            </w:pPr>
            <w:r>
              <w:rPr>
                <w:color w:val="000000"/>
                <w:sz w:val="28"/>
                <w:szCs w:val="28"/>
                <w:lang w:val="uk-UA"/>
              </w:rPr>
              <w:t>ПЕ</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right="686" w:firstLine="0"/>
              <w:rPr>
                <w:color w:val="000000"/>
              </w:rPr>
            </w:pPr>
            <w:r>
              <w:rPr>
                <w:color w:val="000000"/>
                <w:sz w:val="28"/>
                <w:szCs w:val="28"/>
                <w:lang w:val="uk-UA"/>
              </w:rPr>
              <w:t>КЕ</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ЧСС (уд/</w:t>
            </w:r>
            <w:r>
              <w:rPr>
                <w:rStyle w:val="523"/>
                <w:color w:val="000000"/>
                <w:sz w:val="28"/>
                <w:szCs w:val="28"/>
                <w:lang w:val="uk-UA"/>
              </w:rPr>
              <w:t>хв</w:t>
            </w:r>
            <w:r>
              <w:rPr>
                <w:rStyle w:val="523"/>
                <w:color w:val="000000"/>
                <w:sz w:val="28"/>
                <w:szCs w:val="28"/>
              </w:rPr>
              <w:t>)</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75,1</w:t>
            </w:r>
            <w:r>
              <w:rPr>
                <w:rStyle w:val="519"/>
                <w:color w:val="000000"/>
                <w:sz w:val="28"/>
                <w:szCs w:val="28"/>
                <w:u w:val="single"/>
              </w:rPr>
              <w:t>+</w:t>
            </w:r>
            <w:r>
              <w:rPr>
                <w:rStyle w:val="519"/>
                <w:color w:val="000000"/>
                <w:sz w:val="28"/>
                <w:szCs w:val="28"/>
              </w:rPr>
              <w:t>1,1</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75,2</w:t>
            </w:r>
            <w:r>
              <w:rPr>
                <w:rStyle w:val="519"/>
                <w:color w:val="000000"/>
                <w:sz w:val="28"/>
                <w:szCs w:val="28"/>
                <w:u w:val="single"/>
              </w:rPr>
              <w:t>+</w:t>
            </w:r>
            <w:r>
              <w:rPr>
                <w:rStyle w:val="519"/>
                <w:color w:val="000000"/>
                <w:sz w:val="28"/>
                <w:szCs w:val="28"/>
              </w:rPr>
              <w:t>0,8</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81" w:firstLine="0"/>
              <w:rPr>
                <w:color w:val="000000"/>
              </w:rPr>
            </w:pPr>
            <w:r>
              <w:rPr>
                <w:color w:val="000000"/>
                <w:sz w:val="28"/>
                <w:szCs w:val="28"/>
                <w:lang w:val="uk-UA"/>
              </w:rPr>
              <w:t>0,19</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АДС – систол</w:t>
            </w:r>
            <w:r>
              <w:rPr>
                <w:rStyle w:val="523"/>
                <w:color w:val="000000"/>
                <w:sz w:val="28"/>
                <w:szCs w:val="28"/>
                <w:lang w:val="uk-UA"/>
              </w:rPr>
              <w:t>і</w:t>
            </w:r>
            <w:r>
              <w:rPr>
                <w:rStyle w:val="523"/>
                <w:color w:val="000000"/>
                <w:sz w:val="28"/>
                <w:szCs w:val="28"/>
              </w:rPr>
              <w:t>ч</w:t>
            </w:r>
            <w:r>
              <w:rPr>
                <w:rStyle w:val="523"/>
                <w:color w:val="000000"/>
                <w:sz w:val="28"/>
                <w:szCs w:val="28"/>
                <w:lang w:val="uk-UA"/>
              </w:rPr>
              <w:t>ний тиск</w:t>
            </w:r>
          </w:p>
          <w:p w:rsidR="007E0C6B" w:rsidRDefault="005515B1">
            <w:pPr>
              <w:pStyle w:val="51"/>
              <w:widowControl w:val="0"/>
              <w:shd w:val="clear" w:color="auto" w:fill="auto"/>
              <w:spacing w:line="360" w:lineRule="auto"/>
              <w:jc w:val="center"/>
            </w:pPr>
            <w:r>
              <w:rPr>
                <w:rStyle w:val="523"/>
                <w:color w:val="000000"/>
                <w:sz w:val="28"/>
                <w:szCs w:val="28"/>
                <w:lang w:val="uk-UA"/>
              </w:rPr>
              <w:t>м</w:t>
            </w:r>
            <w:r>
              <w:rPr>
                <w:rStyle w:val="523"/>
                <w:color w:val="000000"/>
                <w:sz w:val="28"/>
                <w:szCs w:val="28"/>
              </w:rPr>
              <w:t>м</w:t>
            </w:r>
            <w:r>
              <w:rPr>
                <w:rStyle w:val="523"/>
                <w:color w:val="000000"/>
                <w:sz w:val="28"/>
                <w:szCs w:val="28"/>
                <w:lang w:val="uk-UA"/>
              </w:rPr>
              <w:t xml:space="preserve"> </w:t>
            </w:r>
            <w:r>
              <w:rPr>
                <w:rStyle w:val="523"/>
                <w:color w:val="000000"/>
                <w:sz w:val="28"/>
                <w:szCs w:val="28"/>
              </w:rPr>
              <w:t>рт. ст.</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122,1</w:t>
            </w:r>
            <w:r>
              <w:rPr>
                <w:rStyle w:val="519"/>
                <w:color w:val="000000"/>
                <w:sz w:val="28"/>
                <w:szCs w:val="28"/>
                <w:u w:val="single"/>
              </w:rPr>
              <w:t>+</w:t>
            </w:r>
            <w:r>
              <w:rPr>
                <w:rStyle w:val="519"/>
                <w:color w:val="000000"/>
                <w:sz w:val="28"/>
                <w:szCs w:val="28"/>
              </w:rPr>
              <w:t>2,2</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123,7</w:t>
            </w:r>
            <w:r>
              <w:rPr>
                <w:rStyle w:val="519"/>
                <w:color w:val="000000"/>
                <w:sz w:val="28"/>
                <w:szCs w:val="28"/>
                <w:u w:val="single"/>
              </w:rPr>
              <w:t>+</w:t>
            </w:r>
            <w:r>
              <w:rPr>
                <w:rStyle w:val="519"/>
                <w:color w:val="000000"/>
                <w:sz w:val="28"/>
                <w:szCs w:val="28"/>
              </w:rPr>
              <w:t>1,6</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1,12</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 xml:space="preserve">АДД – </w:t>
            </w:r>
            <w:r>
              <w:rPr>
                <w:rStyle w:val="523"/>
                <w:color w:val="000000"/>
                <w:sz w:val="28"/>
                <w:szCs w:val="28"/>
                <w:lang w:val="uk-UA"/>
              </w:rPr>
              <w:t>діастолі</w:t>
            </w:r>
            <w:r>
              <w:rPr>
                <w:rStyle w:val="523"/>
                <w:color w:val="000000"/>
                <w:sz w:val="28"/>
                <w:szCs w:val="28"/>
              </w:rPr>
              <w:t>ч</w:t>
            </w:r>
            <w:r>
              <w:rPr>
                <w:rStyle w:val="523"/>
                <w:color w:val="000000"/>
                <w:sz w:val="28"/>
                <w:szCs w:val="28"/>
                <w:lang w:val="uk-UA"/>
              </w:rPr>
              <w:t>ний тиск</w:t>
            </w:r>
            <w:r>
              <w:rPr>
                <w:rStyle w:val="523"/>
                <w:color w:val="000000"/>
                <w:sz w:val="28"/>
                <w:szCs w:val="28"/>
              </w:rPr>
              <w:t xml:space="preserve"> мм</w:t>
            </w:r>
            <w:r>
              <w:rPr>
                <w:rStyle w:val="523"/>
                <w:color w:val="000000"/>
                <w:sz w:val="28"/>
                <w:szCs w:val="28"/>
                <w:lang w:val="uk-UA"/>
              </w:rPr>
              <w:t xml:space="preserve"> </w:t>
            </w:r>
            <w:r>
              <w:rPr>
                <w:rStyle w:val="523"/>
                <w:color w:val="000000"/>
                <w:sz w:val="28"/>
                <w:szCs w:val="28"/>
              </w:rPr>
              <w:t>рт. ст.</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73,8</w:t>
            </w:r>
            <w:r>
              <w:rPr>
                <w:rStyle w:val="519"/>
                <w:color w:val="000000"/>
                <w:sz w:val="28"/>
                <w:szCs w:val="28"/>
                <w:u w:val="single"/>
              </w:rPr>
              <w:t>+</w:t>
            </w:r>
            <w:r>
              <w:rPr>
                <w:rStyle w:val="519"/>
                <w:color w:val="000000"/>
                <w:sz w:val="28"/>
                <w:szCs w:val="28"/>
              </w:rPr>
              <w:t>1,3</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73,9±1,3</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0,09</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Ортостатич</w:t>
            </w:r>
            <w:r>
              <w:rPr>
                <w:rStyle w:val="523"/>
                <w:color w:val="000000"/>
                <w:sz w:val="28"/>
                <w:szCs w:val="28"/>
                <w:lang w:val="uk-UA"/>
              </w:rPr>
              <w:t>н</w:t>
            </w:r>
            <w:r>
              <w:rPr>
                <w:rStyle w:val="523"/>
                <w:color w:val="000000"/>
                <w:sz w:val="28"/>
                <w:szCs w:val="28"/>
              </w:rPr>
              <w:t>а проба (уд/хв)</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23,0±0,6</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2</w:t>
            </w:r>
            <w:r>
              <w:rPr>
                <w:rStyle w:val="519"/>
                <w:color w:val="000000"/>
                <w:sz w:val="28"/>
                <w:szCs w:val="28"/>
                <w:lang w:val="uk-UA"/>
              </w:rPr>
              <w:t>2</w:t>
            </w:r>
            <w:r>
              <w:rPr>
                <w:rStyle w:val="519"/>
                <w:color w:val="000000"/>
                <w:sz w:val="28"/>
                <w:szCs w:val="28"/>
              </w:rPr>
              <w:t>,</w:t>
            </w:r>
            <w:r>
              <w:rPr>
                <w:rStyle w:val="519"/>
                <w:color w:val="000000"/>
                <w:sz w:val="28"/>
                <w:szCs w:val="28"/>
                <w:lang w:val="uk-UA"/>
              </w:rPr>
              <w:t>9</w:t>
            </w:r>
            <w:r>
              <w:rPr>
                <w:rStyle w:val="519"/>
                <w:color w:val="000000"/>
                <w:sz w:val="28"/>
                <w:szCs w:val="28"/>
                <w:u w:val="single"/>
              </w:rPr>
              <w:t>+</w:t>
            </w:r>
            <w:r>
              <w:rPr>
                <w:rStyle w:val="519"/>
                <w:color w:val="000000"/>
                <w:sz w:val="28"/>
                <w:szCs w:val="28"/>
              </w:rPr>
              <w:t>0,6</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0,13</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Проба Штанге (с)</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56,4</w:t>
            </w:r>
            <w:r>
              <w:rPr>
                <w:rStyle w:val="519"/>
                <w:color w:val="000000"/>
                <w:sz w:val="28"/>
                <w:szCs w:val="28"/>
                <w:u w:val="single"/>
              </w:rPr>
              <w:t>+</w:t>
            </w:r>
            <w:r>
              <w:rPr>
                <w:rStyle w:val="519"/>
                <w:color w:val="000000"/>
                <w:sz w:val="28"/>
                <w:szCs w:val="28"/>
              </w:rPr>
              <w:t>2,1</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57,6</w:t>
            </w:r>
            <w:r>
              <w:rPr>
                <w:rStyle w:val="519"/>
                <w:color w:val="000000"/>
                <w:sz w:val="28"/>
                <w:szCs w:val="28"/>
                <w:u w:val="single"/>
              </w:rPr>
              <w:t>+</w:t>
            </w:r>
            <w:r>
              <w:rPr>
                <w:rStyle w:val="519"/>
                <w:color w:val="000000"/>
                <w:sz w:val="28"/>
                <w:szCs w:val="28"/>
              </w:rPr>
              <w:t>2,3</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1,21</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Проба Генч</w:t>
            </w:r>
            <w:r>
              <w:rPr>
                <w:rStyle w:val="523"/>
                <w:color w:val="000000"/>
                <w:sz w:val="28"/>
                <w:szCs w:val="28"/>
                <w:lang w:val="uk-UA"/>
              </w:rPr>
              <w:t xml:space="preserve">і </w:t>
            </w:r>
            <w:r>
              <w:rPr>
                <w:rStyle w:val="523"/>
                <w:color w:val="000000"/>
                <w:sz w:val="28"/>
                <w:szCs w:val="28"/>
              </w:rPr>
              <w:t>(с)</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38,7±1,7</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39,3</w:t>
            </w:r>
            <w:r>
              <w:rPr>
                <w:rStyle w:val="519"/>
                <w:color w:val="000000"/>
                <w:sz w:val="28"/>
                <w:szCs w:val="28"/>
                <w:u w:val="single"/>
              </w:rPr>
              <w:t>+</w:t>
            </w:r>
            <w:r>
              <w:rPr>
                <w:rStyle w:val="519"/>
                <w:color w:val="000000"/>
                <w:sz w:val="28"/>
                <w:szCs w:val="28"/>
              </w:rPr>
              <w:t>1,7</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1,45</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b w:val="0"/>
                <w:bCs w:val="0"/>
                <w:color w:val="000000"/>
                <w:sz w:val="28"/>
                <w:szCs w:val="28"/>
                <w:lang w:val="uk-UA" w:eastAsia="ru-RU"/>
              </w:rPr>
              <w:t>ІГСТ</w:t>
            </w:r>
            <w:r>
              <w:rPr>
                <w:rStyle w:val="523"/>
                <w:color w:val="000000"/>
                <w:sz w:val="28"/>
                <w:szCs w:val="28"/>
              </w:rPr>
              <w:t xml:space="preserve"> (</w:t>
            </w:r>
            <w:r>
              <w:rPr>
                <w:rStyle w:val="523"/>
                <w:color w:val="000000"/>
                <w:sz w:val="28"/>
                <w:szCs w:val="28"/>
                <w:lang w:val="uk-UA"/>
              </w:rPr>
              <w:t>од</w:t>
            </w:r>
            <w:r>
              <w:rPr>
                <w:rStyle w:val="523"/>
                <w:color w:val="000000"/>
                <w:sz w:val="28"/>
                <w:szCs w:val="28"/>
              </w:rPr>
              <w:t>)</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82,2</w:t>
            </w:r>
            <w:r>
              <w:rPr>
                <w:rStyle w:val="519"/>
                <w:color w:val="000000"/>
                <w:sz w:val="28"/>
                <w:szCs w:val="28"/>
                <w:u w:val="single"/>
              </w:rPr>
              <w:t>+</w:t>
            </w:r>
            <w:r>
              <w:rPr>
                <w:rStyle w:val="519"/>
                <w:color w:val="000000"/>
                <w:sz w:val="28"/>
                <w:szCs w:val="28"/>
              </w:rPr>
              <w:t>2,0</w:t>
            </w:r>
          </w:p>
          <w:p w:rsidR="007E0C6B" w:rsidRDefault="005515B1">
            <w:pPr>
              <w:pStyle w:val="51"/>
              <w:widowControl w:val="0"/>
              <w:shd w:val="clear" w:color="auto" w:fill="auto"/>
              <w:spacing w:line="360" w:lineRule="auto"/>
              <w:ind w:left="700" w:right="686"/>
              <w:jc w:val="center"/>
            </w:pPr>
            <w:r>
              <w:rPr>
                <w:rStyle w:val="522"/>
                <w:color w:val="000000"/>
                <w:sz w:val="28"/>
                <w:szCs w:val="28"/>
                <w:lang w:val="uk-UA"/>
              </w:rPr>
              <w:t>добрий</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8</w:t>
            </w:r>
            <w:r>
              <w:rPr>
                <w:rStyle w:val="519"/>
                <w:color w:val="000000"/>
                <w:sz w:val="28"/>
                <w:szCs w:val="28"/>
                <w:lang w:val="uk-UA"/>
              </w:rPr>
              <w:t>3</w:t>
            </w:r>
            <w:r>
              <w:rPr>
                <w:rStyle w:val="519"/>
                <w:color w:val="000000"/>
                <w:sz w:val="28"/>
                <w:szCs w:val="28"/>
              </w:rPr>
              <w:t>,7±1,8</w:t>
            </w:r>
          </w:p>
          <w:p w:rsidR="007E0C6B" w:rsidRDefault="005515B1">
            <w:pPr>
              <w:pStyle w:val="51"/>
              <w:widowControl w:val="0"/>
              <w:shd w:val="clear" w:color="auto" w:fill="auto"/>
              <w:spacing w:line="360" w:lineRule="auto"/>
              <w:ind w:left="700" w:right="686"/>
              <w:jc w:val="center"/>
            </w:pPr>
            <w:r>
              <w:rPr>
                <w:rStyle w:val="522"/>
                <w:color w:val="000000"/>
                <w:sz w:val="28"/>
                <w:szCs w:val="28"/>
                <w:lang w:val="uk-UA"/>
              </w:rPr>
              <w:t>добрий</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1,67</w:t>
            </w:r>
          </w:p>
        </w:tc>
      </w:tr>
      <w:tr w:rsidR="007E0C6B">
        <w:tc>
          <w:tcPr>
            <w:tcW w:w="2935"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Адаптац</w:t>
            </w:r>
            <w:r>
              <w:rPr>
                <w:rStyle w:val="523"/>
                <w:color w:val="000000"/>
                <w:sz w:val="28"/>
                <w:szCs w:val="28"/>
                <w:lang w:val="uk-UA"/>
              </w:rPr>
              <w:t xml:space="preserve">ійний </w:t>
            </w:r>
            <w:r>
              <w:rPr>
                <w:rStyle w:val="523"/>
                <w:color w:val="000000"/>
                <w:sz w:val="28"/>
                <w:szCs w:val="28"/>
              </w:rPr>
              <w:t>потенц</w:t>
            </w:r>
            <w:r>
              <w:rPr>
                <w:rStyle w:val="523"/>
                <w:color w:val="000000"/>
                <w:sz w:val="28"/>
                <w:szCs w:val="28"/>
                <w:lang w:val="uk-UA"/>
              </w:rPr>
              <w:t>і</w:t>
            </w:r>
            <w:r>
              <w:rPr>
                <w:rStyle w:val="523"/>
                <w:color w:val="000000"/>
                <w:sz w:val="28"/>
                <w:szCs w:val="28"/>
              </w:rPr>
              <w:t>ал (</w:t>
            </w:r>
            <w:r>
              <w:rPr>
                <w:rStyle w:val="523"/>
                <w:color w:val="000000"/>
                <w:sz w:val="28"/>
                <w:szCs w:val="28"/>
                <w:lang w:val="uk-UA"/>
              </w:rPr>
              <w:t>бал</w:t>
            </w:r>
            <w:r>
              <w:rPr>
                <w:rStyle w:val="523"/>
                <w:color w:val="000000"/>
                <w:sz w:val="28"/>
                <w:szCs w:val="28"/>
              </w:rPr>
              <w:t>)</w:t>
            </w:r>
          </w:p>
        </w:tc>
        <w:tc>
          <w:tcPr>
            <w:tcW w:w="273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2,18</w:t>
            </w:r>
            <w:r>
              <w:rPr>
                <w:rStyle w:val="519"/>
                <w:color w:val="000000"/>
                <w:sz w:val="28"/>
                <w:szCs w:val="28"/>
                <w:u w:val="single"/>
              </w:rPr>
              <w:t>+</w:t>
            </w:r>
            <w:r>
              <w:rPr>
                <w:rStyle w:val="519"/>
                <w:color w:val="000000"/>
                <w:sz w:val="28"/>
                <w:szCs w:val="28"/>
              </w:rPr>
              <w:t>0,2</w:t>
            </w:r>
          </w:p>
          <w:p w:rsidR="007E0C6B" w:rsidRDefault="005515B1">
            <w:pPr>
              <w:pStyle w:val="51"/>
              <w:widowControl w:val="0"/>
              <w:shd w:val="clear" w:color="auto" w:fill="auto"/>
              <w:spacing w:line="360" w:lineRule="auto"/>
              <w:ind w:left="700" w:right="686"/>
              <w:jc w:val="center"/>
            </w:pPr>
            <w:r>
              <w:rPr>
                <w:rStyle w:val="519"/>
                <w:color w:val="000000"/>
                <w:sz w:val="28"/>
                <w:szCs w:val="28"/>
                <w:lang w:val="uk-UA"/>
              </w:rPr>
              <w:t>напруга</w:t>
            </w:r>
          </w:p>
        </w:tc>
        <w:tc>
          <w:tcPr>
            <w:tcW w:w="2740"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700" w:right="686"/>
              <w:jc w:val="center"/>
            </w:pPr>
            <w:r>
              <w:rPr>
                <w:rStyle w:val="519"/>
                <w:color w:val="000000"/>
                <w:sz w:val="28"/>
                <w:szCs w:val="28"/>
              </w:rPr>
              <w:t>2,</w:t>
            </w:r>
            <w:r>
              <w:rPr>
                <w:rStyle w:val="519"/>
                <w:color w:val="000000"/>
                <w:sz w:val="28"/>
                <w:szCs w:val="28"/>
                <w:lang w:val="uk-UA"/>
              </w:rPr>
              <w:t>17</w:t>
            </w:r>
            <w:r>
              <w:rPr>
                <w:rStyle w:val="519"/>
                <w:color w:val="000000"/>
                <w:sz w:val="28"/>
                <w:szCs w:val="28"/>
                <w:u w:val="single"/>
              </w:rPr>
              <w:t>+</w:t>
            </w:r>
            <w:r>
              <w:rPr>
                <w:rStyle w:val="519"/>
                <w:color w:val="000000"/>
                <w:sz w:val="28"/>
                <w:szCs w:val="28"/>
              </w:rPr>
              <w:t>0,1</w:t>
            </w:r>
          </w:p>
          <w:p w:rsidR="007E0C6B" w:rsidRDefault="005515B1">
            <w:pPr>
              <w:pStyle w:val="51"/>
              <w:widowControl w:val="0"/>
              <w:shd w:val="clear" w:color="auto" w:fill="auto"/>
              <w:spacing w:line="360" w:lineRule="auto"/>
              <w:ind w:left="700" w:right="686"/>
              <w:jc w:val="center"/>
            </w:pPr>
            <w:r>
              <w:rPr>
                <w:rStyle w:val="519"/>
                <w:color w:val="000000"/>
                <w:sz w:val="28"/>
                <w:szCs w:val="28"/>
                <w:lang w:val="uk-UA"/>
              </w:rPr>
              <w:t>напруга</w:t>
            </w:r>
          </w:p>
        </w:tc>
        <w:tc>
          <w:tcPr>
            <w:tcW w:w="1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1,69</w:t>
            </w:r>
          </w:p>
        </w:tc>
      </w:tr>
    </w:tbl>
    <w:p w:rsidR="007E0C6B" w:rsidRDefault="007E0C6B">
      <w:pPr>
        <w:pStyle w:val="211"/>
        <w:spacing w:line="360" w:lineRule="auto"/>
        <w:ind w:firstLine="660"/>
        <w:jc w:val="both"/>
        <w:rPr>
          <w:b w:val="0"/>
          <w:bCs w:val="0"/>
          <w:color w:val="000000"/>
          <w:sz w:val="28"/>
          <w:szCs w:val="28"/>
          <w:lang w:val="uk-UA"/>
        </w:rPr>
      </w:pPr>
    </w:p>
    <w:p w:rsidR="007E0C6B" w:rsidRDefault="005515B1">
      <w:pPr>
        <w:pStyle w:val="101"/>
        <w:spacing w:after="0" w:line="360" w:lineRule="auto"/>
        <w:ind w:firstLine="660"/>
        <w:rPr>
          <w:color w:val="000000"/>
        </w:rPr>
      </w:pPr>
      <w:r>
        <w:rPr>
          <w:color w:val="000000"/>
          <w:sz w:val="28"/>
          <w:szCs w:val="28"/>
          <w:lang w:val="uk-UA"/>
        </w:rPr>
        <w:t xml:space="preserve">У показниках проби Генчі достовірне збільшення часу затримки дихання на видиху виявлено так само тільки в експериментальних групах – 21,71% і 11,61% відповідно у юнаків і дівчат. У контрольній групі у юнаків </w:t>
      </w:r>
      <w:r>
        <w:rPr>
          <w:color w:val="000000"/>
          <w:sz w:val="28"/>
          <w:szCs w:val="28"/>
          <w:lang w:val="uk-UA"/>
        </w:rPr>
        <w:lastRenderedPageBreak/>
        <w:t>спостерігається не достовірне збільшення показника на 1,55%, а в контрольній групі у дівчат відбулося навіть не значне зменшення цього показника на 0,63%.</w:t>
      </w:r>
    </w:p>
    <w:p w:rsidR="007E0C6B" w:rsidRDefault="005515B1">
      <w:pPr>
        <w:pStyle w:val="101"/>
        <w:shd w:val="clear" w:color="auto" w:fill="auto"/>
        <w:spacing w:after="0" w:line="360" w:lineRule="auto"/>
        <w:ind w:firstLine="660"/>
        <w:rPr>
          <w:color w:val="000000"/>
        </w:rPr>
      </w:pPr>
      <w:r>
        <w:rPr>
          <w:color w:val="000000"/>
          <w:sz w:val="28"/>
          <w:szCs w:val="28"/>
          <w:lang w:val="uk-UA"/>
        </w:rPr>
        <w:t>Індекс степ-тесту використовується для оцінки реакції серця на фізичне навантаження, для визначення працездатності. Рівні приросту показника в степ-тесті в експериментальних групах можна охарактеризувати як високі.</w:t>
      </w:r>
    </w:p>
    <w:p w:rsidR="007E0C6B" w:rsidRDefault="005515B1">
      <w:pPr>
        <w:pStyle w:val="a5"/>
        <w:shd w:val="clear" w:color="auto" w:fill="auto"/>
        <w:spacing w:after="0" w:line="360" w:lineRule="auto"/>
        <w:ind w:firstLine="688"/>
        <w:jc w:val="right"/>
        <w:rPr>
          <w:color w:val="000000"/>
        </w:rPr>
      </w:pPr>
      <w:r>
        <w:rPr>
          <w:color w:val="000000"/>
          <w:sz w:val="28"/>
          <w:szCs w:val="28"/>
          <w:lang w:val="uk-UA"/>
        </w:rPr>
        <w:t>Таблиця 3.8</w:t>
      </w:r>
    </w:p>
    <w:p w:rsidR="007E0C6B" w:rsidRDefault="005515B1">
      <w:pPr>
        <w:pStyle w:val="a5"/>
        <w:shd w:val="clear" w:color="auto" w:fill="auto"/>
        <w:spacing w:after="0" w:line="360" w:lineRule="auto"/>
        <w:ind w:firstLine="688"/>
        <w:rPr>
          <w:color w:val="000000"/>
        </w:rPr>
      </w:pPr>
      <w:r>
        <w:rPr>
          <w:color w:val="000000"/>
          <w:sz w:val="28"/>
          <w:szCs w:val="28"/>
          <w:lang w:val="uk-UA"/>
        </w:rPr>
        <w:t>Зміна функціональних показників дівчат К групи (</w:t>
      </w:r>
      <w:r>
        <w:rPr>
          <w:color w:val="000000"/>
          <w:sz w:val="28"/>
          <w:szCs w:val="28"/>
        </w:rPr>
        <w:t>Х ±m</w:t>
      </w:r>
      <w:r>
        <w:rPr>
          <w:color w:val="000000"/>
          <w:sz w:val="28"/>
          <w:szCs w:val="28"/>
          <w:lang w:val="uk-UA"/>
        </w:rPr>
        <w:t>)</w:t>
      </w:r>
    </w:p>
    <w:tbl>
      <w:tblPr>
        <w:tblW w:w="9555" w:type="dxa"/>
        <w:tblLayout w:type="fixed"/>
        <w:tblLook w:val="00A0" w:firstRow="1" w:lastRow="0" w:firstColumn="1" w:lastColumn="0" w:noHBand="0" w:noVBand="0"/>
      </w:tblPr>
      <w:tblGrid>
        <w:gridCol w:w="3510"/>
        <w:gridCol w:w="2246"/>
        <w:gridCol w:w="2296"/>
        <w:gridCol w:w="1503"/>
      </w:tblGrid>
      <w:tr w:rsidR="007E0C6B">
        <w:tc>
          <w:tcPr>
            <w:tcW w:w="3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ЧСС (уд/</w:t>
            </w:r>
            <w:r>
              <w:rPr>
                <w:rStyle w:val="523"/>
                <w:color w:val="000000"/>
                <w:sz w:val="28"/>
                <w:szCs w:val="28"/>
                <w:lang w:val="uk-UA"/>
              </w:rPr>
              <w:t>хв</w:t>
            </w:r>
            <w:r>
              <w:rPr>
                <w:rStyle w:val="523"/>
                <w:color w:val="000000"/>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7</w:t>
            </w:r>
            <w:r>
              <w:rPr>
                <w:rStyle w:val="522"/>
                <w:color w:val="000000"/>
                <w:sz w:val="28"/>
                <w:szCs w:val="28"/>
                <w:lang w:val="uk-UA"/>
              </w:rPr>
              <w:t>9</w:t>
            </w:r>
            <w:r>
              <w:rPr>
                <w:rStyle w:val="522"/>
                <w:color w:val="000000"/>
                <w:sz w:val="28"/>
                <w:szCs w:val="28"/>
              </w:rPr>
              <w:t>,8±0,9</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7</w:t>
            </w:r>
            <w:r>
              <w:rPr>
                <w:rStyle w:val="522"/>
                <w:color w:val="000000"/>
                <w:sz w:val="28"/>
                <w:szCs w:val="28"/>
                <w:lang w:val="uk-UA"/>
              </w:rPr>
              <w:t>8</w:t>
            </w:r>
            <w:r>
              <w:rPr>
                <w:rStyle w:val="522"/>
                <w:color w:val="000000"/>
                <w:sz w:val="28"/>
                <w:szCs w:val="28"/>
              </w:rPr>
              <w:t>,0±0,7</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81" w:firstLine="0"/>
              <w:rPr>
                <w:color w:val="000000"/>
              </w:rPr>
            </w:pPr>
            <w:r>
              <w:rPr>
                <w:color w:val="000000"/>
                <w:sz w:val="28"/>
                <w:szCs w:val="28"/>
                <w:lang w:val="uk-UA"/>
              </w:rPr>
              <w:t>0,15</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АДС – систол</w:t>
            </w:r>
            <w:r>
              <w:rPr>
                <w:rStyle w:val="523"/>
                <w:color w:val="000000"/>
                <w:sz w:val="28"/>
                <w:szCs w:val="28"/>
                <w:lang w:val="uk-UA"/>
              </w:rPr>
              <w:t>і</w:t>
            </w:r>
            <w:r>
              <w:rPr>
                <w:rStyle w:val="523"/>
                <w:color w:val="000000"/>
                <w:sz w:val="28"/>
                <w:szCs w:val="28"/>
              </w:rPr>
              <w:t>ч</w:t>
            </w:r>
            <w:r>
              <w:rPr>
                <w:rStyle w:val="523"/>
                <w:color w:val="000000"/>
                <w:sz w:val="28"/>
                <w:szCs w:val="28"/>
                <w:lang w:val="uk-UA"/>
              </w:rPr>
              <w:t>ний тиск</w:t>
            </w:r>
          </w:p>
          <w:p w:rsidR="007E0C6B" w:rsidRDefault="005515B1">
            <w:pPr>
              <w:pStyle w:val="51"/>
              <w:widowControl w:val="0"/>
              <w:shd w:val="clear" w:color="auto" w:fill="auto"/>
              <w:spacing w:line="360" w:lineRule="auto"/>
              <w:jc w:val="center"/>
            </w:pPr>
            <w:r>
              <w:rPr>
                <w:rStyle w:val="523"/>
                <w:color w:val="000000"/>
                <w:sz w:val="28"/>
                <w:szCs w:val="28"/>
                <w:lang w:val="uk-UA"/>
              </w:rPr>
              <w:t>м</w:t>
            </w:r>
            <w:r>
              <w:rPr>
                <w:rStyle w:val="523"/>
                <w:color w:val="000000"/>
                <w:sz w:val="28"/>
                <w:szCs w:val="28"/>
              </w:rPr>
              <w:t>м</w:t>
            </w:r>
            <w:r>
              <w:rPr>
                <w:rStyle w:val="523"/>
                <w:color w:val="000000"/>
                <w:sz w:val="28"/>
                <w:szCs w:val="28"/>
                <w:lang w:val="uk-UA"/>
              </w:rPr>
              <w:t xml:space="preserve"> </w:t>
            </w:r>
            <w:r>
              <w:rPr>
                <w:rStyle w:val="523"/>
                <w:color w:val="000000"/>
                <w:sz w:val="28"/>
                <w:szCs w:val="28"/>
              </w:rPr>
              <w:t>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114,4</w:t>
            </w:r>
            <w:r>
              <w:rPr>
                <w:rStyle w:val="522"/>
                <w:color w:val="000000"/>
                <w:sz w:val="28"/>
                <w:szCs w:val="28"/>
                <w:u w:val="single"/>
              </w:rPr>
              <w:t>+</w:t>
            </w:r>
            <w:r>
              <w:rPr>
                <w:rStyle w:val="522"/>
                <w:color w:val="000000"/>
                <w:sz w:val="28"/>
                <w:szCs w:val="28"/>
              </w:rPr>
              <w:t>2,1</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115,0±2,4</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0,09</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 xml:space="preserve">АДД – </w:t>
            </w:r>
            <w:r>
              <w:rPr>
                <w:rStyle w:val="523"/>
                <w:color w:val="000000"/>
                <w:sz w:val="28"/>
                <w:szCs w:val="28"/>
                <w:lang w:val="uk-UA"/>
              </w:rPr>
              <w:t>діастолі</w:t>
            </w:r>
            <w:r>
              <w:rPr>
                <w:rStyle w:val="523"/>
                <w:color w:val="000000"/>
                <w:sz w:val="28"/>
                <w:szCs w:val="28"/>
              </w:rPr>
              <w:t>ч</w:t>
            </w:r>
            <w:r>
              <w:rPr>
                <w:rStyle w:val="523"/>
                <w:color w:val="000000"/>
                <w:sz w:val="28"/>
                <w:szCs w:val="28"/>
                <w:lang w:val="uk-UA"/>
              </w:rPr>
              <w:t>ний тиск</w:t>
            </w:r>
            <w:r>
              <w:rPr>
                <w:rStyle w:val="523"/>
                <w:color w:val="000000"/>
                <w:sz w:val="28"/>
                <w:szCs w:val="28"/>
              </w:rPr>
              <w:t xml:space="preserve"> мм</w:t>
            </w:r>
            <w:r>
              <w:rPr>
                <w:rStyle w:val="523"/>
                <w:color w:val="000000"/>
                <w:sz w:val="28"/>
                <w:szCs w:val="28"/>
                <w:lang w:val="uk-UA"/>
              </w:rPr>
              <w:t xml:space="preserve"> </w:t>
            </w:r>
            <w:r>
              <w:rPr>
                <w:rStyle w:val="523"/>
                <w:color w:val="000000"/>
                <w:sz w:val="28"/>
                <w:szCs w:val="28"/>
              </w:rPr>
              <w:t>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72,9±1,3</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71,9</w:t>
            </w:r>
            <w:r>
              <w:rPr>
                <w:rStyle w:val="522"/>
                <w:color w:val="000000"/>
                <w:sz w:val="28"/>
                <w:szCs w:val="28"/>
                <w:u w:val="single"/>
              </w:rPr>
              <w:t>+</w:t>
            </w:r>
            <w:r>
              <w:rPr>
                <w:rStyle w:val="522"/>
                <w:color w:val="000000"/>
                <w:sz w:val="28"/>
                <w:szCs w:val="28"/>
              </w:rPr>
              <w:t>1,4</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0,07</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Ортостатич</w:t>
            </w:r>
            <w:r>
              <w:rPr>
                <w:rStyle w:val="523"/>
                <w:color w:val="000000"/>
                <w:sz w:val="28"/>
                <w:szCs w:val="28"/>
                <w:lang w:val="uk-UA"/>
              </w:rPr>
              <w:t>н</w:t>
            </w:r>
            <w:r>
              <w:rPr>
                <w:rStyle w:val="523"/>
                <w:color w:val="000000"/>
                <w:sz w:val="28"/>
                <w:szCs w:val="28"/>
              </w:rPr>
              <w:t>а проба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29,6+1,7</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28,3±1,6</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0,25</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40,9±2,7</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42,9</w:t>
            </w:r>
            <w:r>
              <w:rPr>
                <w:rStyle w:val="522"/>
                <w:color w:val="000000"/>
                <w:sz w:val="28"/>
                <w:szCs w:val="28"/>
                <w:u w:val="single"/>
              </w:rPr>
              <w:t>+</w:t>
            </w:r>
            <w:r>
              <w:rPr>
                <w:rStyle w:val="522"/>
                <w:color w:val="000000"/>
                <w:sz w:val="28"/>
                <w:szCs w:val="28"/>
              </w:rPr>
              <w:t>2,2</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0,01</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Проба Генч</w:t>
            </w:r>
            <w:r>
              <w:rPr>
                <w:rStyle w:val="523"/>
                <w:color w:val="000000"/>
                <w:sz w:val="28"/>
                <w:szCs w:val="28"/>
                <w:lang w:val="uk-UA"/>
              </w:rPr>
              <w:t xml:space="preserve">і </w:t>
            </w:r>
            <w:r>
              <w:rPr>
                <w:rStyle w:val="523"/>
                <w:color w:val="000000"/>
                <w:sz w:val="28"/>
                <w:szCs w:val="28"/>
              </w:rPr>
              <w:t>(с)</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31,</w:t>
            </w:r>
            <w:r>
              <w:rPr>
                <w:rStyle w:val="522"/>
                <w:color w:val="000000"/>
                <w:sz w:val="28"/>
                <w:szCs w:val="28"/>
                <w:lang w:val="uk-UA"/>
              </w:rPr>
              <w:t>5</w:t>
            </w:r>
            <w:r>
              <w:rPr>
                <w:rStyle w:val="522"/>
                <w:color w:val="000000"/>
                <w:sz w:val="28"/>
                <w:szCs w:val="28"/>
              </w:rPr>
              <w:t>±0,7</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31,</w:t>
            </w:r>
            <w:r>
              <w:rPr>
                <w:rStyle w:val="522"/>
                <w:color w:val="000000"/>
                <w:sz w:val="28"/>
                <w:szCs w:val="28"/>
                <w:lang w:val="uk-UA"/>
              </w:rPr>
              <w:t>7</w:t>
            </w:r>
            <w:r>
              <w:rPr>
                <w:rStyle w:val="522"/>
                <w:color w:val="000000"/>
                <w:sz w:val="28"/>
                <w:szCs w:val="28"/>
                <w:u w:val="single"/>
              </w:rPr>
              <w:t>+</w:t>
            </w:r>
            <w:r>
              <w:rPr>
                <w:rStyle w:val="522"/>
                <w:color w:val="000000"/>
                <w:sz w:val="28"/>
                <w:szCs w:val="28"/>
              </w:rPr>
              <w:t>0,9</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0,02</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b w:val="0"/>
                <w:bCs w:val="0"/>
                <w:color w:val="000000"/>
                <w:sz w:val="28"/>
                <w:szCs w:val="28"/>
                <w:lang w:val="uk-UA" w:eastAsia="ru-RU"/>
              </w:rPr>
              <w:t>ІГСТ</w:t>
            </w:r>
            <w:r>
              <w:rPr>
                <w:rStyle w:val="523"/>
                <w:color w:val="000000"/>
                <w:sz w:val="28"/>
                <w:szCs w:val="28"/>
              </w:rPr>
              <w:t>(</w:t>
            </w:r>
            <w:r>
              <w:rPr>
                <w:rStyle w:val="523"/>
                <w:color w:val="000000"/>
                <w:sz w:val="28"/>
                <w:szCs w:val="28"/>
                <w:lang w:val="uk-UA"/>
              </w:rPr>
              <w:t>од</w:t>
            </w:r>
            <w:r>
              <w:rPr>
                <w:rStyle w:val="523"/>
                <w:color w:val="000000"/>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81,7</w:t>
            </w:r>
            <w:r>
              <w:rPr>
                <w:rStyle w:val="522"/>
                <w:color w:val="000000"/>
                <w:sz w:val="28"/>
                <w:szCs w:val="28"/>
                <w:u w:val="single"/>
              </w:rPr>
              <w:t>+</w:t>
            </w:r>
            <w:r>
              <w:rPr>
                <w:rStyle w:val="522"/>
                <w:color w:val="000000"/>
                <w:sz w:val="28"/>
                <w:szCs w:val="28"/>
              </w:rPr>
              <w:t>3,8</w:t>
            </w:r>
          </w:p>
          <w:p w:rsidR="007E0C6B" w:rsidRDefault="005515B1">
            <w:pPr>
              <w:pStyle w:val="51"/>
              <w:widowControl w:val="0"/>
              <w:shd w:val="clear" w:color="auto" w:fill="auto"/>
              <w:spacing w:line="360" w:lineRule="auto"/>
              <w:ind w:left="-90"/>
              <w:jc w:val="center"/>
            </w:pPr>
            <w:r>
              <w:rPr>
                <w:rStyle w:val="522"/>
                <w:color w:val="000000"/>
                <w:sz w:val="28"/>
                <w:szCs w:val="28"/>
                <w:lang w:val="uk-UA"/>
              </w:rPr>
              <w:t>добрий</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8</w:t>
            </w:r>
            <w:r>
              <w:rPr>
                <w:rStyle w:val="522"/>
                <w:color w:val="000000"/>
                <w:sz w:val="28"/>
                <w:szCs w:val="28"/>
                <w:lang w:val="uk-UA"/>
              </w:rPr>
              <w:t>2</w:t>
            </w:r>
            <w:r>
              <w:rPr>
                <w:rStyle w:val="522"/>
                <w:color w:val="000000"/>
                <w:sz w:val="28"/>
                <w:szCs w:val="28"/>
              </w:rPr>
              <w:t>,8±3,9</w:t>
            </w:r>
          </w:p>
          <w:p w:rsidR="007E0C6B" w:rsidRDefault="005515B1">
            <w:pPr>
              <w:pStyle w:val="51"/>
              <w:widowControl w:val="0"/>
              <w:shd w:val="clear" w:color="auto" w:fill="auto"/>
              <w:spacing w:line="360" w:lineRule="auto"/>
              <w:ind w:left="-90"/>
              <w:jc w:val="center"/>
            </w:pPr>
            <w:r>
              <w:rPr>
                <w:rStyle w:val="522"/>
                <w:color w:val="000000"/>
                <w:sz w:val="28"/>
                <w:szCs w:val="28"/>
                <w:lang w:val="uk-UA"/>
              </w:rPr>
              <w:t>добрий</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0, 78</w:t>
            </w:r>
          </w:p>
        </w:tc>
      </w:tr>
      <w:tr w:rsidR="007E0C6B">
        <w:tc>
          <w:tcPr>
            <w:tcW w:w="3509"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jc w:val="center"/>
            </w:pPr>
            <w:r>
              <w:rPr>
                <w:rStyle w:val="523"/>
                <w:color w:val="000000"/>
                <w:sz w:val="28"/>
                <w:szCs w:val="28"/>
              </w:rPr>
              <w:t>Адаптац</w:t>
            </w:r>
            <w:r>
              <w:rPr>
                <w:rStyle w:val="523"/>
                <w:color w:val="000000"/>
                <w:sz w:val="28"/>
                <w:szCs w:val="28"/>
                <w:lang w:val="uk-UA"/>
              </w:rPr>
              <w:t xml:space="preserve">ійний </w:t>
            </w:r>
            <w:r>
              <w:rPr>
                <w:rStyle w:val="523"/>
                <w:color w:val="000000"/>
                <w:sz w:val="28"/>
                <w:szCs w:val="28"/>
              </w:rPr>
              <w:t>потенц</w:t>
            </w:r>
            <w:r>
              <w:rPr>
                <w:rStyle w:val="523"/>
                <w:color w:val="000000"/>
                <w:sz w:val="28"/>
                <w:szCs w:val="28"/>
                <w:lang w:val="uk-UA"/>
              </w:rPr>
              <w:t>і</w:t>
            </w:r>
            <w:r>
              <w:rPr>
                <w:rStyle w:val="523"/>
                <w:color w:val="000000"/>
                <w:sz w:val="28"/>
                <w:szCs w:val="28"/>
              </w:rPr>
              <w:t>ал (</w:t>
            </w:r>
            <w:r>
              <w:rPr>
                <w:rStyle w:val="523"/>
                <w:color w:val="000000"/>
                <w:sz w:val="28"/>
                <w:szCs w:val="28"/>
                <w:lang w:val="uk-UA"/>
              </w:rPr>
              <w:t>бал</w:t>
            </w:r>
            <w:r>
              <w:rPr>
                <w:rStyle w:val="523"/>
                <w:color w:val="000000"/>
                <w:sz w:val="28"/>
                <w:szCs w:val="28"/>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2,0</w:t>
            </w:r>
            <w:r>
              <w:rPr>
                <w:rStyle w:val="522"/>
                <w:color w:val="000000"/>
                <w:sz w:val="28"/>
                <w:szCs w:val="28"/>
                <w:lang w:val="uk-UA"/>
              </w:rPr>
              <w:t>7</w:t>
            </w:r>
            <w:r>
              <w:rPr>
                <w:rStyle w:val="522"/>
                <w:color w:val="000000"/>
                <w:sz w:val="28"/>
                <w:szCs w:val="28"/>
                <w:u w:val="single"/>
              </w:rPr>
              <w:t>+</w:t>
            </w:r>
            <w:r>
              <w:rPr>
                <w:rStyle w:val="522"/>
                <w:color w:val="000000"/>
                <w:sz w:val="28"/>
                <w:szCs w:val="28"/>
              </w:rPr>
              <w:t>0,1</w:t>
            </w:r>
          </w:p>
          <w:p w:rsidR="007E0C6B" w:rsidRDefault="005515B1">
            <w:pPr>
              <w:pStyle w:val="51"/>
              <w:widowControl w:val="0"/>
              <w:shd w:val="clear" w:color="auto" w:fill="auto"/>
              <w:spacing w:line="360" w:lineRule="auto"/>
              <w:ind w:left="-90"/>
              <w:jc w:val="center"/>
            </w:pPr>
            <w:r>
              <w:rPr>
                <w:rStyle w:val="522"/>
                <w:color w:val="000000"/>
                <w:sz w:val="28"/>
                <w:szCs w:val="28"/>
                <w:lang w:val="uk-UA"/>
              </w:rPr>
              <w:t>напруга</w:t>
            </w:r>
          </w:p>
        </w:tc>
        <w:tc>
          <w:tcPr>
            <w:tcW w:w="22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90"/>
              <w:jc w:val="center"/>
            </w:pPr>
            <w:r>
              <w:rPr>
                <w:rStyle w:val="522"/>
                <w:color w:val="000000"/>
                <w:sz w:val="28"/>
                <w:szCs w:val="28"/>
              </w:rPr>
              <w:t>2,0</w:t>
            </w:r>
            <w:r>
              <w:rPr>
                <w:rStyle w:val="522"/>
                <w:color w:val="000000"/>
                <w:sz w:val="28"/>
                <w:szCs w:val="28"/>
                <w:lang w:val="uk-UA"/>
              </w:rPr>
              <w:t>6</w:t>
            </w:r>
            <w:r>
              <w:rPr>
                <w:rStyle w:val="522"/>
                <w:color w:val="000000"/>
                <w:sz w:val="28"/>
                <w:szCs w:val="28"/>
                <w:u w:val="single"/>
              </w:rPr>
              <w:t>+</w:t>
            </w:r>
            <w:r>
              <w:rPr>
                <w:rStyle w:val="522"/>
                <w:color w:val="000000"/>
                <w:sz w:val="28"/>
                <w:szCs w:val="28"/>
              </w:rPr>
              <w:t>0,1</w:t>
            </w:r>
          </w:p>
          <w:p w:rsidR="007E0C6B" w:rsidRDefault="005515B1">
            <w:pPr>
              <w:pStyle w:val="51"/>
              <w:widowControl w:val="0"/>
              <w:shd w:val="clear" w:color="auto" w:fill="auto"/>
              <w:spacing w:line="360" w:lineRule="auto"/>
              <w:ind w:left="-90"/>
              <w:jc w:val="center"/>
            </w:pPr>
            <w:r>
              <w:rPr>
                <w:rStyle w:val="522"/>
                <w:color w:val="000000"/>
                <w:sz w:val="28"/>
                <w:szCs w:val="28"/>
                <w:lang w:val="uk-UA"/>
              </w:rPr>
              <w:t>напруга</w:t>
            </w:r>
          </w:p>
        </w:tc>
        <w:tc>
          <w:tcPr>
            <w:tcW w:w="1503"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ind w:left="-181"/>
              <w:jc w:val="center"/>
              <w:rPr>
                <w:b w:val="0"/>
                <w:bCs w:val="0"/>
                <w:color w:val="000000"/>
              </w:rPr>
            </w:pPr>
            <w:r>
              <w:rPr>
                <w:b w:val="0"/>
                <w:bCs w:val="0"/>
                <w:color w:val="000000"/>
                <w:sz w:val="28"/>
                <w:szCs w:val="28"/>
                <w:lang w:val="uk-UA"/>
              </w:rPr>
              <w:t>0,19</w:t>
            </w:r>
          </w:p>
        </w:tc>
      </w:tr>
    </w:tbl>
    <w:p w:rsidR="007E0C6B" w:rsidRDefault="007E0C6B">
      <w:pPr>
        <w:pStyle w:val="101"/>
        <w:spacing w:after="0" w:line="360" w:lineRule="auto"/>
        <w:ind w:firstLine="660"/>
        <w:rPr>
          <w:color w:val="000000"/>
          <w:sz w:val="28"/>
          <w:szCs w:val="28"/>
          <w:lang w:val="uk-UA"/>
        </w:rPr>
      </w:pPr>
    </w:p>
    <w:p w:rsidR="007E0C6B" w:rsidRDefault="005515B1">
      <w:pPr>
        <w:pStyle w:val="211"/>
        <w:spacing w:line="360" w:lineRule="auto"/>
        <w:ind w:firstLine="660"/>
        <w:jc w:val="both"/>
      </w:pPr>
      <w:r>
        <w:rPr>
          <w:rStyle w:val="1014"/>
          <w:b w:val="0"/>
          <w:bCs w:val="0"/>
          <w:color w:val="000000"/>
          <w:sz w:val="28"/>
          <w:szCs w:val="28"/>
          <w:lang w:val="uk-UA"/>
        </w:rPr>
        <w:t xml:space="preserve">У дівчат експериментальної групи відбувся перехід на наступний рівень. Якщо на початку експерименту рівень цього показника був </w:t>
      </w:r>
      <w:r>
        <w:rPr>
          <w:rStyle w:val="519"/>
          <w:color w:val="000000"/>
          <w:sz w:val="28"/>
          <w:szCs w:val="28"/>
          <w:lang w:val="uk-UA"/>
        </w:rPr>
        <w:t>79</w:t>
      </w:r>
      <w:r>
        <w:rPr>
          <w:rStyle w:val="519"/>
          <w:color w:val="000000"/>
          <w:sz w:val="28"/>
          <w:szCs w:val="28"/>
        </w:rPr>
        <w:t>,4</w:t>
      </w:r>
      <w:r>
        <w:rPr>
          <w:rStyle w:val="519"/>
          <w:color w:val="000000"/>
          <w:sz w:val="28"/>
          <w:szCs w:val="28"/>
          <w:u w:val="single"/>
        </w:rPr>
        <w:t>+</w:t>
      </w:r>
      <w:r>
        <w:rPr>
          <w:rStyle w:val="519"/>
          <w:color w:val="000000"/>
          <w:sz w:val="28"/>
          <w:szCs w:val="28"/>
        </w:rPr>
        <w:t>1,8</w:t>
      </w:r>
      <w:r>
        <w:rPr>
          <w:rStyle w:val="519"/>
          <w:color w:val="000000"/>
          <w:sz w:val="28"/>
          <w:szCs w:val="28"/>
          <w:lang w:val="uk-UA"/>
        </w:rPr>
        <w:t xml:space="preserve"> од</w:t>
      </w:r>
      <w:r>
        <w:rPr>
          <w:rStyle w:val="1014"/>
          <w:b w:val="0"/>
          <w:bCs w:val="0"/>
          <w:color w:val="000000"/>
          <w:sz w:val="28"/>
          <w:szCs w:val="28"/>
          <w:lang w:val="uk-UA"/>
        </w:rPr>
        <w:t xml:space="preserve">, що відповідає середньому рівню фізичної працездатності, то в кінці експерименту це значення зросло до </w:t>
      </w:r>
      <w:r>
        <w:rPr>
          <w:rStyle w:val="519"/>
          <w:color w:val="000000"/>
          <w:sz w:val="28"/>
          <w:szCs w:val="28"/>
        </w:rPr>
        <w:t>87,7</w:t>
      </w:r>
      <w:r>
        <w:rPr>
          <w:rStyle w:val="519"/>
          <w:color w:val="000000"/>
          <w:sz w:val="28"/>
          <w:szCs w:val="28"/>
          <w:u w:val="single"/>
        </w:rPr>
        <w:t>+</w:t>
      </w:r>
      <w:r>
        <w:rPr>
          <w:rStyle w:val="519"/>
          <w:color w:val="000000"/>
          <w:sz w:val="28"/>
          <w:szCs w:val="28"/>
        </w:rPr>
        <w:t>1,9</w:t>
      </w:r>
      <w:r>
        <w:rPr>
          <w:rStyle w:val="519"/>
          <w:color w:val="000000"/>
          <w:sz w:val="28"/>
          <w:szCs w:val="28"/>
          <w:lang w:val="uk-UA"/>
        </w:rPr>
        <w:t xml:space="preserve"> од</w:t>
      </w:r>
      <w:r>
        <w:rPr>
          <w:rStyle w:val="1014"/>
          <w:b w:val="0"/>
          <w:bCs w:val="0"/>
          <w:color w:val="000000"/>
          <w:sz w:val="28"/>
          <w:szCs w:val="28"/>
          <w:lang w:val="uk-UA"/>
        </w:rPr>
        <w:t xml:space="preserve"> (хороший рівень). У цій же групі спостерігався найбільший приріст результату в процентному співвідношенні – 9,08%, ніж у інших контрольній групі. Так в контрольній </w:t>
      </w:r>
      <w:r>
        <w:rPr>
          <w:rStyle w:val="1014"/>
          <w:b w:val="0"/>
          <w:bCs w:val="0"/>
          <w:color w:val="000000"/>
          <w:sz w:val="28"/>
          <w:szCs w:val="28"/>
          <w:lang w:val="uk-UA"/>
        </w:rPr>
        <w:lastRenderedPageBreak/>
        <w:t xml:space="preserve">групі дівчат цей показник виріс на 1,35%. У юнаків виявлена наступна картина зміни показника степ-тесту – в експериментальній групі показник зріс на 12,08%, в контрольній групі на 1,82%. </w:t>
      </w:r>
    </w:p>
    <w:p w:rsidR="007E0C6B" w:rsidRDefault="005515B1">
      <w:pPr>
        <w:pStyle w:val="211"/>
        <w:spacing w:line="360" w:lineRule="auto"/>
        <w:ind w:firstLine="660"/>
        <w:jc w:val="both"/>
      </w:pPr>
      <w:r>
        <w:rPr>
          <w:rStyle w:val="1014"/>
          <w:b w:val="0"/>
          <w:bCs w:val="0"/>
          <w:color w:val="000000"/>
          <w:sz w:val="28"/>
          <w:szCs w:val="28"/>
          <w:lang w:val="uk-UA"/>
        </w:rPr>
        <w:t xml:space="preserve">За показником адаптаційного потенціалу системи кровообігу в ході проведення дослідження ми спостерігали наступне –  на початку експерименту у юнаків в експериментальній і контрольній групах цей показник був 2,28 і 2,18балів відповідно, що вказувало на напругу механізмів адаптації. В ході експерименту цей показник знизився до2,02 балів в експериментальній групі, що відповідало вже рівню задовільної адаптації. У контрольній групі адаптаційний показник хоча і знизився, але залишився на рівні 2,17 балів і вказував на напругу механізмів адаптації. </w:t>
      </w:r>
    </w:p>
    <w:p w:rsidR="007E0C6B" w:rsidRDefault="005515B1">
      <w:pPr>
        <w:pStyle w:val="211"/>
        <w:spacing w:line="360" w:lineRule="auto"/>
        <w:ind w:firstLine="660"/>
        <w:jc w:val="both"/>
      </w:pPr>
      <w:r>
        <w:rPr>
          <w:rStyle w:val="1014"/>
          <w:b w:val="0"/>
          <w:bCs w:val="0"/>
          <w:color w:val="000000"/>
          <w:sz w:val="28"/>
          <w:szCs w:val="28"/>
          <w:lang w:val="uk-UA"/>
        </w:rPr>
        <w:t>На початку експерименту у дівчат АП становив 2,13 бали в експериментальній групі і 2,07 балів в контрольній групі. В кінці експерименту в контрольній групі цей показник майже залишився без змін, а в експериментальній знизився і склав 2,01 балів, що становить 5,63%, рівень вже відповідав доброму. Слід зазначити, що достовірне зрушення за показником АП відбулося тільки в експериментальних групах.</w:t>
      </w:r>
    </w:p>
    <w:p w:rsidR="007E0C6B" w:rsidRPr="00632D59" w:rsidRDefault="005515B1">
      <w:pPr>
        <w:pStyle w:val="211"/>
        <w:spacing w:line="360" w:lineRule="auto"/>
        <w:ind w:firstLine="660"/>
        <w:jc w:val="both"/>
        <w:rPr>
          <w:b w:val="0"/>
          <w:bCs w:val="0"/>
          <w:color w:val="000000"/>
          <w:lang w:val="uk-UA"/>
        </w:rPr>
      </w:pPr>
      <w:r>
        <w:rPr>
          <w:b w:val="0"/>
          <w:bCs w:val="0"/>
          <w:color w:val="000000"/>
          <w:sz w:val="28"/>
          <w:szCs w:val="28"/>
          <w:lang w:val="uk-UA"/>
        </w:rPr>
        <w:t>Спираючись на дані і узагальнюючи все вище викладене, можна зробити висновок про те, що заняття легкою атлетикою  сприяли підвищенню функціональних можливостей організму, надає найбільш позитивний вплив на розвиток працездатності школярів і в цілому підвищує рівень їхнього здоров’я.</w:t>
      </w:r>
    </w:p>
    <w:p w:rsidR="007E0C6B" w:rsidRDefault="005515B1">
      <w:pPr>
        <w:spacing w:after="0" w:line="360" w:lineRule="auto"/>
        <w:ind w:firstLine="709"/>
        <w:jc w:val="both"/>
        <w:rPr>
          <w:color w:val="000000"/>
        </w:rPr>
      </w:pPr>
      <w:r>
        <w:rPr>
          <w:rFonts w:ascii="Times New Roman" w:hAnsi="Times New Roman"/>
          <w:color w:val="000000"/>
          <w:sz w:val="28"/>
          <w:szCs w:val="28"/>
          <w:lang w:val="uk-UA"/>
        </w:rPr>
        <w:t xml:space="preserve">Аналогічні позитивні зміни виявлено нами і при проведенні тесту Купера, як в контрольних групах, так і в експериментальних (таблиці 3.9-3.12). </w:t>
      </w:r>
    </w:p>
    <w:p w:rsidR="007E0C6B" w:rsidRDefault="005515B1">
      <w:pPr>
        <w:pStyle w:val="211"/>
        <w:spacing w:line="360" w:lineRule="auto"/>
        <w:ind w:firstLine="660"/>
        <w:jc w:val="right"/>
        <w:rPr>
          <w:sz w:val="28"/>
          <w:szCs w:val="28"/>
          <w:lang w:val="uk-UA"/>
        </w:rPr>
      </w:pPr>
      <w:r>
        <w:br w:type="page"/>
      </w:r>
    </w:p>
    <w:p w:rsidR="007E0C6B" w:rsidRDefault="005515B1">
      <w:pPr>
        <w:pStyle w:val="211"/>
        <w:spacing w:line="360" w:lineRule="auto"/>
        <w:ind w:firstLine="660"/>
        <w:jc w:val="right"/>
        <w:rPr>
          <w:b w:val="0"/>
          <w:bCs w:val="0"/>
          <w:color w:val="000000"/>
        </w:rPr>
      </w:pPr>
      <w:r>
        <w:rPr>
          <w:b w:val="0"/>
          <w:bCs w:val="0"/>
          <w:color w:val="000000"/>
          <w:sz w:val="28"/>
          <w:szCs w:val="28"/>
          <w:lang w:val="uk-UA"/>
        </w:rPr>
        <w:lastRenderedPageBreak/>
        <w:t>Таблиця 3.9</w:t>
      </w:r>
    </w:p>
    <w:p w:rsidR="007E0C6B" w:rsidRDefault="005515B1">
      <w:pPr>
        <w:pStyle w:val="211"/>
        <w:spacing w:line="360" w:lineRule="auto"/>
        <w:ind w:firstLine="660"/>
        <w:jc w:val="center"/>
        <w:rPr>
          <w:b w:val="0"/>
          <w:bCs w:val="0"/>
          <w:color w:val="000000"/>
        </w:rPr>
      </w:pPr>
      <w:r>
        <w:rPr>
          <w:b w:val="0"/>
          <w:bCs w:val="0"/>
          <w:color w:val="000000"/>
          <w:sz w:val="28"/>
          <w:szCs w:val="28"/>
          <w:lang w:val="uk-UA"/>
        </w:rPr>
        <w:t>Динаміка показників загальної витривалості юнаків Е групи (</w:t>
      </w:r>
      <w:r>
        <w:rPr>
          <w:b w:val="0"/>
          <w:bCs w:val="0"/>
          <w:color w:val="000000"/>
          <w:sz w:val="28"/>
          <w:szCs w:val="28"/>
        </w:rPr>
        <w:t>Х ±m</w:t>
      </w:r>
      <w:r>
        <w:rPr>
          <w:b w:val="0"/>
          <w:bCs w:val="0"/>
          <w:color w:val="000000"/>
          <w:sz w:val="28"/>
          <w:szCs w:val="28"/>
          <w:lang w:val="uk-UA"/>
        </w:rPr>
        <w:t>)</w:t>
      </w:r>
    </w:p>
    <w:tbl>
      <w:tblPr>
        <w:tblW w:w="9569" w:type="dxa"/>
        <w:tblLayout w:type="fixed"/>
        <w:tblLook w:val="00A0" w:firstRow="1" w:lastRow="0" w:firstColumn="1" w:lastColumn="0" w:noHBand="0" w:noVBand="0"/>
      </w:tblPr>
      <w:tblGrid>
        <w:gridCol w:w="3508"/>
        <w:gridCol w:w="2156"/>
        <w:gridCol w:w="2396"/>
        <w:gridCol w:w="1509"/>
      </w:tblGrid>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Тест Купера, м</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b w:val="0"/>
                <w:bCs w:val="0"/>
                <w:color w:val="000000"/>
                <w:sz w:val="28"/>
                <w:szCs w:val="28"/>
                <w:lang w:val="uk-UA"/>
              </w:rPr>
              <w:t>2120</w:t>
            </w:r>
            <w:r>
              <w:rPr>
                <w:rStyle w:val="517"/>
                <w:color w:val="000000"/>
                <w:sz w:val="28"/>
                <w:szCs w:val="28"/>
              </w:rPr>
              <w:t>±</w:t>
            </w:r>
            <w:r>
              <w:rPr>
                <w:rStyle w:val="517"/>
                <w:color w:val="000000"/>
                <w:sz w:val="28"/>
                <w:szCs w:val="28"/>
                <w:lang w:val="uk-UA"/>
              </w:rPr>
              <w:t>101</w:t>
            </w:r>
            <w:r>
              <w:rPr>
                <w:rStyle w:val="517"/>
                <w:color w:val="000000"/>
                <w:sz w:val="28"/>
                <w:szCs w:val="28"/>
              </w:rPr>
              <w:t>,</w:t>
            </w:r>
            <w:r>
              <w:rPr>
                <w:rStyle w:val="517"/>
                <w:color w:val="000000"/>
                <w:sz w:val="28"/>
                <w:szCs w:val="28"/>
                <w:lang w:val="uk-UA"/>
              </w:rPr>
              <w:t>7</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дуже погано</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pPr>
            <w:r>
              <w:rPr>
                <w:b w:val="0"/>
                <w:bCs w:val="0"/>
                <w:color w:val="000000"/>
                <w:sz w:val="28"/>
                <w:szCs w:val="28"/>
                <w:lang w:val="uk-UA"/>
              </w:rPr>
              <w:t>2550</w:t>
            </w:r>
            <w:r>
              <w:rPr>
                <w:rStyle w:val="517"/>
                <w:color w:val="000000"/>
                <w:sz w:val="28"/>
                <w:szCs w:val="28"/>
              </w:rPr>
              <w:t>±</w:t>
            </w:r>
            <w:r>
              <w:rPr>
                <w:rStyle w:val="517"/>
                <w:color w:val="000000"/>
                <w:sz w:val="28"/>
                <w:szCs w:val="28"/>
                <w:lang w:val="uk-UA"/>
              </w:rPr>
              <w:t>120,5</w:t>
            </w:r>
          </w:p>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норма</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2,74</w:t>
            </w:r>
          </w:p>
        </w:tc>
      </w:tr>
    </w:tbl>
    <w:p w:rsidR="007E0C6B" w:rsidRDefault="007E0C6B">
      <w:pPr>
        <w:pStyle w:val="211"/>
        <w:spacing w:line="360" w:lineRule="auto"/>
        <w:ind w:firstLine="660"/>
        <w:jc w:val="right"/>
        <w:rPr>
          <w:b w:val="0"/>
          <w:bCs w:val="0"/>
          <w:color w:val="000000"/>
          <w:sz w:val="28"/>
          <w:szCs w:val="28"/>
          <w:lang w:val="uk-UA"/>
        </w:rPr>
      </w:pPr>
    </w:p>
    <w:p w:rsidR="007E0C6B" w:rsidRDefault="005515B1">
      <w:pPr>
        <w:pStyle w:val="211"/>
        <w:spacing w:line="360" w:lineRule="auto"/>
        <w:ind w:firstLine="660"/>
        <w:jc w:val="right"/>
        <w:rPr>
          <w:b w:val="0"/>
          <w:bCs w:val="0"/>
          <w:color w:val="000000"/>
        </w:rPr>
      </w:pPr>
      <w:r>
        <w:rPr>
          <w:b w:val="0"/>
          <w:bCs w:val="0"/>
          <w:color w:val="000000"/>
          <w:sz w:val="28"/>
          <w:szCs w:val="28"/>
          <w:lang w:val="uk-UA"/>
        </w:rPr>
        <w:t>Таблиця 3.10</w:t>
      </w:r>
    </w:p>
    <w:p w:rsidR="007E0C6B" w:rsidRDefault="005515B1">
      <w:pPr>
        <w:pStyle w:val="211"/>
        <w:spacing w:line="360" w:lineRule="auto"/>
        <w:ind w:firstLine="660"/>
        <w:jc w:val="center"/>
        <w:rPr>
          <w:b w:val="0"/>
          <w:bCs w:val="0"/>
          <w:color w:val="000000"/>
        </w:rPr>
      </w:pPr>
      <w:r>
        <w:rPr>
          <w:b w:val="0"/>
          <w:bCs w:val="0"/>
          <w:color w:val="000000"/>
          <w:sz w:val="28"/>
          <w:szCs w:val="28"/>
          <w:lang w:val="uk-UA"/>
        </w:rPr>
        <w:t>Динаміка показників загальної витривалості дівчат Е групи (</w:t>
      </w:r>
      <w:r>
        <w:rPr>
          <w:b w:val="0"/>
          <w:bCs w:val="0"/>
          <w:color w:val="000000"/>
          <w:sz w:val="28"/>
          <w:szCs w:val="28"/>
        </w:rPr>
        <w:t>Х ±m</w:t>
      </w:r>
      <w:r>
        <w:rPr>
          <w:b w:val="0"/>
          <w:bCs w:val="0"/>
          <w:color w:val="000000"/>
          <w:sz w:val="28"/>
          <w:szCs w:val="28"/>
          <w:lang w:val="uk-UA"/>
        </w:rPr>
        <w:t>)</w:t>
      </w:r>
    </w:p>
    <w:tbl>
      <w:tblPr>
        <w:tblW w:w="9569" w:type="dxa"/>
        <w:tblLayout w:type="fixed"/>
        <w:tblLook w:val="00A0" w:firstRow="1" w:lastRow="0" w:firstColumn="1" w:lastColumn="0" w:noHBand="0" w:noVBand="0"/>
      </w:tblPr>
      <w:tblGrid>
        <w:gridCol w:w="3508"/>
        <w:gridCol w:w="2156"/>
        <w:gridCol w:w="2396"/>
        <w:gridCol w:w="1509"/>
      </w:tblGrid>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ПЕ</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КЕ</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en-US"/>
              </w:rPr>
              <w:t>t</w:t>
            </w:r>
          </w:p>
        </w:tc>
      </w:tr>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360" w:lineRule="auto"/>
              <w:jc w:val="center"/>
              <w:rPr>
                <w:b w:val="0"/>
                <w:bCs w:val="0"/>
                <w:color w:val="000000"/>
              </w:rPr>
            </w:pPr>
            <w:r>
              <w:rPr>
                <w:b w:val="0"/>
                <w:bCs w:val="0"/>
                <w:color w:val="000000"/>
                <w:sz w:val="28"/>
                <w:szCs w:val="28"/>
                <w:lang w:val="uk-UA"/>
              </w:rPr>
              <w:t>Тест Купера, м</w:t>
            </w:r>
          </w:p>
        </w:tc>
        <w:tc>
          <w:tcPr>
            <w:tcW w:w="2156"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pPr>
            <w:r>
              <w:rPr>
                <w:b w:val="0"/>
                <w:bCs w:val="0"/>
                <w:color w:val="000000"/>
                <w:sz w:val="28"/>
                <w:szCs w:val="28"/>
                <w:lang w:val="uk-UA"/>
              </w:rPr>
              <w:t>1750,3</w:t>
            </w:r>
            <w:r>
              <w:rPr>
                <w:rStyle w:val="516"/>
                <w:color w:val="000000"/>
                <w:sz w:val="28"/>
                <w:szCs w:val="28"/>
              </w:rPr>
              <w:t>±</w:t>
            </w:r>
            <w:r>
              <w:rPr>
                <w:rStyle w:val="516"/>
                <w:color w:val="000000"/>
                <w:sz w:val="28"/>
                <w:szCs w:val="28"/>
                <w:lang w:val="uk-UA"/>
              </w:rPr>
              <w:t>98</w:t>
            </w:r>
            <w:r>
              <w:rPr>
                <w:rStyle w:val="516"/>
                <w:color w:val="000000"/>
                <w:sz w:val="28"/>
                <w:szCs w:val="28"/>
              </w:rPr>
              <w:t>,</w:t>
            </w:r>
            <w:r>
              <w:rPr>
                <w:rStyle w:val="516"/>
                <w:color w:val="000000"/>
                <w:sz w:val="28"/>
                <w:szCs w:val="28"/>
                <w:lang w:val="uk-UA"/>
              </w:rPr>
              <w:t>4</w:t>
            </w:r>
          </w:p>
          <w:p w:rsidR="007E0C6B" w:rsidRDefault="005515B1">
            <w:pPr>
              <w:pStyle w:val="51"/>
              <w:widowControl w:val="0"/>
              <w:shd w:val="clear" w:color="auto" w:fill="auto"/>
              <w:spacing w:line="360" w:lineRule="auto"/>
            </w:pPr>
            <w:r>
              <w:rPr>
                <w:rStyle w:val="516"/>
                <w:color w:val="000000"/>
                <w:sz w:val="28"/>
                <w:szCs w:val="28"/>
                <w:lang w:val="uk-UA"/>
              </w:rPr>
              <w:t>дуже погано</w:t>
            </w:r>
          </w:p>
        </w:tc>
        <w:tc>
          <w:tcPr>
            <w:tcW w:w="2396" w:type="dxa"/>
            <w:tcBorders>
              <w:top w:val="single" w:sz="4" w:space="0" w:color="000000"/>
              <w:left w:val="single" w:sz="4" w:space="0" w:color="000000"/>
              <w:bottom w:val="single" w:sz="4" w:space="0" w:color="000000"/>
              <w:right w:val="single" w:sz="4" w:space="0" w:color="000000"/>
            </w:tcBorders>
          </w:tcPr>
          <w:p w:rsidR="007E0C6B" w:rsidRDefault="005515B1">
            <w:pPr>
              <w:pStyle w:val="51"/>
              <w:widowControl w:val="0"/>
              <w:shd w:val="clear" w:color="auto" w:fill="auto"/>
              <w:spacing w:line="360" w:lineRule="auto"/>
            </w:pPr>
            <w:r>
              <w:rPr>
                <w:rStyle w:val="516"/>
                <w:color w:val="000000"/>
                <w:sz w:val="28"/>
                <w:szCs w:val="28"/>
                <w:lang w:val="uk-UA"/>
              </w:rPr>
              <w:t>2090,1</w:t>
            </w:r>
            <w:r>
              <w:rPr>
                <w:rStyle w:val="516"/>
                <w:color w:val="000000"/>
                <w:sz w:val="28"/>
                <w:szCs w:val="28"/>
              </w:rPr>
              <w:t>±</w:t>
            </w:r>
            <w:r>
              <w:rPr>
                <w:rStyle w:val="516"/>
                <w:color w:val="000000"/>
                <w:sz w:val="28"/>
                <w:szCs w:val="28"/>
                <w:lang w:val="uk-UA"/>
              </w:rPr>
              <w:t>97</w:t>
            </w:r>
            <w:r>
              <w:rPr>
                <w:rStyle w:val="516"/>
                <w:color w:val="000000"/>
                <w:sz w:val="28"/>
                <w:szCs w:val="28"/>
              </w:rPr>
              <w:t>,2</w:t>
            </w:r>
          </w:p>
          <w:p w:rsidR="007E0C6B" w:rsidRDefault="005515B1">
            <w:pPr>
              <w:pStyle w:val="51"/>
              <w:widowControl w:val="0"/>
              <w:shd w:val="clear" w:color="auto" w:fill="auto"/>
              <w:spacing w:line="360" w:lineRule="auto"/>
            </w:pPr>
            <w:r>
              <w:rPr>
                <w:rStyle w:val="516"/>
                <w:color w:val="000000"/>
                <w:sz w:val="28"/>
                <w:szCs w:val="28"/>
                <w:lang w:val="uk-UA"/>
              </w:rPr>
              <w:t>норма</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3,49</w:t>
            </w:r>
          </w:p>
        </w:tc>
      </w:tr>
    </w:tbl>
    <w:p w:rsidR="007E0C6B" w:rsidRDefault="007E0C6B">
      <w:pPr>
        <w:pStyle w:val="211"/>
        <w:spacing w:line="360" w:lineRule="auto"/>
        <w:ind w:firstLine="660"/>
        <w:jc w:val="right"/>
        <w:rPr>
          <w:b w:val="0"/>
          <w:bCs w:val="0"/>
          <w:color w:val="000000"/>
          <w:sz w:val="28"/>
          <w:szCs w:val="28"/>
          <w:lang w:val="uk-UA"/>
        </w:rPr>
      </w:pPr>
    </w:p>
    <w:p w:rsidR="007E0C6B" w:rsidRDefault="005515B1">
      <w:pPr>
        <w:pStyle w:val="211"/>
        <w:spacing w:line="360" w:lineRule="auto"/>
        <w:ind w:firstLine="660"/>
        <w:jc w:val="right"/>
        <w:rPr>
          <w:b w:val="0"/>
          <w:bCs w:val="0"/>
          <w:color w:val="000000"/>
        </w:rPr>
      </w:pPr>
      <w:r>
        <w:rPr>
          <w:b w:val="0"/>
          <w:bCs w:val="0"/>
          <w:color w:val="000000"/>
          <w:sz w:val="28"/>
          <w:szCs w:val="28"/>
          <w:lang w:val="uk-UA"/>
        </w:rPr>
        <w:t>Таблиця 3.11</w:t>
      </w:r>
    </w:p>
    <w:p w:rsidR="007E0C6B" w:rsidRDefault="005515B1">
      <w:pPr>
        <w:pStyle w:val="211"/>
        <w:spacing w:line="360" w:lineRule="auto"/>
        <w:ind w:firstLine="660"/>
        <w:jc w:val="center"/>
        <w:rPr>
          <w:b w:val="0"/>
          <w:bCs w:val="0"/>
          <w:color w:val="000000"/>
        </w:rPr>
      </w:pPr>
      <w:r>
        <w:rPr>
          <w:b w:val="0"/>
          <w:bCs w:val="0"/>
          <w:color w:val="000000"/>
          <w:sz w:val="28"/>
          <w:szCs w:val="28"/>
          <w:lang w:val="uk-UA"/>
        </w:rPr>
        <w:t>Динаміка показників загальної витривалості юнаків К групи (</w:t>
      </w:r>
      <w:r>
        <w:rPr>
          <w:b w:val="0"/>
          <w:bCs w:val="0"/>
          <w:color w:val="000000"/>
          <w:sz w:val="28"/>
          <w:szCs w:val="28"/>
        </w:rPr>
        <w:t>Х ±m</w:t>
      </w:r>
      <w:r>
        <w:rPr>
          <w:b w:val="0"/>
          <w:bCs w:val="0"/>
          <w:color w:val="000000"/>
          <w:sz w:val="28"/>
          <w:szCs w:val="28"/>
          <w:lang w:val="uk-UA"/>
        </w:rPr>
        <w:t>)</w:t>
      </w:r>
    </w:p>
    <w:tbl>
      <w:tblPr>
        <w:tblW w:w="9569" w:type="dxa"/>
        <w:tblLayout w:type="fixed"/>
        <w:tblLook w:val="00A0" w:firstRow="1" w:lastRow="0" w:firstColumn="1" w:lastColumn="0" w:noHBand="0" w:noVBand="0"/>
      </w:tblPr>
      <w:tblGrid>
        <w:gridCol w:w="3508"/>
        <w:gridCol w:w="2156"/>
        <w:gridCol w:w="2396"/>
        <w:gridCol w:w="1509"/>
      </w:tblGrid>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ПЕ</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КЕ</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en-US"/>
              </w:rPr>
              <w:t>t</w:t>
            </w:r>
          </w:p>
        </w:tc>
      </w:tr>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59" w:lineRule="exact"/>
              <w:jc w:val="center"/>
              <w:rPr>
                <w:b w:val="0"/>
                <w:bCs w:val="0"/>
                <w:color w:val="000000"/>
              </w:rPr>
            </w:pPr>
            <w:r>
              <w:rPr>
                <w:b w:val="0"/>
                <w:bCs w:val="0"/>
                <w:color w:val="000000"/>
                <w:sz w:val="28"/>
                <w:szCs w:val="28"/>
                <w:lang w:val="uk-UA"/>
              </w:rPr>
              <w:t>Тест Купера, м</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08"/>
              <w:jc w:val="center"/>
            </w:pPr>
            <w:r>
              <w:rPr>
                <w:b w:val="0"/>
                <w:bCs w:val="0"/>
                <w:color w:val="000000"/>
                <w:sz w:val="28"/>
                <w:szCs w:val="28"/>
                <w:lang w:val="uk-UA"/>
              </w:rPr>
              <w:t>2310</w:t>
            </w:r>
            <w:r>
              <w:rPr>
                <w:rStyle w:val="517"/>
                <w:color w:val="000000"/>
                <w:sz w:val="28"/>
                <w:szCs w:val="28"/>
              </w:rPr>
              <w:t>±</w:t>
            </w:r>
            <w:r>
              <w:rPr>
                <w:rStyle w:val="517"/>
                <w:color w:val="000000"/>
                <w:sz w:val="28"/>
                <w:szCs w:val="28"/>
                <w:lang w:val="uk-UA"/>
              </w:rPr>
              <w:t>110</w:t>
            </w:r>
            <w:r>
              <w:rPr>
                <w:rStyle w:val="517"/>
                <w:color w:val="000000"/>
                <w:sz w:val="28"/>
                <w:szCs w:val="28"/>
              </w:rPr>
              <w:t>,</w:t>
            </w:r>
            <w:r>
              <w:rPr>
                <w:rStyle w:val="517"/>
                <w:color w:val="000000"/>
                <w:sz w:val="28"/>
                <w:szCs w:val="28"/>
                <w:lang w:val="uk-UA"/>
              </w:rPr>
              <w:t>6</w:t>
            </w:r>
          </w:p>
          <w:p w:rsidR="007E0C6B" w:rsidRDefault="007E0C6B">
            <w:pPr>
              <w:pStyle w:val="51"/>
              <w:widowControl w:val="0"/>
              <w:shd w:val="clear" w:color="auto" w:fill="auto"/>
              <w:spacing w:line="240" w:lineRule="auto"/>
              <w:ind w:left="-108"/>
              <w:jc w:val="center"/>
              <w:rPr>
                <w:b w:val="0"/>
                <w:bCs w:val="0"/>
                <w:color w:val="000000"/>
                <w:sz w:val="28"/>
                <w:szCs w:val="28"/>
                <w:lang w:val="uk-UA"/>
              </w:rPr>
            </w:pPr>
          </w:p>
          <w:p w:rsidR="007E0C6B" w:rsidRDefault="005515B1">
            <w:pPr>
              <w:pStyle w:val="51"/>
              <w:widowControl w:val="0"/>
              <w:shd w:val="clear" w:color="auto" w:fill="auto"/>
              <w:spacing w:line="240" w:lineRule="auto"/>
              <w:ind w:left="-108"/>
              <w:jc w:val="center"/>
              <w:rPr>
                <w:b w:val="0"/>
                <w:bCs w:val="0"/>
                <w:color w:val="000000"/>
              </w:rPr>
            </w:pPr>
            <w:r>
              <w:rPr>
                <w:b w:val="0"/>
                <w:bCs w:val="0"/>
                <w:color w:val="000000"/>
                <w:sz w:val="28"/>
                <w:szCs w:val="28"/>
                <w:lang w:val="uk-UA"/>
              </w:rPr>
              <w:t>дуже погано</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08"/>
              <w:jc w:val="center"/>
            </w:pPr>
            <w:r>
              <w:rPr>
                <w:b w:val="0"/>
                <w:bCs w:val="0"/>
                <w:color w:val="000000"/>
                <w:sz w:val="28"/>
                <w:szCs w:val="28"/>
                <w:lang w:val="uk-UA"/>
              </w:rPr>
              <w:t>2390</w:t>
            </w:r>
            <w:r>
              <w:rPr>
                <w:rStyle w:val="517"/>
                <w:color w:val="000000"/>
                <w:sz w:val="28"/>
                <w:szCs w:val="28"/>
              </w:rPr>
              <w:t>±</w:t>
            </w:r>
            <w:r>
              <w:rPr>
                <w:rStyle w:val="517"/>
                <w:color w:val="000000"/>
                <w:sz w:val="28"/>
                <w:szCs w:val="28"/>
                <w:lang w:val="uk-UA"/>
              </w:rPr>
              <w:t>94</w:t>
            </w:r>
            <w:r>
              <w:rPr>
                <w:rStyle w:val="517"/>
                <w:color w:val="000000"/>
                <w:sz w:val="28"/>
                <w:szCs w:val="28"/>
              </w:rPr>
              <w:t>,</w:t>
            </w:r>
            <w:r>
              <w:rPr>
                <w:rStyle w:val="517"/>
                <w:color w:val="000000"/>
                <w:sz w:val="28"/>
                <w:szCs w:val="28"/>
                <w:lang w:val="uk-UA"/>
              </w:rPr>
              <w:t>9</w:t>
            </w:r>
          </w:p>
          <w:p w:rsidR="007E0C6B" w:rsidRDefault="007E0C6B">
            <w:pPr>
              <w:pStyle w:val="51"/>
              <w:widowControl w:val="0"/>
              <w:shd w:val="clear" w:color="auto" w:fill="auto"/>
              <w:spacing w:line="240" w:lineRule="auto"/>
              <w:ind w:left="-108"/>
              <w:jc w:val="center"/>
              <w:rPr>
                <w:b w:val="0"/>
                <w:bCs w:val="0"/>
                <w:color w:val="000000"/>
                <w:sz w:val="28"/>
                <w:szCs w:val="28"/>
                <w:lang w:val="uk-UA"/>
              </w:rPr>
            </w:pPr>
          </w:p>
          <w:p w:rsidR="007E0C6B" w:rsidRDefault="005515B1">
            <w:pPr>
              <w:pStyle w:val="51"/>
              <w:widowControl w:val="0"/>
              <w:shd w:val="clear" w:color="auto" w:fill="auto"/>
              <w:spacing w:line="240" w:lineRule="auto"/>
              <w:ind w:left="-108"/>
              <w:jc w:val="center"/>
              <w:rPr>
                <w:b w:val="0"/>
                <w:bCs w:val="0"/>
                <w:color w:val="000000"/>
              </w:rPr>
            </w:pPr>
            <w:r>
              <w:rPr>
                <w:b w:val="0"/>
                <w:bCs w:val="0"/>
                <w:color w:val="000000"/>
                <w:sz w:val="28"/>
                <w:szCs w:val="28"/>
                <w:lang w:val="uk-UA"/>
              </w:rPr>
              <w:t>погано</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0,90</w:t>
            </w:r>
          </w:p>
        </w:tc>
      </w:tr>
    </w:tbl>
    <w:p w:rsidR="007E0C6B" w:rsidRDefault="007E0C6B">
      <w:pPr>
        <w:pStyle w:val="211"/>
        <w:spacing w:line="360" w:lineRule="auto"/>
        <w:ind w:firstLine="660"/>
        <w:jc w:val="both"/>
        <w:rPr>
          <w:b w:val="0"/>
          <w:bCs w:val="0"/>
          <w:color w:val="000000"/>
          <w:sz w:val="28"/>
          <w:szCs w:val="28"/>
          <w:lang w:val="uk-UA"/>
        </w:rPr>
      </w:pPr>
    </w:p>
    <w:p w:rsidR="007E0C6B" w:rsidRDefault="005515B1">
      <w:pPr>
        <w:pStyle w:val="211"/>
        <w:spacing w:line="360" w:lineRule="auto"/>
        <w:ind w:firstLine="660"/>
        <w:jc w:val="right"/>
        <w:rPr>
          <w:b w:val="0"/>
          <w:bCs w:val="0"/>
          <w:color w:val="000000"/>
        </w:rPr>
      </w:pPr>
      <w:r>
        <w:rPr>
          <w:b w:val="0"/>
          <w:bCs w:val="0"/>
          <w:color w:val="000000"/>
          <w:sz w:val="28"/>
          <w:szCs w:val="28"/>
          <w:lang w:val="uk-UA"/>
        </w:rPr>
        <w:t>Таблиця 3.12</w:t>
      </w:r>
    </w:p>
    <w:p w:rsidR="007E0C6B" w:rsidRDefault="005515B1">
      <w:pPr>
        <w:pStyle w:val="211"/>
        <w:spacing w:line="360" w:lineRule="auto"/>
        <w:ind w:firstLine="660"/>
        <w:jc w:val="center"/>
        <w:rPr>
          <w:b w:val="0"/>
          <w:bCs w:val="0"/>
          <w:color w:val="000000"/>
        </w:rPr>
      </w:pPr>
      <w:r>
        <w:rPr>
          <w:b w:val="0"/>
          <w:bCs w:val="0"/>
          <w:color w:val="000000"/>
          <w:sz w:val="28"/>
          <w:szCs w:val="28"/>
          <w:lang w:val="uk-UA"/>
        </w:rPr>
        <w:t>Динаміка показників загальної витривалості дівчат К групи (</w:t>
      </w:r>
      <w:r>
        <w:rPr>
          <w:b w:val="0"/>
          <w:bCs w:val="0"/>
          <w:color w:val="000000"/>
          <w:sz w:val="28"/>
          <w:szCs w:val="28"/>
        </w:rPr>
        <w:t>Х ±m</w:t>
      </w:r>
      <w:r>
        <w:rPr>
          <w:b w:val="0"/>
          <w:bCs w:val="0"/>
          <w:color w:val="000000"/>
          <w:sz w:val="28"/>
          <w:szCs w:val="28"/>
          <w:lang w:val="uk-UA"/>
        </w:rPr>
        <w:t>)</w:t>
      </w:r>
    </w:p>
    <w:tbl>
      <w:tblPr>
        <w:tblW w:w="9569" w:type="dxa"/>
        <w:tblLayout w:type="fixed"/>
        <w:tblLook w:val="00A0" w:firstRow="1" w:lastRow="0" w:firstColumn="1" w:lastColumn="0" w:noHBand="0" w:noVBand="0"/>
      </w:tblPr>
      <w:tblGrid>
        <w:gridCol w:w="3508"/>
        <w:gridCol w:w="2156"/>
        <w:gridCol w:w="2396"/>
        <w:gridCol w:w="1509"/>
      </w:tblGrid>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firstLine="0"/>
              <w:rPr>
                <w:color w:val="000000"/>
              </w:rPr>
            </w:pPr>
            <w:r>
              <w:rPr>
                <w:color w:val="000000"/>
                <w:sz w:val="28"/>
                <w:szCs w:val="28"/>
                <w:lang w:val="uk-UA"/>
              </w:rPr>
              <w:t>Показники</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ПЕ</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КЕ</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en-US"/>
              </w:rPr>
              <w:t>t</w:t>
            </w:r>
          </w:p>
        </w:tc>
      </w:tr>
      <w:tr w:rsidR="007E0C6B">
        <w:tc>
          <w:tcPr>
            <w:tcW w:w="3507"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59" w:lineRule="exact"/>
              <w:jc w:val="center"/>
              <w:rPr>
                <w:b w:val="0"/>
                <w:bCs w:val="0"/>
                <w:color w:val="000000"/>
              </w:rPr>
            </w:pPr>
            <w:r>
              <w:rPr>
                <w:b w:val="0"/>
                <w:bCs w:val="0"/>
                <w:color w:val="000000"/>
                <w:sz w:val="28"/>
                <w:szCs w:val="28"/>
                <w:lang w:val="uk-UA"/>
              </w:rPr>
              <w:t>Тест Купера, м</w:t>
            </w:r>
          </w:p>
        </w:tc>
        <w:tc>
          <w:tcPr>
            <w:tcW w:w="215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08"/>
              <w:jc w:val="center"/>
            </w:pPr>
            <w:r>
              <w:rPr>
                <w:b w:val="0"/>
                <w:bCs w:val="0"/>
                <w:color w:val="000000"/>
                <w:sz w:val="28"/>
                <w:szCs w:val="28"/>
                <w:lang w:val="uk-UA"/>
              </w:rPr>
              <w:t>1730</w:t>
            </w:r>
            <w:r>
              <w:rPr>
                <w:rStyle w:val="517"/>
                <w:color w:val="000000"/>
                <w:sz w:val="28"/>
                <w:szCs w:val="28"/>
              </w:rPr>
              <w:t>±</w:t>
            </w:r>
            <w:r>
              <w:rPr>
                <w:rStyle w:val="517"/>
                <w:color w:val="000000"/>
                <w:sz w:val="28"/>
                <w:szCs w:val="28"/>
                <w:lang w:val="uk-UA"/>
              </w:rPr>
              <w:t>108</w:t>
            </w:r>
            <w:r>
              <w:rPr>
                <w:rStyle w:val="517"/>
                <w:color w:val="000000"/>
                <w:sz w:val="28"/>
                <w:szCs w:val="28"/>
              </w:rPr>
              <w:t>,</w:t>
            </w:r>
            <w:r>
              <w:rPr>
                <w:rStyle w:val="517"/>
                <w:color w:val="000000"/>
                <w:sz w:val="28"/>
                <w:szCs w:val="28"/>
                <w:lang w:val="uk-UA"/>
              </w:rPr>
              <w:t>5</w:t>
            </w:r>
          </w:p>
          <w:p w:rsidR="007E0C6B" w:rsidRDefault="007E0C6B">
            <w:pPr>
              <w:pStyle w:val="51"/>
              <w:widowControl w:val="0"/>
              <w:shd w:val="clear" w:color="auto" w:fill="auto"/>
              <w:spacing w:line="240" w:lineRule="auto"/>
              <w:ind w:left="-108"/>
              <w:jc w:val="center"/>
              <w:rPr>
                <w:b w:val="0"/>
                <w:bCs w:val="0"/>
                <w:color w:val="000000"/>
                <w:sz w:val="28"/>
                <w:szCs w:val="28"/>
                <w:lang w:val="uk-UA"/>
              </w:rPr>
            </w:pPr>
          </w:p>
          <w:p w:rsidR="007E0C6B" w:rsidRDefault="005515B1">
            <w:pPr>
              <w:pStyle w:val="51"/>
              <w:widowControl w:val="0"/>
              <w:shd w:val="clear" w:color="auto" w:fill="auto"/>
              <w:spacing w:line="240" w:lineRule="auto"/>
              <w:ind w:left="-108"/>
              <w:jc w:val="center"/>
              <w:rPr>
                <w:b w:val="0"/>
                <w:bCs w:val="0"/>
                <w:color w:val="000000"/>
              </w:rPr>
            </w:pPr>
            <w:r>
              <w:rPr>
                <w:b w:val="0"/>
                <w:bCs w:val="0"/>
                <w:color w:val="000000"/>
                <w:sz w:val="28"/>
                <w:szCs w:val="28"/>
                <w:lang w:val="uk-UA"/>
              </w:rPr>
              <w:t>дуже погано</w:t>
            </w:r>
          </w:p>
        </w:tc>
        <w:tc>
          <w:tcPr>
            <w:tcW w:w="2396"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51"/>
              <w:widowControl w:val="0"/>
              <w:shd w:val="clear" w:color="auto" w:fill="auto"/>
              <w:spacing w:line="240" w:lineRule="auto"/>
              <w:ind w:left="-108"/>
              <w:jc w:val="center"/>
            </w:pPr>
            <w:r>
              <w:rPr>
                <w:b w:val="0"/>
                <w:bCs w:val="0"/>
                <w:color w:val="000000"/>
                <w:sz w:val="28"/>
                <w:szCs w:val="28"/>
                <w:lang w:val="uk-UA"/>
              </w:rPr>
              <w:t>1799</w:t>
            </w:r>
            <w:r>
              <w:rPr>
                <w:rStyle w:val="517"/>
                <w:color w:val="000000"/>
                <w:sz w:val="28"/>
                <w:szCs w:val="28"/>
              </w:rPr>
              <w:t>±</w:t>
            </w:r>
            <w:r>
              <w:rPr>
                <w:rStyle w:val="517"/>
                <w:color w:val="000000"/>
                <w:sz w:val="28"/>
                <w:szCs w:val="28"/>
                <w:lang w:val="uk-UA"/>
              </w:rPr>
              <w:t>104</w:t>
            </w:r>
            <w:r>
              <w:rPr>
                <w:rStyle w:val="517"/>
                <w:color w:val="000000"/>
                <w:sz w:val="28"/>
                <w:szCs w:val="28"/>
              </w:rPr>
              <w:t>,</w:t>
            </w:r>
            <w:r>
              <w:rPr>
                <w:rStyle w:val="517"/>
                <w:color w:val="000000"/>
                <w:sz w:val="28"/>
                <w:szCs w:val="28"/>
                <w:lang w:val="uk-UA"/>
              </w:rPr>
              <w:t>8</w:t>
            </w:r>
          </w:p>
          <w:p w:rsidR="007E0C6B" w:rsidRDefault="007E0C6B">
            <w:pPr>
              <w:pStyle w:val="51"/>
              <w:widowControl w:val="0"/>
              <w:shd w:val="clear" w:color="auto" w:fill="auto"/>
              <w:spacing w:line="240" w:lineRule="auto"/>
              <w:ind w:left="-108"/>
              <w:jc w:val="center"/>
              <w:rPr>
                <w:b w:val="0"/>
                <w:bCs w:val="0"/>
                <w:color w:val="000000"/>
                <w:sz w:val="28"/>
                <w:szCs w:val="28"/>
                <w:lang w:val="uk-UA"/>
              </w:rPr>
            </w:pPr>
          </w:p>
          <w:p w:rsidR="007E0C6B" w:rsidRDefault="005515B1">
            <w:pPr>
              <w:pStyle w:val="51"/>
              <w:widowControl w:val="0"/>
              <w:shd w:val="clear" w:color="auto" w:fill="auto"/>
              <w:spacing w:line="240" w:lineRule="auto"/>
              <w:ind w:left="-108"/>
              <w:jc w:val="center"/>
              <w:rPr>
                <w:b w:val="0"/>
                <w:bCs w:val="0"/>
                <w:color w:val="000000"/>
              </w:rPr>
            </w:pPr>
            <w:r>
              <w:rPr>
                <w:b w:val="0"/>
                <w:bCs w:val="0"/>
                <w:color w:val="000000"/>
                <w:sz w:val="28"/>
                <w:szCs w:val="28"/>
                <w:lang w:val="uk-UA"/>
              </w:rPr>
              <w:t>норма</w:t>
            </w:r>
          </w:p>
        </w:tc>
        <w:tc>
          <w:tcPr>
            <w:tcW w:w="1509" w:type="dxa"/>
            <w:tcBorders>
              <w:top w:val="single" w:sz="4" w:space="0" w:color="000000"/>
              <w:left w:val="single" w:sz="4" w:space="0" w:color="000000"/>
              <w:bottom w:val="single" w:sz="4" w:space="0" w:color="000000"/>
              <w:right w:val="single" w:sz="4" w:space="0" w:color="000000"/>
            </w:tcBorders>
            <w:vAlign w:val="center"/>
          </w:tcPr>
          <w:p w:rsidR="007E0C6B" w:rsidRDefault="005515B1">
            <w:pPr>
              <w:pStyle w:val="a5"/>
              <w:widowControl w:val="0"/>
              <w:shd w:val="clear" w:color="auto" w:fill="auto"/>
              <w:spacing w:after="0" w:line="360" w:lineRule="auto"/>
              <w:ind w:left="-108" w:firstLine="0"/>
              <w:rPr>
                <w:color w:val="000000"/>
              </w:rPr>
            </w:pPr>
            <w:r>
              <w:rPr>
                <w:color w:val="000000"/>
                <w:sz w:val="28"/>
                <w:szCs w:val="28"/>
                <w:lang w:val="uk-UA"/>
              </w:rPr>
              <w:t>1,00</w:t>
            </w:r>
          </w:p>
        </w:tc>
      </w:tr>
    </w:tbl>
    <w:p w:rsidR="007E0C6B" w:rsidRDefault="007E0C6B">
      <w:pPr>
        <w:pStyle w:val="211"/>
        <w:spacing w:line="360" w:lineRule="auto"/>
        <w:ind w:firstLine="660"/>
        <w:jc w:val="right"/>
        <w:rPr>
          <w:b w:val="0"/>
          <w:bCs w:val="0"/>
          <w:color w:val="000000"/>
          <w:sz w:val="28"/>
          <w:szCs w:val="28"/>
          <w:lang w:val="uk-UA"/>
        </w:rPr>
      </w:pPr>
    </w:p>
    <w:p w:rsidR="007E0C6B" w:rsidRDefault="005515B1">
      <w:pPr>
        <w:spacing w:after="0" w:line="360" w:lineRule="auto"/>
        <w:ind w:firstLine="709"/>
        <w:jc w:val="both"/>
        <w:rPr>
          <w:color w:val="000000"/>
        </w:rPr>
      </w:pPr>
      <w:r>
        <w:rPr>
          <w:rFonts w:ascii="Times New Roman" w:hAnsi="Times New Roman"/>
          <w:color w:val="000000"/>
          <w:sz w:val="28"/>
          <w:szCs w:val="28"/>
          <w:lang w:val="uk-UA"/>
        </w:rPr>
        <w:t>Проте достовірні зміни зафіксовано лише у школярів експериментальної групи.</w:t>
      </w:r>
    </w:p>
    <w:p w:rsidR="007E0C6B" w:rsidRDefault="005515B1">
      <w:pPr>
        <w:spacing w:after="0" w:line="360" w:lineRule="auto"/>
        <w:ind w:firstLine="709"/>
        <w:jc w:val="both"/>
        <w:rPr>
          <w:color w:val="000000"/>
        </w:rPr>
      </w:pPr>
      <w:r>
        <w:rPr>
          <w:rFonts w:ascii="Times New Roman" w:hAnsi="Times New Roman"/>
          <w:color w:val="000000"/>
          <w:sz w:val="28"/>
          <w:szCs w:val="28"/>
          <w:lang w:val="uk-UA"/>
        </w:rPr>
        <w:t>Перерозподіл школярів за рівнями, відповідно тесту Купера, наприкінці дослідження також підтверджує ефективність занять легкою атлетикою зі спеціалізацією бігу на середні дистанції.</w:t>
      </w:r>
    </w:p>
    <w:p w:rsidR="007E0C6B" w:rsidRPr="00632D59" w:rsidRDefault="005515B1">
      <w:pPr>
        <w:spacing w:after="0" w:line="360" w:lineRule="auto"/>
        <w:ind w:firstLine="709"/>
        <w:jc w:val="both"/>
        <w:rPr>
          <w:color w:val="000000"/>
          <w:lang w:val="uk-UA"/>
        </w:rPr>
      </w:pPr>
      <w:r>
        <w:rPr>
          <w:rFonts w:ascii="Times New Roman" w:hAnsi="Times New Roman"/>
          <w:color w:val="000000"/>
          <w:sz w:val="28"/>
          <w:szCs w:val="28"/>
          <w:lang w:val="uk-UA"/>
        </w:rPr>
        <w:lastRenderedPageBreak/>
        <w:t>Так, на початку експерименту кількість школярів з дуже поганим рівнем складала 18,5%, а наприкінці експерименту вже 2,15%. З поганим рівнем наприкінці експерименту кількість школярів зменшилася до 19,54% порівняно з початком дослідження (40,7%). Також збільшилася кількість школярів з добрим (до30,87%) та відмінним рівнем (5,6%). Кількість із задовільним рівнем змінилася з 18,9% до 41,84%.</w:t>
      </w:r>
    </w:p>
    <w:p w:rsidR="007E0C6B" w:rsidRPr="00632D59" w:rsidRDefault="005515B1">
      <w:pPr>
        <w:spacing w:after="0" w:line="360" w:lineRule="auto"/>
        <w:ind w:firstLine="709"/>
        <w:jc w:val="both"/>
        <w:rPr>
          <w:color w:val="000000"/>
          <w:lang w:val="uk-UA"/>
        </w:rPr>
      </w:pPr>
      <w:r w:rsidRPr="00632D59">
        <w:rPr>
          <w:lang w:val="uk-UA"/>
        </w:rPr>
        <w:br w:type="page"/>
      </w:r>
    </w:p>
    <w:p w:rsidR="007E0C6B" w:rsidRPr="00632D59" w:rsidRDefault="007E0C6B">
      <w:pPr>
        <w:spacing w:after="0" w:line="360" w:lineRule="auto"/>
        <w:ind w:firstLine="709"/>
        <w:jc w:val="both"/>
        <w:rPr>
          <w:rFonts w:ascii="Times New Roman" w:hAnsi="Times New Roman"/>
          <w:color w:val="000000"/>
          <w:sz w:val="28"/>
          <w:szCs w:val="28"/>
          <w:lang w:val="uk-UA" w:eastAsia="ru-RU"/>
        </w:rPr>
      </w:pPr>
    </w:p>
    <w:p w:rsidR="007E0C6B" w:rsidRPr="00632D59" w:rsidRDefault="005515B1">
      <w:pPr>
        <w:pStyle w:val="a5"/>
        <w:shd w:val="clear" w:color="auto" w:fill="auto"/>
        <w:tabs>
          <w:tab w:val="left" w:pos="946"/>
        </w:tabs>
        <w:spacing w:after="0" w:line="360" w:lineRule="auto"/>
        <w:ind w:firstLine="0"/>
        <w:rPr>
          <w:color w:val="000000"/>
          <w:lang w:val="uk-UA"/>
        </w:rPr>
      </w:pPr>
      <w:r>
        <w:rPr>
          <w:color w:val="000000"/>
          <w:lang w:val="uk-UA"/>
        </w:rPr>
        <w:t>ВИСНОВКИ</w:t>
      </w:r>
    </w:p>
    <w:p w:rsidR="007E0C6B" w:rsidRDefault="007E0C6B">
      <w:pPr>
        <w:pStyle w:val="a5"/>
        <w:shd w:val="clear" w:color="auto" w:fill="auto"/>
        <w:tabs>
          <w:tab w:val="left" w:pos="946"/>
        </w:tabs>
        <w:spacing w:after="0" w:line="360" w:lineRule="auto"/>
        <w:ind w:firstLine="0"/>
        <w:rPr>
          <w:color w:val="000000"/>
          <w:sz w:val="28"/>
          <w:szCs w:val="28"/>
          <w:lang w:val="uk-UA"/>
        </w:rPr>
      </w:pPr>
    </w:p>
    <w:p w:rsidR="007E0C6B" w:rsidRPr="00632D59" w:rsidRDefault="005515B1">
      <w:pPr>
        <w:pStyle w:val="a5"/>
        <w:spacing w:after="0" w:line="360" w:lineRule="auto"/>
        <w:ind w:firstLine="700"/>
        <w:jc w:val="both"/>
        <w:rPr>
          <w:color w:val="000000"/>
          <w:lang w:val="uk-UA"/>
        </w:rPr>
      </w:pPr>
      <w:r>
        <w:rPr>
          <w:color w:val="000000"/>
          <w:sz w:val="28"/>
          <w:szCs w:val="28"/>
          <w:lang w:val="uk-UA"/>
        </w:rPr>
        <w:t xml:space="preserve">1. У результаті теоретичного аналізу проблеми з'ясовано,  що зі зрозумілих причин спостерігається помітне зниження рівня здоров’я учнівської молоді, і загроза здоров’ю виникає, в першу чергу, через зниження функціональних можливостей кардіо-респіраторної системи. Аналіз змісту уроків з фізичної культури учнів старшого шкільного віку показав недостатність фізичної активності аеробного характеру. Тому шкільні секційні заняття з видів спорту, зокрема легкої атлетики в змозі бути тим компенсаторним фактором, що сприятиме підвищенню рівня фізичної роботоздатності школярів. </w:t>
      </w:r>
    </w:p>
    <w:p w:rsidR="007E0C6B" w:rsidRPr="00632D59" w:rsidRDefault="005515B1">
      <w:pPr>
        <w:pStyle w:val="a5"/>
        <w:spacing w:after="0" w:line="360" w:lineRule="auto"/>
        <w:ind w:firstLine="708"/>
        <w:jc w:val="both"/>
        <w:rPr>
          <w:color w:val="000000"/>
          <w:lang w:val="uk-UA"/>
        </w:rPr>
      </w:pPr>
      <w:r>
        <w:rPr>
          <w:color w:val="000000"/>
          <w:sz w:val="28"/>
          <w:szCs w:val="28"/>
          <w:lang w:val="uk-UA"/>
        </w:rPr>
        <w:t>Легка атлетика займає одне з провідних місць з точки зору здоров’я, фізичного розвитку та фізичного вдосконалення учнів загальної середньої освіти. Бігові вправи, стрибки та метання сприяють розвитку всієї м’язової системи, дихальних шляхів, системи кровообігу та посилюють обмін речовин в організмі. Легка атлетика розвиває силу, спритність, витривалість, швидкість, гнучкість, сприяє вихованню сміливості, рішучості, впевненості в собі, комунікабельності та відповідальності.</w:t>
      </w:r>
    </w:p>
    <w:p w:rsidR="007E0C6B" w:rsidRDefault="005515B1">
      <w:pPr>
        <w:pStyle w:val="a5"/>
        <w:spacing w:after="0" w:line="360" w:lineRule="auto"/>
        <w:ind w:firstLine="700"/>
        <w:jc w:val="both"/>
        <w:rPr>
          <w:color w:val="000000"/>
        </w:rPr>
      </w:pPr>
      <w:r>
        <w:rPr>
          <w:color w:val="000000"/>
          <w:sz w:val="28"/>
          <w:szCs w:val="28"/>
          <w:lang w:val="uk-UA"/>
        </w:rPr>
        <w:t>3. Доведено ефективність занять легкою атлетикою і позитивний вплив на показники фізичного розвитку, функціональні показники серцево-судинної та дихальної системи, фізичну підготовленість.</w:t>
      </w:r>
    </w:p>
    <w:p w:rsidR="007E0C6B" w:rsidRDefault="005515B1">
      <w:pPr>
        <w:pStyle w:val="a5"/>
        <w:spacing w:after="0" w:line="360" w:lineRule="auto"/>
        <w:ind w:firstLine="700"/>
        <w:jc w:val="both"/>
        <w:rPr>
          <w:color w:val="000000"/>
        </w:rPr>
      </w:pPr>
      <w:r>
        <w:rPr>
          <w:color w:val="000000"/>
          <w:sz w:val="28"/>
          <w:szCs w:val="28"/>
          <w:lang w:val="uk-UA"/>
        </w:rPr>
        <w:t>4. Достовірних змін зазнали показники фізичного розвитку у школярів експериментальної групи, окрім ваги тіла, екскурсії грудної клітини та динамометрії лівої кісті в юнаків та дівчат – у вазі тіла (тенденція до достовірності), в об’ємі і екскурсії грудної. В контрольній групі, як у юнаків, так і у дівчат достовірних змін показників фізичного розвитку не відмічено.</w:t>
      </w:r>
    </w:p>
    <w:p w:rsidR="007E0C6B" w:rsidRDefault="005515B1">
      <w:pPr>
        <w:pStyle w:val="a5"/>
        <w:spacing w:after="0" w:line="360" w:lineRule="auto"/>
        <w:ind w:firstLine="700"/>
        <w:jc w:val="both"/>
        <w:rPr>
          <w:color w:val="000000"/>
        </w:rPr>
      </w:pPr>
      <w:r>
        <w:rPr>
          <w:color w:val="000000"/>
          <w:sz w:val="28"/>
          <w:szCs w:val="28"/>
          <w:lang w:val="uk-UA"/>
        </w:rPr>
        <w:t xml:space="preserve">5. Наприкінці дослідження у юнаків і дівчат в експериментальних групах відбулися достовірні зміни в усіх функціональних показниках кардіо-респіраторної системи, окрім АДс, АДд та адаптаційного потенціалу. Проте </w:t>
      </w:r>
      <w:r>
        <w:rPr>
          <w:color w:val="000000"/>
          <w:sz w:val="28"/>
          <w:szCs w:val="28"/>
          <w:lang w:val="uk-UA"/>
        </w:rPr>
        <w:lastRenderedPageBreak/>
        <w:t>рівень показника адаптаційного потенціалу (АП) змінився на вищий у юнаків та дівчат  експериментальної групи.</w:t>
      </w:r>
    </w:p>
    <w:p w:rsidR="007E0C6B" w:rsidRDefault="005515B1">
      <w:pPr>
        <w:pStyle w:val="a5"/>
        <w:spacing w:after="0" w:line="360" w:lineRule="auto"/>
        <w:ind w:firstLine="700"/>
        <w:jc w:val="both"/>
        <w:rPr>
          <w:sz w:val="28"/>
          <w:szCs w:val="28"/>
        </w:rPr>
      </w:pPr>
      <w:r>
        <w:rPr>
          <w:color w:val="000000"/>
          <w:sz w:val="28"/>
          <w:szCs w:val="28"/>
          <w:lang w:val="uk-UA"/>
        </w:rPr>
        <w:t>6. За тестом Купера також відмічено достовірні зміни показників юнаків та дівчат лише експериментальної групи, що свідчить про підвищення рівня загальної витривалості.</w:t>
      </w:r>
    </w:p>
    <w:p w:rsidR="007E0C6B" w:rsidRDefault="005515B1">
      <w:pPr>
        <w:pStyle w:val="a5"/>
        <w:spacing w:after="0" w:line="360" w:lineRule="auto"/>
        <w:ind w:firstLine="700"/>
        <w:jc w:val="both"/>
        <w:rPr>
          <w:sz w:val="28"/>
          <w:szCs w:val="28"/>
        </w:rPr>
      </w:pPr>
      <w:r>
        <w:rPr>
          <w:color w:val="000000"/>
          <w:sz w:val="28"/>
          <w:szCs w:val="28"/>
          <w:lang w:val="uk-UA"/>
        </w:rPr>
        <w:t>7. Таким чином, можна стверджувати, що заняття легкою атлетикою в межах шкільної секції є дієвим засобом підвищення функціональної та фізичної підготовленості школярів.</w:t>
      </w:r>
    </w:p>
    <w:p w:rsidR="007E0C6B" w:rsidRDefault="007E0C6B">
      <w:pPr>
        <w:pStyle w:val="a5"/>
        <w:spacing w:after="0" w:line="360" w:lineRule="auto"/>
        <w:ind w:firstLine="700"/>
        <w:jc w:val="both"/>
        <w:rPr>
          <w:sz w:val="28"/>
          <w:szCs w:val="28"/>
        </w:rPr>
      </w:pPr>
    </w:p>
    <w:p w:rsidR="007E0C6B" w:rsidRDefault="007E0C6B">
      <w:pPr>
        <w:spacing w:after="0" w:line="240" w:lineRule="auto"/>
        <w:jc w:val="center"/>
        <w:rPr>
          <w:rFonts w:ascii="Times New Roman" w:hAnsi="Times New Roman"/>
          <w:color w:val="000000"/>
          <w:sz w:val="28"/>
          <w:szCs w:val="28"/>
          <w:lang w:val="uk-UA" w:eastAsia="ru-RU"/>
        </w:rPr>
      </w:pPr>
    </w:p>
    <w:p w:rsidR="007E0C6B" w:rsidRDefault="005515B1">
      <w:pPr>
        <w:spacing w:after="0" w:line="240" w:lineRule="auto"/>
        <w:jc w:val="center"/>
        <w:rPr>
          <w:rFonts w:ascii="Times New Roman" w:hAnsi="Times New Roman"/>
          <w:sz w:val="28"/>
          <w:szCs w:val="28"/>
        </w:rPr>
      </w:pPr>
      <w:r>
        <w:br w:type="page"/>
      </w:r>
    </w:p>
    <w:p w:rsidR="007E0C6B" w:rsidRDefault="005515B1">
      <w:pPr>
        <w:spacing w:after="0" w:line="240" w:lineRule="auto"/>
        <w:jc w:val="center"/>
        <w:rPr>
          <w:rFonts w:ascii="Times New Roman" w:hAnsi="Times New Roman"/>
          <w:sz w:val="28"/>
          <w:szCs w:val="28"/>
        </w:rPr>
      </w:pPr>
      <w:r>
        <w:rPr>
          <w:rFonts w:ascii="Times New Roman" w:hAnsi="Times New Roman"/>
          <w:color w:val="000000"/>
          <w:sz w:val="28"/>
          <w:szCs w:val="28"/>
          <w:lang w:val="uk-UA" w:eastAsia="ru-RU"/>
        </w:rPr>
        <w:lastRenderedPageBreak/>
        <w:t>ПЕРЕЛІК ПОСИЛАНЬ</w:t>
      </w:r>
    </w:p>
    <w:p w:rsidR="007E0C6B" w:rsidRDefault="007E0C6B">
      <w:pPr>
        <w:spacing w:after="0" w:line="240" w:lineRule="auto"/>
        <w:jc w:val="center"/>
        <w:rPr>
          <w:rFonts w:ascii="Times New Roman" w:hAnsi="Times New Roman"/>
          <w:color w:val="000000"/>
          <w:sz w:val="28"/>
          <w:szCs w:val="28"/>
          <w:lang w:val="uk-UA" w:eastAsia="ru-RU"/>
        </w:rPr>
      </w:pPr>
    </w:p>
    <w:p w:rsidR="007E0C6B" w:rsidRDefault="005515B1">
      <w:pPr>
        <w:pStyle w:val="a"/>
        <w:numPr>
          <w:ilvl w:val="0"/>
          <w:numId w:val="2"/>
        </w:numPr>
        <w:spacing w:line="360" w:lineRule="auto"/>
        <w:ind w:left="0" w:firstLine="0"/>
        <w:rPr>
          <w:sz w:val="28"/>
          <w:szCs w:val="28"/>
        </w:rPr>
      </w:pPr>
      <w:bookmarkStart w:id="3" w:name="_Ref500131998"/>
      <w:bookmarkStart w:id="4" w:name="_Ref273287523"/>
      <w:r>
        <w:rPr>
          <w:color w:val="000000"/>
          <w:sz w:val="28"/>
          <w:szCs w:val="28"/>
          <w:lang w:val="uk-UA"/>
        </w:rPr>
        <w:t xml:space="preserve">Аксьонова О.П., Півненко Ю.В. Науково-методичний проект «Урок здоров’я». </w:t>
      </w:r>
      <w:r>
        <w:rPr>
          <w:i/>
          <w:color w:val="000000"/>
          <w:sz w:val="28"/>
          <w:szCs w:val="28"/>
          <w:lang w:val="uk-UA"/>
        </w:rPr>
        <w:t>Науковий часопис НПУ імені М.П. Драгоманов.</w:t>
      </w:r>
      <w:r>
        <w:rPr>
          <w:color w:val="000000"/>
          <w:sz w:val="28"/>
          <w:szCs w:val="28"/>
          <w:lang w:val="uk-UA"/>
        </w:rPr>
        <w:t xml:space="preserve"> Випуск 3К 1 (70). 2016. С. 267-271. </w:t>
      </w:r>
    </w:p>
    <w:p w:rsidR="007E0C6B" w:rsidRDefault="005515B1">
      <w:pPr>
        <w:pStyle w:val="a"/>
        <w:numPr>
          <w:ilvl w:val="0"/>
          <w:numId w:val="2"/>
        </w:numPr>
        <w:spacing w:line="360" w:lineRule="auto"/>
        <w:ind w:left="0" w:firstLine="0"/>
        <w:rPr>
          <w:sz w:val="28"/>
          <w:szCs w:val="28"/>
        </w:rPr>
      </w:pPr>
      <w:r>
        <w:rPr>
          <w:color w:val="000000"/>
          <w:sz w:val="28"/>
          <w:szCs w:val="28"/>
          <w:lang w:val="uk-UA"/>
        </w:rPr>
        <w:t>Аксьо</w:t>
      </w:r>
      <w:r>
        <w:rPr>
          <w:color w:val="000000"/>
          <w:spacing w:val="1"/>
          <w:sz w:val="28"/>
          <w:szCs w:val="28"/>
          <w:lang w:val="uk-UA"/>
        </w:rPr>
        <w:t>н</w:t>
      </w:r>
      <w:r>
        <w:rPr>
          <w:color w:val="000000"/>
          <w:sz w:val="28"/>
          <w:szCs w:val="28"/>
          <w:lang w:val="uk-UA"/>
        </w:rPr>
        <w:t>ова О.</w:t>
      </w:r>
      <w:r>
        <w:rPr>
          <w:color w:val="000000"/>
          <w:spacing w:val="-1"/>
          <w:sz w:val="28"/>
          <w:szCs w:val="28"/>
          <w:lang w:val="uk-UA"/>
        </w:rPr>
        <w:t>П</w:t>
      </w:r>
      <w:r>
        <w:rPr>
          <w:color w:val="000000"/>
          <w:sz w:val="28"/>
          <w:szCs w:val="28"/>
          <w:lang w:val="uk-UA"/>
        </w:rPr>
        <w:t xml:space="preserve">. </w:t>
      </w:r>
      <w:r>
        <w:rPr>
          <w:color w:val="000000"/>
          <w:spacing w:val="-6"/>
          <w:sz w:val="28"/>
          <w:szCs w:val="28"/>
          <w:lang w:val="uk-UA"/>
        </w:rPr>
        <w:t>І</w:t>
      </w:r>
      <w:r>
        <w:rPr>
          <w:color w:val="000000"/>
          <w:sz w:val="28"/>
          <w:szCs w:val="28"/>
          <w:lang w:val="uk-UA"/>
        </w:rPr>
        <w:t>нно</w:t>
      </w:r>
      <w:r>
        <w:rPr>
          <w:color w:val="000000"/>
          <w:spacing w:val="1"/>
          <w:sz w:val="28"/>
          <w:szCs w:val="28"/>
          <w:lang w:val="uk-UA"/>
        </w:rPr>
        <w:t>ва</w:t>
      </w:r>
      <w:r>
        <w:rPr>
          <w:color w:val="000000"/>
          <w:sz w:val="28"/>
          <w:szCs w:val="28"/>
          <w:lang w:val="uk-UA"/>
        </w:rPr>
        <w:t>ці</w:t>
      </w:r>
      <w:r>
        <w:rPr>
          <w:color w:val="000000"/>
          <w:spacing w:val="1"/>
          <w:sz w:val="28"/>
          <w:szCs w:val="28"/>
          <w:lang w:val="uk-UA"/>
        </w:rPr>
        <w:t>й</w:t>
      </w:r>
      <w:r>
        <w:rPr>
          <w:color w:val="000000"/>
          <w:sz w:val="28"/>
          <w:szCs w:val="28"/>
          <w:lang w:val="uk-UA"/>
        </w:rPr>
        <w:t>ні під</w:t>
      </w:r>
      <w:r>
        <w:rPr>
          <w:color w:val="000000"/>
          <w:spacing w:val="2"/>
          <w:sz w:val="28"/>
          <w:szCs w:val="28"/>
          <w:lang w:val="uk-UA"/>
        </w:rPr>
        <w:t>х</w:t>
      </w:r>
      <w:r>
        <w:rPr>
          <w:color w:val="000000"/>
          <w:spacing w:val="-3"/>
          <w:sz w:val="28"/>
          <w:szCs w:val="28"/>
          <w:lang w:val="uk-UA"/>
        </w:rPr>
        <w:t>о</w:t>
      </w:r>
      <w:r>
        <w:rPr>
          <w:color w:val="000000"/>
          <w:sz w:val="28"/>
          <w:szCs w:val="28"/>
          <w:lang w:val="uk-UA"/>
        </w:rPr>
        <w:t>ди до фор</w:t>
      </w:r>
      <w:r>
        <w:rPr>
          <w:color w:val="000000"/>
          <w:spacing w:val="1"/>
          <w:sz w:val="28"/>
          <w:szCs w:val="28"/>
          <w:lang w:val="uk-UA"/>
        </w:rPr>
        <w:t>м</w:t>
      </w:r>
      <w:r>
        <w:rPr>
          <w:color w:val="000000"/>
          <w:spacing w:val="-5"/>
          <w:sz w:val="28"/>
          <w:szCs w:val="28"/>
          <w:lang w:val="uk-UA"/>
        </w:rPr>
        <w:t>у</w:t>
      </w:r>
      <w:r>
        <w:rPr>
          <w:color w:val="000000"/>
          <w:spacing w:val="1"/>
          <w:sz w:val="28"/>
          <w:szCs w:val="28"/>
          <w:lang w:val="uk-UA"/>
        </w:rPr>
        <w:t>в</w:t>
      </w:r>
      <w:r>
        <w:rPr>
          <w:color w:val="000000"/>
          <w:spacing w:val="-1"/>
          <w:sz w:val="28"/>
          <w:szCs w:val="28"/>
          <w:lang w:val="uk-UA"/>
        </w:rPr>
        <w:t>а</w:t>
      </w:r>
      <w:r>
        <w:rPr>
          <w:color w:val="000000"/>
          <w:sz w:val="28"/>
          <w:szCs w:val="28"/>
          <w:lang w:val="uk-UA"/>
        </w:rPr>
        <w:t>ння нового п</w:t>
      </w:r>
      <w:r>
        <w:rPr>
          <w:color w:val="000000"/>
          <w:spacing w:val="-1"/>
          <w:sz w:val="28"/>
          <w:szCs w:val="28"/>
          <w:lang w:val="uk-UA"/>
        </w:rPr>
        <w:t>е</w:t>
      </w:r>
      <w:r>
        <w:rPr>
          <w:color w:val="000000"/>
          <w:sz w:val="28"/>
          <w:szCs w:val="28"/>
          <w:lang w:val="uk-UA"/>
        </w:rPr>
        <w:t>д</w:t>
      </w:r>
      <w:r>
        <w:rPr>
          <w:color w:val="000000"/>
          <w:spacing w:val="-4"/>
          <w:sz w:val="28"/>
          <w:szCs w:val="28"/>
          <w:lang w:val="uk-UA"/>
        </w:rPr>
        <w:t>а</w:t>
      </w:r>
      <w:r>
        <w:rPr>
          <w:color w:val="000000"/>
          <w:sz w:val="28"/>
          <w:szCs w:val="28"/>
          <w:lang w:val="uk-UA"/>
        </w:rPr>
        <w:t xml:space="preserve">гогічного </w:t>
      </w:r>
      <w:r>
        <w:rPr>
          <w:color w:val="000000"/>
          <w:spacing w:val="-1"/>
          <w:sz w:val="28"/>
          <w:szCs w:val="28"/>
          <w:lang w:val="uk-UA"/>
        </w:rPr>
        <w:t>м</w:t>
      </w:r>
      <w:r>
        <w:rPr>
          <w:color w:val="000000"/>
          <w:sz w:val="28"/>
          <w:szCs w:val="28"/>
          <w:lang w:val="uk-UA"/>
        </w:rPr>
        <w:t>и</w:t>
      </w:r>
      <w:r>
        <w:rPr>
          <w:color w:val="000000"/>
          <w:spacing w:val="-1"/>
          <w:sz w:val="28"/>
          <w:szCs w:val="28"/>
          <w:lang w:val="uk-UA"/>
        </w:rPr>
        <w:t>с</w:t>
      </w:r>
      <w:r>
        <w:rPr>
          <w:color w:val="000000"/>
          <w:sz w:val="28"/>
          <w:szCs w:val="28"/>
          <w:lang w:val="uk-UA"/>
        </w:rPr>
        <w:t>л</w:t>
      </w:r>
      <w:r>
        <w:rPr>
          <w:color w:val="000000"/>
          <w:spacing w:val="-1"/>
          <w:sz w:val="28"/>
          <w:szCs w:val="28"/>
          <w:lang w:val="uk-UA"/>
        </w:rPr>
        <w:t>е</w:t>
      </w:r>
      <w:r>
        <w:rPr>
          <w:color w:val="000000"/>
          <w:sz w:val="28"/>
          <w:szCs w:val="28"/>
          <w:lang w:val="uk-UA"/>
        </w:rPr>
        <w:t xml:space="preserve">ння </w:t>
      </w:r>
      <w:r>
        <w:rPr>
          <w:color w:val="000000"/>
          <w:spacing w:val="1"/>
          <w:sz w:val="28"/>
          <w:szCs w:val="28"/>
          <w:lang w:val="uk-UA"/>
        </w:rPr>
        <w:t>с</w:t>
      </w:r>
      <w:r>
        <w:rPr>
          <w:color w:val="000000"/>
          <w:spacing w:val="-5"/>
          <w:sz w:val="28"/>
          <w:szCs w:val="28"/>
          <w:lang w:val="uk-UA"/>
        </w:rPr>
        <w:t>у</w:t>
      </w:r>
      <w:r>
        <w:rPr>
          <w:color w:val="000000"/>
          <w:spacing w:val="1"/>
          <w:sz w:val="28"/>
          <w:szCs w:val="28"/>
          <w:lang w:val="uk-UA"/>
        </w:rPr>
        <w:t>ч</w:t>
      </w:r>
      <w:r>
        <w:rPr>
          <w:color w:val="000000"/>
          <w:spacing w:val="-1"/>
          <w:sz w:val="28"/>
          <w:szCs w:val="28"/>
          <w:lang w:val="uk-UA"/>
        </w:rPr>
        <w:t>ас</w:t>
      </w:r>
      <w:r>
        <w:rPr>
          <w:color w:val="000000"/>
          <w:sz w:val="28"/>
          <w:szCs w:val="28"/>
          <w:lang w:val="uk-UA"/>
        </w:rPr>
        <w:t>ного п</w:t>
      </w:r>
      <w:r>
        <w:rPr>
          <w:color w:val="000000"/>
          <w:spacing w:val="-1"/>
          <w:sz w:val="28"/>
          <w:szCs w:val="28"/>
          <w:lang w:val="uk-UA"/>
        </w:rPr>
        <w:t>е</w:t>
      </w:r>
      <w:r>
        <w:rPr>
          <w:color w:val="000000"/>
          <w:sz w:val="28"/>
          <w:szCs w:val="28"/>
          <w:lang w:val="uk-UA"/>
        </w:rPr>
        <w:t>д</w:t>
      </w:r>
      <w:r>
        <w:rPr>
          <w:color w:val="000000"/>
          <w:spacing w:val="-1"/>
          <w:sz w:val="28"/>
          <w:szCs w:val="28"/>
          <w:lang w:val="uk-UA"/>
        </w:rPr>
        <w:t>а</w:t>
      </w:r>
      <w:r>
        <w:rPr>
          <w:color w:val="000000"/>
          <w:sz w:val="28"/>
          <w:szCs w:val="28"/>
          <w:lang w:val="uk-UA"/>
        </w:rPr>
        <w:t xml:space="preserve">гога </w:t>
      </w:r>
      <w:r>
        <w:rPr>
          <w:color w:val="000000"/>
          <w:spacing w:val="2"/>
          <w:sz w:val="28"/>
          <w:szCs w:val="28"/>
          <w:lang w:val="uk-UA"/>
        </w:rPr>
        <w:t>о</w:t>
      </w:r>
      <w:r>
        <w:rPr>
          <w:color w:val="000000"/>
          <w:spacing w:val="-1"/>
          <w:sz w:val="28"/>
          <w:szCs w:val="28"/>
          <w:lang w:val="uk-UA"/>
        </w:rPr>
        <w:t>с</w:t>
      </w:r>
      <w:r>
        <w:rPr>
          <w:color w:val="000000"/>
          <w:sz w:val="28"/>
          <w:szCs w:val="28"/>
          <w:lang w:val="uk-UA"/>
        </w:rPr>
        <w:t>в</w:t>
      </w:r>
      <w:r>
        <w:rPr>
          <w:color w:val="000000"/>
          <w:spacing w:val="2"/>
          <w:sz w:val="28"/>
          <w:szCs w:val="28"/>
          <w:lang w:val="uk-UA"/>
        </w:rPr>
        <w:t>і</w:t>
      </w:r>
      <w:r>
        <w:rPr>
          <w:color w:val="000000"/>
          <w:sz w:val="28"/>
          <w:szCs w:val="28"/>
          <w:lang w:val="uk-UA"/>
        </w:rPr>
        <w:t>т</w:t>
      </w:r>
      <w:r>
        <w:rPr>
          <w:color w:val="000000"/>
          <w:spacing w:val="1"/>
          <w:sz w:val="28"/>
          <w:szCs w:val="28"/>
          <w:lang w:val="uk-UA"/>
        </w:rPr>
        <w:t>н</w:t>
      </w:r>
      <w:r>
        <w:rPr>
          <w:color w:val="000000"/>
          <w:sz w:val="28"/>
          <w:szCs w:val="28"/>
          <w:lang w:val="uk-UA"/>
        </w:rPr>
        <w:t>ьої г</w:t>
      </w:r>
      <w:r>
        <w:rPr>
          <w:color w:val="000000"/>
          <w:spacing w:val="-1"/>
          <w:sz w:val="28"/>
          <w:szCs w:val="28"/>
          <w:lang w:val="uk-UA"/>
        </w:rPr>
        <w:t>а</w:t>
      </w:r>
      <w:r>
        <w:rPr>
          <w:color w:val="000000"/>
          <w:spacing w:val="2"/>
          <w:sz w:val="28"/>
          <w:szCs w:val="28"/>
          <w:lang w:val="uk-UA"/>
        </w:rPr>
        <w:t>л</w:t>
      </w:r>
      <w:r>
        <w:rPr>
          <w:color w:val="000000"/>
          <w:spacing w:val="-8"/>
          <w:sz w:val="28"/>
          <w:szCs w:val="28"/>
          <w:lang w:val="uk-UA"/>
        </w:rPr>
        <w:t>у</w:t>
      </w:r>
      <w:r>
        <w:rPr>
          <w:color w:val="000000"/>
          <w:sz w:val="28"/>
          <w:szCs w:val="28"/>
          <w:lang w:val="uk-UA"/>
        </w:rPr>
        <w:t xml:space="preserve">зі </w:t>
      </w:r>
      <w:r>
        <w:rPr>
          <w:color w:val="000000"/>
          <w:spacing w:val="-1"/>
          <w:sz w:val="28"/>
          <w:szCs w:val="28"/>
          <w:lang w:val="uk-UA"/>
        </w:rPr>
        <w:t>«</w:t>
      </w:r>
      <w:r>
        <w:rPr>
          <w:color w:val="000000"/>
          <w:sz w:val="28"/>
          <w:szCs w:val="28"/>
          <w:lang w:val="uk-UA"/>
        </w:rPr>
        <w:t>Здор</w:t>
      </w:r>
      <w:r>
        <w:rPr>
          <w:color w:val="000000"/>
          <w:spacing w:val="2"/>
          <w:sz w:val="28"/>
          <w:szCs w:val="28"/>
          <w:lang w:val="uk-UA"/>
        </w:rPr>
        <w:t>о</w:t>
      </w:r>
      <w:r>
        <w:rPr>
          <w:color w:val="000000"/>
          <w:sz w:val="28"/>
          <w:szCs w:val="28"/>
          <w:lang w:val="uk-UA"/>
        </w:rPr>
        <w:t>в’я та фізи</w:t>
      </w:r>
      <w:r>
        <w:rPr>
          <w:color w:val="000000"/>
          <w:spacing w:val="-1"/>
          <w:sz w:val="28"/>
          <w:szCs w:val="28"/>
          <w:lang w:val="uk-UA"/>
        </w:rPr>
        <w:t>ч</w:t>
      </w:r>
      <w:r>
        <w:rPr>
          <w:color w:val="000000"/>
          <w:sz w:val="28"/>
          <w:szCs w:val="28"/>
          <w:lang w:val="uk-UA"/>
        </w:rPr>
        <w:t xml:space="preserve">на </w:t>
      </w:r>
      <w:r>
        <w:rPr>
          <w:color w:val="000000"/>
          <w:spacing w:val="3"/>
          <w:sz w:val="28"/>
          <w:szCs w:val="28"/>
          <w:lang w:val="uk-UA"/>
        </w:rPr>
        <w:t>к</w:t>
      </w:r>
      <w:r>
        <w:rPr>
          <w:color w:val="000000"/>
          <w:spacing w:val="-8"/>
          <w:sz w:val="28"/>
          <w:szCs w:val="28"/>
          <w:lang w:val="uk-UA"/>
        </w:rPr>
        <w:t>у</w:t>
      </w:r>
      <w:r>
        <w:rPr>
          <w:color w:val="000000"/>
          <w:sz w:val="28"/>
          <w:szCs w:val="28"/>
          <w:lang w:val="uk-UA"/>
        </w:rPr>
        <w:t>ль</w:t>
      </w:r>
      <w:r>
        <w:rPr>
          <w:color w:val="000000"/>
          <w:spacing w:val="5"/>
          <w:sz w:val="28"/>
          <w:szCs w:val="28"/>
          <w:lang w:val="uk-UA"/>
        </w:rPr>
        <w:t>т</w:t>
      </w:r>
      <w:r>
        <w:rPr>
          <w:color w:val="000000"/>
          <w:spacing w:val="-5"/>
          <w:sz w:val="28"/>
          <w:szCs w:val="28"/>
          <w:lang w:val="uk-UA"/>
        </w:rPr>
        <w:t>у</w:t>
      </w:r>
      <w:r>
        <w:rPr>
          <w:color w:val="000000"/>
          <w:sz w:val="28"/>
          <w:szCs w:val="28"/>
          <w:lang w:val="uk-UA"/>
        </w:rPr>
        <w:t>р</w:t>
      </w:r>
      <w:r>
        <w:rPr>
          <w:color w:val="000000"/>
          <w:spacing w:val="1"/>
          <w:sz w:val="28"/>
          <w:szCs w:val="28"/>
          <w:lang w:val="uk-UA"/>
        </w:rPr>
        <w:t>а»</w:t>
      </w:r>
      <w:r>
        <w:rPr>
          <w:color w:val="000000"/>
          <w:sz w:val="28"/>
          <w:szCs w:val="28"/>
          <w:lang w:val="uk-UA"/>
        </w:rPr>
        <w:t xml:space="preserve">. </w:t>
      </w:r>
      <w:r>
        <w:rPr>
          <w:i/>
          <w:color w:val="000000"/>
          <w:sz w:val="28"/>
          <w:szCs w:val="28"/>
          <w:lang w:val="uk-UA"/>
        </w:rPr>
        <w:t>Пед</w:t>
      </w:r>
      <w:r>
        <w:rPr>
          <w:i/>
          <w:color w:val="000000"/>
          <w:spacing w:val="-1"/>
          <w:sz w:val="28"/>
          <w:szCs w:val="28"/>
          <w:lang w:val="uk-UA"/>
        </w:rPr>
        <w:t>а</w:t>
      </w:r>
      <w:r>
        <w:rPr>
          <w:i/>
          <w:color w:val="000000"/>
          <w:sz w:val="28"/>
          <w:szCs w:val="28"/>
          <w:lang w:val="uk-UA"/>
        </w:rPr>
        <w:t>гогі</w:t>
      </w:r>
      <w:r>
        <w:rPr>
          <w:i/>
          <w:color w:val="000000"/>
          <w:spacing w:val="1"/>
          <w:sz w:val="28"/>
          <w:szCs w:val="28"/>
          <w:lang w:val="uk-UA"/>
        </w:rPr>
        <w:t>к</w:t>
      </w:r>
      <w:r>
        <w:rPr>
          <w:i/>
          <w:color w:val="000000"/>
          <w:sz w:val="28"/>
          <w:szCs w:val="28"/>
          <w:lang w:val="uk-UA"/>
        </w:rPr>
        <w:t>а здоров</w:t>
      </w:r>
      <w:r>
        <w:rPr>
          <w:i/>
          <w:color w:val="000000"/>
          <w:spacing w:val="-1"/>
          <w:sz w:val="28"/>
          <w:szCs w:val="28"/>
          <w:lang w:val="uk-UA"/>
        </w:rPr>
        <w:t>’</w:t>
      </w:r>
      <w:r>
        <w:rPr>
          <w:i/>
          <w:color w:val="000000"/>
          <w:sz w:val="28"/>
          <w:szCs w:val="28"/>
          <w:lang w:val="uk-UA"/>
        </w:rPr>
        <w:t>я</w:t>
      </w:r>
      <w:r>
        <w:rPr>
          <w:color w:val="000000"/>
          <w:sz w:val="28"/>
          <w:szCs w:val="28"/>
          <w:lang w:val="uk-UA"/>
        </w:rPr>
        <w:t xml:space="preserve">: </w:t>
      </w:r>
      <w:r>
        <w:rPr>
          <w:color w:val="000000"/>
          <w:spacing w:val="1"/>
          <w:sz w:val="28"/>
          <w:szCs w:val="28"/>
          <w:lang w:val="uk-UA"/>
        </w:rPr>
        <w:t>[</w:t>
      </w:r>
      <w:r>
        <w:rPr>
          <w:color w:val="000000"/>
          <w:sz w:val="28"/>
          <w:szCs w:val="28"/>
          <w:lang w:val="uk-UA"/>
        </w:rPr>
        <w:t>з</w:t>
      </w:r>
      <w:r>
        <w:rPr>
          <w:color w:val="000000"/>
          <w:spacing w:val="-3"/>
          <w:sz w:val="28"/>
          <w:szCs w:val="28"/>
          <w:lang w:val="uk-UA"/>
        </w:rPr>
        <w:t>б</w:t>
      </w:r>
      <w:r>
        <w:rPr>
          <w:color w:val="000000"/>
          <w:sz w:val="28"/>
          <w:szCs w:val="28"/>
          <w:lang w:val="uk-UA"/>
        </w:rPr>
        <w:t>ір</w:t>
      </w:r>
      <w:r>
        <w:rPr>
          <w:color w:val="000000"/>
          <w:spacing w:val="1"/>
          <w:sz w:val="28"/>
          <w:szCs w:val="28"/>
          <w:lang w:val="uk-UA"/>
        </w:rPr>
        <w:t>н</w:t>
      </w:r>
      <w:r>
        <w:rPr>
          <w:color w:val="000000"/>
          <w:sz w:val="28"/>
          <w:szCs w:val="28"/>
          <w:lang w:val="uk-UA"/>
        </w:rPr>
        <w:t>ик н</w:t>
      </w:r>
      <w:r>
        <w:rPr>
          <w:color w:val="000000"/>
          <w:spacing w:val="1"/>
          <w:sz w:val="28"/>
          <w:szCs w:val="28"/>
          <w:lang w:val="uk-UA"/>
        </w:rPr>
        <w:t>а</w:t>
      </w:r>
      <w:r>
        <w:rPr>
          <w:color w:val="000000"/>
          <w:spacing w:val="-8"/>
          <w:sz w:val="28"/>
          <w:szCs w:val="28"/>
          <w:lang w:val="uk-UA"/>
        </w:rPr>
        <w:t>у</w:t>
      </w:r>
      <w:r>
        <w:rPr>
          <w:color w:val="000000"/>
          <w:sz w:val="28"/>
          <w:szCs w:val="28"/>
          <w:lang w:val="uk-UA"/>
        </w:rPr>
        <w:t>кових пр</w:t>
      </w:r>
      <w:r>
        <w:rPr>
          <w:color w:val="000000"/>
          <w:spacing w:val="-4"/>
          <w:sz w:val="28"/>
          <w:szCs w:val="28"/>
          <w:lang w:val="uk-UA"/>
        </w:rPr>
        <w:t>а</w:t>
      </w:r>
      <w:r>
        <w:rPr>
          <w:color w:val="000000"/>
          <w:sz w:val="28"/>
          <w:szCs w:val="28"/>
          <w:lang w:val="uk-UA"/>
        </w:rPr>
        <w:t>ць у В</w:t>
      </w:r>
      <w:r>
        <w:rPr>
          <w:color w:val="000000"/>
          <w:spacing w:val="-1"/>
          <w:sz w:val="28"/>
          <w:szCs w:val="28"/>
          <w:lang w:val="uk-UA"/>
        </w:rPr>
        <w:t>с</w:t>
      </w:r>
      <w:r>
        <w:rPr>
          <w:color w:val="000000"/>
          <w:spacing w:val="1"/>
          <w:sz w:val="28"/>
          <w:szCs w:val="28"/>
          <w:lang w:val="uk-UA"/>
        </w:rPr>
        <w:t>е</w:t>
      </w:r>
      <w:r>
        <w:rPr>
          <w:color w:val="000000"/>
          <w:spacing w:val="-5"/>
          <w:sz w:val="28"/>
          <w:szCs w:val="28"/>
          <w:lang w:val="uk-UA"/>
        </w:rPr>
        <w:t>у</w:t>
      </w:r>
      <w:r>
        <w:rPr>
          <w:color w:val="000000"/>
          <w:sz w:val="28"/>
          <w:szCs w:val="28"/>
          <w:lang w:val="uk-UA"/>
        </w:rPr>
        <w:t>кр</w:t>
      </w:r>
      <w:r>
        <w:rPr>
          <w:color w:val="000000"/>
          <w:spacing w:val="-1"/>
          <w:sz w:val="28"/>
          <w:szCs w:val="28"/>
          <w:lang w:val="uk-UA"/>
        </w:rPr>
        <w:t>а</w:t>
      </w:r>
      <w:r>
        <w:rPr>
          <w:color w:val="000000"/>
          <w:sz w:val="28"/>
          <w:szCs w:val="28"/>
          <w:lang w:val="uk-UA"/>
        </w:rPr>
        <w:t>ї</w:t>
      </w:r>
      <w:r>
        <w:rPr>
          <w:color w:val="000000"/>
          <w:spacing w:val="1"/>
          <w:sz w:val="28"/>
          <w:szCs w:val="28"/>
          <w:lang w:val="uk-UA"/>
        </w:rPr>
        <w:t>н</w:t>
      </w:r>
      <w:r>
        <w:rPr>
          <w:color w:val="000000"/>
          <w:spacing w:val="-1"/>
          <w:sz w:val="28"/>
          <w:szCs w:val="28"/>
          <w:lang w:val="uk-UA"/>
        </w:rPr>
        <w:t>с</w:t>
      </w:r>
      <w:r>
        <w:rPr>
          <w:color w:val="000000"/>
          <w:sz w:val="28"/>
          <w:szCs w:val="28"/>
          <w:lang w:val="uk-UA"/>
        </w:rPr>
        <w:t>ької н</w:t>
      </w:r>
      <w:r>
        <w:rPr>
          <w:color w:val="000000"/>
          <w:spacing w:val="1"/>
          <w:sz w:val="28"/>
          <w:szCs w:val="28"/>
          <w:lang w:val="uk-UA"/>
        </w:rPr>
        <w:t>а</w:t>
      </w:r>
      <w:r>
        <w:rPr>
          <w:color w:val="000000"/>
          <w:spacing w:val="-5"/>
          <w:sz w:val="28"/>
          <w:szCs w:val="28"/>
          <w:lang w:val="uk-UA"/>
        </w:rPr>
        <w:t>у</w:t>
      </w:r>
      <w:r>
        <w:rPr>
          <w:color w:val="000000"/>
          <w:sz w:val="28"/>
          <w:szCs w:val="28"/>
          <w:lang w:val="uk-UA"/>
        </w:rPr>
        <w:t>ков</w:t>
      </w:r>
      <w:r>
        <w:rPr>
          <w:color w:val="000000"/>
          <w:spacing w:val="8"/>
          <w:sz w:val="28"/>
          <w:szCs w:val="28"/>
          <w:lang w:val="uk-UA"/>
        </w:rPr>
        <w:t>о</w:t>
      </w:r>
      <w:r>
        <w:rPr>
          <w:color w:val="000000"/>
          <w:spacing w:val="-1"/>
          <w:sz w:val="28"/>
          <w:szCs w:val="28"/>
          <w:lang w:val="uk-UA"/>
        </w:rPr>
        <w:t>-</w:t>
      </w:r>
      <w:r>
        <w:rPr>
          <w:color w:val="000000"/>
          <w:sz w:val="28"/>
          <w:szCs w:val="28"/>
          <w:lang w:val="uk-UA"/>
        </w:rPr>
        <w:t>пр</w:t>
      </w:r>
      <w:r>
        <w:rPr>
          <w:color w:val="000000"/>
          <w:spacing w:val="-1"/>
          <w:sz w:val="28"/>
          <w:szCs w:val="28"/>
          <w:lang w:val="uk-UA"/>
        </w:rPr>
        <w:t>а</w:t>
      </w:r>
      <w:r>
        <w:rPr>
          <w:color w:val="000000"/>
          <w:sz w:val="28"/>
          <w:szCs w:val="28"/>
          <w:lang w:val="uk-UA"/>
        </w:rPr>
        <w:t>кт</w:t>
      </w:r>
      <w:r>
        <w:rPr>
          <w:color w:val="000000"/>
          <w:spacing w:val="1"/>
          <w:sz w:val="28"/>
          <w:szCs w:val="28"/>
          <w:lang w:val="uk-UA"/>
        </w:rPr>
        <w:t>и</w:t>
      </w:r>
      <w:r>
        <w:rPr>
          <w:color w:val="000000"/>
          <w:spacing w:val="-1"/>
          <w:sz w:val="28"/>
          <w:szCs w:val="28"/>
          <w:lang w:val="uk-UA"/>
        </w:rPr>
        <w:t>ч</w:t>
      </w:r>
      <w:r>
        <w:rPr>
          <w:color w:val="000000"/>
          <w:sz w:val="28"/>
          <w:szCs w:val="28"/>
          <w:lang w:val="uk-UA"/>
        </w:rPr>
        <w:t>ної конференції, п</w:t>
      </w:r>
      <w:r>
        <w:rPr>
          <w:color w:val="000000"/>
          <w:spacing w:val="-3"/>
          <w:sz w:val="28"/>
          <w:szCs w:val="28"/>
          <w:lang w:val="uk-UA"/>
        </w:rPr>
        <w:t>р</w:t>
      </w:r>
      <w:r>
        <w:rPr>
          <w:color w:val="000000"/>
          <w:sz w:val="28"/>
          <w:szCs w:val="28"/>
          <w:lang w:val="uk-UA"/>
        </w:rPr>
        <w:t>и</w:t>
      </w:r>
      <w:r>
        <w:rPr>
          <w:color w:val="000000"/>
          <w:spacing w:val="-1"/>
          <w:sz w:val="28"/>
          <w:szCs w:val="28"/>
          <w:lang w:val="uk-UA"/>
        </w:rPr>
        <w:t>с</w:t>
      </w:r>
      <w:r>
        <w:rPr>
          <w:color w:val="000000"/>
          <w:sz w:val="28"/>
          <w:szCs w:val="28"/>
          <w:lang w:val="uk-UA"/>
        </w:rPr>
        <w:t>вяч</w:t>
      </w:r>
      <w:r>
        <w:rPr>
          <w:color w:val="000000"/>
          <w:spacing w:val="-1"/>
          <w:sz w:val="28"/>
          <w:szCs w:val="28"/>
          <w:lang w:val="uk-UA"/>
        </w:rPr>
        <w:t>е</w:t>
      </w:r>
      <w:r>
        <w:rPr>
          <w:color w:val="000000"/>
          <w:sz w:val="28"/>
          <w:szCs w:val="28"/>
          <w:lang w:val="uk-UA"/>
        </w:rPr>
        <w:t>ної 17</w:t>
      </w:r>
      <w:r>
        <w:rPr>
          <w:color w:val="000000"/>
          <w:spacing w:val="-1"/>
          <w:sz w:val="28"/>
          <w:szCs w:val="28"/>
          <w:lang w:val="uk-UA"/>
        </w:rPr>
        <w:t>0-</w:t>
      </w:r>
      <w:r>
        <w:rPr>
          <w:color w:val="000000"/>
          <w:sz w:val="28"/>
          <w:szCs w:val="28"/>
          <w:lang w:val="uk-UA"/>
        </w:rPr>
        <w:t>річ</w:t>
      </w:r>
      <w:r>
        <w:rPr>
          <w:color w:val="000000"/>
          <w:spacing w:val="-1"/>
          <w:sz w:val="28"/>
          <w:szCs w:val="28"/>
          <w:lang w:val="uk-UA"/>
        </w:rPr>
        <w:t>ч</w:t>
      </w:r>
      <w:r>
        <w:rPr>
          <w:color w:val="000000"/>
          <w:sz w:val="28"/>
          <w:szCs w:val="28"/>
          <w:lang w:val="uk-UA"/>
        </w:rPr>
        <w:t>ю з д</w:t>
      </w:r>
      <w:r>
        <w:rPr>
          <w:color w:val="000000"/>
          <w:spacing w:val="1"/>
          <w:sz w:val="28"/>
          <w:szCs w:val="28"/>
          <w:lang w:val="uk-UA"/>
        </w:rPr>
        <w:t>н</w:t>
      </w:r>
      <w:r>
        <w:rPr>
          <w:color w:val="000000"/>
          <w:sz w:val="28"/>
          <w:szCs w:val="28"/>
          <w:lang w:val="uk-UA"/>
        </w:rPr>
        <w:t>я н</w:t>
      </w:r>
      <w:r>
        <w:rPr>
          <w:color w:val="000000"/>
          <w:spacing w:val="-1"/>
          <w:sz w:val="28"/>
          <w:szCs w:val="28"/>
          <w:lang w:val="uk-UA"/>
        </w:rPr>
        <w:t>а</w:t>
      </w:r>
      <w:r>
        <w:rPr>
          <w:color w:val="000000"/>
          <w:sz w:val="28"/>
          <w:szCs w:val="28"/>
          <w:lang w:val="uk-UA"/>
        </w:rPr>
        <w:t>ро</w:t>
      </w:r>
      <w:r>
        <w:rPr>
          <w:color w:val="000000"/>
          <w:spacing w:val="-3"/>
          <w:sz w:val="28"/>
          <w:szCs w:val="28"/>
          <w:lang w:val="uk-UA"/>
        </w:rPr>
        <w:t>д</w:t>
      </w:r>
      <w:r>
        <w:rPr>
          <w:color w:val="000000"/>
          <w:spacing w:val="2"/>
          <w:sz w:val="28"/>
          <w:szCs w:val="28"/>
          <w:lang w:val="uk-UA"/>
        </w:rPr>
        <w:t>ж</w:t>
      </w:r>
      <w:r>
        <w:rPr>
          <w:color w:val="000000"/>
          <w:spacing w:val="-1"/>
          <w:sz w:val="28"/>
          <w:szCs w:val="28"/>
          <w:lang w:val="uk-UA"/>
        </w:rPr>
        <w:t>е</w:t>
      </w:r>
      <w:r>
        <w:rPr>
          <w:color w:val="000000"/>
          <w:sz w:val="28"/>
          <w:szCs w:val="28"/>
          <w:lang w:val="uk-UA"/>
        </w:rPr>
        <w:t xml:space="preserve">ння </w:t>
      </w:r>
      <w:r>
        <w:rPr>
          <w:color w:val="000000"/>
          <w:spacing w:val="-6"/>
          <w:sz w:val="28"/>
          <w:szCs w:val="28"/>
          <w:lang w:val="uk-UA"/>
        </w:rPr>
        <w:t>І</w:t>
      </w:r>
      <w:r>
        <w:rPr>
          <w:color w:val="000000"/>
          <w:spacing w:val="2"/>
          <w:sz w:val="28"/>
          <w:szCs w:val="28"/>
          <w:lang w:val="uk-UA"/>
        </w:rPr>
        <w:t>.</w:t>
      </w:r>
      <w:r>
        <w:rPr>
          <w:color w:val="000000"/>
          <w:spacing w:val="-4"/>
          <w:sz w:val="28"/>
          <w:szCs w:val="28"/>
          <w:lang w:val="uk-UA"/>
        </w:rPr>
        <w:t>І</w:t>
      </w:r>
      <w:r>
        <w:rPr>
          <w:color w:val="000000"/>
          <w:sz w:val="28"/>
          <w:szCs w:val="28"/>
          <w:lang w:val="uk-UA"/>
        </w:rPr>
        <w:t>.М</w:t>
      </w:r>
      <w:r>
        <w:rPr>
          <w:color w:val="000000"/>
          <w:spacing w:val="1"/>
          <w:sz w:val="28"/>
          <w:szCs w:val="28"/>
          <w:lang w:val="uk-UA"/>
        </w:rPr>
        <w:t>е</w:t>
      </w:r>
      <w:r>
        <w:rPr>
          <w:color w:val="000000"/>
          <w:spacing w:val="-1"/>
          <w:sz w:val="28"/>
          <w:szCs w:val="28"/>
          <w:lang w:val="uk-UA"/>
        </w:rPr>
        <w:t>ч</w:t>
      </w:r>
      <w:r>
        <w:rPr>
          <w:color w:val="000000"/>
          <w:sz w:val="28"/>
          <w:szCs w:val="28"/>
          <w:lang w:val="uk-UA"/>
        </w:rPr>
        <w:t>никова] / за з</w:t>
      </w:r>
      <w:r>
        <w:rPr>
          <w:color w:val="000000"/>
          <w:spacing w:val="-1"/>
          <w:sz w:val="28"/>
          <w:szCs w:val="28"/>
          <w:lang w:val="uk-UA"/>
        </w:rPr>
        <w:t>а</w:t>
      </w:r>
      <w:r>
        <w:rPr>
          <w:color w:val="000000"/>
          <w:sz w:val="28"/>
          <w:szCs w:val="28"/>
          <w:lang w:val="uk-UA"/>
        </w:rPr>
        <w:t>г. р</w:t>
      </w:r>
      <w:r>
        <w:rPr>
          <w:color w:val="000000"/>
          <w:spacing w:val="-1"/>
          <w:sz w:val="28"/>
          <w:szCs w:val="28"/>
          <w:lang w:val="uk-UA"/>
        </w:rPr>
        <w:t>е</w:t>
      </w:r>
      <w:r>
        <w:rPr>
          <w:color w:val="000000"/>
          <w:sz w:val="28"/>
          <w:szCs w:val="28"/>
          <w:lang w:val="uk-UA"/>
        </w:rPr>
        <w:t xml:space="preserve">д. </w:t>
      </w:r>
      <w:r>
        <w:rPr>
          <w:color w:val="000000"/>
          <w:spacing w:val="-1"/>
          <w:sz w:val="28"/>
          <w:szCs w:val="28"/>
          <w:lang w:val="uk-UA"/>
        </w:rPr>
        <w:t>а</w:t>
      </w:r>
      <w:r>
        <w:rPr>
          <w:color w:val="000000"/>
          <w:sz w:val="28"/>
          <w:szCs w:val="28"/>
          <w:lang w:val="uk-UA"/>
        </w:rPr>
        <w:t>к</w:t>
      </w:r>
      <w:r>
        <w:rPr>
          <w:color w:val="000000"/>
          <w:spacing w:val="-1"/>
          <w:sz w:val="28"/>
          <w:szCs w:val="28"/>
          <w:lang w:val="uk-UA"/>
        </w:rPr>
        <w:t>а</w:t>
      </w:r>
      <w:r>
        <w:rPr>
          <w:color w:val="000000"/>
          <w:sz w:val="28"/>
          <w:szCs w:val="28"/>
          <w:lang w:val="uk-UA"/>
        </w:rPr>
        <w:t xml:space="preserve">д. </w:t>
      </w:r>
      <w:r>
        <w:rPr>
          <w:color w:val="000000"/>
          <w:spacing w:val="-6"/>
          <w:sz w:val="28"/>
          <w:szCs w:val="28"/>
          <w:lang w:val="uk-UA"/>
        </w:rPr>
        <w:t>І</w:t>
      </w:r>
      <w:r>
        <w:rPr>
          <w:color w:val="000000"/>
          <w:sz w:val="28"/>
          <w:szCs w:val="28"/>
          <w:lang w:val="uk-UA"/>
        </w:rPr>
        <w:t>.Ф</w:t>
      </w:r>
      <w:r>
        <w:rPr>
          <w:color w:val="000000"/>
          <w:spacing w:val="2"/>
          <w:sz w:val="28"/>
          <w:szCs w:val="28"/>
          <w:lang w:val="uk-UA"/>
        </w:rPr>
        <w:t xml:space="preserve">. </w:t>
      </w:r>
      <w:r>
        <w:rPr>
          <w:color w:val="000000"/>
          <w:spacing w:val="1"/>
          <w:sz w:val="28"/>
          <w:szCs w:val="28"/>
          <w:lang w:val="uk-UA"/>
        </w:rPr>
        <w:t>П</w:t>
      </w:r>
      <w:r>
        <w:rPr>
          <w:color w:val="000000"/>
          <w:sz w:val="28"/>
          <w:szCs w:val="28"/>
          <w:lang w:val="uk-UA"/>
        </w:rPr>
        <w:t>рокоп</w:t>
      </w:r>
      <w:r>
        <w:rPr>
          <w:color w:val="000000"/>
          <w:spacing w:val="-1"/>
          <w:sz w:val="28"/>
          <w:szCs w:val="28"/>
          <w:lang w:val="uk-UA"/>
        </w:rPr>
        <w:t>е</w:t>
      </w:r>
      <w:r>
        <w:rPr>
          <w:color w:val="000000"/>
          <w:sz w:val="28"/>
          <w:szCs w:val="28"/>
          <w:lang w:val="uk-UA"/>
        </w:rPr>
        <w:t>нк</w:t>
      </w:r>
      <w:r>
        <w:rPr>
          <w:color w:val="000000"/>
          <w:spacing w:val="-1"/>
          <w:sz w:val="28"/>
          <w:szCs w:val="28"/>
          <w:lang w:val="uk-UA"/>
        </w:rPr>
        <w:t>а</w:t>
      </w:r>
      <w:r>
        <w:rPr>
          <w:color w:val="000000"/>
          <w:sz w:val="28"/>
          <w:szCs w:val="28"/>
          <w:lang w:val="uk-UA"/>
        </w:rPr>
        <w:t>. Харків : Х</w:t>
      </w:r>
      <w:r>
        <w:rPr>
          <w:color w:val="000000"/>
          <w:spacing w:val="-1"/>
          <w:sz w:val="28"/>
          <w:szCs w:val="28"/>
          <w:lang w:val="uk-UA"/>
        </w:rPr>
        <w:t>Н</w:t>
      </w:r>
      <w:r>
        <w:rPr>
          <w:color w:val="000000"/>
          <w:sz w:val="28"/>
          <w:szCs w:val="28"/>
          <w:lang w:val="uk-UA"/>
        </w:rPr>
        <w:t xml:space="preserve">ПУ ім. Г.С.Сковороди, 2015. 724 </w:t>
      </w:r>
      <w:r>
        <w:rPr>
          <w:color w:val="000000"/>
          <w:spacing w:val="-1"/>
          <w:sz w:val="28"/>
          <w:szCs w:val="28"/>
          <w:lang w:val="uk-UA"/>
        </w:rPr>
        <w:t>с</w:t>
      </w:r>
      <w:r>
        <w:rPr>
          <w:color w:val="000000"/>
          <w:sz w:val="28"/>
          <w:szCs w:val="28"/>
          <w:lang w:val="uk-UA"/>
        </w:rPr>
        <w:t>. С. 138</w:t>
      </w:r>
      <w:r>
        <w:rPr>
          <w:color w:val="000000"/>
          <w:spacing w:val="-1"/>
          <w:sz w:val="28"/>
          <w:szCs w:val="28"/>
          <w:lang w:val="uk-UA"/>
        </w:rPr>
        <w:t>-</w:t>
      </w:r>
      <w:r>
        <w:rPr>
          <w:color w:val="000000"/>
          <w:sz w:val="28"/>
          <w:szCs w:val="28"/>
          <w:lang w:val="uk-UA"/>
        </w:rPr>
        <w:t>144.</w:t>
      </w:r>
      <w:bookmarkEnd w:id="3"/>
    </w:p>
    <w:p w:rsidR="007E0C6B" w:rsidRDefault="005515B1">
      <w:pPr>
        <w:pStyle w:val="a"/>
        <w:numPr>
          <w:ilvl w:val="0"/>
          <w:numId w:val="2"/>
        </w:numPr>
        <w:spacing w:line="360" w:lineRule="auto"/>
        <w:ind w:left="0" w:firstLine="0"/>
        <w:rPr>
          <w:sz w:val="28"/>
          <w:szCs w:val="28"/>
        </w:rPr>
      </w:pPr>
      <w:bookmarkStart w:id="5" w:name="_Ref368126123"/>
      <w:bookmarkStart w:id="6" w:name="_Ref367948665"/>
      <w:r>
        <w:rPr>
          <w:color w:val="000000"/>
          <w:sz w:val="28"/>
          <w:szCs w:val="28"/>
          <w:lang w:val="uk-UA"/>
        </w:rPr>
        <w:t>Аксьонова О. П. Технологічні основи конструювання уроку «Фізична культура» : [навч.-метод. посіб. для вчителів – практиків]. Запоріжжя, 2011. 104 с.</w:t>
      </w:r>
      <w:bookmarkEnd w:id="5"/>
    </w:p>
    <w:p w:rsidR="007E0C6B" w:rsidRDefault="005515B1">
      <w:pPr>
        <w:numPr>
          <w:ilvl w:val="0"/>
          <w:numId w:val="2"/>
        </w:numPr>
        <w:tabs>
          <w:tab w:val="clear" w:pos="720"/>
          <w:tab w:val="left" w:pos="399"/>
        </w:tabs>
        <w:spacing w:after="0" w:line="360" w:lineRule="auto"/>
        <w:ind w:left="0" w:firstLine="0"/>
        <w:jc w:val="both"/>
        <w:rPr>
          <w:rFonts w:ascii="Times New Roman" w:hAnsi="Times New Roman"/>
          <w:sz w:val="28"/>
          <w:szCs w:val="28"/>
        </w:rPr>
      </w:pPr>
      <w:r>
        <w:rPr>
          <w:rFonts w:ascii="Times New Roman" w:hAnsi="Times New Roman"/>
          <w:color w:val="000000"/>
          <w:sz w:val="28"/>
          <w:szCs w:val="28"/>
        </w:rPr>
        <w:t xml:space="preserve">Венгерова H.H. Аэробные возможности организма девушек как показатель уровня их физической работоспособности; Нац. гос. ун-т физ. культуры, спорта и здоровья им. П.Ф. Лесгафта, Санкт-Петербург // </w:t>
      </w:r>
      <w:r>
        <w:rPr>
          <w:rFonts w:ascii="Times New Roman" w:hAnsi="Times New Roman"/>
          <w:i/>
          <w:color w:val="000000"/>
          <w:sz w:val="28"/>
          <w:szCs w:val="28"/>
        </w:rPr>
        <w:t>Ученые записки университета имени П.Ф. Лесгафта</w:t>
      </w:r>
      <w:r>
        <w:rPr>
          <w:rFonts w:ascii="Times New Roman" w:hAnsi="Times New Roman"/>
          <w:color w:val="000000"/>
          <w:sz w:val="28"/>
          <w:szCs w:val="28"/>
        </w:rPr>
        <w:t>. 2009. № 5 (51). С. 19</w:t>
      </w:r>
      <w:r>
        <w:rPr>
          <w:rFonts w:ascii="Times New Roman" w:hAnsi="Times New Roman"/>
          <w:color w:val="000000"/>
          <w:sz w:val="28"/>
          <w:szCs w:val="28"/>
          <w:lang w:val="uk-UA" w:eastAsia="ru-RU"/>
        </w:rPr>
        <w:t>–</w:t>
      </w:r>
      <w:r>
        <w:rPr>
          <w:rFonts w:ascii="Times New Roman" w:hAnsi="Times New Roman"/>
          <w:color w:val="000000"/>
          <w:sz w:val="28"/>
          <w:szCs w:val="28"/>
        </w:rPr>
        <w:t>23.</w:t>
      </w:r>
      <w:bookmarkEnd w:id="6"/>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Концепція розвитку фізичного виховання у сфері освіти України на 2019-2027р. Київ, 2019.</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Про загальну середню освіту : Закон України від 06.04.2000 р. №1642-III. Дата оновлення: 06.06.2019. URL :https://zakon.rada.gov.ua/laws/show/651- 14#Text.</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pacing w:val="-1"/>
          <w:sz w:val="28"/>
          <w:szCs w:val="28"/>
          <w:lang w:val="uk-UA"/>
        </w:rPr>
        <w:t xml:space="preserve">Москаленко Н.В. Фізичне виховання </w:t>
      </w:r>
      <w:r>
        <w:rPr>
          <w:color w:val="000000"/>
          <w:sz w:val="28"/>
          <w:szCs w:val="28"/>
          <w:lang w:val="uk-UA"/>
        </w:rPr>
        <w:t>школярів : [монографія] / Наталія Василівна Москаленко. Дніпропетровськ : Інновація, 2007. С.252.</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 xml:space="preserve">Москаленко Н. Педагогічні інновації у фізичному вихованні. </w:t>
      </w:r>
      <w:r>
        <w:rPr>
          <w:i/>
          <w:color w:val="000000"/>
          <w:sz w:val="28"/>
          <w:szCs w:val="28"/>
          <w:lang w:val="uk-UA"/>
        </w:rPr>
        <w:t>Спортивнийвісник Придніпров’я</w:t>
      </w:r>
      <w:r>
        <w:rPr>
          <w:color w:val="000000"/>
          <w:sz w:val="28"/>
          <w:szCs w:val="28"/>
          <w:lang w:val="uk-UA"/>
        </w:rPr>
        <w:t>. 2009. № 1. С. 19-22.</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 xml:space="preserve">Адамчук В. В. Параметри тренувальної роботи кваліфікованих легкоатлетів багатоборців на етапі безпосередньої підготовки до змагань зимового сезону. Актуальные научные исследования в современном мире : </w:t>
      </w:r>
      <w:r>
        <w:rPr>
          <w:color w:val="000000"/>
          <w:sz w:val="28"/>
          <w:szCs w:val="28"/>
          <w:lang w:val="uk-UA"/>
        </w:rPr>
        <w:lastRenderedPageBreak/>
        <w:t>ХХІ Междунар. научн. конф., м. Переяслав-Хмельницкий, 26-27 января 2017 г., Переяслав-Хмельницкий, 2017. Вып. 1(21), ч. 2. С. 68-72.</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Гогін О.В. Легка атлетика. Курс лекцій для студентів факультетів фізичного виховання педагогічних навчальних закладів. Харків, „ОВС”, 2001. 112 с.</w:t>
      </w:r>
    </w:p>
    <w:p w:rsidR="007E0C6B" w:rsidRDefault="005515B1">
      <w:pPr>
        <w:pStyle w:val="a5"/>
        <w:numPr>
          <w:ilvl w:val="0"/>
          <w:numId w:val="2"/>
        </w:numPr>
        <w:tabs>
          <w:tab w:val="clear" w:pos="720"/>
          <w:tab w:val="left" w:pos="-180"/>
          <w:tab w:val="left" w:pos="540"/>
        </w:tabs>
        <w:spacing w:after="0" w:line="360" w:lineRule="auto"/>
        <w:ind w:left="0" w:firstLine="0"/>
        <w:jc w:val="both"/>
        <w:rPr>
          <w:sz w:val="28"/>
          <w:szCs w:val="28"/>
        </w:rPr>
      </w:pPr>
      <w:r>
        <w:rPr>
          <w:color w:val="000000"/>
          <w:sz w:val="28"/>
          <w:szCs w:val="28"/>
          <w:lang w:val="uk-UA"/>
        </w:rPr>
        <w:t xml:space="preserve">Дульський Р., Прокопова Л. Вплив засобів легкої атлетики на покращення здоров`я підлітків, які займаються в шкільніій спортивній секції. Сучасні проблеми фізичного виховання і спорту різних груп населення : матеріали XXI Міжнародної наук.-практ. конф. молодих учених : у 2 т. / під. ред. Я. М. Копитіна ; наук. ред. О. А. Томенко. Суми : СумДПУ ім. А. С. Макаренка, 2021. С. 72-77. </w:t>
      </w:r>
    </w:p>
    <w:p w:rsidR="007E0C6B" w:rsidRDefault="005515B1">
      <w:pPr>
        <w:numPr>
          <w:ilvl w:val="0"/>
          <w:numId w:val="2"/>
        </w:numPr>
        <w:spacing w:after="0" w:line="360" w:lineRule="auto"/>
        <w:ind w:left="0" w:firstLine="0"/>
        <w:jc w:val="both"/>
        <w:rPr>
          <w:rFonts w:ascii="Times New Roman" w:hAnsi="Times New Roman"/>
        </w:rPr>
      </w:pPr>
      <w:r>
        <w:rPr>
          <w:rFonts w:ascii="Times New Roman" w:hAnsi="Times New Roman"/>
          <w:color w:val="000000"/>
          <w:sz w:val="28"/>
          <w:szCs w:val="28"/>
          <w:lang w:val="uk-UA" w:eastAsia="ru-RU"/>
        </w:rPr>
        <w:t xml:space="preserve">Артюшенко О. Ф. Легка атлетика. Теорія і методика викладання: навч. посібник. Черкаси : Брама-Україна, 2008. 632 с. </w:t>
      </w:r>
    </w:p>
    <w:p w:rsidR="007E0C6B" w:rsidRDefault="005515B1">
      <w:pPr>
        <w:numPr>
          <w:ilvl w:val="0"/>
          <w:numId w:val="2"/>
        </w:numPr>
        <w:spacing w:after="0" w:line="360" w:lineRule="auto"/>
        <w:ind w:left="0" w:firstLine="0"/>
        <w:jc w:val="both"/>
        <w:rPr>
          <w:rFonts w:ascii="Times New Roman" w:hAnsi="Times New Roman"/>
        </w:rPr>
      </w:pPr>
      <w:r>
        <w:rPr>
          <w:rFonts w:ascii="Times New Roman" w:hAnsi="Times New Roman"/>
          <w:color w:val="000000"/>
          <w:sz w:val="28"/>
          <w:szCs w:val="28"/>
          <w:lang w:val="uk-UA" w:eastAsia="ru-RU"/>
        </w:rPr>
        <w:t xml:space="preserve">Ахметов Р. Ф., Максименко Г. М., Кутек Т. Б. Легка атлетика: підручник. Житомир: ЖДУ ім. І. Франка, 2013. 340 с. </w:t>
      </w:r>
    </w:p>
    <w:p w:rsidR="007E0C6B" w:rsidRDefault="005515B1">
      <w:pPr>
        <w:pStyle w:val="a8"/>
        <w:numPr>
          <w:ilvl w:val="0"/>
          <w:numId w:val="2"/>
        </w:numPr>
        <w:tabs>
          <w:tab w:val="clear" w:pos="720"/>
          <w:tab w:val="left" w:pos="540"/>
        </w:tabs>
        <w:spacing w:after="0" w:line="360" w:lineRule="auto"/>
        <w:ind w:left="0" w:firstLine="0"/>
        <w:jc w:val="both"/>
        <w:rPr>
          <w:rFonts w:ascii="Times New Roman" w:hAnsi="Times New Roman"/>
        </w:rPr>
      </w:pPr>
      <w:r>
        <w:rPr>
          <w:rFonts w:ascii="Times New Roman" w:hAnsi="Times New Roman"/>
          <w:color w:val="000000"/>
          <w:sz w:val="28"/>
          <w:szCs w:val="28"/>
        </w:rPr>
        <w:t xml:space="preserve">Базилевич Н. Динаміка фізичної підготовленості молодших школярів під впливом занять легкою атлетикою. Фізична культура, спорт та здоров’я нації / збірник наукових праць. Випуск 14. Вінниця, 2012. 384 с. </w:t>
      </w:r>
    </w:p>
    <w:p w:rsidR="007E0C6B" w:rsidRDefault="005515B1">
      <w:pPr>
        <w:pStyle w:val="a8"/>
        <w:numPr>
          <w:ilvl w:val="0"/>
          <w:numId w:val="2"/>
        </w:numPr>
        <w:tabs>
          <w:tab w:val="clear" w:pos="720"/>
          <w:tab w:val="left" w:pos="540"/>
        </w:tabs>
        <w:spacing w:after="0" w:line="360" w:lineRule="auto"/>
        <w:ind w:left="0" w:firstLine="0"/>
        <w:jc w:val="both"/>
        <w:rPr>
          <w:rFonts w:ascii="Times New Roman" w:hAnsi="Times New Roman"/>
        </w:rPr>
      </w:pPr>
      <w:r>
        <w:rPr>
          <w:rFonts w:ascii="Times New Roman" w:hAnsi="Times New Roman"/>
          <w:color w:val="000000"/>
          <w:spacing w:val="-1"/>
          <w:sz w:val="28"/>
          <w:szCs w:val="28"/>
        </w:rPr>
        <w:t>Москаленко Н. Система заходів з формування</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 xml:space="preserve">знань основ здорового способу </w:t>
      </w:r>
      <w:r>
        <w:rPr>
          <w:rFonts w:ascii="Times New Roman" w:hAnsi="Times New Roman"/>
          <w:color w:val="000000"/>
          <w:spacing w:val="1"/>
          <w:sz w:val="28"/>
          <w:szCs w:val="28"/>
        </w:rPr>
        <w:t>життя у загальноосвітніх</w:t>
      </w:r>
      <w:r>
        <w:rPr>
          <w:rFonts w:ascii="Times New Roman" w:hAnsi="Times New Roman"/>
          <w:color w:val="000000"/>
          <w:spacing w:val="1"/>
          <w:sz w:val="28"/>
          <w:szCs w:val="28"/>
          <w:lang w:val="uk-UA"/>
        </w:rPr>
        <w:t xml:space="preserve"> </w:t>
      </w:r>
      <w:r>
        <w:rPr>
          <w:rFonts w:ascii="Times New Roman" w:hAnsi="Times New Roman"/>
          <w:color w:val="000000"/>
          <w:spacing w:val="1"/>
          <w:sz w:val="28"/>
          <w:szCs w:val="28"/>
        </w:rPr>
        <w:t xml:space="preserve">навчальних закладах. </w:t>
      </w:r>
      <w:r>
        <w:rPr>
          <w:rFonts w:ascii="Times New Roman" w:hAnsi="Times New Roman"/>
          <w:i/>
          <w:color w:val="000000"/>
          <w:sz w:val="28"/>
          <w:szCs w:val="28"/>
        </w:rPr>
        <w:t>Спортивнийвісник</w:t>
      </w:r>
      <w:r>
        <w:rPr>
          <w:rFonts w:ascii="Times New Roman" w:hAnsi="Times New Roman"/>
          <w:i/>
          <w:color w:val="000000"/>
          <w:sz w:val="28"/>
          <w:szCs w:val="28"/>
          <w:lang w:val="uk-UA"/>
        </w:rPr>
        <w:t xml:space="preserve"> </w:t>
      </w:r>
      <w:r>
        <w:rPr>
          <w:rFonts w:ascii="Times New Roman" w:hAnsi="Times New Roman"/>
          <w:i/>
          <w:color w:val="000000"/>
          <w:sz w:val="28"/>
          <w:szCs w:val="28"/>
        </w:rPr>
        <w:t>Придніпров’я</w:t>
      </w:r>
      <w:r>
        <w:rPr>
          <w:rFonts w:ascii="Times New Roman" w:hAnsi="Times New Roman"/>
          <w:color w:val="000000"/>
          <w:sz w:val="28"/>
          <w:szCs w:val="28"/>
        </w:rPr>
        <w:t>. 2008. № 1. С. 28-32.</w:t>
      </w:r>
    </w:p>
    <w:p w:rsidR="007E0C6B" w:rsidRDefault="005515B1">
      <w:pPr>
        <w:pStyle w:val="a8"/>
        <w:numPr>
          <w:ilvl w:val="0"/>
          <w:numId w:val="2"/>
        </w:numPr>
        <w:tabs>
          <w:tab w:val="clear" w:pos="720"/>
          <w:tab w:val="left" w:pos="540"/>
        </w:tabs>
        <w:spacing w:after="0" w:line="360" w:lineRule="auto"/>
        <w:ind w:left="0" w:firstLine="0"/>
        <w:jc w:val="both"/>
        <w:rPr>
          <w:rFonts w:ascii="Times New Roman" w:hAnsi="Times New Roman"/>
        </w:rPr>
      </w:pPr>
      <w:r>
        <w:rPr>
          <w:rFonts w:ascii="Times New Roman" w:hAnsi="Times New Roman"/>
          <w:color w:val="000000"/>
          <w:sz w:val="28"/>
          <w:szCs w:val="28"/>
        </w:rPr>
        <w:t>Микіч М. С. Система спортивної підготовки легкоатлетів: сучасний погляд : Навчально-методичний посібник. Львів, 2005. 40 с.</w:t>
      </w:r>
    </w:p>
    <w:p w:rsidR="007E0C6B" w:rsidRDefault="005515B1">
      <w:pPr>
        <w:numPr>
          <w:ilvl w:val="0"/>
          <w:numId w:val="2"/>
        </w:numPr>
        <w:spacing w:after="0" w:line="360" w:lineRule="auto"/>
        <w:ind w:left="0" w:firstLine="0"/>
        <w:jc w:val="both"/>
        <w:rPr>
          <w:rFonts w:ascii="Times New Roman" w:hAnsi="Times New Roman"/>
        </w:rPr>
      </w:pPr>
      <w:r>
        <w:rPr>
          <w:rFonts w:ascii="Times New Roman" w:hAnsi="Times New Roman"/>
          <w:color w:val="000000"/>
          <w:sz w:val="28"/>
          <w:szCs w:val="28"/>
          <w:lang w:val="uk-UA" w:eastAsia="ru-RU"/>
        </w:rPr>
        <w:t>Круцевич Т.Ю. Управление физическим состоянием подростков в системе физического воспитания: Дис. …докт. наук по физ. вос. и спорту:  24.00.02 / НУФВСУ. Киев, 2000.  510 с.</w:t>
      </w:r>
    </w:p>
    <w:p w:rsidR="007E0C6B" w:rsidRDefault="005515B1">
      <w:pPr>
        <w:numPr>
          <w:ilvl w:val="0"/>
          <w:numId w:val="2"/>
        </w:numPr>
        <w:spacing w:after="0" w:line="360" w:lineRule="auto"/>
        <w:ind w:left="0" w:firstLine="0"/>
        <w:jc w:val="both"/>
        <w:rPr>
          <w:rFonts w:ascii="Times New Roman" w:hAnsi="Times New Roman"/>
        </w:rPr>
      </w:pPr>
      <w:r>
        <w:rPr>
          <w:rFonts w:ascii="Times New Roman" w:hAnsi="Times New Roman"/>
          <w:color w:val="000000"/>
          <w:sz w:val="28"/>
          <w:szCs w:val="28"/>
          <w:lang w:val="uk-UA" w:eastAsia="ru-RU"/>
        </w:rPr>
        <w:t>Круцевич Т.Ю., Воробьев М.И.Контроль в физическом воспитании детей, подростков и юношей. Киев : Олимпийская литература, 2005. 195 с.</w:t>
      </w:r>
    </w:p>
    <w:p w:rsidR="007E0C6B" w:rsidRDefault="005515B1">
      <w:pPr>
        <w:numPr>
          <w:ilvl w:val="0"/>
          <w:numId w:val="2"/>
        </w:numPr>
        <w:spacing w:after="0" w:line="360" w:lineRule="auto"/>
        <w:ind w:left="0" w:firstLine="0"/>
        <w:jc w:val="both"/>
        <w:rPr>
          <w:color w:val="000000"/>
        </w:rPr>
      </w:pPr>
      <w:r>
        <w:rPr>
          <w:rFonts w:ascii="Times New Roman" w:hAnsi="Times New Roman"/>
          <w:color w:val="000000"/>
          <w:sz w:val="28"/>
          <w:szCs w:val="28"/>
          <w:lang w:val="uk-UA" w:eastAsia="ru-RU"/>
        </w:rPr>
        <w:t>Теория и методика физического воспитания. /  Под. ред. Т.Ю.Круцевич. Киев : Олимпийская литература, 2003. Т.2. 424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lastRenderedPageBreak/>
        <w:t xml:space="preserve">Сайкина, Е.Г. Фитнесс в школе: учеб.-метод, пособ. </w:t>
      </w:r>
      <w:r>
        <w:rPr>
          <w:rFonts w:ascii="Times New Roman" w:hAnsi="Times New Roman"/>
          <w:color w:val="000000"/>
          <w:sz w:val="28"/>
          <w:szCs w:val="28"/>
          <w:lang w:val="uk-UA"/>
        </w:rPr>
        <w:t xml:space="preserve">Донецк </w:t>
      </w:r>
      <w:r>
        <w:rPr>
          <w:rFonts w:ascii="Times New Roman" w:hAnsi="Times New Roman"/>
          <w:color w:val="000000"/>
          <w:sz w:val="28"/>
          <w:szCs w:val="28"/>
        </w:rPr>
        <w:t>: Утро, 2005. 170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 xml:space="preserve"> Ареф’єв В. Г. Фізична культура в школі</w:t>
      </w:r>
      <w:r>
        <w:rPr>
          <w:rFonts w:ascii="Times New Roman" w:hAnsi="Times New Roman"/>
          <w:color w:val="000000"/>
          <w:sz w:val="28"/>
          <w:szCs w:val="28"/>
          <w:lang w:val="uk-UA"/>
        </w:rPr>
        <w:t xml:space="preserve">. </w:t>
      </w:r>
      <w:r>
        <w:rPr>
          <w:rFonts w:ascii="Times New Roman" w:hAnsi="Times New Roman"/>
          <w:color w:val="000000"/>
          <w:sz w:val="28"/>
          <w:szCs w:val="28"/>
        </w:rPr>
        <w:t>Кам’янець-Подільський :</w:t>
      </w:r>
      <w:r>
        <w:rPr>
          <w:rFonts w:ascii="Times New Roman" w:hAnsi="Times New Roman"/>
          <w:color w:val="000000"/>
          <w:sz w:val="28"/>
          <w:szCs w:val="28"/>
          <w:lang w:val="uk-UA"/>
        </w:rPr>
        <w:t xml:space="preserve"> </w:t>
      </w:r>
      <w:r>
        <w:rPr>
          <w:rFonts w:ascii="Times New Roman" w:hAnsi="Times New Roman"/>
          <w:color w:val="000000"/>
          <w:sz w:val="28"/>
          <w:szCs w:val="28"/>
        </w:rPr>
        <w:t>Абетка-НОВА, 2002. 383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 xml:space="preserve">Дитяча легка атлетика IAAF. Дніпро (ФЛАД). 2016. [Електронний ресурс] </w:t>
      </w:r>
      <w:r>
        <w:rPr>
          <w:rFonts w:ascii="Times New Roman" w:hAnsi="Times New Roman"/>
          <w:color w:val="000000"/>
          <w:sz w:val="28"/>
          <w:szCs w:val="28"/>
          <w:lang w:val="en-US"/>
        </w:rPr>
        <w:t>URL</w:t>
      </w:r>
      <w:r w:rsidRPr="00632D59">
        <w:rPr>
          <w:rFonts w:ascii="Times New Roman" w:hAnsi="Times New Roman"/>
          <w:color w:val="000000"/>
          <w:sz w:val="28"/>
          <w:szCs w:val="28"/>
        </w:rPr>
        <w:t xml:space="preserve"> </w:t>
      </w:r>
      <w:r>
        <w:rPr>
          <w:rFonts w:ascii="Times New Roman" w:hAnsi="Times New Roman"/>
          <w:color w:val="000000"/>
          <w:sz w:val="28"/>
          <w:szCs w:val="28"/>
        </w:rPr>
        <w:t xml:space="preserve">: https://www.nestle.ua/csv/case-studies/iaaf]. </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Денисенко Н.</w:t>
      </w:r>
      <w:r>
        <w:rPr>
          <w:rFonts w:ascii="Times New Roman" w:hAnsi="Times New Roman"/>
          <w:color w:val="000000"/>
          <w:sz w:val="28"/>
          <w:szCs w:val="28"/>
          <w:lang w:val="uk-UA"/>
        </w:rPr>
        <w:t xml:space="preserve">, </w:t>
      </w:r>
      <w:r>
        <w:rPr>
          <w:rFonts w:ascii="Times New Roman" w:hAnsi="Times New Roman"/>
          <w:color w:val="000000"/>
          <w:sz w:val="28"/>
          <w:szCs w:val="28"/>
        </w:rPr>
        <w:t>Аксьонова О. Через рух до здоров’я</w:t>
      </w:r>
      <w:r>
        <w:rPr>
          <w:rFonts w:ascii="Times New Roman" w:hAnsi="Times New Roman"/>
          <w:color w:val="000000"/>
          <w:sz w:val="28"/>
          <w:szCs w:val="28"/>
          <w:lang w:val="uk-UA"/>
        </w:rPr>
        <w:t xml:space="preserve"> </w:t>
      </w:r>
      <w:r>
        <w:rPr>
          <w:rFonts w:ascii="Times New Roman" w:hAnsi="Times New Roman"/>
          <w:color w:val="000000"/>
          <w:sz w:val="28"/>
          <w:szCs w:val="28"/>
        </w:rPr>
        <w:t>дітей : [навч.-метод. посіб.]</w:t>
      </w:r>
      <w:r>
        <w:rPr>
          <w:rFonts w:ascii="Times New Roman" w:hAnsi="Times New Roman"/>
          <w:color w:val="000000"/>
          <w:sz w:val="28"/>
          <w:szCs w:val="28"/>
          <w:lang w:val="uk-UA"/>
        </w:rPr>
        <w:t xml:space="preserve">. </w:t>
      </w:r>
      <w:r>
        <w:rPr>
          <w:rFonts w:ascii="Times New Roman" w:hAnsi="Times New Roman"/>
          <w:color w:val="000000"/>
          <w:sz w:val="28"/>
          <w:szCs w:val="28"/>
        </w:rPr>
        <w:t>Тернопіль :</w:t>
      </w:r>
      <w:r>
        <w:rPr>
          <w:rFonts w:ascii="Times New Roman" w:hAnsi="Times New Roman"/>
          <w:color w:val="000000"/>
          <w:sz w:val="28"/>
          <w:szCs w:val="28"/>
          <w:lang w:val="uk-UA"/>
        </w:rPr>
        <w:t xml:space="preserve"> </w:t>
      </w:r>
      <w:r>
        <w:rPr>
          <w:rFonts w:ascii="Times New Roman" w:hAnsi="Times New Roman"/>
          <w:color w:val="000000"/>
          <w:sz w:val="28"/>
          <w:szCs w:val="28"/>
        </w:rPr>
        <w:t>Мандрівець, 2010</w:t>
      </w:r>
      <w:r>
        <w:rPr>
          <w:rFonts w:ascii="Times New Roman" w:hAnsi="Times New Roman"/>
          <w:color w:val="000000"/>
          <w:sz w:val="28"/>
          <w:szCs w:val="28"/>
          <w:lang w:val="uk-UA"/>
        </w:rPr>
        <w:t>.</w:t>
      </w:r>
      <w:r>
        <w:rPr>
          <w:rFonts w:ascii="Times New Roman" w:hAnsi="Times New Roman"/>
          <w:color w:val="000000"/>
          <w:sz w:val="28"/>
          <w:szCs w:val="28"/>
        </w:rPr>
        <w:t xml:space="preserve"> 88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Корнєєв Н. В.</w:t>
      </w:r>
      <w:r>
        <w:rPr>
          <w:rFonts w:ascii="Times New Roman" w:hAnsi="Times New Roman"/>
          <w:color w:val="000000"/>
          <w:sz w:val="28"/>
          <w:szCs w:val="28"/>
          <w:lang w:val="uk-UA"/>
        </w:rPr>
        <w:t>,</w:t>
      </w:r>
      <w:r>
        <w:rPr>
          <w:rFonts w:ascii="Times New Roman" w:hAnsi="Times New Roman"/>
          <w:color w:val="000000"/>
          <w:sz w:val="28"/>
          <w:szCs w:val="28"/>
        </w:rPr>
        <w:t>Даниленко Г. М. Здоров’я</w:t>
      </w:r>
      <w:r>
        <w:rPr>
          <w:rFonts w:ascii="Times New Roman" w:hAnsi="Times New Roman"/>
          <w:color w:val="000000"/>
          <w:sz w:val="28"/>
          <w:szCs w:val="28"/>
          <w:lang w:val="uk-UA"/>
        </w:rPr>
        <w:t xml:space="preserve"> </w:t>
      </w:r>
      <w:r>
        <w:rPr>
          <w:rFonts w:ascii="Times New Roman" w:hAnsi="Times New Roman"/>
          <w:color w:val="000000"/>
          <w:sz w:val="28"/>
          <w:szCs w:val="28"/>
        </w:rPr>
        <w:t>школярів, сьогодення та проблеми на перспективу</w:t>
      </w:r>
      <w:r>
        <w:rPr>
          <w:rFonts w:ascii="Times New Roman" w:hAnsi="Times New Roman"/>
          <w:color w:val="000000"/>
          <w:sz w:val="28"/>
          <w:szCs w:val="28"/>
          <w:lang w:val="uk-UA"/>
        </w:rPr>
        <w:t xml:space="preserve">. </w:t>
      </w:r>
      <w:r>
        <w:rPr>
          <w:rFonts w:ascii="Times New Roman" w:hAnsi="Times New Roman"/>
          <w:i/>
          <w:color w:val="000000"/>
          <w:sz w:val="28"/>
          <w:szCs w:val="28"/>
        </w:rPr>
        <w:t>Охорона</w:t>
      </w:r>
      <w:r>
        <w:rPr>
          <w:rFonts w:ascii="Times New Roman" w:hAnsi="Times New Roman"/>
          <w:i/>
          <w:color w:val="000000"/>
          <w:sz w:val="28"/>
          <w:szCs w:val="28"/>
          <w:lang w:val="uk-UA"/>
        </w:rPr>
        <w:t xml:space="preserve"> </w:t>
      </w:r>
      <w:r>
        <w:rPr>
          <w:rFonts w:ascii="Times New Roman" w:hAnsi="Times New Roman"/>
          <w:i/>
          <w:color w:val="000000"/>
          <w:sz w:val="28"/>
          <w:szCs w:val="28"/>
        </w:rPr>
        <w:t>здоров’я</w:t>
      </w:r>
      <w:r>
        <w:rPr>
          <w:rFonts w:ascii="Times New Roman" w:hAnsi="Times New Roman"/>
          <w:i/>
          <w:color w:val="000000"/>
          <w:sz w:val="28"/>
          <w:szCs w:val="28"/>
          <w:lang w:val="uk-UA"/>
        </w:rPr>
        <w:t xml:space="preserve"> </w:t>
      </w:r>
      <w:r>
        <w:rPr>
          <w:rFonts w:ascii="Times New Roman" w:hAnsi="Times New Roman"/>
          <w:i/>
          <w:color w:val="000000"/>
          <w:sz w:val="28"/>
          <w:szCs w:val="28"/>
        </w:rPr>
        <w:t>України</w:t>
      </w:r>
      <w:r>
        <w:rPr>
          <w:rFonts w:ascii="Times New Roman" w:hAnsi="Times New Roman"/>
          <w:color w:val="000000"/>
          <w:sz w:val="28"/>
          <w:szCs w:val="28"/>
        </w:rPr>
        <w:t>. 2003. № 1. С.49–54.</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 xml:space="preserve">Друзь В. А., Осипенко О. Динаміка показників рівня спеціальної фізичної підготовленості бігунів на середні дистанції. Журнал легкої атлетики. Випуск 2. ХДАФК, 2018. С. 19-21. </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Фізичне</w:t>
      </w:r>
      <w:r>
        <w:rPr>
          <w:rFonts w:ascii="Times New Roman" w:hAnsi="Times New Roman"/>
          <w:color w:val="000000"/>
          <w:sz w:val="28"/>
          <w:szCs w:val="28"/>
          <w:lang w:val="uk-UA"/>
        </w:rPr>
        <w:t xml:space="preserve"> </w:t>
      </w:r>
      <w:r>
        <w:rPr>
          <w:rFonts w:ascii="Times New Roman" w:hAnsi="Times New Roman"/>
          <w:color w:val="000000"/>
          <w:sz w:val="28"/>
          <w:szCs w:val="28"/>
        </w:rPr>
        <w:t>виховання і здоров’я : навч. посіб. для студ. вищ. навч. закл. / [О. Д. Дубогай та ін.] ; за заг. ред. д-ра пед. наук, проф. О. Д. Дубогай ; Нац. банк України ; Ун-т банк.</w:t>
      </w:r>
      <w:r>
        <w:rPr>
          <w:rFonts w:ascii="Times New Roman" w:hAnsi="Times New Roman"/>
          <w:color w:val="000000"/>
          <w:sz w:val="28"/>
          <w:szCs w:val="28"/>
          <w:lang w:val="uk-UA"/>
        </w:rPr>
        <w:t xml:space="preserve"> </w:t>
      </w:r>
      <w:r>
        <w:rPr>
          <w:rFonts w:ascii="Times New Roman" w:hAnsi="Times New Roman"/>
          <w:color w:val="000000"/>
          <w:sz w:val="28"/>
          <w:szCs w:val="28"/>
        </w:rPr>
        <w:t>справи. К</w:t>
      </w:r>
      <w:r>
        <w:rPr>
          <w:rFonts w:ascii="Times New Roman" w:hAnsi="Times New Roman"/>
          <w:color w:val="000000"/>
          <w:sz w:val="28"/>
          <w:szCs w:val="28"/>
          <w:lang w:val="uk-UA"/>
        </w:rPr>
        <w:t>иїв</w:t>
      </w:r>
      <w:r>
        <w:rPr>
          <w:rFonts w:ascii="Times New Roman" w:hAnsi="Times New Roman"/>
          <w:color w:val="000000"/>
          <w:sz w:val="28"/>
          <w:szCs w:val="28"/>
        </w:rPr>
        <w:t xml:space="preserve"> : УБС НБУ, 2012. 271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Язловецький В.С.</w:t>
      </w:r>
      <w:r>
        <w:rPr>
          <w:rFonts w:ascii="Times New Roman" w:hAnsi="Times New Roman"/>
          <w:color w:val="000000"/>
          <w:sz w:val="28"/>
          <w:szCs w:val="28"/>
          <w:lang w:val="uk-UA"/>
        </w:rPr>
        <w:t xml:space="preserve">, </w:t>
      </w:r>
      <w:r>
        <w:rPr>
          <w:rFonts w:ascii="Times New Roman" w:hAnsi="Times New Roman"/>
          <w:color w:val="000000"/>
          <w:sz w:val="28"/>
          <w:szCs w:val="28"/>
        </w:rPr>
        <w:t>Жданова</w:t>
      </w:r>
      <w:r>
        <w:rPr>
          <w:rFonts w:ascii="Times New Roman" w:hAnsi="Times New Roman"/>
          <w:color w:val="000000"/>
          <w:sz w:val="28"/>
          <w:szCs w:val="28"/>
          <w:lang w:val="uk-UA"/>
        </w:rPr>
        <w:t xml:space="preserve"> </w:t>
      </w:r>
      <w:r>
        <w:rPr>
          <w:rFonts w:ascii="Times New Roman" w:hAnsi="Times New Roman"/>
          <w:color w:val="000000"/>
          <w:sz w:val="28"/>
          <w:szCs w:val="28"/>
        </w:rPr>
        <w:t>В. С., Турчак А. Л.</w:t>
      </w:r>
      <w:r>
        <w:rPr>
          <w:rFonts w:ascii="Times New Roman" w:hAnsi="Times New Roman"/>
          <w:color w:val="000000"/>
          <w:sz w:val="28"/>
          <w:szCs w:val="28"/>
          <w:lang w:val="uk-UA"/>
        </w:rPr>
        <w:t xml:space="preserve"> </w:t>
      </w:r>
      <w:r>
        <w:rPr>
          <w:rFonts w:ascii="Times New Roman" w:hAnsi="Times New Roman"/>
          <w:color w:val="000000"/>
          <w:sz w:val="28"/>
          <w:szCs w:val="28"/>
        </w:rPr>
        <w:t>Організація та методика оздоровчої</w:t>
      </w:r>
      <w:r>
        <w:rPr>
          <w:rFonts w:ascii="Times New Roman" w:hAnsi="Times New Roman"/>
          <w:color w:val="000000"/>
          <w:sz w:val="28"/>
          <w:szCs w:val="28"/>
          <w:lang w:val="uk-UA"/>
        </w:rPr>
        <w:t xml:space="preserve"> </w:t>
      </w:r>
      <w:r>
        <w:rPr>
          <w:rFonts w:ascii="Times New Roman" w:hAnsi="Times New Roman"/>
          <w:color w:val="000000"/>
          <w:sz w:val="28"/>
          <w:szCs w:val="28"/>
        </w:rPr>
        <w:t>фізичної</w:t>
      </w:r>
      <w:r>
        <w:rPr>
          <w:rFonts w:ascii="Times New Roman" w:hAnsi="Times New Roman"/>
          <w:color w:val="000000"/>
          <w:sz w:val="28"/>
          <w:szCs w:val="28"/>
          <w:lang w:val="uk-UA"/>
        </w:rPr>
        <w:t xml:space="preserve"> </w:t>
      </w:r>
      <w:r>
        <w:rPr>
          <w:rFonts w:ascii="Times New Roman" w:hAnsi="Times New Roman"/>
          <w:color w:val="000000"/>
          <w:sz w:val="28"/>
          <w:szCs w:val="28"/>
        </w:rPr>
        <w:t>культури : [навч. посіб.]</w:t>
      </w:r>
      <w:r>
        <w:rPr>
          <w:rFonts w:ascii="Times New Roman" w:hAnsi="Times New Roman"/>
          <w:color w:val="000000"/>
          <w:sz w:val="28"/>
          <w:szCs w:val="28"/>
          <w:lang w:val="uk-UA"/>
        </w:rPr>
        <w:t>.</w:t>
      </w:r>
      <w:r>
        <w:rPr>
          <w:rFonts w:ascii="Times New Roman" w:hAnsi="Times New Roman"/>
          <w:color w:val="000000"/>
          <w:sz w:val="28"/>
          <w:szCs w:val="28"/>
        </w:rPr>
        <w:t>Кіровоград : РВВ КДПУ</w:t>
      </w:r>
      <w:r>
        <w:rPr>
          <w:rFonts w:ascii="Times New Roman" w:hAnsi="Times New Roman"/>
          <w:color w:val="000000"/>
          <w:sz w:val="28"/>
          <w:szCs w:val="28"/>
          <w:lang w:val="uk-UA"/>
        </w:rPr>
        <w:t xml:space="preserve"> </w:t>
      </w:r>
      <w:r>
        <w:rPr>
          <w:rFonts w:ascii="Times New Roman" w:hAnsi="Times New Roman"/>
          <w:color w:val="000000"/>
          <w:sz w:val="28"/>
          <w:szCs w:val="28"/>
        </w:rPr>
        <w:t>імені</w:t>
      </w:r>
      <w:r>
        <w:rPr>
          <w:rFonts w:ascii="Times New Roman" w:hAnsi="Times New Roman"/>
          <w:color w:val="000000"/>
          <w:sz w:val="28"/>
          <w:szCs w:val="28"/>
          <w:lang w:val="uk-UA"/>
        </w:rPr>
        <w:t xml:space="preserve"> </w:t>
      </w:r>
      <w:r>
        <w:rPr>
          <w:rFonts w:ascii="Times New Roman" w:hAnsi="Times New Roman"/>
          <w:color w:val="000000"/>
          <w:sz w:val="28"/>
          <w:szCs w:val="28"/>
        </w:rPr>
        <w:t>Володимира</w:t>
      </w:r>
      <w:r>
        <w:rPr>
          <w:rFonts w:ascii="Times New Roman" w:hAnsi="Times New Roman"/>
          <w:color w:val="000000"/>
          <w:sz w:val="28"/>
          <w:szCs w:val="28"/>
          <w:lang w:val="uk-UA"/>
        </w:rPr>
        <w:t xml:space="preserve"> </w:t>
      </w:r>
      <w:r>
        <w:rPr>
          <w:rFonts w:ascii="Times New Roman" w:hAnsi="Times New Roman"/>
          <w:color w:val="000000"/>
          <w:sz w:val="28"/>
          <w:szCs w:val="28"/>
        </w:rPr>
        <w:t>Винниченка, 2005. 204 с.</w:t>
      </w:r>
    </w:p>
    <w:p w:rsidR="007E0C6B" w:rsidRDefault="005515B1">
      <w:pPr>
        <w:pStyle w:val="a8"/>
        <w:numPr>
          <w:ilvl w:val="0"/>
          <w:numId w:val="2"/>
        </w:numPr>
        <w:tabs>
          <w:tab w:val="clear" w:pos="720"/>
          <w:tab w:val="left" w:pos="540"/>
        </w:tabs>
        <w:spacing w:after="0" w:line="360" w:lineRule="auto"/>
        <w:ind w:left="0" w:firstLine="0"/>
        <w:jc w:val="both"/>
        <w:rPr>
          <w:color w:val="000000"/>
        </w:rPr>
      </w:pPr>
      <w:r>
        <w:rPr>
          <w:rFonts w:ascii="Times New Roman" w:hAnsi="Times New Roman"/>
          <w:color w:val="000000"/>
          <w:sz w:val="28"/>
          <w:szCs w:val="28"/>
        </w:rPr>
        <w:t xml:space="preserve">Белов В. И. Определение уровня здоровья и оптимальной физической нагрузки у занимающихся оздоровительной тренировкой. № 3. 1989. С. 6- 9. </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Долбишева Н. Фізичне</w:t>
      </w:r>
      <w:r>
        <w:rPr>
          <w:rFonts w:ascii="Times New Roman" w:hAnsi="Times New Roman"/>
          <w:color w:val="000000"/>
          <w:sz w:val="28"/>
          <w:szCs w:val="28"/>
          <w:lang w:val="uk-UA"/>
        </w:rPr>
        <w:t xml:space="preserve"> </w:t>
      </w:r>
      <w:r>
        <w:rPr>
          <w:rFonts w:ascii="Times New Roman" w:hAnsi="Times New Roman"/>
          <w:color w:val="000000"/>
          <w:sz w:val="28"/>
          <w:szCs w:val="28"/>
        </w:rPr>
        <w:t>здоров’я, компоненти і критерії</w:t>
      </w:r>
      <w:r>
        <w:rPr>
          <w:rFonts w:ascii="Times New Roman" w:hAnsi="Times New Roman"/>
          <w:color w:val="000000"/>
          <w:sz w:val="28"/>
          <w:szCs w:val="28"/>
          <w:lang w:val="uk-UA"/>
        </w:rPr>
        <w:t xml:space="preserve"> </w:t>
      </w:r>
      <w:r>
        <w:rPr>
          <w:rFonts w:ascii="Times New Roman" w:hAnsi="Times New Roman"/>
          <w:color w:val="000000"/>
          <w:sz w:val="28"/>
          <w:szCs w:val="28"/>
        </w:rPr>
        <w:t>оцінки</w:t>
      </w:r>
      <w:r>
        <w:rPr>
          <w:rFonts w:ascii="Times New Roman" w:hAnsi="Times New Roman"/>
          <w:color w:val="000000"/>
          <w:sz w:val="28"/>
          <w:szCs w:val="28"/>
          <w:lang w:val="uk-UA"/>
        </w:rPr>
        <w:t>.</w:t>
      </w:r>
      <w:r>
        <w:rPr>
          <w:rFonts w:ascii="Times New Roman" w:hAnsi="Times New Roman"/>
          <w:color w:val="000000"/>
          <w:sz w:val="28"/>
          <w:szCs w:val="28"/>
        </w:rPr>
        <w:t xml:space="preserve"> </w:t>
      </w:r>
      <w:r>
        <w:rPr>
          <w:rFonts w:ascii="Times New Roman" w:hAnsi="Times New Roman"/>
          <w:i/>
          <w:color w:val="000000"/>
          <w:sz w:val="28"/>
          <w:szCs w:val="28"/>
        </w:rPr>
        <w:t>Молода спортивна наука України</w:t>
      </w:r>
      <w:r>
        <w:rPr>
          <w:rFonts w:ascii="Times New Roman" w:hAnsi="Times New Roman"/>
          <w:color w:val="000000"/>
          <w:sz w:val="28"/>
          <w:szCs w:val="28"/>
        </w:rPr>
        <w:t>: Зб. наук.</w:t>
      </w:r>
      <w:r>
        <w:rPr>
          <w:rFonts w:ascii="Times New Roman" w:hAnsi="Times New Roman"/>
          <w:color w:val="000000"/>
          <w:sz w:val="28"/>
          <w:szCs w:val="28"/>
          <w:lang w:val="uk-UA"/>
        </w:rPr>
        <w:t xml:space="preserve"> </w:t>
      </w:r>
      <w:r>
        <w:rPr>
          <w:rFonts w:ascii="Times New Roman" w:hAnsi="Times New Roman"/>
          <w:color w:val="000000"/>
          <w:sz w:val="28"/>
          <w:szCs w:val="28"/>
        </w:rPr>
        <w:t>статей з галузі</w:t>
      </w:r>
      <w:r>
        <w:rPr>
          <w:rFonts w:ascii="Times New Roman" w:hAnsi="Times New Roman"/>
          <w:color w:val="000000"/>
          <w:sz w:val="28"/>
          <w:szCs w:val="28"/>
          <w:lang w:val="uk-UA"/>
        </w:rPr>
        <w:t xml:space="preserve"> </w:t>
      </w:r>
      <w:r>
        <w:rPr>
          <w:rFonts w:ascii="Times New Roman" w:hAnsi="Times New Roman"/>
          <w:color w:val="000000"/>
          <w:sz w:val="28"/>
          <w:szCs w:val="28"/>
        </w:rPr>
        <w:t>фізичної</w:t>
      </w:r>
      <w:r>
        <w:rPr>
          <w:rFonts w:ascii="Times New Roman" w:hAnsi="Times New Roman"/>
          <w:color w:val="000000"/>
          <w:sz w:val="28"/>
          <w:szCs w:val="28"/>
          <w:lang w:val="uk-UA"/>
        </w:rPr>
        <w:t xml:space="preserve"> </w:t>
      </w:r>
      <w:r>
        <w:rPr>
          <w:rFonts w:ascii="Times New Roman" w:hAnsi="Times New Roman"/>
          <w:color w:val="000000"/>
          <w:sz w:val="28"/>
          <w:szCs w:val="28"/>
        </w:rPr>
        <w:t>культури та спорту</w:t>
      </w:r>
      <w:r>
        <w:rPr>
          <w:rFonts w:ascii="Times New Roman" w:hAnsi="Times New Roman"/>
          <w:color w:val="000000"/>
          <w:sz w:val="28"/>
          <w:szCs w:val="28"/>
          <w:lang w:val="uk-UA"/>
        </w:rPr>
        <w:t xml:space="preserve">. </w:t>
      </w:r>
      <w:r>
        <w:rPr>
          <w:rFonts w:ascii="Times New Roman" w:hAnsi="Times New Roman"/>
          <w:color w:val="000000"/>
          <w:sz w:val="28"/>
          <w:szCs w:val="28"/>
        </w:rPr>
        <w:t>Львів</w:t>
      </w:r>
      <w:r>
        <w:rPr>
          <w:rFonts w:ascii="Times New Roman" w:hAnsi="Times New Roman"/>
          <w:color w:val="000000"/>
          <w:sz w:val="28"/>
          <w:szCs w:val="28"/>
          <w:lang w:val="uk-UA"/>
        </w:rPr>
        <w:t xml:space="preserve"> </w:t>
      </w:r>
      <w:r>
        <w:rPr>
          <w:rFonts w:ascii="Times New Roman" w:hAnsi="Times New Roman"/>
          <w:color w:val="000000"/>
          <w:sz w:val="28"/>
          <w:szCs w:val="28"/>
        </w:rPr>
        <w:t>: ЛДІФК, 2001.  Вип. 5.  Т.2. С.21–25.</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Булатова М.М.</w:t>
      </w:r>
      <w:r>
        <w:rPr>
          <w:rFonts w:ascii="Times New Roman" w:hAnsi="Times New Roman"/>
          <w:color w:val="000000"/>
          <w:sz w:val="28"/>
          <w:szCs w:val="28"/>
          <w:lang w:val="uk-UA"/>
        </w:rPr>
        <w:t xml:space="preserve">, </w:t>
      </w:r>
      <w:r>
        <w:rPr>
          <w:rFonts w:ascii="Times New Roman" w:hAnsi="Times New Roman"/>
          <w:color w:val="000000"/>
          <w:sz w:val="28"/>
          <w:szCs w:val="28"/>
        </w:rPr>
        <w:t>Усачов Ю.О. Сучасні</w:t>
      </w:r>
      <w:r>
        <w:rPr>
          <w:rFonts w:ascii="Times New Roman" w:hAnsi="Times New Roman"/>
          <w:color w:val="000000"/>
          <w:sz w:val="28"/>
          <w:szCs w:val="28"/>
          <w:lang w:val="uk-UA"/>
        </w:rPr>
        <w:t xml:space="preserve"> </w:t>
      </w:r>
      <w:r>
        <w:rPr>
          <w:rFonts w:ascii="Times New Roman" w:hAnsi="Times New Roman"/>
          <w:color w:val="000000"/>
          <w:sz w:val="28"/>
          <w:szCs w:val="28"/>
        </w:rPr>
        <w:t>фізкультурно-оздоровчі</w:t>
      </w:r>
      <w:r>
        <w:rPr>
          <w:rFonts w:ascii="Times New Roman" w:hAnsi="Times New Roman"/>
          <w:color w:val="000000"/>
          <w:sz w:val="28"/>
          <w:szCs w:val="28"/>
          <w:lang w:val="uk-UA"/>
        </w:rPr>
        <w:t xml:space="preserve"> </w:t>
      </w:r>
      <w:r>
        <w:rPr>
          <w:rFonts w:ascii="Times New Roman" w:hAnsi="Times New Roman"/>
          <w:color w:val="000000"/>
          <w:sz w:val="28"/>
          <w:szCs w:val="28"/>
        </w:rPr>
        <w:t>технології у фізичному</w:t>
      </w:r>
      <w:r>
        <w:rPr>
          <w:rFonts w:ascii="Times New Roman" w:hAnsi="Times New Roman"/>
          <w:color w:val="000000"/>
          <w:sz w:val="28"/>
          <w:szCs w:val="28"/>
          <w:lang w:val="uk-UA"/>
        </w:rPr>
        <w:t xml:space="preserve"> </w:t>
      </w:r>
      <w:r>
        <w:rPr>
          <w:rFonts w:ascii="Times New Roman" w:hAnsi="Times New Roman"/>
          <w:color w:val="000000"/>
          <w:sz w:val="28"/>
          <w:szCs w:val="28"/>
        </w:rPr>
        <w:t>вихованні</w:t>
      </w:r>
      <w:r>
        <w:rPr>
          <w:rFonts w:ascii="Times New Roman" w:hAnsi="Times New Roman"/>
          <w:color w:val="000000"/>
          <w:sz w:val="28"/>
          <w:szCs w:val="28"/>
          <w:lang w:val="uk-UA"/>
        </w:rPr>
        <w:t xml:space="preserve">. </w:t>
      </w:r>
      <w:r>
        <w:rPr>
          <w:rFonts w:ascii="Times New Roman" w:hAnsi="Times New Roman"/>
          <w:i/>
          <w:color w:val="000000"/>
          <w:sz w:val="28"/>
          <w:szCs w:val="28"/>
        </w:rPr>
        <w:t>Теорія і методика фізичного</w:t>
      </w:r>
      <w:r>
        <w:rPr>
          <w:rFonts w:ascii="Times New Roman" w:hAnsi="Times New Roman"/>
          <w:i/>
          <w:color w:val="000000"/>
          <w:sz w:val="28"/>
          <w:szCs w:val="28"/>
          <w:lang w:val="uk-UA"/>
        </w:rPr>
        <w:t xml:space="preserve"> </w:t>
      </w:r>
      <w:r>
        <w:rPr>
          <w:rFonts w:ascii="Times New Roman" w:hAnsi="Times New Roman"/>
          <w:i/>
          <w:color w:val="000000"/>
          <w:sz w:val="28"/>
          <w:szCs w:val="28"/>
        </w:rPr>
        <w:t>виховання</w:t>
      </w:r>
      <w:r>
        <w:rPr>
          <w:rFonts w:ascii="Times New Roman" w:hAnsi="Times New Roman"/>
          <w:color w:val="000000"/>
          <w:sz w:val="28"/>
          <w:szCs w:val="28"/>
        </w:rPr>
        <w:t>; за ред. Т.Ю. Круцевич.  К</w:t>
      </w:r>
      <w:r>
        <w:rPr>
          <w:rFonts w:ascii="Times New Roman" w:hAnsi="Times New Roman"/>
          <w:color w:val="000000"/>
          <w:sz w:val="28"/>
          <w:szCs w:val="28"/>
          <w:lang w:val="uk-UA"/>
        </w:rPr>
        <w:t>иїв</w:t>
      </w:r>
      <w:r>
        <w:rPr>
          <w:rFonts w:ascii="Times New Roman" w:hAnsi="Times New Roman"/>
          <w:color w:val="000000"/>
          <w:sz w:val="28"/>
          <w:szCs w:val="28"/>
        </w:rPr>
        <w:t>: Олімпійська</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література, 2008. Т. 2. С. 320-354. </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Маліков М.В.</w:t>
      </w:r>
      <w:r>
        <w:rPr>
          <w:rFonts w:ascii="Times New Roman" w:hAnsi="Times New Roman"/>
          <w:color w:val="000000"/>
          <w:sz w:val="28"/>
          <w:szCs w:val="28"/>
          <w:lang w:val="uk-UA"/>
        </w:rPr>
        <w:t xml:space="preserve">, </w:t>
      </w:r>
      <w:r>
        <w:rPr>
          <w:rFonts w:ascii="Times New Roman" w:hAnsi="Times New Roman"/>
          <w:color w:val="000000"/>
          <w:sz w:val="28"/>
          <w:szCs w:val="28"/>
        </w:rPr>
        <w:t>СватьєвА.В., Богдановська Н.В.  Функціональна</w:t>
      </w:r>
      <w:r>
        <w:rPr>
          <w:rFonts w:ascii="Times New Roman" w:hAnsi="Times New Roman"/>
          <w:color w:val="000000"/>
          <w:sz w:val="28"/>
          <w:szCs w:val="28"/>
          <w:lang w:val="uk-UA"/>
        </w:rPr>
        <w:t xml:space="preserve"> </w:t>
      </w:r>
      <w:r>
        <w:rPr>
          <w:rFonts w:ascii="Times New Roman" w:hAnsi="Times New Roman"/>
          <w:color w:val="000000"/>
          <w:sz w:val="28"/>
          <w:szCs w:val="28"/>
        </w:rPr>
        <w:t>діагностика у фізичному</w:t>
      </w:r>
      <w:r>
        <w:rPr>
          <w:rFonts w:ascii="Times New Roman" w:hAnsi="Times New Roman"/>
          <w:color w:val="000000"/>
          <w:sz w:val="28"/>
          <w:szCs w:val="28"/>
          <w:lang w:val="uk-UA"/>
        </w:rPr>
        <w:t xml:space="preserve"> </w:t>
      </w:r>
      <w:r>
        <w:rPr>
          <w:rFonts w:ascii="Times New Roman" w:hAnsi="Times New Roman"/>
          <w:color w:val="000000"/>
          <w:sz w:val="28"/>
          <w:szCs w:val="28"/>
        </w:rPr>
        <w:t>вихованні і спорті : навчальний</w:t>
      </w:r>
      <w:r>
        <w:rPr>
          <w:rFonts w:ascii="Times New Roman" w:hAnsi="Times New Roman"/>
          <w:color w:val="000000"/>
          <w:sz w:val="28"/>
          <w:szCs w:val="28"/>
          <w:lang w:val="uk-UA"/>
        </w:rPr>
        <w:t xml:space="preserve"> </w:t>
      </w:r>
      <w:r>
        <w:rPr>
          <w:rFonts w:ascii="Times New Roman" w:hAnsi="Times New Roman"/>
          <w:color w:val="000000"/>
          <w:sz w:val="28"/>
          <w:szCs w:val="28"/>
        </w:rPr>
        <w:t>посібник для студентів</w:t>
      </w:r>
      <w:r>
        <w:rPr>
          <w:rFonts w:ascii="Times New Roman" w:hAnsi="Times New Roman"/>
          <w:color w:val="000000"/>
          <w:sz w:val="28"/>
          <w:szCs w:val="28"/>
          <w:lang w:val="uk-UA"/>
        </w:rPr>
        <w:t xml:space="preserve"> </w:t>
      </w:r>
      <w:r>
        <w:rPr>
          <w:rFonts w:ascii="Times New Roman" w:hAnsi="Times New Roman"/>
          <w:color w:val="000000"/>
          <w:sz w:val="28"/>
          <w:szCs w:val="28"/>
        </w:rPr>
        <w:t>вищих</w:t>
      </w:r>
      <w:r>
        <w:rPr>
          <w:rFonts w:ascii="Times New Roman" w:hAnsi="Times New Roman"/>
          <w:color w:val="000000"/>
          <w:sz w:val="28"/>
          <w:szCs w:val="28"/>
          <w:lang w:val="uk-UA"/>
        </w:rPr>
        <w:t xml:space="preserve"> </w:t>
      </w:r>
      <w:r>
        <w:rPr>
          <w:rFonts w:ascii="Times New Roman" w:hAnsi="Times New Roman"/>
          <w:color w:val="000000"/>
          <w:sz w:val="28"/>
          <w:szCs w:val="28"/>
        </w:rPr>
        <w:t>навчальних</w:t>
      </w:r>
      <w:r>
        <w:rPr>
          <w:rFonts w:ascii="Times New Roman" w:hAnsi="Times New Roman"/>
          <w:color w:val="000000"/>
          <w:sz w:val="28"/>
          <w:szCs w:val="28"/>
          <w:lang w:val="uk-UA"/>
        </w:rPr>
        <w:t xml:space="preserve"> </w:t>
      </w:r>
      <w:r>
        <w:rPr>
          <w:rFonts w:ascii="Times New Roman" w:hAnsi="Times New Roman"/>
          <w:color w:val="000000"/>
          <w:sz w:val="28"/>
          <w:szCs w:val="28"/>
        </w:rPr>
        <w:t>закладів</w:t>
      </w:r>
      <w:r>
        <w:rPr>
          <w:rFonts w:ascii="Times New Roman" w:hAnsi="Times New Roman"/>
          <w:color w:val="000000"/>
          <w:sz w:val="28"/>
          <w:szCs w:val="28"/>
          <w:lang w:val="uk-UA"/>
        </w:rPr>
        <w:t xml:space="preserve">. </w:t>
      </w:r>
      <w:r>
        <w:rPr>
          <w:rFonts w:ascii="Times New Roman" w:hAnsi="Times New Roman"/>
          <w:color w:val="000000"/>
          <w:sz w:val="28"/>
          <w:szCs w:val="28"/>
        </w:rPr>
        <w:t>Запоріжжя: ЗДУ, 2006. 227 с.</w:t>
      </w:r>
    </w:p>
    <w:p w:rsidR="007E0C6B" w:rsidRDefault="005515B1">
      <w:pPr>
        <w:numPr>
          <w:ilvl w:val="0"/>
          <w:numId w:val="2"/>
        </w:numPr>
        <w:spacing w:after="0" w:line="360" w:lineRule="auto"/>
        <w:ind w:left="0" w:firstLine="0"/>
        <w:jc w:val="both"/>
        <w:rPr>
          <w:color w:val="000000"/>
        </w:rPr>
      </w:pPr>
      <w:r>
        <w:rPr>
          <w:rFonts w:ascii="Times New Roman" w:hAnsi="Times New Roman"/>
          <w:color w:val="000000"/>
          <w:sz w:val="28"/>
          <w:szCs w:val="28"/>
          <w:lang w:val="uk-UA" w:eastAsia="ru-RU"/>
        </w:rPr>
        <w:lastRenderedPageBreak/>
        <w:t>Ермолаев Ю.А. Возрастная физиология. Донецк : Книга, 1985. 384 с.</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7" w:name="_Ref282345698"/>
      <w:r>
        <w:rPr>
          <w:rFonts w:ascii="Times New Roman" w:hAnsi="Times New Roman"/>
          <w:color w:val="000000"/>
          <w:sz w:val="28"/>
          <w:szCs w:val="28"/>
        </w:rPr>
        <w:t>Козлов В.И. Анатомия человека</w:t>
      </w:r>
      <w:r>
        <w:rPr>
          <w:rFonts w:ascii="Times New Roman" w:hAnsi="Times New Roman"/>
          <w:color w:val="000000"/>
          <w:sz w:val="28"/>
          <w:szCs w:val="28"/>
          <w:lang w:val="uk-UA"/>
        </w:rPr>
        <w:t xml:space="preserve">. </w:t>
      </w:r>
      <w:r>
        <w:rPr>
          <w:rFonts w:ascii="Times New Roman" w:hAnsi="Times New Roman"/>
          <w:color w:val="000000"/>
          <w:sz w:val="28"/>
          <w:szCs w:val="28"/>
          <w:lang w:val="uk-UA" w:eastAsia="ru-RU"/>
        </w:rPr>
        <w:t xml:space="preserve">Донецк </w:t>
      </w:r>
      <w:r>
        <w:rPr>
          <w:rFonts w:ascii="Times New Roman" w:hAnsi="Times New Roman"/>
          <w:color w:val="000000"/>
          <w:sz w:val="28"/>
          <w:szCs w:val="28"/>
        </w:rPr>
        <w:t>: РУДН, 2004. 187 с.</w:t>
      </w:r>
      <w:bookmarkEnd w:id="7"/>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8" w:name="_Ref282346127"/>
      <w:r>
        <w:rPr>
          <w:rFonts w:ascii="Times New Roman" w:hAnsi="Times New Roman"/>
          <w:color w:val="000000"/>
          <w:sz w:val="28"/>
          <w:szCs w:val="28"/>
        </w:rPr>
        <w:t>Безруких М.М. Возрастная физиология.</w:t>
      </w:r>
      <w:r>
        <w:rPr>
          <w:rFonts w:ascii="Times New Roman" w:hAnsi="Times New Roman"/>
          <w:color w:val="000000"/>
          <w:sz w:val="28"/>
          <w:szCs w:val="28"/>
          <w:lang w:val="uk-UA" w:eastAsia="ru-RU"/>
        </w:rPr>
        <w:t xml:space="preserve"> Донецк </w:t>
      </w:r>
      <w:r>
        <w:rPr>
          <w:rFonts w:ascii="Times New Roman" w:hAnsi="Times New Roman"/>
          <w:color w:val="000000"/>
          <w:sz w:val="28"/>
          <w:szCs w:val="28"/>
        </w:rPr>
        <w:t>: Академия, 2002. 416 с.</w:t>
      </w:r>
      <w:bookmarkEnd w:id="8"/>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9" w:name="_Ref282342477"/>
      <w:r>
        <w:rPr>
          <w:rFonts w:ascii="Times New Roman" w:hAnsi="Times New Roman"/>
          <w:color w:val="000000"/>
          <w:sz w:val="28"/>
          <w:szCs w:val="28"/>
        </w:rPr>
        <w:t>Покровский В.М.</w:t>
      </w:r>
      <w:r>
        <w:rPr>
          <w:rFonts w:ascii="Times New Roman" w:hAnsi="Times New Roman"/>
          <w:color w:val="000000"/>
          <w:sz w:val="28"/>
          <w:szCs w:val="28"/>
          <w:lang w:val="uk-UA"/>
        </w:rPr>
        <w:t>,</w:t>
      </w:r>
      <w:r>
        <w:rPr>
          <w:rFonts w:ascii="Times New Roman" w:hAnsi="Times New Roman"/>
          <w:color w:val="000000"/>
          <w:sz w:val="28"/>
          <w:szCs w:val="28"/>
        </w:rPr>
        <w:t>Коротько Г.Ф. Физиология человек</w:t>
      </w:r>
      <w:r>
        <w:rPr>
          <w:rFonts w:ascii="Times New Roman" w:hAnsi="Times New Roman"/>
          <w:color w:val="000000"/>
          <w:sz w:val="28"/>
          <w:szCs w:val="28"/>
          <w:lang w:val="uk-UA"/>
        </w:rPr>
        <w:t xml:space="preserve">а. </w:t>
      </w:r>
      <w:r>
        <w:rPr>
          <w:rFonts w:ascii="Times New Roman" w:hAnsi="Times New Roman"/>
          <w:color w:val="000000"/>
          <w:sz w:val="28"/>
          <w:szCs w:val="28"/>
          <w:lang w:val="uk-UA" w:eastAsia="ru-RU"/>
        </w:rPr>
        <w:t xml:space="preserve">Донецк </w:t>
      </w:r>
      <w:r>
        <w:rPr>
          <w:rFonts w:ascii="Times New Roman" w:hAnsi="Times New Roman"/>
          <w:color w:val="000000"/>
          <w:sz w:val="28"/>
          <w:szCs w:val="28"/>
        </w:rPr>
        <w:t>: Медицина, 2001. 368 с.</w:t>
      </w:r>
      <w:bookmarkEnd w:id="9"/>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0" w:name="_Ref282348275"/>
      <w:r>
        <w:rPr>
          <w:rFonts w:ascii="Times New Roman" w:hAnsi="Times New Roman"/>
          <w:color w:val="000000"/>
          <w:sz w:val="28"/>
          <w:szCs w:val="28"/>
        </w:rPr>
        <w:t>Солодков А.С.</w:t>
      </w:r>
      <w:r>
        <w:rPr>
          <w:rFonts w:ascii="Times New Roman" w:hAnsi="Times New Roman"/>
          <w:color w:val="000000"/>
          <w:sz w:val="28"/>
          <w:szCs w:val="28"/>
          <w:lang w:val="uk-UA"/>
        </w:rPr>
        <w:t xml:space="preserve">, </w:t>
      </w:r>
      <w:r>
        <w:rPr>
          <w:rFonts w:ascii="Times New Roman" w:hAnsi="Times New Roman"/>
          <w:color w:val="000000"/>
          <w:sz w:val="28"/>
          <w:szCs w:val="28"/>
        </w:rPr>
        <w:t>Сологуб Е.Б. Физиология человека. Общая. Спортивная. Возрастная</w:t>
      </w:r>
      <w:r>
        <w:rPr>
          <w:rFonts w:ascii="Times New Roman" w:hAnsi="Times New Roman"/>
          <w:color w:val="000000"/>
          <w:sz w:val="28"/>
          <w:szCs w:val="28"/>
          <w:lang w:val="uk-UA"/>
        </w:rPr>
        <w:t xml:space="preserve">. </w:t>
      </w:r>
      <w:r>
        <w:rPr>
          <w:rFonts w:ascii="Times New Roman" w:hAnsi="Times New Roman"/>
          <w:color w:val="000000"/>
          <w:sz w:val="28"/>
          <w:szCs w:val="28"/>
          <w:lang w:val="uk-UA" w:eastAsia="ru-RU"/>
        </w:rPr>
        <w:t xml:space="preserve">Донецк </w:t>
      </w:r>
      <w:r>
        <w:rPr>
          <w:rFonts w:ascii="Times New Roman" w:hAnsi="Times New Roman"/>
          <w:color w:val="000000"/>
          <w:sz w:val="28"/>
          <w:szCs w:val="28"/>
        </w:rPr>
        <w:t>: Олимпия-Пресс, 2005. 529 с.</w:t>
      </w:r>
      <w:bookmarkEnd w:id="10"/>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1" w:name="_Ref282341250"/>
      <w:r>
        <w:rPr>
          <w:rFonts w:ascii="Times New Roman" w:hAnsi="Times New Roman"/>
          <w:color w:val="000000"/>
          <w:sz w:val="28"/>
          <w:szCs w:val="28"/>
        </w:rPr>
        <w:t>Апанасенко Г.Л. Физическое развитие детей и подростков. К</w:t>
      </w:r>
      <w:r>
        <w:rPr>
          <w:rFonts w:ascii="Times New Roman" w:hAnsi="Times New Roman"/>
          <w:color w:val="000000"/>
          <w:sz w:val="28"/>
          <w:szCs w:val="28"/>
          <w:lang w:val="uk-UA"/>
        </w:rPr>
        <w:t xml:space="preserve">иев </w:t>
      </w:r>
      <w:r>
        <w:rPr>
          <w:rFonts w:ascii="Times New Roman" w:hAnsi="Times New Roman"/>
          <w:color w:val="000000"/>
          <w:sz w:val="28"/>
          <w:szCs w:val="28"/>
        </w:rPr>
        <w:t>: Здоров’я, 1995. 96 с.</w:t>
      </w:r>
      <w:bookmarkEnd w:id="11"/>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Круцевич Т.Ю.</w:t>
      </w:r>
      <w:r>
        <w:rPr>
          <w:rFonts w:ascii="Times New Roman" w:hAnsi="Times New Roman"/>
          <w:color w:val="000000"/>
          <w:sz w:val="28"/>
          <w:szCs w:val="28"/>
          <w:lang w:val="uk-UA"/>
        </w:rPr>
        <w:t xml:space="preserve">, </w:t>
      </w:r>
      <w:r>
        <w:rPr>
          <w:rFonts w:ascii="Times New Roman" w:hAnsi="Times New Roman"/>
          <w:color w:val="000000"/>
          <w:sz w:val="28"/>
          <w:szCs w:val="28"/>
        </w:rPr>
        <w:t>Безверхняя Г.В. Рекреація у фізичній</w:t>
      </w:r>
      <w:r>
        <w:rPr>
          <w:rFonts w:ascii="Times New Roman" w:hAnsi="Times New Roman"/>
          <w:color w:val="000000"/>
          <w:sz w:val="28"/>
          <w:szCs w:val="28"/>
          <w:lang w:val="uk-UA"/>
        </w:rPr>
        <w:t xml:space="preserve"> </w:t>
      </w:r>
      <w:r>
        <w:rPr>
          <w:rFonts w:ascii="Times New Roman" w:hAnsi="Times New Roman"/>
          <w:color w:val="000000"/>
          <w:sz w:val="28"/>
          <w:szCs w:val="28"/>
        </w:rPr>
        <w:t>культурі</w:t>
      </w:r>
      <w:r>
        <w:rPr>
          <w:rFonts w:ascii="Times New Roman" w:hAnsi="Times New Roman"/>
          <w:color w:val="000000"/>
          <w:sz w:val="28"/>
          <w:szCs w:val="28"/>
          <w:lang w:val="uk-UA"/>
        </w:rPr>
        <w:t xml:space="preserve"> </w:t>
      </w:r>
      <w:r>
        <w:rPr>
          <w:rFonts w:ascii="Times New Roman" w:hAnsi="Times New Roman"/>
          <w:color w:val="000000"/>
          <w:sz w:val="28"/>
          <w:szCs w:val="28"/>
        </w:rPr>
        <w:t>різних</w:t>
      </w:r>
      <w:r>
        <w:rPr>
          <w:rFonts w:ascii="Times New Roman" w:hAnsi="Times New Roman"/>
          <w:color w:val="000000"/>
          <w:sz w:val="28"/>
          <w:szCs w:val="28"/>
          <w:lang w:val="uk-UA"/>
        </w:rPr>
        <w:t xml:space="preserve"> </w:t>
      </w:r>
      <w:r>
        <w:rPr>
          <w:rFonts w:ascii="Times New Roman" w:hAnsi="Times New Roman"/>
          <w:color w:val="000000"/>
          <w:sz w:val="28"/>
          <w:szCs w:val="28"/>
        </w:rPr>
        <w:t>груп</w:t>
      </w:r>
      <w:r>
        <w:rPr>
          <w:rFonts w:ascii="Times New Roman" w:hAnsi="Times New Roman"/>
          <w:color w:val="000000"/>
          <w:sz w:val="28"/>
          <w:szCs w:val="28"/>
          <w:lang w:val="uk-UA"/>
        </w:rPr>
        <w:t xml:space="preserve"> </w:t>
      </w:r>
      <w:r>
        <w:rPr>
          <w:rFonts w:ascii="Times New Roman" w:hAnsi="Times New Roman"/>
          <w:color w:val="000000"/>
          <w:sz w:val="28"/>
          <w:szCs w:val="28"/>
        </w:rPr>
        <w:t>населення: Навч. посібник. К</w:t>
      </w:r>
      <w:r>
        <w:rPr>
          <w:rFonts w:ascii="Times New Roman" w:hAnsi="Times New Roman"/>
          <w:color w:val="000000"/>
          <w:sz w:val="28"/>
          <w:szCs w:val="28"/>
          <w:lang w:val="uk-UA"/>
        </w:rPr>
        <w:t xml:space="preserve">иїв </w:t>
      </w:r>
      <w:r>
        <w:rPr>
          <w:rFonts w:ascii="Times New Roman" w:hAnsi="Times New Roman"/>
          <w:color w:val="000000"/>
          <w:sz w:val="28"/>
          <w:szCs w:val="28"/>
        </w:rPr>
        <w:t>: Олімпійська</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література, 2010. 248 с. </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2" w:name="_Ref282338666"/>
      <w:r>
        <w:rPr>
          <w:rFonts w:ascii="Times New Roman" w:hAnsi="Times New Roman"/>
          <w:color w:val="000000"/>
          <w:sz w:val="28"/>
          <w:szCs w:val="28"/>
        </w:rPr>
        <w:t>Романенко В.А. Двигательные способности человека. Донецк : Новый мир, УК</w:t>
      </w:r>
      <w:r>
        <w:rPr>
          <w:rFonts w:ascii="Times New Roman" w:hAnsi="Times New Roman"/>
          <w:color w:val="000000"/>
          <w:sz w:val="28"/>
          <w:szCs w:val="28"/>
          <w:lang w:val="uk-UA"/>
        </w:rPr>
        <w:t xml:space="preserve"> </w:t>
      </w:r>
      <w:r>
        <w:rPr>
          <w:rFonts w:ascii="Times New Roman" w:hAnsi="Times New Roman"/>
          <w:color w:val="000000"/>
          <w:sz w:val="28"/>
          <w:szCs w:val="28"/>
        </w:rPr>
        <w:t>Центр, 1999. 336 с.</w:t>
      </w:r>
      <w:bookmarkEnd w:id="12"/>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 xml:space="preserve">Сергієнко ЛП. Тестування рухових здібностей школярів. Київ : Олімпійська література; 2001. 439 с. </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Андреева Е. Анализ взаимодействия физической подготовленности и физического здоровья школьниц 12–13 лет</w:t>
      </w:r>
      <w:r>
        <w:rPr>
          <w:rFonts w:ascii="Times New Roman" w:hAnsi="Times New Roman"/>
          <w:color w:val="000000"/>
          <w:sz w:val="28"/>
          <w:szCs w:val="28"/>
          <w:lang w:val="uk-UA"/>
        </w:rPr>
        <w:t>.</w:t>
      </w:r>
      <w:r>
        <w:rPr>
          <w:rFonts w:ascii="Times New Roman" w:hAnsi="Times New Roman"/>
          <w:i/>
          <w:color w:val="000000"/>
          <w:sz w:val="28"/>
          <w:szCs w:val="28"/>
        </w:rPr>
        <w:t>IV Міжнародний</w:t>
      </w:r>
      <w:r>
        <w:rPr>
          <w:rFonts w:ascii="Times New Roman" w:hAnsi="Times New Roman"/>
          <w:i/>
          <w:color w:val="000000"/>
          <w:sz w:val="28"/>
          <w:szCs w:val="28"/>
          <w:lang w:val="uk-UA"/>
        </w:rPr>
        <w:t xml:space="preserve"> </w:t>
      </w:r>
      <w:r>
        <w:rPr>
          <w:rFonts w:ascii="Times New Roman" w:hAnsi="Times New Roman"/>
          <w:i/>
          <w:color w:val="000000"/>
          <w:sz w:val="28"/>
          <w:szCs w:val="28"/>
        </w:rPr>
        <w:t>науковий</w:t>
      </w:r>
      <w:r>
        <w:rPr>
          <w:rFonts w:ascii="Times New Roman" w:hAnsi="Times New Roman"/>
          <w:i/>
          <w:color w:val="000000"/>
          <w:sz w:val="28"/>
          <w:szCs w:val="28"/>
          <w:lang w:val="uk-UA"/>
        </w:rPr>
        <w:t xml:space="preserve"> </w:t>
      </w:r>
      <w:r>
        <w:rPr>
          <w:rFonts w:ascii="Times New Roman" w:hAnsi="Times New Roman"/>
          <w:i/>
          <w:color w:val="000000"/>
          <w:sz w:val="28"/>
          <w:szCs w:val="28"/>
        </w:rPr>
        <w:t>конгрес “Олімпійський спорт і спорт для всіх: проблеми</w:t>
      </w:r>
      <w:r>
        <w:rPr>
          <w:rFonts w:ascii="Times New Roman" w:hAnsi="Times New Roman"/>
          <w:i/>
          <w:color w:val="000000"/>
          <w:sz w:val="28"/>
          <w:szCs w:val="28"/>
          <w:lang w:val="uk-UA"/>
        </w:rPr>
        <w:t xml:space="preserve"> </w:t>
      </w:r>
      <w:r>
        <w:rPr>
          <w:rFonts w:ascii="Times New Roman" w:hAnsi="Times New Roman"/>
          <w:i/>
          <w:color w:val="000000"/>
          <w:sz w:val="28"/>
          <w:szCs w:val="28"/>
        </w:rPr>
        <w:t>здоров’я, рекреації, спортивної</w:t>
      </w:r>
      <w:r>
        <w:rPr>
          <w:rFonts w:ascii="Times New Roman" w:hAnsi="Times New Roman"/>
          <w:i/>
          <w:color w:val="000000"/>
          <w:sz w:val="28"/>
          <w:szCs w:val="28"/>
          <w:lang w:val="uk-UA"/>
        </w:rPr>
        <w:t xml:space="preserve"> </w:t>
      </w:r>
      <w:r>
        <w:rPr>
          <w:rFonts w:ascii="Times New Roman" w:hAnsi="Times New Roman"/>
          <w:i/>
          <w:color w:val="000000"/>
          <w:sz w:val="28"/>
          <w:szCs w:val="28"/>
        </w:rPr>
        <w:t>медицини та реабілітації</w:t>
      </w:r>
      <w:r>
        <w:rPr>
          <w:rFonts w:ascii="Times New Roman" w:hAnsi="Times New Roman"/>
          <w:color w:val="000000"/>
          <w:sz w:val="28"/>
          <w:szCs w:val="28"/>
        </w:rPr>
        <w:t>”: Тези</w:t>
      </w:r>
      <w:r>
        <w:rPr>
          <w:rFonts w:ascii="Times New Roman" w:hAnsi="Times New Roman"/>
          <w:color w:val="000000"/>
          <w:sz w:val="28"/>
          <w:szCs w:val="28"/>
          <w:lang w:val="uk-UA"/>
        </w:rPr>
        <w:t xml:space="preserve"> </w:t>
      </w:r>
      <w:r>
        <w:rPr>
          <w:rFonts w:ascii="Times New Roman" w:hAnsi="Times New Roman"/>
          <w:color w:val="000000"/>
          <w:sz w:val="28"/>
          <w:szCs w:val="28"/>
        </w:rPr>
        <w:t>доповідей. К</w:t>
      </w:r>
      <w:r>
        <w:rPr>
          <w:rFonts w:ascii="Times New Roman" w:hAnsi="Times New Roman"/>
          <w:color w:val="000000"/>
          <w:sz w:val="28"/>
          <w:szCs w:val="28"/>
          <w:lang w:val="uk-UA"/>
        </w:rPr>
        <w:t>иїв</w:t>
      </w:r>
      <w:r>
        <w:rPr>
          <w:rFonts w:ascii="Times New Roman" w:hAnsi="Times New Roman"/>
          <w:color w:val="000000"/>
          <w:sz w:val="28"/>
          <w:szCs w:val="28"/>
        </w:rPr>
        <w:t>: Олімпійська</w:t>
      </w:r>
      <w:r>
        <w:rPr>
          <w:rFonts w:ascii="Times New Roman" w:hAnsi="Times New Roman"/>
          <w:color w:val="000000"/>
          <w:sz w:val="28"/>
          <w:szCs w:val="28"/>
          <w:lang w:val="uk-UA"/>
        </w:rPr>
        <w:t xml:space="preserve"> </w:t>
      </w:r>
      <w:r>
        <w:rPr>
          <w:rFonts w:ascii="Times New Roman" w:hAnsi="Times New Roman"/>
          <w:color w:val="000000"/>
          <w:sz w:val="28"/>
          <w:szCs w:val="28"/>
        </w:rPr>
        <w:t>література, 2000. С. 330.</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rPr>
        <w:t>Бахрах И.И.</w:t>
      </w:r>
      <w:r>
        <w:rPr>
          <w:rFonts w:ascii="Times New Roman" w:hAnsi="Times New Roman"/>
          <w:color w:val="000000"/>
          <w:sz w:val="28"/>
          <w:szCs w:val="28"/>
          <w:lang w:val="uk-UA"/>
        </w:rPr>
        <w:t xml:space="preserve">, </w:t>
      </w:r>
      <w:r>
        <w:rPr>
          <w:rFonts w:ascii="Times New Roman" w:hAnsi="Times New Roman"/>
          <w:color w:val="000000"/>
          <w:sz w:val="28"/>
          <w:szCs w:val="28"/>
        </w:rPr>
        <w:t>Воронцов И.М. Исследование и оценка физического развития детей и подростков</w:t>
      </w:r>
      <w:r>
        <w:rPr>
          <w:rFonts w:ascii="Times New Roman" w:hAnsi="Times New Roman"/>
          <w:color w:val="000000"/>
          <w:sz w:val="28"/>
          <w:szCs w:val="28"/>
          <w:lang w:val="uk-UA"/>
        </w:rPr>
        <w:t>.</w:t>
      </w:r>
      <w:r>
        <w:rPr>
          <w:rFonts w:ascii="Times New Roman" w:hAnsi="Times New Roman"/>
          <w:i/>
          <w:color w:val="000000"/>
          <w:sz w:val="28"/>
          <w:szCs w:val="28"/>
        </w:rPr>
        <w:t>Детская спортивная медицина</w:t>
      </w:r>
      <w:r>
        <w:rPr>
          <w:rFonts w:ascii="Times New Roman" w:hAnsi="Times New Roman"/>
          <w:color w:val="000000"/>
          <w:sz w:val="28"/>
          <w:szCs w:val="28"/>
        </w:rPr>
        <w:t xml:space="preserve"> / Под ред. С.Б. Тихвинского, С.В. Хрущева: Руководство для врачей. </w:t>
      </w:r>
      <w:r>
        <w:rPr>
          <w:rFonts w:ascii="Times New Roman" w:hAnsi="Times New Roman"/>
          <w:color w:val="000000"/>
          <w:sz w:val="28"/>
          <w:szCs w:val="28"/>
          <w:lang w:val="uk-UA" w:eastAsia="ru-RU"/>
        </w:rPr>
        <w:t>Москва</w:t>
      </w:r>
      <w:r>
        <w:rPr>
          <w:rFonts w:ascii="Times New Roman" w:hAnsi="Times New Roman"/>
          <w:color w:val="000000"/>
          <w:sz w:val="28"/>
          <w:szCs w:val="28"/>
        </w:rPr>
        <w:t>: Медицина, 1991. С. 230–257.</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3" w:name="_Ref282270027"/>
      <w:r>
        <w:rPr>
          <w:rFonts w:ascii="Times New Roman" w:hAnsi="Times New Roman"/>
          <w:color w:val="000000"/>
          <w:sz w:val="28"/>
          <w:szCs w:val="28"/>
        </w:rPr>
        <w:t>Бальсевич В.К.</w:t>
      </w:r>
      <w:r>
        <w:rPr>
          <w:rFonts w:ascii="Times New Roman" w:hAnsi="Times New Roman"/>
          <w:color w:val="000000"/>
          <w:sz w:val="28"/>
          <w:szCs w:val="28"/>
          <w:lang w:val="uk-UA"/>
        </w:rPr>
        <w:t xml:space="preserve">, </w:t>
      </w:r>
      <w:r>
        <w:rPr>
          <w:rFonts w:ascii="Times New Roman" w:hAnsi="Times New Roman"/>
          <w:color w:val="000000"/>
          <w:sz w:val="28"/>
          <w:szCs w:val="28"/>
        </w:rPr>
        <w:t>Лубышева</w:t>
      </w:r>
      <w:r>
        <w:rPr>
          <w:rFonts w:ascii="Times New Roman" w:hAnsi="Times New Roman"/>
          <w:color w:val="000000"/>
          <w:sz w:val="28"/>
          <w:szCs w:val="28"/>
          <w:lang w:val="uk-UA"/>
        </w:rPr>
        <w:t xml:space="preserve"> </w:t>
      </w:r>
      <w:r>
        <w:rPr>
          <w:rFonts w:ascii="Times New Roman" w:hAnsi="Times New Roman"/>
          <w:color w:val="000000"/>
          <w:sz w:val="28"/>
          <w:szCs w:val="28"/>
        </w:rPr>
        <w:t>Л.И.</w:t>
      </w:r>
      <w:r>
        <w:rPr>
          <w:rFonts w:ascii="Times New Roman" w:hAnsi="Times New Roman"/>
          <w:color w:val="000000"/>
          <w:sz w:val="28"/>
          <w:szCs w:val="28"/>
          <w:lang w:val="uk-UA"/>
        </w:rPr>
        <w:t xml:space="preserve"> </w:t>
      </w:r>
      <w:r>
        <w:rPr>
          <w:rFonts w:ascii="Times New Roman" w:hAnsi="Times New Roman"/>
          <w:color w:val="000000"/>
          <w:sz w:val="28"/>
          <w:szCs w:val="28"/>
        </w:rPr>
        <w:t>Физическая культура: молодежь и современность.</w:t>
      </w:r>
      <w:r>
        <w:rPr>
          <w:rFonts w:ascii="Times New Roman" w:hAnsi="Times New Roman"/>
          <w:color w:val="000000"/>
          <w:sz w:val="28"/>
          <w:szCs w:val="28"/>
          <w:lang w:val="uk-UA"/>
        </w:rPr>
        <w:t xml:space="preserve"> </w:t>
      </w:r>
      <w:r>
        <w:rPr>
          <w:rFonts w:ascii="Times New Roman" w:hAnsi="Times New Roman"/>
          <w:i/>
          <w:color w:val="000000"/>
          <w:sz w:val="28"/>
          <w:szCs w:val="28"/>
        </w:rPr>
        <w:t>Теория и практика физической культуры</w:t>
      </w:r>
      <w:r>
        <w:rPr>
          <w:rFonts w:ascii="Times New Roman" w:hAnsi="Times New Roman"/>
          <w:color w:val="000000"/>
          <w:sz w:val="28"/>
          <w:szCs w:val="28"/>
        </w:rPr>
        <w:t xml:space="preserve">. 1995. №5. </w:t>
      </w:r>
      <w:r>
        <w:rPr>
          <w:rFonts w:ascii="Times New Roman" w:hAnsi="Times New Roman"/>
          <w:color w:val="000000"/>
          <w:sz w:val="28"/>
          <w:szCs w:val="28"/>
          <w:lang w:val="uk-UA"/>
        </w:rPr>
        <w:t xml:space="preserve">             </w:t>
      </w:r>
      <w:r>
        <w:rPr>
          <w:rFonts w:ascii="Times New Roman" w:hAnsi="Times New Roman"/>
          <w:color w:val="000000"/>
          <w:sz w:val="28"/>
          <w:szCs w:val="28"/>
        </w:rPr>
        <w:t>С. 12–16.</w:t>
      </w:r>
      <w:bookmarkEnd w:id="13"/>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4" w:name="_Ref282270685"/>
      <w:r>
        <w:rPr>
          <w:rFonts w:ascii="Times New Roman" w:hAnsi="Times New Roman"/>
          <w:color w:val="000000"/>
          <w:sz w:val="28"/>
          <w:szCs w:val="28"/>
        </w:rPr>
        <w:t xml:space="preserve">Давиденко Д.Н. </w:t>
      </w:r>
      <w:r>
        <w:rPr>
          <w:rFonts w:ascii="Times New Roman" w:hAnsi="Times New Roman"/>
          <w:iCs/>
          <w:color w:val="000000"/>
          <w:sz w:val="28"/>
          <w:szCs w:val="28"/>
        </w:rPr>
        <w:t>Социальные и биологические основы физической культуры и здорового образа жизни / П</w:t>
      </w:r>
      <w:r>
        <w:rPr>
          <w:rFonts w:ascii="Times New Roman" w:hAnsi="Times New Roman"/>
          <w:color w:val="000000"/>
          <w:sz w:val="28"/>
          <w:szCs w:val="28"/>
        </w:rPr>
        <w:t xml:space="preserve">од общ.ред. Д.Н. Давиденко. </w:t>
      </w:r>
      <w:r>
        <w:rPr>
          <w:rFonts w:ascii="Times New Roman" w:hAnsi="Times New Roman"/>
          <w:color w:val="000000"/>
          <w:sz w:val="28"/>
          <w:szCs w:val="28"/>
          <w:lang w:val="uk-UA"/>
        </w:rPr>
        <w:t xml:space="preserve">Донецк </w:t>
      </w:r>
      <w:r>
        <w:rPr>
          <w:rFonts w:ascii="Times New Roman" w:hAnsi="Times New Roman"/>
          <w:color w:val="000000"/>
          <w:sz w:val="28"/>
          <w:szCs w:val="28"/>
        </w:rPr>
        <w:t>: ГТУ, БПА, 2001. 366 с.</w:t>
      </w:r>
      <w:bookmarkEnd w:id="14"/>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5" w:name="_Ref282272787"/>
      <w:r>
        <w:rPr>
          <w:rFonts w:ascii="Times New Roman" w:hAnsi="Times New Roman"/>
          <w:color w:val="000000"/>
          <w:sz w:val="28"/>
          <w:szCs w:val="28"/>
        </w:rPr>
        <w:lastRenderedPageBreak/>
        <w:t>Суворова Т.І. Система контролю фізичного</w:t>
      </w:r>
      <w:r>
        <w:rPr>
          <w:rFonts w:ascii="Times New Roman" w:hAnsi="Times New Roman"/>
          <w:color w:val="000000"/>
          <w:sz w:val="28"/>
          <w:szCs w:val="28"/>
          <w:lang w:val="uk-UA"/>
        </w:rPr>
        <w:t xml:space="preserve"> </w:t>
      </w:r>
      <w:r>
        <w:rPr>
          <w:rFonts w:ascii="Times New Roman" w:hAnsi="Times New Roman"/>
          <w:color w:val="000000"/>
          <w:sz w:val="28"/>
          <w:szCs w:val="28"/>
        </w:rPr>
        <w:t>дівчат 11-17 років у процесі</w:t>
      </w:r>
      <w:r>
        <w:rPr>
          <w:rFonts w:ascii="Times New Roman" w:hAnsi="Times New Roman"/>
          <w:color w:val="000000"/>
          <w:sz w:val="28"/>
          <w:szCs w:val="28"/>
          <w:lang w:val="uk-UA"/>
        </w:rPr>
        <w:t xml:space="preserve"> </w:t>
      </w:r>
      <w:r>
        <w:rPr>
          <w:rFonts w:ascii="Times New Roman" w:hAnsi="Times New Roman"/>
          <w:color w:val="000000"/>
          <w:sz w:val="28"/>
          <w:szCs w:val="28"/>
        </w:rPr>
        <w:t>фізичного</w:t>
      </w:r>
      <w:r>
        <w:rPr>
          <w:rFonts w:ascii="Times New Roman" w:hAnsi="Times New Roman"/>
          <w:color w:val="000000"/>
          <w:sz w:val="28"/>
          <w:szCs w:val="28"/>
          <w:lang w:val="uk-UA"/>
        </w:rPr>
        <w:t xml:space="preserve"> </w:t>
      </w:r>
      <w:r>
        <w:rPr>
          <w:rFonts w:ascii="Times New Roman" w:hAnsi="Times New Roman"/>
          <w:color w:val="000000"/>
          <w:sz w:val="28"/>
          <w:szCs w:val="28"/>
        </w:rPr>
        <w:t>виховання</w:t>
      </w:r>
      <w:r>
        <w:rPr>
          <w:rFonts w:ascii="Times New Roman" w:hAnsi="Times New Roman"/>
          <w:color w:val="000000"/>
          <w:sz w:val="28"/>
          <w:szCs w:val="28"/>
          <w:lang w:val="uk-UA"/>
        </w:rPr>
        <w:t xml:space="preserve">. </w:t>
      </w:r>
      <w:r>
        <w:rPr>
          <w:rFonts w:ascii="Times New Roman" w:hAnsi="Times New Roman"/>
          <w:i/>
          <w:color w:val="000000"/>
          <w:sz w:val="28"/>
          <w:szCs w:val="28"/>
        </w:rPr>
        <w:t>Сборник научных трудов молодых ученых и студентов РГАФК</w:t>
      </w:r>
      <w:r>
        <w:rPr>
          <w:rFonts w:ascii="Times New Roman" w:hAnsi="Times New Roman"/>
          <w:color w:val="000000"/>
          <w:sz w:val="28"/>
          <w:szCs w:val="28"/>
        </w:rPr>
        <w:t>. Донецк</w:t>
      </w:r>
      <w:r>
        <w:rPr>
          <w:rFonts w:ascii="Times New Roman" w:hAnsi="Times New Roman"/>
          <w:color w:val="000000"/>
          <w:sz w:val="28"/>
          <w:szCs w:val="28"/>
          <w:lang w:val="uk-UA" w:eastAsia="ru-RU"/>
        </w:rPr>
        <w:t xml:space="preserve"> </w:t>
      </w:r>
      <w:r>
        <w:rPr>
          <w:rFonts w:ascii="Times New Roman" w:hAnsi="Times New Roman"/>
          <w:color w:val="000000"/>
          <w:sz w:val="28"/>
          <w:szCs w:val="28"/>
        </w:rPr>
        <w:t>: Основа, 2000. С. 82–87.</w:t>
      </w:r>
      <w:bookmarkEnd w:id="15"/>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6" w:name="_Ref282339341"/>
      <w:r>
        <w:rPr>
          <w:rFonts w:ascii="Times New Roman" w:hAnsi="Times New Roman"/>
          <w:color w:val="000000"/>
          <w:sz w:val="28"/>
          <w:szCs w:val="28"/>
        </w:rPr>
        <w:t>Муляк</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Я. Какому типа бегуна отдать предпочтение? </w:t>
      </w:r>
      <w:r>
        <w:rPr>
          <w:rFonts w:ascii="Times New Roman" w:hAnsi="Times New Roman"/>
          <w:i/>
          <w:color w:val="000000"/>
          <w:sz w:val="28"/>
          <w:szCs w:val="28"/>
        </w:rPr>
        <w:t>Спорт за рубежом</w:t>
      </w:r>
      <w:r>
        <w:rPr>
          <w:rFonts w:ascii="Times New Roman" w:hAnsi="Times New Roman"/>
          <w:color w:val="000000"/>
          <w:sz w:val="28"/>
          <w:szCs w:val="28"/>
        </w:rPr>
        <w:t>. 1993. №7. С. 9.</w:t>
      </w:r>
      <w:bookmarkEnd w:id="16"/>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7" w:name="_Ref282340049"/>
      <w:r>
        <w:rPr>
          <w:rFonts w:ascii="Times New Roman" w:hAnsi="Times New Roman"/>
          <w:color w:val="000000"/>
          <w:sz w:val="28"/>
          <w:szCs w:val="28"/>
        </w:rPr>
        <w:t>Волков Н.И.</w:t>
      </w:r>
      <w:r>
        <w:rPr>
          <w:rFonts w:ascii="Times New Roman" w:hAnsi="Times New Roman"/>
          <w:color w:val="000000"/>
          <w:sz w:val="28"/>
          <w:szCs w:val="28"/>
          <w:lang w:val="uk-UA"/>
        </w:rPr>
        <w:t xml:space="preserve">, </w:t>
      </w:r>
      <w:r>
        <w:rPr>
          <w:rFonts w:ascii="Times New Roman" w:hAnsi="Times New Roman"/>
          <w:color w:val="000000"/>
          <w:sz w:val="28"/>
          <w:szCs w:val="28"/>
        </w:rPr>
        <w:t>Несен Э.Н., Осипенко А.А. Биохимия мышечной деятельности</w:t>
      </w:r>
      <w:r>
        <w:rPr>
          <w:rFonts w:ascii="Times New Roman" w:hAnsi="Times New Roman"/>
          <w:color w:val="000000"/>
          <w:sz w:val="28"/>
          <w:szCs w:val="28"/>
          <w:lang w:val="uk-UA"/>
        </w:rPr>
        <w:t xml:space="preserve">. </w:t>
      </w:r>
      <w:r>
        <w:rPr>
          <w:rFonts w:ascii="Times New Roman" w:hAnsi="Times New Roman"/>
          <w:color w:val="000000"/>
          <w:sz w:val="28"/>
          <w:szCs w:val="28"/>
        </w:rPr>
        <w:t>К</w:t>
      </w:r>
      <w:r>
        <w:rPr>
          <w:rFonts w:ascii="Times New Roman" w:hAnsi="Times New Roman"/>
          <w:color w:val="000000"/>
          <w:sz w:val="28"/>
          <w:szCs w:val="28"/>
          <w:lang w:val="uk-UA"/>
        </w:rPr>
        <w:t xml:space="preserve">иев </w:t>
      </w:r>
      <w:r>
        <w:rPr>
          <w:rFonts w:ascii="Times New Roman" w:hAnsi="Times New Roman"/>
          <w:color w:val="000000"/>
          <w:sz w:val="28"/>
          <w:szCs w:val="28"/>
        </w:rPr>
        <w:t>: Олимпийская литература, 2000. 504 с.</w:t>
      </w:r>
      <w:bookmarkEnd w:id="17"/>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8" w:name="_Ref282342098"/>
      <w:r>
        <w:rPr>
          <w:rFonts w:ascii="Times New Roman" w:hAnsi="Times New Roman"/>
          <w:color w:val="000000"/>
          <w:sz w:val="28"/>
          <w:szCs w:val="28"/>
        </w:rPr>
        <w:t xml:space="preserve">Крестовников А.Н. Очерки по физиологии физических упражнений. </w:t>
      </w:r>
      <w:r>
        <w:rPr>
          <w:rFonts w:ascii="Times New Roman" w:hAnsi="Times New Roman"/>
          <w:color w:val="000000"/>
          <w:sz w:val="28"/>
          <w:szCs w:val="28"/>
          <w:lang w:val="uk-UA" w:eastAsia="ru-RU"/>
        </w:rPr>
        <w:t xml:space="preserve">Донецк </w:t>
      </w:r>
      <w:r>
        <w:rPr>
          <w:rFonts w:ascii="Times New Roman" w:hAnsi="Times New Roman"/>
          <w:color w:val="000000"/>
          <w:sz w:val="28"/>
          <w:szCs w:val="28"/>
        </w:rPr>
        <w:t>: Книга, 1991. 531 с.</w:t>
      </w:r>
      <w:bookmarkEnd w:id="18"/>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19" w:name="_Ref282347045"/>
      <w:r>
        <w:rPr>
          <w:rFonts w:ascii="Times New Roman" w:hAnsi="Times New Roman"/>
          <w:color w:val="000000"/>
          <w:sz w:val="28"/>
          <w:szCs w:val="28"/>
        </w:rPr>
        <w:t>Набатникова М.Я. Основные направления научных исследований в юношеском спорте (состояние и перспективы)</w:t>
      </w:r>
      <w:r>
        <w:rPr>
          <w:rFonts w:ascii="Times New Roman" w:hAnsi="Times New Roman"/>
          <w:color w:val="000000"/>
          <w:sz w:val="28"/>
          <w:szCs w:val="28"/>
          <w:lang w:val="uk-UA"/>
        </w:rPr>
        <w:t xml:space="preserve">. </w:t>
      </w:r>
      <w:r>
        <w:rPr>
          <w:rFonts w:ascii="Times New Roman" w:hAnsi="Times New Roman"/>
          <w:i/>
          <w:color w:val="000000"/>
          <w:sz w:val="28"/>
          <w:szCs w:val="28"/>
        </w:rPr>
        <w:t>Теория  и практика физической культуры</w:t>
      </w:r>
      <w:r>
        <w:rPr>
          <w:rFonts w:ascii="Times New Roman" w:hAnsi="Times New Roman"/>
          <w:color w:val="000000"/>
          <w:sz w:val="28"/>
          <w:szCs w:val="28"/>
        </w:rPr>
        <w:t>. 1987. №11. С. 53–56.</w:t>
      </w:r>
      <w:bookmarkEnd w:id="19"/>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20" w:name="_Ref282349572"/>
      <w:r>
        <w:rPr>
          <w:rFonts w:ascii="Times New Roman" w:hAnsi="Times New Roman"/>
          <w:color w:val="000000"/>
          <w:sz w:val="28"/>
          <w:szCs w:val="28"/>
        </w:rPr>
        <w:t>Язловецкий В.С. Физическое воспитание детей и подростков с ослабленным</w:t>
      </w:r>
      <w:r>
        <w:rPr>
          <w:rFonts w:ascii="Times New Roman" w:hAnsi="Times New Roman"/>
          <w:color w:val="000000"/>
          <w:sz w:val="28"/>
          <w:szCs w:val="28"/>
          <w:lang w:val="uk-UA"/>
        </w:rPr>
        <w:t xml:space="preserve"> </w:t>
      </w:r>
      <w:r>
        <w:rPr>
          <w:rFonts w:ascii="Times New Roman" w:hAnsi="Times New Roman"/>
          <w:color w:val="000000"/>
          <w:sz w:val="28"/>
          <w:szCs w:val="28"/>
        </w:rPr>
        <w:t>здоров</w:t>
      </w:r>
      <w:r>
        <w:rPr>
          <w:rFonts w:ascii="Times New Roman" w:hAnsi="Times New Roman"/>
          <w:color w:val="000000"/>
          <w:sz w:val="28"/>
          <w:szCs w:val="28"/>
          <w:lang w:val="uk-UA"/>
        </w:rPr>
        <w:t>ь</w:t>
      </w:r>
      <w:r>
        <w:rPr>
          <w:rFonts w:ascii="Times New Roman" w:hAnsi="Times New Roman"/>
          <w:color w:val="000000"/>
          <w:sz w:val="28"/>
          <w:szCs w:val="28"/>
        </w:rPr>
        <w:t>ем</w:t>
      </w:r>
      <w:r>
        <w:rPr>
          <w:rFonts w:ascii="Times New Roman" w:hAnsi="Times New Roman"/>
          <w:color w:val="000000"/>
          <w:sz w:val="28"/>
          <w:szCs w:val="28"/>
          <w:lang w:val="uk-UA"/>
        </w:rPr>
        <w:t xml:space="preserve">. </w:t>
      </w:r>
      <w:r>
        <w:rPr>
          <w:rFonts w:ascii="Times New Roman" w:hAnsi="Times New Roman"/>
          <w:color w:val="000000"/>
          <w:sz w:val="28"/>
          <w:szCs w:val="28"/>
        </w:rPr>
        <w:t>К</w:t>
      </w:r>
      <w:r>
        <w:rPr>
          <w:rFonts w:ascii="Times New Roman" w:hAnsi="Times New Roman"/>
          <w:color w:val="000000"/>
          <w:sz w:val="28"/>
          <w:szCs w:val="28"/>
          <w:lang w:val="uk-UA"/>
        </w:rPr>
        <w:t>иев</w:t>
      </w:r>
      <w:r>
        <w:rPr>
          <w:rFonts w:ascii="Times New Roman" w:hAnsi="Times New Roman"/>
          <w:color w:val="000000"/>
          <w:sz w:val="28"/>
          <w:szCs w:val="28"/>
        </w:rPr>
        <w:t>: Здоров’я, 1991. 232 с.</w:t>
      </w:r>
      <w:bookmarkEnd w:id="20"/>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21" w:name="_Ref282350262"/>
      <w:r>
        <w:rPr>
          <w:rFonts w:ascii="Times New Roman" w:hAnsi="Times New Roman"/>
          <w:color w:val="000000"/>
          <w:sz w:val="28"/>
          <w:szCs w:val="28"/>
        </w:rPr>
        <w:t>Ремшмидт Х. Подростковый и юношеский возраст.</w:t>
      </w:r>
      <w:r>
        <w:rPr>
          <w:rFonts w:ascii="Times New Roman" w:hAnsi="Times New Roman"/>
          <w:color w:val="000000"/>
          <w:sz w:val="28"/>
          <w:szCs w:val="28"/>
          <w:lang w:val="uk-UA"/>
        </w:rPr>
        <w:t xml:space="preserve"> </w:t>
      </w:r>
      <w:r>
        <w:rPr>
          <w:rFonts w:ascii="Times New Roman" w:hAnsi="Times New Roman"/>
          <w:color w:val="000000"/>
          <w:sz w:val="28"/>
          <w:szCs w:val="28"/>
          <w:lang w:val="uk-UA" w:eastAsia="ru-RU"/>
        </w:rPr>
        <w:t xml:space="preserve">Луганск </w:t>
      </w:r>
      <w:r>
        <w:rPr>
          <w:rFonts w:ascii="Times New Roman" w:hAnsi="Times New Roman"/>
          <w:color w:val="000000"/>
          <w:sz w:val="28"/>
          <w:szCs w:val="28"/>
        </w:rPr>
        <w:t>: Мир, 1994.  213 с.</w:t>
      </w:r>
      <w:bookmarkEnd w:id="21"/>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bookmarkStart w:id="22" w:name="_Ref282351762"/>
      <w:bookmarkStart w:id="23" w:name="_Ref282351990"/>
      <w:r>
        <w:rPr>
          <w:rFonts w:ascii="Times New Roman" w:hAnsi="Times New Roman"/>
          <w:color w:val="000000"/>
          <w:sz w:val="28"/>
          <w:szCs w:val="28"/>
        </w:rPr>
        <w:t>Келлер B.C., Платонов</w:t>
      </w:r>
      <w:r>
        <w:rPr>
          <w:rFonts w:ascii="Times New Roman" w:hAnsi="Times New Roman"/>
          <w:color w:val="000000"/>
          <w:sz w:val="28"/>
          <w:szCs w:val="28"/>
          <w:lang w:val="uk-UA"/>
        </w:rPr>
        <w:t xml:space="preserve"> </w:t>
      </w:r>
      <w:r>
        <w:rPr>
          <w:rFonts w:ascii="Times New Roman" w:hAnsi="Times New Roman"/>
          <w:color w:val="000000"/>
          <w:sz w:val="28"/>
          <w:szCs w:val="28"/>
        </w:rPr>
        <w:t>В.Н. Теоретико-методические основы подготовки спортсменов. Львов : Украинская спортивная ассоциация, 1993. 270 с.</w:t>
      </w:r>
      <w:bookmarkEnd w:id="22"/>
      <w:bookmarkEnd w:id="23"/>
    </w:p>
    <w:p w:rsidR="007E0C6B" w:rsidRPr="00632D59" w:rsidRDefault="005515B1">
      <w:pPr>
        <w:pStyle w:val="a8"/>
        <w:numPr>
          <w:ilvl w:val="0"/>
          <w:numId w:val="2"/>
        </w:numPr>
        <w:tabs>
          <w:tab w:val="clear" w:pos="720"/>
          <w:tab w:val="left" w:pos="-180"/>
          <w:tab w:val="left" w:pos="540"/>
        </w:tabs>
        <w:spacing w:after="0" w:line="360" w:lineRule="auto"/>
        <w:ind w:left="0" w:firstLine="0"/>
        <w:jc w:val="both"/>
        <w:rPr>
          <w:color w:val="000000"/>
          <w:lang w:val="en-US"/>
        </w:rPr>
      </w:pPr>
      <w:bookmarkStart w:id="24" w:name="_Ref282356476"/>
      <w:r>
        <w:rPr>
          <w:rFonts w:ascii="Times New Roman" w:hAnsi="Times New Roman"/>
          <w:iCs/>
          <w:color w:val="000000"/>
          <w:sz w:val="28"/>
          <w:szCs w:val="28"/>
        </w:rPr>
        <w:t xml:space="preserve">Фізична культура </w:t>
      </w:r>
      <w:r>
        <w:rPr>
          <w:rFonts w:ascii="Times New Roman" w:hAnsi="Times New Roman"/>
          <w:color w:val="000000"/>
          <w:sz w:val="28"/>
          <w:szCs w:val="28"/>
          <w:lang w:eastAsia="ru-RU"/>
        </w:rPr>
        <w:t xml:space="preserve">[Електронний ресурс] / </w:t>
      </w:r>
      <w:r>
        <w:rPr>
          <w:rFonts w:ascii="Times New Roman" w:hAnsi="Times New Roman"/>
          <w:iCs/>
          <w:color w:val="000000"/>
          <w:sz w:val="28"/>
          <w:szCs w:val="28"/>
        </w:rPr>
        <w:t>С.М.Дятленко, В.М. Єрмолова</w:t>
      </w:r>
      <w:r>
        <w:rPr>
          <w:rFonts w:ascii="Times New Roman" w:hAnsi="Times New Roman"/>
          <w:bCs/>
          <w:iCs/>
          <w:color w:val="000000"/>
          <w:sz w:val="28"/>
          <w:szCs w:val="28"/>
        </w:rPr>
        <w:t>.</w:t>
      </w:r>
      <w:r>
        <w:rPr>
          <w:rFonts w:ascii="Times New Roman" w:hAnsi="Times New Roman"/>
          <w:color w:val="000000"/>
          <w:sz w:val="28"/>
          <w:szCs w:val="28"/>
          <w:lang w:eastAsia="ru-RU"/>
        </w:rPr>
        <w:t xml:space="preserve"> :</w:t>
      </w:r>
      <w:r>
        <w:rPr>
          <w:rFonts w:ascii="Times New Roman" w:hAnsi="Times New Roman"/>
          <w:iCs/>
          <w:color w:val="000000"/>
          <w:sz w:val="28"/>
          <w:szCs w:val="28"/>
        </w:rPr>
        <w:t xml:space="preserve"> [</w:t>
      </w:r>
      <w:r>
        <w:rPr>
          <w:rFonts w:ascii="Times New Roman" w:hAnsi="Times New Roman"/>
          <w:color w:val="000000"/>
          <w:sz w:val="28"/>
          <w:szCs w:val="28"/>
        </w:rPr>
        <w:t>WWW document</w:t>
      </w:r>
      <w:r>
        <w:rPr>
          <w:rFonts w:ascii="Times New Roman" w:hAnsi="Times New Roman"/>
          <w:iCs/>
          <w:color w:val="000000"/>
          <w:sz w:val="28"/>
          <w:szCs w:val="28"/>
        </w:rPr>
        <w:t xml:space="preserve">]. </w:t>
      </w:r>
      <w:r w:rsidRPr="00632D59">
        <w:rPr>
          <w:rFonts w:ascii="Times New Roman" w:hAnsi="Times New Roman"/>
          <w:color w:val="000000"/>
          <w:sz w:val="28"/>
          <w:szCs w:val="28"/>
          <w:lang w:val="en-US"/>
        </w:rPr>
        <w:t>URL http://ostriv.in.ua/index.php?option=com_content&amp;task=view&amp;id= 597&amp;Itemid=-5.</w:t>
      </w:r>
      <w:bookmarkEnd w:id="24"/>
    </w:p>
    <w:p w:rsidR="007E0C6B" w:rsidRDefault="00B25C4F">
      <w:pPr>
        <w:pStyle w:val="a8"/>
        <w:numPr>
          <w:ilvl w:val="0"/>
          <w:numId w:val="2"/>
        </w:numPr>
        <w:tabs>
          <w:tab w:val="clear" w:pos="720"/>
          <w:tab w:val="left" w:pos="-180"/>
          <w:tab w:val="left" w:pos="540"/>
        </w:tabs>
        <w:spacing w:after="0" w:line="360" w:lineRule="auto"/>
        <w:ind w:left="0" w:firstLine="0"/>
        <w:jc w:val="both"/>
      </w:pPr>
      <w:hyperlink r:id="rId7">
        <w:bookmarkStart w:id="25" w:name="_Ref282361321"/>
        <w:r w:rsidR="005515B1">
          <w:rPr>
            <w:rStyle w:val="af3"/>
            <w:rFonts w:ascii="Times New Roman" w:hAnsi="Times New Roman"/>
            <w:iCs/>
            <w:color w:val="000000"/>
            <w:sz w:val="28"/>
            <w:szCs w:val="28"/>
            <w:u w:val="none"/>
          </w:rPr>
          <w:t>Еремка Е.В.</w:t>
        </w:r>
      </w:hyperlink>
      <w:r w:rsidR="005515B1">
        <w:rPr>
          <w:rFonts w:ascii="Times New Roman" w:hAnsi="Times New Roman"/>
          <w:iCs/>
          <w:color w:val="000000"/>
          <w:sz w:val="28"/>
          <w:szCs w:val="28"/>
          <w:lang w:val="uk-UA"/>
        </w:rPr>
        <w:t xml:space="preserve">, </w:t>
      </w:r>
      <w:hyperlink r:id="rId8">
        <w:r w:rsidR="005515B1">
          <w:rPr>
            <w:rStyle w:val="af3"/>
            <w:rFonts w:ascii="Times New Roman" w:hAnsi="Times New Roman"/>
            <w:iCs/>
            <w:color w:val="000000"/>
            <w:sz w:val="28"/>
            <w:szCs w:val="28"/>
            <w:u w:val="none"/>
          </w:rPr>
          <w:t>Шокотко</w:t>
        </w:r>
      </w:hyperlink>
      <w:r w:rsidR="005515B1">
        <w:rPr>
          <w:color w:val="000000"/>
          <w:lang w:val="uk-UA"/>
        </w:rPr>
        <w:t xml:space="preserve"> </w:t>
      </w:r>
      <w:r w:rsidR="005515B1">
        <w:rPr>
          <w:rFonts w:ascii="Times New Roman" w:hAnsi="Times New Roman"/>
          <w:iCs/>
          <w:color w:val="000000"/>
          <w:sz w:val="28"/>
          <w:szCs w:val="28"/>
        </w:rPr>
        <w:t>Т.В.</w:t>
      </w:r>
      <w:r w:rsidR="005515B1">
        <w:rPr>
          <w:rFonts w:ascii="Times New Roman" w:hAnsi="Times New Roman"/>
          <w:iCs/>
          <w:color w:val="000000"/>
          <w:sz w:val="28"/>
          <w:szCs w:val="28"/>
          <w:lang w:val="uk-UA"/>
        </w:rPr>
        <w:t xml:space="preserve"> </w:t>
      </w:r>
      <w:hyperlink r:id="rId9">
        <w:r w:rsidR="005515B1">
          <w:rPr>
            <w:rStyle w:val="af3"/>
            <w:rFonts w:ascii="Times New Roman" w:hAnsi="Times New Roman"/>
            <w:iCs/>
            <w:color w:val="000000"/>
            <w:sz w:val="28"/>
            <w:szCs w:val="28"/>
            <w:u w:val="none"/>
          </w:rPr>
          <w:t>Роль физической культуры и спорта в жизни современного человека</w:t>
        </w:r>
      </w:hyperlink>
      <w:r w:rsidR="005515B1">
        <w:rPr>
          <w:rStyle w:val="af3"/>
          <w:rFonts w:ascii="Times New Roman" w:hAnsi="Times New Roman"/>
          <w:iCs/>
          <w:color w:val="000000"/>
          <w:sz w:val="28"/>
          <w:szCs w:val="28"/>
          <w:u w:val="none"/>
          <w:lang w:val="uk-UA"/>
        </w:rPr>
        <w:t xml:space="preserve">. </w:t>
      </w:r>
      <w:hyperlink r:id="rId10">
        <w:r w:rsidR="005515B1">
          <w:rPr>
            <w:rStyle w:val="af3"/>
            <w:rFonts w:ascii="Times New Roman" w:hAnsi="Times New Roman"/>
            <w:i/>
            <w:iCs/>
            <w:color w:val="000000"/>
            <w:sz w:val="28"/>
            <w:szCs w:val="28"/>
            <w:u w:val="none"/>
          </w:rPr>
          <w:t>Педагогіка, психологія та медико-бiологiчнi</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проблеми</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фізичного</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виховання i спорту</w:t>
        </w:r>
      </w:hyperlink>
      <w:r w:rsidR="005515B1">
        <w:rPr>
          <w:rStyle w:val="af3"/>
          <w:rFonts w:ascii="Times New Roman" w:hAnsi="Times New Roman"/>
          <w:i/>
          <w:iCs/>
          <w:color w:val="000000"/>
          <w:sz w:val="28"/>
          <w:szCs w:val="28"/>
          <w:u w:val="none"/>
          <w:lang w:val="uk-UA"/>
        </w:rPr>
        <w:t>.</w:t>
      </w:r>
      <w:r w:rsidR="005515B1">
        <w:rPr>
          <w:rFonts w:ascii="Times New Roman" w:hAnsi="Times New Roman"/>
          <w:iCs/>
          <w:color w:val="000000"/>
          <w:sz w:val="28"/>
          <w:szCs w:val="28"/>
          <w:lang w:val="uk-UA"/>
        </w:rPr>
        <w:t>З</w:t>
      </w:r>
      <w:r w:rsidR="005515B1">
        <w:rPr>
          <w:rFonts w:ascii="Times New Roman" w:hAnsi="Times New Roman"/>
          <w:iCs/>
          <w:color w:val="000000"/>
          <w:sz w:val="28"/>
          <w:szCs w:val="28"/>
        </w:rPr>
        <w:t>б. наук.</w:t>
      </w:r>
      <w:r w:rsidR="005515B1">
        <w:rPr>
          <w:rFonts w:ascii="Times New Roman" w:hAnsi="Times New Roman"/>
          <w:iCs/>
          <w:color w:val="000000"/>
          <w:sz w:val="28"/>
          <w:szCs w:val="28"/>
          <w:lang w:val="uk-UA"/>
        </w:rPr>
        <w:t xml:space="preserve"> </w:t>
      </w:r>
      <w:r w:rsidR="005515B1">
        <w:rPr>
          <w:rFonts w:ascii="Times New Roman" w:hAnsi="Times New Roman"/>
          <w:iCs/>
          <w:color w:val="000000"/>
          <w:sz w:val="28"/>
          <w:szCs w:val="28"/>
        </w:rPr>
        <w:t>праць за редакцією проф. Ермакова С.С. Харків: ХДАДМ (ХХПI), 2006. №10. С. 94</w:t>
      </w:r>
      <w:r w:rsidR="005515B1">
        <w:rPr>
          <w:rFonts w:ascii="Times New Roman" w:hAnsi="Times New Roman"/>
          <w:color w:val="000000"/>
          <w:sz w:val="28"/>
          <w:szCs w:val="28"/>
        </w:rPr>
        <w:t>–</w:t>
      </w:r>
      <w:r w:rsidR="005515B1">
        <w:rPr>
          <w:rFonts w:ascii="Times New Roman" w:hAnsi="Times New Roman"/>
          <w:iCs/>
          <w:color w:val="000000"/>
          <w:sz w:val="28"/>
          <w:szCs w:val="28"/>
        </w:rPr>
        <w:t>96.</w:t>
      </w:r>
      <w:bookmarkEnd w:id="25"/>
    </w:p>
    <w:p w:rsidR="007E0C6B" w:rsidRPr="00632D59" w:rsidRDefault="005515B1">
      <w:pPr>
        <w:pStyle w:val="a8"/>
        <w:numPr>
          <w:ilvl w:val="0"/>
          <w:numId w:val="2"/>
        </w:numPr>
        <w:tabs>
          <w:tab w:val="clear" w:pos="720"/>
          <w:tab w:val="left" w:pos="-180"/>
          <w:tab w:val="left" w:pos="540"/>
        </w:tabs>
        <w:spacing w:after="0" w:line="360" w:lineRule="auto"/>
        <w:ind w:left="0" w:firstLine="0"/>
        <w:jc w:val="both"/>
        <w:rPr>
          <w:color w:val="000000"/>
          <w:lang w:val="en-US"/>
        </w:rPr>
      </w:pPr>
      <w:bookmarkStart w:id="26" w:name="_Ref282363101"/>
      <w:r>
        <w:rPr>
          <w:rFonts w:ascii="Times New Roman" w:hAnsi="Times New Roman"/>
          <w:bCs/>
          <w:color w:val="000000"/>
          <w:sz w:val="28"/>
          <w:szCs w:val="28"/>
        </w:rPr>
        <w:t xml:space="preserve">Влияние физических упражнений и игр на организм детей и подростков </w:t>
      </w:r>
      <w:r>
        <w:rPr>
          <w:rFonts w:ascii="Times New Roman" w:hAnsi="Times New Roman"/>
          <w:color w:val="000000"/>
          <w:sz w:val="28"/>
          <w:szCs w:val="28"/>
          <w:lang w:eastAsia="ru-RU"/>
        </w:rPr>
        <w:t xml:space="preserve">[Електронний ресурс] / </w:t>
      </w:r>
      <w:r>
        <w:rPr>
          <w:rFonts w:ascii="Times New Roman" w:hAnsi="Times New Roman"/>
          <w:bCs/>
          <w:color w:val="000000"/>
          <w:sz w:val="28"/>
          <w:szCs w:val="28"/>
        </w:rPr>
        <w:t xml:space="preserve">А.А.Демчишин, В.Н.Мухин, Р.С.Мозола. </w:t>
      </w:r>
      <w:r>
        <w:rPr>
          <w:rFonts w:ascii="Times New Roman" w:hAnsi="Times New Roman"/>
          <w:color w:val="000000"/>
          <w:sz w:val="28"/>
          <w:szCs w:val="28"/>
          <w:lang w:eastAsia="ru-RU"/>
        </w:rPr>
        <w:t>Режим доступу :</w:t>
      </w:r>
      <w:r>
        <w:rPr>
          <w:rFonts w:ascii="Times New Roman" w:hAnsi="Times New Roman"/>
          <w:iCs/>
          <w:color w:val="000000"/>
          <w:sz w:val="28"/>
          <w:szCs w:val="28"/>
        </w:rPr>
        <w:t xml:space="preserve"> [</w:t>
      </w:r>
      <w:r>
        <w:rPr>
          <w:rFonts w:ascii="Times New Roman" w:hAnsi="Times New Roman"/>
          <w:color w:val="000000"/>
          <w:sz w:val="28"/>
          <w:szCs w:val="28"/>
        </w:rPr>
        <w:t>WWW document</w:t>
      </w:r>
      <w:r>
        <w:rPr>
          <w:rFonts w:ascii="Times New Roman" w:hAnsi="Times New Roman"/>
          <w:iCs/>
          <w:color w:val="000000"/>
          <w:sz w:val="28"/>
          <w:szCs w:val="28"/>
        </w:rPr>
        <w:t xml:space="preserve">]. </w:t>
      </w:r>
      <w:r>
        <w:rPr>
          <w:rFonts w:ascii="Times New Roman" w:hAnsi="Times New Roman"/>
          <w:color w:val="000000"/>
          <w:sz w:val="28"/>
          <w:szCs w:val="28"/>
          <w:lang w:val="en-US"/>
        </w:rPr>
        <w:t xml:space="preserve">URL : </w:t>
      </w:r>
      <w:r>
        <w:rPr>
          <w:rFonts w:ascii="Times New Roman" w:hAnsi="Times New Roman"/>
          <w:bCs/>
          <w:color w:val="000000"/>
          <w:sz w:val="28"/>
          <w:szCs w:val="28"/>
          <w:lang w:val="en-US"/>
        </w:rPr>
        <w:t>http://kidportal.ru/interesno-znat/sport-igri/vliyanie-fizicheskih-uprazhnenii-i-igr-na-organizm-detei-i-podrostkov.htm.</w:t>
      </w:r>
      <w:bookmarkEnd w:id="26"/>
    </w:p>
    <w:p w:rsidR="007E0C6B" w:rsidRDefault="00B25C4F">
      <w:pPr>
        <w:pStyle w:val="a8"/>
        <w:numPr>
          <w:ilvl w:val="0"/>
          <w:numId w:val="2"/>
        </w:numPr>
        <w:tabs>
          <w:tab w:val="clear" w:pos="720"/>
          <w:tab w:val="left" w:pos="-180"/>
          <w:tab w:val="left" w:pos="540"/>
        </w:tabs>
        <w:spacing w:after="0" w:line="360" w:lineRule="auto"/>
        <w:ind w:left="0" w:firstLine="0"/>
        <w:jc w:val="both"/>
      </w:pPr>
      <w:hyperlink r:id="rId11">
        <w:bookmarkStart w:id="27" w:name="_Ref282364200"/>
        <w:r w:rsidR="005515B1">
          <w:rPr>
            <w:rStyle w:val="af3"/>
            <w:rFonts w:ascii="Times New Roman" w:hAnsi="Times New Roman"/>
            <w:iCs/>
            <w:color w:val="000000"/>
            <w:sz w:val="28"/>
            <w:szCs w:val="28"/>
            <w:u w:val="none"/>
          </w:rPr>
          <w:t>Шишова I.О.</w:t>
        </w:r>
      </w:hyperlink>
      <w:r w:rsidR="005515B1">
        <w:rPr>
          <w:rFonts w:ascii="Times New Roman" w:hAnsi="Times New Roman"/>
          <w:iCs/>
          <w:color w:val="000000"/>
          <w:sz w:val="28"/>
          <w:szCs w:val="28"/>
          <w:lang w:val="uk-UA"/>
        </w:rPr>
        <w:t xml:space="preserve"> </w:t>
      </w:r>
      <w:hyperlink r:id="rId12">
        <w:r w:rsidR="005515B1">
          <w:rPr>
            <w:rStyle w:val="af3"/>
            <w:rFonts w:ascii="Times New Roman" w:hAnsi="Times New Roman"/>
            <w:iCs/>
            <w:color w:val="000000"/>
            <w:sz w:val="28"/>
            <w:szCs w:val="28"/>
            <w:u w:val="none"/>
          </w:rPr>
          <w:t>Психологiчнi</w:t>
        </w:r>
        <w:r w:rsidR="005515B1">
          <w:rPr>
            <w:rStyle w:val="af3"/>
            <w:rFonts w:ascii="Times New Roman" w:hAnsi="Times New Roman"/>
            <w:iCs/>
            <w:color w:val="000000"/>
            <w:sz w:val="28"/>
            <w:szCs w:val="28"/>
            <w:u w:val="none"/>
            <w:lang w:val="uk-UA"/>
          </w:rPr>
          <w:t xml:space="preserve"> </w:t>
        </w:r>
        <w:r w:rsidR="005515B1">
          <w:rPr>
            <w:rStyle w:val="af3"/>
            <w:rFonts w:ascii="Times New Roman" w:hAnsi="Times New Roman"/>
            <w:iCs/>
            <w:color w:val="000000"/>
            <w:sz w:val="28"/>
            <w:szCs w:val="28"/>
            <w:u w:val="none"/>
          </w:rPr>
          <w:t>проблеми</w:t>
        </w:r>
        <w:r w:rsidR="005515B1">
          <w:rPr>
            <w:rStyle w:val="af3"/>
            <w:rFonts w:ascii="Times New Roman" w:hAnsi="Times New Roman"/>
            <w:iCs/>
            <w:color w:val="000000"/>
            <w:sz w:val="28"/>
            <w:szCs w:val="28"/>
            <w:u w:val="none"/>
            <w:lang w:val="uk-UA"/>
          </w:rPr>
          <w:t xml:space="preserve"> </w:t>
        </w:r>
        <w:r w:rsidR="005515B1">
          <w:rPr>
            <w:rStyle w:val="af3"/>
            <w:rFonts w:ascii="Times New Roman" w:hAnsi="Times New Roman"/>
            <w:iCs/>
            <w:color w:val="000000"/>
            <w:sz w:val="28"/>
            <w:szCs w:val="28"/>
            <w:u w:val="none"/>
          </w:rPr>
          <w:t>удосконалення</w:t>
        </w:r>
        <w:r w:rsidR="005515B1">
          <w:rPr>
            <w:rStyle w:val="af3"/>
            <w:rFonts w:ascii="Times New Roman" w:hAnsi="Times New Roman"/>
            <w:iCs/>
            <w:color w:val="000000"/>
            <w:sz w:val="28"/>
            <w:szCs w:val="28"/>
            <w:u w:val="none"/>
            <w:lang w:val="uk-UA"/>
          </w:rPr>
          <w:t xml:space="preserve"> </w:t>
        </w:r>
        <w:r w:rsidR="005515B1">
          <w:rPr>
            <w:rStyle w:val="af3"/>
            <w:rFonts w:ascii="Times New Roman" w:hAnsi="Times New Roman"/>
            <w:iCs/>
            <w:color w:val="000000"/>
            <w:sz w:val="28"/>
            <w:szCs w:val="28"/>
            <w:u w:val="none"/>
          </w:rPr>
          <w:t>культури</w:t>
        </w:r>
        <w:r w:rsidR="005515B1">
          <w:rPr>
            <w:rStyle w:val="af3"/>
            <w:rFonts w:ascii="Times New Roman" w:hAnsi="Times New Roman"/>
            <w:iCs/>
            <w:color w:val="000000"/>
            <w:sz w:val="28"/>
            <w:szCs w:val="28"/>
            <w:u w:val="none"/>
            <w:lang w:val="uk-UA"/>
          </w:rPr>
          <w:t xml:space="preserve"> </w:t>
        </w:r>
        <w:r w:rsidR="005515B1">
          <w:rPr>
            <w:rStyle w:val="af3"/>
            <w:rFonts w:ascii="Times New Roman" w:hAnsi="Times New Roman"/>
            <w:iCs/>
            <w:color w:val="000000"/>
            <w:sz w:val="28"/>
            <w:szCs w:val="28"/>
            <w:u w:val="none"/>
          </w:rPr>
          <w:t>здоров’я у дорослому</w:t>
        </w:r>
        <w:r w:rsidR="005515B1">
          <w:rPr>
            <w:rStyle w:val="af3"/>
            <w:rFonts w:ascii="Times New Roman" w:hAnsi="Times New Roman"/>
            <w:iCs/>
            <w:color w:val="000000"/>
            <w:sz w:val="28"/>
            <w:szCs w:val="28"/>
            <w:u w:val="none"/>
            <w:lang w:val="uk-UA"/>
          </w:rPr>
          <w:t xml:space="preserve"> </w:t>
        </w:r>
        <w:r w:rsidR="005515B1">
          <w:rPr>
            <w:rStyle w:val="af3"/>
            <w:rFonts w:ascii="Times New Roman" w:hAnsi="Times New Roman"/>
            <w:iCs/>
            <w:color w:val="000000"/>
            <w:sz w:val="28"/>
            <w:szCs w:val="28"/>
            <w:u w:val="none"/>
          </w:rPr>
          <w:t>вiцi</w:t>
        </w:r>
      </w:hyperlink>
      <w:r w:rsidR="005515B1">
        <w:rPr>
          <w:rFonts w:ascii="Times New Roman" w:hAnsi="Times New Roman"/>
          <w:iCs/>
          <w:color w:val="000000"/>
          <w:sz w:val="28"/>
          <w:szCs w:val="28"/>
          <w:lang w:val="uk-UA"/>
        </w:rPr>
        <w:t xml:space="preserve">. </w:t>
      </w:r>
      <w:hyperlink r:id="rId13">
        <w:r w:rsidR="005515B1">
          <w:rPr>
            <w:rStyle w:val="af3"/>
            <w:rFonts w:ascii="Times New Roman" w:hAnsi="Times New Roman"/>
            <w:i/>
            <w:iCs/>
            <w:color w:val="000000"/>
            <w:sz w:val="28"/>
            <w:szCs w:val="28"/>
            <w:u w:val="none"/>
          </w:rPr>
          <w:t>Педагогіка, психологія та медико-бiологiчнi</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проблеми</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фізичного</w:t>
        </w:r>
        <w:r w:rsidR="005515B1">
          <w:rPr>
            <w:rStyle w:val="af3"/>
            <w:rFonts w:ascii="Times New Roman" w:hAnsi="Times New Roman"/>
            <w:i/>
            <w:iCs/>
            <w:color w:val="000000"/>
            <w:sz w:val="28"/>
            <w:szCs w:val="28"/>
            <w:u w:val="none"/>
            <w:lang w:val="uk-UA"/>
          </w:rPr>
          <w:t xml:space="preserve"> </w:t>
        </w:r>
        <w:r w:rsidR="005515B1">
          <w:rPr>
            <w:rStyle w:val="af3"/>
            <w:rFonts w:ascii="Times New Roman" w:hAnsi="Times New Roman"/>
            <w:i/>
            <w:iCs/>
            <w:color w:val="000000"/>
            <w:sz w:val="28"/>
            <w:szCs w:val="28"/>
            <w:u w:val="none"/>
          </w:rPr>
          <w:t>виховання i спорту</w:t>
        </w:r>
      </w:hyperlink>
      <w:r w:rsidR="005515B1">
        <w:rPr>
          <w:rStyle w:val="af3"/>
          <w:rFonts w:ascii="Times New Roman" w:hAnsi="Times New Roman"/>
          <w:i/>
          <w:iCs/>
          <w:color w:val="000000"/>
          <w:sz w:val="28"/>
          <w:szCs w:val="28"/>
          <w:u w:val="none"/>
          <w:lang w:val="uk-UA"/>
        </w:rPr>
        <w:t>. З</w:t>
      </w:r>
      <w:r w:rsidR="005515B1">
        <w:rPr>
          <w:rFonts w:ascii="Times New Roman" w:hAnsi="Times New Roman"/>
          <w:iCs/>
          <w:color w:val="000000"/>
          <w:sz w:val="28"/>
          <w:szCs w:val="28"/>
        </w:rPr>
        <w:t>б. наук.</w:t>
      </w:r>
      <w:r w:rsidR="005515B1">
        <w:rPr>
          <w:rFonts w:ascii="Times New Roman" w:hAnsi="Times New Roman"/>
          <w:iCs/>
          <w:color w:val="000000"/>
          <w:sz w:val="28"/>
          <w:szCs w:val="28"/>
          <w:lang w:val="uk-UA"/>
        </w:rPr>
        <w:t xml:space="preserve"> </w:t>
      </w:r>
      <w:r w:rsidR="005515B1">
        <w:rPr>
          <w:rFonts w:ascii="Times New Roman" w:hAnsi="Times New Roman"/>
          <w:iCs/>
          <w:color w:val="000000"/>
          <w:sz w:val="28"/>
          <w:szCs w:val="28"/>
        </w:rPr>
        <w:t>праць за редакцією проф. Ермакова С.С. Харків: ХДАДМ (ХХПI), 2006. №10. С. 242-246.</w:t>
      </w:r>
      <w:bookmarkEnd w:id="27"/>
    </w:p>
    <w:p w:rsidR="007E0C6B" w:rsidRPr="007052C1" w:rsidRDefault="00B25C4F">
      <w:pPr>
        <w:pStyle w:val="a8"/>
        <w:numPr>
          <w:ilvl w:val="0"/>
          <w:numId w:val="2"/>
        </w:numPr>
        <w:tabs>
          <w:tab w:val="clear" w:pos="720"/>
          <w:tab w:val="left" w:pos="-180"/>
          <w:tab w:val="left" w:pos="540"/>
        </w:tabs>
        <w:spacing w:after="0" w:line="360" w:lineRule="auto"/>
        <w:ind w:left="0" w:firstLine="0"/>
        <w:jc w:val="both"/>
        <w:rPr>
          <w:lang w:val="en-US"/>
        </w:rPr>
      </w:pPr>
      <w:hyperlink r:id="rId14">
        <w:bookmarkStart w:id="28" w:name="_Ref282366810"/>
        <w:r w:rsidR="005515B1">
          <w:rPr>
            <w:rStyle w:val="af3"/>
            <w:rFonts w:ascii="Times New Roman" w:hAnsi="Times New Roman"/>
            <w:iCs/>
            <w:color w:val="000000"/>
            <w:sz w:val="28"/>
            <w:szCs w:val="28"/>
            <w:u w:val="none"/>
          </w:rPr>
          <w:t>Еремка</w:t>
        </w:r>
      </w:hyperlink>
      <w:r w:rsidR="005515B1">
        <w:rPr>
          <w:rFonts w:ascii="Times New Roman" w:hAnsi="Times New Roman"/>
          <w:color w:val="000000"/>
          <w:sz w:val="28"/>
          <w:szCs w:val="28"/>
          <w:lang w:eastAsia="ru-RU"/>
        </w:rPr>
        <w:t xml:space="preserve"> Е.В.</w:t>
      </w:r>
      <w:r w:rsidR="005515B1">
        <w:rPr>
          <w:rFonts w:ascii="Times New Roman" w:hAnsi="Times New Roman"/>
          <w:iCs/>
          <w:color w:val="000000"/>
          <w:sz w:val="28"/>
          <w:szCs w:val="28"/>
        </w:rPr>
        <w:t xml:space="preserve">, </w:t>
      </w:r>
      <w:hyperlink r:id="rId15">
        <w:r w:rsidR="005515B1">
          <w:rPr>
            <w:rStyle w:val="af3"/>
            <w:rFonts w:ascii="Times New Roman" w:hAnsi="Times New Roman"/>
            <w:iCs/>
            <w:color w:val="000000"/>
            <w:sz w:val="28"/>
            <w:szCs w:val="28"/>
            <w:u w:val="none"/>
          </w:rPr>
          <w:t>Балакирева</w:t>
        </w:r>
      </w:hyperlink>
      <w:r w:rsidR="005515B1">
        <w:rPr>
          <w:rFonts w:ascii="Times New Roman" w:hAnsi="Times New Roman"/>
          <w:iCs/>
          <w:color w:val="000000"/>
          <w:sz w:val="28"/>
          <w:szCs w:val="28"/>
        </w:rPr>
        <w:t xml:space="preserve"> Е.А., </w:t>
      </w:r>
      <w:r w:rsidR="005515B1">
        <w:rPr>
          <w:rFonts w:ascii="Times New Roman" w:hAnsi="Times New Roman"/>
          <w:color w:val="000000"/>
          <w:sz w:val="28"/>
          <w:szCs w:val="28"/>
        </w:rPr>
        <w:t xml:space="preserve">Терещенко И.В., Баланова С.Г., </w:t>
      </w:r>
      <w:r w:rsidR="005515B1">
        <w:rPr>
          <w:rFonts w:ascii="Times New Roman" w:hAnsi="Times New Roman"/>
          <w:color w:val="000000"/>
          <w:sz w:val="28"/>
          <w:szCs w:val="28"/>
          <w:lang w:val="uk-UA"/>
        </w:rPr>
        <w:t xml:space="preserve">    </w:t>
      </w:r>
      <w:r w:rsidR="005515B1">
        <w:rPr>
          <w:rFonts w:ascii="Times New Roman" w:hAnsi="Times New Roman"/>
          <w:color w:val="000000"/>
          <w:sz w:val="28"/>
          <w:szCs w:val="28"/>
        </w:rPr>
        <w:t>Шокотко Т.В.</w:t>
      </w:r>
      <w:r w:rsidR="005515B1">
        <w:rPr>
          <w:rFonts w:ascii="Times New Roman" w:hAnsi="Times New Roman"/>
          <w:color w:val="000000"/>
          <w:sz w:val="28"/>
          <w:szCs w:val="28"/>
          <w:lang w:val="uk-UA"/>
        </w:rPr>
        <w:t xml:space="preserve"> </w:t>
      </w:r>
      <w:hyperlink r:id="rId16">
        <w:r w:rsidR="005515B1">
          <w:rPr>
            <w:rStyle w:val="af3"/>
            <w:rFonts w:ascii="Times New Roman" w:hAnsi="Times New Roman"/>
            <w:iCs/>
            <w:color w:val="000000"/>
            <w:sz w:val="28"/>
            <w:szCs w:val="28"/>
            <w:u w:val="none"/>
          </w:rPr>
          <w:t xml:space="preserve">Роль физической культуры в сохранении и укреплении здоровья человека </w:t>
        </w:r>
      </w:hyperlink>
      <w:r w:rsidR="005515B1">
        <w:rPr>
          <w:rFonts w:ascii="Times New Roman" w:hAnsi="Times New Roman"/>
          <w:color w:val="000000"/>
          <w:sz w:val="28"/>
          <w:szCs w:val="28"/>
          <w:lang w:eastAsia="ru-RU"/>
        </w:rPr>
        <w:t>[Електронний ресурс]. Режим доступу :</w:t>
      </w:r>
      <w:r w:rsidR="005515B1">
        <w:rPr>
          <w:rFonts w:ascii="Times New Roman" w:hAnsi="Times New Roman"/>
          <w:iCs/>
          <w:color w:val="000000"/>
          <w:sz w:val="28"/>
          <w:szCs w:val="28"/>
        </w:rPr>
        <w:t>[</w:t>
      </w:r>
      <w:r w:rsidR="005515B1">
        <w:rPr>
          <w:rFonts w:ascii="Times New Roman" w:hAnsi="Times New Roman"/>
          <w:color w:val="000000"/>
          <w:sz w:val="28"/>
          <w:szCs w:val="28"/>
        </w:rPr>
        <w:t>WWW document</w:t>
      </w:r>
      <w:r w:rsidR="005515B1">
        <w:rPr>
          <w:rFonts w:ascii="Times New Roman" w:hAnsi="Times New Roman"/>
          <w:iCs/>
          <w:color w:val="000000"/>
          <w:sz w:val="28"/>
          <w:szCs w:val="28"/>
        </w:rPr>
        <w:t xml:space="preserve">]. </w:t>
      </w:r>
      <w:r w:rsidR="005515B1">
        <w:rPr>
          <w:rFonts w:ascii="Times New Roman" w:hAnsi="Times New Roman"/>
          <w:color w:val="000000"/>
          <w:sz w:val="28"/>
          <w:szCs w:val="28"/>
          <w:lang w:val="en-US"/>
        </w:rPr>
        <w:t>URL</w:t>
      </w:r>
      <w:r w:rsidR="005515B1" w:rsidRPr="007052C1">
        <w:rPr>
          <w:rFonts w:ascii="Times New Roman" w:hAnsi="Times New Roman"/>
          <w:color w:val="000000"/>
          <w:sz w:val="28"/>
          <w:szCs w:val="28"/>
          <w:lang w:val="en-US"/>
        </w:rPr>
        <w:t xml:space="preserve"> </w:t>
      </w:r>
      <w:r w:rsidR="005515B1">
        <w:rPr>
          <w:rFonts w:ascii="Times New Roman" w:hAnsi="Times New Roman"/>
          <w:color w:val="000000"/>
          <w:sz w:val="28"/>
          <w:szCs w:val="28"/>
          <w:lang w:val="en-US"/>
        </w:rPr>
        <w:t>http</w:t>
      </w:r>
      <w:r w:rsidR="005515B1" w:rsidRPr="007052C1">
        <w:rPr>
          <w:rFonts w:ascii="Times New Roman" w:hAnsi="Times New Roman"/>
          <w:color w:val="000000"/>
          <w:sz w:val="28"/>
          <w:szCs w:val="28"/>
          <w:lang w:val="en-US"/>
        </w:rPr>
        <w:t>://</w:t>
      </w:r>
      <w:r w:rsidR="005515B1">
        <w:rPr>
          <w:rFonts w:ascii="Times New Roman" w:hAnsi="Times New Roman"/>
          <w:color w:val="000000"/>
          <w:sz w:val="28"/>
          <w:szCs w:val="28"/>
          <w:lang w:val="en-US"/>
        </w:rPr>
        <w:t>lib</w:t>
      </w:r>
      <w:r w:rsidR="005515B1" w:rsidRPr="007052C1">
        <w:rPr>
          <w:rFonts w:ascii="Times New Roman" w:hAnsi="Times New Roman"/>
          <w:color w:val="000000"/>
          <w:sz w:val="28"/>
          <w:szCs w:val="28"/>
          <w:lang w:val="en-US"/>
        </w:rPr>
        <w:t>.</w:t>
      </w:r>
      <w:r w:rsidR="005515B1">
        <w:rPr>
          <w:rFonts w:ascii="Times New Roman" w:hAnsi="Times New Roman"/>
          <w:color w:val="000000"/>
          <w:sz w:val="28"/>
          <w:szCs w:val="28"/>
          <w:lang w:val="en-US"/>
        </w:rPr>
        <w:t>sportedu</w:t>
      </w:r>
      <w:r w:rsidR="005515B1" w:rsidRPr="007052C1">
        <w:rPr>
          <w:rFonts w:ascii="Times New Roman" w:hAnsi="Times New Roman"/>
          <w:color w:val="000000"/>
          <w:sz w:val="28"/>
          <w:szCs w:val="28"/>
          <w:lang w:val="en-US"/>
        </w:rPr>
        <w:t>.</w:t>
      </w:r>
      <w:r w:rsidR="005515B1">
        <w:rPr>
          <w:rFonts w:ascii="Times New Roman" w:hAnsi="Times New Roman"/>
          <w:color w:val="000000"/>
          <w:sz w:val="28"/>
          <w:szCs w:val="28"/>
          <w:lang w:val="en-US"/>
        </w:rPr>
        <w:t>ru</w:t>
      </w:r>
      <w:r w:rsidR="005515B1" w:rsidRPr="007052C1">
        <w:rPr>
          <w:rFonts w:ascii="Times New Roman" w:hAnsi="Times New Roman"/>
          <w:color w:val="000000"/>
          <w:sz w:val="28"/>
          <w:szCs w:val="28"/>
          <w:lang w:val="en-US"/>
        </w:rPr>
        <w:t>/</w:t>
      </w:r>
      <w:r w:rsidR="005515B1">
        <w:rPr>
          <w:rFonts w:ascii="Times New Roman" w:hAnsi="Times New Roman"/>
          <w:color w:val="000000"/>
          <w:sz w:val="28"/>
          <w:szCs w:val="28"/>
          <w:lang w:val="en-US"/>
        </w:rPr>
        <w:t>Books</w:t>
      </w:r>
      <w:r w:rsidR="005515B1" w:rsidRPr="007052C1">
        <w:rPr>
          <w:rFonts w:ascii="Times New Roman" w:hAnsi="Times New Roman"/>
          <w:color w:val="000000"/>
          <w:sz w:val="28"/>
          <w:szCs w:val="28"/>
          <w:lang w:val="en-US"/>
        </w:rPr>
        <w:t xml:space="preserve">/ </w:t>
      </w:r>
      <w:r w:rsidR="005515B1">
        <w:rPr>
          <w:rFonts w:ascii="Times New Roman" w:hAnsi="Times New Roman"/>
          <w:color w:val="000000"/>
          <w:sz w:val="28"/>
          <w:szCs w:val="28"/>
          <w:lang w:val="en-US"/>
        </w:rPr>
        <w:t>XXPI</w:t>
      </w:r>
      <w:r w:rsidR="005515B1" w:rsidRPr="007052C1">
        <w:rPr>
          <w:rFonts w:ascii="Times New Roman" w:hAnsi="Times New Roman"/>
          <w:color w:val="000000"/>
          <w:sz w:val="28"/>
          <w:szCs w:val="28"/>
          <w:lang w:val="en-US"/>
        </w:rPr>
        <w:t>/2007</w:t>
      </w:r>
      <w:r w:rsidR="005515B1">
        <w:rPr>
          <w:rFonts w:ascii="Times New Roman" w:hAnsi="Times New Roman"/>
          <w:color w:val="000000"/>
          <w:sz w:val="28"/>
          <w:szCs w:val="28"/>
          <w:lang w:val="en-US"/>
        </w:rPr>
        <w:t>n</w:t>
      </w:r>
      <w:r w:rsidR="005515B1" w:rsidRPr="007052C1">
        <w:rPr>
          <w:rFonts w:ascii="Times New Roman" w:hAnsi="Times New Roman"/>
          <w:color w:val="000000"/>
          <w:sz w:val="28"/>
          <w:szCs w:val="28"/>
          <w:lang w:val="en-US"/>
        </w:rPr>
        <w:t>4/</w:t>
      </w:r>
      <w:r w:rsidR="005515B1">
        <w:rPr>
          <w:rFonts w:ascii="Times New Roman" w:hAnsi="Times New Roman"/>
          <w:color w:val="000000"/>
          <w:sz w:val="28"/>
          <w:szCs w:val="28"/>
          <w:lang w:val="en-US"/>
        </w:rPr>
        <w:t>p</w:t>
      </w:r>
      <w:r w:rsidR="005515B1" w:rsidRPr="007052C1">
        <w:rPr>
          <w:rFonts w:ascii="Times New Roman" w:hAnsi="Times New Roman"/>
          <w:color w:val="000000"/>
          <w:sz w:val="28"/>
          <w:szCs w:val="28"/>
          <w:lang w:val="en-US"/>
        </w:rPr>
        <w:t>19-24.</w:t>
      </w:r>
      <w:r w:rsidR="005515B1">
        <w:rPr>
          <w:rFonts w:ascii="Times New Roman" w:hAnsi="Times New Roman"/>
          <w:color w:val="000000"/>
          <w:sz w:val="28"/>
          <w:szCs w:val="28"/>
          <w:lang w:val="en-US"/>
        </w:rPr>
        <w:t>htm</w:t>
      </w:r>
      <w:r w:rsidR="005515B1" w:rsidRPr="007052C1">
        <w:rPr>
          <w:rFonts w:ascii="Times New Roman" w:hAnsi="Times New Roman"/>
          <w:color w:val="000000"/>
          <w:sz w:val="28"/>
          <w:szCs w:val="28"/>
          <w:lang w:val="en-US"/>
        </w:rPr>
        <w:t>.</w:t>
      </w:r>
      <w:bookmarkEnd w:id="4"/>
      <w:bookmarkEnd w:id="28"/>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color w:val="000000"/>
          <w:sz w:val="28"/>
          <w:szCs w:val="28"/>
          <w:lang w:val="en-US"/>
        </w:rPr>
        <w:t>ACSM</w:t>
      </w:r>
      <w:r>
        <w:rPr>
          <w:rFonts w:ascii="Times New Roman" w:hAnsi="Times New Roman"/>
          <w:color w:val="000000"/>
          <w:sz w:val="28"/>
          <w:szCs w:val="28"/>
          <w:lang w:val="uk-UA"/>
        </w:rPr>
        <w:t xml:space="preserve"> </w:t>
      </w:r>
      <w:r>
        <w:rPr>
          <w:rFonts w:ascii="Times New Roman" w:hAnsi="Times New Roman"/>
          <w:color w:val="000000"/>
          <w:sz w:val="28"/>
          <w:szCs w:val="28"/>
          <w:lang w:val="en-US"/>
        </w:rPr>
        <w:t>shealth-related</w:t>
      </w:r>
      <w:r>
        <w:rPr>
          <w:rFonts w:ascii="Times New Roman" w:hAnsi="Times New Roman"/>
          <w:color w:val="000000"/>
          <w:sz w:val="28"/>
          <w:szCs w:val="28"/>
          <w:lang w:val="uk-UA"/>
        </w:rPr>
        <w:t xml:space="preserve"> </w:t>
      </w:r>
      <w:r>
        <w:rPr>
          <w:rFonts w:ascii="Times New Roman" w:hAnsi="Times New Roman"/>
          <w:color w:val="000000"/>
          <w:sz w:val="28"/>
          <w:szCs w:val="28"/>
          <w:lang w:val="en-US"/>
        </w:rPr>
        <w:t>physical</w:t>
      </w:r>
      <w:r>
        <w:rPr>
          <w:rFonts w:ascii="Times New Roman" w:hAnsi="Times New Roman"/>
          <w:color w:val="000000"/>
          <w:sz w:val="28"/>
          <w:szCs w:val="28"/>
          <w:lang w:val="uk-UA"/>
        </w:rPr>
        <w:t xml:space="preserve"> </w:t>
      </w:r>
      <w:r>
        <w:rPr>
          <w:rFonts w:ascii="Times New Roman" w:hAnsi="Times New Roman"/>
          <w:color w:val="000000"/>
          <w:sz w:val="28"/>
          <w:szCs w:val="28"/>
          <w:lang w:val="en-US"/>
        </w:rPr>
        <w:t>fitness</w:t>
      </w:r>
      <w:r>
        <w:rPr>
          <w:rFonts w:ascii="Times New Roman" w:hAnsi="Times New Roman"/>
          <w:color w:val="000000"/>
          <w:sz w:val="28"/>
          <w:szCs w:val="28"/>
          <w:lang w:val="uk-UA"/>
        </w:rPr>
        <w:t xml:space="preserve"> </w:t>
      </w:r>
      <w:r>
        <w:rPr>
          <w:rFonts w:ascii="Times New Roman" w:hAnsi="Times New Roman"/>
          <w:color w:val="000000"/>
          <w:sz w:val="28"/>
          <w:szCs w:val="28"/>
          <w:lang w:val="en-US"/>
        </w:rPr>
        <w:t>assessment</w:t>
      </w:r>
      <w:r>
        <w:rPr>
          <w:rFonts w:ascii="Times New Roman" w:hAnsi="Times New Roman"/>
          <w:color w:val="000000"/>
          <w:sz w:val="28"/>
          <w:szCs w:val="28"/>
          <w:lang w:val="uk-UA"/>
        </w:rPr>
        <w:t xml:space="preserve"> </w:t>
      </w:r>
      <w:r>
        <w:rPr>
          <w:rFonts w:ascii="Times New Roman" w:hAnsi="Times New Roman"/>
          <w:color w:val="000000"/>
          <w:sz w:val="28"/>
          <w:szCs w:val="28"/>
          <w:lang w:val="en-US"/>
        </w:rPr>
        <w:t>manual / American</w:t>
      </w:r>
      <w:r>
        <w:rPr>
          <w:rFonts w:ascii="Times New Roman" w:hAnsi="Times New Roman"/>
          <w:color w:val="000000"/>
          <w:sz w:val="28"/>
          <w:szCs w:val="28"/>
          <w:lang w:val="uk-UA"/>
        </w:rPr>
        <w:t xml:space="preserve"> </w:t>
      </w:r>
      <w:r>
        <w:rPr>
          <w:rFonts w:ascii="Times New Roman" w:hAnsi="Times New Roman"/>
          <w:color w:val="000000"/>
          <w:sz w:val="28"/>
          <w:szCs w:val="28"/>
          <w:lang w:val="en-US"/>
        </w:rPr>
        <w:t>college</w:t>
      </w:r>
      <w:r>
        <w:rPr>
          <w:rFonts w:ascii="Times New Roman" w:hAnsi="Times New Roman"/>
          <w:color w:val="000000"/>
          <w:sz w:val="28"/>
          <w:szCs w:val="28"/>
          <w:lang w:val="uk-UA"/>
        </w:rPr>
        <w:t xml:space="preserve"> </w:t>
      </w:r>
      <w:r>
        <w:rPr>
          <w:rFonts w:ascii="Times New Roman" w:hAnsi="Times New Roman"/>
          <w:color w:val="000000"/>
          <w:sz w:val="28"/>
          <w:szCs w:val="28"/>
          <w:lang w:val="en-US"/>
        </w:rPr>
        <w:t>of</w:t>
      </w:r>
      <w:r>
        <w:rPr>
          <w:rFonts w:ascii="Times New Roman" w:hAnsi="Times New Roman"/>
          <w:color w:val="000000"/>
          <w:sz w:val="28"/>
          <w:szCs w:val="28"/>
          <w:lang w:val="uk-UA"/>
        </w:rPr>
        <w:t xml:space="preserve"> </w:t>
      </w:r>
      <w:r>
        <w:rPr>
          <w:rFonts w:ascii="Times New Roman" w:hAnsi="Times New Roman"/>
          <w:color w:val="000000"/>
          <w:sz w:val="28"/>
          <w:szCs w:val="28"/>
          <w:lang w:val="en-US"/>
        </w:rPr>
        <w:t>sport</w:t>
      </w:r>
      <w:r>
        <w:rPr>
          <w:rFonts w:ascii="Times New Roman" w:hAnsi="Times New Roman"/>
          <w:color w:val="000000"/>
          <w:sz w:val="28"/>
          <w:szCs w:val="28"/>
          <w:lang w:val="uk-UA"/>
        </w:rPr>
        <w:t xml:space="preserve"> </w:t>
      </w:r>
      <w:r>
        <w:rPr>
          <w:rFonts w:ascii="Times New Roman" w:hAnsi="Times New Roman"/>
          <w:color w:val="000000"/>
          <w:sz w:val="28"/>
          <w:szCs w:val="28"/>
          <w:lang w:val="en-US"/>
        </w:rPr>
        <w:t>medicine ;</w:t>
      </w:r>
      <w:r>
        <w:rPr>
          <w:rFonts w:ascii="Times New Roman" w:hAnsi="Times New Roman"/>
          <w:color w:val="000000"/>
          <w:sz w:val="28"/>
          <w:szCs w:val="28"/>
          <w:lang w:val="uk-UA"/>
        </w:rPr>
        <w:t xml:space="preserve"> </w:t>
      </w:r>
      <w:r>
        <w:rPr>
          <w:rFonts w:ascii="Times New Roman" w:hAnsi="Times New Roman"/>
          <w:color w:val="000000"/>
          <w:sz w:val="28"/>
          <w:szCs w:val="28"/>
          <w:lang w:val="en-US"/>
        </w:rPr>
        <w:t>ed. G. B. Dwyer, S. E. Davis.  2nd ed. Philadelphia [etc.]: Wolters</w:t>
      </w:r>
      <w:r>
        <w:rPr>
          <w:rFonts w:ascii="Times New Roman" w:hAnsi="Times New Roman"/>
          <w:color w:val="000000"/>
          <w:sz w:val="28"/>
          <w:szCs w:val="28"/>
          <w:lang w:val="uk-UA"/>
        </w:rPr>
        <w:t xml:space="preserve"> </w:t>
      </w:r>
      <w:r>
        <w:rPr>
          <w:rFonts w:ascii="Times New Roman" w:hAnsi="Times New Roman"/>
          <w:color w:val="000000"/>
          <w:sz w:val="28"/>
          <w:szCs w:val="28"/>
          <w:lang w:val="en-US"/>
        </w:rPr>
        <w:t>Kluwer; Lippincott</w:t>
      </w:r>
      <w:r>
        <w:rPr>
          <w:rFonts w:ascii="Times New Roman" w:hAnsi="Times New Roman"/>
          <w:color w:val="000000"/>
          <w:sz w:val="28"/>
          <w:szCs w:val="28"/>
          <w:lang w:val="uk-UA"/>
        </w:rPr>
        <w:t xml:space="preserve"> </w:t>
      </w:r>
      <w:r>
        <w:rPr>
          <w:rFonts w:ascii="Times New Roman" w:hAnsi="Times New Roman"/>
          <w:color w:val="000000"/>
          <w:sz w:val="28"/>
          <w:szCs w:val="28"/>
          <w:lang w:val="en-US"/>
        </w:rPr>
        <w:t>Williams</w:t>
      </w:r>
      <w:r>
        <w:rPr>
          <w:rFonts w:ascii="Times New Roman" w:hAnsi="Times New Roman"/>
          <w:color w:val="000000"/>
          <w:sz w:val="28"/>
          <w:szCs w:val="28"/>
          <w:lang w:val="uk-UA"/>
        </w:rPr>
        <w:t xml:space="preserve"> </w:t>
      </w:r>
      <w:r>
        <w:rPr>
          <w:rFonts w:ascii="Times New Roman" w:hAnsi="Times New Roman"/>
          <w:color w:val="000000"/>
          <w:sz w:val="28"/>
          <w:szCs w:val="28"/>
          <w:lang w:val="en-US"/>
        </w:rPr>
        <w:t>&amp;</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Wilkins, 2008. XIV, 192 p. </w:t>
      </w:r>
    </w:p>
    <w:p w:rsidR="007E0C6B" w:rsidRPr="00632D59" w:rsidRDefault="005515B1">
      <w:pPr>
        <w:pStyle w:val="a8"/>
        <w:numPr>
          <w:ilvl w:val="0"/>
          <w:numId w:val="2"/>
        </w:numPr>
        <w:tabs>
          <w:tab w:val="clear" w:pos="720"/>
          <w:tab w:val="left" w:pos="-180"/>
          <w:tab w:val="left" w:pos="540"/>
        </w:tabs>
        <w:spacing w:after="0" w:line="360" w:lineRule="auto"/>
        <w:ind w:left="0" w:firstLine="0"/>
        <w:jc w:val="both"/>
        <w:rPr>
          <w:color w:val="000000"/>
          <w:lang w:val="en-US"/>
        </w:rPr>
      </w:pPr>
      <w:r>
        <w:rPr>
          <w:rFonts w:ascii="Times New Roman" w:hAnsi="Times New Roman"/>
          <w:color w:val="000000"/>
          <w:sz w:val="28"/>
          <w:szCs w:val="28"/>
          <w:lang w:val="en-US"/>
        </w:rPr>
        <w:t>Darst, P. W. Dynamic</w:t>
      </w:r>
      <w:r>
        <w:rPr>
          <w:rFonts w:ascii="Times New Roman" w:hAnsi="Times New Roman"/>
          <w:color w:val="000000"/>
          <w:sz w:val="28"/>
          <w:szCs w:val="28"/>
          <w:lang w:val="uk-UA"/>
        </w:rPr>
        <w:t xml:space="preserve"> </w:t>
      </w:r>
      <w:r>
        <w:rPr>
          <w:rFonts w:ascii="Times New Roman" w:hAnsi="Times New Roman"/>
          <w:color w:val="000000"/>
          <w:sz w:val="28"/>
          <w:szCs w:val="28"/>
          <w:lang w:val="en-US"/>
        </w:rPr>
        <w:t>physical</w:t>
      </w:r>
      <w:r>
        <w:rPr>
          <w:rFonts w:ascii="Times New Roman" w:hAnsi="Times New Roman"/>
          <w:color w:val="000000"/>
          <w:sz w:val="28"/>
          <w:szCs w:val="28"/>
          <w:lang w:val="uk-UA"/>
        </w:rPr>
        <w:t xml:space="preserve"> </w:t>
      </w:r>
      <w:r>
        <w:rPr>
          <w:rFonts w:ascii="Times New Roman" w:hAnsi="Times New Roman"/>
          <w:color w:val="000000"/>
          <w:sz w:val="28"/>
          <w:szCs w:val="28"/>
          <w:lang w:val="en-US"/>
        </w:rPr>
        <w:t>education</w:t>
      </w:r>
      <w:r>
        <w:rPr>
          <w:rFonts w:ascii="Times New Roman" w:hAnsi="Times New Roman"/>
          <w:color w:val="000000"/>
          <w:sz w:val="28"/>
          <w:szCs w:val="28"/>
          <w:lang w:val="uk-UA"/>
        </w:rPr>
        <w:t xml:space="preserve"> </w:t>
      </w:r>
      <w:r>
        <w:rPr>
          <w:rFonts w:ascii="Times New Roman" w:hAnsi="Times New Roman"/>
          <w:color w:val="000000"/>
          <w:sz w:val="28"/>
          <w:szCs w:val="28"/>
          <w:lang w:val="en-US"/>
        </w:rPr>
        <w:t>for</w:t>
      </w:r>
      <w:r>
        <w:rPr>
          <w:rFonts w:ascii="Times New Roman" w:hAnsi="Times New Roman"/>
          <w:color w:val="000000"/>
          <w:sz w:val="28"/>
          <w:szCs w:val="28"/>
          <w:lang w:val="uk-UA"/>
        </w:rPr>
        <w:t xml:space="preserve"> </w:t>
      </w:r>
      <w:r>
        <w:rPr>
          <w:rFonts w:ascii="Times New Roman" w:hAnsi="Times New Roman"/>
          <w:color w:val="000000"/>
          <w:sz w:val="28"/>
          <w:szCs w:val="28"/>
          <w:lang w:val="en-US"/>
        </w:rPr>
        <w:t>secondary</w:t>
      </w:r>
      <w:r>
        <w:rPr>
          <w:rFonts w:ascii="Times New Roman" w:hAnsi="Times New Roman"/>
          <w:color w:val="000000"/>
          <w:sz w:val="28"/>
          <w:szCs w:val="28"/>
          <w:lang w:val="uk-UA"/>
        </w:rPr>
        <w:t xml:space="preserve"> </w:t>
      </w:r>
      <w:r>
        <w:rPr>
          <w:rFonts w:ascii="Times New Roman" w:hAnsi="Times New Roman"/>
          <w:color w:val="000000"/>
          <w:sz w:val="28"/>
          <w:szCs w:val="28"/>
          <w:lang w:val="en-US"/>
        </w:rPr>
        <w:t>school</w:t>
      </w:r>
      <w:r>
        <w:rPr>
          <w:rFonts w:ascii="Times New Roman" w:hAnsi="Times New Roman"/>
          <w:color w:val="000000"/>
          <w:sz w:val="28"/>
          <w:szCs w:val="28"/>
          <w:lang w:val="uk-UA"/>
        </w:rPr>
        <w:t xml:space="preserve"> </w:t>
      </w:r>
      <w:r>
        <w:rPr>
          <w:rFonts w:ascii="Times New Roman" w:hAnsi="Times New Roman"/>
          <w:color w:val="000000"/>
          <w:sz w:val="28"/>
          <w:szCs w:val="28"/>
          <w:lang w:val="en-US"/>
        </w:rPr>
        <w:t>students /</w:t>
      </w:r>
      <w:r>
        <w:rPr>
          <w:rFonts w:ascii="Times New Roman" w:hAnsi="Times New Roman"/>
          <w:color w:val="000000"/>
          <w:sz w:val="28"/>
          <w:szCs w:val="28"/>
          <w:lang w:val="uk-UA"/>
        </w:rPr>
        <w:t xml:space="preserve"> </w:t>
      </w:r>
      <w:r>
        <w:rPr>
          <w:rFonts w:ascii="Times New Roman" w:hAnsi="Times New Roman"/>
          <w:color w:val="000000"/>
          <w:sz w:val="28"/>
          <w:szCs w:val="28"/>
          <w:lang w:val="en-US"/>
        </w:rPr>
        <w:t>P. W. Darst, R. P. Pangrazi. 6th ed.</w:t>
      </w:r>
      <w:r>
        <w:rPr>
          <w:rFonts w:ascii="Times New Roman" w:hAnsi="Times New Roman"/>
          <w:color w:val="000000"/>
          <w:sz w:val="28"/>
          <w:szCs w:val="28"/>
          <w:lang w:val="uk-UA"/>
        </w:rPr>
        <w:t xml:space="preserve"> </w:t>
      </w:r>
      <w:r>
        <w:rPr>
          <w:rFonts w:ascii="Times New Roman" w:hAnsi="Times New Roman"/>
          <w:color w:val="000000"/>
          <w:sz w:val="28"/>
          <w:szCs w:val="28"/>
          <w:lang w:val="en-US"/>
        </w:rPr>
        <w:t>San</w:t>
      </w:r>
      <w:r>
        <w:rPr>
          <w:rFonts w:ascii="Times New Roman" w:hAnsi="Times New Roman"/>
          <w:color w:val="000000"/>
          <w:sz w:val="28"/>
          <w:szCs w:val="28"/>
          <w:lang w:val="uk-UA"/>
        </w:rPr>
        <w:t xml:space="preserve"> </w:t>
      </w:r>
      <w:r>
        <w:rPr>
          <w:rFonts w:ascii="Times New Roman" w:hAnsi="Times New Roman"/>
          <w:color w:val="000000"/>
          <w:sz w:val="28"/>
          <w:szCs w:val="28"/>
          <w:lang w:val="en-US"/>
        </w:rPr>
        <w:t>Francisco [etc.]: Pearson</w:t>
      </w:r>
      <w:r>
        <w:rPr>
          <w:rFonts w:ascii="Times New Roman" w:hAnsi="Times New Roman"/>
          <w:color w:val="000000"/>
          <w:sz w:val="28"/>
          <w:szCs w:val="28"/>
          <w:lang w:val="uk-UA"/>
        </w:rPr>
        <w:t xml:space="preserve"> </w:t>
      </w:r>
      <w:r>
        <w:rPr>
          <w:rFonts w:ascii="Times New Roman" w:hAnsi="Times New Roman"/>
          <w:color w:val="000000"/>
          <w:sz w:val="28"/>
          <w:szCs w:val="28"/>
          <w:lang w:val="en-US"/>
        </w:rPr>
        <w:t>Benjamin</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Cummings, 2009. XIV, 560 p. </w:t>
      </w:r>
    </w:p>
    <w:p w:rsidR="007E0C6B" w:rsidRDefault="005515B1">
      <w:pPr>
        <w:pStyle w:val="a8"/>
        <w:numPr>
          <w:ilvl w:val="0"/>
          <w:numId w:val="2"/>
        </w:numPr>
        <w:tabs>
          <w:tab w:val="clear" w:pos="720"/>
          <w:tab w:val="left" w:pos="-180"/>
          <w:tab w:val="left" w:pos="540"/>
        </w:tabs>
        <w:spacing w:after="0" w:line="360" w:lineRule="auto"/>
        <w:ind w:left="0" w:firstLine="0"/>
        <w:jc w:val="both"/>
        <w:rPr>
          <w:color w:val="000000"/>
        </w:rPr>
      </w:pPr>
      <w:r>
        <w:rPr>
          <w:rFonts w:ascii="Times New Roman" w:hAnsi="Times New Roman"/>
          <w:bCs/>
          <w:color w:val="000000"/>
          <w:sz w:val="28"/>
          <w:szCs w:val="28"/>
          <w:lang w:val="uk-UA" w:eastAsia="ru-RU"/>
        </w:rPr>
        <w:t>Методичні рекомендації до написання, оформлення та захисту кваліфікаційних робіт для здобувачів ступеня вищої освіти магістра спеціальності «Фізична культура і спорт» освітньо-професійних програм «Фізичне виховання» та «Спорт» / Укл. А.П. Конох, Т.М. Чиженок,                 Ю.О. Коваленко.  Запоріжжя : ЗНУ, 2019. 57 с.</w:t>
      </w:r>
    </w:p>
    <w:p w:rsidR="007E0C6B" w:rsidRDefault="007E0C6B">
      <w:pPr>
        <w:pStyle w:val="a8"/>
        <w:tabs>
          <w:tab w:val="left" w:pos="-180"/>
          <w:tab w:val="left" w:pos="540"/>
        </w:tabs>
        <w:spacing w:after="0" w:line="360" w:lineRule="auto"/>
        <w:ind w:left="0"/>
        <w:jc w:val="both"/>
        <w:rPr>
          <w:rFonts w:ascii="Times New Roman" w:hAnsi="Times New Roman"/>
          <w:sz w:val="28"/>
          <w:szCs w:val="28"/>
          <w:lang w:val="uk-UA" w:eastAsia="ru-RU"/>
        </w:rPr>
      </w:pPr>
    </w:p>
    <w:sectPr w:rsidR="007E0C6B" w:rsidSect="00632D59">
      <w:headerReference w:type="default" r:id="rId17"/>
      <w:pgSz w:w="11906" w:h="16838"/>
      <w:pgMar w:top="1134" w:right="850" w:bottom="1134" w:left="1701" w:header="708" w:footer="0" w:gutter="0"/>
      <w:pgNumType w:start="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F" w:rsidRDefault="00B25C4F">
      <w:pPr>
        <w:spacing w:after="0" w:line="240" w:lineRule="auto"/>
      </w:pPr>
      <w:r>
        <w:separator/>
      </w:r>
    </w:p>
  </w:endnote>
  <w:endnote w:type="continuationSeparator" w:id="0">
    <w:p w:rsidR="00B25C4F" w:rsidRDefault="00B2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TimesNewRomanPSMT">
    <w:altName w:val="Cambria"/>
    <w:charset w:val="CC"/>
    <w:family w:val="roman"/>
    <w:pitch w:val="variable"/>
  </w:font>
  <w:font w:name="Arial Unicode MS">
    <w:altName w:val="Arial"/>
    <w:panose1 w:val="020B06040202020202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F" w:rsidRDefault="00B25C4F">
      <w:pPr>
        <w:spacing w:after="0" w:line="240" w:lineRule="auto"/>
      </w:pPr>
      <w:r>
        <w:separator/>
      </w:r>
    </w:p>
  </w:footnote>
  <w:footnote w:type="continuationSeparator" w:id="0">
    <w:p w:rsidR="00B25C4F" w:rsidRDefault="00B2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003744"/>
      <w:docPartObj>
        <w:docPartGallery w:val="Page Numbers (Top of Page)"/>
        <w:docPartUnique/>
      </w:docPartObj>
    </w:sdtPr>
    <w:sdtEndPr>
      <w:rPr>
        <w:rFonts w:ascii="Times New Roman" w:hAnsi="Times New Roman"/>
        <w:sz w:val="28"/>
        <w:szCs w:val="28"/>
      </w:rPr>
    </w:sdtEndPr>
    <w:sdtContent>
      <w:p w:rsidR="00632D59" w:rsidRPr="00632D59" w:rsidRDefault="00632D59">
        <w:pPr>
          <w:pStyle w:val="af"/>
          <w:jc w:val="right"/>
          <w:rPr>
            <w:rFonts w:ascii="Times New Roman" w:hAnsi="Times New Roman"/>
            <w:sz w:val="28"/>
            <w:szCs w:val="28"/>
          </w:rPr>
        </w:pPr>
        <w:r w:rsidRPr="00632D59">
          <w:rPr>
            <w:rFonts w:ascii="Times New Roman" w:hAnsi="Times New Roman"/>
            <w:sz w:val="28"/>
            <w:szCs w:val="28"/>
          </w:rPr>
          <w:fldChar w:fldCharType="begin"/>
        </w:r>
        <w:r w:rsidRPr="00632D59">
          <w:rPr>
            <w:rFonts w:ascii="Times New Roman" w:hAnsi="Times New Roman"/>
            <w:sz w:val="28"/>
            <w:szCs w:val="28"/>
          </w:rPr>
          <w:instrText>PAGE   \* MERGEFORMAT</w:instrText>
        </w:r>
        <w:r w:rsidRPr="00632D59">
          <w:rPr>
            <w:rFonts w:ascii="Times New Roman" w:hAnsi="Times New Roman"/>
            <w:sz w:val="28"/>
            <w:szCs w:val="28"/>
          </w:rPr>
          <w:fldChar w:fldCharType="separate"/>
        </w:r>
        <w:r w:rsidR="009D70B8">
          <w:rPr>
            <w:rFonts w:ascii="Times New Roman" w:hAnsi="Times New Roman"/>
            <w:noProof/>
            <w:sz w:val="28"/>
            <w:szCs w:val="28"/>
          </w:rPr>
          <w:t>5</w:t>
        </w:r>
        <w:r w:rsidRPr="00632D59">
          <w:rPr>
            <w:rFonts w:ascii="Times New Roman" w:hAnsi="Times New Roman"/>
            <w:sz w:val="28"/>
            <w:szCs w:val="28"/>
          </w:rPr>
          <w:fldChar w:fldCharType="end"/>
        </w:r>
      </w:p>
    </w:sdtContent>
  </w:sdt>
  <w:p w:rsidR="007E0C6B" w:rsidRDefault="007E0C6B">
    <w:pPr>
      <w:pStyle w:val="af"/>
      <w:jc w:val="right"/>
      <w:rPr>
        <w:rFonts w:ascii="Times New Roman" w:hAnsi="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519"/>
    <w:multiLevelType w:val="multilevel"/>
    <w:tmpl w:val="1242AC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D340D"/>
    <w:multiLevelType w:val="multilevel"/>
    <w:tmpl w:val="3E886C7C"/>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2" w15:restartNumberingAfterBreak="0">
    <w:nsid w:val="16130B5C"/>
    <w:multiLevelType w:val="multilevel"/>
    <w:tmpl w:val="F926C53A"/>
    <w:lvl w:ilvl="0">
      <w:start w:val="1"/>
      <w:numFmt w:val="decimal"/>
      <w:lvlText w:val="%1."/>
      <w:lvlJc w:val="left"/>
      <w:pPr>
        <w:tabs>
          <w:tab w:val="num" w:pos="720"/>
        </w:tabs>
        <w:ind w:left="720" w:hanging="360"/>
      </w:pPr>
      <w:rPr>
        <w:rFonts w:ascii="Times New Roman" w:hAnsi="Times New Roman" w:cs="Times New Roman"/>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C4E15A2"/>
    <w:multiLevelType w:val="multilevel"/>
    <w:tmpl w:val="2A4C04C4"/>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4" w15:restartNumberingAfterBreak="0">
    <w:nsid w:val="23EB2ED9"/>
    <w:multiLevelType w:val="multilevel"/>
    <w:tmpl w:val="FD44D4C2"/>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5" w15:restartNumberingAfterBreak="0">
    <w:nsid w:val="3FAD1AAD"/>
    <w:multiLevelType w:val="multilevel"/>
    <w:tmpl w:val="303265E2"/>
    <w:lvl w:ilvl="0">
      <w:start w:val="7"/>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6" w15:restartNumberingAfterBreak="0">
    <w:nsid w:val="5C840FA4"/>
    <w:multiLevelType w:val="multilevel"/>
    <w:tmpl w:val="64D80A28"/>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7" w15:restartNumberingAfterBreak="0">
    <w:nsid w:val="71994ECA"/>
    <w:multiLevelType w:val="multilevel"/>
    <w:tmpl w:val="9D4E59B6"/>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7DC072EF"/>
    <w:multiLevelType w:val="multilevel"/>
    <w:tmpl w:val="F2C03ED6"/>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num w:numId="1">
    <w:abstractNumId w:val="5"/>
  </w:num>
  <w:num w:numId="2">
    <w:abstractNumId w:val="2"/>
  </w:num>
  <w:num w:numId="3">
    <w:abstractNumId w:val="7"/>
  </w:num>
  <w:num w:numId="4">
    <w:abstractNumId w:val="8"/>
  </w:num>
  <w:num w:numId="5">
    <w:abstractNumId w:val="1"/>
  </w:num>
  <w:num w:numId="6">
    <w:abstractNumId w:val="3"/>
  </w:num>
  <w:num w:numId="7">
    <w:abstractNumId w:val="4"/>
  </w:num>
  <w:num w:numId="8">
    <w:abstractNumId w:val="6"/>
  </w:num>
  <w:num w:numId="9">
    <w:abstractNumId w:val="0"/>
  </w:num>
  <w:num w:numId="10">
    <w:abstractNumId w:val="8"/>
    <w:lvlOverride w:ilvl="0">
      <w:startOverride w:val="1"/>
    </w:lvlOverride>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6B"/>
    <w:rsid w:val="001804DD"/>
    <w:rsid w:val="005515B1"/>
    <w:rsid w:val="00632D59"/>
    <w:rsid w:val="007052C1"/>
    <w:rsid w:val="007E0C6B"/>
    <w:rsid w:val="009D70B8"/>
    <w:rsid w:val="00B25C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15F78-D9C1-45D2-9C01-B8D8F31C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4F6"/>
    <w:pPr>
      <w:spacing w:after="200" w:line="276" w:lineRule="auto"/>
    </w:pPr>
    <w:rPr>
      <w:sz w:val="22"/>
      <w:szCs w:val="22"/>
      <w:lang w:eastAsia="en-US"/>
    </w:rPr>
  </w:style>
  <w:style w:type="paragraph" w:styleId="2">
    <w:name w:val="heading 2"/>
    <w:basedOn w:val="a0"/>
    <w:link w:val="20"/>
    <w:uiPriority w:val="99"/>
    <w:qFormat/>
    <w:rsid w:val="00820491"/>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820491"/>
    <w:rPr>
      <w:rFonts w:ascii="Times New Roman" w:hAnsi="Times New Roman" w:cs="Times New Roman"/>
      <w:b/>
      <w:bCs/>
      <w:sz w:val="36"/>
      <w:szCs w:val="36"/>
      <w:lang w:eastAsia="ru-RU"/>
    </w:rPr>
  </w:style>
  <w:style w:type="character" w:customStyle="1" w:styleId="a4">
    <w:name w:val="Основной текст Знак"/>
    <w:link w:val="a5"/>
    <w:uiPriority w:val="99"/>
    <w:qFormat/>
    <w:locked/>
    <w:rsid w:val="00C71BB1"/>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qFormat/>
    <w:locked/>
    <w:rsid w:val="00C71BB1"/>
    <w:rPr>
      <w:rFonts w:ascii="Times New Roman" w:hAnsi="Times New Roman" w:cs="Times New Roman"/>
      <w:i/>
      <w:iCs/>
      <w:sz w:val="26"/>
      <w:szCs w:val="26"/>
      <w:shd w:val="clear" w:color="auto" w:fill="FFFFFF"/>
    </w:rPr>
  </w:style>
  <w:style w:type="character" w:customStyle="1" w:styleId="3">
    <w:name w:val="Основной текст (3)_"/>
    <w:link w:val="31"/>
    <w:uiPriority w:val="99"/>
    <w:qFormat/>
    <w:locked/>
    <w:rsid w:val="00C71BB1"/>
    <w:rPr>
      <w:rFonts w:ascii="Times New Roman" w:hAnsi="Times New Roman" w:cs="Times New Roman"/>
      <w:b/>
      <w:bCs/>
      <w:sz w:val="26"/>
      <w:szCs w:val="26"/>
      <w:shd w:val="clear" w:color="auto" w:fill="FFFFFF"/>
    </w:rPr>
  </w:style>
  <w:style w:type="character" w:customStyle="1" w:styleId="4">
    <w:name w:val="Основной текст (4)_"/>
    <w:link w:val="41"/>
    <w:uiPriority w:val="99"/>
    <w:qFormat/>
    <w:locked/>
    <w:rsid w:val="00C71BB1"/>
    <w:rPr>
      <w:rFonts w:ascii="Times New Roman" w:hAnsi="Times New Roman" w:cs="Times New Roman"/>
      <w:i/>
      <w:iCs/>
      <w:sz w:val="8"/>
      <w:szCs w:val="8"/>
      <w:shd w:val="clear" w:color="auto" w:fill="FFFFFF"/>
    </w:rPr>
  </w:style>
  <w:style w:type="character" w:customStyle="1" w:styleId="30">
    <w:name w:val="Основной текст + Полужирный3"/>
    <w:uiPriority w:val="99"/>
    <w:qFormat/>
    <w:rsid w:val="00C71BB1"/>
    <w:rPr>
      <w:rFonts w:ascii="Times New Roman" w:hAnsi="Times New Roman" w:cs="Times New Roman"/>
      <w:b/>
      <w:bCs/>
      <w:sz w:val="26"/>
      <w:szCs w:val="26"/>
      <w:shd w:val="clear" w:color="auto" w:fill="FFFFFF"/>
    </w:rPr>
  </w:style>
  <w:style w:type="character" w:customStyle="1" w:styleId="a6">
    <w:name w:val="Основной текст + Курсив"/>
    <w:uiPriority w:val="99"/>
    <w:qFormat/>
    <w:rsid w:val="00C71BB1"/>
    <w:rPr>
      <w:rFonts w:ascii="Times New Roman" w:hAnsi="Times New Roman" w:cs="Times New Roman"/>
      <w:i/>
      <w:iCs/>
      <w:sz w:val="26"/>
      <w:szCs w:val="26"/>
      <w:shd w:val="clear" w:color="auto" w:fill="FFFFFF"/>
    </w:rPr>
  </w:style>
  <w:style w:type="character" w:customStyle="1" w:styleId="12">
    <w:name w:val="Основной текст + 12"/>
    <w:uiPriority w:val="99"/>
    <w:qFormat/>
    <w:rsid w:val="00C71BB1"/>
    <w:rPr>
      <w:rFonts w:ascii="Times New Roman" w:hAnsi="Times New Roman" w:cs="Times New Roman"/>
      <w:b/>
      <w:bCs/>
      <w:sz w:val="25"/>
      <w:szCs w:val="25"/>
      <w:shd w:val="clear" w:color="auto" w:fill="FFFFFF"/>
    </w:rPr>
  </w:style>
  <w:style w:type="character" w:customStyle="1" w:styleId="a7">
    <w:name w:val="Основной текст с отступом Знак"/>
    <w:link w:val="a8"/>
    <w:uiPriority w:val="99"/>
    <w:qFormat/>
    <w:locked/>
    <w:rsid w:val="00C71BB1"/>
    <w:rPr>
      <w:rFonts w:cs="Times New Roman"/>
    </w:rPr>
  </w:style>
  <w:style w:type="character" w:customStyle="1" w:styleId="22">
    <w:name w:val="Основной текст с отступом 2 Знак"/>
    <w:link w:val="23"/>
    <w:uiPriority w:val="99"/>
    <w:semiHidden/>
    <w:qFormat/>
    <w:locked/>
    <w:rsid w:val="00B57988"/>
    <w:rPr>
      <w:rFonts w:cs="Times New Roman"/>
    </w:rPr>
  </w:style>
  <w:style w:type="character" w:customStyle="1" w:styleId="1pt">
    <w:name w:val="Основной текст + Интервал 1 pt"/>
    <w:uiPriority w:val="99"/>
    <w:qFormat/>
    <w:rsid w:val="00B3568F"/>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qFormat/>
    <w:locked/>
    <w:rsid w:val="00274761"/>
    <w:rPr>
      <w:rFonts w:ascii="Times New Roman" w:hAnsi="Times New Roman" w:cs="Times New Roman"/>
      <w:b/>
      <w:bCs/>
      <w:shd w:val="clear" w:color="auto" w:fill="FFFFFF"/>
    </w:rPr>
  </w:style>
  <w:style w:type="character" w:customStyle="1" w:styleId="9">
    <w:name w:val="Основной текст (9)_"/>
    <w:link w:val="90"/>
    <w:uiPriority w:val="99"/>
    <w:qFormat/>
    <w:locked/>
    <w:rsid w:val="00F2692D"/>
    <w:rPr>
      <w:rFonts w:ascii="Times New Roman" w:hAnsi="Times New Roman" w:cs="Times New Roman"/>
      <w:b/>
      <w:bCs/>
      <w:i/>
      <w:iCs/>
      <w:shd w:val="clear" w:color="auto" w:fill="FFFFFF"/>
    </w:rPr>
  </w:style>
  <w:style w:type="character" w:customStyle="1" w:styleId="8">
    <w:name w:val="Основной текст (8)_"/>
    <w:link w:val="80"/>
    <w:uiPriority w:val="99"/>
    <w:qFormat/>
    <w:locked/>
    <w:rsid w:val="00F2692D"/>
    <w:rPr>
      <w:rFonts w:ascii="Times New Roman" w:hAnsi="Times New Roman" w:cs="Times New Roman"/>
      <w:b/>
      <w:bCs/>
      <w:sz w:val="26"/>
      <w:szCs w:val="26"/>
      <w:shd w:val="clear" w:color="auto" w:fill="FFFFFF"/>
    </w:rPr>
  </w:style>
  <w:style w:type="character" w:customStyle="1" w:styleId="13">
    <w:name w:val="Основной текст (13)_"/>
    <w:link w:val="130"/>
    <w:uiPriority w:val="99"/>
    <w:qFormat/>
    <w:locked/>
    <w:rsid w:val="00F2692D"/>
    <w:rPr>
      <w:rFonts w:ascii="Arial" w:hAnsi="Arial" w:cs="Arial"/>
      <w:i/>
      <w:iCs/>
      <w:sz w:val="9"/>
      <w:szCs w:val="9"/>
      <w:shd w:val="clear" w:color="auto" w:fill="FFFFFF"/>
    </w:rPr>
  </w:style>
  <w:style w:type="character" w:customStyle="1" w:styleId="530">
    <w:name w:val="Основной текст (5)30"/>
    <w:uiPriority w:val="99"/>
    <w:qFormat/>
    <w:rsid w:val="00F2692D"/>
    <w:rPr>
      <w:rFonts w:ascii="Times New Roman" w:hAnsi="Times New Roman" w:cs="Times New Roman"/>
      <w:b/>
      <w:bCs/>
      <w:shd w:val="clear" w:color="auto" w:fill="FFFFFF"/>
    </w:rPr>
  </w:style>
  <w:style w:type="character" w:customStyle="1" w:styleId="92pt">
    <w:name w:val="Основной текст (9) + Интервал 2 pt"/>
    <w:uiPriority w:val="99"/>
    <w:qFormat/>
    <w:rsid w:val="00F2692D"/>
    <w:rPr>
      <w:rFonts w:ascii="Times New Roman" w:hAnsi="Times New Roman" w:cs="Times New Roman"/>
      <w:b/>
      <w:bCs/>
      <w:i/>
      <w:iCs/>
      <w:spacing w:val="40"/>
      <w:shd w:val="clear" w:color="auto" w:fill="FFFFFF"/>
    </w:rPr>
  </w:style>
  <w:style w:type="character" w:customStyle="1" w:styleId="529">
    <w:name w:val="Основной текст (5)29"/>
    <w:uiPriority w:val="99"/>
    <w:qFormat/>
    <w:rsid w:val="00B711B1"/>
    <w:rPr>
      <w:rFonts w:ascii="Times New Roman" w:hAnsi="Times New Roman" w:cs="Times New Roman"/>
      <w:b/>
      <w:bCs/>
      <w:shd w:val="clear" w:color="auto" w:fill="FFFFFF"/>
    </w:rPr>
  </w:style>
  <w:style w:type="character" w:customStyle="1" w:styleId="528">
    <w:name w:val="Основной текст (5)28"/>
    <w:uiPriority w:val="99"/>
    <w:qFormat/>
    <w:rsid w:val="00B711B1"/>
    <w:rPr>
      <w:rFonts w:ascii="Times New Roman" w:hAnsi="Times New Roman" w:cs="Times New Roman"/>
      <w:b/>
      <w:bCs/>
      <w:shd w:val="clear" w:color="auto" w:fill="FFFFFF"/>
    </w:rPr>
  </w:style>
  <w:style w:type="character" w:customStyle="1" w:styleId="513pt">
    <w:name w:val="Основной текст (5) + 13 pt"/>
    <w:uiPriority w:val="99"/>
    <w:qFormat/>
    <w:rsid w:val="00B711B1"/>
    <w:rPr>
      <w:rFonts w:ascii="Times New Roman" w:hAnsi="Times New Roman" w:cs="Times New Roman"/>
      <w:b/>
      <w:bCs/>
      <w:sz w:val="26"/>
      <w:szCs w:val="26"/>
      <w:shd w:val="clear" w:color="auto" w:fill="FFFFFF"/>
    </w:rPr>
  </w:style>
  <w:style w:type="character" w:customStyle="1" w:styleId="10">
    <w:name w:val="Основной текст (10)_"/>
    <w:link w:val="101"/>
    <w:uiPriority w:val="99"/>
    <w:qFormat/>
    <w:locked/>
    <w:rsid w:val="00B711B1"/>
    <w:rPr>
      <w:rFonts w:ascii="Times New Roman" w:hAnsi="Times New Roman" w:cs="Times New Roman"/>
      <w:sz w:val="25"/>
      <w:szCs w:val="25"/>
      <w:shd w:val="clear" w:color="auto" w:fill="FFFFFF"/>
    </w:rPr>
  </w:style>
  <w:style w:type="character" w:customStyle="1" w:styleId="1026">
    <w:name w:val="Основной текст (10)26"/>
    <w:uiPriority w:val="99"/>
    <w:qFormat/>
    <w:rsid w:val="00B711B1"/>
    <w:rPr>
      <w:rFonts w:ascii="Times New Roman" w:hAnsi="Times New Roman" w:cs="Times New Roman"/>
      <w:sz w:val="25"/>
      <w:szCs w:val="25"/>
      <w:shd w:val="clear" w:color="auto" w:fill="FFFFFF"/>
    </w:rPr>
  </w:style>
  <w:style w:type="character" w:customStyle="1" w:styleId="1025">
    <w:name w:val="Основной текст (10)25"/>
    <w:uiPriority w:val="99"/>
    <w:qFormat/>
    <w:rsid w:val="00B711B1"/>
    <w:rPr>
      <w:rFonts w:ascii="Times New Roman" w:hAnsi="Times New Roman" w:cs="Times New Roman"/>
      <w:sz w:val="25"/>
      <w:szCs w:val="25"/>
      <w:shd w:val="clear" w:color="auto" w:fill="FFFFFF"/>
    </w:rPr>
  </w:style>
  <w:style w:type="character" w:customStyle="1" w:styleId="1024">
    <w:name w:val="Основной текст (10)24"/>
    <w:uiPriority w:val="99"/>
    <w:qFormat/>
    <w:rsid w:val="00B711B1"/>
    <w:rPr>
      <w:rFonts w:ascii="Times New Roman" w:hAnsi="Times New Roman" w:cs="Times New Roman"/>
      <w:sz w:val="25"/>
      <w:szCs w:val="25"/>
      <w:shd w:val="clear" w:color="auto" w:fill="FFFFFF"/>
    </w:rPr>
  </w:style>
  <w:style w:type="character" w:customStyle="1" w:styleId="1023">
    <w:name w:val="Основной текст (10)23"/>
    <w:uiPriority w:val="99"/>
    <w:qFormat/>
    <w:rsid w:val="00B711B1"/>
    <w:rPr>
      <w:rFonts w:ascii="Times New Roman" w:hAnsi="Times New Roman" w:cs="Times New Roman"/>
      <w:spacing w:val="0"/>
      <w:sz w:val="25"/>
      <w:szCs w:val="25"/>
    </w:rPr>
  </w:style>
  <w:style w:type="character" w:customStyle="1" w:styleId="1022">
    <w:name w:val="Основной текст (10)22"/>
    <w:uiPriority w:val="99"/>
    <w:qFormat/>
    <w:rsid w:val="00B711B1"/>
    <w:rPr>
      <w:rFonts w:ascii="Times New Roman" w:hAnsi="Times New Roman" w:cs="Times New Roman"/>
      <w:spacing w:val="0"/>
      <w:sz w:val="25"/>
      <w:szCs w:val="25"/>
    </w:rPr>
  </w:style>
  <w:style w:type="character" w:customStyle="1" w:styleId="526">
    <w:name w:val="Основной текст (5)26"/>
    <w:uiPriority w:val="99"/>
    <w:qFormat/>
    <w:rsid w:val="00B711B1"/>
    <w:rPr>
      <w:rFonts w:ascii="Times New Roman" w:hAnsi="Times New Roman" w:cs="Times New Roman"/>
      <w:b/>
      <w:bCs/>
      <w:shd w:val="clear" w:color="auto" w:fill="FFFFFF"/>
    </w:rPr>
  </w:style>
  <w:style w:type="character" w:customStyle="1" w:styleId="120">
    <w:name w:val="Заголовок №1 (2)_"/>
    <w:link w:val="121"/>
    <w:uiPriority w:val="99"/>
    <w:qFormat/>
    <w:locked/>
    <w:rsid w:val="000D43E2"/>
    <w:rPr>
      <w:rFonts w:ascii="Times New Roman" w:hAnsi="Times New Roman" w:cs="Times New Roman"/>
      <w:sz w:val="26"/>
      <w:szCs w:val="26"/>
      <w:shd w:val="clear" w:color="auto" w:fill="FFFFFF"/>
    </w:rPr>
  </w:style>
  <w:style w:type="character" w:customStyle="1" w:styleId="1021">
    <w:name w:val="Основной текст (10)21"/>
    <w:uiPriority w:val="99"/>
    <w:qFormat/>
    <w:rsid w:val="000D43E2"/>
    <w:rPr>
      <w:rFonts w:ascii="Times New Roman" w:hAnsi="Times New Roman" w:cs="Times New Roman"/>
      <w:sz w:val="25"/>
      <w:szCs w:val="25"/>
      <w:shd w:val="clear" w:color="auto" w:fill="FFFFFF"/>
    </w:rPr>
  </w:style>
  <w:style w:type="character" w:customStyle="1" w:styleId="1020">
    <w:name w:val="Основной текст (10)20"/>
    <w:uiPriority w:val="99"/>
    <w:qFormat/>
    <w:rsid w:val="000D43E2"/>
    <w:rPr>
      <w:rFonts w:ascii="Times New Roman" w:hAnsi="Times New Roman" w:cs="Times New Roman"/>
      <w:sz w:val="25"/>
      <w:szCs w:val="25"/>
      <w:shd w:val="clear" w:color="auto" w:fill="FFFFFF"/>
    </w:rPr>
  </w:style>
  <w:style w:type="character" w:customStyle="1" w:styleId="a9">
    <w:name w:val="Текст выноски Знак"/>
    <w:link w:val="aa"/>
    <w:uiPriority w:val="99"/>
    <w:semiHidden/>
    <w:qFormat/>
    <w:locked/>
    <w:rsid w:val="000D43E2"/>
    <w:rPr>
      <w:rFonts w:ascii="Tahoma" w:hAnsi="Tahoma" w:cs="Tahoma"/>
      <w:sz w:val="16"/>
      <w:szCs w:val="16"/>
    </w:rPr>
  </w:style>
  <w:style w:type="character" w:customStyle="1" w:styleId="1019">
    <w:name w:val="Основной текст (10)19"/>
    <w:uiPriority w:val="99"/>
    <w:qFormat/>
    <w:rsid w:val="000D43E2"/>
    <w:rPr>
      <w:rFonts w:ascii="Times New Roman" w:hAnsi="Times New Roman" w:cs="Times New Roman"/>
      <w:sz w:val="25"/>
      <w:szCs w:val="25"/>
      <w:shd w:val="clear" w:color="auto" w:fill="FFFFFF"/>
    </w:rPr>
  </w:style>
  <w:style w:type="character" w:customStyle="1" w:styleId="24">
    <w:name w:val="Подпись к таблице (2)_"/>
    <w:link w:val="211"/>
    <w:uiPriority w:val="99"/>
    <w:qFormat/>
    <w:locked/>
    <w:rsid w:val="000D43E2"/>
    <w:rPr>
      <w:rFonts w:ascii="Times New Roman" w:hAnsi="Times New Roman" w:cs="Times New Roman"/>
      <w:b/>
      <w:bCs/>
      <w:shd w:val="clear" w:color="auto" w:fill="FFFFFF"/>
    </w:rPr>
  </w:style>
  <w:style w:type="character" w:customStyle="1" w:styleId="ab">
    <w:name w:val="Подпись к таблице_"/>
    <w:link w:val="1"/>
    <w:uiPriority w:val="99"/>
    <w:qFormat/>
    <w:locked/>
    <w:rsid w:val="000D43E2"/>
    <w:rPr>
      <w:rFonts w:ascii="Times New Roman" w:hAnsi="Times New Roman" w:cs="Times New Roman"/>
      <w:sz w:val="26"/>
      <w:szCs w:val="26"/>
      <w:shd w:val="clear" w:color="auto" w:fill="FFFFFF"/>
    </w:rPr>
  </w:style>
  <w:style w:type="character" w:customStyle="1" w:styleId="11">
    <w:name w:val="Основной текст Знак1"/>
    <w:uiPriority w:val="99"/>
    <w:qFormat/>
    <w:locked/>
    <w:rsid w:val="000D43E2"/>
    <w:rPr>
      <w:rFonts w:ascii="Times New Roman" w:hAnsi="Times New Roman" w:cs="Times New Roman"/>
      <w:sz w:val="26"/>
      <w:szCs w:val="26"/>
      <w:shd w:val="clear" w:color="auto" w:fill="FFFFFF"/>
    </w:rPr>
  </w:style>
  <w:style w:type="character" w:customStyle="1" w:styleId="2100">
    <w:name w:val="Подпись к таблице (2)10"/>
    <w:uiPriority w:val="99"/>
    <w:qFormat/>
    <w:rsid w:val="000D43E2"/>
    <w:rPr>
      <w:rFonts w:ascii="Times New Roman" w:hAnsi="Times New Roman" w:cs="Times New Roman"/>
      <w:b/>
      <w:bCs/>
      <w:shd w:val="clear" w:color="auto" w:fill="FFFFFF"/>
    </w:rPr>
  </w:style>
  <w:style w:type="character" w:customStyle="1" w:styleId="525">
    <w:name w:val="Основной текст (5)25"/>
    <w:uiPriority w:val="99"/>
    <w:qFormat/>
    <w:rsid w:val="000D43E2"/>
    <w:rPr>
      <w:rFonts w:ascii="Times New Roman" w:hAnsi="Times New Roman" w:cs="Times New Roman"/>
      <w:b/>
      <w:bCs/>
      <w:shd w:val="clear" w:color="auto" w:fill="FFFFFF"/>
    </w:rPr>
  </w:style>
  <w:style w:type="character" w:customStyle="1" w:styleId="51pt">
    <w:name w:val="Основной текст (5) + Интервал 1 pt"/>
    <w:uiPriority w:val="99"/>
    <w:qFormat/>
    <w:rsid w:val="000D43E2"/>
    <w:rPr>
      <w:rFonts w:ascii="Times New Roman" w:hAnsi="Times New Roman" w:cs="Times New Roman"/>
      <w:b/>
      <w:bCs/>
      <w:spacing w:val="30"/>
      <w:shd w:val="clear" w:color="auto" w:fill="FFFFFF"/>
    </w:rPr>
  </w:style>
  <w:style w:type="character" w:customStyle="1" w:styleId="17">
    <w:name w:val="Основной текст (17)_"/>
    <w:link w:val="171"/>
    <w:uiPriority w:val="99"/>
    <w:qFormat/>
    <w:locked/>
    <w:rsid w:val="000D43E2"/>
    <w:rPr>
      <w:rFonts w:ascii="Times New Roman" w:hAnsi="Times New Roman" w:cs="Times New Roman"/>
      <w:sz w:val="21"/>
      <w:szCs w:val="21"/>
      <w:shd w:val="clear" w:color="auto" w:fill="FFFFFF"/>
    </w:rPr>
  </w:style>
  <w:style w:type="character" w:customStyle="1" w:styleId="1018">
    <w:name w:val="Основной текст (10)18"/>
    <w:uiPriority w:val="99"/>
    <w:qFormat/>
    <w:rsid w:val="000D43E2"/>
    <w:rPr>
      <w:rFonts w:ascii="Times New Roman" w:hAnsi="Times New Roman" w:cs="Times New Roman"/>
      <w:sz w:val="25"/>
      <w:szCs w:val="25"/>
      <w:shd w:val="clear" w:color="auto" w:fill="FFFFFF"/>
    </w:rPr>
  </w:style>
  <w:style w:type="character" w:customStyle="1" w:styleId="1017">
    <w:name w:val="Основной текст (10)17"/>
    <w:uiPriority w:val="99"/>
    <w:qFormat/>
    <w:rsid w:val="000D43E2"/>
    <w:rPr>
      <w:rFonts w:ascii="Times New Roman" w:hAnsi="Times New Roman" w:cs="Times New Roman"/>
      <w:sz w:val="25"/>
      <w:szCs w:val="25"/>
      <w:shd w:val="clear" w:color="auto" w:fill="FFFFFF"/>
    </w:rPr>
  </w:style>
  <w:style w:type="character" w:customStyle="1" w:styleId="ac">
    <w:name w:val="Подпись к таблице"/>
    <w:uiPriority w:val="99"/>
    <w:qFormat/>
    <w:rsid w:val="000D43E2"/>
    <w:rPr>
      <w:rFonts w:ascii="Times New Roman" w:hAnsi="Times New Roman" w:cs="Times New Roman"/>
      <w:sz w:val="26"/>
      <w:szCs w:val="26"/>
      <w:u w:val="single"/>
      <w:shd w:val="clear" w:color="auto" w:fill="FFFFFF"/>
    </w:rPr>
  </w:style>
  <w:style w:type="character" w:customStyle="1" w:styleId="28">
    <w:name w:val="Подпись к таблице (2)8"/>
    <w:uiPriority w:val="99"/>
    <w:qFormat/>
    <w:rsid w:val="000D43E2"/>
    <w:rPr>
      <w:rFonts w:ascii="Times New Roman" w:hAnsi="Times New Roman" w:cs="Times New Roman"/>
      <w:b/>
      <w:bCs/>
      <w:shd w:val="clear" w:color="auto" w:fill="FFFFFF"/>
    </w:rPr>
  </w:style>
  <w:style w:type="character" w:customStyle="1" w:styleId="523">
    <w:name w:val="Основной текст (5)23"/>
    <w:uiPriority w:val="99"/>
    <w:qFormat/>
    <w:rsid w:val="000D43E2"/>
    <w:rPr>
      <w:rFonts w:ascii="Times New Roman" w:hAnsi="Times New Roman" w:cs="Times New Roman"/>
      <w:b/>
      <w:bCs/>
      <w:shd w:val="clear" w:color="auto" w:fill="FFFFFF"/>
    </w:rPr>
  </w:style>
  <w:style w:type="character" w:customStyle="1" w:styleId="220">
    <w:name w:val="Основной текст (2)2"/>
    <w:uiPriority w:val="99"/>
    <w:qFormat/>
    <w:rsid w:val="000D43E2"/>
    <w:rPr>
      <w:rFonts w:ascii="Times New Roman" w:hAnsi="Times New Roman" w:cs="Times New Roman"/>
      <w:i/>
      <w:iCs/>
      <w:sz w:val="26"/>
      <w:szCs w:val="26"/>
      <w:shd w:val="clear" w:color="auto" w:fill="FFFFFF"/>
    </w:rPr>
  </w:style>
  <w:style w:type="character" w:customStyle="1" w:styleId="522">
    <w:name w:val="Основной текст (5)22"/>
    <w:uiPriority w:val="99"/>
    <w:qFormat/>
    <w:rsid w:val="000D43E2"/>
    <w:rPr>
      <w:rFonts w:ascii="Times New Roman" w:hAnsi="Times New Roman" w:cs="Times New Roman"/>
      <w:b/>
      <w:bCs/>
      <w:shd w:val="clear" w:color="auto" w:fill="FFFFFF"/>
    </w:rPr>
  </w:style>
  <w:style w:type="character" w:customStyle="1" w:styleId="513pt3">
    <w:name w:val="Основной текст (5) + 13 pt3"/>
    <w:uiPriority w:val="99"/>
    <w:qFormat/>
    <w:rsid w:val="000D43E2"/>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qFormat/>
    <w:rsid w:val="000D43E2"/>
    <w:rPr>
      <w:rFonts w:ascii="Times New Roman" w:hAnsi="Times New Roman" w:cs="Times New Roman"/>
      <w:spacing w:val="0"/>
      <w:sz w:val="25"/>
      <w:szCs w:val="25"/>
    </w:rPr>
  </w:style>
  <w:style w:type="character" w:customStyle="1" w:styleId="1013">
    <w:name w:val="Основной текст (10)13"/>
    <w:uiPriority w:val="99"/>
    <w:qFormat/>
    <w:rsid w:val="000D43E2"/>
    <w:rPr>
      <w:rFonts w:ascii="Times New Roman" w:hAnsi="Times New Roman" w:cs="Times New Roman"/>
      <w:spacing w:val="0"/>
      <w:sz w:val="25"/>
      <w:szCs w:val="25"/>
    </w:rPr>
  </w:style>
  <w:style w:type="character" w:customStyle="1" w:styleId="27">
    <w:name w:val="Подпись к таблице (2)7"/>
    <w:uiPriority w:val="99"/>
    <w:qFormat/>
    <w:rsid w:val="000D43E2"/>
    <w:rPr>
      <w:rFonts w:ascii="Times New Roman" w:hAnsi="Times New Roman" w:cs="Times New Roman"/>
      <w:b/>
      <w:bCs/>
      <w:shd w:val="clear" w:color="auto" w:fill="FFFFFF"/>
    </w:rPr>
  </w:style>
  <w:style w:type="character" w:customStyle="1" w:styleId="521">
    <w:name w:val="Основной текст (5)21"/>
    <w:uiPriority w:val="99"/>
    <w:qFormat/>
    <w:rsid w:val="000D43E2"/>
    <w:rPr>
      <w:rFonts w:ascii="Times New Roman" w:hAnsi="Times New Roman" w:cs="Times New Roman"/>
      <w:b/>
      <w:bCs/>
      <w:shd w:val="clear" w:color="auto" w:fill="FFFFFF"/>
    </w:rPr>
  </w:style>
  <w:style w:type="character" w:customStyle="1" w:styleId="520">
    <w:name w:val="Основной текст (5)20"/>
    <w:uiPriority w:val="99"/>
    <w:qFormat/>
    <w:rsid w:val="000D43E2"/>
    <w:rPr>
      <w:rFonts w:ascii="Times New Roman" w:hAnsi="Times New Roman" w:cs="Times New Roman"/>
      <w:b/>
      <w:bCs/>
      <w:shd w:val="clear" w:color="auto" w:fill="FFFFFF"/>
    </w:rPr>
  </w:style>
  <w:style w:type="character" w:customStyle="1" w:styleId="1012">
    <w:name w:val="Основной текст (10)12"/>
    <w:uiPriority w:val="99"/>
    <w:qFormat/>
    <w:rsid w:val="00BE72F8"/>
    <w:rPr>
      <w:rFonts w:ascii="Times New Roman" w:hAnsi="Times New Roman" w:cs="Times New Roman"/>
      <w:sz w:val="25"/>
      <w:szCs w:val="25"/>
      <w:shd w:val="clear" w:color="auto" w:fill="FFFFFF"/>
    </w:rPr>
  </w:style>
  <w:style w:type="character" w:customStyle="1" w:styleId="519">
    <w:name w:val="Основной текст (5)19"/>
    <w:uiPriority w:val="99"/>
    <w:qFormat/>
    <w:rsid w:val="00BE72F8"/>
    <w:rPr>
      <w:rFonts w:ascii="Times New Roman" w:hAnsi="Times New Roman" w:cs="Times New Roman"/>
      <w:b/>
      <w:bCs/>
      <w:shd w:val="clear" w:color="auto" w:fill="FFFFFF"/>
    </w:rPr>
  </w:style>
  <w:style w:type="character" w:customStyle="1" w:styleId="518">
    <w:name w:val="Основной текст (5)18"/>
    <w:uiPriority w:val="99"/>
    <w:qFormat/>
    <w:rsid w:val="003049CA"/>
    <w:rPr>
      <w:rFonts w:ascii="Times New Roman" w:hAnsi="Times New Roman" w:cs="Times New Roman"/>
      <w:b/>
      <w:bCs/>
      <w:shd w:val="clear" w:color="auto" w:fill="FFFFFF"/>
    </w:rPr>
  </w:style>
  <w:style w:type="character" w:customStyle="1" w:styleId="19">
    <w:name w:val="Основной текст (19)_"/>
    <w:link w:val="190"/>
    <w:uiPriority w:val="99"/>
    <w:qFormat/>
    <w:locked/>
    <w:rsid w:val="003049CA"/>
    <w:rPr>
      <w:rFonts w:ascii="Times New Roman" w:hAnsi="Times New Roman" w:cs="Times New Roman"/>
      <w:shd w:val="clear" w:color="auto" w:fill="FFFFFF"/>
    </w:rPr>
  </w:style>
  <w:style w:type="character" w:customStyle="1" w:styleId="1011">
    <w:name w:val="Основной текст (10)11"/>
    <w:uiPriority w:val="99"/>
    <w:qFormat/>
    <w:rsid w:val="003049CA"/>
    <w:rPr>
      <w:rFonts w:ascii="Times New Roman" w:hAnsi="Times New Roman" w:cs="Times New Roman"/>
      <w:sz w:val="25"/>
      <w:szCs w:val="25"/>
      <w:shd w:val="clear" w:color="auto" w:fill="FFFFFF"/>
    </w:rPr>
  </w:style>
  <w:style w:type="character" w:customStyle="1" w:styleId="26">
    <w:name w:val="Подпись к таблице (2)6"/>
    <w:uiPriority w:val="99"/>
    <w:qFormat/>
    <w:rsid w:val="003049CA"/>
    <w:rPr>
      <w:rFonts w:ascii="Times New Roman" w:hAnsi="Times New Roman" w:cs="Times New Roman"/>
      <w:b/>
      <w:bCs/>
      <w:shd w:val="clear" w:color="auto" w:fill="FFFFFF"/>
    </w:rPr>
  </w:style>
  <w:style w:type="character" w:customStyle="1" w:styleId="517">
    <w:name w:val="Основной текст (5)17"/>
    <w:uiPriority w:val="99"/>
    <w:qFormat/>
    <w:rsid w:val="003049CA"/>
    <w:rPr>
      <w:rFonts w:ascii="Times New Roman" w:hAnsi="Times New Roman" w:cs="Times New Roman"/>
      <w:b/>
      <w:bCs/>
      <w:shd w:val="clear" w:color="auto" w:fill="FFFFFF"/>
    </w:rPr>
  </w:style>
  <w:style w:type="character" w:customStyle="1" w:styleId="516">
    <w:name w:val="Основной текст (5)16"/>
    <w:uiPriority w:val="99"/>
    <w:qFormat/>
    <w:rsid w:val="003049CA"/>
    <w:rPr>
      <w:rFonts w:ascii="Times New Roman" w:hAnsi="Times New Roman" w:cs="Times New Roman"/>
      <w:b/>
      <w:bCs/>
      <w:shd w:val="clear" w:color="auto" w:fill="FFFFFF"/>
    </w:rPr>
  </w:style>
  <w:style w:type="character" w:customStyle="1" w:styleId="515">
    <w:name w:val="Основной текст (5)15"/>
    <w:uiPriority w:val="99"/>
    <w:qFormat/>
    <w:rsid w:val="003049CA"/>
    <w:rPr>
      <w:rFonts w:ascii="Times New Roman" w:hAnsi="Times New Roman" w:cs="Times New Roman"/>
      <w:b/>
      <w:bCs/>
      <w:shd w:val="clear" w:color="auto" w:fill="FFFFFF"/>
    </w:rPr>
  </w:style>
  <w:style w:type="character" w:customStyle="1" w:styleId="514">
    <w:name w:val="Основной текст (5)14"/>
    <w:uiPriority w:val="99"/>
    <w:qFormat/>
    <w:rsid w:val="003049CA"/>
    <w:rPr>
      <w:rFonts w:ascii="Times New Roman" w:hAnsi="Times New Roman" w:cs="Times New Roman"/>
      <w:b/>
      <w:bCs/>
      <w:shd w:val="clear" w:color="auto" w:fill="FFFFFF"/>
    </w:rPr>
  </w:style>
  <w:style w:type="character" w:customStyle="1" w:styleId="11pt">
    <w:name w:val="Основной текст + 11 pt"/>
    <w:uiPriority w:val="99"/>
    <w:qFormat/>
    <w:rsid w:val="003049CA"/>
    <w:rPr>
      <w:rFonts w:ascii="Times New Roman" w:hAnsi="Times New Roman" w:cs="Times New Roman"/>
      <w:b/>
      <w:bCs/>
      <w:sz w:val="22"/>
      <w:szCs w:val="22"/>
      <w:shd w:val="clear" w:color="auto" w:fill="FFFFFF"/>
    </w:rPr>
  </w:style>
  <w:style w:type="character" w:customStyle="1" w:styleId="513">
    <w:name w:val="Основной текст (5)13"/>
    <w:uiPriority w:val="99"/>
    <w:qFormat/>
    <w:rsid w:val="003049CA"/>
    <w:rPr>
      <w:rFonts w:ascii="Times New Roman" w:hAnsi="Times New Roman" w:cs="Times New Roman"/>
      <w:b/>
      <w:bCs/>
      <w:shd w:val="clear" w:color="auto" w:fill="FFFFFF"/>
    </w:rPr>
  </w:style>
  <w:style w:type="character" w:customStyle="1" w:styleId="25">
    <w:name w:val="Подпись к таблице (2)5"/>
    <w:uiPriority w:val="99"/>
    <w:qFormat/>
    <w:rsid w:val="003049CA"/>
    <w:rPr>
      <w:rFonts w:ascii="Times New Roman" w:hAnsi="Times New Roman" w:cs="Times New Roman"/>
      <w:b/>
      <w:bCs/>
      <w:shd w:val="clear" w:color="auto" w:fill="FFFFFF"/>
    </w:rPr>
  </w:style>
  <w:style w:type="character" w:customStyle="1" w:styleId="1010">
    <w:name w:val="Основной текст (10)10"/>
    <w:uiPriority w:val="99"/>
    <w:qFormat/>
    <w:rsid w:val="003049CA"/>
    <w:rPr>
      <w:rFonts w:ascii="Times New Roman" w:hAnsi="Times New Roman" w:cs="Times New Roman"/>
      <w:sz w:val="25"/>
      <w:szCs w:val="25"/>
      <w:shd w:val="clear" w:color="auto" w:fill="FFFFFF"/>
    </w:rPr>
  </w:style>
  <w:style w:type="character" w:customStyle="1" w:styleId="109">
    <w:name w:val="Основной текст (10)9"/>
    <w:uiPriority w:val="99"/>
    <w:qFormat/>
    <w:rsid w:val="003049CA"/>
    <w:rPr>
      <w:rFonts w:ascii="Times New Roman" w:hAnsi="Times New Roman" w:cs="Times New Roman"/>
      <w:sz w:val="25"/>
      <w:szCs w:val="25"/>
      <w:shd w:val="clear" w:color="auto" w:fill="FFFFFF"/>
    </w:rPr>
  </w:style>
  <w:style w:type="character" w:customStyle="1" w:styleId="108">
    <w:name w:val="Основной текст (10)8"/>
    <w:uiPriority w:val="99"/>
    <w:qFormat/>
    <w:rsid w:val="003049CA"/>
    <w:rPr>
      <w:rFonts w:ascii="Times New Roman" w:hAnsi="Times New Roman" w:cs="Times New Roman"/>
      <w:spacing w:val="0"/>
      <w:sz w:val="25"/>
      <w:szCs w:val="25"/>
    </w:rPr>
  </w:style>
  <w:style w:type="character" w:customStyle="1" w:styleId="1013pt">
    <w:name w:val="Основной текст (10) + 13 pt"/>
    <w:uiPriority w:val="99"/>
    <w:qFormat/>
    <w:rsid w:val="003049CA"/>
    <w:rPr>
      <w:rFonts w:ascii="Times New Roman" w:hAnsi="Times New Roman" w:cs="Times New Roman"/>
      <w:spacing w:val="0"/>
      <w:sz w:val="26"/>
      <w:szCs w:val="26"/>
    </w:rPr>
  </w:style>
  <w:style w:type="character" w:customStyle="1" w:styleId="6">
    <w:name w:val="Основной текст (6)_"/>
    <w:link w:val="60"/>
    <w:uiPriority w:val="99"/>
    <w:qFormat/>
    <w:locked/>
    <w:rsid w:val="003049CA"/>
    <w:rPr>
      <w:rFonts w:ascii="Times New Roman" w:hAnsi="Times New Roman" w:cs="Times New Roman"/>
      <w:spacing w:val="-10"/>
      <w:sz w:val="8"/>
      <w:szCs w:val="8"/>
      <w:shd w:val="clear" w:color="auto" w:fill="FFFFFF"/>
    </w:rPr>
  </w:style>
  <w:style w:type="character" w:customStyle="1" w:styleId="260">
    <w:name w:val="Основной текст (26)_"/>
    <w:link w:val="261"/>
    <w:uiPriority w:val="99"/>
    <w:qFormat/>
    <w:locked/>
    <w:rsid w:val="003049CA"/>
    <w:rPr>
      <w:rFonts w:ascii="Arial" w:hAnsi="Arial" w:cs="Arial"/>
      <w:sz w:val="8"/>
      <w:szCs w:val="8"/>
      <w:shd w:val="clear" w:color="auto" w:fill="FFFFFF"/>
    </w:rPr>
  </w:style>
  <w:style w:type="character" w:customStyle="1" w:styleId="60pt">
    <w:name w:val="Основной текст (6) + Интервал 0 pt"/>
    <w:uiPriority w:val="99"/>
    <w:qFormat/>
    <w:rsid w:val="003049CA"/>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qFormat/>
    <w:locked/>
    <w:rsid w:val="003049CA"/>
    <w:rPr>
      <w:rFonts w:ascii="Arial" w:hAnsi="Arial" w:cs="Arial"/>
      <w:sz w:val="9"/>
      <w:szCs w:val="9"/>
      <w:shd w:val="clear" w:color="auto" w:fill="FFFFFF"/>
    </w:rPr>
  </w:style>
  <w:style w:type="character" w:customStyle="1" w:styleId="280">
    <w:name w:val="Основной текст (28)_"/>
    <w:link w:val="281"/>
    <w:uiPriority w:val="99"/>
    <w:qFormat/>
    <w:locked/>
    <w:rsid w:val="003049CA"/>
    <w:rPr>
      <w:rFonts w:ascii="Arial" w:hAnsi="Arial" w:cs="Arial"/>
      <w:sz w:val="12"/>
      <w:szCs w:val="12"/>
      <w:shd w:val="clear" w:color="auto" w:fill="FFFFFF"/>
    </w:rPr>
  </w:style>
  <w:style w:type="character" w:customStyle="1" w:styleId="1pt1">
    <w:name w:val="Основной текст + Интервал 1 pt1"/>
    <w:uiPriority w:val="99"/>
    <w:qFormat/>
    <w:rsid w:val="003049CA"/>
    <w:rPr>
      <w:rFonts w:ascii="Times New Roman" w:hAnsi="Times New Roman" w:cs="Times New Roman"/>
      <w:spacing w:val="20"/>
      <w:sz w:val="26"/>
      <w:szCs w:val="26"/>
      <w:shd w:val="clear" w:color="auto" w:fill="FFFFFF"/>
    </w:rPr>
  </w:style>
  <w:style w:type="character" w:styleId="ad">
    <w:name w:val="line number"/>
    <w:uiPriority w:val="99"/>
    <w:semiHidden/>
    <w:qFormat/>
    <w:rsid w:val="00730164"/>
    <w:rPr>
      <w:rFonts w:cs="Times New Roman"/>
    </w:rPr>
  </w:style>
  <w:style w:type="character" w:customStyle="1" w:styleId="ae">
    <w:name w:val="Верхний колонтитул Знак"/>
    <w:link w:val="af"/>
    <w:uiPriority w:val="99"/>
    <w:qFormat/>
    <w:locked/>
    <w:rsid w:val="0000635E"/>
    <w:rPr>
      <w:rFonts w:cs="Times New Roman"/>
    </w:rPr>
  </w:style>
  <w:style w:type="character" w:customStyle="1" w:styleId="af0">
    <w:name w:val="Нижний колонтитул Знак"/>
    <w:link w:val="af1"/>
    <w:uiPriority w:val="99"/>
    <w:qFormat/>
    <w:locked/>
    <w:rsid w:val="0000635E"/>
    <w:rPr>
      <w:rFonts w:cs="Times New Roman"/>
    </w:rPr>
  </w:style>
  <w:style w:type="character" w:customStyle="1" w:styleId="apple-converted-space">
    <w:name w:val="apple-converted-space"/>
    <w:uiPriority w:val="99"/>
    <w:qFormat/>
    <w:rsid w:val="003C4A70"/>
    <w:rPr>
      <w:rFonts w:cs="Times New Roman"/>
    </w:rPr>
  </w:style>
  <w:style w:type="character" w:customStyle="1" w:styleId="527">
    <w:name w:val="Основной текст (5)27"/>
    <w:uiPriority w:val="99"/>
    <w:qFormat/>
    <w:rsid w:val="002F7485"/>
    <w:rPr>
      <w:rFonts w:ascii="Times New Roman" w:hAnsi="Times New Roman" w:cs="Times New Roman"/>
      <w:b/>
      <w:bCs/>
      <w:shd w:val="clear" w:color="auto" w:fill="FFFFFF"/>
    </w:rPr>
  </w:style>
  <w:style w:type="character" w:customStyle="1" w:styleId="512">
    <w:name w:val="Основной текст (5)12"/>
    <w:uiPriority w:val="99"/>
    <w:qFormat/>
    <w:rsid w:val="00CB4E8C"/>
    <w:rPr>
      <w:rFonts w:ascii="Times New Roman" w:hAnsi="Times New Roman" w:cs="Times New Roman"/>
      <w:b/>
      <w:bCs/>
      <w:shd w:val="clear" w:color="auto" w:fill="FFFFFF"/>
    </w:rPr>
  </w:style>
  <w:style w:type="character" w:styleId="af2">
    <w:name w:val="Strong"/>
    <w:uiPriority w:val="99"/>
    <w:qFormat/>
    <w:rsid w:val="00275318"/>
    <w:rPr>
      <w:rFonts w:cs="Times New Roman"/>
      <w:b/>
      <w:bCs/>
    </w:rPr>
  </w:style>
  <w:style w:type="character" w:styleId="af3">
    <w:name w:val="Hyperlink"/>
    <w:uiPriority w:val="99"/>
    <w:rsid w:val="00D55D6D"/>
    <w:rPr>
      <w:rFonts w:cs="Times New Roman"/>
      <w:color w:val="0000FF"/>
      <w:u w:val="single"/>
    </w:rPr>
  </w:style>
  <w:style w:type="character" w:styleId="af4">
    <w:name w:val="Emphasis"/>
    <w:uiPriority w:val="99"/>
    <w:qFormat/>
    <w:rsid w:val="00D55D6D"/>
    <w:rPr>
      <w:rFonts w:cs="Times New Roman"/>
      <w:i/>
    </w:rPr>
  </w:style>
  <w:style w:type="character" w:customStyle="1" w:styleId="af5">
    <w:name w:val="Перелік Знак"/>
    <w:link w:val="a"/>
    <w:uiPriority w:val="99"/>
    <w:qFormat/>
    <w:locked/>
    <w:rsid w:val="00D55D6D"/>
    <w:rPr>
      <w:rFonts w:ascii="Times New Roman" w:hAnsi="Times New Roman"/>
      <w:sz w:val="20"/>
      <w:lang w:eastAsia="ru-RU"/>
    </w:rPr>
  </w:style>
  <w:style w:type="character" w:customStyle="1" w:styleId="af6">
    <w:name w:val="Символ нумерації"/>
    <w:qFormat/>
  </w:style>
  <w:style w:type="character" w:customStyle="1" w:styleId="WW8Num4z0">
    <w:name w:val="WW8Num4z0"/>
    <w:qFormat/>
    <w:rPr>
      <w:rFonts w:ascii="Times New Roman" w:hAnsi="Times New Roman" w:cs="Times New Roman"/>
      <w:b w:val="0"/>
      <w:sz w:val="28"/>
      <w:szCs w:val="28"/>
    </w:rPr>
  </w:style>
  <w:style w:type="paragraph" w:styleId="af7">
    <w:name w:val="Title"/>
    <w:basedOn w:val="a0"/>
    <w:next w:val="a5"/>
    <w:qFormat/>
    <w:pPr>
      <w:keepNext/>
      <w:spacing w:before="240" w:after="120"/>
    </w:pPr>
    <w:rPr>
      <w:rFonts w:ascii="Liberation Sans" w:eastAsia="Microsoft YaHei" w:hAnsi="Liberation Sans" w:cs="Arial"/>
      <w:sz w:val="28"/>
      <w:szCs w:val="28"/>
    </w:rPr>
  </w:style>
  <w:style w:type="paragraph" w:styleId="a5">
    <w:name w:val="Body Text"/>
    <w:basedOn w:val="a0"/>
    <w:link w:val="a4"/>
    <w:uiPriority w:val="99"/>
    <w:rsid w:val="00C71BB1"/>
    <w:pPr>
      <w:shd w:val="clear" w:color="auto" w:fill="FFFFFF"/>
      <w:spacing w:after="240" w:line="302" w:lineRule="exact"/>
      <w:ind w:hanging="700"/>
      <w:jc w:val="center"/>
    </w:pPr>
    <w:rPr>
      <w:rFonts w:ascii="Times New Roman" w:eastAsia="Times New Roman" w:hAnsi="Times New Roman"/>
      <w:sz w:val="26"/>
      <w:szCs w:val="26"/>
      <w:lang w:eastAsia="ru-RU"/>
    </w:rPr>
  </w:style>
  <w:style w:type="paragraph" w:styleId="af8">
    <w:name w:val="List"/>
    <w:basedOn w:val="a5"/>
    <w:rPr>
      <w:rFonts w:cs="Arial"/>
    </w:rPr>
  </w:style>
  <w:style w:type="paragraph" w:styleId="af9">
    <w:name w:val="caption"/>
    <w:basedOn w:val="a0"/>
    <w:qFormat/>
    <w:pPr>
      <w:suppressLineNumbers/>
      <w:spacing w:before="120" w:after="120"/>
    </w:pPr>
    <w:rPr>
      <w:rFonts w:cs="Arial"/>
      <w:i/>
      <w:iCs/>
      <w:sz w:val="24"/>
      <w:szCs w:val="24"/>
    </w:rPr>
  </w:style>
  <w:style w:type="paragraph" w:customStyle="1" w:styleId="afa">
    <w:name w:val="Покажчик"/>
    <w:basedOn w:val="a0"/>
    <w:qFormat/>
    <w:pPr>
      <w:suppressLineNumbers/>
    </w:pPr>
    <w:rPr>
      <w:rFonts w:cs="Arial"/>
    </w:rPr>
  </w:style>
  <w:style w:type="paragraph" w:styleId="afb">
    <w:name w:val="List Paragraph"/>
    <w:basedOn w:val="a0"/>
    <w:uiPriority w:val="99"/>
    <w:qFormat/>
    <w:rsid w:val="0038561D"/>
    <w:pPr>
      <w:ind w:left="720"/>
      <w:contextualSpacing/>
    </w:pPr>
  </w:style>
  <w:style w:type="paragraph" w:customStyle="1" w:styleId="210">
    <w:name w:val="Основной текст (2)1"/>
    <w:basedOn w:val="a0"/>
    <w:link w:val="21"/>
    <w:uiPriority w:val="99"/>
    <w:qFormat/>
    <w:rsid w:val="00C71BB1"/>
    <w:pPr>
      <w:shd w:val="clear" w:color="auto" w:fill="FFFFFF"/>
      <w:spacing w:before="360" w:after="180" w:line="240" w:lineRule="atLeast"/>
    </w:pPr>
    <w:rPr>
      <w:rFonts w:ascii="Times New Roman" w:hAnsi="Times New Roman"/>
      <w:i/>
      <w:iCs/>
      <w:sz w:val="26"/>
      <w:szCs w:val="26"/>
    </w:rPr>
  </w:style>
  <w:style w:type="paragraph" w:customStyle="1" w:styleId="31">
    <w:name w:val="Основной текст (3)1"/>
    <w:basedOn w:val="a0"/>
    <w:link w:val="3"/>
    <w:uiPriority w:val="99"/>
    <w:qFormat/>
    <w:rsid w:val="00C71BB1"/>
    <w:pPr>
      <w:shd w:val="clear" w:color="auto" w:fill="FFFFFF"/>
      <w:spacing w:after="360" w:line="240" w:lineRule="atLeast"/>
      <w:ind w:hanging="680"/>
    </w:pPr>
    <w:rPr>
      <w:rFonts w:ascii="Times New Roman" w:hAnsi="Times New Roman"/>
      <w:b/>
      <w:bCs/>
      <w:sz w:val="26"/>
      <w:szCs w:val="26"/>
    </w:rPr>
  </w:style>
  <w:style w:type="paragraph" w:customStyle="1" w:styleId="41">
    <w:name w:val="Основной текст (4)1"/>
    <w:basedOn w:val="a0"/>
    <w:link w:val="4"/>
    <w:uiPriority w:val="99"/>
    <w:qFormat/>
    <w:rsid w:val="00C71BB1"/>
    <w:pPr>
      <w:shd w:val="clear" w:color="auto" w:fill="FFFFFF"/>
      <w:spacing w:after="0" w:line="240" w:lineRule="atLeast"/>
    </w:pPr>
    <w:rPr>
      <w:rFonts w:ascii="Times New Roman" w:hAnsi="Times New Roman"/>
      <w:i/>
      <w:iCs/>
      <w:sz w:val="8"/>
      <w:szCs w:val="8"/>
    </w:rPr>
  </w:style>
  <w:style w:type="paragraph" w:styleId="a8">
    <w:name w:val="Body Text Indent"/>
    <w:basedOn w:val="a0"/>
    <w:link w:val="a7"/>
    <w:uiPriority w:val="99"/>
    <w:rsid w:val="00C71BB1"/>
    <w:pPr>
      <w:spacing w:after="120"/>
      <w:ind w:left="283"/>
    </w:pPr>
  </w:style>
  <w:style w:type="paragraph" w:styleId="23">
    <w:name w:val="Body Text Indent 2"/>
    <w:basedOn w:val="a0"/>
    <w:link w:val="22"/>
    <w:uiPriority w:val="99"/>
    <w:semiHidden/>
    <w:qFormat/>
    <w:rsid w:val="00B57988"/>
    <w:pPr>
      <w:spacing w:after="120" w:line="480" w:lineRule="auto"/>
      <w:ind w:left="283"/>
    </w:pPr>
  </w:style>
  <w:style w:type="paragraph" w:customStyle="1" w:styleId="51">
    <w:name w:val="Основной текст (5)1"/>
    <w:basedOn w:val="a0"/>
    <w:link w:val="5"/>
    <w:uiPriority w:val="99"/>
    <w:qFormat/>
    <w:rsid w:val="00274761"/>
    <w:pPr>
      <w:shd w:val="clear" w:color="auto" w:fill="FFFFFF"/>
      <w:spacing w:after="0" w:line="240" w:lineRule="atLeast"/>
    </w:pPr>
    <w:rPr>
      <w:rFonts w:ascii="Times New Roman" w:hAnsi="Times New Roman"/>
      <w:b/>
      <w:bCs/>
    </w:rPr>
  </w:style>
  <w:style w:type="paragraph" w:customStyle="1" w:styleId="90">
    <w:name w:val="Основной текст (9)"/>
    <w:basedOn w:val="a0"/>
    <w:link w:val="9"/>
    <w:uiPriority w:val="99"/>
    <w:qFormat/>
    <w:rsid w:val="00F2692D"/>
    <w:pPr>
      <w:shd w:val="clear" w:color="auto" w:fill="FFFFFF"/>
      <w:spacing w:after="180" w:line="240" w:lineRule="atLeast"/>
    </w:pPr>
    <w:rPr>
      <w:rFonts w:ascii="Times New Roman" w:hAnsi="Times New Roman"/>
      <w:b/>
      <w:bCs/>
      <w:i/>
      <w:iCs/>
    </w:rPr>
  </w:style>
  <w:style w:type="paragraph" w:customStyle="1" w:styleId="80">
    <w:name w:val="Основной текст (8)"/>
    <w:basedOn w:val="a0"/>
    <w:link w:val="8"/>
    <w:uiPriority w:val="99"/>
    <w:qFormat/>
    <w:rsid w:val="00F2692D"/>
    <w:pPr>
      <w:shd w:val="clear" w:color="auto" w:fill="FFFFFF"/>
      <w:spacing w:after="0" w:line="240" w:lineRule="atLeast"/>
    </w:pPr>
    <w:rPr>
      <w:rFonts w:ascii="Times New Roman" w:hAnsi="Times New Roman"/>
      <w:b/>
      <w:bCs/>
      <w:sz w:val="26"/>
      <w:szCs w:val="26"/>
    </w:rPr>
  </w:style>
  <w:style w:type="paragraph" w:customStyle="1" w:styleId="130">
    <w:name w:val="Основной текст (13)"/>
    <w:basedOn w:val="a0"/>
    <w:link w:val="13"/>
    <w:uiPriority w:val="99"/>
    <w:qFormat/>
    <w:rsid w:val="00F2692D"/>
    <w:pPr>
      <w:shd w:val="clear" w:color="auto" w:fill="FFFFFF"/>
      <w:spacing w:after="0" w:line="240" w:lineRule="atLeast"/>
      <w:jc w:val="both"/>
    </w:pPr>
    <w:rPr>
      <w:rFonts w:ascii="Arial" w:hAnsi="Arial" w:cs="Arial"/>
      <w:i/>
      <w:iCs/>
      <w:sz w:val="9"/>
      <w:szCs w:val="9"/>
    </w:rPr>
  </w:style>
  <w:style w:type="paragraph" w:customStyle="1" w:styleId="101">
    <w:name w:val="Основной текст (10)1"/>
    <w:basedOn w:val="a0"/>
    <w:link w:val="10"/>
    <w:uiPriority w:val="99"/>
    <w:qFormat/>
    <w:rsid w:val="00B711B1"/>
    <w:pPr>
      <w:shd w:val="clear" w:color="auto" w:fill="FFFFFF"/>
      <w:spacing w:after="600" w:line="451" w:lineRule="exact"/>
      <w:jc w:val="both"/>
    </w:pPr>
    <w:rPr>
      <w:rFonts w:ascii="Times New Roman" w:hAnsi="Times New Roman"/>
      <w:sz w:val="25"/>
      <w:szCs w:val="25"/>
    </w:rPr>
  </w:style>
  <w:style w:type="paragraph" w:customStyle="1" w:styleId="121">
    <w:name w:val="Заголовок №1 (2)"/>
    <w:basedOn w:val="a0"/>
    <w:link w:val="120"/>
    <w:uiPriority w:val="99"/>
    <w:qFormat/>
    <w:rsid w:val="000D43E2"/>
    <w:pPr>
      <w:shd w:val="clear" w:color="auto" w:fill="FFFFFF"/>
      <w:spacing w:before="300" w:after="0" w:line="446" w:lineRule="exact"/>
      <w:ind w:firstLine="700"/>
      <w:jc w:val="both"/>
      <w:outlineLvl w:val="0"/>
    </w:pPr>
    <w:rPr>
      <w:rFonts w:ascii="Times New Roman" w:hAnsi="Times New Roman"/>
      <w:sz w:val="26"/>
      <w:szCs w:val="26"/>
    </w:rPr>
  </w:style>
  <w:style w:type="paragraph" w:styleId="aa">
    <w:name w:val="Balloon Text"/>
    <w:basedOn w:val="a0"/>
    <w:link w:val="a9"/>
    <w:uiPriority w:val="99"/>
    <w:semiHidden/>
    <w:qFormat/>
    <w:rsid w:val="000D43E2"/>
    <w:pPr>
      <w:spacing w:after="0" w:line="240" w:lineRule="auto"/>
    </w:pPr>
    <w:rPr>
      <w:rFonts w:ascii="Tahoma" w:hAnsi="Tahoma" w:cs="Tahoma"/>
      <w:sz w:val="16"/>
      <w:szCs w:val="16"/>
    </w:rPr>
  </w:style>
  <w:style w:type="paragraph" w:customStyle="1" w:styleId="211">
    <w:name w:val="Подпись к таблице (2)1"/>
    <w:basedOn w:val="a0"/>
    <w:link w:val="24"/>
    <w:uiPriority w:val="99"/>
    <w:qFormat/>
    <w:rsid w:val="000D43E2"/>
    <w:pPr>
      <w:shd w:val="clear" w:color="auto" w:fill="FFFFFF"/>
      <w:spacing w:after="0" w:line="240" w:lineRule="atLeast"/>
    </w:pPr>
    <w:rPr>
      <w:rFonts w:ascii="Times New Roman" w:hAnsi="Times New Roman"/>
      <w:b/>
      <w:bCs/>
    </w:rPr>
  </w:style>
  <w:style w:type="paragraph" w:customStyle="1" w:styleId="1">
    <w:name w:val="Подпись к таблице1"/>
    <w:basedOn w:val="a0"/>
    <w:link w:val="ab"/>
    <w:uiPriority w:val="99"/>
    <w:qFormat/>
    <w:rsid w:val="000D43E2"/>
    <w:pPr>
      <w:shd w:val="clear" w:color="auto" w:fill="FFFFFF"/>
      <w:spacing w:after="0" w:line="240" w:lineRule="atLeast"/>
    </w:pPr>
    <w:rPr>
      <w:rFonts w:ascii="Times New Roman" w:hAnsi="Times New Roman"/>
      <w:sz w:val="26"/>
      <w:szCs w:val="26"/>
    </w:rPr>
  </w:style>
  <w:style w:type="paragraph" w:customStyle="1" w:styleId="171">
    <w:name w:val="Основной текст (17)1"/>
    <w:basedOn w:val="a0"/>
    <w:link w:val="17"/>
    <w:uiPriority w:val="99"/>
    <w:qFormat/>
    <w:rsid w:val="000D43E2"/>
    <w:pPr>
      <w:shd w:val="clear" w:color="auto" w:fill="FFFFFF"/>
      <w:spacing w:after="0" w:line="259" w:lineRule="exact"/>
      <w:jc w:val="center"/>
    </w:pPr>
    <w:rPr>
      <w:rFonts w:ascii="Times New Roman" w:hAnsi="Times New Roman"/>
      <w:sz w:val="21"/>
      <w:szCs w:val="21"/>
    </w:rPr>
  </w:style>
  <w:style w:type="paragraph" w:customStyle="1" w:styleId="190">
    <w:name w:val="Основной текст (19)"/>
    <w:basedOn w:val="a0"/>
    <w:link w:val="19"/>
    <w:uiPriority w:val="99"/>
    <w:qFormat/>
    <w:rsid w:val="003049CA"/>
    <w:pPr>
      <w:shd w:val="clear" w:color="auto" w:fill="FFFFFF"/>
      <w:spacing w:after="0" w:line="240" w:lineRule="atLeast"/>
    </w:pPr>
    <w:rPr>
      <w:rFonts w:ascii="Times New Roman" w:hAnsi="Times New Roman"/>
    </w:rPr>
  </w:style>
  <w:style w:type="paragraph" w:customStyle="1" w:styleId="60">
    <w:name w:val="Основной текст (6)"/>
    <w:basedOn w:val="a0"/>
    <w:link w:val="6"/>
    <w:uiPriority w:val="99"/>
    <w:qFormat/>
    <w:rsid w:val="003049CA"/>
    <w:pPr>
      <w:shd w:val="clear" w:color="auto" w:fill="FFFFFF"/>
      <w:spacing w:after="60" w:line="240" w:lineRule="atLeast"/>
    </w:pPr>
    <w:rPr>
      <w:rFonts w:ascii="Times New Roman" w:hAnsi="Times New Roman"/>
      <w:spacing w:val="-10"/>
      <w:sz w:val="8"/>
      <w:szCs w:val="8"/>
    </w:rPr>
  </w:style>
  <w:style w:type="paragraph" w:customStyle="1" w:styleId="261">
    <w:name w:val="Основной текст (26)"/>
    <w:basedOn w:val="a0"/>
    <w:link w:val="260"/>
    <w:uiPriority w:val="99"/>
    <w:qFormat/>
    <w:rsid w:val="003049CA"/>
    <w:pPr>
      <w:shd w:val="clear" w:color="auto" w:fill="FFFFFF"/>
      <w:spacing w:after="0" w:line="240" w:lineRule="atLeast"/>
    </w:pPr>
    <w:rPr>
      <w:rFonts w:ascii="Arial" w:hAnsi="Arial" w:cs="Arial"/>
      <w:sz w:val="8"/>
      <w:szCs w:val="8"/>
    </w:rPr>
  </w:style>
  <w:style w:type="paragraph" w:customStyle="1" w:styleId="271">
    <w:name w:val="Основной текст (27)"/>
    <w:basedOn w:val="a0"/>
    <w:link w:val="270"/>
    <w:uiPriority w:val="99"/>
    <w:qFormat/>
    <w:rsid w:val="003049CA"/>
    <w:pPr>
      <w:shd w:val="clear" w:color="auto" w:fill="FFFFFF"/>
      <w:spacing w:after="0" w:line="240" w:lineRule="atLeast"/>
    </w:pPr>
    <w:rPr>
      <w:rFonts w:ascii="Arial" w:hAnsi="Arial" w:cs="Arial"/>
      <w:sz w:val="9"/>
      <w:szCs w:val="9"/>
    </w:rPr>
  </w:style>
  <w:style w:type="paragraph" w:customStyle="1" w:styleId="281">
    <w:name w:val="Основной текст (28)"/>
    <w:basedOn w:val="a0"/>
    <w:link w:val="280"/>
    <w:uiPriority w:val="99"/>
    <w:qFormat/>
    <w:rsid w:val="003049CA"/>
    <w:pPr>
      <w:shd w:val="clear" w:color="auto" w:fill="FFFFFF"/>
      <w:spacing w:after="60" w:line="240" w:lineRule="atLeast"/>
    </w:pPr>
    <w:rPr>
      <w:rFonts w:ascii="Arial" w:hAnsi="Arial" w:cs="Arial"/>
      <w:sz w:val="12"/>
      <w:szCs w:val="12"/>
    </w:rPr>
  </w:style>
  <w:style w:type="paragraph" w:customStyle="1" w:styleId="afc">
    <w:name w:val="Верхній і нижній колонтитули"/>
    <w:basedOn w:val="a0"/>
    <w:qFormat/>
  </w:style>
  <w:style w:type="paragraph" w:styleId="af">
    <w:name w:val="header"/>
    <w:basedOn w:val="a0"/>
    <w:link w:val="ae"/>
    <w:uiPriority w:val="99"/>
    <w:rsid w:val="0000635E"/>
    <w:pPr>
      <w:tabs>
        <w:tab w:val="center" w:pos="4677"/>
        <w:tab w:val="right" w:pos="9355"/>
      </w:tabs>
      <w:spacing w:after="0" w:line="240" w:lineRule="auto"/>
    </w:pPr>
  </w:style>
  <w:style w:type="paragraph" w:styleId="af1">
    <w:name w:val="footer"/>
    <w:basedOn w:val="a0"/>
    <w:link w:val="af0"/>
    <w:uiPriority w:val="99"/>
    <w:rsid w:val="0000635E"/>
    <w:pPr>
      <w:tabs>
        <w:tab w:val="center" w:pos="4677"/>
        <w:tab w:val="right" w:pos="9355"/>
      </w:tabs>
      <w:spacing w:after="0" w:line="240" w:lineRule="auto"/>
    </w:pPr>
  </w:style>
  <w:style w:type="paragraph" w:styleId="afd">
    <w:name w:val="Normal (Web)"/>
    <w:basedOn w:val="a0"/>
    <w:uiPriority w:val="99"/>
    <w:semiHidden/>
    <w:qFormat/>
    <w:rsid w:val="00820491"/>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1A19C3"/>
    <w:rPr>
      <w:rFonts w:ascii="Times New Roman" w:hAnsi="Times New Roman"/>
      <w:color w:val="000000"/>
      <w:sz w:val="24"/>
      <w:szCs w:val="24"/>
      <w:lang w:eastAsia="en-US"/>
    </w:rPr>
  </w:style>
  <w:style w:type="paragraph" w:customStyle="1" w:styleId="a">
    <w:name w:val="Перелік"/>
    <w:basedOn w:val="a0"/>
    <w:link w:val="af5"/>
    <w:uiPriority w:val="99"/>
    <w:qFormat/>
    <w:rsid w:val="00D55D6D"/>
    <w:pPr>
      <w:numPr>
        <w:numId w:val="3"/>
      </w:num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0"/>
    <w:qFormat/>
    <w:pPr>
      <w:spacing w:beforeAutospacing="1" w:afterAutospacing="1"/>
    </w:pPr>
    <w:rPr>
      <w:szCs w:val="24"/>
    </w:rPr>
  </w:style>
  <w:style w:type="numbering" w:customStyle="1" w:styleId="WW8Num4">
    <w:name w:val="WW8Num4"/>
    <w:qFormat/>
  </w:style>
  <w:style w:type="table" w:styleId="afe">
    <w:name w:val="Table Grid"/>
    <w:basedOn w:val="a2"/>
    <w:uiPriority w:val="99"/>
    <w:rsid w:val="0048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96;&#1086;&#1082;&#1086;&#1090;&#1082;&#1086;%20&#1090;" TargetMode="External"/><Relationship Id="rId13"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sportedu.ru/2SimQuery.idc?Author=&#1077;&#1088;&#1077;&#1084;&#1082;&#1072;%20&#1077;" TargetMode="External"/><Relationship Id="rId12"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96;&#1080;&#1096;&#1086;&#1074;&#1072;%20i" TargetMode="External"/><Relationship Id="rId5" Type="http://schemas.openxmlformats.org/officeDocument/2006/relationships/footnotes" Target="footnotes.xml"/><Relationship Id="rId15" Type="http://schemas.openxmlformats.org/officeDocument/2006/relationships/hyperlink" Target="http://lib.sportedu.ru/2SimQuery.idc?Author=&#1073;&#1072;&#1083;&#1072;&#1082;&#1080;&#1088;&#1077;&#1074;&#1072;%20&#1077;" TargetMode="External"/><Relationship Id="rId10"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4" Type="http://schemas.openxmlformats.org/officeDocument/2006/relationships/hyperlink" Target="http://lib.sportedu.ru/2SimQuery.idc?Author=&#1077;&#1088;&#1077;&#1084;&#1082;&#1072;%20&#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12992</Words>
  <Characters>74057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2</cp:revision>
  <cp:lastPrinted>2019-01-15T13:36:00Z</cp:lastPrinted>
  <dcterms:created xsi:type="dcterms:W3CDTF">2023-12-26T06:55:00Z</dcterms:created>
  <dcterms:modified xsi:type="dcterms:W3CDTF">2023-12-26T06:55:00Z</dcterms:modified>
  <dc:language>uk-UA</dc:language>
</cp:coreProperties>
</file>