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7EB6"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МІНІСТЕРСТВО ОСВІТИ І НАУКИ УКРАЇНИ</w:t>
      </w:r>
    </w:p>
    <w:p w14:paraId="45C0C7FC"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ЗАПОРІЗЬКИЙ НАЦІОНАЛЬНИЙ УНІВЕРСИТЕТ</w:t>
      </w:r>
    </w:p>
    <w:p w14:paraId="0FC4ED69" w14:textId="77777777" w:rsidR="00FE435F" w:rsidRPr="00FE435F" w:rsidRDefault="00FE435F" w:rsidP="00FE435F">
      <w:pPr>
        <w:jc w:val="center"/>
        <w:rPr>
          <w:rFonts w:ascii="Times New Roman" w:hAnsi="Times New Roman" w:cs="Times New Roman"/>
          <w:sz w:val="28"/>
          <w:szCs w:val="28"/>
          <w:lang w:val="uk-UA"/>
        </w:rPr>
      </w:pPr>
    </w:p>
    <w:p w14:paraId="10D486FA"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ФАКУЛЬТЕТ ФІЗИЧНОГО ВИХОВАННЯ, ЗДОРОВ’Я ТА ТУРИЗМУ</w:t>
      </w:r>
    </w:p>
    <w:p w14:paraId="444AD047" w14:textId="77777777" w:rsidR="00FE435F" w:rsidRPr="00FE435F" w:rsidRDefault="00FE435F" w:rsidP="00FE435F">
      <w:pPr>
        <w:jc w:val="center"/>
        <w:rPr>
          <w:rFonts w:ascii="Times New Roman" w:hAnsi="Times New Roman" w:cs="Times New Roman"/>
          <w:sz w:val="28"/>
          <w:szCs w:val="28"/>
          <w:lang w:val="uk-UA"/>
        </w:rPr>
      </w:pPr>
    </w:p>
    <w:p w14:paraId="05251B1F" w14:textId="77777777" w:rsidR="00FE435F" w:rsidRPr="00FE435F" w:rsidRDefault="00FE435F" w:rsidP="00FE435F">
      <w:pPr>
        <w:jc w:val="center"/>
        <w:rPr>
          <w:rFonts w:ascii="Times New Roman" w:hAnsi="Times New Roman" w:cs="Times New Roman"/>
          <w:sz w:val="28"/>
          <w:szCs w:val="28"/>
          <w:lang w:val="uk-UA"/>
        </w:rPr>
      </w:pPr>
    </w:p>
    <w:p w14:paraId="7B8E3A3E"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КАФЕДРА ТЕОРІЇ ТА МЕТОДИКИ ФІЗИЧНОЇ КУЛЬТУРИ І СПОРТУ</w:t>
      </w:r>
    </w:p>
    <w:p w14:paraId="1A5D4F64" w14:textId="77777777" w:rsidR="00FE435F" w:rsidRPr="00FE435F" w:rsidRDefault="00FE435F" w:rsidP="00FE435F">
      <w:pPr>
        <w:jc w:val="center"/>
        <w:rPr>
          <w:rFonts w:ascii="Times New Roman" w:hAnsi="Times New Roman" w:cs="Times New Roman"/>
          <w:sz w:val="28"/>
          <w:szCs w:val="28"/>
          <w:lang w:val="uk-UA"/>
        </w:rPr>
      </w:pPr>
    </w:p>
    <w:p w14:paraId="08BB7457" w14:textId="77777777" w:rsidR="00FE435F" w:rsidRPr="00FE435F" w:rsidRDefault="00FE435F" w:rsidP="00FE435F">
      <w:pPr>
        <w:jc w:val="center"/>
        <w:rPr>
          <w:rFonts w:ascii="Times New Roman" w:hAnsi="Times New Roman" w:cs="Times New Roman"/>
          <w:sz w:val="28"/>
          <w:szCs w:val="28"/>
          <w:lang w:val="uk-UA"/>
        </w:rPr>
      </w:pPr>
    </w:p>
    <w:p w14:paraId="1A6AEC40" w14:textId="77777777" w:rsidR="00FE435F" w:rsidRPr="00FE435F" w:rsidRDefault="00FE435F" w:rsidP="00FE435F">
      <w:pPr>
        <w:jc w:val="center"/>
        <w:rPr>
          <w:rFonts w:ascii="Times New Roman" w:hAnsi="Times New Roman" w:cs="Times New Roman"/>
          <w:b/>
          <w:sz w:val="28"/>
          <w:szCs w:val="28"/>
          <w:lang w:val="uk-UA"/>
        </w:rPr>
      </w:pPr>
      <w:r w:rsidRPr="00FE435F">
        <w:rPr>
          <w:rFonts w:ascii="Times New Roman" w:hAnsi="Times New Roman" w:cs="Times New Roman"/>
          <w:b/>
          <w:sz w:val="28"/>
          <w:szCs w:val="28"/>
          <w:lang w:val="uk-UA"/>
        </w:rPr>
        <w:t xml:space="preserve">Кваліфікаційна робота магістра </w:t>
      </w:r>
    </w:p>
    <w:p w14:paraId="12F60109" w14:textId="77777777" w:rsidR="00FE435F" w:rsidRPr="00FE435F" w:rsidRDefault="00FE435F" w:rsidP="00FE435F">
      <w:pPr>
        <w:jc w:val="center"/>
        <w:rPr>
          <w:rFonts w:ascii="Times New Roman" w:hAnsi="Times New Roman" w:cs="Times New Roman"/>
          <w:sz w:val="28"/>
          <w:szCs w:val="28"/>
          <w:lang w:val="uk-UA"/>
        </w:rPr>
      </w:pPr>
    </w:p>
    <w:p w14:paraId="02926913"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на тему: </w:t>
      </w:r>
      <w:r w:rsidRPr="00FE435F">
        <w:rPr>
          <w:rFonts w:ascii="Times New Roman" w:hAnsi="Times New Roman" w:cs="Times New Roman"/>
          <w:b/>
          <w:sz w:val="28"/>
          <w:szCs w:val="28"/>
          <w:lang w:val="uk-UA"/>
        </w:rPr>
        <w:t>ОСОБЛИВО</w:t>
      </w:r>
      <w:r>
        <w:rPr>
          <w:rFonts w:ascii="Times New Roman" w:hAnsi="Times New Roman" w:cs="Times New Roman"/>
          <w:b/>
          <w:sz w:val="28"/>
          <w:szCs w:val="28"/>
          <w:lang w:val="uk-UA"/>
        </w:rPr>
        <w:t xml:space="preserve">СТІ РОЗВИТКУ ЗАГАЛЬНОЇ СИЛИ  В УЧНІВ </w:t>
      </w:r>
      <w:r w:rsidRPr="00FE435F">
        <w:rPr>
          <w:rFonts w:ascii="Times New Roman" w:hAnsi="Times New Roman" w:cs="Times New Roman"/>
          <w:b/>
          <w:sz w:val="28"/>
          <w:szCs w:val="28"/>
          <w:lang w:val="uk-UA"/>
        </w:rPr>
        <w:t xml:space="preserve"> СЕРЕДНЬОГО ШКІЛЬНОГО ВІКУ</w:t>
      </w:r>
      <w:r w:rsidRPr="00FE435F">
        <w:rPr>
          <w:rFonts w:ascii="Times New Roman" w:hAnsi="Times New Roman" w:cs="Times New Roman"/>
          <w:sz w:val="28"/>
          <w:szCs w:val="28"/>
          <w:lang w:val="uk-UA"/>
        </w:rPr>
        <w:t xml:space="preserve"> </w:t>
      </w:r>
    </w:p>
    <w:p w14:paraId="45D5B739" w14:textId="77777777" w:rsidR="00FE435F" w:rsidRPr="00FE435F" w:rsidRDefault="00FE435F" w:rsidP="00FE435F">
      <w:pPr>
        <w:jc w:val="center"/>
        <w:rPr>
          <w:rFonts w:ascii="Times New Roman" w:hAnsi="Times New Roman" w:cs="Times New Roman"/>
          <w:sz w:val="28"/>
          <w:szCs w:val="28"/>
          <w:lang w:val="uk-UA"/>
        </w:rPr>
      </w:pPr>
    </w:p>
    <w:p w14:paraId="32E2DDD3" w14:textId="77777777" w:rsidR="00FE435F" w:rsidRPr="00FE435F" w:rsidRDefault="00FE435F" w:rsidP="00FE435F">
      <w:pPr>
        <w:jc w:val="center"/>
        <w:rPr>
          <w:rFonts w:ascii="Times New Roman" w:hAnsi="Times New Roman" w:cs="Times New Roman"/>
          <w:sz w:val="28"/>
          <w:szCs w:val="28"/>
          <w:lang w:val="uk-UA"/>
        </w:rPr>
      </w:pPr>
    </w:p>
    <w:p w14:paraId="4464C982" w14:textId="77777777" w:rsidR="00FE435F" w:rsidRPr="00FE435F" w:rsidRDefault="00FE435F" w:rsidP="00FE435F">
      <w:pPr>
        <w:jc w:val="center"/>
        <w:rPr>
          <w:rFonts w:ascii="Times New Roman" w:hAnsi="Times New Roman" w:cs="Times New Roman"/>
          <w:sz w:val="28"/>
          <w:szCs w:val="28"/>
          <w:lang w:val="uk-UA"/>
        </w:rPr>
      </w:pPr>
    </w:p>
    <w:p w14:paraId="6993629B" w14:textId="77777777" w:rsidR="00FE435F" w:rsidRPr="00FE435F" w:rsidRDefault="00FE435F" w:rsidP="00FE435F">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Виконав: студент 2 курсу, групи </w:t>
      </w:r>
      <w:r w:rsidRPr="00FE435F">
        <w:rPr>
          <w:rFonts w:ascii="Times New Roman" w:hAnsi="Times New Roman" w:cs="Times New Roman"/>
          <w:sz w:val="28"/>
          <w:szCs w:val="28"/>
          <w:u w:val="single"/>
          <w:lang w:val="uk-UA"/>
        </w:rPr>
        <w:t>8.0172</w:t>
      </w:r>
    </w:p>
    <w:p w14:paraId="563AC11A" w14:textId="77777777" w:rsidR="00FE435F" w:rsidRPr="00FE435F" w:rsidRDefault="00FE435F" w:rsidP="00FE435F">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E435F">
        <w:rPr>
          <w:rFonts w:ascii="Times New Roman" w:hAnsi="Times New Roman" w:cs="Times New Roman"/>
          <w:sz w:val="28"/>
          <w:szCs w:val="28"/>
          <w:lang w:val="uk-UA"/>
        </w:rPr>
        <w:t xml:space="preserve">спеціальності </w:t>
      </w:r>
      <w:r w:rsidRPr="00FE435F">
        <w:rPr>
          <w:rFonts w:ascii="Times New Roman" w:hAnsi="Times New Roman" w:cs="Times New Roman"/>
          <w:sz w:val="28"/>
          <w:szCs w:val="28"/>
          <w:u w:val="single"/>
          <w:lang w:val="uk-UA"/>
        </w:rPr>
        <w:t>017 фізична культура і спорт</w:t>
      </w:r>
      <w:r w:rsidRPr="00FE435F">
        <w:rPr>
          <w:rFonts w:ascii="Times New Roman" w:hAnsi="Times New Roman" w:cs="Times New Roman"/>
          <w:sz w:val="28"/>
          <w:szCs w:val="28"/>
          <w:lang w:val="uk-UA"/>
        </w:rPr>
        <w:t xml:space="preserve"> </w:t>
      </w:r>
    </w:p>
    <w:p w14:paraId="270EF8C2" w14:textId="77777777" w:rsidR="00FE435F" w:rsidRPr="00FE435F" w:rsidRDefault="00FE435F" w:rsidP="00FE435F">
      <w:pPr>
        <w:spacing w:after="0"/>
        <w:jc w:val="center"/>
        <w:rPr>
          <w:rFonts w:ascii="Times New Roman" w:hAnsi="Times New Roman" w:cs="Times New Roman"/>
          <w:sz w:val="28"/>
          <w:szCs w:val="28"/>
          <w:u w:val="single"/>
          <w:lang w:val="uk-UA"/>
        </w:rPr>
      </w:pPr>
      <w:r w:rsidRPr="00FE435F">
        <w:rPr>
          <w:rFonts w:ascii="Times New Roman" w:hAnsi="Times New Roman" w:cs="Times New Roman"/>
          <w:sz w:val="28"/>
          <w:szCs w:val="28"/>
          <w:lang w:val="uk-UA"/>
        </w:rPr>
        <w:t xml:space="preserve">                                                    освітньої програми </w:t>
      </w:r>
      <w:r w:rsidRPr="00FE435F">
        <w:rPr>
          <w:rFonts w:ascii="Times New Roman" w:hAnsi="Times New Roman" w:cs="Times New Roman"/>
          <w:sz w:val="28"/>
          <w:szCs w:val="28"/>
          <w:u w:val="single"/>
          <w:lang w:val="uk-UA"/>
        </w:rPr>
        <w:t>фізичне виховання</w:t>
      </w:r>
    </w:p>
    <w:p w14:paraId="0469FD0D" w14:textId="77777777" w:rsidR="00FE435F" w:rsidRPr="00FE435F" w:rsidRDefault="00FE435F" w:rsidP="00FE435F">
      <w:pPr>
        <w:spacing w:after="0"/>
        <w:jc w:val="center"/>
        <w:rPr>
          <w:rFonts w:ascii="Times New Roman" w:hAnsi="Times New Roman" w:cs="Times New Roman"/>
          <w:sz w:val="28"/>
          <w:szCs w:val="28"/>
          <w:u w:val="single"/>
          <w:lang w:val="uk-UA"/>
        </w:rPr>
      </w:pPr>
      <w:r w:rsidRPr="00FE435F">
        <w:rPr>
          <w:rFonts w:ascii="Times New Roman" w:hAnsi="Times New Roman" w:cs="Times New Roman"/>
          <w:sz w:val="28"/>
          <w:szCs w:val="28"/>
          <w:lang w:val="uk-UA"/>
        </w:rPr>
        <w:t xml:space="preserve">      </w:t>
      </w:r>
      <w:r w:rsidRPr="00FE435F">
        <w:rPr>
          <w:rFonts w:ascii="Times New Roman" w:hAnsi="Times New Roman" w:cs="Times New Roman"/>
          <w:sz w:val="28"/>
          <w:szCs w:val="28"/>
          <w:u w:val="single"/>
          <w:lang w:val="uk-UA"/>
        </w:rPr>
        <w:t>М.М. Сірий</w:t>
      </w:r>
    </w:p>
    <w:p w14:paraId="711D95A4" w14:textId="77777777" w:rsidR="00FE435F" w:rsidRPr="00FE435F" w:rsidRDefault="00FE435F" w:rsidP="00FE435F">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Керівник: викладач, Орлов А.А.</w:t>
      </w:r>
    </w:p>
    <w:p w14:paraId="17029E14" w14:textId="7751B3CB" w:rsidR="00FE435F" w:rsidRPr="00FE435F" w:rsidRDefault="00FE435F" w:rsidP="00FE435F">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55391">
        <w:rPr>
          <w:rFonts w:ascii="Times New Roman" w:hAnsi="Times New Roman" w:cs="Times New Roman"/>
          <w:sz w:val="28"/>
          <w:szCs w:val="28"/>
          <w:lang w:val="uk-UA"/>
        </w:rPr>
        <w:t xml:space="preserve">               </w:t>
      </w:r>
      <w:r>
        <w:rPr>
          <w:rFonts w:ascii="Times New Roman" w:hAnsi="Times New Roman" w:cs="Times New Roman"/>
          <w:sz w:val="28"/>
          <w:szCs w:val="28"/>
          <w:lang w:val="uk-UA"/>
        </w:rPr>
        <w:t>Рецензент:</w:t>
      </w:r>
      <w:r w:rsidR="00255391">
        <w:rPr>
          <w:rFonts w:ascii="Times New Roman" w:hAnsi="Times New Roman" w:cs="Times New Roman"/>
          <w:sz w:val="28"/>
          <w:szCs w:val="28"/>
          <w:lang w:val="uk-UA"/>
        </w:rPr>
        <w:t xml:space="preserve"> Д.А. Люта </w:t>
      </w:r>
      <w:r>
        <w:rPr>
          <w:rFonts w:ascii="Times New Roman" w:hAnsi="Times New Roman" w:cs="Times New Roman"/>
          <w:sz w:val="28"/>
          <w:szCs w:val="28"/>
          <w:lang w:val="uk-UA"/>
        </w:rPr>
        <w:t xml:space="preserve">     </w:t>
      </w:r>
      <w:r w:rsidR="00255391">
        <w:rPr>
          <w:rFonts w:ascii="Times New Roman" w:hAnsi="Times New Roman" w:cs="Times New Roman"/>
          <w:sz w:val="28"/>
          <w:szCs w:val="28"/>
          <w:lang w:val="uk-UA"/>
        </w:rPr>
        <w:t xml:space="preserve">  </w:t>
      </w:r>
      <w:r w:rsidRPr="00FE435F">
        <w:rPr>
          <w:rFonts w:ascii="Times New Roman" w:hAnsi="Times New Roman" w:cs="Times New Roman"/>
          <w:sz w:val="28"/>
          <w:szCs w:val="28"/>
          <w:lang w:val="uk-UA"/>
        </w:rPr>
        <w:t xml:space="preserve"> </w:t>
      </w:r>
      <w:r w:rsidRPr="00FE435F">
        <w:rPr>
          <w:rFonts w:ascii="Times New Roman" w:hAnsi="Times New Roman" w:cs="Times New Roman"/>
          <w:sz w:val="28"/>
          <w:szCs w:val="28"/>
          <w:lang w:val="uk-UA"/>
        </w:rPr>
        <w:tab/>
        <w:t xml:space="preserve">                                        </w:t>
      </w:r>
    </w:p>
    <w:p w14:paraId="5A773583" w14:textId="77777777" w:rsidR="00FE435F" w:rsidRPr="00FE435F" w:rsidRDefault="00FE435F" w:rsidP="00FE435F">
      <w:pPr>
        <w:jc w:val="center"/>
        <w:rPr>
          <w:rFonts w:ascii="Times New Roman" w:hAnsi="Times New Roman" w:cs="Times New Roman"/>
          <w:sz w:val="28"/>
          <w:szCs w:val="28"/>
          <w:lang w:val="uk-UA"/>
        </w:rPr>
      </w:pPr>
    </w:p>
    <w:p w14:paraId="2A4CD109" w14:textId="77777777" w:rsidR="00FE435F" w:rsidRPr="00FE435F" w:rsidRDefault="00FE435F" w:rsidP="00FE435F">
      <w:pPr>
        <w:jc w:val="center"/>
        <w:rPr>
          <w:rFonts w:ascii="Times New Roman" w:hAnsi="Times New Roman" w:cs="Times New Roman"/>
          <w:sz w:val="28"/>
          <w:szCs w:val="28"/>
          <w:lang w:val="uk-UA"/>
        </w:rPr>
      </w:pPr>
    </w:p>
    <w:p w14:paraId="5FFC1611" w14:textId="77777777" w:rsidR="00FE435F" w:rsidRPr="00FE435F" w:rsidRDefault="00FE435F" w:rsidP="00FE435F">
      <w:pPr>
        <w:jc w:val="center"/>
        <w:rPr>
          <w:rFonts w:ascii="Times New Roman" w:hAnsi="Times New Roman" w:cs="Times New Roman"/>
          <w:sz w:val="28"/>
          <w:szCs w:val="28"/>
          <w:lang w:val="uk-UA"/>
        </w:rPr>
      </w:pPr>
    </w:p>
    <w:p w14:paraId="64E7752C" w14:textId="77777777" w:rsidR="00FE435F" w:rsidRPr="00FE435F" w:rsidRDefault="00FE435F" w:rsidP="00FE435F">
      <w:pPr>
        <w:jc w:val="center"/>
        <w:rPr>
          <w:rFonts w:ascii="Times New Roman" w:hAnsi="Times New Roman" w:cs="Times New Roman"/>
          <w:sz w:val="28"/>
          <w:szCs w:val="28"/>
          <w:lang w:val="uk-UA"/>
        </w:rPr>
      </w:pPr>
    </w:p>
    <w:p w14:paraId="1E870183" w14:textId="77777777" w:rsidR="00FE435F" w:rsidRPr="00FE435F" w:rsidRDefault="00FE435F" w:rsidP="00FE435F">
      <w:pPr>
        <w:jc w:val="center"/>
        <w:rPr>
          <w:rFonts w:ascii="Times New Roman" w:hAnsi="Times New Roman" w:cs="Times New Roman"/>
          <w:sz w:val="28"/>
          <w:szCs w:val="28"/>
          <w:lang w:val="uk-UA"/>
        </w:rPr>
      </w:pPr>
    </w:p>
    <w:p w14:paraId="3C51C0FA" w14:textId="77777777" w:rsidR="00FE435F" w:rsidRPr="00FE435F" w:rsidRDefault="00FE435F" w:rsidP="00FE435F">
      <w:pPr>
        <w:jc w:val="center"/>
        <w:rPr>
          <w:rFonts w:ascii="Times New Roman" w:hAnsi="Times New Roman" w:cs="Times New Roman"/>
          <w:sz w:val="28"/>
          <w:szCs w:val="28"/>
          <w:lang w:val="uk-UA"/>
        </w:rPr>
      </w:pPr>
    </w:p>
    <w:p w14:paraId="27650E1D"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Запоріжжя </w:t>
      </w:r>
    </w:p>
    <w:p w14:paraId="6ADB3976"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2023</w:t>
      </w:r>
    </w:p>
    <w:p w14:paraId="77385648" w14:textId="77777777" w:rsidR="00FE435F" w:rsidRDefault="00FE435F" w:rsidP="00BD08CC">
      <w:pPr>
        <w:jc w:val="center"/>
        <w:rPr>
          <w:rFonts w:ascii="Times New Roman" w:hAnsi="Times New Roman" w:cs="Times New Roman"/>
          <w:b/>
          <w:sz w:val="28"/>
          <w:szCs w:val="28"/>
          <w:lang w:val="uk-UA"/>
        </w:rPr>
      </w:pPr>
    </w:p>
    <w:p w14:paraId="4752F015"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lastRenderedPageBreak/>
        <w:t>МІНІСТЕРСТВО ОСВІТИ І НАУКИ УКРАЇНИ</w:t>
      </w:r>
    </w:p>
    <w:p w14:paraId="53D12D12" w14:textId="77777777" w:rsidR="00FE435F" w:rsidRPr="00FE435F" w:rsidRDefault="00FE435F" w:rsidP="00FE435F">
      <w:pPr>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ЗАПОРІЗЬКИЙ НАЦІОНАЛЬНИЙ УНІВЕРСИТЕТ</w:t>
      </w:r>
    </w:p>
    <w:p w14:paraId="1ABAE468" w14:textId="77777777" w:rsidR="00FE435F" w:rsidRPr="00FE435F" w:rsidRDefault="00FE435F" w:rsidP="00FE435F">
      <w:pPr>
        <w:jc w:val="center"/>
        <w:rPr>
          <w:rFonts w:ascii="Times New Roman" w:hAnsi="Times New Roman" w:cs="Times New Roman"/>
          <w:sz w:val="28"/>
          <w:szCs w:val="28"/>
          <w:lang w:val="uk-UA"/>
        </w:rPr>
      </w:pPr>
    </w:p>
    <w:p w14:paraId="0ED92D98" w14:textId="77777777" w:rsidR="00FE435F" w:rsidRPr="00FE435F" w:rsidRDefault="00FE435F" w:rsidP="00FE435F">
      <w:pPr>
        <w:jc w:val="center"/>
        <w:rPr>
          <w:rFonts w:ascii="Times New Roman" w:hAnsi="Times New Roman" w:cs="Times New Roman"/>
          <w:sz w:val="28"/>
          <w:szCs w:val="28"/>
          <w:lang w:val="uk-UA"/>
        </w:rPr>
      </w:pPr>
    </w:p>
    <w:p w14:paraId="3CB6E275" w14:textId="77777777" w:rsidR="00FE435F" w:rsidRPr="009A0CC5" w:rsidRDefault="00FE435F" w:rsidP="009A0CC5">
      <w:pPr>
        <w:spacing w:after="0"/>
        <w:rPr>
          <w:rFonts w:ascii="Times New Roman" w:hAnsi="Times New Roman" w:cs="Times New Roman"/>
          <w:sz w:val="28"/>
          <w:szCs w:val="28"/>
          <w:u w:val="single"/>
          <w:lang w:val="uk-UA"/>
        </w:rPr>
      </w:pPr>
      <w:r w:rsidRPr="00FE435F">
        <w:rPr>
          <w:rFonts w:ascii="Times New Roman" w:hAnsi="Times New Roman" w:cs="Times New Roman"/>
          <w:sz w:val="28"/>
          <w:szCs w:val="28"/>
          <w:lang w:val="uk-UA"/>
        </w:rPr>
        <w:t xml:space="preserve">Факультет </w:t>
      </w:r>
      <w:r w:rsidRPr="009A0CC5">
        <w:rPr>
          <w:rFonts w:ascii="Times New Roman" w:hAnsi="Times New Roman" w:cs="Times New Roman"/>
          <w:sz w:val="28"/>
          <w:szCs w:val="28"/>
          <w:u w:val="single"/>
          <w:lang w:val="uk-UA"/>
        </w:rPr>
        <w:t>фізичного виховання, здоров’я та туризму</w:t>
      </w:r>
    </w:p>
    <w:p w14:paraId="4F1A6BDC"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Кафедра </w:t>
      </w:r>
      <w:r w:rsidRPr="009A0CC5">
        <w:rPr>
          <w:rFonts w:ascii="Times New Roman" w:hAnsi="Times New Roman" w:cs="Times New Roman"/>
          <w:sz w:val="28"/>
          <w:szCs w:val="28"/>
          <w:u w:val="single"/>
          <w:lang w:val="uk-UA"/>
        </w:rPr>
        <w:t>теорії та методики фізичної культури і спорту</w:t>
      </w:r>
      <w:r w:rsidRPr="00FE435F">
        <w:rPr>
          <w:rFonts w:ascii="Times New Roman" w:hAnsi="Times New Roman" w:cs="Times New Roman"/>
          <w:sz w:val="28"/>
          <w:szCs w:val="28"/>
          <w:lang w:val="uk-UA"/>
        </w:rPr>
        <w:t xml:space="preserve"> </w:t>
      </w:r>
    </w:p>
    <w:p w14:paraId="43A8AA18"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Рівень вищої освіти </w:t>
      </w:r>
      <w:r w:rsidRPr="009A0CC5">
        <w:rPr>
          <w:rFonts w:ascii="Times New Roman" w:hAnsi="Times New Roman" w:cs="Times New Roman"/>
          <w:sz w:val="28"/>
          <w:szCs w:val="28"/>
          <w:u w:val="single"/>
          <w:lang w:val="uk-UA"/>
        </w:rPr>
        <w:t xml:space="preserve">магістр </w:t>
      </w:r>
    </w:p>
    <w:p w14:paraId="38922606"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Спеціальність   </w:t>
      </w:r>
      <w:r w:rsidR="009A0CC5">
        <w:rPr>
          <w:rFonts w:ascii="Times New Roman" w:hAnsi="Times New Roman" w:cs="Times New Roman"/>
          <w:sz w:val="28"/>
          <w:szCs w:val="28"/>
          <w:lang w:val="uk-UA"/>
        </w:rPr>
        <w:t>_________</w:t>
      </w:r>
      <w:r w:rsidRPr="009A0CC5">
        <w:rPr>
          <w:rFonts w:ascii="Times New Roman" w:hAnsi="Times New Roman" w:cs="Times New Roman"/>
          <w:sz w:val="28"/>
          <w:szCs w:val="28"/>
          <w:u w:val="single"/>
          <w:lang w:val="uk-UA"/>
        </w:rPr>
        <w:t>017 фізична культура і</w:t>
      </w:r>
      <w:r w:rsidRPr="00FE435F">
        <w:rPr>
          <w:rFonts w:ascii="Times New Roman" w:hAnsi="Times New Roman" w:cs="Times New Roman"/>
          <w:sz w:val="28"/>
          <w:szCs w:val="28"/>
          <w:lang w:val="uk-UA"/>
        </w:rPr>
        <w:t xml:space="preserve"> спорт                                .</w:t>
      </w:r>
    </w:p>
    <w:p w14:paraId="59C97CB6"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w:t>
      </w:r>
      <w:r w:rsidR="009A0CC5">
        <w:rPr>
          <w:rFonts w:ascii="Times New Roman" w:hAnsi="Times New Roman" w:cs="Times New Roman"/>
          <w:sz w:val="28"/>
          <w:szCs w:val="28"/>
          <w:lang w:val="uk-UA"/>
        </w:rPr>
        <w:t xml:space="preserve">                           </w:t>
      </w:r>
      <w:r w:rsidRPr="00FE435F">
        <w:rPr>
          <w:rFonts w:ascii="Times New Roman" w:hAnsi="Times New Roman" w:cs="Times New Roman"/>
          <w:sz w:val="28"/>
          <w:szCs w:val="28"/>
          <w:lang w:val="uk-UA"/>
        </w:rPr>
        <w:t xml:space="preserve"> (код та назва)</w:t>
      </w:r>
    </w:p>
    <w:p w14:paraId="21C2255D"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О</w:t>
      </w:r>
      <w:r w:rsidR="009A0CC5">
        <w:rPr>
          <w:rFonts w:ascii="Times New Roman" w:hAnsi="Times New Roman" w:cs="Times New Roman"/>
          <w:sz w:val="28"/>
          <w:szCs w:val="28"/>
          <w:lang w:val="uk-UA"/>
        </w:rPr>
        <w:t>світня програма  _____</w:t>
      </w:r>
      <w:r w:rsidRPr="00FE435F">
        <w:rPr>
          <w:rFonts w:ascii="Times New Roman" w:hAnsi="Times New Roman" w:cs="Times New Roman"/>
          <w:sz w:val="28"/>
          <w:szCs w:val="28"/>
          <w:lang w:val="uk-UA"/>
        </w:rPr>
        <w:t xml:space="preserve"> </w:t>
      </w:r>
      <w:r w:rsidRPr="009A0CC5">
        <w:rPr>
          <w:rFonts w:ascii="Times New Roman" w:hAnsi="Times New Roman" w:cs="Times New Roman"/>
          <w:sz w:val="28"/>
          <w:szCs w:val="28"/>
          <w:u w:val="single"/>
          <w:lang w:val="uk-UA"/>
        </w:rPr>
        <w:t>фізичне виховання</w:t>
      </w:r>
      <w:r w:rsidRPr="00FE435F">
        <w:rPr>
          <w:rFonts w:ascii="Times New Roman" w:hAnsi="Times New Roman" w:cs="Times New Roman"/>
          <w:sz w:val="28"/>
          <w:szCs w:val="28"/>
          <w:lang w:val="uk-UA"/>
        </w:rPr>
        <w:t xml:space="preserve">                                                .</w:t>
      </w:r>
    </w:p>
    <w:p w14:paraId="3020330F" w14:textId="77777777" w:rsidR="00FE435F" w:rsidRPr="00FE435F" w:rsidRDefault="00FE435F" w:rsidP="009A0CC5">
      <w:pPr>
        <w:spacing w:after="0"/>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                    </w:t>
      </w:r>
      <w:r w:rsidR="009A0CC5">
        <w:rPr>
          <w:rFonts w:ascii="Times New Roman" w:hAnsi="Times New Roman" w:cs="Times New Roman"/>
          <w:sz w:val="28"/>
          <w:szCs w:val="28"/>
          <w:lang w:val="uk-UA"/>
        </w:rPr>
        <w:t xml:space="preserve">                           </w:t>
      </w:r>
      <w:r w:rsidRPr="00FE435F">
        <w:rPr>
          <w:rFonts w:ascii="Times New Roman" w:hAnsi="Times New Roman" w:cs="Times New Roman"/>
          <w:sz w:val="28"/>
          <w:szCs w:val="28"/>
          <w:lang w:val="uk-UA"/>
        </w:rPr>
        <w:t xml:space="preserve"> (код та назва)</w:t>
      </w:r>
    </w:p>
    <w:p w14:paraId="5E538ADB" w14:textId="77777777" w:rsidR="00FE435F" w:rsidRPr="00FE435F" w:rsidRDefault="00FE435F" w:rsidP="009A0CC5">
      <w:pPr>
        <w:spacing w:after="0"/>
        <w:jc w:val="center"/>
        <w:rPr>
          <w:rFonts w:ascii="Times New Roman" w:hAnsi="Times New Roman" w:cs="Times New Roman"/>
          <w:sz w:val="28"/>
          <w:szCs w:val="28"/>
          <w:lang w:val="uk-UA"/>
        </w:rPr>
      </w:pPr>
    </w:p>
    <w:p w14:paraId="4602ED8B" w14:textId="77777777" w:rsidR="00FE435F" w:rsidRPr="00FE435F" w:rsidRDefault="00FE435F" w:rsidP="009A0CC5">
      <w:pPr>
        <w:spacing w:after="0"/>
        <w:jc w:val="right"/>
        <w:rPr>
          <w:rFonts w:ascii="Times New Roman" w:hAnsi="Times New Roman" w:cs="Times New Roman"/>
          <w:sz w:val="28"/>
          <w:szCs w:val="28"/>
          <w:lang w:val="uk-UA"/>
        </w:rPr>
      </w:pPr>
    </w:p>
    <w:p w14:paraId="795FBC3E" w14:textId="77777777" w:rsidR="00FE435F" w:rsidRPr="00FE435F" w:rsidRDefault="009A0CC5" w:rsidP="009A0CC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435F" w:rsidRPr="00FE435F">
        <w:rPr>
          <w:rFonts w:ascii="Times New Roman" w:hAnsi="Times New Roman" w:cs="Times New Roman"/>
          <w:sz w:val="28"/>
          <w:szCs w:val="28"/>
          <w:lang w:val="uk-UA"/>
        </w:rPr>
        <w:t>ЗАТВЕРДЖУЮ</w:t>
      </w:r>
    </w:p>
    <w:p w14:paraId="68C5930D" w14:textId="77777777" w:rsidR="00FE435F" w:rsidRPr="00FE435F" w:rsidRDefault="00FE435F" w:rsidP="009A0CC5">
      <w:pPr>
        <w:spacing w:after="0"/>
        <w:jc w:val="right"/>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Завідувач кафедри _________ А.П. </w:t>
      </w:r>
      <w:proofErr w:type="spellStart"/>
      <w:r w:rsidRPr="00FE435F">
        <w:rPr>
          <w:rFonts w:ascii="Times New Roman" w:hAnsi="Times New Roman" w:cs="Times New Roman"/>
          <w:sz w:val="28"/>
          <w:szCs w:val="28"/>
          <w:lang w:val="uk-UA"/>
        </w:rPr>
        <w:t>Конох</w:t>
      </w:r>
      <w:proofErr w:type="spellEnd"/>
    </w:p>
    <w:p w14:paraId="7EA755BA" w14:textId="77777777" w:rsidR="00FE435F" w:rsidRPr="00FE435F" w:rsidRDefault="009A0CC5" w:rsidP="009A0CC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435F" w:rsidRPr="00FE435F">
        <w:rPr>
          <w:rFonts w:ascii="Times New Roman" w:hAnsi="Times New Roman" w:cs="Times New Roman"/>
          <w:sz w:val="28"/>
          <w:szCs w:val="28"/>
          <w:lang w:val="uk-UA"/>
        </w:rPr>
        <w:t>«_____»_____________20__року</w:t>
      </w:r>
    </w:p>
    <w:p w14:paraId="7490B202" w14:textId="77777777" w:rsidR="00FE435F" w:rsidRPr="00FE435F" w:rsidRDefault="00FE435F" w:rsidP="009A0CC5">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 xml:space="preserve">З  А  В  Д  А  Н  </w:t>
      </w:r>
      <w:proofErr w:type="spellStart"/>
      <w:r w:rsidRPr="00FE435F">
        <w:rPr>
          <w:rFonts w:ascii="Times New Roman" w:hAnsi="Times New Roman" w:cs="Times New Roman"/>
          <w:sz w:val="28"/>
          <w:szCs w:val="28"/>
          <w:lang w:val="uk-UA"/>
        </w:rPr>
        <w:t>Н</w:t>
      </w:r>
      <w:proofErr w:type="spellEnd"/>
      <w:r w:rsidRPr="00FE435F">
        <w:rPr>
          <w:rFonts w:ascii="Times New Roman" w:hAnsi="Times New Roman" w:cs="Times New Roman"/>
          <w:sz w:val="28"/>
          <w:szCs w:val="28"/>
          <w:lang w:val="uk-UA"/>
        </w:rPr>
        <w:t xml:space="preserve">  Я</w:t>
      </w:r>
    </w:p>
    <w:p w14:paraId="6E09F73A" w14:textId="77777777" w:rsidR="00FE435F" w:rsidRPr="00FE435F" w:rsidRDefault="00FE435F" w:rsidP="009A0CC5">
      <w:pPr>
        <w:spacing w:after="0"/>
        <w:jc w:val="center"/>
        <w:rPr>
          <w:rFonts w:ascii="Times New Roman" w:hAnsi="Times New Roman" w:cs="Times New Roman"/>
          <w:sz w:val="28"/>
          <w:szCs w:val="28"/>
          <w:lang w:val="uk-UA"/>
        </w:rPr>
      </w:pPr>
      <w:r w:rsidRPr="00FE435F">
        <w:rPr>
          <w:rFonts w:ascii="Times New Roman" w:hAnsi="Times New Roman" w:cs="Times New Roman"/>
          <w:sz w:val="28"/>
          <w:szCs w:val="28"/>
          <w:lang w:val="uk-UA"/>
        </w:rPr>
        <w:t>НА КВАЛІФІКАЦІЙНУ РОБОТУ СТУДЕНТОВІ (СТУДЕНТЦІ)</w:t>
      </w:r>
    </w:p>
    <w:p w14:paraId="0F5E59B2" w14:textId="77777777" w:rsidR="00FE435F" w:rsidRPr="00FE435F" w:rsidRDefault="000C762E" w:rsidP="000C762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СІРОМУ МАКСИМУ МИКОЛАЙОВИЧУ</w:t>
      </w:r>
    </w:p>
    <w:p w14:paraId="31A3AB40" w14:textId="77777777" w:rsidR="00FE435F" w:rsidRPr="00FE435F" w:rsidRDefault="00FE435F" w:rsidP="000C762E">
      <w:pPr>
        <w:spacing w:after="0" w:line="276" w:lineRule="auto"/>
        <w:jc w:val="both"/>
        <w:rPr>
          <w:rFonts w:ascii="Times New Roman" w:hAnsi="Times New Roman" w:cs="Times New Roman"/>
          <w:sz w:val="28"/>
          <w:szCs w:val="28"/>
          <w:lang w:val="uk-UA"/>
        </w:rPr>
      </w:pPr>
    </w:p>
    <w:p w14:paraId="6EED88D2" w14:textId="77777777" w:rsidR="000C762E" w:rsidRPr="000C762E" w:rsidRDefault="000C762E" w:rsidP="000C762E">
      <w:pPr>
        <w:spacing w:after="0" w:line="240" w:lineRule="auto"/>
        <w:ind w:firstLine="709"/>
        <w:jc w:val="both"/>
        <w:rPr>
          <w:rFonts w:ascii="Times New Roman" w:hAnsi="Times New Roman"/>
          <w:sz w:val="28"/>
          <w:szCs w:val="28"/>
          <w:lang w:val="uk-UA" w:eastAsia="uk-UA"/>
        </w:rPr>
      </w:pPr>
      <w:r w:rsidRPr="000C762E">
        <w:rPr>
          <w:rFonts w:ascii="Times New Roman" w:hAnsi="Times New Roman"/>
          <w:sz w:val="28"/>
          <w:szCs w:val="28"/>
          <w:lang w:val="uk-UA" w:eastAsia="uk-UA"/>
        </w:rPr>
        <w:t xml:space="preserve">1. Тема роботи </w:t>
      </w:r>
      <w:r>
        <w:rPr>
          <w:rFonts w:ascii="Times New Roman" w:hAnsi="Times New Roman"/>
          <w:sz w:val="28"/>
          <w:szCs w:val="28"/>
          <w:lang w:val="uk-UA"/>
        </w:rPr>
        <w:t xml:space="preserve">Особливості розвитку загальної сили в учнів середнього шкільного віку, </w:t>
      </w:r>
      <w:r w:rsidRPr="000C762E">
        <w:rPr>
          <w:rFonts w:ascii="Times New Roman" w:hAnsi="Times New Roman"/>
          <w:sz w:val="28"/>
          <w:szCs w:val="28"/>
          <w:lang w:val="uk-UA"/>
        </w:rPr>
        <w:t xml:space="preserve">керівник роботи Орлов А.А., </w:t>
      </w:r>
      <w:proofErr w:type="spellStart"/>
      <w:r w:rsidRPr="000C762E">
        <w:rPr>
          <w:rFonts w:ascii="Times New Roman" w:hAnsi="Times New Roman"/>
          <w:sz w:val="28"/>
          <w:szCs w:val="28"/>
          <w:lang w:val="uk-UA"/>
        </w:rPr>
        <w:t>к.фіз.вих</w:t>
      </w:r>
      <w:proofErr w:type="spellEnd"/>
      <w:r w:rsidRPr="000C762E">
        <w:rPr>
          <w:rFonts w:ascii="Times New Roman" w:hAnsi="Times New Roman"/>
          <w:sz w:val="28"/>
          <w:szCs w:val="28"/>
          <w:lang w:val="uk-UA"/>
        </w:rPr>
        <w:t xml:space="preserve">., доцент кафедри затверджені наказом ЗНУ від </w:t>
      </w:r>
      <w:r w:rsidRPr="000C762E">
        <w:rPr>
          <w:rFonts w:ascii="Times New Roman" w:hAnsi="Times New Roman"/>
          <w:sz w:val="28"/>
          <w:szCs w:val="28"/>
          <w:lang w:val="uk-UA" w:eastAsia="uk-UA"/>
        </w:rPr>
        <w:t>“01” травня 2023 року № 652-с</w:t>
      </w:r>
    </w:p>
    <w:p w14:paraId="29A6C093" w14:textId="77777777" w:rsidR="000C762E" w:rsidRPr="000C762E" w:rsidRDefault="000C762E" w:rsidP="000C762E">
      <w:pPr>
        <w:spacing w:after="0" w:line="240" w:lineRule="auto"/>
        <w:ind w:firstLine="709"/>
        <w:jc w:val="both"/>
        <w:rPr>
          <w:rFonts w:ascii="Times New Roman" w:hAnsi="Times New Roman"/>
          <w:sz w:val="28"/>
          <w:szCs w:val="28"/>
          <w:lang w:val="uk-UA"/>
        </w:rPr>
      </w:pPr>
      <w:r w:rsidRPr="000C762E">
        <w:rPr>
          <w:rFonts w:ascii="Times New Roman" w:hAnsi="Times New Roman"/>
          <w:sz w:val="28"/>
          <w:szCs w:val="28"/>
          <w:lang w:val="uk-UA" w:eastAsia="uk-UA"/>
        </w:rPr>
        <w:t xml:space="preserve">2. Строк подання студентом роботи </w:t>
      </w:r>
      <w:r w:rsidRPr="000C762E">
        <w:rPr>
          <w:rFonts w:ascii="Times New Roman" w:hAnsi="Times New Roman"/>
          <w:sz w:val="28"/>
          <w:szCs w:val="28"/>
          <w:lang w:val="uk-UA"/>
        </w:rPr>
        <w:t>«03»</w:t>
      </w:r>
      <w:r w:rsidRPr="000C762E">
        <w:rPr>
          <w:rFonts w:ascii="Times New Roman" w:hAnsi="Times New Roman"/>
          <w:sz w:val="28"/>
          <w:szCs w:val="28"/>
          <w:lang w:val="uk-UA" w:eastAsia="uk-UA"/>
        </w:rPr>
        <w:t xml:space="preserve"> грудня 2023 року</w:t>
      </w:r>
    </w:p>
    <w:p w14:paraId="7D368A9C" w14:textId="77777777" w:rsidR="000C762E" w:rsidRPr="000C762E" w:rsidRDefault="000C762E" w:rsidP="00791E44">
      <w:pPr>
        <w:spacing w:after="0" w:line="240" w:lineRule="auto"/>
        <w:ind w:firstLine="709"/>
        <w:jc w:val="both"/>
        <w:rPr>
          <w:rFonts w:ascii="Times New Roman" w:hAnsi="Times New Roman"/>
          <w:sz w:val="28"/>
          <w:szCs w:val="28"/>
          <w:lang w:val="uk-UA"/>
        </w:rPr>
      </w:pPr>
      <w:r w:rsidRPr="000C762E">
        <w:rPr>
          <w:rFonts w:ascii="Times New Roman" w:hAnsi="Times New Roman"/>
          <w:sz w:val="28"/>
          <w:szCs w:val="28"/>
          <w:lang w:val="uk-UA" w:eastAsia="uk-UA"/>
        </w:rPr>
        <w:t>3. Вихідні данні роботи:</w:t>
      </w:r>
      <w:r w:rsidRPr="000C762E">
        <w:rPr>
          <w:rFonts w:ascii="Times New Roman" w:hAnsi="Times New Roman"/>
          <w:sz w:val="28"/>
          <w:szCs w:val="28"/>
          <w:lang w:val="uk-UA"/>
        </w:rPr>
        <w:t xml:space="preserve"> в ході проведеного дослідження, метою якого було </w:t>
      </w:r>
      <w:r w:rsidRPr="007B3F79">
        <w:rPr>
          <w:rFonts w:ascii="Times New Roman" w:hAnsi="Times New Roman" w:cs="Times New Roman"/>
          <w:sz w:val="28"/>
          <w:szCs w:val="28"/>
          <w:lang w:val="uk-UA"/>
        </w:rPr>
        <w:t>визначити ефективність розвитку загальної сили учнів 8 класу за допомогою запроп</w:t>
      </w:r>
      <w:r>
        <w:rPr>
          <w:rFonts w:ascii="Times New Roman" w:hAnsi="Times New Roman" w:cs="Times New Roman"/>
          <w:sz w:val="28"/>
          <w:szCs w:val="28"/>
          <w:lang w:val="uk-UA"/>
        </w:rPr>
        <w:t>онованих методів розвитку сили,</w:t>
      </w:r>
      <w:r w:rsidRPr="000C762E">
        <w:rPr>
          <w:rFonts w:ascii="Times New Roman" w:hAnsi="Times New Roman"/>
          <w:sz w:val="28"/>
          <w:szCs w:val="28"/>
          <w:lang w:val="uk-UA"/>
        </w:rPr>
        <w:t xml:space="preserve"> було підтверджено, що </w:t>
      </w:r>
      <w:r>
        <w:rPr>
          <w:rFonts w:ascii="Times New Roman" w:hAnsi="Times New Roman"/>
          <w:sz w:val="28"/>
          <w:szCs w:val="28"/>
          <w:lang w:val="uk-UA"/>
        </w:rPr>
        <w:t xml:space="preserve">заняття в контексті запропонованих силових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відповідно до силових можливостей </w:t>
      </w:r>
      <w:r w:rsidR="00791E44">
        <w:rPr>
          <w:rFonts w:ascii="Times New Roman" w:hAnsi="Times New Roman"/>
          <w:sz w:val="28"/>
          <w:szCs w:val="28"/>
          <w:lang w:val="uk-UA"/>
        </w:rPr>
        <w:t xml:space="preserve">учнів (групи </w:t>
      </w:r>
      <w:proofErr w:type="spellStart"/>
      <w:r w:rsidR="00791E44">
        <w:rPr>
          <w:rFonts w:ascii="Times New Roman" w:hAnsi="Times New Roman"/>
          <w:sz w:val="28"/>
          <w:szCs w:val="28"/>
          <w:lang w:val="uk-UA"/>
        </w:rPr>
        <w:t>Руф’є</w:t>
      </w:r>
      <w:proofErr w:type="spellEnd"/>
      <w:r w:rsidR="00791E44">
        <w:rPr>
          <w:rFonts w:ascii="Times New Roman" w:hAnsi="Times New Roman"/>
          <w:sz w:val="28"/>
          <w:szCs w:val="28"/>
          <w:lang w:val="uk-UA"/>
        </w:rPr>
        <w:t xml:space="preserve">), сприяють поступовому розвитку загальної сили в учнів </w:t>
      </w:r>
      <w:r w:rsidRPr="000C762E">
        <w:rPr>
          <w:rFonts w:ascii="Times New Roman" w:hAnsi="Times New Roman"/>
          <w:sz w:val="28"/>
          <w:szCs w:val="28"/>
          <w:lang w:val="uk-UA"/>
        </w:rPr>
        <w:t>середнього шкільного віку.</w:t>
      </w:r>
    </w:p>
    <w:p w14:paraId="30708041" w14:textId="77777777" w:rsidR="000C762E" w:rsidRPr="000C762E" w:rsidRDefault="000C762E" w:rsidP="000C762E">
      <w:pPr>
        <w:spacing w:after="0" w:line="240" w:lineRule="auto"/>
        <w:ind w:firstLine="709"/>
        <w:jc w:val="both"/>
        <w:rPr>
          <w:rFonts w:ascii="Times New Roman" w:hAnsi="Times New Roman"/>
          <w:sz w:val="28"/>
          <w:szCs w:val="28"/>
          <w:lang w:val="uk-UA" w:eastAsia="uk-UA"/>
        </w:rPr>
      </w:pPr>
      <w:r w:rsidRPr="000C762E">
        <w:rPr>
          <w:rFonts w:ascii="Times New Roman" w:hAnsi="Times New Roman"/>
          <w:sz w:val="28"/>
          <w:szCs w:val="28"/>
          <w:lang w:val="uk-UA" w:eastAsia="uk-UA"/>
        </w:rPr>
        <w:t xml:space="preserve">4. Зміст розрахунково-пояснювальної записки (перелік питань, які потрібно розробити). </w:t>
      </w:r>
    </w:p>
    <w:p w14:paraId="66F50192" w14:textId="77777777" w:rsidR="000C762E" w:rsidRPr="000C762E" w:rsidRDefault="000C762E" w:rsidP="000C762E">
      <w:pPr>
        <w:spacing w:after="0" w:line="240" w:lineRule="auto"/>
        <w:ind w:firstLine="709"/>
        <w:jc w:val="both"/>
        <w:rPr>
          <w:rFonts w:ascii="Times New Roman" w:hAnsi="Times New Roman"/>
          <w:sz w:val="28"/>
          <w:szCs w:val="28"/>
          <w:lang w:val="uk-UA"/>
        </w:rPr>
      </w:pPr>
      <w:r w:rsidRPr="000C762E">
        <w:rPr>
          <w:rFonts w:ascii="Times New Roman" w:hAnsi="Times New Roman"/>
          <w:sz w:val="28"/>
          <w:szCs w:val="28"/>
          <w:lang w:val="uk-UA"/>
        </w:rPr>
        <w:t>1. Визначити рівень розвитку фізичних якостей у школярів середнього шкільного віку</w:t>
      </w:r>
      <w:r w:rsidR="00791E44">
        <w:rPr>
          <w:rFonts w:ascii="Times New Roman" w:hAnsi="Times New Roman"/>
          <w:sz w:val="28"/>
          <w:szCs w:val="28"/>
          <w:lang w:val="uk-UA"/>
        </w:rPr>
        <w:t xml:space="preserve">. </w:t>
      </w:r>
    </w:p>
    <w:p w14:paraId="604A3493" w14:textId="77777777" w:rsidR="000C762E" w:rsidRPr="000C762E" w:rsidRDefault="000C762E" w:rsidP="000C762E">
      <w:pPr>
        <w:pStyle w:val="a3"/>
        <w:jc w:val="both"/>
        <w:rPr>
          <w:sz w:val="28"/>
          <w:szCs w:val="28"/>
        </w:rPr>
      </w:pPr>
      <w:r w:rsidRPr="000C762E">
        <w:rPr>
          <w:sz w:val="28"/>
          <w:szCs w:val="28"/>
        </w:rPr>
        <w:t>2. Визначити динаміку приросту рівня показників фізичної підготовленості у школярів середнього шкільного віку,</w:t>
      </w:r>
      <w:r w:rsidR="00791E44">
        <w:rPr>
          <w:sz w:val="28"/>
          <w:szCs w:val="28"/>
        </w:rPr>
        <w:t xml:space="preserve"> відповідно до запропонованих </w:t>
      </w:r>
      <w:proofErr w:type="spellStart"/>
      <w:r w:rsidR="00791E44">
        <w:rPr>
          <w:sz w:val="28"/>
          <w:szCs w:val="28"/>
        </w:rPr>
        <w:t>методик</w:t>
      </w:r>
      <w:proofErr w:type="spellEnd"/>
      <w:r w:rsidR="00791E44">
        <w:rPr>
          <w:sz w:val="28"/>
          <w:szCs w:val="28"/>
        </w:rPr>
        <w:t xml:space="preserve"> розвитку сили</w:t>
      </w:r>
      <w:r w:rsidRPr="000C762E">
        <w:rPr>
          <w:sz w:val="28"/>
          <w:szCs w:val="28"/>
        </w:rPr>
        <w:t>.</w:t>
      </w:r>
    </w:p>
    <w:p w14:paraId="19CFD2E2" w14:textId="77777777" w:rsidR="000C762E" w:rsidRPr="000C762E" w:rsidRDefault="000C762E" w:rsidP="000C762E">
      <w:pPr>
        <w:spacing w:after="0" w:line="240" w:lineRule="auto"/>
        <w:ind w:firstLine="709"/>
        <w:jc w:val="both"/>
        <w:rPr>
          <w:rFonts w:ascii="Times New Roman" w:hAnsi="Times New Roman"/>
          <w:sz w:val="28"/>
          <w:szCs w:val="28"/>
          <w:lang w:val="uk-UA"/>
        </w:rPr>
      </w:pPr>
      <w:r w:rsidRPr="000C762E">
        <w:rPr>
          <w:rFonts w:ascii="Times New Roman" w:hAnsi="Times New Roman"/>
          <w:sz w:val="28"/>
          <w:szCs w:val="28"/>
          <w:lang w:val="uk-UA"/>
        </w:rPr>
        <w:t xml:space="preserve">3. Оцінити вплив </w:t>
      </w:r>
      <w:proofErr w:type="spellStart"/>
      <w:r w:rsidR="00791E44">
        <w:rPr>
          <w:rFonts w:ascii="Times New Roman" w:hAnsi="Times New Roman"/>
          <w:sz w:val="28"/>
          <w:szCs w:val="28"/>
          <w:lang w:val="uk-UA"/>
        </w:rPr>
        <w:t>методик</w:t>
      </w:r>
      <w:proofErr w:type="spellEnd"/>
      <w:r w:rsidR="00791E44">
        <w:rPr>
          <w:rFonts w:ascii="Times New Roman" w:hAnsi="Times New Roman"/>
          <w:sz w:val="28"/>
          <w:szCs w:val="28"/>
          <w:lang w:val="uk-UA"/>
        </w:rPr>
        <w:t xml:space="preserve"> розвитку сили (комплексу вправ) </w:t>
      </w:r>
      <w:r w:rsidRPr="000C762E">
        <w:rPr>
          <w:rFonts w:ascii="Times New Roman" w:hAnsi="Times New Roman"/>
          <w:sz w:val="28"/>
          <w:szCs w:val="28"/>
          <w:lang w:val="uk-UA"/>
        </w:rPr>
        <w:t>на рівень розвитку фізичних якостей школярів середнього шкільного віку.</w:t>
      </w:r>
    </w:p>
    <w:p w14:paraId="54D9D5A8" w14:textId="77777777" w:rsidR="000C762E" w:rsidRPr="000C762E" w:rsidRDefault="000C762E" w:rsidP="000C762E">
      <w:pPr>
        <w:pStyle w:val="a3"/>
        <w:jc w:val="both"/>
        <w:rPr>
          <w:sz w:val="28"/>
          <w:szCs w:val="28"/>
          <w:lang w:eastAsia="uk-UA"/>
        </w:rPr>
      </w:pPr>
      <w:r w:rsidRPr="000C762E">
        <w:rPr>
          <w:sz w:val="28"/>
          <w:szCs w:val="28"/>
          <w:lang w:eastAsia="uk-UA"/>
        </w:rPr>
        <w:t xml:space="preserve">5. Перелік графічного матеріалу: </w:t>
      </w:r>
      <w:r>
        <w:rPr>
          <w:sz w:val="28"/>
          <w:szCs w:val="28"/>
          <w:lang w:eastAsia="uk-UA"/>
        </w:rPr>
        <w:t>4</w:t>
      </w:r>
      <w:r w:rsidRPr="000C762E">
        <w:rPr>
          <w:sz w:val="28"/>
          <w:szCs w:val="28"/>
          <w:lang w:eastAsia="uk-UA"/>
        </w:rPr>
        <w:t xml:space="preserve"> таблиці.</w:t>
      </w:r>
    </w:p>
    <w:p w14:paraId="43E678A7" w14:textId="77777777" w:rsidR="00FE435F" w:rsidRDefault="00FE435F" w:rsidP="00BD08CC">
      <w:pPr>
        <w:jc w:val="center"/>
        <w:rPr>
          <w:rFonts w:ascii="Times New Roman" w:hAnsi="Times New Roman" w:cs="Times New Roman"/>
          <w:b/>
          <w:sz w:val="28"/>
          <w:szCs w:val="28"/>
          <w:lang w:val="uk-UA"/>
        </w:rPr>
      </w:pPr>
    </w:p>
    <w:p w14:paraId="7BAF8AB6" w14:textId="77777777" w:rsidR="00FE435F" w:rsidRDefault="009A0CC5" w:rsidP="009A0CC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A0CC5">
        <w:rPr>
          <w:rFonts w:ascii="Times New Roman" w:hAnsi="Times New Roman" w:cs="Times New Roman"/>
          <w:sz w:val="28"/>
          <w:szCs w:val="28"/>
          <w:lang w:val="uk-UA"/>
        </w:rPr>
        <w:t>6</w:t>
      </w:r>
      <w:r w:rsidRPr="009A0CC5">
        <w:rPr>
          <w:rFonts w:ascii="Times New Roman" w:hAnsi="Times New Roman" w:cs="Times New Roman"/>
          <w:sz w:val="28"/>
          <w:szCs w:val="28"/>
          <w:lang w:val="uk-UA"/>
        </w:rPr>
        <w:tab/>
        <w:t>Консультанти розділів роботи</w:t>
      </w:r>
    </w:p>
    <w:tbl>
      <w:tblPr>
        <w:tblStyle w:val="a8"/>
        <w:tblW w:w="0" w:type="auto"/>
        <w:tblLook w:val="04A0" w:firstRow="1" w:lastRow="0" w:firstColumn="1" w:lastColumn="0" w:noHBand="0" w:noVBand="1"/>
      </w:tblPr>
      <w:tblGrid>
        <w:gridCol w:w="2407"/>
        <w:gridCol w:w="3684"/>
        <w:gridCol w:w="1984"/>
        <w:gridCol w:w="1553"/>
      </w:tblGrid>
      <w:tr w:rsidR="009A0CC5" w14:paraId="6E44D762" w14:textId="77777777" w:rsidTr="00C21B6C">
        <w:trPr>
          <w:trHeight w:val="372"/>
        </w:trPr>
        <w:tc>
          <w:tcPr>
            <w:tcW w:w="2407" w:type="dxa"/>
            <w:vMerge w:val="restart"/>
          </w:tcPr>
          <w:p w14:paraId="1869657A"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3684" w:type="dxa"/>
            <w:vMerge w:val="restart"/>
          </w:tcPr>
          <w:p w14:paraId="1E66A874"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ініціали та посада консультанта</w:t>
            </w:r>
          </w:p>
        </w:tc>
        <w:tc>
          <w:tcPr>
            <w:tcW w:w="3537" w:type="dxa"/>
            <w:gridSpan w:val="2"/>
          </w:tcPr>
          <w:p w14:paraId="63592748"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Підпис, дата</w:t>
            </w:r>
          </w:p>
        </w:tc>
      </w:tr>
      <w:tr w:rsidR="009A0CC5" w14:paraId="1EBAC102" w14:textId="77777777" w:rsidTr="009A0CC5">
        <w:trPr>
          <w:trHeight w:val="264"/>
        </w:trPr>
        <w:tc>
          <w:tcPr>
            <w:tcW w:w="2407" w:type="dxa"/>
            <w:vMerge/>
          </w:tcPr>
          <w:p w14:paraId="6207CFD3" w14:textId="77777777" w:rsidR="009A0CC5" w:rsidRDefault="009A0CC5" w:rsidP="009A0CC5">
            <w:pPr>
              <w:jc w:val="center"/>
              <w:rPr>
                <w:rFonts w:ascii="Times New Roman" w:hAnsi="Times New Roman" w:cs="Times New Roman"/>
                <w:sz w:val="28"/>
                <w:szCs w:val="28"/>
                <w:lang w:val="uk-UA"/>
              </w:rPr>
            </w:pPr>
          </w:p>
        </w:tc>
        <w:tc>
          <w:tcPr>
            <w:tcW w:w="3684" w:type="dxa"/>
            <w:vMerge/>
          </w:tcPr>
          <w:p w14:paraId="60BCA9FE" w14:textId="77777777" w:rsidR="009A0CC5" w:rsidRDefault="009A0CC5" w:rsidP="009A0CC5">
            <w:pPr>
              <w:jc w:val="center"/>
              <w:rPr>
                <w:rFonts w:ascii="Times New Roman" w:hAnsi="Times New Roman" w:cs="Times New Roman"/>
                <w:sz w:val="28"/>
                <w:szCs w:val="28"/>
                <w:lang w:val="uk-UA"/>
              </w:rPr>
            </w:pPr>
          </w:p>
        </w:tc>
        <w:tc>
          <w:tcPr>
            <w:tcW w:w="1984" w:type="dxa"/>
          </w:tcPr>
          <w:p w14:paraId="40D25508"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1553" w:type="dxa"/>
          </w:tcPr>
          <w:p w14:paraId="6014F2FD"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w:t>
            </w:r>
          </w:p>
        </w:tc>
      </w:tr>
      <w:tr w:rsidR="00B3725D" w14:paraId="4B7DCE7E" w14:textId="77777777" w:rsidTr="001D6DE8">
        <w:tc>
          <w:tcPr>
            <w:tcW w:w="2407" w:type="dxa"/>
            <w:vAlign w:val="center"/>
          </w:tcPr>
          <w:p w14:paraId="7D8B2F2F" w14:textId="77777777" w:rsidR="00B3725D" w:rsidRPr="00BD58E9" w:rsidRDefault="00B3725D" w:rsidP="00B3725D">
            <w:pPr>
              <w:jc w:val="center"/>
              <w:rPr>
                <w:rFonts w:ascii="Times New Roman" w:hAnsi="Times New Roman"/>
                <w:sz w:val="28"/>
                <w:szCs w:val="28"/>
                <w:lang w:val="uk-UA" w:eastAsia="uk-UA"/>
              </w:rPr>
            </w:pPr>
            <w:r w:rsidRPr="00BD58E9">
              <w:rPr>
                <w:rFonts w:ascii="Times New Roman" w:hAnsi="Times New Roman"/>
                <w:sz w:val="28"/>
                <w:szCs w:val="28"/>
                <w:lang w:val="uk-UA" w:eastAsia="uk-UA"/>
              </w:rPr>
              <w:t>Вступ</w:t>
            </w:r>
          </w:p>
        </w:tc>
        <w:tc>
          <w:tcPr>
            <w:tcW w:w="3684" w:type="dxa"/>
            <w:vAlign w:val="center"/>
          </w:tcPr>
          <w:p w14:paraId="5F9E0686" w14:textId="77777777" w:rsidR="00B3725D" w:rsidRPr="00BD58E9" w:rsidRDefault="00B3725D" w:rsidP="00B3725D">
            <w:pPr>
              <w:jc w:val="center"/>
              <w:rPr>
                <w:rFonts w:ascii="Times New Roman" w:hAnsi="Times New Roman"/>
                <w:sz w:val="28"/>
                <w:szCs w:val="28"/>
                <w:lang w:val="uk-UA"/>
              </w:rPr>
            </w:pPr>
            <w:r>
              <w:rPr>
                <w:rFonts w:ascii="Times New Roman" w:hAnsi="Times New Roman"/>
                <w:sz w:val="28"/>
                <w:szCs w:val="20"/>
                <w:lang w:val="uk-UA" w:eastAsia="uk-UA"/>
              </w:rPr>
              <w:t>Орлов А.А.</w:t>
            </w:r>
            <w:r w:rsidRPr="002D6B12">
              <w:rPr>
                <w:rFonts w:ascii="Times New Roman" w:hAnsi="Times New Roman"/>
                <w:sz w:val="28"/>
                <w:szCs w:val="20"/>
                <w:lang w:val="uk-UA" w:eastAsia="uk-UA"/>
              </w:rPr>
              <w:t xml:space="preserve">, </w:t>
            </w:r>
            <w:r w:rsidRPr="002D6B12">
              <w:rPr>
                <w:rFonts w:ascii="Times New Roman" w:hAnsi="Times New Roman"/>
                <w:sz w:val="28"/>
                <w:szCs w:val="28"/>
                <w:lang w:val="uk-UA" w:eastAsia="uk-UA"/>
              </w:rPr>
              <w:t>доцент</w:t>
            </w:r>
          </w:p>
        </w:tc>
        <w:tc>
          <w:tcPr>
            <w:tcW w:w="1984" w:type="dxa"/>
          </w:tcPr>
          <w:p w14:paraId="4C6D249C" w14:textId="77777777" w:rsidR="00B3725D" w:rsidRDefault="00B3725D" w:rsidP="00B3725D">
            <w:pPr>
              <w:jc w:val="both"/>
              <w:rPr>
                <w:rFonts w:ascii="Times New Roman" w:hAnsi="Times New Roman" w:cs="Times New Roman"/>
                <w:sz w:val="28"/>
                <w:szCs w:val="28"/>
                <w:lang w:val="uk-UA"/>
              </w:rPr>
            </w:pPr>
          </w:p>
        </w:tc>
        <w:tc>
          <w:tcPr>
            <w:tcW w:w="1553" w:type="dxa"/>
          </w:tcPr>
          <w:p w14:paraId="12225E06" w14:textId="77777777" w:rsidR="00B3725D" w:rsidRDefault="00B3725D" w:rsidP="00B3725D">
            <w:pPr>
              <w:jc w:val="both"/>
              <w:rPr>
                <w:rFonts w:ascii="Times New Roman" w:hAnsi="Times New Roman" w:cs="Times New Roman"/>
                <w:sz w:val="28"/>
                <w:szCs w:val="28"/>
                <w:lang w:val="uk-UA"/>
              </w:rPr>
            </w:pPr>
          </w:p>
        </w:tc>
      </w:tr>
      <w:tr w:rsidR="00B3725D" w14:paraId="04CD9A05" w14:textId="77777777" w:rsidTr="001D6DE8">
        <w:tc>
          <w:tcPr>
            <w:tcW w:w="2407" w:type="dxa"/>
            <w:vAlign w:val="center"/>
          </w:tcPr>
          <w:p w14:paraId="34678819" w14:textId="77777777" w:rsidR="00B3725D" w:rsidRPr="00BD58E9" w:rsidRDefault="00B3725D" w:rsidP="00B3725D">
            <w:pPr>
              <w:jc w:val="center"/>
              <w:rPr>
                <w:rFonts w:ascii="Times New Roman" w:hAnsi="Times New Roman"/>
                <w:sz w:val="28"/>
                <w:szCs w:val="28"/>
                <w:lang w:val="uk-UA" w:eastAsia="uk-UA"/>
              </w:rPr>
            </w:pPr>
            <w:r w:rsidRPr="00BD58E9">
              <w:rPr>
                <w:rFonts w:ascii="Times New Roman" w:hAnsi="Times New Roman"/>
                <w:sz w:val="28"/>
                <w:szCs w:val="28"/>
                <w:lang w:val="uk-UA" w:eastAsia="uk-UA"/>
              </w:rPr>
              <w:t>Огляд літератури</w:t>
            </w:r>
          </w:p>
        </w:tc>
        <w:tc>
          <w:tcPr>
            <w:tcW w:w="3684" w:type="dxa"/>
            <w:vAlign w:val="center"/>
          </w:tcPr>
          <w:p w14:paraId="02DCF623" w14:textId="77777777" w:rsidR="00B3725D" w:rsidRPr="00BD58E9" w:rsidRDefault="00B3725D" w:rsidP="00B3725D">
            <w:pPr>
              <w:jc w:val="center"/>
              <w:rPr>
                <w:rFonts w:ascii="Times New Roman" w:hAnsi="Times New Roman"/>
                <w:sz w:val="28"/>
                <w:szCs w:val="28"/>
                <w:lang w:val="uk-UA" w:eastAsia="uk-UA"/>
              </w:rPr>
            </w:pPr>
            <w:r>
              <w:rPr>
                <w:rFonts w:ascii="Times New Roman" w:hAnsi="Times New Roman"/>
                <w:sz w:val="28"/>
                <w:szCs w:val="20"/>
                <w:lang w:val="uk-UA" w:eastAsia="uk-UA"/>
              </w:rPr>
              <w:t>Орлов А.А.</w:t>
            </w:r>
            <w:r w:rsidRPr="002D6B12">
              <w:rPr>
                <w:rFonts w:ascii="Times New Roman" w:hAnsi="Times New Roman"/>
                <w:sz w:val="28"/>
                <w:szCs w:val="20"/>
                <w:lang w:val="uk-UA" w:eastAsia="uk-UA"/>
              </w:rPr>
              <w:t xml:space="preserve">, </w:t>
            </w:r>
            <w:r w:rsidRPr="002D6B12">
              <w:rPr>
                <w:rFonts w:ascii="Times New Roman" w:hAnsi="Times New Roman"/>
                <w:sz w:val="28"/>
                <w:szCs w:val="28"/>
                <w:lang w:val="uk-UA" w:eastAsia="uk-UA"/>
              </w:rPr>
              <w:t>доцент</w:t>
            </w:r>
          </w:p>
        </w:tc>
        <w:tc>
          <w:tcPr>
            <w:tcW w:w="1984" w:type="dxa"/>
          </w:tcPr>
          <w:p w14:paraId="71DB4207" w14:textId="77777777" w:rsidR="00B3725D" w:rsidRDefault="00B3725D" w:rsidP="00B3725D">
            <w:pPr>
              <w:jc w:val="both"/>
              <w:rPr>
                <w:rFonts w:ascii="Times New Roman" w:hAnsi="Times New Roman" w:cs="Times New Roman"/>
                <w:sz w:val="28"/>
                <w:szCs w:val="28"/>
                <w:lang w:val="uk-UA"/>
              </w:rPr>
            </w:pPr>
          </w:p>
        </w:tc>
        <w:tc>
          <w:tcPr>
            <w:tcW w:w="1553" w:type="dxa"/>
          </w:tcPr>
          <w:p w14:paraId="0380F1EC" w14:textId="77777777" w:rsidR="00B3725D" w:rsidRDefault="00B3725D" w:rsidP="00B3725D">
            <w:pPr>
              <w:jc w:val="both"/>
              <w:rPr>
                <w:rFonts w:ascii="Times New Roman" w:hAnsi="Times New Roman" w:cs="Times New Roman"/>
                <w:sz w:val="28"/>
                <w:szCs w:val="28"/>
                <w:lang w:val="uk-UA"/>
              </w:rPr>
            </w:pPr>
          </w:p>
        </w:tc>
      </w:tr>
      <w:tr w:rsidR="00B3725D" w14:paraId="383C723D" w14:textId="77777777" w:rsidTr="001D6DE8">
        <w:tc>
          <w:tcPr>
            <w:tcW w:w="2407" w:type="dxa"/>
            <w:vAlign w:val="center"/>
          </w:tcPr>
          <w:p w14:paraId="5E9A5688" w14:textId="77777777" w:rsidR="00B3725D" w:rsidRPr="00BD58E9" w:rsidRDefault="00B3725D" w:rsidP="00B3725D">
            <w:pPr>
              <w:jc w:val="center"/>
              <w:rPr>
                <w:rFonts w:ascii="Times New Roman" w:hAnsi="Times New Roman"/>
                <w:sz w:val="28"/>
                <w:szCs w:val="28"/>
                <w:lang w:val="uk-UA" w:eastAsia="uk-UA"/>
              </w:rPr>
            </w:pPr>
            <w:r w:rsidRPr="00BD58E9">
              <w:rPr>
                <w:rFonts w:ascii="Times New Roman" w:hAnsi="Times New Roman"/>
                <w:sz w:val="28"/>
                <w:szCs w:val="28"/>
                <w:lang w:val="uk-UA"/>
              </w:rPr>
              <w:t>Завдання, методи та організація дослідження</w:t>
            </w:r>
          </w:p>
        </w:tc>
        <w:tc>
          <w:tcPr>
            <w:tcW w:w="3684" w:type="dxa"/>
            <w:vAlign w:val="center"/>
          </w:tcPr>
          <w:p w14:paraId="61F67965" w14:textId="77777777" w:rsidR="00B3725D" w:rsidRPr="00BD58E9" w:rsidRDefault="00B3725D" w:rsidP="00B3725D">
            <w:pPr>
              <w:jc w:val="center"/>
              <w:rPr>
                <w:rFonts w:ascii="Times New Roman" w:hAnsi="Times New Roman"/>
                <w:sz w:val="28"/>
                <w:szCs w:val="28"/>
                <w:lang w:val="uk-UA" w:eastAsia="uk-UA"/>
              </w:rPr>
            </w:pPr>
            <w:r>
              <w:rPr>
                <w:rFonts w:ascii="Times New Roman" w:hAnsi="Times New Roman"/>
                <w:sz w:val="28"/>
                <w:szCs w:val="20"/>
                <w:lang w:val="uk-UA" w:eastAsia="uk-UA"/>
              </w:rPr>
              <w:t>Орлов А.А.</w:t>
            </w:r>
            <w:r w:rsidRPr="002D6B12">
              <w:rPr>
                <w:rFonts w:ascii="Times New Roman" w:hAnsi="Times New Roman"/>
                <w:sz w:val="28"/>
                <w:szCs w:val="20"/>
                <w:lang w:val="uk-UA" w:eastAsia="uk-UA"/>
              </w:rPr>
              <w:t xml:space="preserve">, </w:t>
            </w:r>
            <w:r w:rsidRPr="002D6B12">
              <w:rPr>
                <w:rFonts w:ascii="Times New Roman" w:hAnsi="Times New Roman"/>
                <w:sz w:val="28"/>
                <w:szCs w:val="28"/>
                <w:lang w:val="uk-UA" w:eastAsia="uk-UA"/>
              </w:rPr>
              <w:t>доцент</w:t>
            </w:r>
          </w:p>
        </w:tc>
        <w:tc>
          <w:tcPr>
            <w:tcW w:w="1984" w:type="dxa"/>
          </w:tcPr>
          <w:p w14:paraId="479BF74D" w14:textId="77777777" w:rsidR="00B3725D" w:rsidRDefault="00B3725D" w:rsidP="00B3725D">
            <w:pPr>
              <w:jc w:val="both"/>
              <w:rPr>
                <w:rFonts w:ascii="Times New Roman" w:hAnsi="Times New Roman" w:cs="Times New Roman"/>
                <w:sz w:val="28"/>
                <w:szCs w:val="28"/>
                <w:lang w:val="uk-UA"/>
              </w:rPr>
            </w:pPr>
          </w:p>
        </w:tc>
        <w:tc>
          <w:tcPr>
            <w:tcW w:w="1553" w:type="dxa"/>
          </w:tcPr>
          <w:p w14:paraId="456B161F" w14:textId="77777777" w:rsidR="00B3725D" w:rsidRDefault="00B3725D" w:rsidP="00B3725D">
            <w:pPr>
              <w:jc w:val="both"/>
              <w:rPr>
                <w:rFonts w:ascii="Times New Roman" w:hAnsi="Times New Roman" w:cs="Times New Roman"/>
                <w:sz w:val="28"/>
                <w:szCs w:val="28"/>
                <w:lang w:val="uk-UA"/>
              </w:rPr>
            </w:pPr>
          </w:p>
        </w:tc>
      </w:tr>
      <w:tr w:rsidR="00B3725D" w14:paraId="7C6D14F6" w14:textId="77777777" w:rsidTr="001D6DE8">
        <w:tc>
          <w:tcPr>
            <w:tcW w:w="2407" w:type="dxa"/>
            <w:vAlign w:val="center"/>
          </w:tcPr>
          <w:p w14:paraId="01F752E0" w14:textId="77777777" w:rsidR="00B3725D" w:rsidRPr="00BD58E9" w:rsidRDefault="00B3725D" w:rsidP="00B3725D">
            <w:pPr>
              <w:jc w:val="center"/>
              <w:rPr>
                <w:rFonts w:ascii="Times New Roman" w:hAnsi="Times New Roman"/>
                <w:sz w:val="28"/>
                <w:szCs w:val="28"/>
                <w:lang w:val="uk-UA" w:eastAsia="uk-UA"/>
              </w:rPr>
            </w:pPr>
            <w:r w:rsidRPr="00BD58E9">
              <w:rPr>
                <w:rFonts w:ascii="Times New Roman" w:hAnsi="Times New Roman"/>
                <w:sz w:val="28"/>
                <w:szCs w:val="28"/>
                <w:lang w:val="uk-UA"/>
              </w:rPr>
              <w:t>Результати дослідження</w:t>
            </w:r>
          </w:p>
        </w:tc>
        <w:tc>
          <w:tcPr>
            <w:tcW w:w="3684" w:type="dxa"/>
            <w:vAlign w:val="center"/>
          </w:tcPr>
          <w:p w14:paraId="0832FE25" w14:textId="77777777" w:rsidR="00B3725D" w:rsidRPr="00BD58E9" w:rsidRDefault="00B3725D" w:rsidP="00B3725D">
            <w:pPr>
              <w:jc w:val="center"/>
              <w:rPr>
                <w:rFonts w:ascii="Times New Roman" w:hAnsi="Times New Roman"/>
                <w:sz w:val="28"/>
                <w:szCs w:val="28"/>
                <w:lang w:val="uk-UA" w:eastAsia="uk-UA"/>
              </w:rPr>
            </w:pPr>
            <w:r>
              <w:rPr>
                <w:rFonts w:ascii="Times New Roman" w:hAnsi="Times New Roman"/>
                <w:sz w:val="28"/>
                <w:szCs w:val="20"/>
                <w:lang w:val="uk-UA" w:eastAsia="uk-UA"/>
              </w:rPr>
              <w:t>Орлов А.А.</w:t>
            </w:r>
            <w:r w:rsidRPr="002D6B12">
              <w:rPr>
                <w:rFonts w:ascii="Times New Roman" w:hAnsi="Times New Roman"/>
                <w:sz w:val="28"/>
                <w:szCs w:val="20"/>
                <w:lang w:val="uk-UA" w:eastAsia="uk-UA"/>
              </w:rPr>
              <w:t xml:space="preserve">, </w:t>
            </w:r>
            <w:r w:rsidRPr="002D6B12">
              <w:rPr>
                <w:rFonts w:ascii="Times New Roman" w:hAnsi="Times New Roman"/>
                <w:sz w:val="28"/>
                <w:szCs w:val="28"/>
                <w:lang w:val="uk-UA" w:eastAsia="uk-UA"/>
              </w:rPr>
              <w:t>доцент</w:t>
            </w:r>
          </w:p>
        </w:tc>
        <w:tc>
          <w:tcPr>
            <w:tcW w:w="1984" w:type="dxa"/>
          </w:tcPr>
          <w:p w14:paraId="274C8FB6" w14:textId="77777777" w:rsidR="00B3725D" w:rsidRDefault="00B3725D" w:rsidP="00B3725D">
            <w:pPr>
              <w:jc w:val="both"/>
              <w:rPr>
                <w:rFonts w:ascii="Times New Roman" w:hAnsi="Times New Roman" w:cs="Times New Roman"/>
                <w:sz w:val="28"/>
                <w:szCs w:val="28"/>
                <w:lang w:val="uk-UA"/>
              </w:rPr>
            </w:pPr>
          </w:p>
        </w:tc>
        <w:tc>
          <w:tcPr>
            <w:tcW w:w="1553" w:type="dxa"/>
          </w:tcPr>
          <w:p w14:paraId="3F32016A" w14:textId="77777777" w:rsidR="00B3725D" w:rsidRDefault="00B3725D" w:rsidP="00B3725D">
            <w:pPr>
              <w:jc w:val="both"/>
              <w:rPr>
                <w:rFonts w:ascii="Times New Roman" w:hAnsi="Times New Roman" w:cs="Times New Roman"/>
                <w:sz w:val="28"/>
                <w:szCs w:val="28"/>
                <w:lang w:val="uk-UA"/>
              </w:rPr>
            </w:pPr>
          </w:p>
        </w:tc>
      </w:tr>
      <w:tr w:rsidR="00B3725D" w14:paraId="6D48F45A" w14:textId="77777777" w:rsidTr="001D6DE8">
        <w:tc>
          <w:tcPr>
            <w:tcW w:w="2407" w:type="dxa"/>
            <w:vAlign w:val="center"/>
          </w:tcPr>
          <w:p w14:paraId="7FCA149A" w14:textId="77777777" w:rsidR="00B3725D" w:rsidRPr="00BD58E9" w:rsidRDefault="00B3725D" w:rsidP="00B3725D">
            <w:pPr>
              <w:jc w:val="center"/>
              <w:rPr>
                <w:rFonts w:ascii="Times New Roman" w:hAnsi="Times New Roman"/>
                <w:sz w:val="28"/>
                <w:szCs w:val="28"/>
                <w:lang w:val="uk-UA" w:eastAsia="uk-UA"/>
              </w:rPr>
            </w:pPr>
            <w:r w:rsidRPr="00BD58E9">
              <w:rPr>
                <w:rFonts w:ascii="Times New Roman" w:hAnsi="Times New Roman"/>
                <w:sz w:val="28"/>
                <w:szCs w:val="28"/>
                <w:lang w:val="uk-UA" w:eastAsia="uk-UA"/>
              </w:rPr>
              <w:t>Висновки</w:t>
            </w:r>
          </w:p>
        </w:tc>
        <w:tc>
          <w:tcPr>
            <w:tcW w:w="3684" w:type="dxa"/>
            <w:vAlign w:val="center"/>
          </w:tcPr>
          <w:p w14:paraId="0685663D" w14:textId="77777777" w:rsidR="00B3725D" w:rsidRPr="00BD58E9" w:rsidRDefault="00B3725D" w:rsidP="00B3725D">
            <w:pPr>
              <w:jc w:val="center"/>
              <w:rPr>
                <w:rFonts w:ascii="Times New Roman" w:hAnsi="Times New Roman"/>
                <w:sz w:val="28"/>
                <w:szCs w:val="28"/>
                <w:lang w:val="uk-UA" w:eastAsia="uk-UA"/>
              </w:rPr>
            </w:pPr>
            <w:r>
              <w:rPr>
                <w:rFonts w:ascii="Times New Roman" w:hAnsi="Times New Roman"/>
                <w:sz w:val="28"/>
                <w:szCs w:val="20"/>
                <w:lang w:val="uk-UA" w:eastAsia="uk-UA"/>
              </w:rPr>
              <w:t>Орлов А.А.</w:t>
            </w:r>
            <w:r w:rsidRPr="002D6B12">
              <w:rPr>
                <w:rFonts w:ascii="Times New Roman" w:hAnsi="Times New Roman"/>
                <w:sz w:val="28"/>
                <w:szCs w:val="20"/>
                <w:lang w:val="uk-UA" w:eastAsia="uk-UA"/>
              </w:rPr>
              <w:t xml:space="preserve">, </w:t>
            </w:r>
            <w:r w:rsidRPr="002D6B12">
              <w:rPr>
                <w:rFonts w:ascii="Times New Roman" w:hAnsi="Times New Roman"/>
                <w:sz w:val="28"/>
                <w:szCs w:val="28"/>
                <w:lang w:val="uk-UA" w:eastAsia="uk-UA"/>
              </w:rPr>
              <w:t>доцент</w:t>
            </w:r>
          </w:p>
        </w:tc>
        <w:tc>
          <w:tcPr>
            <w:tcW w:w="1984" w:type="dxa"/>
          </w:tcPr>
          <w:p w14:paraId="46AFE33D" w14:textId="77777777" w:rsidR="00B3725D" w:rsidRDefault="00B3725D" w:rsidP="00B3725D">
            <w:pPr>
              <w:jc w:val="both"/>
              <w:rPr>
                <w:rFonts w:ascii="Times New Roman" w:hAnsi="Times New Roman" w:cs="Times New Roman"/>
                <w:sz w:val="28"/>
                <w:szCs w:val="28"/>
                <w:lang w:val="uk-UA"/>
              </w:rPr>
            </w:pPr>
          </w:p>
        </w:tc>
        <w:tc>
          <w:tcPr>
            <w:tcW w:w="1553" w:type="dxa"/>
          </w:tcPr>
          <w:p w14:paraId="64AD7406" w14:textId="77777777" w:rsidR="00B3725D" w:rsidRDefault="00B3725D" w:rsidP="00B3725D">
            <w:pPr>
              <w:jc w:val="both"/>
              <w:rPr>
                <w:rFonts w:ascii="Times New Roman" w:hAnsi="Times New Roman" w:cs="Times New Roman"/>
                <w:sz w:val="28"/>
                <w:szCs w:val="28"/>
                <w:lang w:val="uk-UA"/>
              </w:rPr>
            </w:pPr>
          </w:p>
        </w:tc>
      </w:tr>
    </w:tbl>
    <w:p w14:paraId="22D3094C" w14:textId="77777777" w:rsidR="009A0CC5" w:rsidRDefault="009A0CC5" w:rsidP="009A0CC5">
      <w:pPr>
        <w:jc w:val="both"/>
        <w:rPr>
          <w:rFonts w:ascii="Times New Roman" w:hAnsi="Times New Roman" w:cs="Times New Roman"/>
          <w:sz w:val="28"/>
          <w:szCs w:val="28"/>
          <w:lang w:val="uk-UA"/>
        </w:rPr>
      </w:pPr>
    </w:p>
    <w:p w14:paraId="151871F8" w14:textId="77777777" w:rsidR="009A0CC5" w:rsidRDefault="009A0CC5" w:rsidP="009A0CC5">
      <w:pPr>
        <w:jc w:val="both"/>
        <w:rPr>
          <w:rFonts w:ascii="Times New Roman" w:hAnsi="Times New Roman" w:cs="Times New Roman"/>
          <w:sz w:val="28"/>
          <w:szCs w:val="28"/>
          <w:lang w:val="uk-UA"/>
        </w:rPr>
      </w:pPr>
      <w:r w:rsidRPr="009A0CC5">
        <w:rPr>
          <w:rFonts w:ascii="Times New Roman" w:hAnsi="Times New Roman" w:cs="Times New Roman"/>
          <w:sz w:val="28"/>
          <w:szCs w:val="28"/>
          <w:lang w:val="uk-UA"/>
        </w:rPr>
        <w:t>7</w:t>
      </w:r>
      <w:r w:rsidRPr="009A0CC5">
        <w:rPr>
          <w:rFonts w:ascii="Times New Roman" w:hAnsi="Times New Roman" w:cs="Times New Roman"/>
          <w:sz w:val="28"/>
          <w:szCs w:val="28"/>
          <w:lang w:val="uk-UA"/>
        </w:rPr>
        <w:tab/>
        <w:t>Дата видачі завдання</w:t>
      </w:r>
      <w:r w:rsidR="00791E44">
        <w:rPr>
          <w:rFonts w:ascii="Times New Roman" w:hAnsi="Times New Roman" w:cs="Times New Roman"/>
          <w:sz w:val="28"/>
          <w:szCs w:val="28"/>
          <w:lang w:val="uk-UA"/>
        </w:rPr>
        <w:t xml:space="preserve"> 25 листопада 2022</w:t>
      </w:r>
    </w:p>
    <w:p w14:paraId="65D8E3E6" w14:textId="77777777" w:rsidR="009A0CC5" w:rsidRDefault="009A0CC5" w:rsidP="009A0CC5">
      <w:pPr>
        <w:jc w:val="both"/>
        <w:rPr>
          <w:rFonts w:ascii="Times New Roman" w:hAnsi="Times New Roman" w:cs="Times New Roman"/>
          <w:sz w:val="28"/>
          <w:szCs w:val="28"/>
          <w:lang w:val="uk-UA"/>
        </w:rPr>
      </w:pPr>
    </w:p>
    <w:p w14:paraId="4CABE038" w14:textId="77777777" w:rsidR="009A0CC5" w:rsidRDefault="009A0CC5" w:rsidP="009A0CC5">
      <w:pPr>
        <w:jc w:val="center"/>
        <w:rPr>
          <w:rFonts w:ascii="Times New Roman" w:hAnsi="Times New Roman" w:cs="Times New Roman"/>
          <w:sz w:val="28"/>
          <w:szCs w:val="28"/>
          <w:lang w:val="uk-UA"/>
        </w:rPr>
      </w:pPr>
      <w:r>
        <w:rPr>
          <w:rFonts w:ascii="Times New Roman" w:hAnsi="Times New Roman" w:cs="Times New Roman"/>
          <w:sz w:val="28"/>
          <w:szCs w:val="28"/>
          <w:lang w:val="uk-UA"/>
        </w:rPr>
        <w:t>КАЛЕНДАРНИЙ ПЛАН</w:t>
      </w:r>
    </w:p>
    <w:tbl>
      <w:tblPr>
        <w:tblStyle w:val="a8"/>
        <w:tblW w:w="0" w:type="auto"/>
        <w:tblLook w:val="04A0" w:firstRow="1" w:lastRow="0" w:firstColumn="1" w:lastColumn="0" w:noHBand="0" w:noVBand="1"/>
      </w:tblPr>
      <w:tblGrid>
        <w:gridCol w:w="562"/>
        <w:gridCol w:w="4252"/>
        <w:gridCol w:w="2407"/>
        <w:gridCol w:w="2407"/>
      </w:tblGrid>
      <w:tr w:rsidR="007B3F79" w14:paraId="36822CA6" w14:textId="77777777" w:rsidTr="00C21B6C">
        <w:tc>
          <w:tcPr>
            <w:tcW w:w="562" w:type="dxa"/>
          </w:tcPr>
          <w:p w14:paraId="78C5B33C" w14:textId="77777777" w:rsidR="007B3F79" w:rsidRDefault="007B3F79" w:rsidP="007B3F79">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52" w:type="dxa"/>
            <w:vAlign w:val="center"/>
          </w:tcPr>
          <w:p w14:paraId="5379FE68" w14:textId="77777777" w:rsidR="007B3F79" w:rsidRPr="007B3F79" w:rsidRDefault="007B3F79" w:rsidP="007B3F79">
            <w:pPr>
              <w:jc w:val="center"/>
              <w:rPr>
                <w:rFonts w:ascii="Times New Roman" w:hAnsi="Times New Roman" w:cs="Times New Roman"/>
                <w:sz w:val="24"/>
                <w:szCs w:val="24"/>
              </w:rPr>
            </w:pPr>
            <w:proofErr w:type="spellStart"/>
            <w:r w:rsidRPr="007B3F79">
              <w:rPr>
                <w:rFonts w:ascii="Times New Roman" w:hAnsi="Times New Roman" w:cs="Times New Roman"/>
                <w:sz w:val="24"/>
                <w:szCs w:val="24"/>
              </w:rPr>
              <w:t>Назва</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етапів</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кваліфікаційної</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роботи</w:t>
            </w:r>
            <w:proofErr w:type="spellEnd"/>
          </w:p>
        </w:tc>
        <w:tc>
          <w:tcPr>
            <w:tcW w:w="2407" w:type="dxa"/>
            <w:vAlign w:val="center"/>
          </w:tcPr>
          <w:p w14:paraId="0A21AE22" w14:textId="77777777" w:rsidR="007B3F79" w:rsidRPr="00791E44" w:rsidRDefault="007B3F79" w:rsidP="00791E44">
            <w:pPr>
              <w:jc w:val="center"/>
              <w:rPr>
                <w:rFonts w:ascii="Times New Roman" w:hAnsi="Times New Roman" w:cs="Times New Roman"/>
                <w:sz w:val="24"/>
                <w:szCs w:val="24"/>
              </w:rPr>
            </w:pPr>
            <w:proofErr w:type="gramStart"/>
            <w:r w:rsidRPr="00791E44">
              <w:rPr>
                <w:rFonts w:ascii="Times New Roman" w:hAnsi="Times New Roman" w:cs="Times New Roman"/>
                <w:sz w:val="24"/>
                <w:szCs w:val="24"/>
              </w:rPr>
              <w:t xml:space="preserve">Строк  </w:t>
            </w:r>
            <w:proofErr w:type="spellStart"/>
            <w:r w:rsidRPr="00791E44">
              <w:rPr>
                <w:rFonts w:ascii="Times New Roman" w:hAnsi="Times New Roman" w:cs="Times New Roman"/>
                <w:sz w:val="24"/>
                <w:szCs w:val="24"/>
              </w:rPr>
              <w:t>виконання</w:t>
            </w:r>
            <w:proofErr w:type="spellEnd"/>
            <w:proofErr w:type="gramEnd"/>
            <w:r w:rsidRPr="00791E44">
              <w:rPr>
                <w:rFonts w:ascii="Times New Roman" w:hAnsi="Times New Roman" w:cs="Times New Roman"/>
                <w:sz w:val="24"/>
                <w:szCs w:val="24"/>
              </w:rPr>
              <w:t xml:space="preserve"> </w:t>
            </w:r>
            <w:proofErr w:type="spellStart"/>
            <w:r w:rsidRPr="00791E44">
              <w:rPr>
                <w:rFonts w:ascii="Times New Roman" w:hAnsi="Times New Roman" w:cs="Times New Roman"/>
                <w:sz w:val="24"/>
                <w:szCs w:val="24"/>
              </w:rPr>
              <w:t>етапів</w:t>
            </w:r>
            <w:proofErr w:type="spellEnd"/>
            <w:r w:rsidRPr="00791E44">
              <w:rPr>
                <w:rFonts w:ascii="Times New Roman" w:hAnsi="Times New Roman" w:cs="Times New Roman"/>
                <w:sz w:val="24"/>
                <w:szCs w:val="24"/>
              </w:rPr>
              <w:t xml:space="preserve"> </w:t>
            </w:r>
            <w:proofErr w:type="spellStart"/>
            <w:r w:rsidRPr="00791E44">
              <w:rPr>
                <w:rFonts w:ascii="Times New Roman" w:hAnsi="Times New Roman" w:cs="Times New Roman"/>
                <w:sz w:val="24"/>
                <w:szCs w:val="24"/>
              </w:rPr>
              <w:t>роботи</w:t>
            </w:r>
            <w:proofErr w:type="spellEnd"/>
          </w:p>
        </w:tc>
        <w:tc>
          <w:tcPr>
            <w:tcW w:w="2407" w:type="dxa"/>
            <w:vAlign w:val="center"/>
          </w:tcPr>
          <w:p w14:paraId="4921F35E" w14:textId="77777777" w:rsidR="007B3F79" w:rsidRPr="00791E44" w:rsidRDefault="007B3F79" w:rsidP="00791E44">
            <w:pPr>
              <w:jc w:val="center"/>
              <w:rPr>
                <w:rFonts w:ascii="Times New Roman" w:hAnsi="Times New Roman" w:cs="Times New Roman"/>
                <w:sz w:val="24"/>
                <w:szCs w:val="24"/>
              </w:rPr>
            </w:pPr>
            <w:proofErr w:type="spellStart"/>
            <w:r w:rsidRPr="00791E44">
              <w:rPr>
                <w:rFonts w:ascii="Times New Roman" w:hAnsi="Times New Roman" w:cs="Times New Roman"/>
                <w:sz w:val="24"/>
                <w:szCs w:val="24"/>
              </w:rPr>
              <w:t>Примітка</w:t>
            </w:r>
            <w:proofErr w:type="spellEnd"/>
          </w:p>
        </w:tc>
      </w:tr>
      <w:tr w:rsidR="000C762E" w14:paraId="0A209824" w14:textId="77777777" w:rsidTr="007B3F79">
        <w:tc>
          <w:tcPr>
            <w:tcW w:w="562" w:type="dxa"/>
          </w:tcPr>
          <w:p w14:paraId="3AF7AB6E"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2" w:type="dxa"/>
          </w:tcPr>
          <w:p w14:paraId="4A786D9B"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Вибір</w:t>
            </w:r>
            <w:proofErr w:type="spellEnd"/>
            <w:r w:rsidRPr="007B3F79">
              <w:rPr>
                <w:rFonts w:ascii="Times New Roman" w:hAnsi="Times New Roman" w:cs="Times New Roman"/>
                <w:sz w:val="24"/>
                <w:szCs w:val="24"/>
              </w:rPr>
              <w:t xml:space="preserve"> і </w:t>
            </w:r>
            <w:proofErr w:type="spellStart"/>
            <w:r w:rsidRPr="007B3F79">
              <w:rPr>
                <w:rFonts w:ascii="Times New Roman" w:hAnsi="Times New Roman" w:cs="Times New Roman"/>
                <w:sz w:val="24"/>
                <w:szCs w:val="24"/>
              </w:rPr>
              <w:t>обґрунтування</w:t>
            </w:r>
            <w:proofErr w:type="spellEnd"/>
            <w:r w:rsidRPr="007B3F79">
              <w:rPr>
                <w:rFonts w:ascii="Times New Roman" w:hAnsi="Times New Roman" w:cs="Times New Roman"/>
                <w:sz w:val="24"/>
                <w:szCs w:val="24"/>
              </w:rPr>
              <w:t xml:space="preserve"> теми</w:t>
            </w:r>
          </w:p>
        </w:tc>
        <w:tc>
          <w:tcPr>
            <w:tcW w:w="2407" w:type="dxa"/>
          </w:tcPr>
          <w:p w14:paraId="0911BA90" w14:textId="77777777" w:rsidR="000C762E" w:rsidRPr="00BD58E9" w:rsidRDefault="000C762E" w:rsidP="000C762E">
            <w:pPr>
              <w:jc w:val="center"/>
              <w:rPr>
                <w:rFonts w:ascii="Times New Roman" w:hAnsi="Times New Roman"/>
                <w:sz w:val="28"/>
                <w:szCs w:val="28"/>
                <w:lang w:val="uk-UA"/>
              </w:rPr>
            </w:pPr>
            <w:r>
              <w:rPr>
                <w:rFonts w:ascii="Times New Roman" w:hAnsi="Times New Roman"/>
                <w:sz w:val="28"/>
                <w:szCs w:val="20"/>
                <w:lang w:val="uk-UA" w:eastAsia="uk-UA"/>
              </w:rPr>
              <w:t>Листопад 2022</w:t>
            </w:r>
          </w:p>
        </w:tc>
        <w:tc>
          <w:tcPr>
            <w:tcW w:w="2407" w:type="dxa"/>
          </w:tcPr>
          <w:p w14:paraId="082EE555"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31C804C2" w14:textId="77777777" w:rsidTr="001D6DE8">
        <w:tc>
          <w:tcPr>
            <w:tcW w:w="562" w:type="dxa"/>
          </w:tcPr>
          <w:p w14:paraId="1F7961A4"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2" w:type="dxa"/>
          </w:tcPr>
          <w:p w14:paraId="0EA38BC6"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Вивчення</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літератури</w:t>
            </w:r>
            <w:proofErr w:type="spellEnd"/>
            <w:r w:rsidRPr="007B3F79">
              <w:rPr>
                <w:rFonts w:ascii="Times New Roman" w:hAnsi="Times New Roman" w:cs="Times New Roman"/>
                <w:sz w:val="24"/>
                <w:szCs w:val="24"/>
              </w:rPr>
              <w:t xml:space="preserve"> з теми </w:t>
            </w:r>
            <w:proofErr w:type="spellStart"/>
            <w:r w:rsidRPr="007B3F79">
              <w:rPr>
                <w:rFonts w:ascii="Times New Roman" w:hAnsi="Times New Roman" w:cs="Times New Roman"/>
                <w:sz w:val="24"/>
                <w:szCs w:val="24"/>
              </w:rPr>
              <w:t>роботи</w:t>
            </w:r>
            <w:proofErr w:type="spellEnd"/>
            <w:r w:rsidRPr="007B3F79">
              <w:rPr>
                <w:rFonts w:ascii="Times New Roman" w:hAnsi="Times New Roman" w:cs="Times New Roman"/>
                <w:sz w:val="24"/>
                <w:szCs w:val="24"/>
              </w:rPr>
              <w:t xml:space="preserve"> </w:t>
            </w:r>
          </w:p>
        </w:tc>
        <w:tc>
          <w:tcPr>
            <w:tcW w:w="2407" w:type="dxa"/>
            <w:vAlign w:val="center"/>
          </w:tcPr>
          <w:p w14:paraId="3335F170" w14:textId="77777777" w:rsidR="000C762E" w:rsidRPr="00AA450F" w:rsidRDefault="000C762E" w:rsidP="000C762E">
            <w:pPr>
              <w:jc w:val="center"/>
              <w:rPr>
                <w:rFonts w:ascii="Times New Roman" w:hAnsi="Times New Roman"/>
                <w:sz w:val="28"/>
                <w:szCs w:val="20"/>
                <w:lang w:val="uk-UA" w:eastAsia="uk-UA"/>
              </w:rPr>
            </w:pPr>
            <w:r>
              <w:rPr>
                <w:rFonts w:ascii="Times New Roman" w:hAnsi="Times New Roman"/>
                <w:sz w:val="28"/>
                <w:szCs w:val="20"/>
                <w:lang w:val="uk-UA" w:eastAsia="uk-UA"/>
              </w:rPr>
              <w:t>Грудень 2022</w:t>
            </w:r>
          </w:p>
        </w:tc>
        <w:tc>
          <w:tcPr>
            <w:tcW w:w="2407" w:type="dxa"/>
          </w:tcPr>
          <w:p w14:paraId="377C2C9B"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028B1669" w14:textId="77777777" w:rsidTr="001D6DE8">
        <w:tc>
          <w:tcPr>
            <w:tcW w:w="562" w:type="dxa"/>
          </w:tcPr>
          <w:p w14:paraId="616B6722"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2" w:type="dxa"/>
          </w:tcPr>
          <w:p w14:paraId="70606954"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Визначення</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завдань</w:t>
            </w:r>
            <w:proofErr w:type="spellEnd"/>
            <w:r w:rsidRPr="007B3F79">
              <w:rPr>
                <w:rFonts w:ascii="Times New Roman" w:hAnsi="Times New Roman" w:cs="Times New Roman"/>
                <w:sz w:val="24"/>
                <w:szCs w:val="24"/>
              </w:rPr>
              <w:t xml:space="preserve"> та </w:t>
            </w:r>
            <w:proofErr w:type="spellStart"/>
            <w:r w:rsidRPr="007B3F79">
              <w:rPr>
                <w:rFonts w:ascii="Times New Roman" w:hAnsi="Times New Roman" w:cs="Times New Roman"/>
                <w:sz w:val="24"/>
                <w:szCs w:val="24"/>
              </w:rPr>
              <w:t>методів</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дослідження</w:t>
            </w:r>
            <w:proofErr w:type="spellEnd"/>
            <w:r w:rsidRPr="007B3F79">
              <w:rPr>
                <w:rFonts w:ascii="Times New Roman" w:hAnsi="Times New Roman" w:cs="Times New Roman"/>
                <w:sz w:val="24"/>
                <w:szCs w:val="24"/>
              </w:rPr>
              <w:t xml:space="preserve"> </w:t>
            </w:r>
          </w:p>
        </w:tc>
        <w:tc>
          <w:tcPr>
            <w:tcW w:w="2407" w:type="dxa"/>
            <w:vAlign w:val="center"/>
          </w:tcPr>
          <w:p w14:paraId="3DB59D86" w14:textId="77777777" w:rsidR="000C762E" w:rsidRPr="00AA450F" w:rsidRDefault="000C762E" w:rsidP="000C762E">
            <w:pPr>
              <w:jc w:val="center"/>
              <w:rPr>
                <w:rFonts w:ascii="Times New Roman" w:hAnsi="Times New Roman"/>
                <w:sz w:val="28"/>
                <w:szCs w:val="20"/>
                <w:lang w:val="uk-UA" w:eastAsia="uk-UA"/>
              </w:rPr>
            </w:pPr>
            <w:r>
              <w:rPr>
                <w:rFonts w:ascii="Times New Roman" w:hAnsi="Times New Roman"/>
                <w:sz w:val="28"/>
                <w:szCs w:val="20"/>
                <w:lang w:val="uk-UA" w:eastAsia="uk-UA"/>
              </w:rPr>
              <w:t>Січень 2023</w:t>
            </w:r>
          </w:p>
        </w:tc>
        <w:tc>
          <w:tcPr>
            <w:tcW w:w="2407" w:type="dxa"/>
          </w:tcPr>
          <w:p w14:paraId="7B68E7A1"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74CBCEA8" w14:textId="77777777" w:rsidTr="001D6DE8">
        <w:tc>
          <w:tcPr>
            <w:tcW w:w="562" w:type="dxa"/>
          </w:tcPr>
          <w:p w14:paraId="2CE764A1"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2" w:type="dxa"/>
          </w:tcPr>
          <w:p w14:paraId="440C4DF5"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Проведення</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власних</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досліджень</w:t>
            </w:r>
            <w:proofErr w:type="spellEnd"/>
          </w:p>
        </w:tc>
        <w:tc>
          <w:tcPr>
            <w:tcW w:w="2407" w:type="dxa"/>
            <w:vAlign w:val="center"/>
          </w:tcPr>
          <w:p w14:paraId="271775D7" w14:textId="77777777" w:rsidR="000C762E" w:rsidRPr="00AA450F" w:rsidRDefault="000C762E" w:rsidP="000C762E">
            <w:pPr>
              <w:jc w:val="center"/>
              <w:rPr>
                <w:rFonts w:ascii="Times New Roman" w:hAnsi="Times New Roman"/>
                <w:sz w:val="28"/>
                <w:szCs w:val="20"/>
                <w:lang w:val="uk-UA" w:eastAsia="uk-UA"/>
              </w:rPr>
            </w:pPr>
            <w:r>
              <w:rPr>
                <w:rFonts w:ascii="Times New Roman" w:hAnsi="Times New Roman"/>
                <w:sz w:val="28"/>
                <w:szCs w:val="20"/>
                <w:lang w:val="uk-UA" w:eastAsia="uk-UA"/>
              </w:rPr>
              <w:t>Січень -вересень 2023</w:t>
            </w:r>
          </w:p>
        </w:tc>
        <w:tc>
          <w:tcPr>
            <w:tcW w:w="2407" w:type="dxa"/>
          </w:tcPr>
          <w:p w14:paraId="4A1077AC"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105B2840" w14:textId="77777777" w:rsidTr="001D6DE8">
        <w:tc>
          <w:tcPr>
            <w:tcW w:w="562" w:type="dxa"/>
          </w:tcPr>
          <w:p w14:paraId="49C406AE"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2" w:type="dxa"/>
          </w:tcPr>
          <w:p w14:paraId="00412099"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Опрацювання</w:t>
            </w:r>
            <w:proofErr w:type="spellEnd"/>
            <w:r w:rsidRPr="007B3F79">
              <w:rPr>
                <w:rFonts w:ascii="Times New Roman" w:hAnsi="Times New Roman" w:cs="Times New Roman"/>
                <w:sz w:val="24"/>
                <w:szCs w:val="24"/>
              </w:rPr>
              <w:t xml:space="preserve"> і </w:t>
            </w:r>
            <w:proofErr w:type="spellStart"/>
            <w:r w:rsidRPr="007B3F79">
              <w:rPr>
                <w:rFonts w:ascii="Times New Roman" w:hAnsi="Times New Roman" w:cs="Times New Roman"/>
                <w:sz w:val="24"/>
                <w:szCs w:val="24"/>
              </w:rPr>
              <w:t>аналіз</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даних</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отриманих</w:t>
            </w:r>
            <w:proofErr w:type="spellEnd"/>
            <w:r w:rsidRPr="007B3F79">
              <w:rPr>
                <w:rFonts w:ascii="Times New Roman" w:hAnsi="Times New Roman" w:cs="Times New Roman"/>
                <w:sz w:val="24"/>
                <w:szCs w:val="24"/>
              </w:rPr>
              <w:t xml:space="preserve"> в </w:t>
            </w:r>
            <w:proofErr w:type="spellStart"/>
            <w:r w:rsidRPr="007B3F79">
              <w:rPr>
                <w:rFonts w:ascii="Times New Roman" w:hAnsi="Times New Roman" w:cs="Times New Roman"/>
                <w:sz w:val="24"/>
                <w:szCs w:val="24"/>
              </w:rPr>
              <w:t>ході</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дослідження</w:t>
            </w:r>
            <w:proofErr w:type="spellEnd"/>
          </w:p>
        </w:tc>
        <w:tc>
          <w:tcPr>
            <w:tcW w:w="2407" w:type="dxa"/>
            <w:vAlign w:val="center"/>
          </w:tcPr>
          <w:p w14:paraId="5D8C49D3" w14:textId="77777777" w:rsidR="000C762E" w:rsidRPr="00AA450F" w:rsidRDefault="000C762E" w:rsidP="000C762E">
            <w:pPr>
              <w:jc w:val="center"/>
              <w:rPr>
                <w:rFonts w:ascii="Times New Roman" w:hAnsi="Times New Roman"/>
                <w:sz w:val="28"/>
                <w:szCs w:val="20"/>
                <w:lang w:val="uk-UA" w:eastAsia="uk-UA"/>
              </w:rPr>
            </w:pPr>
            <w:r>
              <w:rPr>
                <w:rFonts w:ascii="Times New Roman" w:hAnsi="Times New Roman"/>
                <w:sz w:val="28"/>
                <w:szCs w:val="20"/>
                <w:lang w:val="uk-UA" w:eastAsia="uk-UA"/>
              </w:rPr>
              <w:t>Жовтень 2023</w:t>
            </w:r>
          </w:p>
        </w:tc>
        <w:tc>
          <w:tcPr>
            <w:tcW w:w="2407" w:type="dxa"/>
          </w:tcPr>
          <w:p w14:paraId="69F8FEFD"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57E15AAD" w14:textId="77777777" w:rsidTr="001D6DE8">
        <w:tc>
          <w:tcPr>
            <w:tcW w:w="562" w:type="dxa"/>
          </w:tcPr>
          <w:p w14:paraId="1423C7CA"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2" w:type="dxa"/>
          </w:tcPr>
          <w:p w14:paraId="3BB44E20"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Написання</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останніх</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розділів</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роботи</w:t>
            </w:r>
            <w:proofErr w:type="spellEnd"/>
          </w:p>
        </w:tc>
        <w:tc>
          <w:tcPr>
            <w:tcW w:w="2407" w:type="dxa"/>
            <w:vAlign w:val="center"/>
          </w:tcPr>
          <w:p w14:paraId="0F25EEE1" w14:textId="77777777" w:rsidR="000C762E" w:rsidRPr="00AA450F" w:rsidRDefault="00791E44" w:rsidP="000C762E">
            <w:pPr>
              <w:jc w:val="center"/>
              <w:rPr>
                <w:rFonts w:ascii="Times New Roman" w:hAnsi="Times New Roman"/>
                <w:sz w:val="28"/>
                <w:szCs w:val="20"/>
                <w:lang w:val="uk-UA" w:eastAsia="uk-UA"/>
              </w:rPr>
            </w:pPr>
            <w:r>
              <w:rPr>
                <w:rFonts w:ascii="Times New Roman" w:hAnsi="Times New Roman"/>
                <w:sz w:val="28"/>
                <w:szCs w:val="20"/>
                <w:lang w:val="uk-UA" w:eastAsia="uk-UA"/>
              </w:rPr>
              <w:t>Л</w:t>
            </w:r>
            <w:r w:rsidR="000C762E">
              <w:rPr>
                <w:rFonts w:ascii="Times New Roman" w:hAnsi="Times New Roman"/>
                <w:sz w:val="28"/>
                <w:szCs w:val="20"/>
                <w:lang w:val="uk-UA" w:eastAsia="uk-UA"/>
              </w:rPr>
              <w:t xml:space="preserve">истопад </w:t>
            </w:r>
            <w:r w:rsidR="000C762E" w:rsidRPr="00AA450F">
              <w:rPr>
                <w:rFonts w:ascii="Times New Roman" w:hAnsi="Times New Roman"/>
                <w:sz w:val="28"/>
                <w:szCs w:val="20"/>
                <w:lang w:val="uk-UA" w:eastAsia="uk-UA"/>
              </w:rPr>
              <w:t>20</w:t>
            </w:r>
            <w:r w:rsidR="000C762E">
              <w:rPr>
                <w:rFonts w:ascii="Times New Roman" w:hAnsi="Times New Roman"/>
                <w:sz w:val="28"/>
                <w:szCs w:val="20"/>
                <w:lang w:val="uk-UA" w:eastAsia="uk-UA"/>
              </w:rPr>
              <w:t>23</w:t>
            </w:r>
          </w:p>
        </w:tc>
        <w:tc>
          <w:tcPr>
            <w:tcW w:w="2407" w:type="dxa"/>
          </w:tcPr>
          <w:p w14:paraId="3D49EBA1"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14:paraId="472475FA" w14:textId="77777777" w:rsidTr="001D6DE8">
        <w:tc>
          <w:tcPr>
            <w:tcW w:w="562" w:type="dxa"/>
          </w:tcPr>
          <w:p w14:paraId="7B607ADB"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2" w:type="dxa"/>
          </w:tcPr>
          <w:p w14:paraId="3F5625DC"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rPr>
            </w:pPr>
            <w:proofErr w:type="spellStart"/>
            <w:r w:rsidRPr="007B3F79">
              <w:rPr>
                <w:rFonts w:ascii="Times New Roman" w:hAnsi="Times New Roman" w:cs="Times New Roman"/>
                <w:sz w:val="24"/>
                <w:szCs w:val="24"/>
              </w:rPr>
              <w:t>Підготовка</w:t>
            </w:r>
            <w:proofErr w:type="spellEnd"/>
            <w:r w:rsidRPr="007B3F79">
              <w:rPr>
                <w:rFonts w:ascii="Times New Roman" w:hAnsi="Times New Roman" w:cs="Times New Roman"/>
                <w:sz w:val="24"/>
                <w:szCs w:val="24"/>
              </w:rPr>
              <w:t xml:space="preserve"> до </w:t>
            </w:r>
            <w:proofErr w:type="spellStart"/>
            <w:r w:rsidRPr="007B3F79">
              <w:rPr>
                <w:rFonts w:ascii="Times New Roman" w:hAnsi="Times New Roman" w:cs="Times New Roman"/>
                <w:sz w:val="24"/>
                <w:szCs w:val="24"/>
              </w:rPr>
              <w:t>захисту</w:t>
            </w:r>
            <w:proofErr w:type="spellEnd"/>
            <w:r w:rsidRPr="007B3F79">
              <w:rPr>
                <w:rFonts w:ascii="Times New Roman" w:hAnsi="Times New Roman" w:cs="Times New Roman"/>
                <w:sz w:val="24"/>
                <w:szCs w:val="24"/>
              </w:rPr>
              <w:t xml:space="preserve"> </w:t>
            </w:r>
            <w:proofErr w:type="spellStart"/>
            <w:r w:rsidRPr="007B3F79">
              <w:rPr>
                <w:rFonts w:ascii="Times New Roman" w:hAnsi="Times New Roman" w:cs="Times New Roman"/>
                <w:sz w:val="24"/>
                <w:szCs w:val="24"/>
              </w:rPr>
              <w:t>роботи</w:t>
            </w:r>
            <w:proofErr w:type="spellEnd"/>
            <w:r w:rsidRPr="007B3F79">
              <w:rPr>
                <w:rFonts w:ascii="Times New Roman" w:hAnsi="Times New Roman" w:cs="Times New Roman"/>
                <w:sz w:val="24"/>
                <w:szCs w:val="24"/>
              </w:rPr>
              <w:t xml:space="preserve"> на </w:t>
            </w:r>
            <w:proofErr w:type="spellStart"/>
            <w:r w:rsidRPr="007B3F79">
              <w:rPr>
                <w:rFonts w:ascii="Times New Roman" w:hAnsi="Times New Roman" w:cs="Times New Roman"/>
                <w:sz w:val="24"/>
                <w:szCs w:val="24"/>
              </w:rPr>
              <w:t>кафедрі</w:t>
            </w:r>
            <w:proofErr w:type="spellEnd"/>
          </w:p>
        </w:tc>
        <w:tc>
          <w:tcPr>
            <w:tcW w:w="2407" w:type="dxa"/>
            <w:vAlign w:val="center"/>
          </w:tcPr>
          <w:p w14:paraId="66F73DF7" w14:textId="77777777" w:rsidR="000C762E" w:rsidRPr="00AA450F" w:rsidRDefault="00791E44" w:rsidP="000C762E">
            <w:pPr>
              <w:jc w:val="center"/>
              <w:rPr>
                <w:rFonts w:ascii="Times New Roman" w:hAnsi="Times New Roman"/>
                <w:sz w:val="28"/>
                <w:szCs w:val="20"/>
                <w:lang w:val="uk-UA" w:eastAsia="uk-UA"/>
              </w:rPr>
            </w:pPr>
            <w:r>
              <w:rPr>
                <w:rFonts w:ascii="Times New Roman" w:hAnsi="Times New Roman"/>
                <w:sz w:val="28"/>
                <w:szCs w:val="20"/>
                <w:lang w:val="uk-UA" w:eastAsia="uk-UA"/>
              </w:rPr>
              <w:t>Л</w:t>
            </w:r>
            <w:r w:rsidR="000C762E">
              <w:rPr>
                <w:rFonts w:ascii="Times New Roman" w:hAnsi="Times New Roman"/>
                <w:sz w:val="28"/>
                <w:szCs w:val="20"/>
                <w:lang w:val="uk-UA" w:eastAsia="uk-UA"/>
              </w:rPr>
              <w:t>истопад 2023</w:t>
            </w:r>
          </w:p>
        </w:tc>
        <w:tc>
          <w:tcPr>
            <w:tcW w:w="2407" w:type="dxa"/>
          </w:tcPr>
          <w:p w14:paraId="36110CCA"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r w:rsidR="000C762E" w:rsidRPr="00C21B6C" w14:paraId="72679952" w14:textId="77777777" w:rsidTr="001D6DE8">
        <w:tc>
          <w:tcPr>
            <w:tcW w:w="562" w:type="dxa"/>
          </w:tcPr>
          <w:p w14:paraId="5CCED46E" w14:textId="77777777" w:rsidR="000C762E" w:rsidRDefault="000C762E" w:rsidP="000C762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2" w:type="dxa"/>
          </w:tcPr>
          <w:p w14:paraId="05B86D49" w14:textId="77777777" w:rsidR="000C762E" w:rsidRPr="007B3F79" w:rsidRDefault="000C762E" w:rsidP="000C762E">
            <w:pPr>
              <w:widowControl w:val="0"/>
              <w:autoSpaceDE w:val="0"/>
              <w:autoSpaceDN w:val="0"/>
              <w:adjustRightInd w:val="0"/>
              <w:jc w:val="both"/>
              <w:rPr>
                <w:rFonts w:ascii="Times New Roman" w:hAnsi="Times New Roman" w:cs="Times New Roman"/>
                <w:sz w:val="24"/>
                <w:szCs w:val="24"/>
                <w:lang w:val="uk-UA"/>
              </w:rPr>
            </w:pPr>
            <w:r w:rsidRPr="007B3F79">
              <w:rPr>
                <w:rFonts w:ascii="Times New Roman" w:hAnsi="Times New Roman" w:cs="Times New Roman"/>
                <w:sz w:val="24"/>
                <w:szCs w:val="24"/>
                <w:lang w:val="uk-UA"/>
              </w:rPr>
              <w:t>Захист кваліфікаційної роботи на екзаменаційній комісії</w:t>
            </w:r>
          </w:p>
        </w:tc>
        <w:tc>
          <w:tcPr>
            <w:tcW w:w="2407" w:type="dxa"/>
            <w:vAlign w:val="center"/>
          </w:tcPr>
          <w:p w14:paraId="0F453D86" w14:textId="77777777" w:rsidR="000C762E" w:rsidRPr="00AA450F" w:rsidRDefault="00791E44" w:rsidP="000C762E">
            <w:pPr>
              <w:jc w:val="center"/>
              <w:rPr>
                <w:rFonts w:ascii="Times New Roman" w:hAnsi="Times New Roman"/>
                <w:sz w:val="28"/>
                <w:szCs w:val="20"/>
                <w:lang w:val="uk-UA" w:eastAsia="uk-UA"/>
              </w:rPr>
            </w:pPr>
            <w:r>
              <w:rPr>
                <w:rFonts w:ascii="Times New Roman" w:hAnsi="Times New Roman"/>
                <w:sz w:val="28"/>
                <w:szCs w:val="20"/>
                <w:lang w:val="uk-UA" w:eastAsia="uk-UA"/>
              </w:rPr>
              <w:t>Г</w:t>
            </w:r>
            <w:r w:rsidR="000C762E">
              <w:rPr>
                <w:rFonts w:ascii="Times New Roman" w:hAnsi="Times New Roman"/>
                <w:sz w:val="28"/>
                <w:szCs w:val="20"/>
                <w:lang w:val="uk-UA" w:eastAsia="uk-UA"/>
              </w:rPr>
              <w:t>рудень 2023</w:t>
            </w:r>
          </w:p>
        </w:tc>
        <w:tc>
          <w:tcPr>
            <w:tcW w:w="2407" w:type="dxa"/>
          </w:tcPr>
          <w:p w14:paraId="6E55F367" w14:textId="77777777" w:rsidR="000C762E" w:rsidRPr="00EF568A" w:rsidRDefault="000C762E" w:rsidP="000C762E">
            <w:pPr>
              <w:jc w:val="center"/>
              <w:rPr>
                <w:rFonts w:ascii="Times New Roman" w:hAnsi="Times New Roman"/>
                <w:i/>
                <w:sz w:val="28"/>
                <w:szCs w:val="28"/>
                <w:lang w:val="uk-UA" w:eastAsia="uk-UA"/>
              </w:rPr>
            </w:pPr>
            <w:r w:rsidRPr="00EF568A">
              <w:rPr>
                <w:rFonts w:ascii="Times New Roman" w:hAnsi="Times New Roman"/>
                <w:i/>
                <w:sz w:val="28"/>
                <w:szCs w:val="28"/>
                <w:lang w:val="uk-UA" w:eastAsia="uk-UA"/>
              </w:rPr>
              <w:t>виконано</w:t>
            </w:r>
          </w:p>
        </w:tc>
      </w:tr>
    </w:tbl>
    <w:p w14:paraId="0B71D601" w14:textId="77777777" w:rsidR="009A0CC5" w:rsidRDefault="009A0CC5" w:rsidP="007B3F79">
      <w:pPr>
        <w:spacing w:after="0"/>
        <w:rPr>
          <w:rFonts w:ascii="Times New Roman" w:hAnsi="Times New Roman" w:cs="Times New Roman"/>
          <w:sz w:val="28"/>
          <w:szCs w:val="28"/>
          <w:lang w:val="uk-UA"/>
        </w:rPr>
      </w:pPr>
    </w:p>
    <w:p w14:paraId="292B978B" w14:textId="77777777" w:rsidR="007B3F79" w:rsidRPr="007B3F79" w:rsidRDefault="007B3F79" w:rsidP="000C762E">
      <w:pPr>
        <w:spacing w:after="0" w:line="240" w:lineRule="auto"/>
        <w:rPr>
          <w:rFonts w:ascii="Times New Roman" w:hAnsi="Times New Roman" w:cs="Times New Roman"/>
          <w:sz w:val="28"/>
          <w:szCs w:val="28"/>
          <w:lang w:val="uk-UA"/>
        </w:rPr>
      </w:pPr>
      <w:r w:rsidRPr="007B3F79">
        <w:rPr>
          <w:rFonts w:ascii="Times New Roman" w:hAnsi="Times New Roman" w:cs="Times New Roman"/>
          <w:sz w:val="28"/>
          <w:szCs w:val="28"/>
          <w:lang w:val="uk-UA"/>
        </w:rPr>
        <w:t>Студент ____</w:t>
      </w:r>
      <w:r w:rsidR="000C762E">
        <w:rPr>
          <w:rFonts w:ascii="Times New Roman" w:hAnsi="Times New Roman" w:cs="Times New Roman"/>
          <w:sz w:val="28"/>
          <w:szCs w:val="28"/>
          <w:lang w:val="uk-UA"/>
        </w:rPr>
        <w:t>____________  ____</w:t>
      </w:r>
      <w:r w:rsidR="000C762E" w:rsidRPr="000C762E">
        <w:rPr>
          <w:rFonts w:ascii="Times New Roman" w:hAnsi="Times New Roman" w:cs="Times New Roman"/>
          <w:sz w:val="28"/>
          <w:szCs w:val="28"/>
          <w:u w:val="single"/>
          <w:lang w:val="uk-UA"/>
        </w:rPr>
        <w:t>М.М. Сірий</w:t>
      </w:r>
      <w:r w:rsidRPr="007B3F79">
        <w:rPr>
          <w:rFonts w:ascii="Times New Roman" w:hAnsi="Times New Roman" w:cs="Times New Roman"/>
          <w:sz w:val="28"/>
          <w:szCs w:val="28"/>
          <w:lang w:val="uk-UA"/>
        </w:rPr>
        <w:t>______</w:t>
      </w:r>
    </w:p>
    <w:p w14:paraId="0861654C" w14:textId="77777777" w:rsidR="007B3F79" w:rsidRPr="007B3F79" w:rsidRDefault="007B3F79" w:rsidP="000C76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76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C762E">
        <w:rPr>
          <w:rFonts w:ascii="Times New Roman" w:hAnsi="Times New Roman" w:cs="Times New Roman"/>
          <w:sz w:val="28"/>
          <w:szCs w:val="28"/>
          <w:lang w:val="uk-UA"/>
        </w:rPr>
        <w:t>(підпис)</w:t>
      </w:r>
      <w:r w:rsidR="000C762E">
        <w:rPr>
          <w:rFonts w:ascii="Times New Roman" w:hAnsi="Times New Roman" w:cs="Times New Roman"/>
          <w:sz w:val="28"/>
          <w:szCs w:val="28"/>
          <w:lang w:val="uk-UA"/>
        </w:rPr>
        <w:tab/>
        <w:t xml:space="preserve">           </w:t>
      </w:r>
      <w:r w:rsidRPr="007B3F79">
        <w:rPr>
          <w:rFonts w:ascii="Times New Roman" w:hAnsi="Times New Roman" w:cs="Times New Roman"/>
          <w:sz w:val="28"/>
          <w:szCs w:val="28"/>
          <w:lang w:val="uk-UA"/>
        </w:rPr>
        <w:t>(ініціали та прізвище)</w:t>
      </w:r>
    </w:p>
    <w:p w14:paraId="1B77D81F" w14:textId="77777777" w:rsidR="007B3F79" w:rsidRPr="007B3F79" w:rsidRDefault="007B3F79" w:rsidP="000C762E">
      <w:pPr>
        <w:spacing w:after="0" w:line="240" w:lineRule="auto"/>
        <w:rPr>
          <w:rFonts w:ascii="Times New Roman" w:hAnsi="Times New Roman" w:cs="Times New Roman"/>
          <w:sz w:val="28"/>
          <w:szCs w:val="28"/>
          <w:lang w:val="uk-UA"/>
        </w:rPr>
      </w:pPr>
    </w:p>
    <w:p w14:paraId="5FAAE9FD" w14:textId="77777777" w:rsidR="007B3F79" w:rsidRPr="007B3F79" w:rsidRDefault="007B3F79" w:rsidP="000C762E">
      <w:pPr>
        <w:spacing w:after="0" w:line="240" w:lineRule="auto"/>
        <w:rPr>
          <w:rFonts w:ascii="Times New Roman" w:hAnsi="Times New Roman" w:cs="Times New Roman"/>
          <w:sz w:val="28"/>
          <w:szCs w:val="28"/>
          <w:lang w:val="uk-UA"/>
        </w:rPr>
      </w:pPr>
      <w:r w:rsidRPr="007B3F79">
        <w:rPr>
          <w:rFonts w:ascii="Times New Roman" w:hAnsi="Times New Roman" w:cs="Times New Roman"/>
          <w:sz w:val="28"/>
          <w:szCs w:val="28"/>
          <w:lang w:val="uk-UA"/>
        </w:rPr>
        <w:t>Керівник роботи (проекту) _______________  _____</w:t>
      </w:r>
      <w:proofErr w:type="spellStart"/>
      <w:r w:rsidR="000C762E">
        <w:rPr>
          <w:rFonts w:ascii="Times New Roman" w:hAnsi="Times New Roman" w:cs="Times New Roman"/>
          <w:sz w:val="28"/>
          <w:szCs w:val="28"/>
          <w:lang w:val="uk-UA"/>
        </w:rPr>
        <w:t>А.А.Орлов</w:t>
      </w:r>
      <w:proofErr w:type="spellEnd"/>
      <w:r w:rsidRPr="007B3F79">
        <w:rPr>
          <w:rFonts w:ascii="Times New Roman" w:hAnsi="Times New Roman" w:cs="Times New Roman"/>
          <w:sz w:val="28"/>
          <w:szCs w:val="28"/>
          <w:lang w:val="uk-UA"/>
        </w:rPr>
        <w:t>________</w:t>
      </w:r>
    </w:p>
    <w:p w14:paraId="3ADF68C0" w14:textId="77777777" w:rsidR="007B3F79" w:rsidRPr="007B3F79" w:rsidRDefault="007B3F79" w:rsidP="000C76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67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(підпис)</w:t>
      </w:r>
      <w:r>
        <w:rPr>
          <w:rFonts w:ascii="Times New Roman" w:hAnsi="Times New Roman" w:cs="Times New Roman"/>
          <w:sz w:val="28"/>
          <w:szCs w:val="28"/>
          <w:lang w:val="uk-UA"/>
        </w:rPr>
        <w:tab/>
        <w:t xml:space="preserve">          </w:t>
      </w:r>
      <w:r w:rsidRPr="007B3F79">
        <w:rPr>
          <w:rFonts w:ascii="Times New Roman" w:hAnsi="Times New Roman" w:cs="Times New Roman"/>
          <w:sz w:val="28"/>
          <w:szCs w:val="28"/>
          <w:lang w:val="uk-UA"/>
        </w:rPr>
        <w:t>(ініціали та прізвище)</w:t>
      </w:r>
    </w:p>
    <w:p w14:paraId="27C25F6C" w14:textId="77777777" w:rsidR="007B3F79" w:rsidRPr="007B3F79" w:rsidRDefault="007B3F79" w:rsidP="000C762E">
      <w:pPr>
        <w:spacing w:after="0" w:line="240" w:lineRule="auto"/>
        <w:rPr>
          <w:rFonts w:ascii="Times New Roman" w:hAnsi="Times New Roman" w:cs="Times New Roman"/>
          <w:sz w:val="28"/>
          <w:szCs w:val="28"/>
          <w:lang w:val="uk-UA"/>
        </w:rPr>
      </w:pPr>
    </w:p>
    <w:p w14:paraId="66D38B9F" w14:textId="60B13CEE" w:rsidR="007B3F79" w:rsidRPr="007B3F79" w:rsidRDefault="007B3F79" w:rsidP="000C762E">
      <w:pPr>
        <w:spacing w:after="0" w:line="240" w:lineRule="auto"/>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Нормоконтролер</w:t>
      </w:r>
      <w:proofErr w:type="spellEnd"/>
      <w:r w:rsidRPr="007B3F79">
        <w:rPr>
          <w:rFonts w:ascii="Times New Roman" w:hAnsi="Times New Roman" w:cs="Times New Roman"/>
          <w:sz w:val="28"/>
          <w:szCs w:val="28"/>
          <w:lang w:val="uk-UA"/>
        </w:rPr>
        <w:t xml:space="preserve"> _____________  </w:t>
      </w:r>
      <w:r w:rsidR="004D67ED">
        <w:rPr>
          <w:rFonts w:ascii="Times New Roman" w:hAnsi="Times New Roman" w:cs="Times New Roman"/>
          <w:sz w:val="28"/>
          <w:szCs w:val="28"/>
          <w:lang w:val="uk-UA"/>
        </w:rPr>
        <w:t xml:space="preserve">       </w:t>
      </w:r>
      <w:r w:rsidRPr="007B3F79">
        <w:rPr>
          <w:rFonts w:ascii="Times New Roman" w:hAnsi="Times New Roman" w:cs="Times New Roman"/>
          <w:sz w:val="28"/>
          <w:szCs w:val="28"/>
          <w:lang w:val="uk-UA"/>
        </w:rPr>
        <w:t>_______</w:t>
      </w:r>
      <w:r w:rsidR="00255391">
        <w:rPr>
          <w:rFonts w:ascii="Times New Roman" w:hAnsi="Times New Roman" w:cs="Times New Roman"/>
          <w:sz w:val="28"/>
          <w:szCs w:val="28"/>
          <w:lang w:val="uk-UA"/>
        </w:rPr>
        <w:t>____________</w:t>
      </w:r>
      <w:r w:rsidRPr="007B3F79">
        <w:rPr>
          <w:rFonts w:ascii="Times New Roman" w:hAnsi="Times New Roman" w:cs="Times New Roman"/>
          <w:sz w:val="28"/>
          <w:szCs w:val="28"/>
          <w:lang w:val="uk-UA"/>
        </w:rPr>
        <w:t>_________</w:t>
      </w:r>
    </w:p>
    <w:p w14:paraId="5CA04759" w14:textId="77777777" w:rsidR="009A0CC5" w:rsidRPr="007B3F79" w:rsidRDefault="007B3F79" w:rsidP="000C76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3F79">
        <w:rPr>
          <w:rFonts w:ascii="Times New Roman" w:hAnsi="Times New Roman" w:cs="Times New Roman"/>
          <w:sz w:val="28"/>
          <w:szCs w:val="28"/>
          <w:lang w:val="uk-UA"/>
        </w:rPr>
        <w:t>(п</w:t>
      </w:r>
      <w:r>
        <w:rPr>
          <w:rFonts w:ascii="Times New Roman" w:hAnsi="Times New Roman" w:cs="Times New Roman"/>
          <w:sz w:val="28"/>
          <w:szCs w:val="28"/>
          <w:lang w:val="uk-UA"/>
        </w:rPr>
        <w:t>ідпис)</w:t>
      </w:r>
      <w:r>
        <w:rPr>
          <w:rFonts w:ascii="Times New Roman" w:hAnsi="Times New Roman" w:cs="Times New Roman"/>
          <w:sz w:val="28"/>
          <w:szCs w:val="28"/>
          <w:lang w:val="uk-UA"/>
        </w:rPr>
        <w:tab/>
      </w:r>
      <w:r>
        <w:rPr>
          <w:rFonts w:ascii="Times New Roman" w:hAnsi="Times New Roman" w:cs="Times New Roman"/>
          <w:sz w:val="28"/>
          <w:szCs w:val="28"/>
          <w:lang w:val="uk-UA"/>
        </w:rPr>
        <w:tab/>
      </w:r>
      <w:r w:rsidR="004D67ED">
        <w:rPr>
          <w:rFonts w:ascii="Times New Roman" w:hAnsi="Times New Roman" w:cs="Times New Roman"/>
          <w:sz w:val="28"/>
          <w:szCs w:val="28"/>
          <w:lang w:val="uk-UA"/>
        </w:rPr>
        <w:t xml:space="preserve"> </w:t>
      </w:r>
      <w:r>
        <w:rPr>
          <w:rFonts w:ascii="Times New Roman" w:hAnsi="Times New Roman" w:cs="Times New Roman"/>
          <w:sz w:val="28"/>
          <w:szCs w:val="28"/>
          <w:lang w:val="uk-UA"/>
        </w:rPr>
        <w:tab/>
        <w:t>(ініціали  та прізвище</w:t>
      </w:r>
      <w:r w:rsidR="000C762E">
        <w:rPr>
          <w:rFonts w:ascii="Times New Roman" w:hAnsi="Times New Roman" w:cs="Times New Roman"/>
          <w:sz w:val="28"/>
          <w:szCs w:val="28"/>
          <w:lang w:val="uk-UA"/>
        </w:rPr>
        <w:t>)</w:t>
      </w:r>
    </w:p>
    <w:p w14:paraId="0BDE1374" w14:textId="77777777" w:rsidR="000C762E" w:rsidRDefault="000C762E" w:rsidP="00BD08CC">
      <w:pPr>
        <w:jc w:val="center"/>
        <w:rPr>
          <w:rFonts w:ascii="Times New Roman" w:hAnsi="Times New Roman" w:cs="Times New Roman"/>
          <w:b/>
          <w:sz w:val="28"/>
          <w:szCs w:val="28"/>
          <w:lang w:val="uk-UA"/>
        </w:rPr>
      </w:pPr>
    </w:p>
    <w:p w14:paraId="619CEEC1" w14:textId="77777777" w:rsidR="00791E44" w:rsidRDefault="00791E44" w:rsidP="00BD08CC">
      <w:pPr>
        <w:jc w:val="center"/>
        <w:rPr>
          <w:rFonts w:ascii="Times New Roman" w:hAnsi="Times New Roman" w:cs="Times New Roman"/>
          <w:b/>
          <w:sz w:val="28"/>
          <w:szCs w:val="28"/>
          <w:lang w:val="uk-UA"/>
        </w:rPr>
      </w:pPr>
    </w:p>
    <w:p w14:paraId="5C8042FF" w14:textId="77777777" w:rsidR="00642B1C" w:rsidRPr="00642B1C" w:rsidRDefault="00642B1C" w:rsidP="00BD08C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14:paraId="3F970528" w14:textId="77777777" w:rsidR="00BD08CC" w:rsidRDefault="00BD08CC"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Реферат</w:t>
      </w:r>
      <w:r w:rsidR="00AA1453">
        <w:rPr>
          <w:rFonts w:ascii="Times New Roman" w:hAnsi="Times New Roman" w:cs="Times New Roman"/>
          <w:sz w:val="28"/>
          <w:szCs w:val="28"/>
          <w:lang w:val="uk-UA"/>
        </w:rPr>
        <w:t>…………………………………………………………………...                         5</w:t>
      </w:r>
    </w:p>
    <w:p w14:paraId="1FADA52D" w14:textId="77777777" w:rsidR="00BD08CC" w:rsidRDefault="00BD08CC"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позначень, символів, одиниць, скорочень і термінів</w:t>
      </w:r>
      <w:r w:rsidR="00AA1453">
        <w:rPr>
          <w:rFonts w:ascii="Times New Roman" w:hAnsi="Times New Roman" w:cs="Times New Roman"/>
          <w:sz w:val="28"/>
          <w:szCs w:val="28"/>
          <w:lang w:val="uk-UA"/>
        </w:rPr>
        <w:t>..               7</w:t>
      </w:r>
    </w:p>
    <w:p w14:paraId="63A67A6D" w14:textId="77777777" w:rsidR="00BD08CC"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AA1453">
        <w:rPr>
          <w:rFonts w:ascii="Times New Roman" w:hAnsi="Times New Roman" w:cs="Times New Roman"/>
          <w:sz w:val="28"/>
          <w:szCs w:val="28"/>
          <w:lang w:val="uk-UA"/>
        </w:rPr>
        <w:t>………………………………………………………………………                 8</w:t>
      </w:r>
    </w:p>
    <w:p w14:paraId="04B38197" w14:textId="77777777" w:rsidR="00BF5EF6"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1 Огляд літератури</w:t>
      </w:r>
      <w:r w:rsidR="00AA1453">
        <w:rPr>
          <w:rFonts w:ascii="Times New Roman" w:hAnsi="Times New Roman" w:cs="Times New Roman"/>
          <w:sz w:val="28"/>
          <w:szCs w:val="28"/>
          <w:lang w:val="uk-UA"/>
        </w:rPr>
        <w:t>……………………………………………………....                 10</w:t>
      </w:r>
    </w:p>
    <w:p w14:paraId="757F3719" w14:textId="77777777" w:rsidR="00E111A2" w:rsidRPr="00E111A2" w:rsidRDefault="00AA1453" w:rsidP="00E111A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111A2">
        <w:rPr>
          <w:rFonts w:ascii="Times New Roman" w:hAnsi="Times New Roman" w:cs="Times New Roman"/>
          <w:sz w:val="28"/>
          <w:szCs w:val="28"/>
          <w:lang w:val="uk-UA"/>
        </w:rPr>
        <w:t xml:space="preserve"> Фізіологічні особливості розвитку середнього шкільного віку</w:t>
      </w:r>
      <w:r>
        <w:rPr>
          <w:rFonts w:ascii="Times New Roman" w:hAnsi="Times New Roman" w:cs="Times New Roman"/>
          <w:sz w:val="28"/>
          <w:szCs w:val="28"/>
          <w:lang w:val="uk-UA"/>
        </w:rPr>
        <w:t>…        10</w:t>
      </w:r>
    </w:p>
    <w:p w14:paraId="2C71B198" w14:textId="77777777" w:rsidR="00BF5EF6" w:rsidRDefault="00E111A2" w:rsidP="00BF5EF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F5EF6">
        <w:rPr>
          <w:rFonts w:ascii="Times New Roman" w:hAnsi="Times New Roman" w:cs="Times New Roman"/>
          <w:sz w:val="28"/>
          <w:szCs w:val="28"/>
          <w:lang w:val="uk-UA"/>
        </w:rPr>
        <w:t xml:space="preserve"> Характеристика загальної сили учнів середнього шкільного віку</w:t>
      </w:r>
      <w:r w:rsidR="00AA1453">
        <w:rPr>
          <w:rFonts w:ascii="Times New Roman" w:hAnsi="Times New Roman" w:cs="Times New Roman"/>
          <w:sz w:val="28"/>
          <w:szCs w:val="28"/>
          <w:lang w:val="uk-UA"/>
        </w:rPr>
        <w:t>…    16</w:t>
      </w:r>
    </w:p>
    <w:p w14:paraId="20B6E345" w14:textId="77777777" w:rsidR="00AA1453" w:rsidRDefault="00E111A2" w:rsidP="00BF5EF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AA1453">
        <w:rPr>
          <w:rFonts w:ascii="Times New Roman" w:hAnsi="Times New Roman" w:cs="Times New Roman"/>
          <w:sz w:val="28"/>
          <w:szCs w:val="28"/>
          <w:lang w:val="uk-UA"/>
        </w:rPr>
        <w:t xml:space="preserve"> </w:t>
      </w:r>
      <w:r w:rsidR="00BF5EF6">
        <w:rPr>
          <w:rFonts w:ascii="Times New Roman" w:hAnsi="Times New Roman" w:cs="Times New Roman"/>
          <w:sz w:val="28"/>
          <w:szCs w:val="28"/>
          <w:lang w:val="uk-UA"/>
        </w:rPr>
        <w:t>Особливості розвитку загальної сили в учнів середнього</w:t>
      </w:r>
    </w:p>
    <w:p w14:paraId="233999BF" w14:textId="77777777" w:rsidR="00BF5EF6" w:rsidRDefault="00BF5EF6" w:rsidP="00AA145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шкільного віку</w:t>
      </w:r>
      <w:r w:rsidR="00AA1453">
        <w:rPr>
          <w:rFonts w:ascii="Times New Roman" w:hAnsi="Times New Roman" w:cs="Times New Roman"/>
          <w:sz w:val="28"/>
          <w:szCs w:val="28"/>
          <w:lang w:val="uk-UA"/>
        </w:rPr>
        <w:t>………………………………………………………………..         22</w:t>
      </w:r>
    </w:p>
    <w:p w14:paraId="73CBF965" w14:textId="77777777" w:rsidR="00BF5EF6" w:rsidRDefault="00AA1453"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F5EF6">
        <w:rPr>
          <w:rFonts w:ascii="Times New Roman" w:hAnsi="Times New Roman" w:cs="Times New Roman"/>
          <w:sz w:val="28"/>
          <w:szCs w:val="28"/>
          <w:lang w:val="uk-UA"/>
        </w:rPr>
        <w:t>Завдання, методи та  організація дослідження</w:t>
      </w:r>
      <w:r>
        <w:rPr>
          <w:rFonts w:ascii="Times New Roman" w:hAnsi="Times New Roman" w:cs="Times New Roman"/>
          <w:sz w:val="28"/>
          <w:szCs w:val="28"/>
          <w:lang w:val="uk-UA"/>
        </w:rPr>
        <w:t>………………………….           29</w:t>
      </w:r>
    </w:p>
    <w:p w14:paraId="732B7CB1" w14:textId="77777777" w:rsidR="00BF5EF6" w:rsidRDefault="00BF5EF6" w:rsidP="00BF5EF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Завдання дослідження</w:t>
      </w:r>
      <w:r w:rsidR="00AA1453">
        <w:rPr>
          <w:rFonts w:ascii="Times New Roman" w:hAnsi="Times New Roman" w:cs="Times New Roman"/>
          <w:sz w:val="28"/>
          <w:szCs w:val="28"/>
          <w:lang w:val="uk-UA"/>
        </w:rPr>
        <w:t>…………………………………………….         28</w:t>
      </w:r>
    </w:p>
    <w:p w14:paraId="665B8CCE" w14:textId="77777777" w:rsidR="00BF5EF6" w:rsidRDefault="00BF5EF6" w:rsidP="00BF5EF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Методи дослідження</w:t>
      </w:r>
      <w:r w:rsidR="00AA1453">
        <w:rPr>
          <w:rFonts w:ascii="Times New Roman" w:hAnsi="Times New Roman" w:cs="Times New Roman"/>
          <w:sz w:val="28"/>
          <w:szCs w:val="28"/>
          <w:lang w:val="uk-UA"/>
        </w:rPr>
        <w:t>………………………………………………        28</w:t>
      </w:r>
    </w:p>
    <w:p w14:paraId="6135BA70" w14:textId="77777777" w:rsidR="00BF5EF6" w:rsidRDefault="00BF5EF6" w:rsidP="00BF5EF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Організація дослідження</w:t>
      </w:r>
      <w:r w:rsidR="00AA1453">
        <w:rPr>
          <w:rFonts w:ascii="Times New Roman" w:hAnsi="Times New Roman" w:cs="Times New Roman"/>
          <w:sz w:val="28"/>
          <w:szCs w:val="28"/>
          <w:lang w:val="uk-UA"/>
        </w:rPr>
        <w:t>…………………………………………..       29</w:t>
      </w:r>
    </w:p>
    <w:p w14:paraId="653E4156" w14:textId="77777777" w:rsidR="00BF5EF6"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Результати дослідження </w:t>
      </w:r>
      <w:r w:rsidR="00AA1453">
        <w:rPr>
          <w:rFonts w:ascii="Times New Roman" w:hAnsi="Times New Roman" w:cs="Times New Roman"/>
          <w:sz w:val="28"/>
          <w:szCs w:val="28"/>
          <w:lang w:val="uk-UA"/>
        </w:rPr>
        <w:t>……………………………………………………        32</w:t>
      </w:r>
    </w:p>
    <w:p w14:paraId="205D7A9A" w14:textId="77777777" w:rsidR="00BF5EF6"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AA1453">
        <w:rPr>
          <w:rFonts w:ascii="Times New Roman" w:hAnsi="Times New Roman" w:cs="Times New Roman"/>
          <w:sz w:val="28"/>
          <w:szCs w:val="28"/>
          <w:lang w:val="uk-UA"/>
        </w:rPr>
        <w:t>……………………………………………………………………….        45</w:t>
      </w:r>
    </w:p>
    <w:p w14:paraId="3D35312C" w14:textId="77777777" w:rsidR="00BF5EF6"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посилань</w:t>
      </w:r>
      <w:r w:rsidR="00AA1453">
        <w:rPr>
          <w:rFonts w:ascii="Times New Roman" w:hAnsi="Times New Roman" w:cs="Times New Roman"/>
          <w:sz w:val="28"/>
          <w:szCs w:val="28"/>
          <w:lang w:val="uk-UA"/>
        </w:rPr>
        <w:t>……………………………………………………………. .        47</w:t>
      </w:r>
    </w:p>
    <w:p w14:paraId="3CAC4CE9" w14:textId="77777777" w:rsidR="00BF5EF6" w:rsidRDefault="00BF5EF6" w:rsidP="00BD08CC">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AA1453">
        <w:rPr>
          <w:rFonts w:ascii="Times New Roman" w:hAnsi="Times New Roman" w:cs="Times New Roman"/>
          <w:sz w:val="28"/>
          <w:szCs w:val="28"/>
          <w:lang w:val="uk-UA"/>
        </w:rPr>
        <w:t>……………………………………………………………………..             53</w:t>
      </w:r>
    </w:p>
    <w:p w14:paraId="390F5E03" w14:textId="77777777" w:rsidR="00BF5EF6" w:rsidRDefault="00BF5EF6" w:rsidP="00BD08CC">
      <w:pPr>
        <w:jc w:val="both"/>
        <w:rPr>
          <w:rFonts w:ascii="Times New Roman" w:hAnsi="Times New Roman" w:cs="Times New Roman"/>
          <w:sz w:val="28"/>
          <w:szCs w:val="28"/>
          <w:lang w:val="uk-UA"/>
        </w:rPr>
      </w:pPr>
    </w:p>
    <w:p w14:paraId="1D966AFD" w14:textId="77777777" w:rsidR="00BF5EF6" w:rsidRDefault="00BF5EF6" w:rsidP="00BD08CC">
      <w:pPr>
        <w:jc w:val="both"/>
        <w:rPr>
          <w:rFonts w:ascii="Times New Roman" w:hAnsi="Times New Roman" w:cs="Times New Roman"/>
          <w:sz w:val="28"/>
          <w:szCs w:val="28"/>
          <w:lang w:val="uk-UA"/>
        </w:rPr>
      </w:pPr>
    </w:p>
    <w:p w14:paraId="2E9333D8" w14:textId="77777777" w:rsidR="00BF5EF6" w:rsidRDefault="00BF5EF6" w:rsidP="00BD08CC">
      <w:pPr>
        <w:jc w:val="both"/>
        <w:rPr>
          <w:rFonts w:ascii="Times New Roman" w:hAnsi="Times New Roman" w:cs="Times New Roman"/>
          <w:sz w:val="28"/>
          <w:szCs w:val="28"/>
          <w:lang w:val="uk-UA"/>
        </w:rPr>
      </w:pPr>
    </w:p>
    <w:p w14:paraId="6038A754" w14:textId="77777777" w:rsidR="00BF5EF6" w:rsidRDefault="00BF5EF6" w:rsidP="00BD08CC">
      <w:pPr>
        <w:jc w:val="both"/>
        <w:rPr>
          <w:rFonts w:ascii="Times New Roman" w:hAnsi="Times New Roman" w:cs="Times New Roman"/>
          <w:sz w:val="28"/>
          <w:szCs w:val="28"/>
          <w:lang w:val="uk-UA"/>
        </w:rPr>
      </w:pPr>
    </w:p>
    <w:p w14:paraId="787834C1" w14:textId="77777777" w:rsidR="00BF5EF6" w:rsidRDefault="00BF5EF6" w:rsidP="00BD08CC">
      <w:pPr>
        <w:jc w:val="both"/>
        <w:rPr>
          <w:rFonts w:ascii="Times New Roman" w:hAnsi="Times New Roman" w:cs="Times New Roman"/>
          <w:sz w:val="28"/>
          <w:szCs w:val="28"/>
          <w:lang w:val="uk-UA"/>
        </w:rPr>
      </w:pPr>
    </w:p>
    <w:p w14:paraId="368CB7E4" w14:textId="77777777" w:rsidR="00BF5EF6" w:rsidRDefault="00BF5EF6" w:rsidP="00BD08CC">
      <w:pPr>
        <w:jc w:val="both"/>
        <w:rPr>
          <w:rFonts w:ascii="Times New Roman" w:hAnsi="Times New Roman" w:cs="Times New Roman"/>
          <w:sz w:val="28"/>
          <w:szCs w:val="28"/>
          <w:lang w:val="uk-UA"/>
        </w:rPr>
      </w:pPr>
    </w:p>
    <w:p w14:paraId="4F776F55" w14:textId="77777777" w:rsidR="00BF5EF6" w:rsidRDefault="00BF5EF6" w:rsidP="00BD08CC">
      <w:pPr>
        <w:jc w:val="both"/>
        <w:rPr>
          <w:rFonts w:ascii="Times New Roman" w:hAnsi="Times New Roman" w:cs="Times New Roman"/>
          <w:sz w:val="28"/>
          <w:szCs w:val="28"/>
          <w:lang w:val="uk-UA"/>
        </w:rPr>
      </w:pPr>
    </w:p>
    <w:p w14:paraId="33F6F0FD" w14:textId="77777777" w:rsidR="00BF5EF6" w:rsidRDefault="00BF5EF6" w:rsidP="00BD08CC">
      <w:pPr>
        <w:jc w:val="both"/>
        <w:rPr>
          <w:rFonts w:ascii="Times New Roman" w:hAnsi="Times New Roman" w:cs="Times New Roman"/>
          <w:sz w:val="28"/>
          <w:szCs w:val="28"/>
          <w:lang w:val="uk-UA"/>
        </w:rPr>
      </w:pPr>
    </w:p>
    <w:p w14:paraId="2387DCF9" w14:textId="77777777" w:rsidR="00BF5EF6" w:rsidRDefault="00BF5EF6" w:rsidP="00BD08CC">
      <w:pPr>
        <w:jc w:val="both"/>
        <w:rPr>
          <w:rFonts w:ascii="Times New Roman" w:hAnsi="Times New Roman" w:cs="Times New Roman"/>
          <w:sz w:val="28"/>
          <w:szCs w:val="28"/>
          <w:lang w:val="uk-UA"/>
        </w:rPr>
      </w:pPr>
    </w:p>
    <w:p w14:paraId="2E3505BD" w14:textId="77777777" w:rsidR="00BF5EF6" w:rsidRDefault="00BF5EF6" w:rsidP="00BD08CC">
      <w:pPr>
        <w:jc w:val="both"/>
        <w:rPr>
          <w:rFonts w:ascii="Times New Roman" w:hAnsi="Times New Roman" w:cs="Times New Roman"/>
          <w:sz w:val="28"/>
          <w:szCs w:val="28"/>
          <w:lang w:val="uk-UA"/>
        </w:rPr>
      </w:pPr>
    </w:p>
    <w:p w14:paraId="3AE3C0B6" w14:textId="77777777" w:rsidR="007B3F79" w:rsidRDefault="007B3F79" w:rsidP="00BD08CC">
      <w:pPr>
        <w:jc w:val="both"/>
        <w:rPr>
          <w:rFonts w:ascii="Times New Roman" w:hAnsi="Times New Roman" w:cs="Times New Roman"/>
          <w:sz w:val="28"/>
          <w:szCs w:val="28"/>
          <w:lang w:val="uk-UA"/>
        </w:rPr>
      </w:pPr>
    </w:p>
    <w:p w14:paraId="4E64CE46" w14:textId="77777777" w:rsidR="007B3F79" w:rsidRPr="004D67ED" w:rsidRDefault="007B3F79" w:rsidP="00E574B1">
      <w:pPr>
        <w:jc w:val="center"/>
        <w:rPr>
          <w:rFonts w:ascii="Times New Roman" w:hAnsi="Times New Roman" w:cs="Times New Roman"/>
          <w:b/>
          <w:sz w:val="28"/>
          <w:szCs w:val="28"/>
          <w:lang w:val="uk-UA"/>
        </w:rPr>
      </w:pPr>
      <w:r w:rsidRPr="004D67ED">
        <w:rPr>
          <w:rFonts w:ascii="Times New Roman" w:hAnsi="Times New Roman" w:cs="Times New Roman"/>
          <w:b/>
          <w:sz w:val="28"/>
          <w:szCs w:val="28"/>
          <w:lang w:val="uk-UA"/>
        </w:rPr>
        <w:lastRenderedPageBreak/>
        <w:t>РЕФЕРАТ</w:t>
      </w:r>
    </w:p>
    <w:p w14:paraId="0C4A2A33" w14:textId="48D155A7" w:rsidR="007B3F79" w:rsidRPr="007B3F79" w:rsidRDefault="00791E44"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Дипломна робота: 55</w:t>
      </w:r>
      <w:r w:rsidR="007B3F79" w:rsidRPr="007B3F79">
        <w:rPr>
          <w:rFonts w:ascii="Times New Roman" w:hAnsi="Times New Roman" w:cs="Times New Roman"/>
          <w:sz w:val="28"/>
          <w:szCs w:val="28"/>
          <w:lang w:val="uk-UA"/>
        </w:rPr>
        <w:t xml:space="preserve"> сторінок, 4 таблиці, </w:t>
      </w:r>
      <w:r w:rsidR="005928D3">
        <w:rPr>
          <w:rFonts w:ascii="Times New Roman" w:hAnsi="Times New Roman" w:cs="Times New Roman"/>
          <w:sz w:val="28"/>
          <w:szCs w:val="28"/>
          <w:lang w:val="uk-UA"/>
        </w:rPr>
        <w:t>3</w:t>
      </w:r>
      <w:r w:rsidR="007B3F79" w:rsidRPr="007B3F79">
        <w:rPr>
          <w:rFonts w:ascii="Times New Roman" w:hAnsi="Times New Roman" w:cs="Times New Roman"/>
          <w:sz w:val="28"/>
          <w:szCs w:val="28"/>
          <w:lang w:val="uk-UA"/>
        </w:rPr>
        <w:t xml:space="preserve"> додатк</w:t>
      </w:r>
      <w:r w:rsidR="005928D3">
        <w:rPr>
          <w:rFonts w:ascii="Times New Roman" w:hAnsi="Times New Roman" w:cs="Times New Roman"/>
          <w:sz w:val="28"/>
          <w:szCs w:val="28"/>
          <w:lang w:val="uk-UA"/>
        </w:rPr>
        <w:t>а</w:t>
      </w:r>
      <w:r w:rsidR="007B3F79" w:rsidRPr="007B3F79">
        <w:rPr>
          <w:rFonts w:ascii="Times New Roman" w:hAnsi="Times New Roman" w:cs="Times New Roman"/>
          <w:sz w:val="28"/>
          <w:szCs w:val="28"/>
          <w:lang w:val="uk-UA"/>
        </w:rPr>
        <w:t>, 51 літературне джерело.</w:t>
      </w:r>
    </w:p>
    <w:p w14:paraId="1441A70B"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 xml:space="preserve">Мета роботи:  визначити ефективність розвитку загальної сили учнів 8 класу за допомогою запропонованих методів розвитку сили. </w:t>
      </w:r>
    </w:p>
    <w:p w14:paraId="35B21389" w14:textId="053AA1CA"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Об’єкт дослідження: процес розвитку загальної сили дітей середнього шкільного віку.</w:t>
      </w:r>
    </w:p>
    <w:p w14:paraId="0BA42DA3"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Суб’єкт дослідження: учні 8 класу Запорізької загальноосвітньої школи № 15.</w:t>
      </w:r>
    </w:p>
    <w:p w14:paraId="347788E7"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Предмет дослідження: методика розвитку сили у фізичному вихованні дітей середнього шкільного віку.</w:t>
      </w:r>
    </w:p>
    <w:p w14:paraId="68CBD2B8" w14:textId="507D95A3"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Методи дослідження – теоретичний аналіз науково-п</w:t>
      </w:r>
      <w:r w:rsidR="000242BA">
        <w:rPr>
          <w:rFonts w:ascii="Times New Roman" w:hAnsi="Times New Roman" w:cs="Times New Roman"/>
          <w:sz w:val="28"/>
          <w:szCs w:val="28"/>
          <w:lang w:val="uk-UA"/>
        </w:rPr>
        <w:t>е</w:t>
      </w:r>
      <w:r w:rsidRPr="007B3F79">
        <w:rPr>
          <w:rFonts w:ascii="Times New Roman" w:hAnsi="Times New Roman" w:cs="Times New Roman"/>
          <w:sz w:val="28"/>
          <w:szCs w:val="28"/>
          <w:lang w:val="uk-UA"/>
        </w:rPr>
        <w:t xml:space="preserve">дагогічної літератури, метод опитування, </w:t>
      </w:r>
      <w:r w:rsidR="000242BA">
        <w:rPr>
          <w:rFonts w:ascii="Times New Roman" w:hAnsi="Times New Roman" w:cs="Times New Roman"/>
          <w:sz w:val="28"/>
          <w:szCs w:val="28"/>
          <w:lang w:val="uk-UA"/>
        </w:rPr>
        <w:t>п</w:t>
      </w:r>
      <w:r w:rsidRPr="007B3F79">
        <w:rPr>
          <w:rFonts w:ascii="Times New Roman" w:hAnsi="Times New Roman" w:cs="Times New Roman"/>
          <w:sz w:val="28"/>
          <w:szCs w:val="28"/>
          <w:lang w:val="uk-UA"/>
        </w:rPr>
        <w:t>едагогічні спостереження за фізичним  станом учнів під час дослідження,</w:t>
      </w:r>
      <w:r w:rsidR="000242BA">
        <w:rPr>
          <w:rFonts w:ascii="Times New Roman" w:hAnsi="Times New Roman" w:cs="Times New Roman"/>
          <w:sz w:val="28"/>
          <w:szCs w:val="28"/>
          <w:lang w:val="uk-UA"/>
        </w:rPr>
        <w:t xml:space="preserve"> о</w:t>
      </w:r>
      <w:r w:rsidRPr="007B3F79">
        <w:rPr>
          <w:rFonts w:ascii="Times New Roman" w:hAnsi="Times New Roman" w:cs="Times New Roman"/>
          <w:sz w:val="28"/>
          <w:szCs w:val="28"/>
          <w:lang w:val="uk-UA"/>
        </w:rPr>
        <w:t>питування (бесіда, анкетування)</w:t>
      </w:r>
      <w:r w:rsidR="000242BA">
        <w:rPr>
          <w:rFonts w:ascii="Times New Roman" w:hAnsi="Times New Roman" w:cs="Times New Roman"/>
          <w:sz w:val="28"/>
          <w:szCs w:val="28"/>
          <w:lang w:val="uk-UA"/>
        </w:rPr>
        <w:t>, п</w:t>
      </w:r>
      <w:r w:rsidRPr="007B3F79">
        <w:rPr>
          <w:rFonts w:ascii="Times New Roman" w:hAnsi="Times New Roman" w:cs="Times New Roman"/>
          <w:sz w:val="28"/>
          <w:szCs w:val="28"/>
          <w:lang w:val="uk-UA"/>
        </w:rPr>
        <w:t xml:space="preserve">едагогічний експеримент, </w:t>
      </w:r>
      <w:r w:rsidR="000242BA">
        <w:rPr>
          <w:rFonts w:ascii="Times New Roman" w:hAnsi="Times New Roman" w:cs="Times New Roman"/>
          <w:sz w:val="28"/>
          <w:szCs w:val="28"/>
          <w:lang w:val="uk-UA"/>
        </w:rPr>
        <w:t>м</w:t>
      </w:r>
      <w:r w:rsidRPr="007B3F79">
        <w:rPr>
          <w:rFonts w:ascii="Times New Roman" w:hAnsi="Times New Roman" w:cs="Times New Roman"/>
          <w:sz w:val="28"/>
          <w:szCs w:val="28"/>
          <w:lang w:val="uk-UA"/>
        </w:rPr>
        <w:t xml:space="preserve">етоди контрольних іспитів (тестування), </w:t>
      </w:r>
      <w:r w:rsidR="000242BA">
        <w:rPr>
          <w:rFonts w:ascii="Times New Roman" w:hAnsi="Times New Roman" w:cs="Times New Roman"/>
          <w:sz w:val="28"/>
          <w:szCs w:val="28"/>
          <w:lang w:val="uk-UA"/>
        </w:rPr>
        <w:t>м</w:t>
      </w:r>
      <w:r w:rsidR="00E574B1">
        <w:rPr>
          <w:rFonts w:ascii="Times New Roman" w:hAnsi="Times New Roman" w:cs="Times New Roman"/>
          <w:sz w:val="28"/>
          <w:szCs w:val="28"/>
          <w:lang w:val="uk-UA"/>
        </w:rPr>
        <w:t>етоди математичної статистики.</w:t>
      </w:r>
    </w:p>
    <w:p w14:paraId="6E5FBDA6" w14:textId="7CE27324"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 xml:space="preserve"> Дослідження підліткового періоду вимагає комплексного вивчення, а саме  вивчення особливостей фізіологічного та фізичного розвитку даного життєвого періоду. В залежності від комплексного підходу до вивчення даного питання буде залежати на скільки ефективним буде розвиток загальної сили, що впливатиме на подальшу життєдіяльність підлітка. Комплекс методів розвитку загальної сили необхідно визначати, в залежності від рівня здоров’я серцево-судинної системи. Рівень загальної сили учнів підготовчої фізичної групи до початку дослідження відповідно до орієнтованих норм рівня </w:t>
      </w:r>
      <w:proofErr w:type="spellStart"/>
      <w:r w:rsidRPr="007B3F79">
        <w:rPr>
          <w:rFonts w:ascii="Times New Roman" w:hAnsi="Times New Roman" w:cs="Times New Roman"/>
          <w:sz w:val="28"/>
          <w:szCs w:val="28"/>
          <w:lang w:val="uk-UA"/>
        </w:rPr>
        <w:t>компетентностей</w:t>
      </w:r>
      <w:proofErr w:type="spellEnd"/>
      <w:r w:rsidRPr="007B3F79">
        <w:rPr>
          <w:rFonts w:ascii="Times New Roman" w:hAnsi="Times New Roman" w:cs="Times New Roman"/>
          <w:sz w:val="28"/>
          <w:szCs w:val="28"/>
          <w:lang w:val="uk-UA"/>
        </w:rPr>
        <w:t xml:space="preserve"> запропонованої МОН коливається між низьким та середнім.</w:t>
      </w:r>
    </w:p>
    <w:p w14:paraId="6E42AFD1" w14:textId="77777777" w:rsidR="000242BA" w:rsidRDefault="007B3F79" w:rsidP="000242BA">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Рівень загальної сили учнів основної фізичної групи коливається в залежності від особливостей вправи, а саме від максимальних показників середнього рівня до високого.</w:t>
      </w:r>
    </w:p>
    <w:p w14:paraId="6FFFA72E" w14:textId="6B8FC071" w:rsidR="00E574B1" w:rsidRDefault="007B3F79" w:rsidP="000242BA">
      <w:pPr>
        <w:spacing w:after="0" w:line="360" w:lineRule="auto"/>
        <w:ind w:firstLine="708"/>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КЛЮЧОВІ СЛОВА: СЕРЕДНІЙ ШКІЛЬНИЙ ВІК, ПІДЛІТКИ, СИЛА, ТРЕНУВАННЯ, РОЗВИТОК,  ВПРАВИ, МЕТОДИ</w:t>
      </w:r>
    </w:p>
    <w:p w14:paraId="3DBD87BF" w14:textId="3391CDD6" w:rsidR="007B3F79" w:rsidRPr="004D67ED" w:rsidRDefault="007B3F79" w:rsidP="000242BA">
      <w:pPr>
        <w:jc w:val="center"/>
        <w:rPr>
          <w:rFonts w:ascii="Times New Roman" w:hAnsi="Times New Roman" w:cs="Times New Roman"/>
          <w:b/>
          <w:sz w:val="28"/>
          <w:szCs w:val="28"/>
          <w:lang w:val="uk-UA"/>
        </w:rPr>
      </w:pPr>
      <w:r w:rsidRPr="004D67ED">
        <w:rPr>
          <w:rFonts w:ascii="Times New Roman" w:hAnsi="Times New Roman" w:cs="Times New Roman"/>
          <w:b/>
          <w:sz w:val="28"/>
          <w:szCs w:val="28"/>
          <w:lang w:val="uk-UA"/>
        </w:rPr>
        <w:lastRenderedPageBreak/>
        <w:t>ABSTRACT</w:t>
      </w:r>
    </w:p>
    <w:p w14:paraId="2B0D83ED" w14:textId="22D4A426" w:rsidR="007B3F79" w:rsidRPr="007B3F79" w:rsidRDefault="00791E44" w:rsidP="00E574B1">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Thesis</w:t>
      </w:r>
      <w:proofErr w:type="spellEnd"/>
      <w:r>
        <w:rPr>
          <w:rFonts w:ascii="Times New Roman" w:hAnsi="Times New Roman" w:cs="Times New Roman"/>
          <w:sz w:val="28"/>
          <w:szCs w:val="28"/>
          <w:lang w:val="uk-UA"/>
        </w:rPr>
        <w:t>: 55</w:t>
      </w:r>
      <w:r w:rsidR="007B3F79" w:rsidRPr="007B3F79">
        <w:rPr>
          <w:rFonts w:ascii="Times New Roman" w:hAnsi="Times New Roman" w:cs="Times New Roman"/>
          <w:sz w:val="28"/>
          <w:szCs w:val="28"/>
          <w:lang w:val="uk-UA"/>
        </w:rPr>
        <w:t xml:space="preserve"> </w:t>
      </w:r>
      <w:proofErr w:type="spellStart"/>
      <w:r w:rsidR="007B3F79" w:rsidRPr="007B3F79">
        <w:rPr>
          <w:rFonts w:ascii="Times New Roman" w:hAnsi="Times New Roman" w:cs="Times New Roman"/>
          <w:sz w:val="28"/>
          <w:szCs w:val="28"/>
          <w:lang w:val="uk-UA"/>
        </w:rPr>
        <w:t>pages</w:t>
      </w:r>
      <w:proofErr w:type="spellEnd"/>
      <w:r w:rsidR="007B3F79" w:rsidRPr="007B3F79">
        <w:rPr>
          <w:rFonts w:ascii="Times New Roman" w:hAnsi="Times New Roman" w:cs="Times New Roman"/>
          <w:sz w:val="28"/>
          <w:szCs w:val="28"/>
          <w:lang w:val="uk-UA"/>
        </w:rPr>
        <w:t xml:space="preserve">, 4 </w:t>
      </w:r>
      <w:proofErr w:type="spellStart"/>
      <w:r w:rsidR="007B3F79" w:rsidRPr="007B3F79">
        <w:rPr>
          <w:rFonts w:ascii="Times New Roman" w:hAnsi="Times New Roman" w:cs="Times New Roman"/>
          <w:sz w:val="28"/>
          <w:szCs w:val="28"/>
          <w:lang w:val="uk-UA"/>
        </w:rPr>
        <w:t>tables</w:t>
      </w:r>
      <w:proofErr w:type="spellEnd"/>
      <w:r w:rsidR="007B3F79" w:rsidRPr="007B3F79">
        <w:rPr>
          <w:rFonts w:ascii="Times New Roman" w:hAnsi="Times New Roman" w:cs="Times New Roman"/>
          <w:sz w:val="28"/>
          <w:szCs w:val="28"/>
          <w:lang w:val="uk-UA"/>
        </w:rPr>
        <w:t xml:space="preserve">, </w:t>
      </w:r>
      <w:r w:rsidR="005928D3">
        <w:rPr>
          <w:rFonts w:ascii="Times New Roman" w:hAnsi="Times New Roman" w:cs="Times New Roman"/>
          <w:sz w:val="28"/>
          <w:szCs w:val="28"/>
          <w:lang w:val="uk-UA"/>
        </w:rPr>
        <w:t>3</w:t>
      </w:r>
      <w:r w:rsidR="007B3F79" w:rsidRPr="007B3F79">
        <w:rPr>
          <w:rFonts w:ascii="Times New Roman" w:hAnsi="Times New Roman" w:cs="Times New Roman"/>
          <w:sz w:val="28"/>
          <w:szCs w:val="28"/>
          <w:lang w:val="uk-UA"/>
        </w:rPr>
        <w:t xml:space="preserve"> </w:t>
      </w:r>
      <w:proofErr w:type="spellStart"/>
      <w:r w:rsidR="007B3F79" w:rsidRPr="007B3F79">
        <w:rPr>
          <w:rFonts w:ascii="Times New Roman" w:hAnsi="Times New Roman" w:cs="Times New Roman"/>
          <w:sz w:val="28"/>
          <w:szCs w:val="28"/>
          <w:lang w:val="uk-UA"/>
        </w:rPr>
        <w:t>appendi</w:t>
      </w:r>
      <w:r w:rsidR="005928D3">
        <w:rPr>
          <w:rFonts w:ascii="Times New Roman" w:hAnsi="Times New Roman" w:cs="Times New Roman"/>
          <w:sz w:val="28"/>
          <w:szCs w:val="28"/>
          <w:lang w:val="en-US"/>
        </w:rPr>
        <w:t>ces</w:t>
      </w:r>
      <w:bookmarkStart w:id="0" w:name="_GoBack"/>
      <w:bookmarkEnd w:id="0"/>
      <w:proofErr w:type="spellEnd"/>
      <w:r w:rsidR="007B3F79" w:rsidRPr="007B3F79">
        <w:rPr>
          <w:rFonts w:ascii="Times New Roman" w:hAnsi="Times New Roman" w:cs="Times New Roman"/>
          <w:sz w:val="28"/>
          <w:szCs w:val="28"/>
          <w:lang w:val="uk-UA"/>
        </w:rPr>
        <w:t xml:space="preserve">, 51 </w:t>
      </w:r>
      <w:proofErr w:type="spellStart"/>
      <w:r w:rsidR="007B3F79" w:rsidRPr="007B3F79">
        <w:rPr>
          <w:rFonts w:ascii="Times New Roman" w:hAnsi="Times New Roman" w:cs="Times New Roman"/>
          <w:sz w:val="28"/>
          <w:szCs w:val="28"/>
          <w:lang w:val="uk-UA"/>
        </w:rPr>
        <w:t>literary</w:t>
      </w:r>
      <w:proofErr w:type="spellEnd"/>
      <w:r w:rsidR="007B3F79" w:rsidRPr="007B3F79">
        <w:rPr>
          <w:rFonts w:ascii="Times New Roman" w:hAnsi="Times New Roman" w:cs="Times New Roman"/>
          <w:sz w:val="28"/>
          <w:szCs w:val="28"/>
          <w:lang w:val="uk-UA"/>
        </w:rPr>
        <w:t xml:space="preserve"> </w:t>
      </w:r>
      <w:proofErr w:type="spellStart"/>
      <w:r w:rsidR="007B3F79" w:rsidRPr="007B3F79">
        <w:rPr>
          <w:rFonts w:ascii="Times New Roman" w:hAnsi="Times New Roman" w:cs="Times New Roman"/>
          <w:sz w:val="28"/>
          <w:szCs w:val="28"/>
          <w:lang w:val="uk-UA"/>
        </w:rPr>
        <w:t>sources</w:t>
      </w:r>
      <w:proofErr w:type="spellEnd"/>
      <w:r w:rsidR="007B3F79" w:rsidRPr="007B3F79">
        <w:rPr>
          <w:rFonts w:ascii="Times New Roman" w:hAnsi="Times New Roman" w:cs="Times New Roman"/>
          <w:sz w:val="28"/>
          <w:szCs w:val="28"/>
          <w:lang w:val="uk-UA"/>
        </w:rPr>
        <w:t>.</w:t>
      </w:r>
    </w:p>
    <w:p w14:paraId="408AF742"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purpose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work</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to</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determine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effectiveness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development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8th </w:t>
      </w:r>
      <w:proofErr w:type="spellStart"/>
      <w:r w:rsidRPr="007B3F79">
        <w:rPr>
          <w:rFonts w:ascii="Times New Roman" w:hAnsi="Times New Roman" w:cs="Times New Roman"/>
          <w:sz w:val="28"/>
          <w:szCs w:val="28"/>
          <w:lang w:val="uk-UA"/>
        </w:rPr>
        <w:t>grade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students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using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proposed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development</w:t>
      </w:r>
      <w:proofErr w:type="spellEnd"/>
      <w:r w:rsidRPr="007B3F79">
        <w:rPr>
          <w:rFonts w:ascii="Times New Roman" w:hAnsi="Times New Roman" w:cs="Times New Roman"/>
          <w:sz w:val="28"/>
          <w:szCs w:val="28"/>
          <w:lang w:val="uk-UA"/>
        </w:rPr>
        <w:t>.</w:t>
      </w:r>
    </w:p>
    <w:p w14:paraId="2E3C88DA"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object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process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children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secondary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school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age</w:t>
      </w:r>
      <w:proofErr w:type="spellEnd"/>
      <w:r w:rsidRPr="007B3F79">
        <w:rPr>
          <w:rFonts w:ascii="Times New Roman" w:hAnsi="Times New Roman" w:cs="Times New Roman"/>
          <w:sz w:val="28"/>
          <w:szCs w:val="28"/>
          <w:lang w:val="uk-UA"/>
        </w:rPr>
        <w:t>.</w:t>
      </w:r>
    </w:p>
    <w:p w14:paraId="635ADFEC"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subject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students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8th </w:t>
      </w:r>
      <w:proofErr w:type="spellStart"/>
      <w:r w:rsidRPr="007B3F79">
        <w:rPr>
          <w:rFonts w:ascii="Times New Roman" w:hAnsi="Times New Roman" w:cs="Times New Roman"/>
          <w:sz w:val="28"/>
          <w:szCs w:val="28"/>
          <w:lang w:val="uk-UA"/>
        </w:rPr>
        <w:t>grade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Zaporizhzhya</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comprehensive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school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No</w:t>
      </w:r>
      <w:proofErr w:type="spellEnd"/>
      <w:r w:rsidRPr="007B3F79">
        <w:rPr>
          <w:rFonts w:ascii="Times New Roman" w:hAnsi="Times New Roman" w:cs="Times New Roman"/>
          <w:sz w:val="28"/>
          <w:szCs w:val="28"/>
          <w:lang w:val="uk-UA"/>
        </w:rPr>
        <w:t>. 15.</w:t>
      </w:r>
    </w:p>
    <w:p w14:paraId="304D3A93"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subject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development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education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children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secondary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school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age</w:t>
      </w:r>
      <w:proofErr w:type="spellEnd"/>
      <w:r w:rsidRPr="007B3F79">
        <w:rPr>
          <w:rFonts w:ascii="Times New Roman" w:hAnsi="Times New Roman" w:cs="Times New Roman"/>
          <w:sz w:val="28"/>
          <w:szCs w:val="28"/>
          <w:lang w:val="uk-UA"/>
        </w:rPr>
        <w:t>.</w:t>
      </w:r>
    </w:p>
    <w:p w14:paraId="1DCCEB14"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proofErr w:type="spellStart"/>
      <w:r w:rsidRPr="007B3F79">
        <w:rPr>
          <w:rFonts w:ascii="Times New Roman" w:hAnsi="Times New Roman" w:cs="Times New Roman"/>
          <w:sz w:val="28"/>
          <w:szCs w:val="28"/>
          <w:lang w:val="uk-UA"/>
        </w:rPr>
        <w:t>Research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methods</w:t>
      </w:r>
      <w:proofErr w:type="spellEnd"/>
      <w:r w:rsidRPr="007B3F79">
        <w:rPr>
          <w:rFonts w:ascii="Times New Roman" w:hAnsi="Times New Roman" w:cs="Times New Roman"/>
          <w:sz w:val="28"/>
          <w:szCs w:val="28"/>
          <w:lang w:val="uk-UA"/>
        </w:rPr>
        <w:t xml:space="preserve"> - </w:t>
      </w:r>
      <w:proofErr w:type="spellStart"/>
      <w:r w:rsidRPr="007B3F79">
        <w:rPr>
          <w:rFonts w:ascii="Times New Roman" w:hAnsi="Times New Roman" w:cs="Times New Roman"/>
          <w:sz w:val="28"/>
          <w:szCs w:val="28"/>
          <w:lang w:val="uk-UA"/>
        </w:rPr>
        <w:t>theoretical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analysis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scientific</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and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pedagogical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literature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survey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Pedagogical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observations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condition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students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during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Survey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interview</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questionnaire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Pedagogical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experiment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Control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exam</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testing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Mathematical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statistics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methods</w:t>
      </w:r>
      <w:proofErr w:type="spellEnd"/>
      <w:r w:rsidRPr="007B3F79">
        <w:rPr>
          <w:rFonts w:ascii="Times New Roman" w:hAnsi="Times New Roman" w:cs="Times New Roman"/>
          <w:sz w:val="28"/>
          <w:szCs w:val="28"/>
          <w:lang w:val="uk-UA"/>
        </w:rPr>
        <w:t>.</w:t>
      </w:r>
    </w:p>
    <w:p w14:paraId="5963114A" w14:textId="77777777" w:rsidR="007B3F79" w:rsidRP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adolescent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period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requires</w:t>
      </w:r>
      <w:proofErr w:type="spellEnd"/>
      <w:r w:rsidRPr="007B3F79">
        <w:rPr>
          <w:rFonts w:ascii="Times New Roman" w:hAnsi="Times New Roman" w:cs="Times New Roman"/>
          <w:sz w:val="28"/>
          <w:szCs w:val="28"/>
          <w:lang w:val="uk-UA"/>
        </w:rPr>
        <w:t xml:space="preserve"> a </w:t>
      </w:r>
      <w:proofErr w:type="spellStart"/>
      <w:r w:rsidRPr="007B3F79">
        <w:rPr>
          <w:rFonts w:ascii="Times New Roman" w:hAnsi="Times New Roman" w:cs="Times New Roman"/>
          <w:sz w:val="28"/>
          <w:szCs w:val="28"/>
          <w:lang w:val="uk-UA"/>
        </w:rPr>
        <w:t>comprehensive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namely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peculiarities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physiological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and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development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this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life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period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Depending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complex</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approach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to</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this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issue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will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depend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how</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effective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development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will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be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which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will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affect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further</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life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activities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teenager</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complex</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methods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for</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developing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must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be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determined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depending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level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health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cardiovascular</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system</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level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students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preparatory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group</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before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start</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accordance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with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oriented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norms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level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competences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proposed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by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Ministry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Education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Culture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Sports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and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Science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varies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between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low</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and</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average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level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general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strength</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students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main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physical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group</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varies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depending</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on</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specifics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exercise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namely</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from</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maximum</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indicators</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of</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the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average</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level</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to</w:t>
      </w:r>
      <w:proofErr w:type="spellEnd"/>
      <w:r w:rsidRPr="007B3F79">
        <w:rPr>
          <w:rFonts w:ascii="Times New Roman" w:hAnsi="Times New Roman" w:cs="Times New Roman"/>
          <w:sz w:val="28"/>
          <w:szCs w:val="28"/>
          <w:lang w:val="uk-UA"/>
        </w:rPr>
        <w:t xml:space="preserve"> </w:t>
      </w:r>
      <w:proofErr w:type="spellStart"/>
      <w:r w:rsidRPr="007B3F79">
        <w:rPr>
          <w:rFonts w:ascii="Times New Roman" w:hAnsi="Times New Roman" w:cs="Times New Roman"/>
          <w:sz w:val="28"/>
          <w:szCs w:val="28"/>
          <w:lang w:val="uk-UA"/>
        </w:rPr>
        <w:t>high</w:t>
      </w:r>
      <w:proofErr w:type="spellEnd"/>
      <w:r w:rsidRPr="007B3F79">
        <w:rPr>
          <w:rFonts w:ascii="Times New Roman" w:hAnsi="Times New Roman" w:cs="Times New Roman"/>
          <w:sz w:val="28"/>
          <w:szCs w:val="28"/>
          <w:lang w:val="uk-UA"/>
        </w:rPr>
        <w:t>.</w:t>
      </w:r>
    </w:p>
    <w:p w14:paraId="489B3879" w14:textId="77777777" w:rsidR="007B3F79" w:rsidRDefault="007B3F79" w:rsidP="00E574B1">
      <w:pPr>
        <w:spacing w:after="0" w:line="360" w:lineRule="auto"/>
        <w:ind w:firstLine="709"/>
        <w:jc w:val="both"/>
        <w:rPr>
          <w:rFonts w:ascii="Times New Roman" w:hAnsi="Times New Roman" w:cs="Times New Roman"/>
          <w:sz w:val="28"/>
          <w:szCs w:val="28"/>
          <w:lang w:val="uk-UA"/>
        </w:rPr>
      </w:pPr>
      <w:r w:rsidRPr="007B3F79">
        <w:rPr>
          <w:rFonts w:ascii="Times New Roman" w:hAnsi="Times New Roman" w:cs="Times New Roman"/>
          <w:sz w:val="28"/>
          <w:szCs w:val="28"/>
          <w:lang w:val="uk-UA"/>
        </w:rPr>
        <w:t>KEY WORDS: MIDDLE SCHOOL AGE, ADOLESCENTS, STRENGTH, TRAINING, DEVELOPMENT, EXERCISES, METHODS.</w:t>
      </w:r>
    </w:p>
    <w:p w14:paraId="05D245B7" w14:textId="77777777" w:rsidR="00E574B1" w:rsidRDefault="00E574B1" w:rsidP="00E574B1">
      <w:pPr>
        <w:spacing w:after="0" w:line="360" w:lineRule="auto"/>
        <w:ind w:firstLine="709"/>
        <w:jc w:val="both"/>
        <w:rPr>
          <w:rFonts w:ascii="Times New Roman" w:hAnsi="Times New Roman" w:cs="Times New Roman"/>
          <w:sz w:val="28"/>
          <w:szCs w:val="28"/>
          <w:lang w:val="uk-UA"/>
        </w:rPr>
      </w:pPr>
    </w:p>
    <w:p w14:paraId="6EC92318" w14:textId="77777777" w:rsidR="00E574B1" w:rsidRDefault="00E574B1" w:rsidP="00E574B1">
      <w:pPr>
        <w:spacing w:after="0" w:line="360" w:lineRule="auto"/>
        <w:ind w:firstLine="709"/>
        <w:jc w:val="center"/>
        <w:rPr>
          <w:rFonts w:ascii="Times New Roman" w:hAnsi="Times New Roman" w:cs="Times New Roman"/>
          <w:sz w:val="28"/>
          <w:szCs w:val="28"/>
        </w:rPr>
      </w:pPr>
      <w:r w:rsidRPr="00E574B1">
        <w:rPr>
          <w:rFonts w:ascii="Times New Roman" w:hAnsi="Times New Roman" w:cs="Times New Roman"/>
          <w:sz w:val="28"/>
          <w:szCs w:val="28"/>
        </w:rPr>
        <w:lastRenderedPageBreak/>
        <w:t>ПЕРЕЛІК УМОВНИХ ПОЗНАЧЕНЬ, СИМВОЛІВ, ОДИНИЦЬ, СКОРОЧЕНЬ І ТЕРМІНІВ</w:t>
      </w:r>
    </w:p>
    <w:p w14:paraId="3554309A" w14:textId="77777777" w:rsidR="00E574B1"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ЖЄЛ - </w:t>
      </w:r>
      <w:r w:rsidRPr="004D67ED">
        <w:rPr>
          <w:rFonts w:ascii="Times New Roman" w:hAnsi="Times New Roman" w:cs="Times New Roman"/>
          <w:sz w:val="28"/>
          <w:szCs w:val="28"/>
          <w:lang w:val="uk-UA"/>
        </w:rPr>
        <w:t xml:space="preserve">життєва ємність </w:t>
      </w:r>
      <w:proofErr w:type="spellStart"/>
      <w:r w:rsidRPr="004D67ED">
        <w:rPr>
          <w:rFonts w:ascii="Times New Roman" w:hAnsi="Times New Roman" w:cs="Times New Roman"/>
          <w:sz w:val="28"/>
          <w:szCs w:val="28"/>
          <w:lang w:val="uk-UA"/>
        </w:rPr>
        <w:t>легенів</w:t>
      </w:r>
      <w:proofErr w:type="spellEnd"/>
      <w:r w:rsidRPr="004D67ED">
        <w:rPr>
          <w:rFonts w:ascii="Times New Roman" w:hAnsi="Times New Roman" w:cs="Times New Roman"/>
          <w:sz w:val="28"/>
          <w:szCs w:val="28"/>
          <w:lang w:val="uk-UA"/>
        </w:rPr>
        <w:t>, мл</w:t>
      </w:r>
    </w:p>
    <w:p w14:paraId="79D95889" w14:textId="77777777" w:rsidR="004D67ED" w:rsidRDefault="004D67ED" w:rsidP="004D67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кг. – кілограм</w:t>
      </w:r>
    </w:p>
    <w:p w14:paraId="222682BF" w14:textId="77777777" w:rsidR="004D67ED" w:rsidRDefault="004D67ED" w:rsidP="004D67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 метрів</w:t>
      </w:r>
    </w:p>
    <w:p w14:paraId="3A72A058" w14:textId="77777777"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мл. - міліметрів</w:t>
      </w:r>
    </w:p>
    <w:p w14:paraId="5A7E2A55" w14:textId="77777777" w:rsidR="004D67ED" w:rsidRDefault="004D67ED" w:rsidP="00E574B1">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мм.рт.ст</w:t>
      </w:r>
      <w:proofErr w:type="spellEnd"/>
      <w:r>
        <w:rPr>
          <w:rFonts w:ascii="Times New Roman" w:hAnsi="Times New Roman" w:cs="Times New Roman"/>
          <w:sz w:val="28"/>
          <w:szCs w:val="28"/>
          <w:lang w:val="uk-UA"/>
        </w:rPr>
        <w:t xml:space="preserve"> – міліметрів ртутного стовпчика</w:t>
      </w:r>
    </w:p>
    <w:p w14:paraId="352ADAF7" w14:textId="77777777"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ПМ – повторний максимум</w:t>
      </w:r>
    </w:p>
    <w:p w14:paraId="481F18A3" w14:textId="4C809473"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 – рухова одиниця</w:t>
      </w:r>
    </w:p>
    <w:p w14:paraId="6C00F60F" w14:textId="77777777"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 - секунд</w:t>
      </w:r>
    </w:p>
    <w:p w14:paraId="7BEC9D46" w14:textId="77777777"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см.- сантиметрів</w:t>
      </w:r>
    </w:p>
    <w:p w14:paraId="3F5A8223" w14:textId="77777777" w:rsidR="004D67ED" w:rsidRDefault="004D67ED"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 - Оцінка достовірності відмінностей</w:t>
      </w:r>
    </w:p>
    <w:p w14:paraId="0E3F4E5C"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2DADEA80"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040A0A7E"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10413D06"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31CEB9F7"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62C107B4"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22516F77"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292DF15D"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62913B0C"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78933963"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430D78BC"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76DDA22E"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2FA3AF68"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358CE373" w14:textId="77777777" w:rsidR="004D67ED" w:rsidRDefault="004D67ED" w:rsidP="00E574B1">
      <w:pPr>
        <w:spacing w:after="0" w:line="360" w:lineRule="auto"/>
        <w:ind w:firstLine="709"/>
        <w:jc w:val="both"/>
        <w:rPr>
          <w:rFonts w:ascii="Times New Roman" w:hAnsi="Times New Roman" w:cs="Times New Roman"/>
          <w:sz w:val="28"/>
          <w:szCs w:val="28"/>
          <w:lang w:val="uk-UA"/>
        </w:rPr>
      </w:pPr>
    </w:p>
    <w:p w14:paraId="78FE953B" w14:textId="77777777" w:rsidR="00791E44" w:rsidRDefault="00791E44" w:rsidP="00E574B1">
      <w:pPr>
        <w:spacing w:after="0" w:line="360" w:lineRule="auto"/>
        <w:ind w:firstLine="709"/>
        <w:jc w:val="both"/>
        <w:rPr>
          <w:rFonts w:ascii="Times New Roman" w:hAnsi="Times New Roman" w:cs="Times New Roman"/>
          <w:sz w:val="28"/>
          <w:szCs w:val="28"/>
          <w:lang w:val="uk-UA"/>
        </w:rPr>
      </w:pPr>
    </w:p>
    <w:p w14:paraId="59AFEC32" w14:textId="77777777" w:rsidR="004D67ED" w:rsidRDefault="004D67ED" w:rsidP="004D67ED">
      <w:pPr>
        <w:spacing w:after="0" w:line="360" w:lineRule="auto"/>
        <w:jc w:val="both"/>
        <w:rPr>
          <w:rFonts w:ascii="Times New Roman" w:hAnsi="Times New Roman" w:cs="Times New Roman"/>
          <w:sz w:val="28"/>
          <w:szCs w:val="28"/>
          <w:lang w:val="uk-UA"/>
        </w:rPr>
      </w:pPr>
    </w:p>
    <w:p w14:paraId="4D052C6E" w14:textId="77777777" w:rsidR="004D67ED" w:rsidRPr="004D67ED" w:rsidRDefault="004D67ED" w:rsidP="004D67ED">
      <w:pPr>
        <w:spacing w:after="0" w:line="360" w:lineRule="auto"/>
        <w:jc w:val="both"/>
        <w:rPr>
          <w:rFonts w:ascii="Times New Roman" w:hAnsi="Times New Roman" w:cs="Times New Roman"/>
          <w:sz w:val="28"/>
          <w:szCs w:val="28"/>
          <w:lang w:val="uk-UA"/>
        </w:rPr>
      </w:pPr>
    </w:p>
    <w:p w14:paraId="5A8651E0" w14:textId="77777777" w:rsidR="00E574B1" w:rsidRDefault="00E574B1" w:rsidP="00BF5EF6">
      <w:pPr>
        <w:jc w:val="center"/>
        <w:rPr>
          <w:rFonts w:ascii="Times New Roman" w:hAnsi="Times New Roman" w:cs="Times New Roman"/>
          <w:b/>
          <w:sz w:val="28"/>
          <w:szCs w:val="28"/>
          <w:lang w:val="uk-UA"/>
        </w:rPr>
      </w:pPr>
    </w:p>
    <w:p w14:paraId="6DFFD703" w14:textId="77777777" w:rsidR="00BF5EF6" w:rsidRPr="007B3F79" w:rsidRDefault="00BF5EF6" w:rsidP="00BF5EF6">
      <w:pPr>
        <w:jc w:val="center"/>
        <w:rPr>
          <w:rFonts w:ascii="Times New Roman" w:hAnsi="Times New Roman" w:cs="Times New Roman"/>
          <w:b/>
          <w:sz w:val="28"/>
          <w:szCs w:val="28"/>
          <w:lang w:val="uk-UA"/>
        </w:rPr>
      </w:pPr>
      <w:r w:rsidRPr="007B3F79">
        <w:rPr>
          <w:rFonts w:ascii="Times New Roman" w:hAnsi="Times New Roman" w:cs="Times New Roman"/>
          <w:b/>
          <w:sz w:val="28"/>
          <w:szCs w:val="28"/>
          <w:lang w:val="uk-UA"/>
        </w:rPr>
        <w:lastRenderedPageBreak/>
        <w:t>ВСТУП</w:t>
      </w:r>
    </w:p>
    <w:p w14:paraId="0AE889BA" w14:textId="4BEA66A0" w:rsidR="00CD12CC" w:rsidRDefault="00642B1C" w:rsidP="00E13E00">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Актуальність роботи:</w:t>
      </w:r>
      <w:r w:rsidR="00CD12CC">
        <w:rPr>
          <w:rFonts w:ascii="Times New Roman" w:hAnsi="Times New Roman" w:cs="Times New Roman"/>
          <w:sz w:val="28"/>
          <w:szCs w:val="28"/>
          <w:lang w:val="uk-UA"/>
        </w:rPr>
        <w:t xml:space="preserve"> </w:t>
      </w:r>
      <w:r w:rsidR="00CD12CC" w:rsidRPr="00CD12CC">
        <w:rPr>
          <w:rFonts w:ascii="Times New Roman" w:hAnsi="Times New Roman" w:cs="Times New Roman"/>
          <w:sz w:val="28"/>
          <w:szCs w:val="28"/>
          <w:lang w:val="uk-UA"/>
        </w:rPr>
        <w:t>Питання, щодо розвитку</w:t>
      </w:r>
      <w:r w:rsidR="00CD12CC">
        <w:rPr>
          <w:rFonts w:ascii="Times New Roman" w:hAnsi="Times New Roman" w:cs="Times New Roman"/>
          <w:sz w:val="28"/>
          <w:szCs w:val="28"/>
          <w:lang w:val="uk-UA"/>
        </w:rPr>
        <w:t xml:space="preserve"> загальної  сили  в </w:t>
      </w:r>
      <w:r w:rsidR="00CD12CC" w:rsidRPr="00CD12CC">
        <w:rPr>
          <w:rFonts w:ascii="Times New Roman" w:hAnsi="Times New Roman" w:cs="Times New Roman"/>
          <w:sz w:val="28"/>
          <w:szCs w:val="28"/>
          <w:lang w:val="uk-UA"/>
        </w:rPr>
        <w:t>учнів середнього шкільного віку</w:t>
      </w:r>
      <w:r w:rsidR="00CD12CC">
        <w:rPr>
          <w:rFonts w:ascii="Times New Roman" w:hAnsi="Times New Roman" w:cs="Times New Roman"/>
          <w:sz w:val="28"/>
          <w:szCs w:val="28"/>
          <w:lang w:val="uk-UA"/>
        </w:rPr>
        <w:t xml:space="preserve"> </w:t>
      </w:r>
      <w:r w:rsidR="00CD12CC" w:rsidRPr="00CD12CC">
        <w:rPr>
          <w:rFonts w:ascii="Times New Roman" w:hAnsi="Times New Roman" w:cs="Times New Roman"/>
          <w:sz w:val="28"/>
          <w:szCs w:val="28"/>
          <w:lang w:val="uk-UA"/>
        </w:rPr>
        <w:t>є досить актуальним.</w:t>
      </w:r>
      <w:r w:rsidR="00CD12CC">
        <w:rPr>
          <w:rFonts w:ascii="Times New Roman" w:hAnsi="Times New Roman" w:cs="Times New Roman"/>
          <w:sz w:val="28"/>
          <w:szCs w:val="28"/>
          <w:lang w:val="uk-UA"/>
        </w:rPr>
        <w:t xml:space="preserve"> Закладення фундаменту  загального фізичного розвитку  розпочинається ще з раннього дитинства. Але особливу увагу саме необхідно звернути ти підлітковому періоду.  </w:t>
      </w:r>
      <w:r w:rsidRPr="00642B1C">
        <w:rPr>
          <w:rFonts w:ascii="Times New Roman" w:hAnsi="Times New Roman" w:cs="Times New Roman"/>
          <w:sz w:val="28"/>
          <w:szCs w:val="28"/>
          <w:lang w:val="uk-UA"/>
        </w:rPr>
        <w:t xml:space="preserve"> Враховуючи особливості підліткового розвитку та базові знання про фізіологічні потреби у середнь</w:t>
      </w:r>
      <w:r w:rsidR="00CD12CC">
        <w:rPr>
          <w:rFonts w:ascii="Times New Roman" w:hAnsi="Times New Roman" w:cs="Times New Roman"/>
          <w:sz w:val="28"/>
          <w:szCs w:val="28"/>
          <w:lang w:val="uk-UA"/>
        </w:rPr>
        <w:t xml:space="preserve">ому шкільному віці, то розвиток загальної </w:t>
      </w:r>
      <w:r w:rsidRPr="00642B1C">
        <w:rPr>
          <w:rFonts w:ascii="Times New Roman" w:hAnsi="Times New Roman" w:cs="Times New Roman"/>
          <w:sz w:val="28"/>
          <w:szCs w:val="28"/>
          <w:lang w:val="uk-UA"/>
        </w:rPr>
        <w:t>сили стає вагомим вкладенням для подальшої життєдіяльності. Окрім зовнішніх факторів необхідності розгортання широкої діяльності розвитку не лише сили, а загалом фізичного виховання, поширеним є факт того, що діти саме в цьому шкільному віці починають активно пізнавати світ,  часто дане пізнання відбувається завдяки зловживання алкогольними напоями та курінню. Вказані чинники в свою чергу негативно впливають на</w:t>
      </w:r>
      <w:r w:rsidR="00CD12CC">
        <w:rPr>
          <w:rFonts w:ascii="Times New Roman" w:hAnsi="Times New Roman" w:cs="Times New Roman"/>
          <w:sz w:val="28"/>
          <w:szCs w:val="28"/>
          <w:lang w:val="uk-UA"/>
        </w:rPr>
        <w:t xml:space="preserve"> загальний</w:t>
      </w:r>
      <w:r w:rsidRPr="00642B1C">
        <w:rPr>
          <w:rFonts w:ascii="Times New Roman" w:hAnsi="Times New Roman" w:cs="Times New Roman"/>
          <w:sz w:val="28"/>
          <w:szCs w:val="28"/>
          <w:lang w:val="uk-UA"/>
        </w:rPr>
        <w:t xml:space="preserve"> фізичний розвиток дитини. Також тотальна </w:t>
      </w:r>
      <w:proofErr w:type="spellStart"/>
      <w:r w:rsidRPr="00642B1C">
        <w:rPr>
          <w:rFonts w:ascii="Times New Roman" w:hAnsi="Times New Roman" w:cs="Times New Roman"/>
          <w:sz w:val="28"/>
          <w:szCs w:val="28"/>
          <w:lang w:val="uk-UA"/>
        </w:rPr>
        <w:t>комп’ютерізація</w:t>
      </w:r>
      <w:proofErr w:type="spellEnd"/>
      <w:r w:rsidRPr="00642B1C">
        <w:rPr>
          <w:rFonts w:ascii="Times New Roman" w:hAnsi="Times New Roman" w:cs="Times New Roman"/>
          <w:sz w:val="28"/>
          <w:szCs w:val="28"/>
          <w:lang w:val="uk-UA"/>
        </w:rPr>
        <w:t xml:space="preserve"> негативно впливають на заг</w:t>
      </w:r>
      <w:r w:rsidR="00CD12CC">
        <w:rPr>
          <w:rFonts w:ascii="Times New Roman" w:hAnsi="Times New Roman" w:cs="Times New Roman"/>
          <w:sz w:val="28"/>
          <w:szCs w:val="28"/>
          <w:lang w:val="uk-UA"/>
        </w:rPr>
        <w:t>альний фізичний стан дитини</w:t>
      </w:r>
      <w:r w:rsidRPr="00642B1C">
        <w:rPr>
          <w:rFonts w:ascii="Times New Roman" w:hAnsi="Times New Roman" w:cs="Times New Roman"/>
          <w:sz w:val="28"/>
          <w:szCs w:val="28"/>
          <w:lang w:val="uk-UA"/>
        </w:rPr>
        <w:t xml:space="preserve">. Тому враховуючи ці та інші фактори,  питання розвитку </w:t>
      </w:r>
      <w:r w:rsidR="00CD12CC">
        <w:rPr>
          <w:rFonts w:ascii="Times New Roman" w:hAnsi="Times New Roman" w:cs="Times New Roman"/>
          <w:sz w:val="28"/>
          <w:szCs w:val="28"/>
          <w:lang w:val="uk-UA"/>
        </w:rPr>
        <w:t xml:space="preserve"> загальної </w:t>
      </w:r>
      <w:r w:rsidRPr="00642B1C">
        <w:rPr>
          <w:rFonts w:ascii="Times New Roman" w:hAnsi="Times New Roman" w:cs="Times New Roman"/>
          <w:sz w:val="28"/>
          <w:szCs w:val="28"/>
          <w:lang w:val="uk-UA"/>
        </w:rPr>
        <w:t>сили у дітей середнього шкільного віку актуалізується, особливо це стосується</w:t>
      </w:r>
      <w:r w:rsidR="00CD12CC">
        <w:rPr>
          <w:rFonts w:ascii="Times New Roman" w:hAnsi="Times New Roman" w:cs="Times New Roman"/>
          <w:sz w:val="28"/>
          <w:szCs w:val="28"/>
          <w:lang w:val="uk-UA"/>
        </w:rPr>
        <w:t xml:space="preserve"> врахування особливостей  </w:t>
      </w:r>
      <w:r w:rsidR="00CD12CC" w:rsidRPr="00CD12CC">
        <w:rPr>
          <w:rFonts w:ascii="Times New Roman" w:hAnsi="Times New Roman" w:cs="Times New Roman"/>
          <w:sz w:val="28"/>
          <w:szCs w:val="28"/>
          <w:lang w:val="uk-UA"/>
        </w:rPr>
        <w:t>розвитку загальної сили у учнів середнього шкільного віку</w:t>
      </w:r>
      <w:r w:rsidR="000242BA">
        <w:rPr>
          <w:rFonts w:ascii="Times New Roman" w:hAnsi="Times New Roman" w:cs="Times New Roman"/>
          <w:sz w:val="28"/>
          <w:szCs w:val="28"/>
          <w:lang w:val="uk-UA"/>
        </w:rPr>
        <w:t>.</w:t>
      </w:r>
    </w:p>
    <w:p w14:paraId="15F84CF6" w14:textId="04D69089" w:rsidR="00CC5B8E" w:rsidRDefault="00642B1C" w:rsidP="00E13E00">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Якщо розглядати глибину вказаних проблем, то більшість науковців зазначає, що сучасні підлітки значно слабші за своїх однолітків котрі народилися в 1980-х роках. Тому масово констатується фізична деградація молодого покоління. Бо якщо розглядати у статистичних показниках, то сучасні діти середнього шкільного віку по м’язов</w:t>
      </w:r>
      <w:r w:rsidR="000242BA">
        <w:rPr>
          <w:rFonts w:ascii="Times New Roman" w:hAnsi="Times New Roman" w:cs="Times New Roman"/>
          <w:sz w:val="28"/>
          <w:szCs w:val="28"/>
          <w:lang w:val="uk-UA"/>
        </w:rPr>
        <w:t>і</w:t>
      </w:r>
      <w:r w:rsidRPr="00642B1C">
        <w:rPr>
          <w:rFonts w:ascii="Times New Roman" w:hAnsi="Times New Roman" w:cs="Times New Roman"/>
          <w:sz w:val="28"/>
          <w:szCs w:val="28"/>
          <w:lang w:val="uk-UA"/>
        </w:rPr>
        <w:t>й силі та</w:t>
      </w:r>
      <w:r w:rsidR="00CD12CC">
        <w:rPr>
          <w:rFonts w:ascii="Times New Roman" w:hAnsi="Times New Roman" w:cs="Times New Roman"/>
          <w:sz w:val="28"/>
          <w:szCs w:val="28"/>
          <w:lang w:val="uk-UA"/>
        </w:rPr>
        <w:t xml:space="preserve"> витривалості поступаються на </w:t>
      </w:r>
      <w:r w:rsidRPr="00642B1C">
        <w:rPr>
          <w:rFonts w:ascii="Times New Roman" w:hAnsi="Times New Roman" w:cs="Times New Roman"/>
          <w:sz w:val="28"/>
          <w:szCs w:val="28"/>
          <w:lang w:val="uk-UA"/>
        </w:rPr>
        <w:t xml:space="preserve"> 10-18% поступаються своїм батькам котрі були підлітками років 20-25 тому. Дане тенденція на думку Т.Ю. </w:t>
      </w:r>
      <w:proofErr w:type="spellStart"/>
      <w:r w:rsidRPr="00642B1C">
        <w:rPr>
          <w:rFonts w:ascii="Times New Roman" w:hAnsi="Times New Roman" w:cs="Times New Roman"/>
          <w:sz w:val="28"/>
          <w:szCs w:val="28"/>
          <w:lang w:val="uk-UA"/>
        </w:rPr>
        <w:t>Круцевич</w:t>
      </w:r>
      <w:proofErr w:type="spellEnd"/>
      <w:r w:rsidRPr="00642B1C">
        <w:rPr>
          <w:rFonts w:ascii="Times New Roman" w:hAnsi="Times New Roman" w:cs="Times New Roman"/>
          <w:sz w:val="28"/>
          <w:szCs w:val="28"/>
          <w:lang w:val="uk-UA"/>
        </w:rPr>
        <w:t xml:space="preserve">, обумовлена тим фактом, що сучасних підлітків помітно зменшився інтерес до прогулянок на повітрі та активного відпочинку. А враховуючи той факт, що останні роки українські діти спочатку зазнали меж через пандемію COVID-19,  потім через початок повномасштабної війни. Якщо враховувати останні події, то підліткам на прифронтовій територій все важче займатися спортом, розуміючи той факт, що вони не можуть повністю знаходитися в безпеці. Як результат ми маємо розвиток в учнів відхилень в стані </w:t>
      </w:r>
      <w:r w:rsidRPr="00642B1C">
        <w:rPr>
          <w:rFonts w:ascii="Times New Roman" w:hAnsi="Times New Roman" w:cs="Times New Roman"/>
          <w:sz w:val="28"/>
          <w:szCs w:val="28"/>
          <w:lang w:val="uk-UA"/>
        </w:rPr>
        <w:lastRenderedPageBreak/>
        <w:t xml:space="preserve">здоров’я, а саме : порушення постави, зору, підвищення артеріального тиску, надмірна вага, проблеми із серцево-судинною системою. </w:t>
      </w:r>
    </w:p>
    <w:p w14:paraId="71AD292B" w14:textId="77777777" w:rsidR="00CC5B8E" w:rsidRPr="00CC5B8E" w:rsidRDefault="00CC5B8E" w:rsidP="00E13E00">
      <w:pPr>
        <w:spacing w:after="0" w:line="360" w:lineRule="auto"/>
        <w:ind w:firstLine="709"/>
        <w:jc w:val="both"/>
        <w:rPr>
          <w:rFonts w:ascii="Times New Roman" w:hAnsi="Times New Roman" w:cs="Times New Roman"/>
          <w:sz w:val="28"/>
          <w:szCs w:val="28"/>
        </w:rPr>
      </w:pPr>
      <w:r w:rsidRPr="00CC5B8E">
        <w:rPr>
          <w:rFonts w:ascii="Times New Roman" w:hAnsi="Times New Roman" w:cs="Times New Roman"/>
          <w:sz w:val="28"/>
          <w:szCs w:val="28"/>
          <w:lang w:val="uk-UA"/>
        </w:rPr>
        <w:t>Тому, метою дослідження було виявлення</w:t>
      </w:r>
      <w:r>
        <w:rPr>
          <w:rFonts w:ascii="Times New Roman" w:hAnsi="Times New Roman" w:cs="Times New Roman"/>
          <w:sz w:val="28"/>
          <w:szCs w:val="28"/>
          <w:lang w:val="uk-UA"/>
        </w:rPr>
        <w:t xml:space="preserve"> особливостей розвитку загальної сили в</w:t>
      </w:r>
      <w:r w:rsidRPr="00CC5B8E">
        <w:rPr>
          <w:rFonts w:ascii="Times New Roman" w:hAnsi="Times New Roman" w:cs="Times New Roman"/>
          <w:sz w:val="28"/>
          <w:szCs w:val="28"/>
          <w:lang w:val="uk-UA"/>
        </w:rPr>
        <w:t xml:space="preserve"> учнів середнього шкільного віку на початку та наприкінці</w:t>
      </w:r>
      <w:r>
        <w:rPr>
          <w:rFonts w:ascii="Times New Roman" w:hAnsi="Times New Roman" w:cs="Times New Roman"/>
          <w:sz w:val="28"/>
          <w:szCs w:val="28"/>
          <w:lang w:val="uk-UA"/>
        </w:rPr>
        <w:t xml:space="preserve"> дослідження</w:t>
      </w:r>
      <w:r w:rsidRPr="00CC5B8E">
        <w:rPr>
          <w:rFonts w:ascii="Times New Roman" w:hAnsi="Times New Roman" w:cs="Times New Roman"/>
          <w:sz w:val="28"/>
          <w:szCs w:val="28"/>
          <w:lang w:val="uk-UA"/>
        </w:rPr>
        <w:t>, зробити висновки щодо впливу систематичних занять фізичними вправами</w:t>
      </w:r>
      <w:r>
        <w:rPr>
          <w:rFonts w:ascii="Times New Roman" w:hAnsi="Times New Roman" w:cs="Times New Roman"/>
          <w:sz w:val="28"/>
          <w:szCs w:val="28"/>
          <w:lang w:val="uk-UA"/>
        </w:rPr>
        <w:t xml:space="preserve"> протягом дослідження. </w:t>
      </w:r>
    </w:p>
    <w:p w14:paraId="1B11527B" w14:textId="36739762" w:rsidR="00642B1C" w:rsidRPr="00642B1C" w:rsidRDefault="00642B1C" w:rsidP="00E13E00">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 xml:space="preserve">Об’єкт дослідження: процес </w:t>
      </w:r>
      <w:r w:rsidR="00E13E00">
        <w:rPr>
          <w:rFonts w:ascii="Times New Roman" w:hAnsi="Times New Roman" w:cs="Times New Roman"/>
          <w:sz w:val="28"/>
          <w:szCs w:val="28"/>
          <w:lang w:val="uk-UA"/>
        </w:rPr>
        <w:t xml:space="preserve">розвитку загальної сили </w:t>
      </w:r>
      <w:r w:rsidRPr="00642B1C">
        <w:rPr>
          <w:rFonts w:ascii="Times New Roman" w:hAnsi="Times New Roman" w:cs="Times New Roman"/>
          <w:sz w:val="28"/>
          <w:szCs w:val="28"/>
          <w:lang w:val="uk-UA"/>
        </w:rPr>
        <w:t>д</w:t>
      </w:r>
      <w:r w:rsidR="00E13E00">
        <w:rPr>
          <w:rFonts w:ascii="Times New Roman" w:hAnsi="Times New Roman" w:cs="Times New Roman"/>
          <w:sz w:val="28"/>
          <w:szCs w:val="28"/>
          <w:lang w:val="uk-UA"/>
        </w:rPr>
        <w:t>ітей середнього шкільного віку</w:t>
      </w:r>
      <w:r w:rsidRPr="00642B1C">
        <w:rPr>
          <w:rFonts w:ascii="Times New Roman" w:hAnsi="Times New Roman" w:cs="Times New Roman"/>
          <w:sz w:val="28"/>
          <w:szCs w:val="28"/>
          <w:lang w:val="uk-UA"/>
        </w:rPr>
        <w:t>.</w:t>
      </w:r>
    </w:p>
    <w:p w14:paraId="0295F5E7" w14:textId="77777777" w:rsidR="00642B1C" w:rsidRPr="00642B1C" w:rsidRDefault="00642B1C" w:rsidP="00E13E00">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Суб’єкт дослідження: учні 8 класу Запорізької загальноосвітньої школи № 15.</w:t>
      </w:r>
    </w:p>
    <w:p w14:paraId="4E0761C1" w14:textId="77777777" w:rsidR="00642B1C" w:rsidRPr="00642B1C" w:rsidRDefault="00642B1C" w:rsidP="00FE435F">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 xml:space="preserve">Предмет дослідження: </w:t>
      </w:r>
      <w:r w:rsidR="00E13E00" w:rsidRPr="00E13E00">
        <w:rPr>
          <w:rFonts w:ascii="Times New Roman" w:hAnsi="Times New Roman" w:cs="Times New Roman"/>
          <w:sz w:val="28"/>
          <w:szCs w:val="28"/>
          <w:lang w:val="uk-UA"/>
        </w:rPr>
        <w:t xml:space="preserve">Особливості розвитку загальної сили у </w:t>
      </w:r>
      <w:r w:rsidR="00FE435F">
        <w:rPr>
          <w:rFonts w:ascii="Times New Roman" w:hAnsi="Times New Roman" w:cs="Times New Roman"/>
          <w:sz w:val="28"/>
          <w:szCs w:val="28"/>
          <w:lang w:val="uk-UA"/>
        </w:rPr>
        <w:t>учнів середнього шкільного віку.</w:t>
      </w:r>
    </w:p>
    <w:p w14:paraId="0C3E03DB" w14:textId="77777777" w:rsidR="00BF5EF6" w:rsidRDefault="00642B1C" w:rsidP="00E13E00">
      <w:pPr>
        <w:spacing w:after="0" w:line="360" w:lineRule="auto"/>
        <w:ind w:firstLine="709"/>
        <w:jc w:val="both"/>
        <w:rPr>
          <w:rFonts w:ascii="Times New Roman" w:hAnsi="Times New Roman" w:cs="Times New Roman"/>
          <w:sz w:val="28"/>
          <w:szCs w:val="28"/>
          <w:lang w:val="uk-UA"/>
        </w:rPr>
      </w:pPr>
      <w:r w:rsidRPr="00642B1C">
        <w:rPr>
          <w:rFonts w:ascii="Times New Roman" w:hAnsi="Times New Roman" w:cs="Times New Roman"/>
          <w:sz w:val="28"/>
          <w:szCs w:val="28"/>
          <w:lang w:val="uk-UA"/>
        </w:rPr>
        <w:t>Практичне значення: полягає у розробці та експериментальній перевірці ефективності методики розвитку сили у дітей середнього шкільного віку. А також у подальшому застосуванні серед малих груп для розвитку сили у підлітків в сучасних умовах життєдіяльності.</w:t>
      </w:r>
    </w:p>
    <w:p w14:paraId="4226B1C4" w14:textId="77777777" w:rsidR="009030C6" w:rsidRDefault="009030C6" w:rsidP="00E574B1">
      <w:pPr>
        <w:spacing w:after="0" w:line="360" w:lineRule="auto"/>
        <w:jc w:val="both"/>
        <w:rPr>
          <w:rFonts w:ascii="Times New Roman" w:hAnsi="Times New Roman" w:cs="Times New Roman"/>
          <w:sz w:val="28"/>
          <w:szCs w:val="28"/>
          <w:lang w:val="uk-UA"/>
        </w:rPr>
      </w:pPr>
    </w:p>
    <w:p w14:paraId="617E716F" w14:textId="77777777" w:rsidR="00E574B1" w:rsidRDefault="00E574B1" w:rsidP="00E574B1">
      <w:pPr>
        <w:spacing w:after="0" w:line="360" w:lineRule="auto"/>
        <w:jc w:val="both"/>
        <w:rPr>
          <w:rFonts w:ascii="Times New Roman" w:hAnsi="Times New Roman" w:cs="Times New Roman"/>
          <w:sz w:val="28"/>
          <w:szCs w:val="28"/>
          <w:lang w:val="uk-UA"/>
        </w:rPr>
      </w:pPr>
    </w:p>
    <w:p w14:paraId="4AD2A93B"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0EB32A95"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0A754A0F" w14:textId="77777777" w:rsidR="007B3F79" w:rsidRDefault="007B3F79" w:rsidP="00E13E00">
      <w:pPr>
        <w:spacing w:after="0" w:line="360" w:lineRule="auto"/>
        <w:ind w:firstLine="709"/>
        <w:jc w:val="both"/>
        <w:rPr>
          <w:rFonts w:ascii="Times New Roman" w:hAnsi="Times New Roman" w:cs="Times New Roman"/>
          <w:sz w:val="28"/>
          <w:szCs w:val="28"/>
          <w:lang w:val="uk-UA"/>
        </w:rPr>
      </w:pPr>
    </w:p>
    <w:p w14:paraId="50A6D034" w14:textId="77777777" w:rsidR="007B3F79" w:rsidRDefault="007B3F79" w:rsidP="00E13E00">
      <w:pPr>
        <w:spacing w:after="0" w:line="360" w:lineRule="auto"/>
        <w:ind w:firstLine="709"/>
        <w:jc w:val="both"/>
        <w:rPr>
          <w:rFonts w:ascii="Times New Roman" w:hAnsi="Times New Roman" w:cs="Times New Roman"/>
          <w:sz w:val="28"/>
          <w:szCs w:val="28"/>
          <w:lang w:val="uk-UA"/>
        </w:rPr>
      </w:pPr>
    </w:p>
    <w:p w14:paraId="2A8E41EB" w14:textId="77777777" w:rsidR="007B3F79" w:rsidRDefault="007B3F79" w:rsidP="00E13E00">
      <w:pPr>
        <w:spacing w:after="0" w:line="360" w:lineRule="auto"/>
        <w:ind w:firstLine="709"/>
        <w:jc w:val="both"/>
        <w:rPr>
          <w:rFonts w:ascii="Times New Roman" w:hAnsi="Times New Roman" w:cs="Times New Roman"/>
          <w:sz w:val="28"/>
          <w:szCs w:val="28"/>
          <w:lang w:val="uk-UA"/>
        </w:rPr>
      </w:pPr>
    </w:p>
    <w:p w14:paraId="2E83A4D8"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0B57CF75"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42BE7EF1"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2118A950"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4A2419A9"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65F939B1"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25271837" w14:textId="77777777" w:rsidR="009030C6" w:rsidRDefault="009030C6" w:rsidP="00E13E00">
      <w:pPr>
        <w:spacing w:after="0" w:line="360" w:lineRule="auto"/>
        <w:ind w:firstLine="709"/>
        <w:jc w:val="both"/>
        <w:rPr>
          <w:rFonts w:ascii="Times New Roman" w:hAnsi="Times New Roman" w:cs="Times New Roman"/>
          <w:sz w:val="28"/>
          <w:szCs w:val="28"/>
          <w:lang w:val="uk-UA"/>
        </w:rPr>
      </w:pPr>
    </w:p>
    <w:p w14:paraId="73CC53FA" w14:textId="50E679FF" w:rsidR="00217FAE" w:rsidRDefault="00217FAE" w:rsidP="00217FAE">
      <w:pPr>
        <w:jc w:val="center"/>
        <w:rPr>
          <w:rFonts w:ascii="Times New Roman" w:hAnsi="Times New Roman" w:cs="Times New Roman"/>
          <w:bCs/>
          <w:sz w:val="32"/>
          <w:szCs w:val="32"/>
          <w:lang w:val="uk-UA"/>
        </w:rPr>
      </w:pPr>
      <w:r w:rsidRPr="00217FAE">
        <w:rPr>
          <w:rFonts w:ascii="Times New Roman" w:hAnsi="Times New Roman" w:cs="Times New Roman"/>
          <w:bCs/>
          <w:sz w:val="32"/>
          <w:szCs w:val="32"/>
          <w:lang w:val="uk-UA"/>
        </w:rPr>
        <w:lastRenderedPageBreak/>
        <w:t>1.</w:t>
      </w:r>
      <w:r>
        <w:rPr>
          <w:rFonts w:ascii="Times New Roman" w:hAnsi="Times New Roman" w:cs="Times New Roman"/>
          <w:bCs/>
          <w:sz w:val="32"/>
          <w:szCs w:val="32"/>
          <w:lang w:val="uk-UA"/>
        </w:rPr>
        <w:t xml:space="preserve">  </w:t>
      </w:r>
      <w:r w:rsidR="009030C6" w:rsidRPr="00217FAE">
        <w:rPr>
          <w:rFonts w:ascii="Times New Roman" w:hAnsi="Times New Roman" w:cs="Times New Roman"/>
          <w:bCs/>
          <w:sz w:val="32"/>
          <w:szCs w:val="32"/>
          <w:lang w:val="uk-UA"/>
        </w:rPr>
        <w:t>Огляд літератури</w:t>
      </w:r>
    </w:p>
    <w:p w14:paraId="34E300AE" w14:textId="77777777" w:rsidR="00217FAE" w:rsidRPr="00217FAE" w:rsidRDefault="00217FAE" w:rsidP="00217FAE">
      <w:pPr>
        <w:jc w:val="center"/>
        <w:rPr>
          <w:rFonts w:ascii="Times New Roman" w:hAnsi="Times New Roman" w:cs="Times New Roman"/>
          <w:bCs/>
          <w:sz w:val="32"/>
          <w:szCs w:val="32"/>
          <w:lang w:val="uk-UA"/>
        </w:rPr>
      </w:pPr>
    </w:p>
    <w:p w14:paraId="7F42AFA7" w14:textId="77777777" w:rsidR="00E111A2" w:rsidRPr="00004CA1" w:rsidRDefault="004D67ED" w:rsidP="00E111A2">
      <w:pPr>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1.1</w:t>
      </w:r>
      <w:r w:rsidR="00E111A2" w:rsidRPr="00004CA1">
        <w:rPr>
          <w:rFonts w:ascii="Times New Roman" w:hAnsi="Times New Roman" w:cs="Times New Roman"/>
          <w:bCs/>
          <w:sz w:val="28"/>
          <w:szCs w:val="28"/>
          <w:lang w:val="uk-UA"/>
        </w:rPr>
        <w:t xml:space="preserve"> Фізіологічні особливості розвитку середнього шкільного віку</w:t>
      </w:r>
    </w:p>
    <w:p w14:paraId="5D8A72A9" w14:textId="77777777" w:rsidR="00217FAE" w:rsidRDefault="00217FAE" w:rsidP="00E111A2">
      <w:pPr>
        <w:spacing w:after="0" w:line="360" w:lineRule="auto"/>
        <w:ind w:firstLine="709"/>
        <w:jc w:val="both"/>
        <w:rPr>
          <w:rFonts w:ascii="Times New Roman" w:hAnsi="Times New Roman" w:cs="Times New Roman"/>
          <w:sz w:val="28"/>
          <w:szCs w:val="28"/>
          <w:lang w:val="uk-UA"/>
        </w:rPr>
      </w:pPr>
    </w:p>
    <w:p w14:paraId="3C599D9E" w14:textId="039DF346"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першу чергу для дослідження особливостей розвитку сили учнів середнього шкільного віку, необхідно визначити сутність та особливості вікової групи та відповідні фізичні та фізіологічні якості. Якщо переглядати низку джерел, то науковці зазначають, що середній шкільний вік це період навчання з 5 по 8 класи, у віковому розрізі від 12 до 15 році. Але тут необхідне певне уточнення в залежності від статі. Так, для дівчат середнього шкільного віку надають вікову характеристику від 12 до 15 років, для хлопців - 13-16 років.  Іншими словами, даний період називають – підлітковий. Саме даний період характеризується низкою трансформаційних змін в організмі дитини шкільного віку.  Тому дослідження  фізичних та фізіологічних особливосте</w:t>
      </w:r>
      <w:r w:rsidR="00F54188">
        <w:rPr>
          <w:rFonts w:ascii="Times New Roman" w:hAnsi="Times New Roman" w:cs="Times New Roman"/>
          <w:sz w:val="28"/>
          <w:szCs w:val="28"/>
          <w:lang w:val="uk-UA"/>
        </w:rPr>
        <w:t>й, та вибір  відповідних методів</w:t>
      </w:r>
      <w:r>
        <w:rPr>
          <w:rFonts w:ascii="Times New Roman" w:hAnsi="Times New Roman" w:cs="Times New Roman"/>
          <w:sz w:val="28"/>
          <w:szCs w:val="28"/>
          <w:lang w:val="uk-UA"/>
        </w:rPr>
        <w:t xml:space="preserve"> розвитку</w:t>
      </w:r>
      <w:r w:rsidR="00F54188">
        <w:rPr>
          <w:rFonts w:ascii="Times New Roman" w:hAnsi="Times New Roman" w:cs="Times New Roman"/>
          <w:sz w:val="28"/>
          <w:szCs w:val="28"/>
          <w:lang w:val="uk-UA"/>
        </w:rPr>
        <w:t xml:space="preserve"> загальної </w:t>
      </w:r>
      <w:r>
        <w:rPr>
          <w:rFonts w:ascii="Times New Roman" w:hAnsi="Times New Roman" w:cs="Times New Roman"/>
          <w:sz w:val="28"/>
          <w:szCs w:val="28"/>
          <w:lang w:val="uk-UA"/>
        </w:rPr>
        <w:t xml:space="preserve"> сили учнів середнього шкільного віку потребує особливої уваги </w:t>
      </w:r>
      <w:r w:rsidRPr="00C006F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14:paraId="55008B4B" w14:textId="7454FD1C" w:rsidR="00E111A2" w:rsidRDefault="00E111A2" w:rsidP="00F541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більш детальні фізичні особливості дітей середнього шкі</w:t>
      </w:r>
      <w:r w:rsidR="00F54188">
        <w:rPr>
          <w:rFonts w:ascii="Times New Roman" w:hAnsi="Times New Roman" w:cs="Times New Roman"/>
          <w:sz w:val="28"/>
          <w:szCs w:val="28"/>
          <w:lang w:val="uk-UA"/>
        </w:rPr>
        <w:t xml:space="preserve">льного віку. Необхідно розуміти, що в </w:t>
      </w:r>
      <w:r>
        <w:rPr>
          <w:rFonts w:ascii="Times New Roman" w:hAnsi="Times New Roman" w:cs="Times New Roman"/>
          <w:sz w:val="28"/>
          <w:szCs w:val="28"/>
          <w:lang w:val="uk-UA"/>
        </w:rPr>
        <w:t xml:space="preserve"> даний період життя людини, ще не завершено  формування фізичних якостей організму, які б забезпечили високий рівень фізичних можливостей. Це обумовлено тим фактом, що підлітковий вік характеризується інтенсивним зростанням</w:t>
      </w:r>
      <w:r w:rsidR="00F54188">
        <w:rPr>
          <w:rFonts w:ascii="Times New Roman" w:hAnsi="Times New Roman" w:cs="Times New Roman"/>
          <w:sz w:val="28"/>
          <w:szCs w:val="28"/>
          <w:lang w:val="uk-UA"/>
        </w:rPr>
        <w:t xml:space="preserve"> усього організму, та трансформацією як фізичного так і нервового компонентів. </w:t>
      </w:r>
      <w:r>
        <w:rPr>
          <w:rFonts w:ascii="Times New Roman" w:hAnsi="Times New Roman" w:cs="Times New Roman"/>
          <w:sz w:val="28"/>
          <w:szCs w:val="28"/>
          <w:lang w:val="uk-UA"/>
        </w:rPr>
        <w:t xml:space="preserve"> </w:t>
      </w:r>
      <w:r w:rsidR="00F54188">
        <w:rPr>
          <w:rFonts w:ascii="Times New Roman" w:hAnsi="Times New Roman" w:cs="Times New Roman"/>
          <w:sz w:val="28"/>
          <w:szCs w:val="28"/>
          <w:lang w:val="uk-UA"/>
        </w:rPr>
        <w:t>Однією з основних ознак зміни фізичного та фізіологічного устрою дитини-підлітка віднос</w:t>
      </w:r>
      <w:r>
        <w:rPr>
          <w:rFonts w:ascii="Times New Roman" w:hAnsi="Times New Roman" w:cs="Times New Roman"/>
          <w:sz w:val="28"/>
          <w:szCs w:val="28"/>
          <w:lang w:val="uk-UA"/>
        </w:rPr>
        <w:t>я</w:t>
      </w:r>
      <w:r w:rsidR="00F54188">
        <w:rPr>
          <w:rFonts w:ascii="Times New Roman" w:hAnsi="Times New Roman" w:cs="Times New Roman"/>
          <w:sz w:val="28"/>
          <w:szCs w:val="28"/>
          <w:lang w:val="uk-UA"/>
        </w:rPr>
        <w:t>ть</w:t>
      </w:r>
      <w:r>
        <w:rPr>
          <w:rFonts w:ascii="Times New Roman" w:hAnsi="Times New Roman" w:cs="Times New Roman"/>
          <w:sz w:val="28"/>
          <w:szCs w:val="28"/>
          <w:lang w:val="uk-UA"/>
        </w:rPr>
        <w:t xml:space="preserve"> статеве доз</w:t>
      </w:r>
      <w:r w:rsidR="00F54188">
        <w:rPr>
          <w:rFonts w:ascii="Times New Roman" w:hAnsi="Times New Roman" w:cs="Times New Roman"/>
          <w:sz w:val="28"/>
          <w:szCs w:val="28"/>
          <w:lang w:val="uk-UA"/>
        </w:rPr>
        <w:t xml:space="preserve">рівання. </w:t>
      </w:r>
      <w:r>
        <w:rPr>
          <w:rFonts w:ascii="Times New Roman" w:hAnsi="Times New Roman" w:cs="Times New Roman"/>
          <w:sz w:val="28"/>
          <w:szCs w:val="28"/>
          <w:lang w:val="uk-UA"/>
        </w:rPr>
        <w:t>В питанні фізіологічних змін під час підліткового зростання, довжина тіла збільшується в середньому на 5-8 см,</w:t>
      </w:r>
      <w:r w:rsidR="00F54188">
        <w:rPr>
          <w:rFonts w:ascii="Times New Roman" w:hAnsi="Times New Roman" w:cs="Times New Roman"/>
          <w:sz w:val="28"/>
          <w:szCs w:val="28"/>
          <w:lang w:val="uk-UA"/>
        </w:rPr>
        <w:t xml:space="preserve"> інколи зростання може набувати ще більших масштабів і сягати 15-17 см, що відповідно може вплинути на загальний стан здоров’я. Тому постійний контроль за фізичним здоров’ям особливо в підлітковому віці повинен бути в пріоритеті як для батьків, так і для школи, особливо вчителів фізичного виховання, які мають не опосередкований </w:t>
      </w:r>
      <w:r w:rsidR="00F54188">
        <w:rPr>
          <w:rFonts w:ascii="Times New Roman" w:hAnsi="Times New Roman" w:cs="Times New Roman"/>
          <w:sz w:val="28"/>
          <w:szCs w:val="28"/>
          <w:lang w:val="uk-UA"/>
        </w:rPr>
        <w:lastRenderedPageBreak/>
        <w:t>взаємозв’язок з фізичним здоров’ям дитини.  Також притаманним є збільшення  маси</w:t>
      </w:r>
      <w:r>
        <w:rPr>
          <w:rFonts w:ascii="Times New Roman" w:hAnsi="Times New Roman" w:cs="Times New Roman"/>
          <w:sz w:val="28"/>
          <w:szCs w:val="28"/>
          <w:lang w:val="uk-UA"/>
        </w:rPr>
        <w:t xml:space="preserve"> тіла </w:t>
      </w:r>
      <w:r w:rsidR="00F54188">
        <w:rPr>
          <w:rFonts w:ascii="Times New Roman" w:hAnsi="Times New Roman" w:cs="Times New Roman"/>
          <w:sz w:val="28"/>
          <w:szCs w:val="28"/>
          <w:lang w:val="uk-UA"/>
        </w:rPr>
        <w:t xml:space="preserve">підлітка орієнтовно </w:t>
      </w:r>
      <w:r>
        <w:rPr>
          <w:rFonts w:ascii="Times New Roman" w:hAnsi="Times New Roman" w:cs="Times New Roman"/>
          <w:sz w:val="28"/>
          <w:szCs w:val="28"/>
          <w:lang w:val="uk-UA"/>
        </w:rPr>
        <w:t xml:space="preserve"> на 4-8 кг. Такі зміни відбуваються паралельно з розвитком серцево-суди</w:t>
      </w:r>
      <w:r w:rsidR="009E0EB3">
        <w:rPr>
          <w:rFonts w:ascii="Times New Roman" w:hAnsi="Times New Roman" w:cs="Times New Roman"/>
          <w:sz w:val="28"/>
          <w:szCs w:val="28"/>
          <w:lang w:val="uk-UA"/>
        </w:rPr>
        <w:t xml:space="preserve">нної системи, нервово-м’язового </w:t>
      </w:r>
      <w:r>
        <w:rPr>
          <w:rFonts w:ascii="Times New Roman" w:hAnsi="Times New Roman" w:cs="Times New Roman"/>
          <w:sz w:val="28"/>
          <w:szCs w:val="28"/>
          <w:lang w:val="uk-UA"/>
        </w:rPr>
        <w:t xml:space="preserve">апарата, а також збільшення розмірів </w:t>
      </w:r>
      <w:proofErr w:type="spellStart"/>
      <w:r>
        <w:rPr>
          <w:rFonts w:ascii="Times New Roman" w:hAnsi="Times New Roman" w:cs="Times New Roman"/>
          <w:sz w:val="28"/>
          <w:szCs w:val="28"/>
          <w:lang w:val="uk-UA"/>
        </w:rPr>
        <w:t>легенів</w:t>
      </w:r>
      <w:proofErr w:type="spellEnd"/>
      <w:r>
        <w:rPr>
          <w:rFonts w:ascii="Times New Roman" w:hAnsi="Times New Roman" w:cs="Times New Roman"/>
          <w:sz w:val="28"/>
          <w:szCs w:val="28"/>
          <w:lang w:val="uk-UA"/>
        </w:rPr>
        <w:t xml:space="preserve"> та серця. Даний період життя, з усіма його трансформаціями</w:t>
      </w:r>
      <w:r w:rsidR="006802D1">
        <w:rPr>
          <w:rFonts w:ascii="Times New Roman" w:hAnsi="Times New Roman" w:cs="Times New Roman"/>
          <w:sz w:val="28"/>
          <w:szCs w:val="28"/>
          <w:lang w:val="uk-UA"/>
        </w:rPr>
        <w:t xml:space="preserve"> </w:t>
      </w:r>
      <w:r w:rsidR="009E0EB3">
        <w:rPr>
          <w:rFonts w:ascii="Times New Roman" w:hAnsi="Times New Roman" w:cs="Times New Roman"/>
          <w:sz w:val="28"/>
          <w:szCs w:val="28"/>
          <w:lang w:val="uk-UA"/>
        </w:rPr>
        <w:t>впливає відповідно і на перебудову загальної  життєдіяльності дитини.</w:t>
      </w:r>
    </w:p>
    <w:p w14:paraId="10EC8E5F" w14:textId="7B27C858" w:rsidR="00E111A2" w:rsidRPr="00E601F6"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даному віці </w:t>
      </w:r>
      <w:r w:rsidRPr="00E601F6">
        <w:rPr>
          <w:rFonts w:ascii="Times New Roman" w:hAnsi="Times New Roman" w:cs="Times New Roman"/>
          <w:sz w:val="28"/>
          <w:szCs w:val="28"/>
          <w:lang w:val="uk-UA"/>
        </w:rPr>
        <w:t>чітко виявл</w:t>
      </w:r>
      <w:r>
        <w:rPr>
          <w:rFonts w:ascii="Times New Roman" w:hAnsi="Times New Roman" w:cs="Times New Roman"/>
          <w:sz w:val="28"/>
          <w:szCs w:val="28"/>
          <w:lang w:val="uk-UA"/>
        </w:rPr>
        <w:t xml:space="preserve">яється нерівномірний розвиток та </w:t>
      </w:r>
      <w:r w:rsidRPr="00E601F6">
        <w:rPr>
          <w:rFonts w:ascii="Times New Roman" w:hAnsi="Times New Roman" w:cs="Times New Roman"/>
          <w:sz w:val="28"/>
          <w:szCs w:val="28"/>
          <w:lang w:val="uk-UA"/>
        </w:rPr>
        <w:t>зростання окремих частин тіла.</w:t>
      </w:r>
      <w:r>
        <w:rPr>
          <w:rFonts w:ascii="Times New Roman" w:hAnsi="Times New Roman" w:cs="Times New Roman"/>
          <w:sz w:val="28"/>
          <w:szCs w:val="28"/>
          <w:lang w:val="uk-UA"/>
        </w:rPr>
        <w:t xml:space="preserve"> В період середнього шкільного віку, особливо </w:t>
      </w:r>
      <w:proofErr w:type="spellStart"/>
      <w:r>
        <w:rPr>
          <w:rFonts w:ascii="Times New Roman" w:hAnsi="Times New Roman" w:cs="Times New Roman"/>
          <w:sz w:val="28"/>
          <w:szCs w:val="28"/>
          <w:lang w:val="uk-UA"/>
        </w:rPr>
        <w:t>інтенсив</w:t>
      </w:r>
      <w:r w:rsidR="009E0EB3">
        <w:rPr>
          <w:rFonts w:ascii="Times New Roman" w:hAnsi="Times New Roman" w:cs="Times New Roman"/>
          <w:sz w:val="28"/>
          <w:szCs w:val="28"/>
          <w:lang w:val="uk-UA"/>
        </w:rPr>
        <w:t>н</w:t>
      </w:r>
      <w:r>
        <w:rPr>
          <w:rFonts w:ascii="Times New Roman" w:hAnsi="Times New Roman" w:cs="Times New Roman"/>
          <w:sz w:val="28"/>
          <w:szCs w:val="28"/>
          <w:lang w:val="uk-UA"/>
        </w:rPr>
        <w:t>о</w:t>
      </w:r>
      <w:proofErr w:type="spellEnd"/>
      <w:r>
        <w:rPr>
          <w:rFonts w:ascii="Times New Roman" w:hAnsi="Times New Roman" w:cs="Times New Roman"/>
          <w:sz w:val="28"/>
          <w:szCs w:val="28"/>
          <w:lang w:val="uk-UA"/>
        </w:rPr>
        <w:t xml:space="preserve"> </w:t>
      </w:r>
      <w:r w:rsidRPr="00E601F6">
        <w:rPr>
          <w:rFonts w:ascii="Times New Roman" w:hAnsi="Times New Roman" w:cs="Times New Roman"/>
          <w:sz w:val="28"/>
          <w:szCs w:val="28"/>
          <w:lang w:val="uk-UA"/>
        </w:rPr>
        <w:t xml:space="preserve"> зростають кістки нижніх і верхніх кінцівок, </w:t>
      </w:r>
      <w:r>
        <w:rPr>
          <w:rFonts w:ascii="Times New Roman" w:hAnsi="Times New Roman" w:cs="Times New Roman"/>
          <w:sz w:val="28"/>
          <w:szCs w:val="28"/>
          <w:lang w:val="uk-UA"/>
        </w:rPr>
        <w:t xml:space="preserve">на відміну від </w:t>
      </w:r>
      <w:r w:rsidRPr="00E601F6">
        <w:rPr>
          <w:rFonts w:ascii="Times New Roman" w:hAnsi="Times New Roman" w:cs="Times New Roman"/>
          <w:sz w:val="28"/>
          <w:szCs w:val="28"/>
          <w:lang w:val="uk-UA"/>
        </w:rPr>
        <w:t>кісток тулуба</w:t>
      </w:r>
      <w:r>
        <w:rPr>
          <w:rFonts w:ascii="Times New Roman" w:hAnsi="Times New Roman" w:cs="Times New Roman"/>
          <w:sz w:val="28"/>
          <w:szCs w:val="28"/>
          <w:lang w:val="uk-UA"/>
        </w:rPr>
        <w:t xml:space="preserve"> та </w:t>
      </w:r>
      <w:r w:rsidRPr="00E601F6">
        <w:rPr>
          <w:rFonts w:ascii="Times New Roman" w:hAnsi="Times New Roman" w:cs="Times New Roman"/>
          <w:sz w:val="28"/>
          <w:szCs w:val="28"/>
          <w:lang w:val="uk-UA"/>
        </w:rPr>
        <w:t xml:space="preserve"> кісток грудної клітки</w:t>
      </w:r>
      <w:r>
        <w:rPr>
          <w:rFonts w:ascii="Times New Roman" w:hAnsi="Times New Roman" w:cs="Times New Roman"/>
          <w:sz w:val="28"/>
          <w:szCs w:val="28"/>
          <w:lang w:val="uk-UA"/>
        </w:rPr>
        <w:t>.</w:t>
      </w:r>
      <w:r w:rsidR="009E0EB3">
        <w:rPr>
          <w:rFonts w:ascii="Times New Roman" w:hAnsi="Times New Roman" w:cs="Times New Roman"/>
          <w:sz w:val="28"/>
          <w:szCs w:val="28"/>
          <w:lang w:val="uk-UA"/>
        </w:rPr>
        <w:t xml:space="preserve"> Такий нерівномірний процес зростання у підлітків, зумовлює певний непропорційний фізичний вигляд за якого</w:t>
      </w:r>
      <w:r w:rsidR="006802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тіло </w:t>
      </w:r>
      <w:r w:rsidRPr="00E601F6">
        <w:rPr>
          <w:rFonts w:ascii="Times New Roman" w:hAnsi="Times New Roman" w:cs="Times New Roman"/>
          <w:sz w:val="28"/>
          <w:szCs w:val="28"/>
          <w:lang w:val="uk-UA"/>
        </w:rPr>
        <w:t>найчасті</w:t>
      </w:r>
      <w:r w:rsidR="009E0EB3">
        <w:rPr>
          <w:rFonts w:ascii="Times New Roman" w:hAnsi="Times New Roman" w:cs="Times New Roman"/>
          <w:sz w:val="28"/>
          <w:szCs w:val="28"/>
          <w:lang w:val="uk-UA"/>
        </w:rPr>
        <w:t>ше виглядає таким «нескладним», мається на увазі, що у дитини довгі</w:t>
      </w:r>
      <w:r w:rsidRPr="00E601F6">
        <w:rPr>
          <w:rFonts w:ascii="Times New Roman" w:hAnsi="Times New Roman" w:cs="Times New Roman"/>
          <w:sz w:val="28"/>
          <w:szCs w:val="28"/>
          <w:lang w:val="uk-UA"/>
        </w:rPr>
        <w:t xml:space="preserve"> ног</w:t>
      </w:r>
      <w:r w:rsidR="009E0EB3">
        <w:rPr>
          <w:rFonts w:ascii="Times New Roman" w:hAnsi="Times New Roman" w:cs="Times New Roman"/>
          <w:sz w:val="28"/>
          <w:szCs w:val="28"/>
          <w:lang w:val="uk-UA"/>
        </w:rPr>
        <w:t>и та рук</w:t>
      </w:r>
      <w:r>
        <w:rPr>
          <w:rFonts w:ascii="Times New Roman" w:hAnsi="Times New Roman" w:cs="Times New Roman"/>
          <w:sz w:val="28"/>
          <w:szCs w:val="28"/>
          <w:lang w:val="uk-UA"/>
        </w:rPr>
        <w:t xml:space="preserve">и, </w:t>
      </w:r>
      <w:r w:rsidR="009E0EB3">
        <w:rPr>
          <w:rFonts w:ascii="Times New Roman" w:hAnsi="Times New Roman" w:cs="Times New Roman"/>
          <w:sz w:val="28"/>
          <w:szCs w:val="28"/>
          <w:lang w:val="uk-UA"/>
        </w:rPr>
        <w:t>але грудна частина залишається вузькою</w:t>
      </w:r>
      <w:r>
        <w:rPr>
          <w:rFonts w:ascii="Times New Roman" w:hAnsi="Times New Roman" w:cs="Times New Roman"/>
          <w:sz w:val="28"/>
          <w:szCs w:val="28"/>
          <w:lang w:val="uk-UA"/>
        </w:rPr>
        <w:t>. Щодо кісткового розвиту, то у</w:t>
      </w:r>
      <w:r w:rsidRPr="00E601F6">
        <w:rPr>
          <w:rFonts w:ascii="Times New Roman" w:hAnsi="Times New Roman" w:cs="Times New Roman"/>
          <w:sz w:val="28"/>
          <w:szCs w:val="28"/>
          <w:lang w:val="uk-UA"/>
        </w:rPr>
        <w:t xml:space="preserve"> кістковій тканині п</w:t>
      </w:r>
      <w:r>
        <w:rPr>
          <w:rFonts w:ascii="Times New Roman" w:hAnsi="Times New Roman" w:cs="Times New Roman"/>
          <w:sz w:val="28"/>
          <w:szCs w:val="28"/>
          <w:lang w:val="uk-UA"/>
        </w:rPr>
        <w:t>родовжується процес</w:t>
      </w:r>
      <w:r w:rsidR="009E0EB3">
        <w:rPr>
          <w:rFonts w:ascii="Times New Roman" w:hAnsi="Times New Roman" w:cs="Times New Roman"/>
          <w:sz w:val="28"/>
          <w:szCs w:val="28"/>
          <w:lang w:val="uk-UA"/>
        </w:rPr>
        <w:t xml:space="preserve"> окостеніння. Варто зазначити, щ</w:t>
      </w:r>
      <w:r>
        <w:rPr>
          <w:rFonts w:ascii="Times New Roman" w:hAnsi="Times New Roman" w:cs="Times New Roman"/>
          <w:sz w:val="28"/>
          <w:szCs w:val="28"/>
          <w:lang w:val="uk-UA"/>
        </w:rPr>
        <w:t xml:space="preserve">о саме в </w:t>
      </w:r>
      <w:r w:rsidRPr="00E601F6">
        <w:rPr>
          <w:rFonts w:ascii="Times New Roman" w:hAnsi="Times New Roman" w:cs="Times New Roman"/>
          <w:sz w:val="28"/>
          <w:szCs w:val="28"/>
          <w:lang w:val="uk-UA"/>
        </w:rPr>
        <w:t>13 р</w:t>
      </w:r>
      <w:r>
        <w:rPr>
          <w:rFonts w:ascii="Times New Roman" w:hAnsi="Times New Roman" w:cs="Times New Roman"/>
          <w:sz w:val="28"/>
          <w:szCs w:val="28"/>
          <w:lang w:val="uk-UA"/>
        </w:rPr>
        <w:t>оків завершується окостеніння п’ясних і зап’</w:t>
      </w:r>
      <w:r w:rsidRPr="00E601F6">
        <w:rPr>
          <w:rFonts w:ascii="Times New Roman" w:hAnsi="Times New Roman" w:cs="Times New Roman"/>
          <w:sz w:val="28"/>
          <w:szCs w:val="28"/>
          <w:lang w:val="uk-UA"/>
        </w:rPr>
        <w:t>ястних відділів рук, потім</w:t>
      </w:r>
      <w:r>
        <w:rPr>
          <w:rFonts w:ascii="Times New Roman" w:hAnsi="Times New Roman" w:cs="Times New Roman"/>
          <w:sz w:val="28"/>
          <w:szCs w:val="28"/>
          <w:lang w:val="uk-UA"/>
        </w:rPr>
        <w:t xml:space="preserve"> фаланг пальців ніг</w:t>
      </w:r>
      <w:r w:rsidRPr="00C006F9">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p>
    <w:p w14:paraId="5E1E88FC" w14:textId="77777777"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для даного періоду характерним є завершення фіксації фізіологічних</w:t>
      </w:r>
      <w:r w:rsidRPr="00E601F6">
        <w:rPr>
          <w:rFonts w:ascii="Times New Roman" w:hAnsi="Times New Roman" w:cs="Times New Roman"/>
          <w:sz w:val="28"/>
          <w:szCs w:val="28"/>
          <w:lang w:val="uk-UA"/>
        </w:rPr>
        <w:t xml:space="preserve"> вигинів хребта - лордозів і </w:t>
      </w:r>
      <w:proofErr w:type="spellStart"/>
      <w:r w:rsidRPr="00E601F6">
        <w:rPr>
          <w:rFonts w:ascii="Times New Roman" w:hAnsi="Times New Roman" w:cs="Times New Roman"/>
          <w:sz w:val="28"/>
          <w:szCs w:val="28"/>
          <w:lang w:val="uk-UA"/>
        </w:rPr>
        <w:t>кіфозів</w:t>
      </w:r>
      <w:proofErr w:type="spellEnd"/>
      <w:r w:rsidRPr="00E601F6">
        <w:rPr>
          <w:rFonts w:ascii="Times New Roman" w:hAnsi="Times New Roman" w:cs="Times New Roman"/>
          <w:sz w:val="28"/>
          <w:szCs w:val="28"/>
          <w:lang w:val="uk-UA"/>
        </w:rPr>
        <w:t xml:space="preserve">. </w:t>
      </w:r>
      <w:r w:rsidR="009E0EB3">
        <w:rPr>
          <w:rFonts w:ascii="Times New Roman" w:hAnsi="Times New Roman" w:cs="Times New Roman"/>
          <w:sz w:val="28"/>
          <w:szCs w:val="28"/>
          <w:lang w:val="uk-UA"/>
        </w:rPr>
        <w:t xml:space="preserve">Але повне </w:t>
      </w:r>
      <w:r w:rsidRPr="00E601F6">
        <w:rPr>
          <w:rFonts w:ascii="Times New Roman" w:hAnsi="Times New Roman" w:cs="Times New Roman"/>
          <w:sz w:val="28"/>
          <w:szCs w:val="28"/>
          <w:lang w:val="uk-UA"/>
        </w:rPr>
        <w:t>окосте</w:t>
      </w:r>
      <w:r w:rsidR="009E0EB3">
        <w:rPr>
          <w:rFonts w:ascii="Times New Roman" w:hAnsi="Times New Roman" w:cs="Times New Roman"/>
          <w:sz w:val="28"/>
          <w:szCs w:val="28"/>
          <w:lang w:val="uk-UA"/>
        </w:rPr>
        <w:t xml:space="preserve">ніння, ще не настає. Це обумовлює наявність </w:t>
      </w:r>
      <w:r>
        <w:rPr>
          <w:rFonts w:ascii="Times New Roman" w:hAnsi="Times New Roman" w:cs="Times New Roman"/>
          <w:sz w:val="28"/>
          <w:szCs w:val="28"/>
          <w:lang w:val="uk-UA"/>
        </w:rPr>
        <w:t xml:space="preserve"> </w:t>
      </w:r>
      <w:r w:rsidR="009E0EB3">
        <w:rPr>
          <w:rFonts w:ascii="Times New Roman" w:hAnsi="Times New Roman" w:cs="Times New Roman"/>
          <w:sz w:val="28"/>
          <w:szCs w:val="28"/>
          <w:lang w:val="uk-UA"/>
        </w:rPr>
        <w:t>небезпеки</w:t>
      </w:r>
      <w:r w:rsidRPr="00E601F6">
        <w:rPr>
          <w:rFonts w:ascii="Times New Roman" w:hAnsi="Times New Roman" w:cs="Times New Roman"/>
          <w:sz w:val="28"/>
          <w:szCs w:val="28"/>
          <w:lang w:val="uk-UA"/>
        </w:rPr>
        <w:t xml:space="preserve"> виникнення порушень постави. </w:t>
      </w:r>
      <w:r>
        <w:rPr>
          <w:rFonts w:ascii="Times New Roman" w:hAnsi="Times New Roman" w:cs="Times New Roman"/>
          <w:sz w:val="28"/>
          <w:szCs w:val="28"/>
          <w:lang w:val="uk-UA"/>
        </w:rPr>
        <w:t xml:space="preserve">Тому </w:t>
      </w:r>
      <w:r w:rsidR="009E0EB3">
        <w:rPr>
          <w:rFonts w:ascii="Times New Roman" w:hAnsi="Times New Roman" w:cs="Times New Roman"/>
          <w:sz w:val="28"/>
          <w:szCs w:val="28"/>
          <w:lang w:val="uk-UA"/>
        </w:rPr>
        <w:t>необхідним</w:t>
      </w:r>
      <w:r>
        <w:rPr>
          <w:rFonts w:ascii="Times New Roman" w:hAnsi="Times New Roman" w:cs="Times New Roman"/>
          <w:sz w:val="28"/>
          <w:szCs w:val="28"/>
          <w:lang w:val="uk-UA"/>
        </w:rPr>
        <w:t xml:space="preserve"> є  контроль за поставою, </w:t>
      </w:r>
      <w:r w:rsidR="009E0EB3">
        <w:rPr>
          <w:rFonts w:ascii="Times New Roman" w:hAnsi="Times New Roman" w:cs="Times New Roman"/>
          <w:sz w:val="28"/>
          <w:szCs w:val="28"/>
          <w:lang w:val="uk-UA"/>
        </w:rPr>
        <w:t xml:space="preserve">що в певній мірі повинно бути в </w:t>
      </w:r>
      <w:r>
        <w:rPr>
          <w:rFonts w:ascii="Times New Roman" w:hAnsi="Times New Roman" w:cs="Times New Roman"/>
          <w:sz w:val="28"/>
          <w:szCs w:val="28"/>
          <w:lang w:val="uk-UA"/>
        </w:rPr>
        <w:t xml:space="preserve">полі зору </w:t>
      </w:r>
      <w:r w:rsidR="009E0EB3">
        <w:rPr>
          <w:rFonts w:ascii="Times New Roman" w:hAnsi="Times New Roman" w:cs="Times New Roman"/>
          <w:sz w:val="28"/>
          <w:szCs w:val="28"/>
          <w:lang w:val="uk-UA"/>
        </w:rPr>
        <w:t xml:space="preserve">і у  вчителів </w:t>
      </w:r>
      <w:r>
        <w:rPr>
          <w:rFonts w:ascii="Times New Roman" w:hAnsi="Times New Roman" w:cs="Times New Roman"/>
          <w:sz w:val="28"/>
          <w:szCs w:val="28"/>
          <w:lang w:val="uk-UA"/>
        </w:rPr>
        <w:t xml:space="preserve">фізичного виховання. </w:t>
      </w:r>
    </w:p>
    <w:p w14:paraId="547A0768" w14:textId="77777777" w:rsidR="00E111A2" w:rsidRPr="00E601F6"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 фізичне виховання</w:t>
      </w:r>
      <w:r w:rsidR="00615D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відповідає за рухову активність підлітка, увагу варто звернути не лише на ступінь розвитку </w:t>
      </w:r>
      <w:r w:rsidRPr="00E601F6">
        <w:rPr>
          <w:rFonts w:ascii="Times New Roman" w:hAnsi="Times New Roman" w:cs="Times New Roman"/>
          <w:sz w:val="28"/>
          <w:szCs w:val="28"/>
          <w:lang w:val="uk-UA"/>
        </w:rPr>
        <w:t xml:space="preserve">опорно-рухового апарату, </w:t>
      </w:r>
      <w:r>
        <w:rPr>
          <w:rFonts w:ascii="Times New Roman" w:hAnsi="Times New Roman" w:cs="Times New Roman"/>
          <w:sz w:val="28"/>
          <w:szCs w:val="28"/>
          <w:lang w:val="uk-UA"/>
        </w:rPr>
        <w:t>а й на ступінь</w:t>
      </w:r>
      <w:r w:rsidRPr="00E601F6">
        <w:rPr>
          <w:rFonts w:ascii="Times New Roman" w:hAnsi="Times New Roman" w:cs="Times New Roman"/>
          <w:sz w:val="28"/>
          <w:szCs w:val="28"/>
          <w:lang w:val="uk-UA"/>
        </w:rPr>
        <w:t xml:space="preserve"> зрілості вищих центрів регуляції рухів. </w:t>
      </w:r>
      <w:r>
        <w:rPr>
          <w:rFonts w:ascii="Times New Roman" w:hAnsi="Times New Roman" w:cs="Times New Roman"/>
          <w:sz w:val="28"/>
          <w:szCs w:val="28"/>
          <w:lang w:val="uk-UA"/>
        </w:rPr>
        <w:t>Досліджуваний нами</w:t>
      </w:r>
      <w:r w:rsidR="00615D0F" w:rsidRPr="00615D0F">
        <w:rPr>
          <w:rFonts w:ascii="Times New Roman" w:hAnsi="Times New Roman" w:cs="Times New Roman"/>
          <w:sz w:val="28"/>
          <w:szCs w:val="28"/>
          <w:lang w:val="uk-UA"/>
        </w:rPr>
        <w:t xml:space="preserve"> </w:t>
      </w:r>
      <w:r w:rsidR="00615D0F">
        <w:rPr>
          <w:rFonts w:ascii="Times New Roman" w:hAnsi="Times New Roman" w:cs="Times New Roman"/>
          <w:sz w:val="28"/>
          <w:szCs w:val="28"/>
          <w:lang w:val="uk-UA"/>
        </w:rPr>
        <w:t>віковий</w:t>
      </w:r>
      <w:r>
        <w:rPr>
          <w:rFonts w:ascii="Times New Roman" w:hAnsi="Times New Roman" w:cs="Times New Roman"/>
          <w:sz w:val="28"/>
          <w:szCs w:val="28"/>
          <w:lang w:val="uk-UA"/>
        </w:rPr>
        <w:t xml:space="preserve"> період та питання </w:t>
      </w:r>
      <w:r w:rsidRPr="0092513D">
        <w:rPr>
          <w:rFonts w:ascii="Times New Roman" w:hAnsi="Times New Roman" w:cs="Times New Roman"/>
          <w:sz w:val="28"/>
          <w:szCs w:val="28"/>
          <w:lang w:val="uk-UA"/>
        </w:rPr>
        <w:t>зрілості вищих центрів регуляції рухів</w:t>
      </w:r>
      <w:r>
        <w:rPr>
          <w:rFonts w:ascii="Times New Roman" w:hAnsi="Times New Roman" w:cs="Times New Roman"/>
          <w:sz w:val="28"/>
          <w:szCs w:val="28"/>
          <w:lang w:val="uk-UA"/>
        </w:rPr>
        <w:t xml:space="preserve">, співвідноситься в тому, </w:t>
      </w:r>
      <w:r w:rsidR="00EC1EE7">
        <w:rPr>
          <w:rFonts w:ascii="Times New Roman" w:hAnsi="Times New Roman" w:cs="Times New Roman"/>
          <w:sz w:val="28"/>
          <w:szCs w:val="28"/>
          <w:lang w:val="uk-UA"/>
        </w:rPr>
        <w:t xml:space="preserve">що для даного віку характерним є </w:t>
      </w:r>
      <w:r>
        <w:rPr>
          <w:rFonts w:ascii="Times New Roman" w:hAnsi="Times New Roman" w:cs="Times New Roman"/>
          <w:sz w:val="28"/>
          <w:szCs w:val="28"/>
          <w:lang w:val="uk-UA"/>
        </w:rPr>
        <w:t>д</w:t>
      </w:r>
      <w:r w:rsidRPr="00E601F6">
        <w:rPr>
          <w:rFonts w:ascii="Times New Roman" w:hAnsi="Times New Roman" w:cs="Times New Roman"/>
          <w:sz w:val="28"/>
          <w:szCs w:val="28"/>
          <w:lang w:val="uk-UA"/>
        </w:rPr>
        <w:t>озрівання кірков</w:t>
      </w:r>
      <w:r w:rsidR="00615D0F">
        <w:rPr>
          <w:rFonts w:ascii="Times New Roman" w:hAnsi="Times New Roman" w:cs="Times New Roman"/>
          <w:sz w:val="28"/>
          <w:szCs w:val="28"/>
          <w:lang w:val="uk-UA"/>
        </w:rPr>
        <w:t>ого центру рухового аналізатора</w:t>
      </w:r>
      <w:r w:rsidR="00EC1EE7">
        <w:rPr>
          <w:rFonts w:ascii="Times New Roman" w:hAnsi="Times New Roman" w:cs="Times New Roman"/>
          <w:sz w:val="28"/>
          <w:szCs w:val="28"/>
          <w:lang w:val="uk-UA"/>
        </w:rPr>
        <w:t xml:space="preserve">. </w:t>
      </w:r>
      <w:r w:rsidRPr="00C006F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14:paraId="687B1525" w14:textId="77777777"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Даний життєвий період  характеризується також швидким розвитком м’язової системи</w:t>
      </w:r>
      <w:r w:rsidRPr="00E601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C1EE7">
        <w:rPr>
          <w:rFonts w:ascii="Times New Roman" w:hAnsi="Times New Roman" w:cs="Times New Roman"/>
          <w:sz w:val="28"/>
          <w:szCs w:val="28"/>
          <w:lang w:val="uk-UA"/>
        </w:rPr>
        <w:t>У віці 12 років, співвідношення</w:t>
      </w:r>
      <w:r w:rsidRPr="00E601F6">
        <w:rPr>
          <w:rFonts w:ascii="Times New Roman" w:hAnsi="Times New Roman" w:cs="Times New Roman"/>
          <w:sz w:val="28"/>
          <w:szCs w:val="28"/>
          <w:lang w:val="uk-UA"/>
        </w:rPr>
        <w:t xml:space="preserve"> ваги м’язів до ваги тіла в </w:t>
      </w:r>
      <w:r>
        <w:rPr>
          <w:rFonts w:ascii="Times New Roman" w:hAnsi="Times New Roman" w:cs="Times New Roman"/>
          <w:sz w:val="28"/>
          <w:szCs w:val="28"/>
          <w:lang w:val="uk-UA"/>
        </w:rPr>
        <w:t xml:space="preserve">складає </w:t>
      </w:r>
      <w:r w:rsidR="00D36236">
        <w:rPr>
          <w:rFonts w:ascii="Times New Roman" w:hAnsi="Times New Roman" w:cs="Times New Roman"/>
          <w:sz w:val="28"/>
          <w:szCs w:val="28"/>
          <w:lang w:val="uk-UA"/>
        </w:rPr>
        <w:t>близько 13</w:t>
      </w:r>
      <w:r w:rsidR="00EC1EE7">
        <w:rPr>
          <w:rFonts w:ascii="Times New Roman" w:hAnsi="Times New Roman" w:cs="Times New Roman"/>
          <w:sz w:val="28"/>
          <w:szCs w:val="28"/>
          <w:lang w:val="uk-UA"/>
        </w:rPr>
        <w:t>-15</w:t>
      </w:r>
      <w:r w:rsidRPr="00E60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Варто розуміти, що паралельно </w:t>
      </w:r>
      <w:r w:rsidRPr="00E601F6">
        <w:rPr>
          <w:rFonts w:ascii="Times New Roman" w:hAnsi="Times New Roman" w:cs="Times New Roman"/>
          <w:sz w:val="28"/>
          <w:szCs w:val="28"/>
          <w:lang w:val="uk-UA"/>
        </w:rPr>
        <w:t>зі збільшен</w:t>
      </w:r>
      <w:r>
        <w:rPr>
          <w:rFonts w:ascii="Times New Roman" w:hAnsi="Times New Roman" w:cs="Times New Roman"/>
          <w:sz w:val="28"/>
          <w:szCs w:val="28"/>
          <w:lang w:val="uk-UA"/>
        </w:rPr>
        <w:t>ням м’</w:t>
      </w:r>
      <w:r w:rsidRPr="00E601F6">
        <w:rPr>
          <w:rFonts w:ascii="Times New Roman" w:hAnsi="Times New Roman" w:cs="Times New Roman"/>
          <w:sz w:val="28"/>
          <w:szCs w:val="28"/>
          <w:lang w:val="uk-UA"/>
        </w:rPr>
        <w:t>яз</w:t>
      </w:r>
      <w:r>
        <w:rPr>
          <w:rFonts w:ascii="Times New Roman" w:hAnsi="Times New Roman" w:cs="Times New Roman"/>
          <w:sz w:val="28"/>
          <w:szCs w:val="28"/>
          <w:lang w:val="uk-UA"/>
        </w:rPr>
        <w:t xml:space="preserve">ової </w:t>
      </w:r>
      <w:r>
        <w:rPr>
          <w:rFonts w:ascii="Times New Roman" w:hAnsi="Times New Roman" w:cs="Times New Roman"/>
          <w:sz w:val="28"/>
          <w:szCs w:val="28"/>
          <w:lang w:val="uk-UA"/>
        </w:rPr>
        <w:lastRenderedPageBreak/>
        <w:t>маси збільшується і сила м’</w:t>
      </w:r>
      <w:r w:rsidRPr="00E601F6">
        <w:rPr>
          <w:rFonts w:ascii="Times New Roman" w:hAnsi="Times New Roman" w:cs="Times New Roman"/>
          <w:sz w:val="28"/>
          <w:szCs w:val="28"/>
          <w:lang w:val="uk-UA"/>
        </w:rPr>
        <w:t xml:space="preserve">язів. </w:t>
      </w:r>
      <w:r>
        <w:rPr>
          <w:rFonts w:ascii="Times New Roman" w:hAnsi="Times New Roman" w:cs="Times New Roman"/>
          <w:sz w:val="28"/>
          <w:szCs w:val="28"/>
          <w:lang w:val="uk-UA"/>
        </w:rPr>
        <w:t xml:space="preserve">Але необхідно зауважити, </w:t>
      </w:r>
      <w:r w:rsidR="00EC1EE7">
        <w:rPr>
          <w:rFonts w:ascii="Times New Roman" w:hAnsi="Times New Roman" w:cs="Times New Roman"/>
          <w:sz w:val="28"/>
          <w:szCs w:val="28"/>
          <w:lang w:val="uk-UA"/>
        </w:rPr>
        <w:t>що в цей віковий період</w:t>
      </w:r>
      <w:r w:rsidR="00D36236">
        <w:rPr>
          <w:rFonts w:ascii="Times New Roman" w:hAnsi="Times New Roman" w:cs="Times New Roman"/>
          <w:sz w:val="28"/>
          <w:szCs w:val="28"/>
          <w:lang w:val="uk-UA"/>
        </w:rPr>
        <w:t xml:space="preserve"> відбувається і зростання  сили,</w:t>
      </w:r>
      <w:r>
        <w:rPr>
          <w:rFonts w:ascii="Times New Roman" w:hAnsi="Times New Roman" w:cs="Times New Roman"/>
          <w:sz w:val="28"/>
          <w:szCs w:val="28"/>
          <w:lang w:val="uk-UA"/>
        </w:rPr>
        <w:t xml:space="preserve"> окремих м’</w:t>
      </w:r>
      <w:r w:rsidR="00EC1EE7">
        <w:rPr>
          <w:rFonts w:ascii="Times New Roman" w:hAnsi="Times New Roman" w:cs="Times New Roman"/>
          <w:sz w:val="28"/>
          <w:szCs w:val="28"/>
          <w:lang w:val="uk-UA"/>
        </w:rPr>
        <w:t xml:space="preserve">язів. </w:t>
      </w:r>
      <w:r>
        <w:rPr>
          <w:rFonts w:ascii="Times New Roman" w:hAnsi="Times New Roman" w:cs="Times New Roman"/>
          <w:sz w:val="28"/>
          <w:szCs w:val="28"/>
          <w:lang w:val="uk-UA"/>
        </w:rPr>
        <w:t xml:space="preserve">Так наприклад, більш функціонально навантажені м’язи швидше зростають. А ті м’язи котрі працюють </w:t>
      </w:r>
      <w:r w:rsidRPr="00E601F6">
        <w:rPr>
          <w:rFonts w:ascii="Times New Roman" w:hAnsi="Times New Roman" w:cs="Times New Roman"/>
          <w:sz w:val="28"/>
          <w:szCs w:val="28"/>
          <w:lang w:val="uk-UA"/>
        </w:rPr>
        <w:t>з невисоким навантаженням, але з вели</w:t>
      </w:r>
      <w:r>
        <w:rPr>
          <w:rFonts w:ascii="Times New Roman" w:hAnsi="Times New Roman" w:cs="Times New Roman"/>
          <w:sz w:val="28"/>
          <w:szCs w:val="28"/>
          <w:lang w:val="uk-UA"/>
        </w:rPr>
        <w:t>кою амплітудою</w:t>
      </w:r>
      <w:r w:rsidR="00D36236">
        <w:rPr>
          <w:rFonts w:ascii="Times New Roman" w:hAnsi="Times New Roman" w:cs="Times New Roman"/>
          <w:sz w:val="28"/>
          <w:szCs w:val="28"/>
          <w:lang w:val="uk-UA"/>
        </w:rPr>
        <w:t xml:space="preserve"> скорочення,  ростуть у довжину</w:t>
      </w:r>
      <w:r w:rsidR="00B24EEA">
        <w:rPr>
          <w:rFonts w:ascii="Times New Roman" w:hAnsi="Times New Roman" w:cs="Times New Roman"/>
          <w:sz w:val="28"/>
          <w:szCs w:val="28"/>
          <w:lang w:val="uk-UA"/>
        </w:rPr>
        <w:t xml:space="preserve"> [15</w:t>
      </w:r>
      <w:r w:rsidRPr="00C006F9">
        <w:rPr>
          <w:rFonts w:ascii="Times New Roman" w:hAnsi="Times New Roman" w:cs="Times New Roman"/>
          <w:sz w:val="28"/>
          <w:szCs w:val="28"/>
          <w:lang w:val="uk-UA"/>
        </w:rPr>
        <w:t>]</w:t>
      </w:r>
      <w:r w:rsidRPr="00E601F6">
        <w:rPr>
          <w:rFonts w:ascii="Times New Roman" w:hAnsi="Times New Roman" w:cs="Times New Roman"/>
          <w:sz w:val="28"/>
          <w:szCs w:val="28"/>
          <w:lang w:val="uk-UA"/>
        </w:rPr>
        <w:t xml:space="preserve">. </w:t>
      </w:r>
    </w:p>
    <w:p w14:paraId="54E709A7" w14:textId="5778F742" w:rsidR="00E111A2" w:rsidRPr="00D36236" w:rsidRDefault="00E111A2" w:rsidP="00D3623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розвитку серцево-судинної системи  підлітків. В цьому віці серце швидко росте, а частота серцевих скорочень </w:t>
      </w:r>
      <w:r w:rsidR="00D36236">
        <w:rPr>
          <w:rFonts w:ascii="Times New Roman" w:hAnsi="Times New Roman" w:cs="Times New Roman"/>
          <w:sz w:val="28"/>
          <w:szCs w:val="28"/>
          <w:lang w:val="uk-UA"/>
        </w:rPr>
        <w:t xml:space="preserve"> має діапазон приблизно </w:t>
      </w:r>
      <w:r>
        <w:rPr>
          <w:rFonts w:ascii="Times New Roman" w:hAnsi="Times New Roman" w:cs="Times New Roman"/>
          <w:sz w:val="28"/>
          <w:szCs w:val="28"/>
          <w:lang w:val="uk-UA"/>
        </w:rPr>
        <w:t>70-80</w:t>
      </w:r>
      <w:r w:rsidR="00D36236">
        <w:rPr>
          <w:rFonts w:ascii="Times New Roman" w:hAnsi="Times New Roman" w:cs="Times New Roman"/>
          <w:sz w:val="28"/>
          <w:szCs w:val="28"/>
          <w:lang w:val="uk-UA"/>
        </w:rPr>
        <w:t xml:space="preserve"> </w:t>
      </w:r>
      <w:proofErr w:type="spellStart"/>
      <w:r w:rsidR="00D36236">
        <w:rPr>
          <w:rFonts w:ascii="Times New Roman" w:hAnsi="Times New Roman" w:cs="Times New Roman"/>
          <w:sz w:val="28"/>
          <w:szCs w:val="28"/>
          <w:lang w:val="uk-UA"/>
        </w:rPr>
        <w:t>уд</w:t>
      </w:r>
      <w:proofErr w:type="spellEnd"/>
      <w:r w:rsidR="00D36236">
        <w:rPr>
          <w:rFonts w:ascii="Times New Roman" w:hAnsi="Times New Roman" w:cs="Times New Roman"/>
          <w:sz w:val="28"/>
          <w:szCs w:val="28"/>
          <w:lang w:val="uk-UA"/>
        </w:rPr>
        <w:t xml:space="preserve">./хв. </w:t>
      </w:r>
      <w:r>
        <w:rPr>
          <w:rFonts w:ascii="Times New Roman" w:hAnsi="Times New Roman" w:cs="Times New Roman"/>
          <w:sz w:val="28"/>
          <w:szCs w:val="28"/>
          <w:lang w:val="uk-UA"/>
        </w:rPr>
        <w:t xml:space="preserve"> </w:t>
      </w:r>
      <w:r w:rsidR="00D36236">
        <w:rPr>
          <w:rFonts w:ascii="Times New Roman" w:hAnsi="Times New Roman" w:cs="Times New Roman"/>
          <w:sz w:val="28"/>
          <w:szCs w:val="28"/>
          <w:lang w:val="uk-UA"/>
        </w:rPr>
        <w:t xml:space="preserve">В підлітковому віці </w:t>
      </w:r>
      <w:r>
        <w:rPr>
          <w:rFonts w:ascii="Times New Roman" w:hAnsi="Times New Roman" w:cs="Times New Roman"/>
          <w:sz w:val="28"/>
          <w:szCs w:val="28"/>
          <w:lang w:val="uk-UA"/>
        </w:rPr>
        <w:t>відбувається</w:t>
      </w:r>
      <w:r w:rsidR="00D36236">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 xml:space="preserve"> збільшення товщини</w:t>
      </w:r>
      <w:r w:rsidRPr="00E601F6">
        <w:rPr>
          <w:rFonts w:ascii="Times New Roman" w:hAnsi="Times New Roman" w:cs="Times New Roman"/>
          <w:sz w:val="28"/>
          <w:szCs w:val="28"/>
          <w:lang w:val="uk-UA"/>
        </w:rPr>
        <w:t xml:space="preserve"> стінок, обсяг і маса серця,</w:t>
      </w:r>
      <w:r w:rsidR="00D36236">
        <w:rPr>
          <w:rFonts w:ascii="Times New Roman" w:hAnsi="Times New Roman" w:cs="Times New Roman"/>
          <w:sz w:val="28"/>
          <w:szCs w:val="28"/>
          <w:lang w:val="uk-UA"/>
        </w:rPr>
        <w:t xml:space="preserve"> в більшій це стосується саме </w:t>
      </w:r>
      <w:r w:rsidRPr="00E601F6">
        <w:rPr>
          <w:rFonts w:ascii="Times New Roman" w:hAnsi="Times New Roman" w:cs="Times New Roman"/>
          <w:sz w:val="28"/>
          <w:szCs w:val="28"/>
          <w:lang w:val="uk-UA"/>
        </w:rPr>
        <w:t xml:space="preserve"> лівого шлуночку. </w:t>
      </w:r>
      <w:r w:rsidR="00D36236">
        <w:rPr>
          <w:rFonts w:ascii="Times New Roman" w:hAnsi="Times New Roman" w:cs="Times New Roman"/>
          <w:sz w:val="28"/>
          <w:szCs w:val="28"/>
          <w:lang w:val="uk-UA"/>
        </w:rPr>
        <w:t>Фактор статі теж відіграє певну роль. У дівчат</w:t>
      </w:r>
      <w:r>
        <w:rPr>
          <w:rFonts w:ascii="Times New Roman" w:hAnsi="Times New Roman" w:cs="Times New Roman"/>
          <w:sz w:val="28"/>
          <w:szCs w:val="28"/>
          <w:lang w:val="uk-UA"/>
        </w:rPr>
        <w:t xml:space="preserve"> зростання серця відбувається десь у 12-13 рокі, то у хлопців даний процес відбувається </w:t>
      </w:r>
      <w:r w:rsidR="00D36236">
        <w:rPr>
          <w:rFonts w:ascii="Times New Roman" w:hAnsi="Times New Roman" w:cs="Times New Roman"/>
          <w:sz w:val="28"/>
          <w:szCs w:val="28"/>
          <w:lang w:val="uk-UA"/>
        </w:rPr>
        <w:t>в</w:t>
      </w:r>
      <w:r w:rsidRPr="00E601F6">
        <w:rPr>
          <w:rFonts w:ascii="Times New Roman" w:hAnsi="Times New Roman" w:cs="Times New Roman"/>
          <w:sz w:val="28"/>
          <w:szCs w:val="28"/>
          <w:lang w:val="uk-UA"/>
        </w:rPr>
        <w:t xml:space="preserve"> 13-14 років.</w:t>
      </w:r>
      <w:r>
        <w:rPr>
          <w:rFonts w:ascii="Times New Roman" w:hAnsi="Times New Roman" w:cs="Times New Roman"/>
          <w:sz w:val="28"/>
          <w:szCs w:val="28"/>
          <w:lang w:val="uk-UA"/>
        </w:rPr>
        <w:t xml:space="preserve"> </w:t>
      </w:r>
      <w:r w:rsidR="00D36236">
        <w:rPr>
          <w:rFonts w:ascii="Times New Roman" w:hAnsi="Times New Roman" w:cs="Times New Roman"/>
          <w:sz w:val="28"/>
          <w:szCs w:val="28"/>
          <w:lang w:val="uk-UA"/>
        </w:rPr>
        <w:t>В широкому сенсі за час загально прийнятого підліткового віку,</w:t>
      </w:r>
      <w:r w:rsidR="006802D1">
        <w:rPr>
          <w:rFonts w:ascii="Times New Roman" w:hAnsi="Times New Roman" w:cs="Times New Roman"/>
          <w:sz w:val="28"/>
          <w:szCs w:val="28"/>
          <w:lang w:val="uk-UA"/>
        </w:rPr>
        <w:t xml:space="preserve"> </w:t>
      </w:r>
      <w:r w:rsidR="00D36236">
        <w:rPr>
          <w:rFonts w:ascii="Times New Roman" w:hAnsi="Times New Roman" w:cs="Times New Roman"/>
          <w:sz w:val="28"/>
          <w:szCs w:val="28"/>
          <w:lang w:val="uk-UA"/>
        </w:rPr>
        <w:t>не залежності від статі, вага серця збільшується в два рази</w:t>
      </w:r>
      <w:r>
        <w:rPr>
          <w:rFonts w:ascii="Times New Roman" w:hAnsi="Times New Roman" w:cs="Times New Roman"/>
          <w:sz w:val="28"/>
          <w:szCs w:val="28"/>
          <w:lang w:val="uk-UA"/>
        </w:rPr>
        <w:t xml:space="preserve">, </w:t>
      </w:r>
      <w:r w:rsidRPr="00E601F6">
        <w:rPr>
          <w:rFonts w:ascii="Times New Roman" w:hAnsi="Times New Roman" w:cs="Times New Roman"/>
          <w:sz w:val="28"/>
          <w:szCs w:val="28"/>
          <w:lang w:val="uk-UA"/>
        </w:rPr>
        <w:t xml:space="preserve">а об’єм </w:t>
      </w:r>
      <w:r w:rsidR="00D36236">
        <w:rPr>
          <w:rFonts w:ascii="Times New Roman" w:hAnsi="Times New Roman" w:cs="Times New Roman"/>
          <w:sz w:val="28"/>
          <w:szCs w:val="28"/>
          <w:lang w:val="uk-UA"/>
        </w:rPr>
        <w:t xml:space="preserve"> відповідно </w:t>
      </w:r>
      <w:r w:rsidRPr="00E601F6">
        <w:rPr>
          <w:rFonts w:ascii="Times New Roman" w:hAnsi="Times New Roman" w:cs="Times New Roman"/>
          <w:sz w:val="28"/>
          <w:szCs w:val="28"/>
          <w:lang w:val="uk-UA"/>
        </w:rPr>
        <w:t>в 2,4 рази.</w:t>
      </w:r>
      <w:r>
        <w:rPr>
          <w:rFonts w:ascii="Times New Roman" w:hAnsi="Times New Roman" w:cs="Times New Roman"/>
          <w:sz w:val="28"/>
          <w:szCs w:val="28"/>
          <w:lang w:val="uk-UA"/>
        </w:rPr>
        <w:t xml:space="preserve"> Щодо кровоносних судин, то вони</w:t>
      </w:r>
      <w:r w:rsidR="00D36236">
        <w:rPr>
          <w:rFonts w:ascii="Times New Roman" w:hAnsi="Times New Roman" w:cs="Times New Roman"/>
          <w:sz w:val="28"/>
          <w:szCs w:val="28"/>
          <w:lang w:val="uk-UA"/>
        </w:rPr>
        <w:t xml:space="preserve"> розвиваються повільніше. </w:t>
      </w:r>
      <w:r>
        <w:rPr>
          <w:rFonts w:ascii="Times New Roman" w:hAnsi="Times New Roman" w:cs="Times New Roman"/>
          <w:sz w:val="28"/>
          <w:szCs w:val="28"/>
          <w:lang w:val="uk-UA"/>
        </w:rPr>
        <w:t>Також з віком т</w:t>
      </w:r>
      <w:r w:rsidRPr="00E601F6">
        <w:rPr>
          <w:rFonts w:ascii="Times New Roman" w:hAnsi="Times New Roman" w:cs="Times New Roman"/>
          <w:sz w:val="28"/>
          <w:szCs w:val="28"/>
          <w:lang w:val="uk-UA"/>
        </w:rPr>
        <w:t>иск крові збільшується і досягає</w:t>
      </w:r>
      <w:r w:rsidR="00D36236">
        <w:rPr>
          <w:rFonts w:ascii="Times New Roman" w:hAnsi="Times New Roman" w:cs="Times New Roman"/>
          <w:sz w:val="28"/>
          <w:szCs w:val="28"/>
          <w:lang w:val="uk-UA"/>
        </w:rPr>
        <w:t xml:space="preserve"> близько 120/</w:t>
      </w:r>
      <w:r>
        <w:rPr>
          <w:rFonts w:ascii="Times New Roman" w:hAnsi="Times New Roman" w:cs="Times New Roman"/>
          <w:sz w:val="28"/>
          <w:szCs w:val="28"/>
          <w:lang w:val="uk-UA"/>
        </w:rPr>
        <w:t xml:space="preserve">70 мм </w:t>
      </w:r>
      <w:proofErr w:type="spellStart"/>
      <w:r>
        <w:rPr>
          <w:rFonts w:ascii="Times New Roman" w:hAnsi="Times New Roman" w:cs="Times New Roman"/>
          <w:sz w:val="28"/>
          <w:szCs w:val="28"/>
          <w:lang w:val="uk-UA"/>
        </w:rPr>
        <w:t>рт</w:t>
      </w:r>
      <w:proofErr w:type="spellEnd"/>
      <w:r>
        <w:rPr>
          <w:rFonts w:ascii="Times New Roman" w:hAnsi="Times New Roman" w:cs="Times New Roman"/>
          <w:sz w:val="28"/>
          <w:szCs w:val="28"/>
          <w:lang w:val="uk-UA"/>
        </w:rPr>
        <w:t>. ст. Серцеві зміни є комплексними, тому відповідно до них змін з</w:t>
      </w:r>
      <w:r w:rsidR="00D36236">
        <w:rPr>
          <w:rFonts w:ascii="Times New Roman" w:hAnsi="Times New Roman" w:cs="Times New Roman"/>
          <w:sz w:val="28"/>
          <w:szCs w:val="28"/>
          <w:lang w:val="uk-UA"/>
        </w:rPr>
        <w:t>азнає і серцевий м’яз (міокард)</w:t>
      </w:r>
      <w:r>
        <w:rPr>
          <w:rFonts w:ascii="Times New Roman" w:hAnsi="Times New Roman" w:cs="Times New Roman"/>
          <w:sz w:val="28"/>
          <w:szCs w:val="28"/>
          <w:lang w:val="uk-UA"/>
        </w:rPr>
        <w:t xml:space="preserve">. Тому </w:t>
      </w:r>
      <w:r w:rsidR="00D36236">
        <w:rPr>
          <w:rFonts w:ascii="Times New Roman" w:hAnsi="Times New Roman" w:cs="Times New Roman"/>
          <w:sz w:val="28"/>
          <w:szCs w:val="28"/>
          <w:lang w:val="uk-UA"/>
        </w:rPr>
        <w:t xml:space="preserve"> для досліджуваного нами вікового періоду,  </w:t>
      </w:r>
      <w:r>
        <w:rPr>
          <w:rFonts w:ascii="Times New Roman" w:hAnsi="Times New Roman" w:cs="Times New Roman"/>
          <w:sz w:val="28"/>
          <w:szCs w:val="28"/>
          <w:lang w:val="uk-UA"/>
        </w:rPr>
        <w:t>ударний об’єм серця, (</w:t>
      </w:r>
      <w:r w:rsidRPr="00E601F6">
        <w:rPr>
          <w:rFonts w:ascii="Times New Roman" w:hAnsi="Times New Roman" w:cs="Times New Roman"/>
          <w:sz w:val="28"/>
          <w:szCs w:val="28"/>
          <w:lang w:val="uk-UA"/>
        </w:rPr>
        <w:t>кількість крові, яку с</w:t>
      </w:r>
      <w:r>
        <w:rPr>
          <w:rFonts w:ascii="Times New Roman" w:hAnsi="Times New Roman" w:cs="Times New Roman"/>
          <w:sz w:val="28"/>
          <w:szCs w:val="28"/>
          <w:lang w:val="uk-UA"/>
        </w:rPr>
        <w:t>ерце викидає за одне скоро</w:t>
      </w:r>
      <w:r w:rsidR="00D36236">
        <w:rPr>
          <w:rFonts w:ascii="Times New Roman" w:hAnsi="Times New Roman" w:cs="Times New Roman"/>
          <w:sz w:val="28"/>
          <w:szCs w:val="28"/>
          <w:lang w:val="uk-UA"/>
        </w:rPr>
        <w:t>чення) збільшується, у хлопців</w:t>
      </w:r>
      <w:r>
        <w:rPr>
          <w:rFonts w:ascii="Times New Roman" w:hAnsi="Times New Roman" w:cs="Times New Roman"/>
          <w:sz w:val="28"/>
          <w:szCs w:val="28"/>
          <w:lang w:val="uk-UA"/>
        </w:rPr>
        <w:t xml:space="preserve"> </w:t>
      </w:r>
      <w:r w:rsidRPr="00E601F6">
        <w:rPr>
          <w:rFonts w:ascii="Times New Roman" w:hAnsi="Times New Roman" w:cs="Times New Roman"/>
          <w:sz w:val="28"/>
          <w:szCs w:val="28"/>
          <w:lang w:val="uk-UA"/>
        </w:rPr>
        <w:t>із 37 до 70 мл,</w:t>
      </w:r>
      <w:r>
        <w:rPr>
          <w:rFonts w:ascii="Times New Roman" w:hAnsi="Times New Roman" w:cs="Times New Roman"/>
          <w:sz w:val="28"/>
          <w:szCs w:val="28"/>
          <w:lang w:val="uk-UA"/>
        </w:rPr>
        <w:t xml:space="preserve"> а у</w:t>
      </w:r>
      <w:r w:rsidR="00D36236">
        <w:rPr>
          <w:rFonts w:ascii="Times New Roman" w:hAnsi="Times New Roman" w:cs="Times New Roman"/>
          <w:sz w:val="28"/>
          <w:szCs w:val="28"/>
          <w:lang w:val="uk-UA"/>
        </w:rPr>
        <w:t xml:space="preserve"> дівчат</w:t>
      </w:r>
      <w:r w:rsidRPr="00E601F6">
        <w:rPr>
          <w:rFonts w:ascii="Times New Roman" w:hAnsi="Times New Roman" w:cs="Times New Roman"/>
          <w:sz w:val="28"/>
          <w:szCs w:val="28"/>
          <w:lang w:val="uk-UA"/>
        </w:rPr>
        <w:t xml:space="preserve"> – із 35 до 60 мл.</w:t>
      </w:r>
      <w:r w:rsidRPr="00C006F9">
        <w:rPr>
          <w:rFonts w:ascii="Times New Roman" w:hAnsi="Times New Roman" w:cs="Times New Roman"/>
          <w:sz w:val="28"/>
          <w:szCs w:val="28"/>
          <w:lang w:val="uk-UA"/>
        </w:rPr>
        <w:t xml:space="preserve"> [</w:t>
      </w:r>
      <w:r w:rsidRPr="00176E14">
        <w:rPr>
          <w:rFonts w:ascii="Times New Roman" w:hAnsi="Times New Roman" w:cs="Times New Roman"/>
          <w:sz w:val="28"/>
          <w:szCs w:val="28"/>
          <w:lang w:val="uk-UA"/>
        </w:rPr>
        <w:t>3]</w:t>
      </w:r>
    </w:p>
    <w:p w14:paraId="3E6A2402" w14:textId="600AB3A1" w:rsidR="005866B2" w:rsidRDefault="00D36236" w:rsidP="00586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ми вже зазначали, що розвиток судинної системи, в цьому віці</w:t>
      </w:r>
      <w:r w:rsidR="00E111A2" w:rsidRPr="00E601F6">
        <w:rPr>
          <w:rFonts w:ascii="Times New Roman" w:hAnsi="Times New Roman" w:cs="Times New Roman"/>
          <w:sz w:val="28"/>
          <w:szCs w:val="28"/>
          <w:lang w:val="uk-UA"/>
        </w:rPr>
        <w:t xml:space="preserve"> відстає від темпів розвитку серця. </w:t>
      </w:r>
      <w:r w:rsidR="00E111A2">
        <w:rPr>
          <w:rFonts w:ascii="Times New Roman" w:hAnsi="Times New Roman" w:cs="Times New Roman"/>
          <w:sz w:val="28"/>
          <w:szCs w:val="28"/>
          <w:lang w:val="uk-UA"/>
        </w:rPr>
        <w:t xml:space="preserve">Як результат можуть виникнути </w:t>
      </w:r>
      <w:r w:rsidR="00E111A2" w:rsidRPr="00E601F6">
        <w:rPr>
          <w:rFonts w:ascii="Times New Roman" w:hAnsi="Times New Roman" w:cs="Times New Roman"/>
          <w:sz w:val="28"/>
          <w:szCs w:val="28"/>
          <w:lang w:val="uk-UA"/>
        </w:rPr>
        <w:t>порушення серцево-судин</w:t>
      </w:r>
      <w:r w:rsidR="00E111A2">
        <w:rPr>
          <w:rFonts w:ascii="Times New Roman" w:hAnsi="Times New Roman" w:cs="Times New Roman"/>
          <w:sz w:val="28"/>
          <w:szCs w:val="28"/>
          <w:lang w:val="uk-UA"/>
        </w:rPr>
        <w:t xml:space="preserve">ної системи. Тому </w:t>
      </w:r>
      <w:r>
        <w:rPr>
          <w:rFonts w:ascii="Times New Roman" w:hAnsi="Times New Roman" w:cs="Times New Roman"/>
          <w:sz w:val="28"/>
          <w:szCs w:val="28"/>
          <w:lang w:val="uk-UA"/>
        </w:rPr>
        <w:t xml:space="preserve"> у підлітків </w:t>
      </w:r>
      <w:r w:rsidR="00E111A2">
        <w:rPr>
          <w:rFonts w:ascii="Times New Roman" w:hAnsi="Times New Roman" w:cs="Times New Roman"/>
          <w:sz w:val="28"/>
          <w:szCs w:val="28"/>
          <w:lang w:val="uk-UA"/>
        </w:rPr>
        <w:t>існують ризики збільшення  артеріального</w:t>
      </w:r>
      <w:r w:rsidR="00E111A2" w:rsidRPr="00E601F6">
        <w:rPr>
          <w:rFonts w:ascii="Times New Roman" w:hAnsi="Times New Roman" w:cs="Times New Roman"/>
          <w:sz w:val="28"/>
          <w:szCs w:val="28"/>
          <w:lang w:val="uk-UA"/>
        </w:rPr>
        <w:t xml:space="preserve"> тиск</w:t>
      </w:r>
      <w:r w:rsidR="00E111A2">
        <w:rPr>
          <w:rFonts w:ascii="Times New Roman" w:hAnsi="Times New Roman" w:cs="Times New Roman"/>
          <w:sz w:val="28"/>
          <w:szCs w:val="28"/>
          <w:lang w:val="uk-UA"/>
        </w:rPr>
        <w:t>у</w:t>
      </w:r>
      <w:r w:rsidR="00E111A2" w:rsidRPr="00E601F6">
        <w:rPr>
          <w:rFonts w:ascii="Times New Roman" w:hAnsi="Times New Roman" w:cs="Times New Roman"/>
          <w:sz w:val="28"/>
          <w:szCs w:val="28"/>
          <w:lang w:val="uk-UA"/>
        </w:rPr>
        <w:t>,</w:t>
      </w:r>
      <w:r w:rsidR="00E111A2">
        <w:rPr>
          <w:rFonts w:ascii="Times New Roman" w:hAnsi="Times New Roman" w:cs="Times New Roman"/>
          <w:sz w:val="28"/>
          <w:szCs w:val="28"/>
          <w:lang w:val="uk-UA"/>
        </w:rPr>
        <w:t xml:space="preserve"> може спостерігатися</w:t>
      </w:r>
      <w:r w:rsidR="00E111A2" w:rsidRPr="00E601F6">
        <w:rPr>
          <w:rFonts w:ascii="Times New Roman" w:hAnsi="Times New Roman" w:cs="Times New Roman"/>
          <w:sz w:val="28"/>
          <w:szCs w:val="28"/>
          <w:lang w:val="uk-UA"/>
        </w:rPr>
        <w:t xml:space="preserve"> н</w:t>
      </w:r>
      <w:r>
        <w:rPr>
          <w:rFonts w:ascii="Times New Roman" w:hAnsi="Times New Roman" w:cs="Times New Roman"/>
          <w:sz w:val="28"/>
          <w:szCs w:val="28"/>
          <w:lang w:val="uk-UA"/>
        </w:rPr>
        <w:t>еритмічність серцевих скорочень</w:t>
      </w:r>
      <w:r w:rsidR="00E111A2" w:rsidRPr="00E601F6">
        <w:rPr>
          <w:rFonts w:ascii="Times New Roman" w:hAnsi="Times New Roman" w:cs="Times New Roman"/>
          <w:sz w:val="28"/>
          <w:szCs w:val="28"/>
          <w:lang w:val="uk-UA"/>
        </w:rPr>
        <w:t xml:space="preserve">. </w:t>
      </w:r>
      <w:r w:rsidR="00E111A2">
        <w:rPr>
          <w:rFonts w:ascii="Times New Roman" w:hAnsi="Times New Roman" w:cs="Times New Roman"/>
          <w:sz w:val="28"/>
          <w:szCs w:val="28"/>
          <w:lang w:val="uk-UA"/>
        </w:rPr>
        <w:t>Ці т</w:t>
      </w:r>
      <w:r w:rsidR="006802D1">
        <w:rPr>
          <w:rFonts w:ascii="Times New Roman" w:hAnsi="Times New Roman" w:cs="Times New Roman"/>
          <w:sz w:val="28"/>
          <w:szCs w:val="28"/>
          <w:lang w:val="uk-UA"/>
        </w:rPr>
        <w:t>а</w:t>
      </w:r>
      <w:r w:rsidR="00E111A2">
        <w:rPr>
          <w:rFonts w:ascii="Times New Roman" w:hAnsi="Times New Roman" w:cs="Times New Roman"/>
          <w:sz w:val="28"/>
          <w:szCs w:val="28"/>
          <w:lang w:val="uk-UA"/>
        </w:rPr>
        <w:t xml:space="preserve"> інші фактори можуть затрудняти постачання кров’</w:t>
      </w:r>
      <w:r>
        <w:rPr>
          <w:rFonts w:ascii="Times New Roman" w:hAnsi="Times New Roman" w:cs="Times New Roman"/>
          <w:sz w:val="28"/>
          <w:szCs w:val="28"/>
          <w:lang w:val="uk-UA"/>
        </w:rPr>
        <w:t>ю віддалених частин тіла, в</w:t>
      </w:r>
      <w:r w:rsidR="00E111A2" w:rsidRPr="00E601F6">
        <w:rPr>
          <w:rFonts w:ascii="Times New Roman" w:hAnsi="Times New Roman" w:cs="Times New Roman"/>
          <w:sz w:val="28"/>
          <w:szCs w:val="28"/>
          <w:lang w:val="uk-UA"/>
        </w:rPr>
        <w:t xml:space="preserve"> тому числі і</w:t>
      </w:r>
      <w:r>
        <w:rPr>
          <w:rFonts w:ascii="Times New Roman" w:hAnsi="Times New Roman" w:cs="Times New Roman"/>
          <w:sz w:val="28"/>
          <w:szCs w:val="28"/>
          <w:lang w:val="uk-UA"/>
        </w:rPr>
        <w:t xml:space="preserve"> до</w:t>
      </w:r>
      <w:r w:rsidR="00E111A2" w:rsidRPr="00E601F6">
        <w:rPr>
          <w:rFonts w:ascii="Times New Roman" w:hAnsi="Times New Roman" w:cs="Times New Roman"/>
          <w:sz w:val="28"/>
          <w:szCs w:val="28"/>
          <w:lang w:val="uk-UA"/>
        </w:rPr>
        <w:t xml:space="preserve"> головного мозку. </w:t>
      </w:r>
      <w:r w:rsidR="00E111A2">
        <w:rPr>
          <w:rFonts w:ascii="Times New Roman" w:hAnsi="Times New Roman" w:cs="Times New Roman"/>
          <w:sz w:val="28"/>
          <w:szCs w:val="28"/>
          <w:lang w:val="uk-UA"/>
        </w:rPr>
        <w:t xml:space="preserve">Тому у підлітків можливим є зниження працездатності, та швидке стомлення, що як результат може призвести до знепритомніння. </w:t>
      </w:r>
      <w:r w:rsidR="005866B2">
        <w:rPr>
          <w:rFonts w:ascii="Times New Roman" w:hAnsi="Times New Roman" w:cs="Times New Roman"/>
          <w:sz w:val="28"/>
          <w:szCs w:val="28"/>
          <w:lang w:val="uk-UA"/>
        </w:rPr>
        <w:t xml:space="preserve"> В підлітковому віці</w:t>
      </w:r>
      <w:r w:rsidR="00D013AB">
        <w:rPr>
          <w:rFonts w:ascii="Times New Roman" w:hAnsi="Times New Roman" w:cs="Times New Roman"/>
          <w:sz w:val="28"/>
          <w:szCs w:val="28"/>
          <w:lang w:val="uk-UA"/>
        </w:rPr>
        <w:t xml:space="preserve"> </w:t>
      </w:r>
      <w:r w:rsidR="005866B2">
        <w:rPr>
          <w:rFonts w:ascii="Times New Roman" w:hAnsi="Times New Roman" w:cs="Times New Roman"/>
          <w:sz w:val="28"/>
          <w:szCs w:val="28"/>
          <w:lang w:val="uk-UA"/>
        </w:rPr>
        <w:t>система</w:t>
      </w:r>
      <w:r w:rsidR="00E111A2">
        <w:rPr>
          <w:rFonts w:ascii="Times New Roman" w:hAnsi="Times New Roman" w:cs="Times New Roman"/>
          <w:sz w:val="28"/>
          <w:szCs w:val="28"/>
          <w:lang w:val="uk-UA"/>
        </w:rPr>
        <w:t xml:space="preserve"> кровообігу,</w:t>
      </w:r>
      <w:r w:rsidR="005866B2">
        <w:rPr>
          <w:rFonts w:ascii="Times New Roman" w:hAnsi="Times New Roman" w:cs="Times New Roman"/>
          <w:sz w:val="28"/>
          <w:szCs w:val="28"/>
          <w:lang w:val="uk-UA"/>
        </w:rPr>
        <w:t xml:space="preserve"> вже повністю сформована і дотична як для дорослого людини.</w:t>
      </w:r>
    </w:p>
    <w:p w14:paraId="08F4407D" w14:textId="77777777" w:rsidR="005866B2" w:rsidRDefault="005866B2" w:rsidP="00586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даного вікового періоду характерним є </w:t>
      </w:r>
      <w:r w:rsidR="00E111A2">
        <w:rPr>
          <w:rFonts w:ascii="Times New Roman" w:hAnsi="Times New Roman" w:cs="Times New Roman"/>
          <w:sz w:val="28"/>
          <w:szCs w:val="28"/>
          <w:lang w:val="uk-UA"/>
        </w:rPr>
        <w:t>інтенсивний процес р</w:t>
      </w:r>
      <w:r>
        <w:rPr>
          <w:rFonts w:ascii="Times New Roman" w:hAnsi="Times New Roman" w:cs="Times New Roman"/>
          <w:sz w:val="28"/>
          <w:szCs w:val="28"/>
          <w:lang w:val="uk-UA"/>
        </w:rPr>
        <w:t xml:space="preserve">озвитку дихальної системи. Вже в </w:t>
      </w:r>
      <w:r w:rsidR="00E111A2">
        <w:rPr>
          <w:rFonts w:ascii="Times New Roman" w:hAnsi="Times New Roman" w:cs="Times New Roman"/>
          <w:sz w:val="28"/>
          <w:szCs w:val="28"/>
          <w:lang w:val="uk-UA"/>
        </w:rPr>
        <w:t>14-15 років зрілість дихального центру стає адекватною,</w:t>
      </w:r>
      <w:r>
        <w:rPr>
          <w:rFonts w:ascii="Times New Roman" w:hAnsi="Times New Roman" w:cs="Times New Roman"/>
          <w:sz w:val="28"/>
          <w:szCs w:val="28"/>
          <w:lang w:val="uk-UA"/>
        </w:rPr>
        <w:t xml:space="preserve"> і теж вже є тотожною дорослим</w:t>
      </w:r>
      <w:r w:rsidR="00E111A2">
        <w:rPr>
          <w:rFonts w:ascii="Times New Roman" w:hAnsi="Times New Roman" w:cs="Times New Roman"/>
          <w:sz w:val="28"/>
          <w:szCs w:val="28"/>
          <w:lang w:val="uk-UA"/>
        </w:rPr>
        <w:t>. Варто зазначити, що під час статевого дозрівання, у деяких дітей може прослідковуватися порушення регуляції дихання, воно має тимчасовий характер. Основними проявами даного порушення може стати</w:t>
      </w:r>
      <w:r w:rsidR="00E111A2" w:rsidRPr="00FB4421">
        <w:rPr>
          <w:rFonts w:ascii="Times New Roman" w:hAnsi="Times New Roman" w:cs="Times New Roman"/>
          <w:sz w:val="28"/>
          <w:szCs w:val="28"/>
          <w:lang w:val="uk-UA"/>
        </w:rPr>
        <w:t xml:space="preserve">  зменшення стійкості до нестачі кисню, та  підвищення частоти дихання. Саме ці та інші моменти варто враховувати під час проведення занять з фізичної культури. </w:t>
      </w:r>
      <w:r w:rsidR="00E111A2">
        <w:rPr>
          <w:rFonts w:ascii="Times New Roman" w:hAnsi="Times New Roman" w:cs="Times New Roman"/>
          <w:sz w:val="28"/>
          <w:szCs w:val="28"/>
          <w:lang w:val="uk-UA"/>
        </w:rPr>
        <w:t xml:space="preserve">Тому варто знати, що у віці 14 років, загальна ємність легень </w:t>
      </w:r>
      <w:r w:rsidR="00E111A2" w:rsidRPr="000B6BB4">
        <w:rPr>
          <w:rFonts w:ascii="Times New Roman" w:hAnsi="Times New Roman" w:cs="Times New Roman"/>
          <w:sz w:val="28"/>
          <w:szCs w:val="28"/>
          <w:lang w:val="uk-UA"/>
        </w:rPr>
        <w:t>складає 3-4 л. при спокійному диханні</w:t>
      </w:r>
      <w:r w:rsidR="00E111A2">
        <w:rPr>
          <w:rFonts w:ascii="Times New Roman" w:hAnsi="Times New Roman" w:cs="Times New Roman"/>
          <w:lang w:val="uk-UA"/>
        </w:rPr>
        <w:t>.</w:t>
      </w:r>
      <w:r w:rsidR="00E111A2">
        <w:rPr>
          <w:rFonts w:ascii="Times New Roman" w:hAnsi="Times New Roman" w:cs="Times New Roman"/>
          <w:sz w:val="28"/>
          <w:szCs w:val="28"/>
          <w:lang w:val="uk-UA"/>
        </w:rPr>
        <w:t xml:space="preserve"> В підлітковому віці об’єм </w:t>
      </w:r>
      <w:proofErr w:type="spellStart"/>
      <w:r w:rsidR="00E111A2">
        <w:rPr>
          <w:rFonts w:ascii="Times New Roman" w:hAnsi="Times New Roman" w:cs="Times New Roman"/>
          <w:sz w:val="28"/>
          <w:szCs w:val="28"/>
          <w:lang w:val="uk-UA"/>
        </w:rPr>
        <w:t>легенів</w:t>
      </w:r>
      <w:proofErr w:type="spellEnd"/>
      <w:r w:rsidR="00E111A2">
        <w:rPr>
          <w:rFonts w:ascii="Times New Roman" w:hAnsi="Times New Roman" w:cs="Times New Roman"/>
          <w:sz w:val="28"/>
          <w:szCs w:val="28"/>
          <w:lang w:val="uk-UA"/>
        </w:rPr>
        <w:t xml:space="preserve"> досягає значних розмірів, так у віці</w:t>
      </w:r>
      <w:r>
        <w:rPr>
          <w:rFonts w:ascii="Times New Roman" w:hAnsi="Times New Roman" w:cs="Times New Roman"/>
          <w:sz w:val="28"/>
          <w:szCs w:val="28"/>
          <w:lang w:val="uk-UA"/>
        </w:rPr>
        <w:t xml:space="preserve"> </w:t>
      </w:r>
      <w:r w:rsidR="00E111A2">
        <w:rPr>
          <w:rFonts w:ascii="Times New Roman" w:hAnsi="Times New Roman" w:cs="Times New Roman"/>
          <w:sz w:val="28"/>
          <w:szCs w:val="28"/>
          <w:lang w:val="uk-UA"/>
        </w:rPr>
        <w:t>13 років, він складає близько 2500 см3</w:t>
      </w:r>
      <w:r w:rsidR="00E111A2" w:rsidRPr="000B6BB4">
        <w:rPr>
          <w:rFonts w:ascii="Times New Roman" w:hAnsi="Times New Roman" w:cs="Times New Roman"/>
          <w:sz w:val="28"/>
          <w:szCs w:val="28"/>
          <w:lang w:val="uk-UA"/>
        </w:rPr>
        <w:t>. Але тут варто в</w:t>
      </w:r>
      <w:r>
        <w:rPr>
          <w:rFonts w:ascii="Times New Roman" w:hAnsi="Times New Roman" w:cs="Times New Roman"/>
          <w:sz w:val="28"/>
          <w:szCs w:val="28"/>
          <w:lang w:val="uk-UA"/>
        </w:rPr>
        <w:t>раховувати статеві відмінності. У</w:t>
      </w:r>
      <w:r w:rsidR="00E111A2" w:rsidRPr="000B6B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хлопців об’єм </w:t>
      </w:r>
      <w:proofErr w:type="spellStart"/>
      <w:r>
        <w:rPr>
          <w:rFonts w:ascii="Times New Roman" w:hAnsi="Times New Roman" w:cs="Times New Roman"/>
          <w:sz w:val="28"/>
          <w:szCs w:val="28"/>
          <w:lang w:val="uk-UA"/>
        </w:rPr>
        <w:t>легенів</w:t>
      </w:r>
      <w:proofErr w:type="spellEnd"/>
      <w:r w:rsidR="00E111A2" w:rsidRPr="000B6BB4">
        <w:rPr>
          <w:rFonts w:ascii="Times New Roman" w:hAnsi="Times New Roman" w:cs="Times New Roman"/>
          <w:sz w:val="28"/>
          <w:szCs w:val="28"/>
          <w:lang w:val="uk-UA"/>
        </w:rPr>
        <w:t xml:space="preserve"> може досягти 3200 см3, у дівчат  приблизно 2700 см3</w:t>
      </w:r>
      <w:r w:rsidR="00E111A2" w:rsidRPr="00205C6D">
        <w:rPr>
          <w:rFonts w:ascii="Times New Roman" w:hAnsi="Times New Roman" w:cs="Times New Roman"/>
          <w:lang w:val="uk-UA"/>
        </w:rPr>
        <w:t xml:space="preserve">. </w:t>
      </w:r>
      <w:r w:rsidR="00E111A2" w:rsidRPr="000B6BB4">
        <w:rPr>
          <w:rFonts w:ascii="Times New Roman" w:hAnsi="Times New Roman" w:cs="Times New Roman"/>
          <w:sz w:val="28"/>
          <w:szCs w:val="28"/>
          <w:lang w:val="uk-UA"/>
        </w:rPr>
        <w:t xml:space="preserve">В контексті розгляду дихальної системи то варто згадати і про життєву ємність </w:t>
      </w:r>
      <w:proofErr w:type="spellStart"/>
      <w:r w:rsidR="00E111A2" w:rsidRPr="000B6BB4">
        <w:rPr>
          <w:rFonts w:ascii="Times New Roman" w:hAnsi="Times New Roman" w:cs="Times New Roman"/>
          <w:sz w:val="28"/>
          <w:szCs w:val="28"/>
          <w:lang w:val="uk-UA"/>
        </w:rPr>
        <w:t>легенів</w:t>
      </w:r>
      <w:proofErr w:type="spellEnd"/>
      <w:r w:rsidR="00E111A2" w:rsidRPr="000B6BB4">
        <w:rPr>
          <w:rFonts w:ascii="Times New Roman" w:hAnsi="Times New Roman" w:cs="Times New Roman"/>
          <w:sz w:val="28"/>
          <w:szCs w:val="28"/>
          <w:lang w:val="uk-UA"/>
        </w:rPr>
        <w:t xml:space="preserve"> (ЖЄЛ).</w:t>
      </w:r>
      <w:r>
        <w:rPr>
          <w:rFonts w:ascii="Times New Roman" w:hAnsi="Times New Roman" w:cs="Times New Roman"/>
          <w:sz w:val="28"/>
          <w:szCs w:val="28"/>
          <w:lang w:val="uk-UA"/>
        </w:rPr>
        <w:t xml:space="preserve">  Їх</w:t>
      </w:r>
      <w:r w:rsidR="00E111A2" w:rsidRPr="000B6BB4">
        <w:rPr>
          <w:rFonts w:ascii="Times New Roman" w:hAnsi="Times New Roman" w:cs="Times New Roman"/>
          <w:sz w:val="28"/>
          <w:szCs w:val="28"/>
          <w:lang w:val="uk-UA"/>
        </w:rPr>
        <w:t xml:space="preserve"> величина непостійна і залежить від різних факторів, наприклад, від зростання.</w:t>
      </w:r>
      <w:r>
        <w:rPr>
          <w:rFonts w:ascii="Times New Roman" w:hAnsi="Times New Roman" w:cs="Times New Roman"/>
          <w:sz w:val="28"/>
          <w:szCs w:val="28"/>
          <w:lang w:val="uk-UA"/>
        </w:rPr>
        <w:t xml:space="preserve"> Це обумовлено тим, що </w:t>
      </w:r>
    </w:p>
    <w:p w14:paraId="1D5AB422" w14:textId="43900F0F" w:rsidR="00E111A2" w:rsidRDefault="00E111A2" w:rsidP="005866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підлітків може спостерігатися </w:t>
      </w:r>
      <w:r w:rsidRPr="00C1414B">
        <w:rPr>
          <w:rFonts w:ascii="Times New Roman" w:hAnsi="Times New Roman" w:cs="Times New Roman"/>
          <w:sz w:val="28"/>
          <w:szCs w:val="28"/>
          <w:lang w:val="uk-UA"/>
        </w:rPr>
        <w:t>неритмічність дихання,</w:t>
      </w:r>
      <w:r>
        <w:rPr>
          <w:rFonts w:ascii="Times New Roman" w:hAnsi="Times New Roman" w:cs="Times New Roman"/>
          <w:sz w:val="28"/>
          <w:szCs w:val="28"/>
          <w:lang w:val="uk-UA"/>
        </w:rPr>
        <w:t xml:space="preserve"> та ще не завершений</w:t>
      </w:r>
      <w:r w:rsidRPr="00C1414B">
        <w:rPr>
          <w:rFonts w:ascii="Times New Roman" w:hAnsi="Times New Roman" w:cs="Times New Roman"/>
          <w:sz w:val="28"/>
          <w:szCs w:val="28"/>
          <w:lang w:val="uk-UA"/>
        </w:rPr>
        <w:t xml:space="preserve"> процес розширення повітр</w:t>
      </w:r>
      <w:r w:rsidR="00E54EF8">
        <w:rPr>
          <w:rFonts w:ascii="Times New Roman" w:hAnsi="Times New Roman" w:cs="Times New Roman"/>
          <w:sz w:val="28"/>
          <w:szCs w:val="28"/>
          <w:lang w:val="uk-UA"/>
        </w:rPr>
        <w:t>о</w:t>
      </w:r>
      <w:r w:rsidRPr="00C1414B">
        <w:rPr>
          <w:rFonts w:ascii="Times New Roman" w:hAnsi="Times New Roman" w:cs="Times New Roman"/>
          <w:sz w:val="28"/>
          <w:szCs w:val="28"/>
          <w:lang w:val="uk-UA"/>
        </w:rPr>
        <w:t>н</w:t>
      </w:r>
      <w:r w:rsidR="00E54EF8">
        <w:rPr>
          <w:rFonts w:ascii="Times New Roman" w:hAnsi="Times New Roman" w:cs="Times New Roman"/>
          <w:sz w:val="28"/>
          <w:szCs w:val="28"/>
          <w:lang w:val="uk-UA"/>
        </w:rPr>
        <w:t>осних</w:t>
      </w:r>
      <w:r w:rsidRPr="00C1414B">
        <w:rPr>
          <w:rFonts w:ascii="Times New Roman" w:hAnsi="Times New Roman" w:cs="Times New Roman"/>
          <w:sz w:val="28"/>
          <w:szCs w:val="28"/>
          <w:lang w:val="uk-UA"/>
        </w:rPr>
        <w:t xml:space="preserve"> шляхів. </w:t>
      </w:r>
      <w:r>
        <w:rPr>
          <w:rFonts w:ascii="Times New Roman" w:hAnsi="Times New Roman" w:cs="Times New Roman"/>
          <w:sz w:val="28"/>
          <w:szCs w:val="28"/>
          <w:lang w:val="uk-UA"/>
        </w:rPr>
        <w:t xml:space="preserve">Вище вказували про затримку  зростання грудної клітини в підлітковому віці, це в свою чергу ускладнює </w:t>
      </w:r>
      <w:r w:rsidRPr="00C1414B">
        <w:rPr>
          <w:rFonts w:ascii="Times New Roman" w:hAnsi="Times New Roman" w:cs="Times New Roman"/>
          <w:sz w:val="28"/>
          <w:szCs w:val="28"/>
          <w:lang w:val="uk-UA"/>
        </w:rPr>
        <w:t xml:space="preserve">дихання у підлітка. </w:t>
      </w:r>
      <w:r>
        <w:rPr>
          <w:rFonts w:ascii="Times New Roman" w:hAnsi="Times New Roman" w:cs="Times New Roman"/>
          <w:sz w:val="28"/>
          <w:szCs w:val="28"/>
          <w:lang w:val="uk-UA"/>
        </w:rPr>
        <w:t>У віці 12 років, в</w:t>
      </w:r>
      <w:r w:rsidRPr="00C1414B">
        <w:rPr>
          <w:rFonts w:ascii="Times New Roman" w:hAnsi="Times New Roman" w:cs="Times New Roman"/>
          <w:sz w:val="28"/>
          <w:szCs w:val="28"/>
          <w:lang w:val="uk-UA"/>
        </w:rPr>
        <w:t xml:space="preserve">ага </w:t>
      </w:r>
      <w:proofErr w:type="spellStart"/>
      <w:r w:rsidRPr="00C1414B">
        <w:rPr>
          <w:rFonts w:ascii="Times New Roman" w:hAnsi="Times New Roman" w:cs="Times New Roman"/>
          <w:sz w:val="28"/>
          <w:szCs w:val="28"/>
          <w:lang w:val="uk-UA"/>
        </w:rPr>
        <w:t>легенів</w:t>
      </w:r>
      <w:proofErr w:type="spellEnd"/>
      <w:r w:rsidRPr="00C141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складає </w:t>
      </w:r>
      <w:r w:rsidRPr="00C1414B">
        <w:rPr>
          <w:rFonts w:ascii="Times New Roman" w:hAnsi="Times New Roman" w:cs="Times New Roman"/>
          <w:sz w:val="28"/>
          <w:szCs w:val="28"/>
          <w:lang w:val="uk-UA"/>
        </w:rPr>
        <w:t>в 10 разів більше первинної, але удвічі менше, ніж у дорослих</w:t>
      </w:r>
      <w:r>
        <w:rPr>
          <w:rFonts w:ascii="Times New Roman" w:hAnsi="Times New Roman" w:cs="Times New Roman"/>
          <w:sz w:val="28"/>
          <w:szCs w:val="28"/>
          <w:lang w:val="uk-UA"/>
        </w:rPr>
        <w:t xml:space="preserve">. Тому </w:t>
      </w:r>
      <w:r w:rsidR="00E54EF8">
        <w:rPr>
          <w:rFonts w:ascii="Times New Roman" w:hAnsi="Times New Roman" w:cs="Times New Roman"/>
          <w:sz w:val="28"/>
          <w:szCs w:val="28"/>
          <w:lang w:val="uk-UA"/>
        </w:rPr>
        <w:t>в</w:t>
      </w:r>
      <w:r>
        <w:rPr>
          <w:rFonts w:ascii="Times New Roman" w:hAnsi="Times New Roman" w:cs="Times New Roman"/>
          <w:sz w:val="28"/>
          <w:szCs w:val="28"/>
          <w:lang w:val="uk-UA"/>
        </w:rPr>
        <w:t xml:space="preserve"> цьому віці може бути </w:t>
      </w:r>
      <w:r w:rsidRPr="00C1414B">
        <w:rPr>
          <w:rFonts w:ascii="Times New Roman" w:hAnsi="Times New Roman" w:cs="Times New Roman"/>
          <w:sz w:val="28"/>
          <w:szCs w:val="28"/>
          <w:lang w:val="uk-UA"/>
        </w:rPr>
        <w:t>виражена дихальна аритмія, яка після 15-16 років практично зникає.</w:t>
      </w:r>
      <w:r>
        <w:rPr>
          <w:rFonts w:ascii="Times New Roman" w:hAnsi="Times New Roman" w:cs="Times New Roman"/>
          <w:sz w:val="28"/>
          <w:szCs w:val="28"/>
          <w:lang w:val="uk-UA"/>
        </w:rPr>
        <w:t xml:space="preserve"> В даному віці також формується тип подиху, так у хлопців</w:t>
      </w:r>
      <w:r w:rsidR="00322C58">
        <w:rPr>
          <w:rFonts w:ascii="Times New Roman" w:hAnsi="Times New Roman" w:cs="Times New Roman"/>
          <w:sz w:val="28"/>
          <w:szCs w:val="28"/>
          <w:lang w:val="uk-UA"/>
        </w:rPr>
        <w:t xml:space="preserve"> </w:t>
      </w:r>
      <w:r>
        <w:rPr>
          <w:rFonts w:ascii="Times New Roman" w:hAnsi="Times New Roman" w:cs="Times New Roman"/>
          <w:sz w:val="28"/>
          <w:szCs w:val="28"/>
          <w:lang w:val="uk-UA"/>
        </w:rPr>
        <w:t>- черевний, у дівчат - грудний</w:t>
      </w:r>
      <w:r w:rsidRPr="000D7439">
        <w:rPr>
          <w:rFonts w:ascii="Times New Roman" w:hAnsi="Times New Roman" w:cs="Times New Roman"/>
          <w:sz w:val="28"/>
          <w:szCs w:val="28"/>
          <w:lang w:val="uk-UA"/>
        </w:rPr>
        <w:t>.</w:t>
      </w:r>
    </w:p>
    <w:p w14:paraId="3BBD4316" w14:textId="77777777"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бачимо в підлітковому віці </w:t>
      </w:r>
      <w:r w:rsidRPr="000D7439">
        <w:rPr>
          <w:rFonts w:ascii="Times New Roman" w:hAnsi="Times New Roman" w:cs="Times New Roman"/>
          <w:sz w:val="28"/>
          <w:szCs w:val="28"/>
          <w:lang w:val="uk-UA"/>
        </w:rPr>
        <w:t>ще не завершено формування багатьох систем, які забезпечують високий рі</w:t>
      </w:r>
      <w:r>
        <w:rPr>
          <w:rFonts w:ascii="Times New Roman" w:hAnsi="Times New Roman" w:cs="Times New Roman"/>
          <w:sz w:val="28"/>
          <w:szCs w:val="28"/>
          <w:lang w:val="uk-UA"/>
        </w:rPr>
        <w:t xml:space="preserve">вень розвитку фізичних якостей. У період середнього та старшого шкільного віку  у хлопців </w:t>
      </w:r>
      <w:proofErr w:type="spellStart"/>
      <w:r w:rsidRPr="000D7439">
        <w:rPr>
          <w:rFonts w:ascii="Times New Roman" w:hAnsi="Times New Roman" w:cs="Times New Roman"/>
          <w:sz w:val="28"/>
          <w:szCs w:val="28"/>
          <w:lang w:val="uk-UA"/>
        </w:rPr>
        <w:t>швидкісно</w:t>
      </w:r>
      <w:proofErr w:type="spellEnd"/>
      <w:r w:rsidRPr="000D7439">
        <w:rPr>
          <w:rFonts w:ascii="Times New Roman" w:hAnsi="Times New Roman" w:cs="Times New Roman"/>
          <w:sz w:val="28"/>
          <w:szCs w:val="28"/>
          <w:lang w:val="uk-UA"/>
        </w:rPr>
        <w:t>-силові здібності збільшуються на 7% у віці 15-16 років</w:t>
      </w:r>
      <w:r w:rsidR="00322C58">
        <w:rPr>
          <w:rFonts w:ascii="Times New Roman" w:hAnsi="Times New Roman" w:cs="Times New Roman"/>
          <w:sz w:val="28"/>
          <w:szCs w:val="28"/>
          <w:lang w:val="uk-UA"/>
        </w:rPr>
        <w:t>,</w:t>
      </w:r>
      <w:r w:rsidRPr="000D7439">
        <w:rPr>
          <w:rFonts w:ascii="Times New Roman" w:hAnsi="Times New Roman" w:cs="Times New Roman"/>
          <w:sz w:val="28"/>
          <w:szCs w:val="28"/>
          <w:lang w:val="uk-UA"/>
        </w:rPr>
        <w:t xml:space="preserve"> і на 2% зменшуються у віці 16-17 років. </w:t>
      </w:r>
      <w:r>
        <w:rPr>
          <w:rFonts w:ascii="Times New Roman" w:hAnsi="Times New Roman" w:cs="Times New Roman"/>
          <w:sz w:val="28"/>
          <w:szCs w:val="28"/>
          <w:lang w:val="uk-UA"/>
        </w:rPr>
        <w:t xml:space="preserve">Стосовно дівчат, то також використовуються різноманітні засоби, що </w:t>
      </w:r>
      <w:r w:rsidRPr="000D7439">
        <w:rPr>
          <w:rFonts w:ascii="Times New Roman" w:hAnsi="Times New Roman" w:cs="Times New Roman"/>
          <w:sz w:val="28"/>
          <w:szCs w:val="28"/>
          <w:lang w:val="uk-UA"/>
        </w:rPr>
        <w:t xml:space="preserve">спрямовані на розвиток </w:t>
      </w:r>
      <w:proofErr w:type="spellStart"/>
      <w:r w:rsidRPr="000D7439">
        <w:rPr>
          <w:rFonts w:ascii="Times New Roman" w:hAnsi="Times New Roman" w:cs="Times New Roman"/>
          <w:sz w:val="28"/>
          <w:szCs w:val="28"/>
          <w:lang w:val="uk-UA"/>
        </w:rPr>
        <w:t>швидкісно</w:t>
      </w:r>
      <w:proofErr w:type="spellEnd"/>
      <w:r w:rsidRPr="000D7439">
        <w:rPr>
          <w:rFonts w:ascii="Times New Roman" w:hAnsi="Times New Roman" w:cs="Times New Roman"/>
          <w:sz w:val="28"/>
          <w:szCs w:val="28"/>
          <w:lang w:val="uk-UA"/>
        </w:rPr>
        <w:t xml:space="preserve">-силових здібностей, </w:t>
      </w:r>
      <w:r>
        <w:rPr>
          <w:rFonts w:ascii="Times New Roman" w:hAnsi="Times New Roman" w:cs="Times New Roman"/>
          <w:sz w:val="28"/>
          <w:szCs w:val="28"/>
          <w:lang w:val="uk-UA"/>
        </w:rPr>
        <w:t>через те, що</w:t>
      </w:r>
      <w:r w:rsidRPr="000D7439">
        <w:rPr>
          <w:rFonts w:ascii="Times New Roman" w:hAnsi="Times New Roman" w:cs="Times New Roman"/>
          <w:sz w:val="28"/>
          <w:szCs w:val="28"/>
          <w:lang w:val="uk-UA"/>
        </w:rPr>
        <w:t xml:space="preserve"> темп природного прир</w:t>
      </w:r>
      <w:r>
        <w:rPr>
          <w:rFonts w:ascii="Times New Roman" w:hAnsi="Times New Roman" w:cs="Times New Roman"/>
          <w:sz w:val="28"/>
          <w:szCs w:val="28"/>
          <w:lang w:val="uk-UA"/>
        </w:rPr>
        <w:t xml:space="preserve">осту становить 5%. </w:t>
      </w:r>
      <w:r w:rsidRPr="00C006F9">
        <w:rPr>
          <w:rFonts w:ascii="Times New Roman" w:hAnsi="Times New Roman" w:cs="Times New Roman"/>
          <w:sz w:val="28"/>
          <w:szCs w:val="28"/>
          <w:lang w:val="uk-UA"/>
        </w:rPr>
        <w:t>[</w:t>
      </w:r>
      <w:r w:rsidR="000D11EE">
        <w:rPr>
          <w:rFonts w:ascii="Times New Roman" w:hAnsi="Times New Roman" w:cs="Times New Roman"/>
          <w:sz w:val="28"/>
          <w:szCs w:val="28"/>
          <w:lang w:val="uk-UA"/>
        </w:rPr>
        <w:t>43</w:t>
      </w:r>
      <w:r w:rsidRPr="00C006F9">
        <w:rPr>
          <w:rFonts w:ascii="Times New Roman" w:hAnsi="Times New Roman" w:cs="Times New Roman"/>
          <w:sz w:val="28"/>
          <w:szCs w:val="28"/>
          <w:lang w:val="uk-UA"/>
        </w:rPr>
        <w:t>]</w:t>
      </w:r>
      <w:r w:rsidRPr="000D7439">
        <w:rPr>
          <w:rFonts w:ascii="Times New Roman" w:hAnsi="Times New Roman" w:cs="Times New Roman"/>
          <w:sz w:val="28"/>
          <w:szCs w:val="28"/>
          <w:lang w:val="uk-UA"/>
        </w:rPr>
        <w:t>.</w:t>
      </w:r>
    </w:p>
    <w:p w14:paraId="66C36873" w14:textId="77777777" w:rsidR="00E111A2" w:rsidRDefault="00322C58"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точки</w:t>
      </w:r>
      <w:r w:rsidR="00E111A2">
        <w:rPr>
          <w:rFonts w:ascii="Times New Roman" w:hAnsi="Times New Roman" w:cs="Times New Roman"/>
          <w:sz w:val="28"/>
          <w:szCs w:val="28"/>
          <w:lang w:val="uk-UA"/>
        </w:rPr>
        <w:t xml:space="preserve"> зору фізичного виховання важливо саме приділяти увагу руховим якостям школярів середнього шкільного віку. Питання</w:t>
      </w:r>
      <w:r>
        <w:rPr>
          <w:rFonts w:ascii="Times New Roman" w:hAnsi="Times New Roman" w:cs="Times New Roman"/>
          <w:sz w:val="28"/>
          <w:szCs w:val="28"/>
          <w:lang w:val="uk-UA"/>
        </w:rPr>
        <w:t xml:space="preserve"> стосується саме </w:t>
      </w:r>
      <w:r>
        <w:rPr>
          <w:rFonts w:ascii="Times New Roman" w:hAnsi="Times New Roman" w:cs="Times New Roman"/>
          <w:sz w:val="28"/>
          <w:szCs w:val="28"/>
          <w:lang w:val="uk-UA"/>
        </w:rPr>
        <w:lastRenderedPageBreak/>
        <w:t>швидкості</w:t>
      </w:r>
      <w:r w:rsidR="00E111A2">
        <w:rPr>
          <w:rFonts w:ascii="Times New Roman" w:hAnsi="Times New Roman" w:cs="Times New Roman"/>
          <w:sz w:val="28"/>
          <w:szCs w:val="28"/>
          <w:lang w:val="uk-UA"/>
        </w:rPr>
        <w:t>, гнучкості, витривалості, спритності та</w:t>
      </w:r>
      <w:r>
        <w:rPr>
          <w:rFonts w:ascii="Times New Roman" w:hAnsi="Times New Roman" w:cs="Times New Roman"/>
          <w:sz w:val="28"/>
          <w:szCs w:val="28"/>
          <w:lang w:val="uk-UA"/>
        </w:rPr>
        <w:t xml:space="preserve"> розвитку загальної</w:t>
      </w:r>
      <w:r w:rsidR="00E111A2">
        <w:rPr>
          <w:rFonts w:ascii="Times New Roman" w:hAnsi="Times New Roman" w:cs="Times New Roman"/>
          <w:sz w:val="28"/>
          <w:szCs w:val="28"/>
          <w:lang w:val="uk-UA"/>
        </w:rPr>
        <w:t xml:space="preserve"> сили. Саме у підлітковому віці швидкісні показники значно зростають.  Саме у період з 11 до 15 років вони зростають</w:t>
      </w:r>
      <w:r w:rsidR="00E111A2" w:rsidRPr="00C006F9">
        <w:rPr>
          <w:rFonts w:ascii="Times New Roman" w:hAnsi="Times New Roman" w:cs="Times New Roman"/>
          <w:sz w:val="28"/>
          <w:szCs w:val="28"/>
        </w:rPr>
        <w:t xml:space="preserve"> [2]</w:t>
      </w:r>
      <w:r w:rsidR="00E111A2" w:rsidRPr="000F668B">
        <w:rPr>
          <w:rFonts w:ascii="Times New Roman" w:hAnsi="Times New Roman" w:cs="Times New Roman"/>
          <w:sz w:val="28"/>
          <w:szCs w:val="28"/>
          <w:lang w:val="uk-UA"/>
        </w:rPr>
        <w:t xml:space="preserve">. </w:t>
      </w:r>
    </w:p>
    <w:p w14:paraId="718AEC3A" w14:textId="77777777"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13-14 років завершується розвиток спритності. Вона відповідає за точність рухів у просторі та вирішення складних рухових задач. Тому саме наявність спортивного навантаження починаючи з молодшого шкільного віку сприяють розвитку спритності. Бо як відмічають дослідники, у підлітків котрі займають спортом, спритність у декілька разів вища, ніж у нетренованих дітей. </w:t>
      </w:r>
    </w:p>
    <w:p w14:paraId="79954ED9" w14:textId="089E9D13" w:rsidR="00E111A2" w:rsidRDefault="00E111A2" w:rsidP="00322C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шкільного віку нерівномірно змінюється витривалість. Саме на початку підліткового віку (11-12 років) прослідковується</w:t>
      </w:r>
      <w:r w:rsidRPr="001E525A">
        <w:rPr>
          <w:rFonts w:ascii="Times New Roman" w:hAnsi="Times New Roman" w:cs="Times New Roman"/>
          <w:sz w:val="28"/>
          <w:szCs w:val="28"/>
          <w:lang w:val="uk-UA"/>
        </w:rPr>
        <w:t xml:space="preserve"> інтенсивний   приріст витривалості</w:t>
      </w:r>
      <w:r w:rsidR="00322C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Якщо розглядати ефективність рухового апарату, то варто враховувати швидкість </w:t>
      </w:r>
      <w:r w:rsidRPr="00B21531">
        <w:rPr>
          <w:rFonts w:ascii="Times New Roman" w:hAnsi="Times New Roman" w:cs="Times New Roman"/>
          <w:sz w:val="28"/>
          <w:szCs w:val="28"/>
          <w:lang w:val="uk-UA"/>
        </w:rPr>
        <w:t>відновних процесів.</w:t>
      </w:r>
      <w:r>
        <w:rPr>
          <w:rFonts w:ascii="Times New Roman" w:hAnsi="Times New Roman" w:cs="Times New Roman"/>
          <w:lang w:val="uk-UA"/>
        </w:rPr>
        <w:t xml:space="preserve"> </w:t>
      </w:r>
      <w:r>
        <w:rPr>
          <w:rFonts w:ascii="Times New Roman" w:hAnsi="Times New Roman" w:cs="Times New Roman"/>
          <w:sz w:val="28"/>
          <w:szCs w:val="28"/>
          <w:lang w:val="uk-UA"/>
        </w:rPr>
        <w:t xml:space="preserve">Це обумовлено тим фактом, бо має важливість для вибору </w:t>
      </w:r>
      <w:r w:rsidRPr="00711C28">
        <w:rPr>
          <w:rFonts w:ascii="Times New Roman" w:hAnsi="Times New Roman" w:cs="Times New Roman"/>
          <w:lang w:val="uk-UA"/>
        </w:rPr>
        <w:t xml:space="preserve"> </w:t>
      </w:r>
      <w:r w:rsidRPr="00B21531">
        <w:rPr>
          <w:rFonts w:ascii="Times New Roman" w:hAnsi="Times New Roman" w:cs="Times New Roman"/>
          <w:sz w:val="28"/>
          <w:szCs w:val="28"/>
          <w:lang w:val="uk-UA"/>
        </w:rPr>
        <w:t>раціонального режиму роботи та відпочинку дітей шкільного віку.</w:t>
      </w:r>
      <w:r w:rsidR="00322C58">
        <w:rPr>
          <w:rFonts w:ascii="Times New Roman" w:hAnsi="Times New Roman" w:cs="Times New Roman"/>
          <w:sz w:val="28"/>
          <w:szCs w:val="28"/>
          <w:lang w:val="uk-UA"/>
        </w:rPr>
        <w:t xml:space="preserve"> Так у підлітковому віці</w:t>
      </w:r>
      <w:r w:rsidRPr="00B21531">
        <w:rPr>
          <w:rFonts w:ascii="Times New Roman" w:hAnsi="Times New Roman" w:cs="Times New Roman"/>
          <w:sz w:val="28"/>
          <w:szCs w:val="28"/>
          <w:lang w:val="uk-UA"/>
        </w:rPr>
        <w:t xml:space="preserve"> відновлювальна ді</w:t>
      </w:r>
      <w:r>
        <w:rPr>
          <w:rFonts w:ascii="Times New Roman" w:hAnsi="Times New Roman" w:cs="Times New Roman"/>
          <w:sz w:val="28"/>
          <w:szCs w:val="28"/>
          <w:lang w:val="uk-UA"/>
        </w:rPr>
        <w:t>я відпочинку зменшується</w:t>
      </w:r>
      <w:r w:rsidRPr="00B21531">
        <w:rPr>
          <w:rFonts w:ascii="Times New Roman" w:hAnsi="Times New Roman" w:cs="Times New Roman"/>
          <w:sz w:val="28"/>
          <w:szCs w:val="28"/>
          <w:lang w:val="uk-UA"/>
        </w:rPr>
        <w:t xml:space="preserve">, а у 13-15 років взагалі  відбувається різкий спад  </w:t>
      </w:r>
      <w:r w:rsidR="00322C58">
        <w:rPr>
          <w:rFonts w:ascii="Times New Roman" w:hAnsi="Times New Roman" w:cs="Times New Roman"/>
          <w:sz w:val="28"/>
          <w:szCs w:val="28"/>
          <w:lang w:val="uk-UA"/>
        </w:rPr>
        <w:t xml:space="preserve">ефективності відпочинку </w:t>
      </w:r>
      <w:r w:rsidR="000D11EE">
        <w:rPr>
          <w:rFonts w:ascii="Times New Roman" w:hAnsi="Times New Roman" w:cs="Times New Roman"/>
          <w:sz w:val="28"/>
          <w:szCs w:val="28"/>
          <w:lang w:val="uk-UA"/>
        </w:rPr>
        <w:t>[43</w:t>
      </w:r>
      <w:r w:rsidRPr="00632D58">
        <w:rPr>
          <w:rFonts w:ascii="Times New Roman" w:hAnsi="Times New Roman" w:cs="Times New Roman"/>
          <w:sz w:val="28"/>
          <w:szCs w:val="28"/>
          <w:lang w:val="uk-UA"/>
        </w:rPr>
        <w:t>]</w:t>
      </w:r>
      <w:r w:rsidRPr="00B215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6FFEDCAE" w14:textId="77777777" w:rsidR="00E111A2" w:rsidRDefault="00E111A2" w:rsidP="00E111A2">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Не менш важливу роль відіграє гнучкість, у молодшому шкільному віці вона характеризується тим, що </w:t>
      </w:r>
      <w:r w:rsidRPr="009C7863">
        <w:rPr>
          <w:rFonts w:ascii="Times New Roman" w:hAnsi="Times New Roman" w:cs="Times New Roman"/>
          <w:sz w:val="28"/>
          <w:szCs w:val="28"/>
          <w:lang w:val="uk-UA"/>
        </w:rPr>
        <w:t>показники у  виконанні рухів із високою амплітудою</w:t>
      </w:r>
      <w:r>
        <w:rPr>
          <w:rFonts w:ascii="Times New Roman" w:hAnsi="Times New Roman" w:cs="Times New Roman"/>
          <w:sz w:val="28"/>
          <w:szCs w:val="28"/>
          <w:lang w:val="uk-UA"/>
        </w:rPr>
        <w:t xml:space="preserve"> вище ніж у будь-якому іншому віці. Максимально високі показники гнучкості </w:t>
      </w:r>
      <w:r w:rsidRPr="009C7863">
        <w:rPr>
          <w:rFonts w:ascii="Times New Roman" w:hAnsi="Times New Roman" w:cs="Times New Roman"/>
          <w:sz w:val="28"/>
          <w:szCs w:val="28"/>
          <w:lang w:val="uk-UA"/>
        </w:rPr>
        <w:t xml:space="preserve">знаходяться до </w:t>
      </w:r>
      <w:r w:rsidR="00322C58">
        <w:rPr>
          <w:rFonts w:ascii="Times New Roman" w:hAnsi="Times New Roman" w:cs="Times New Roman"/>
          <w:sz w:val="28"/>
          <w:szCs w:val="28"/>
          <w:lang w:val="uk-UA"/>
        </w:rPr>
        <w:t>15 років. В більш старшому віці</w:t>
      </w:r>
      <w:r w:rsidRPr="009C7863">
        <w:rPr>
          <w:rFonts w:ascii="Times New Roman" w:hAnsi="Times New Roman" w:cs="Times New Roman"/>
          <w:sz w:val="28"/>
          <w:szCs w:val="28"/>
          <w:lang w:val="uk-UA"/>
        </w:rPr>
        <w:t>, при від</w:t>
      </w:r>
      <w:r>
        <w:rPr>
          <w:rFonts w:ascii="Times New Roman" w:hAnsi="Times New Roman" w:cs="Times New Roman"/>
          <w:sz w:val="28"/>
          <w:szCs w:val="28"/>
          <w:lang w:val="uk-UA"/>
        </w:rPr>
        <w:t>су</w:t>
      </w:r>
      <w:r w:rsidRPr="009C7863">
        <w:rPr>
          <w:rFonts w:ascii="Times New Roman" w:hAnsi="Times New Roman" w:cs="Times New Roman"/>
          <w:sz w:val="28"/>
          <w:szCs w:val="28"/>
          <w:lang w:val="uk-UA"/>
        </w:rPr>
        <w:t>тності спеціальних вправ гнучкість зменшується.</w:t>
      </w:r>
      <w:r>
        <w:rPr>
          <w:rFonts w:ascii="Times New Roman" w:hAnsi="Times New Roman" w:cs="Times New Roman"/>
          <w:lang w:val="uk-UA"/>
        </w:rPr>
        <w:t xml:space="preserve"> </w:t>
      </w:r>
    </w:p>
    <w:p w14:paraId="1F64F72C" w14:textId="47FCA796" w:rsidR="00E111A2"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Pr="009C7863">
        <w:rPr>
          <w:rFonts w:ascii="Times New Roman" w:hAnsi="Times New Roman" w:cs="Times New Roman"/>
          <w:sz w:val="28"/>
          <w:szCs w:val="28"/>
          <w:lang w:val="uk-UA"/>
        </w:rPr>
        <w:t xml:space="preserve">статевого дозрівання </w:t>
      </w:r>
      <w:r>
        <w:rPr>
          <w:rFonts w:ascii="Times New Roman" w:hAnsi="Times New Roman" w:cs="Times New Roman"/>
          <w:sz w:val="28"/>
          <w:szCs w:val="28"/>
          <w:lang w:val="uk-UA"/>
        </w:rPr>
        <w:t xml:space="preserve"> значно збільшується </w:t>
      </w:r>
      <w:r w:rsidRPr="009C7863">
        <w:rPr>
          <w:rFonts w:ascii="Times New Roman" w:hAnsi="Times New Roman" w:cs="Times New Roman"/>
          <w:sz w:val="28"/>
          <w:szCs w:val="28"/>
          <w:lang w:val="uk-UA"/>
        </w:rPr>
        <w:t>інтенсивність виконання короткочасних навантажень, і здібність до виконання тривалої роботи</w:t>
      </w:r>
      <w:r>
        <w:rPr>
          <w:rFonts w:ascii="Times New Roman" w:hAnsi="Times New Roman" w:cs="Times New Roman"/>
          <w:sz w:val="28"/>
          <w:szCs w:val="28"/>
          <w:lang w:val="uk-UA"/>
        </w:rPr>
        <w:t>.</w:t>
      </w:r>
      <w:r w:rsidRPr="009C78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підлітковому віці </w:t>
      </w:r>
      <w:r w:rsidRPr="009C7863">
        <w:rPr>
          <w:rFonts w:ascii="Times New Roman" w:hAnsi="Times New Roman" w:cs="Times New Roman"/>
          <w:sz w:val="28"/>
          <w:szCs w:val="28"/>
          <w:lang w:val="uk-UA"/>
        </w:rPr>
        <w:t>підвищую</w:t>
      </w:r>
      <w:r>
        <w:rPr>
          <w:rFonts w:ascii="Times New Roman" w:hAnsi="Times New Roman" w:cs="Times New Roman"/>
          <w:sz w:val="28"/>
          <w:szCs w:val="28"/>
          <w:lang w:val="uk-UA"/>
        </w:rPr>
        <w:t>т</w:t>
      </w:r>
      <w:r w:rsidRPr="009C7863">
        <w:rPr>
          <w:rFonts w:ascii="Times New Roman" w:hAnsi="Times New Roman" w:cs="Times New Roman"/>
          <w:sz w:val="28"/>
          <w:szCs w:val="28"/>
          <w:lang w:val="uk-UA"/>
        </w:rPr>
        <w:t>ься аеробні можливості, а</w:t>
      </w:r>
      <w:r>
        <w:rPr>
          <w:rFonts w:ascii="Times New Roman" w:hAnsi="Times New Roman" w:cs="Times New Roman"/>
          <w:sz w:val="28"/>
          <w:szCs w:val="28"/>
          <w:lang w:val="uk-UA"/>
        </w:rPr>
        <w:t>ле</w:t>
      </w:r>
      <w:r w:rsidRPr="009C7863">
        <w:rPr>
          <w:rFonts w:ascii="Times New Roman" w:hAnsi="Times New Roman" w:cs="Times New Roman"/>
          <w:sz w:val="28"/>
          <w:szCs w:val="28"/>
          <w:lang w:val="uk-UA"/>
        </w:rPr>
        <w:t xml:space="preserve"> підвищення анаеробн</w:t>
      </w:r>
      <w:r>
        <w:rPr>
          <w:rFonts w:ascii="Times New Roman" w:hAnsi="Times New Roman" w:cs="Times New Roman"/>
          <w:sz w:val="28"/>
          <w:szCs w:val="28"/>
          <w:lang w:val="uk-UA"/>
        </w:rPr>
        <w:t>ої продуктивності не прослідковується</w:t>
      </w:r>
      <w:r w:rsidRPr="00C006F9">
        <w:rPr>
          <w:rFonts w:ascii="Times New Roman" w:hAnsi="Times New Roman" w:cs="Times New Roman"/>
          <w:sz w:val="28"/>
          <w:szCs w:val="28"/>
          <w:lang w:val="uk-UA"/>
        </w:rPr>
        <w:t xml:space="preserve"> [2]</w:t>
      </w:r>
      <w:r w:rsidRPr="009C7863">
        <w:rPr>
          <w:rFonts w:ascii="Times New Roman" w:hAnsi="Times New Roman" w:cs="Times New Roman"/>
          <w:sz w:val="28"/>
          <w:szCs w:val="28"/>
          <w:lang w:val="uk-UA"/>
        </w:rPr>
        <w:t xml:space="preserve">. </w:t>
      </w:r>
    </w:p>
    <w:p w14:paraId="7F6B257A" w14:textId="77777777" w:rsidR="00E111A2" w:rsidRPr="00B02E05" w:rsidRDefault="00E111A2" w:rsidP="00E111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в більшості випадків вагомий вплив на розвиток фізіології підлітка впливає саме статеве дозрівання, тому необхідним є розгляд особливостей статевого дозрівання. </w:t>
      </w:r>
      <w:r w:rsidRPr="00B02E05">
        <w:rPr>
          <w:rFonts w:ascii="Times New Roman" w:hAnsi="Times New Roman" w:cs="Times New Roman"/>
          <w:sz w:val="28"/>
          <w:szCs w:val="28"/>
          <w:lang w:val="uk-UA"/>
        </w:rPr>
        <w:t xml:space="preserve">Статеве дозрівання - це час швидкого фізичного розвитку, що означає кінець дитинства і початок статевої зрілості. Хоча статеве дозрівання може початися в різний час у різних людей, після його </w:t>
      </w:r>
      <w:r w:rsidRPr="00B02E05">
        <w:rPr>
          <w:rFonts w:ascii="Times New Roman" w:hAnsi="Times New Roman" w:cs="Times New Roman"/>
          <w:sz w:val="28"/>
          <w:szCs w:val="28"/>
          <w:lang w:val="uk-UA"/>
        </w:rPr>
        <w:lastRenderedPageBreak/>
        <w:t>завершення дівчатка та хлопчики без будь-яких проблем у розвитку будуть структурно та гормонально підготовлені до статевого розмноження. Швидкість статевого дозрівання підлітків різна; початок статевого дозрівання в обох статей припадає на 6-7 років. У будь-якій групі 14-річних, наприклад, можна побачити підлітків на різних стадіях розвитку — одні виглядають як старші діти, а інші — як цілком зрілі підлітки. Зрештою, однак, усі наздоганяють</w:t>
      </w:r>
      <w:r w:rsidR="000D11EE">
        <w:rPr>
          <w:rFonts w:ascii="Times New Roman" w:hAnsi="Times New Roman" w:cs="Times New Roman"/>
          <w:sz w:val="28"/>
          <w:szCs w:val="28"/>
        </w:rPr>
        <w:t xml:space="preserve"> [51</w:t>
      </w:r>
      <w:r w:rsidRPr="00632D58">
        <w:rPr>
          <w:rFonts w:ascii="Times New Roman" w:hAnsi="Times New Roman" w:cs="Times New Roman"/>
          <w:sz w:val="28"/>
          <w:szCs w:val="28"/>
        </w:rPr>
        <w:t>]</w:t>
      </w:r>
      <w:r w:rsidRPr="00B02E05">
        <w:rPr>
          <w:rFonts w:ascii="Times New Roman" w:hAnsi="Times New Roman" w:cs="Times New Roman"/>
          <w:sz w:val="28"/>
          <w:szCs w:val="28"/>
          <w:lang w:val="uk-UA"/>
        </w:rPr>
        <w:t>.</w:t>
      </w:r>
    </w:p>
    <w:p w14:paraId="4C89B8FF" w14:textId="77777777" w:rsidR="00E111A2" w:rsidRPr="00B02E05" w:rsidRDefault="00E111A2" w:rsidP="00E111A2">
      <w:pPr>
        <w:spacing w:after="0" w:line="360" w:lineRule="auto"/>
        <w:ind w:firstLine="709"/>
        <w:jc w:val="both"/>
        <w:rPr>
          <w:rFonts w:ascii="Times New Roman" w:hAnsi="Times New Roman" w:cs="Times New Roman"/>
          <w:sz w:val="28"/>
          <w:szCs w:val="28"/>
          <w:lang w:val="uk-UA"/>
        </w:rPr>
      </w:pPr>
      <w:r w:rsidRPr="00B02E05">
        <w:rPr>
          <w:rFonts w:ascii="Times New Roman" w:hAnsi="Times New Roman" w:cs="Times New Roman"/>
          <w:sz w:val="28"/>
          <w:szCs w:val="28"/>
          <w:lang w:val="uk-UA"/>
        </w:rPr>
        <w:t xml:space="preserve">Гормони відповідають за розвиток як первинних статевих ознак (структур, що безпосередньо відповідають за розмноження), так і вторинних статевих ознак (структур, які опосередковано відповідають за розмноження). Прикладами первинних статевих ознак є </w:t>
      </w:r>
      <w:proofErr w:type="spellStart"/>
      <w:r w:rsidRPr="00B02E05">
        <w:rPr>
          <w:rFonts w:ascii="Times New Roman" w:hAnsi="Times New Roman" w:cs="Times New Roman"/>
          <w:sz w:val="28"/>
          <w:szCs w:val="28"/>
          <w:lang w:val="uk-UA"/>
        </w:rPr>
        <w:t>пеніс</w:t>
      </w:r>
      <w:proofErr w:type="spellEnd"/>
      <w:r w:rsidRPr="00B02E05">
        <w:rPr>
          <w:rFonts w:ascii="Times New Roman" w:hAnsi="Times New Roman" w:cs="Times New Roman"/>
          <w:sz w:val="28"/>
          <w:szCs w:val="28"/>
          <w:lang w:val="uk-UA"/>
        </w:rPr>
        <w:t xml:space="preserve"> у хлопчиків і матка у жінок. Прикладом вторинних статевих ознак є ріст лобкового волосся в обох статей.</w:t>
      </w:r>
    </w:p>
    <w:p w14:paraId="5A8AFC41" w14:textId="42B5FC7C" w:rsidR="00E111A2" w:rsidRPr="00B02E05" w:rsidRDefault="00E111A2" w:rsidP="00654A18">
      <w:pPr>
        <w:spacing w:after="0" w:line="360" w:lineRule="auto"/>
        <w:ind w:firstLine="709"/>
        <w:jc w:val="both"/>
        <w:rPr>
          <w:rFonts w:ascii="Times New Roman" w:hAnsi="Times New Roman" w:cs="Times New Roman"/>
          <w:sz w:val="28"/>
          <w:szCs w:val="28"/>
          <w:lang w:val="uk-UA"/>
        </w:rPr>
      </w:pPr>
      <w:r w:rsidRPr="00B02E05">
        <w:rPr>
          <w:rFonts w:ascii="Times New Roman" w:hAnsi="Times New Roman" w:cs="Times New Roman"/>
          <w:sz w:val="28"/>
          <w:szCs w:val="28"/>
          <w:lang w:val="uk-UA"/>
        </w:rPr>
        <w:t>У дитинстві чоловіки і жінки виробляють приблизно однакову кількість чоловічих (андрогенів) і жіночих (</w:t>
      </w:r>
      <w:proofErr w:type="spellStart"/>
      <w:r w:rsidRPr="00B02E05">
        <w:rPr>
          <w:rFonts w:ascii="Times New Roman" w:hAnsi="Times New Roman" w:cs="Times New Roman"/>
          <w:sz w:val="28"/>
          <w:szCs w:val="28"/>
          <w:lang w:val="uk-UA"/>
        </w:rPr>
        <w:t>естрогенів</w:t>
      </w:r>
      <w:proofErr w:type="spellEnd"/>
      <w:r w:rsidRPr="00B02E05">
        <w:rPr>
          <w:rFonts w:ascii="Times New Roman" w:hAnsi="Times New Roman" w:cs="Times New Roman"/>
          <w:sz w:val="28"/>
          <w:szCs w:val="28"/>
          <w:lang w:val="uk-UA"/>
        </w:rPr>
        <w:t>) гормонів. На початку статевого дозрівання гіпофіз стимулює гормональні зміни в усьому організмі, включаючи надниркові, ендокринні та статеві за</w:t>
      </w:r>
      <w:r w:rsidR="00654A18">
        <w:rPr>
          <w:rFonts w:ascii="Times New Roman" w:hAnsi="Times New Roman" w:cs="Times New Roman"/>
          <w:sz w:val="28"/>
          <w:szCs w:val="28"/>
          <w:lang w:val="uk-UA"/>
        </w:rPr>
        <w:t xml:space="preserve">лози. Час статевого дозрівання </w:t>
      </w:r>
      <w:r w:rsidRPr="00B02E05">
        <w:rPr>
          <w:rFonts w:ascii="Times New Roman" w:hAnsi="Times New Roman" w:cs="Times New Roman"/>
          <w:sz w:val="28"/>
          <w:szCs w:val="28"/>
          <w:lang w:val="uk-UA"/>
        </w:rPr>
        <w:t xml:space="preserve">є результатом поєднання генетичних факторів, </w:t>
      </w:r>
      <w:r w:rsidR="00654A18">
        <w:rPr>
          <w:rFonts w:ascii="Times New Roman" w:hAnsi="Times New Roman" w:cs="Times New Roman"/>
          <w:sz w:val="28"/>
          <w:szCs w:val="28"/>
          <w:lang w:val="uk-UA"/>
        </w:rPr>
        <w:t xml:space="preserve">та </w:t>
      </w:r>
      <w:r w:rsidRPr="00B02E05">
        <w:rPr>
          <w:rFonts w:ascii="Times New Roman" w:hAnsi="Times New Roman" w:cs="Times New Roman"/>
          <w:sz w:val="28"/>
          <w:szCs w:val="28"/>
          <w:lang w:val="uk-UA"/>
        </w:rPr>
        <w:t>факторів навколишнього середовища</w:t>
      </w:r>
      <w:r w:rsidR="00654A18">
        <w:rPr>
          <w:rFonts w:ascii="Times New Roman" w:hAnsi="Times New Roman" w:cs="Times New Roman"/>
          <w:sz w:val="28"/>
          <w:szCs w:val="28"/>
          <w:lang w:val="uk-UA"/>
        </w:rPr>
        <w:t xml:space="preserve">. </w:t>
      </w:r>
      <w:r w:rsidRPr="00B02E05">
        <w:rPr>
          <w:rFonts w:ascii="Times New Roman" w:hAnsi="Times New Roman" w:cs="Times New Roman"/>
          <w:sz w:val="28"/>
          <w:szCs w:val="28"/>
          <w:lang w:val="uk-UA"/>
        </w:rPr>
        <w:t>Ранньою ознакою дорослішання є стрибок росту підлітка або помітне збільшення зросту</w:t>
      </w:r>
      <w:r w:rsidR="00654A18">
        <w:rPr>
          <w:rFonts w:ascii="Times New Roman" w:hAnsi="Times New Roman" w:cs="Times New Roman"/>
          <w:sz w:val="28"/>
          <w:szCs w:val="28"/>
          <w:lang w:val="uk-UA"/>
        </w:rPr>
        <w:t xml:space="preserve"> та ваги. Стрибок росту у дівчат </w:t>
      </w:r>
      <w:r w:rsidRPr="00B02E05">
        <w:rPr>
          <w:rFonts w:ascii="Times New Roman" w:hAnsi="Times New Roman" w:cs="Times New Roman"/>
          <w:sz w:val="28"/>
          <w:szCs w:val="28"/>
          <w:lang w:val="uk-UA"/>
        </w:rPr>
        <w:t>починається у віці від 10 до 14 років і закінчується до 16 років. Стрибок росту у</w:t>
      </w:r>
      <w:r w:rsidR="00654A18">
        <w:rPr>
          <w:rFonts w:ascii="Times New Roman" w:hAnsi="Times New Roman" w:cs="Times New Roman"/>
          <w:sz w:val="28"/>
          <w:szCs w:val="28"/>
          <w:lang w:val="uk-UA"/>
        </w:rPr>
        <w:t xml:space="preserve"> хлопців,</w:t>
      </w:r>
      <w:r w:rsidRPr="00B02E05">
        <w:rPr>
          <w:rFonts w:ascii="Times New Roman" w:hAnsi="Times New Roman" w:cs="Times New Roman"/>
          <w:sz w:val="28"/>
          <w:szCs w:val="28"/>
          <w:lang w:val="uk-UA"/>
        </w:rPr>
        <w:t xml:space="preserve"> зазвичай починається у віці від 10 до 16 ро</w:t>
      </w:r>
      <w:r>
        <w:rPr>
          <w:rFonts w:ascii="Times New Roman" w:hAnsi="Times New Roman" w:cs="Times New Roman"/>
          <w:sz w:val="28"/>
          <w:szCs w:val="28"/>
          <w:lang w:val="uk-UA"/>
        </w:rPr>
        <w:t>ків і закінчується до 18 років.</w:t>
      </w:r>
      <w:r w:rsidR="00654A18">
        <w:rPr>
          <w:rFonts w:ascii="Times New Roman" w:hAnsi="Times New Roman" w:cs="Times New Roman"/>
          <w:sz w:val="28"/>
          <w:szCs w:val="28"/>
          <w:lang w:val="uk-UA"/>
        </w:rPr>
        <w:t xml:space="preserve"> У дівчат,</w:t>
      </w:r>
      <w:r w:rsidRPr="00B02E05">
        <w:rPr>
          <w:rFonts w:ascii="Times New Roman" w:hAnsi="Times New Roman" w:cs="Times New Roman"/>
          <w:sz w:val="28"/>
          <w:szCs w:val="28"/>
          <w:lang w:val="uk-UA"/>
        </w:rPr>
        <w:t xml:space="preserve"> зазвичай починається статеве дозрівання на кілька років раніше, ніж у хлопчиків, </w:t>
      </w:r>
      <w:r w:rsidR="00654A18">
        <w:rPr>
          <w:rFonts w:ascii="Times New Roman" w:hAnsi="Times New Roman" w:cs="Times New Roman"/>
          <w:sz w:val="28"/>
          <w:szCs w:val="28"/>
          <w:lang w:val="uk-UA"/>
        </w:rPr>
        <w:t xml:space="preserve">а саме в 11-12 років, існують непоодинокі випадки коли у дівчат даний процес розпочинається приблизно в 9-10 років. </w:t>
      </w:r>
      <w:r w:rsidRPr="00B02E05">
        <w:rPr>
          <w:rFonts w:ascii="Times New Roman" w:hAnsi="Times New Roman" w:cs="Times New Roman"/>
          <w:sz w:val="28"/>
          <w:szCs w:val="28"/>
          <w:lang w:val="uk-UA"/>
        </w:rPr>
        <w:t>Підвищення рівня естрогену викликає початок</w:t>
      </w:r>
      <w:r w:rsidR="00654A18">
        <w:rPr>
          <w:rFonts w:ascii="Times New Roman" w:hAnsi="Times New Roman" w:cs="Times New Roman"/>
          <w:sz w:val="28"/>
          <w:szCs w:val="28"/>
          <w:lang w:val="uk-UA"/>
        </w:rPr>
        <w:t xml:space="preserve"> статевого дозрівання у дівчат</w:t>
      </w:r>
      <w:r w:rsidRPr="00B02E05">
        <w:rPr>
          <w:rFonts w:ascii="Times New Roman" w:hAnsi="Times New Roman" w:cs="Times New Roman"/>
          <w:sz w:val="28"/>
          <w:szCs w:val="28"/>
          <w:lang w:val="uk-UA"/>
        </w:rPr>
        <w:t>.</w:t>
      </w:r>
      <w:r w:rsidR="00654A18">
        <w:rPr>
          <w:rFonts w:ascii="Times New Roman" w:hAnsi="Times New Roman" w:cs="Times New Roman"/>
          <w:sz w:val="28"/>
          <w:szCs w:val="28"/>
          <w:lang w:val="uk-UA"/>
        </w:rPr>
        <w:t xml:space="preserve"> Зазвичай даний процес супроводжується з із загальним ростом, розширенням стегон,</w:t>
      </w:r>
      <w:r w:rsidRPr="00B02E05">
        <w:rPr>
          <w:rFonts w:ascii="Times New Roman" w:hAnsi="Times New Roman" w:cs="Times New Roman"/>
          <w:sz w:val="28"/>
          <w:szCs w:val="28"/>
          <w:lang w:val="uk-UA"/>
        </w:rPr>
        <w:t xml:space="preserve"> гр</w:t>
      </w:r>
      <w:r w:rsidR="00654A18">
        <w:rPr>
          <w:rFonts w:ascii="Times New Roman" w:hAnsi="Times New Roman" w:cs="Times New Roman"/>
          <w:sz w:val="28"/>
          <w:szCs w:val="28"/>
          <w:lang w:val="uk-UA"/>
        </w:rPr>
        <w:t>уди округляються і збільшуються, починає рости</w:t>
      </w:r>
      <w:r w:rsidRPr="00B02E05">
        <w:rPr>
          <w:rFonts w:ascii="Times New Roman" w:hAnsi="Times New Roman" w:cs="Times New Roman"/>
          <w:sz w:val="28"/>
          <w:szCs w:val="28"/>
          <w:lang w:val="uk-UA"/>
        </w:rPr>
        <w:t xml:space="preserve"> волосся на ногах, під па</w:t>
      </w:r>
      <w:r w:rsidR="00654A18">
        <w:rPr>
          <w:rFonts w:ascii="Times New Roman" w:hAnsi="Times New Roman" w:cs="Times New Roman"/>
          <w:sz w:val="28"/>
          <w:szCs w:val="28"/>
          <w:lang w:val="uk-UA"/>
        </w:rPr>
        <w:t>хвами, навколо стат</w:t>
      </w:r>
      <w:r w:rsidR="004122F2">
        <w:rPr>
          <w:rFonts w:ascii="Times New Roman" w:hAnsi="Times New Roman" w:cs="Times New Roman"/>
          <w:sz w:val="28"/>
          <w:szCs w:val="28"/>
          <w:lang w:val="uk-UA"/>
        </w:rPr>
        <w:t>евих органів і</w:t>
      </w:r>
      <w:r w:rsidR="00654A18">
        <w:rPr>
          <w:rFonts w:ascii="Times New Roman" w:hAnsi="Times New Roman" w:cs="Times New Roman"/>
          <w:sz w:val="28"/>
          <w:szCs w:val="28"/>
          <w:lang w:val="uk-UA"/>
        </w:rPr>
        <w:t xml:space="preserve"> </w:t>
      </w:r>
      <w:proofErr w:type="spellStart"/>
      <w:r w:rsidR="00654A18">
        <w:rPr>
          <w:rFonts w:ascii="Times New Roman" w:hAnsi="Times New Roman" w:cs="Times New Roman"/>
          <w:sz w:val="28"/>
          <w:szCs w:val="28"/>
          <w:lang w:val="uk-UA"/>
        </w:rPr>
        <w:t>т.д</w:t>
      </w:r>
      <w:proofErr w:type="spellEnd"/>
      <w:r w:rsidR="00654A18">
        <w:rPr>
          <w:rFonts w:ascii="Times New Roman" w:hAnsi="Times New Roman" w:cs="Times New Roman"/>
          <w:sz w:val="28"/>
          <w:szCs w:val="28"/>
          <w:lang w:val="uk-UA"/>
        </w:rPr>
        <w:t xml:space="preserve">. </w:t>
      </w:r>
      <w:r w:rsidRPr="00B02E05">
        <w:rPr>
          <w:rFonts w:ascii="Times New Roman" w:hAnsi="Times New Roman" w:cs="Times New Roman"/>
          <w:sz w:val="28"/>
          <w:szCs w:val="28"/>
          <w:lang w:val="uk-UA"/>
        </w:rPr>
        <w:t xml:space="preserve">Приблизно у віці 12 або 13 років у більшості дівчат </w:t>
      </w:r>
      <w:r w:rsidR="00654A18">
        <w:rPr>
          <w:rFonts w:ascii="Times New Roman" w:hAnsi="Times New Roman" w:cs="Times New Roman"/>
          <w:sz w:val="28"/>
          <w:szCs w:val="28"/>
          <w:lang w:val="uk-UA"/>
        </w:rPr>
        <w:t>сьогодні починаються критичні дні, тобто менструація та виділення</w:t>
      </w:r>
      <w:r w:rsidR="000D11EE">
        <w:rPr>
          <w:rFonts w:ascii="Times New Roman" w:hAnsi="Times New Roman" w:cs="Times New Roman"/>
          <w:sz w:val="28"/>
          <w:szCs w:val="28"/>
          <w:lang w:val="uk-UA"/>
        </w:rPr>
        <w:t xml:space="preserve"> [51</w:t>
      </w:r>
      <w:r w:rsidRPr="00654A18">
        <w:rPr>
          <w:rFonts w:ascii="Times New Roman" w:hAnsi="Times New Roman" w:cs="Times New Roman"/>
          <w:sz w:val="28"/>
          <w:szCs w:val="28"/>
          <w:lang w:val="uk-UA"/>
        </w:rPr>
        <w:t>]</w:t>
      </w:r>
      <w:r>
        <w:rPr>
          <w:rFonts w:ascii="Times New Roman" w:hAnsi="Times New Roman" w:cs="Times New Roman"/>
          <w:sz w:val="28"/>
          <w:szCs w:val="28"/>
          <w:lang w:val="uk-UA"/>
        </w:rPr>
        <w:t>.</w:t>
      </w:r>
    </w:p>
    <w:p w14:paraId="20FC3FDA" w14:textId="5F330FC4" w:rsidR="00E111A2" w:rsidRPr="00B02E05" w:rsidRDefault="00E111A2" w:rsidP="00E111A2">
      <w:pPr>
        <w:spacing w:after="0" w:line="360" w:lineRule="auto"/>
        <w:ind w:firstLine="709"/>
        <w:jc w:val="both"/>
        <w:rPr>
          <w:rFonts w:ascii="Times New Roman" w:hAnsi="Times New Roman" w:cs="Times New Roman"/>
          <w:sz w:val="28"/>
          <w:szCs w:val="28"/>
          <w:lang w:val="uk-UA"/>
        </w:rPr>
      </w:pPr>
      <w:r w:rsidRPr="00B02E05">
        <w:rPr>
          <w:rFonts w:ascii="Times New Roman" w:hAnsi="Times New Roman" w:cs="Times New Roman"/>
          <w:sz w:val="28"/>
          <w:szCs w:val="28"/>
          <w:lang w:val="uk-UA"/>
        </w:rPr>
        <w:t xml:space="preserve">Підвищення рівня гормону тестостерону викликає початок </w:t>
      </w:r>
      <w:r w:rsidR="00654A18">
        <w:rPr>
          <w:rFonts w:ascii="Times New Roman" w:hAnsi="Times New Roman" w:cs="Times New Roman"/>
          <w:sz w:val="28"/>
          <w:szCs w:val="28"/>
          <w:lang w:val="uk-UA"/>
        </w:rPr>
        <w:t>статевого дозрівання у хлопців,</w:t>
      </w:r>
      <w:r w:rsidRPr="00B02E05">
        <w:rPr>
          <w:rFonts w:ascii="Times New Roman" w:hAnsi="Times New Roman" w:cs="Times New Roman"/>
          <w:sz w:val="28"/>
          <w:szCs w:val="28"/>
          <w:lang w:val="uk-UA"/>
        </w:rPr>
        <w:t xml:space="preserve"> приблизно у ві</w:t>
      </w:r>
      <w:r w:rsidR="00654A18">
        <w:rPr>
          <w:rFonts w:ascii="Times New Roman" w:hAnsi="Times New Roman" w:cs="Times New Roman"/>
          <w:sz w:val="28"/>
          <w:szCs w:val="28"/>
          <w:lang w:val="uk-UA"/>
        </w:rPr>
        <w:t>ці від 12 до 14 років. Хлопці</w:t>
      </w:r>
      <w:r w:rsidRPr="00B02E05">
        <w:rPr>
          <w:rFonts w:ascii="Times New Roman" w:hAnsi="Times New Roman" w:cs="Times New Roman"/>
          <w:sz w:val="28"/>
          <w:szCs w:val="28"/>
          <w:lang w:val="uk-UA"/>
        </w:rPr>
        <w:t xml:space="preserve"> стают</w:t>
      </w:r>
      <w:r w:rsidR="00654A18">
        <w:rPr>
          <w:rFonts w:ascii="Times New Roman" w:hAnsi="Times New Roman" w:cs="Times New Roman"/>
          <w:sz w:val="28"/>
          <w:szCs w:val="28"/>
          <w:lang w:val="uk-UA"/>
        </w:rPr>
        <w:t xml:space="preserve">ь вищими, </w:t>
      </w:r>
      <w:r w:rsidR="00654A18">
        <w:rPr>
          <w:rFonts w:ascii="Times New Roman" w:hAnsi="Times New Roman" w:cs="Times New Roman"/>
          <w:sz w:val="28"/>
          <w:szCs w:val="28"/>
          <w:lang w:val="uk-UA"/>
        </w:rPr>
        <w:lastRenderedPageBreak/>
        <w:t xml:space="preserve">важчими та сильнішими. Змінюється і </w:t>
      </w:r>
      <w:r w:rsidR="00E54EF8">
        <w:rPr>
          <w:rFonts w:ascii="Times New Roman" w:hAnsi="Times New Roman" w:cs="Times New Roman"/>
          <w:sz w:val="28"/>
          <w:szCs w:val="28"/>
          <w:lang w:val="uk-UA"/>
        </w:rPr>
        <w:t>в</w:t>
      </w:r>
      <w:r w:rsidR="00654A18">
        <w:rPr>
          <w:rFonts w:ascii="Times New Roman" w:hAnsi="Times New Roman" w:cs="Times New Roman"/>
          <w:sz w:val="28"/>
          <w:szCs w:val="28"/>
          <w:lang w:val="uk-UA"/>
        </w:rPr>
        <w:t>се інше, а саме,</w:t>
      </w:r>
      <w:r w:rsidRPr="00B02E05">
        <w:rPr>
          <w:rFonts w:ascii="Times New Roman" w:hAnsi="Times New Roman" w:cs="Times New Roman"/>
          <w:sz w:val="28"/>
          <w:szCs w:val="28"/>
          <w:lang w:val="uk-UA"/>
        </w:rPr>
        <w:t xml:space="preserve"> </w:t>
      </w:r>
      <w:r w:rsidR="00654A18">
        <w:rPr>
          <w:rFonts w:ascii="Times New Roman" w:hAnsi="Times New Roman" w:cs="Times New Roman"/>
          <w:sz w:val="28"/>
          <w:szCs w:val="28"/>
          <w:lang w:val="uk-UA"/>
        </w:rPr>
        <w:t>їхні голоси поглиблюються, плечі розширюються, починає рости</w:t>
      </w:r>
      <w:r w:rsidRPr="00B02E05">
        <w:rPr>
          <w:rFonts w:ascii="Times New Roman" w:hAnsi="Times New Roman" w:cs="Times New Roman"/>
          <w:sz w:val="28"/>
          <w:szCs w:val="28"/>
          <w:lang w:val="uk-UA"/>
        </w:rPr>
        <w:t xml:space="preserve"> волосся під пахвами, на обличчі, навколо статевих ор</w:t>
      </w:r>
      <w:r w:rsidR="00654A18">
        <w:rPr>
          <w:rFonts w:ascii="Times New Roman" w:hAnsi="Times New Roman" w:cs="Times New Roman"/>
          <w:sz w:val="28"/>
          <w:szCs w:val="28"/>
          <w:lang w:val="uk-UA"/>
        </w:rPr>
        <w:t xml:space="preserve">ганів і на інших частинах тіла. Щодо полового дозрівання то яєчка виробляють сперму, а </w:t>
      </w:r>
      <w:proofErr w:type="spellStart"/>
      <w:r w:rsidRPr="00B02E05">
        <w:rPr>
          <w:rFonts w:ascii="Times New Roman" w:hAnsi="Times New Roman" w:cs="Times New Roman"/>
          <w:sz w:val="28"/>
          <w:szCs w:val="28"/>
          <w:lang w:val="uk-UA"/>
        </w:rPr>
        <w:t>пеніс</w:t>
      </w:r>
      <w:proofErr w:type="spellEnd"/>
      <w:r w:rsidRPr="00B02E05">
        <w:rPr>
          <w:rFonts w:ascii="Times New Roman" w:hAnsi="Times New Roman" w:cs="Times New Roman"/>
          <w:sz w:val="28"/>
          <w:szCs w:val="28"/>
          <w:lang w:val="uk-UA"/>
        </w:rPr>
        <w:t xml:space="preserve"> та інші репродуктивні органи збільшуються. </w:t>
      </w:r>
    </w:p>
    <w:p w14:paraId="082A59CD" w14:textId="77777777" w:rsidR="00E111A2" w:rsidRPr="00B02E05" w:rsidRDefault="00E111A2" w:rsidP="00E111A2">
      <w:pPr>
        <w:spacing w:after="0" w:line="360" w:lineRule="auto"/>
        <w:ind w:firstLine="709"/>
        <w:jc w:val="both"/>
        <w:rPr>
          <w:rFonts w:ascii="Times New Roman" w:hAnsi="Times New Roman" w:cs="Times New Roman"/>
          <w:sz w:val="16"/>
          <w:szCs w:val="16"/>
          <w:lang w:val="uk-UA"/>
        </w:rPr>
      </w:pPr>
      <w:r w:rsidRPr="00B02E05">
        <w:rPr>
          <w:rFonts w:ascii="Times New Roman" w:hAnsi="Times New Roman" w:cs="Times New Roman"/>
          <w:sz w:val="28"/>
          <w:szCs w:val="28"/>
          <w:lang w:val="uk-UA"/>
        </w:rPr>
        <w:t>Результуючі зміни статевого дозрівання можуть мати широкий вплив на о</w:t>
      </w:r>
      <w:r w:rsidR="00654A18">
        <w:rPr>
          <w:rFonts w:ascii="Times New Roman" w:hAnsi="Times New Roman" w:cs="Times New Roman"/>
          <w:sz w:val="28"/>
          <w:szCs w:val="28"/>
          <w:lang w:val="uk-UA"/>
        </w:rPr>
        <w:t>рганізм підлітка. Як для дівчат, так і для хлопців. Прослідковується р</w:t>
      </w:r>
      <w:r w:rsidRPr="00B02E05">
        <w:rPr>
          <w:rFonts w:ascii="Times New Roman" w:hAnsi="Times New Roman" w:cs="Times New Roman"/>
          <w:sz w:val="28"/>
          <w:szCs w:val="28"/>
          <w:lang w:val="uk-UA"/>
        </w:rPr>
        <w:t>ізниця у зрості та вазі, загальна незграбність, емоційні підйоми та п</w:t>
      </w:r>
      <w:r>
        <w:rPr>
          <w:rFonts w:ascii="Times New Roman" w:hAnsi="Times New Roman" w:cs="Times New Roman"/>
          <w:sz w:val="28"/>
          <w:szCs w:val="28"/>
          <w:lang w:val="uk-UA"/>
        </w:rPr>
        <w:t>роблеми зі шкірою (</w:t>
      </w:r>
      <w:r w:rsidRPr="00B02E05">
        <w:rPr>
          <w:rFonts w:ascii="Times New Roman" w:hAnsi="Times New Roman" w:cs="Times New Roman"/>
          <w:sz w:val="28"/>
          <w:szCs w:val="28"/>
          <w:lang w:val="uk-UA"/>
        </w:rPr>
        <w:t xml:space="preserve">вугри або прищі) є звичайними. Ці та </w:t>
      </w:r>
      <w:r w:rsidR="00654A18">
        <w:rPr>
          <w:rFonts w:ascii="Times New Roman" w:hAnsi="Times New Roman" w:cs="Times New Roman"/>
          <w:sz w:val="28"/>
          <w:szCs w:val="28"/>
          <w:lang w:val="uk-UA"/>
        </w:rPr>
        <w:t>інші зміни, в тому числі</w:t>
      </w:r>
      <w:r w:rsidRPr="00B02E05">
        <w:rPr>
          <w:rFonts w:ascii="Times New Roman" w:hAnsi="Times New Roman" w:cs="Times New Roman"/>
          <w:sz w:val="28"/>
          <w:szCs w:val="28"/>
          <w:lang w:val="uk-UA"/>
        </w:rPr>
        <w:t xml:space="preserve"> статевого дозрівання, можуть бути джерелом великого занепокоєн</w:t>
      </w:r>
      <w:r>
        <w:rPr>
          <w:rFonts w:ascii="Times New Roman" w:hAnsi="Times New Roman" w:cs="Times New Roman"/>
          <w:sz w:val="28"/>
          <w:szCs w:val="28"/>
          <w:lang w:val="uk-UA"/>
        </w:rPr>
        <w:t>ня та розчарування для підлітків</w:t>
      </w:r>
      <w:r w:rsidR="000D11EE">
        <w:rPr>
          <w:rFonts w:ascii="Times New Roman" w:hAnsi="Times New Roman" w:cs="Times New Roman"/>
          <w:sz w:val="28"/>
          <w:szCs w:val="28"/>
          <w:lang w:val="uk-UA"/>
        </w:rPr>
        <w:t xml:space="preserve"> [51</w:t>
      </w:r>
      <w:r w:rsidRPr="000F359F">
        <w:rPr>
          <w:rFonts w:ascii="Times New Roman" w:hAnsi="Times New Roman" w:cs="Times New Roman"/>
          <w:sz w:val="28"/>
          <w:szCs w:val="28"/>
          <w:lang w:val="uk-UA"/>
        </w:rPr>
        <w:t>]</w:t>
      </w:r>
      <w:r w:rsidRPr="00B02E05">
        <w:rPr>
          <w:rFonts w:ascii="Times New Roman" w:hAnsi="Times New Roman" w:cs="Times New Roman"/>
          <w:sz w:val="28"/>
          <w:szCs w:val="28"/>
          <w:lang w:val="uk-UA"/>
        </w:rPr>
        <w:t>.</w:t>
      </w:r>
      <w:r w:rsidR="00654A18">
        <w:rPr>
          <w:rFonts w:ascii="Times New Roman" w:hAnsi="Times New Roman" w:cs="Times New Roman"/>
          <w:sz w:val="28"/>
          <w:szCs w:val="28"/>
          <w:lang w:val="uk-UA"/>
        </w:rPr>
        <w:t xml:space="preserve"> Що в свою чергу впливає на </w:t>
      </w:r>
      <w:proofErr w:type="spellStart"/>
      <w:r w:rsidR="00654A18">
        <w:rPr>
          <w:rFonts w:ascii="Times New Roman" w:hAnsi="Times New Roman" w:cs="Times New Roman"/>
          <w:sz w:val="28"/>
          <w:szCs w:val="28"/>
          <w:lang w:val="uk-UA"/>
        </w:rPr>
        <w:t>психо</w:t>
      </w:r>
      <w:proofErr w:type="spellEnd"/>
      <w:r w:rsidR="00654A18">
        <w:rPr>
          <w:rFonts w:ascii="Times New Roman" w:hAnsi="Times New Roman" w:cs="Times New Roman"/>
          <w:sz w:val="28"/>
          <w:szCs w:val="28"/>
          <w:lang w:val="uk-UA"/>
        </w:rPr>
        <w:t xml:space="preserve">-фізичний стан </w:t>
      </w:r>
      <w:proofErr w:type="spellStart"/>
      <w:r w:rsidR="00654A18">
        <w:rPr>
          <w:rFonts w:ascii="Times New Roman" w:hAnsi="Times New Roman" w:cs="Times New Roman"/>
          <w:sz w:val="28"/>
          <w:szCs w:val="28"/>
          <w:lang w:val="uk-UA"/>
        </w:rPr>
        <w:t>підлітка</w:t>
      </w:r>
      <w:proofErr w:type="spellEnd"/>
      <w:r w:rsidR="00654A18">
        <w:rPr>
          <w:rFonts w:ascii="Times New Roman" w:hAnsi="Times New Roman" w:cs="Times New Roman"/>
          <w:sz w:val="28"/>
          <w:szCs w:val="28"/>
          <w:lang w:val="uk-UA"/>
        </w:rPr>
        <w:t xml:space="preserve">. Тому підхід як загального так  фізичного виховання в даний віковий період повинен бути комплексним. </w:t>
      </w:r>
    </w:p>
    <w:p w14:paraId="5BC3CB83" w14:textId="6E99ED81" w:rsidR="00E111A2" w:rsidRPr="00096E4C" w:rsidRDefault="00E111A2" w:rsidP="00096E4C">
      <w:pPr>
        <w:spacing w:line="360" w:lineRule="auto"/>
        <w:ind w:firstLine="709"/>
        <w:jc w:val="both"/>
      </w:pPr>
      <w:r>
        <w:rPr>
          <w:rFonts w:ascii="Times New Roman" w:hAnsi="Times New Roman" w:cs="Times New Roman"/>
          <w:sz w:val="28"/>
          <w:szCs w:val="28"/>
          <w:lang w:val="uk-UA"/>
        </w:rPr>
        <w:t>На основі розглянутого можемо зробити певний висновок, що період середнього шкільного віку характеризується низкою трансформаційних фізичного та фізіологічного стану дитину. Саме в цей період окрім полового дозрівання,</w:t>
      </w:r>
      <w:r w:rsidR="00B630AA">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відбуваються процеси</w:t>
      </w:r>
      <w:r w:rsidR="00B630AA">
        <w:rPr>
          <w:rFonts w:ascii="Times New Roman" w:hAnsi="Times New Roman" w:cs="Times New Roman"/>
          <w:sz w:val="28"/>
          <w:szCs w:val="28"/>
          <w:lang w:val="uk-UA"/>
        </w:rPr>
        <w:t xml:space="preserve"> </w:t>
      </w:r>
      <w:r>
        <w:rPr>
          <w:rFonts w:ascii="Times New Roman" w:hAnsi="Times New Roman" w:cs="Times New Roman"/>
          <w:sz w:val="28"/>
          <w:szCs w:val="28"/>
          <w:lang w:val="uk-UA"/>
        </w:rPr>
        <w:t>кінцевого</w:t>
      </w:r>
      <w:r w:rsidR="00B630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морфологічного та функціонального </w:t>
      </w:r>
      <w:r w:rsidRPr="0060398D">
        <w:rPr>
          <w:rFonts w:ascii="Times New Roman" w:hAnsi="Times New Roman" w:cs="Times New Roman"/>
          <w:sz w:val="28"/>
          <w:szCs w:val="28"/>
          <w:lang w:val="uk-UA"/>
        </w:rPr>
        <w:t>становлення організму.</w:t>
      </w:r>
      <w:r>
        <w:rPr>
          <w:rFonts w:ascii="Times New Roman" w:hAnsi="Times New Roman" w:cs="Times New Roman"/>
          <w:sz w:val="28"/>
          <w:szCs w:val="28"/>
          <w:lang w:val="uk-UA"/>
        </w:rPr>
        <w:t xml:space="preserve"> Так як через низку трансформаційних процесів</w:t>
      </w:r>
      <w:r w:rsidRPr="000F359F">
        <w:rPr>
          <w:rFonts w:ascii="Times New Roman" w:hAnsi="Times New Roman" w:cs="Times New Roman"/>
          <w:sz w:val="28"/>
          <w:szCs w:val="28"/>
        </w:rPr>
        <w:t xml:space="preserve"> </w:t>
      </w:r>
      <w:r>
        <w:rPr>
          <w:rFonts w:ascii="Times New Roman" w:hAnsi="Times New Roman" w:cs="Times New Roman"/>
          <w:sz w:val="28"/>
          <w:szCs w:val="28"/>
          <w:lang w:val="uk-UA"/>
        </w:rPr>
        <w:t>в організмі дитини підліткового віку, даний період життя характеризується як найбільш критичний.</w:t>
      </w:r>
      <w:r w:rsidRPr="006039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враховуючи усі особливості необхідним є особлива увага до </w:t>
      </w:r>
      <w:r w:rsidRPr="0060398D">
        <w:rPr>
          <w:rFonts w:ascii="Times New Roman" w:hAnsi="Times New Roman" w:cs="Times New Roman"/>
          <w:sz w:val="28"/>
          <w:szCs w:val="28"/>
          <w:lang w:val="uk-UA"/>
        </w:rPr>
        <w:t>визначення по</w:t>
      </w:r>
      <w:r>
        <w:rPr>
          <w:rFonts w:ascii="Times New Roman" w:hAnsi="Times New Roman" w:cs="Times New Roman"/>
          <w:sz w:val="28"/>
          <w:szCs w:val="28"/>
          <w:lang w:val="uk-UA"/>
        </w:rPr>
        <w:t xml:space="preserve">тужності і характеру фізичних  </w:t>
      </w:r>
      <w:r w:rsidRPr="0060398D">
        <w:rPr>
          <w:rFonts w:ascii="Times New Roman" w:hAnsi="Times New Roman" w:cs="Times New Roman"/>
          <w:sz w:val="28"/>
          <w:szCs w:val="28"/>
          <w:lang w:val="uk-UA"/>
        </w:rPr>
        <w:t>навантажень, яких зазнає організм</w:t>
      </w:r>
      <w:r>
        <w:rPr>
          <w:rFonts w:ascii="Times New Roman" w:hAnsi="Times New Roman" w:cs="Times New Roman"/>
          <w:sz w:val="28"/>
          <w:szCs w:val="28"/>
          <w:lang w:val="uk-UA"/>
        </w:rPr>
        <w:t xml:space="preserve"> учнів середнього шкільного вік </w:t>
      </w:r>
      <w:r w:rsidR="00B24EEA">
        <w:rPr>
          <w:rFonts w:ascii="Times New Roman" w:hAnsi="Times New Roman" w:cs="Times New Roman"/>
          <w:sz w:val="28"/>
          <w:szCs w:val="28"/>
        </w:rPr>
        <w:t>[20</w:t>
      </w:r>
      <w:r w:rsidRPr="000F359F">
        <w:rPr>
          <w:rFonts w:ascii="Times New Roman" w:hAnsi="Times New Roman" w:cs="Times New Roman"/>
          <w:sz w:val="28"/>
          <w:szCs w:val="28"/>
        </w:rPr>
        <w:t>]</w:t>
      </w:r>
      <w:r w:rsidRPr="006039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016349B8" w14:textId="1BDE10A7" w:rsidR="009030C6" w:rsidRPr="00004CA1" w:rsidRDefault="00E111A2" w:rsidP="009030C6">
      <w:pPr>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1.2</w:t>
      </w:r>
      <w:r w:rsidR="009030C6" w:rsidRPr="00004CA1">
        <w:rPr>
          <w:rFonts w:ascii="Times New Roman" w:hAnsi="Times New Roman" w:cs="Times New Roman"/>
          <w:bCs/>
          <w:sz w:val="28"/>
          <w:szCs w:val="28"/>
          <w:lang w:val="uk-UA"/>
        </w:rPr>
        <w:t xml:space="preserve"> Характеристика загальної сили учнів середнього шкільного віку</w:t>
      </w:r>
    </w:p>
    <w:p w14:paraId="31318580" w14:textId="77777777" w:rsidR="00217FAE" w:rsidRDefault="00217FAE" w:rsidP="009030C6">
      <w:pPr>
        <w:ind w:firstLine="709"/>
        <w:jc w:val="both"/>
        <w:rPr>
          <w:rFonts w:ascii="Times New Roman" w:hAnsi="Times New Roman" w:cs="Times New Roman"/>
          <w:bCs/>
          <w:sz w:val="28"/>
          <w:szCs w:val="28"/>
          <w:lang w:val="uk-UA"/>
        </w:rPr>
      </w:pPr>
    </w:p>
    <w:p w14:paraId="590FC540" w14:textId="77777777" w:rsidR="0088727F" w:rsidRDefault="0088727F" w:rsidP="00654A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чіткого розуміння, особливостей загальної сили учнів середнього шкільного віку, для початку необхідно розглянути загальне розуміння сили, як загальної фізичної якості. </w:t>
      </w:r>
    </w:p>
    <w:p w14:paraId="4D0F04F0" w14:textId="77777777" w:rsidR="0088727F" w:rsidRDefault="0088727F" w:rsidP="00654A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розглядати термін «сила» відповідно до Словника української мови, то він трактується наступним чином «з</w:t>
      </w:r>
      <w:r w:rsidRPr="0000023A">
        <w:rPr>
          <w:rFonts w:ascii="Times New Roman" w:hAnsi="Times New Roman" w:cs="Times New Roman"/>
          <w:sz w:val="28"/>
          <w:szCs w:val="28"/>
          <w:lang w:val="uk-UA"/>
        </w:rPr>
        <w:t>дат</w:t>
      </w:r>
      <w:r>
        <w:rPr>
          <w:rFonts w:ascii="Times New Roman" w:hAnsi="Times New Roman" w:cs="Times New Roman"/>
          <w:sz w:val="28"/>
          <w:szCs w:val="28"/>
          <w:lang w:val="uk-UA"/>
        </w:rPr>
        <w:t>ність живих істот напруженням м’</w:t>
      </w:r>
      <w:r w:rsidRPr="0000023A">
        <w:rPr>
          <w:rFonts w:ascii="Times New Roman" w:hAnsi="Times New Roman" w:cs="Times New Roman"/>
          <w:sz w:val="28"/>
          <w:szCs w:val="28"/>
          <w:lang w:val="uk-UA"/>
        </w:rPr>
        <w:t xml:space="preserve">язів </w:t>
      </w:r>
      <w:r w:rsidRPr="0000023A">
        <w:rPr>
          <w:rFonts w:ascii="Times New Roman" w:hAnsi="Times New Roman" w:cs="Times New Roman"/>
          <w:sz w:val="28"/>
          <w:szCs w:val="28"/>
          <w:lang w:val="uk-UA"/>
        </w:rPr>
        <w:lastRenderedPageBreak/>
        <w:t>робити фіз</w:t>
      </w:r>
      <w:r>
        <w:rPr>
          <w:rFonts w:ascii="Times New Roman" w:hAnsi="Times New Roman" w:cs="Times New Roman"/>
          <w:sz w:val="28"/>
          <w:szCs w:val="28"/>
          <w:lang w:val="uk-UA"/>
        </w:rPr>
        <w:t>ичні рухи, виконувати різні дії»</w:t>
      </w:r>
      <w:r w:rsidR="000D11EE">
        <w:rPr>
          <w:rFonts w:ascii="Times New Roman" w:hAnsi="Times New Roman" w:cs="Times New Roman"/>
          <w:sz w:val="28"/>
          <w:szCs w:val="28"/>
          <w:lang w:val="uk-UA"/>
        </w:rPr>
        <w:t xml:space="preserve"> [41</w:t>
      </w:r>
      <w:r w:rsidRPr="00C34D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4DB6">
        <w:rPr>
          <w:lang w:val="uk-UA"/>
        </w:rPr>
        <w:t xml:space="preserve"> </w:t>
      </w:r>
      <w:r>
        <w:rPr>
          <w:rFonts w:ascii="Times New Roman" w:hAnsi="Times New Roman" w:cs="Times New Roman"/>
          <w:sz w:val="28"/>
          <w:szCs w:val="28"/>
          <w:lang w:val="uk-UA"/>
        </w:rPr>
        <w:t xml:space="preserve">Виходячи з його сутності бачимо, що увага пригорнута саме на фізичній здатності напружувати м’язи та здійснювати ті чи інші дії. Отже,  нашим завданням є розібратися більш детально із сутністю даного фізичного явища. </w:t>
      </w:r>
    </w:p>
    <w:p w14:paraId="543D4493" w14:textId="6A02C93C" w:rsidR="000631C6" w:rsidRDefault="0088727F" w:rsidP="00D077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 дослідження сили є об’</w:t>
      </w:r>
      <w:r w:rsidR="000631C6">
        <w:rPr>
          <w:rFonts w:ascii="Times New Roman" w:hAnsi="Times New Roman" w:cs="Times New Roman"/>
          <w:sz w:val="28"/>
          <w:szCs w:val="28"/>
          <w:lang w:val="uk-UA"/>
        </w:rPr>
        <w:t>єктом багатьох</w:t>
      </w:r>
      <w:r>
        <w:rPr>
          <w:rFonts w:ascii="Times New Roman" w:hAnsi="Times New Roman" w:cs="Times New Roman"/>
          <w:sz w:val="28"/>
          <w:szCs w:val="28"/>
          <w:lang w:val="uk-UA"/>
        </w:rPr>
        <w:t xml:space="preserve"> нау</w:t>
      </w:r>
      <w:r w:rsidR="000631C6">
        <w:rPr>
          <w:rFonts w:ascii="Times New Roman" w:hAnsi="Times New Roman" w:cs="Times New Roman"/>
          <w:sz w:val="28"/>
          <w:szCs w:val="28"/>
          <w:lang w:val="uk-UA"/>
        </w:rPr>
        <w:t xml:space="preserve">кових досліджень, розглянемо як саме вони трактують поняття «сили» </w:t>
      </w:r>
      <w:r w:rsidR="00347E47">
        <w:rPr>
          <w:rFonts w:ascii="Times New Roman" w:hAnsi="Times New Roman" w:cs="Times New Roman"/>
          <w:sz w:val="28"/>
          <w:szCs w:val="28"/>
          <w:lang w:val="uk-UA"/>
        </w:rPr>
        <w:t xml:space="preserve">. Як зазначає відомий на увесь світ вчений В. </w:t>
      </w:r>
      <w:proofErr w:type="spellStart"/>
      <w:r w:rsidR="00347E47">
        <w:rPr>
          <w:rFonts w:ascii="Times New Roman" w:hAnsi="Times New Roman" w:cs="Times New Roman"/>
          <w:sz w:val="28"/>
          <w:szCs w:val="28"/>
          <w:lang w:val="uk-UA"/>
        </w:rPr>
        <w:t>Заціорський</w:t>
      </w:r>
      <w:proofErr w:type="spellEnd"/>
      <w:r w:rsidR="00144D26">
        <w:rPr>
          <w:rFonts w:ascii="Times New Roman" w:hAnsi="Times New Roman" w:cs="Times New Roman"/>
          <w:sz w:val="28"/>
          <w:szCs w:val="28"/>
          <w:lang w:val="uk-UA"/>
        </w:rPr>
        <w:t>,</w:t>
      </w:r>
      <w:r w:rsidR="00347E47">
        <w:rPr>
          <w:rFonts w:ascii="Times New Roman" w:hAnsi="Times New Roman" w:cs="Times New Roman"/>
          <w:sz w:val="28"/>
          <w:szCs w:val="28"/>
          <w:lang w:val="uk-UA"/>
        </w:rPr>
        <w:t xml:space="preserve"> «Сила, </w:t>
      </w:r>
      <w:r w:rsidR="000631C6" w:rsidRPr="000631C6">
        <w:rPr>
          <w:rFonts w:ascii="Times New Roman" w:hAnsi="Times New Roman" w:cs="Times New Roman"/>
          <w:sz w:val="28"/>
          <w:szCs w:val="28"/>
          <w:lang w:val="uk-UA"/>
        </w:rPr>
        <w:t>визначається як здібні</w:t>
      </w:r>
      <w:r w:rsidR="00347E47">
        <w:rPr>
          <w:rFonts w:ascii="Times New Roman" w:hAnsi="Times New Roman" w:cs="Times New Roman"/>
          <w:sz w:val="28"/>
          <w:szCs w:val="28"/>
          <w:lang w:val="uk-UA"/>
        </w:rPr>
        <w:t xml:space="preserve">сть переборювати зовнішній опір </w:t>
      </w:r>
      <w:r w:rsidR="00790F19">
        <w:rPr>
          <w:rFonts w:ascii="Times New Roman" w:hAnsi="Times New Roman" w:cs="Times New Roman"/>
          <w:sz w:val="28"/>
          <w:szCs w:val="28"/>
          <w:lang w:val="uk-UA"/>
        </w:rPr>
        <w:t>чи протидіяти йому за рахунок м’</w:t>
      </w:r>
      <w:r w:rsidR="000631C6" w:rsidRPr="000631C6">
        <w:rPr>
          <w:rFonts w:ascii="Times New Roman" w:hAnsi="Times New Roman" w:cs="Times New Roman"/>
          <w:sz w:val="28"/>
          <w:szCs w:val="28"/>
          <w:lang w:val="uk-UA"/>
        </w:rPr>
        <w:t>язових зусиль</w:t>
      </w:r>
      <w:r w:rsidR="00347E47">
        <w:rPr>
          <w:rFonts w:ascii="Times New Roman" w:hAnsi="Times New Roman" w:cs="Times New Roman"/>
          <w:sz w:val="28"/>
          <w:szCs w:val="28"/>
          <w:lang w:val="uk-UA"/>
        </w:rPr>
        <w:t xml:space="preserve">». </w:t>
      </w:r>
      <w:r w:rsidR="000631C6" w:rsidRPr="000631C6">
        <w:rPr>
          <w:rFonts w:ascii="Times New Roman" w:hAnsi="Times New Roman" w:cs="Times New Roman"/>
          <w:sz w:val="28"/>
          <w:szCs w:val="28"/>
          <w:lang w:val="uk-UA"/>
        </w:rPr>
        <w:t xml:space="preserve"> </w:t>
      </w:r>
      <w:r w:rsidR="00347E47">
        <w:rPr>
          <w:rFonts w:ascii="Times New Roman" w:hAnsi="Times New Roman" w:cs="Times New Roman"/>
          <w:sz w:val="28"/>
          <w:szCs w:val="28"/>
          <w:lang w:val="uk-UA"/>
        </w:rPr>
        <w:t>Як бачимо, в даному визначенні акцент робиться а здатності переборювати зовнішній опір за допомогою м’язових зусиль</w:t>
      </w:r>
      <w:r w:rsidR="00B24EEA">
        <w:rPr>
          <w:rFonts w:ascii="Times New Roman" w:hAnsi="Times New Roman" w:cs="Times New Roman"/>
          <w:sz w:val="28"/>
          <w:szCs w:val="28"/>
          <w:lang w:val="uk-UA"/>
        </w:rPr>
        <w:t xml:space="preserve"> </w:t>
      </w:r>
      <w:r w:rsidR="00B24EEA" w:rsidRPr="00B24EEA">
        <w:rPr>
          <w:rFonts w:ascii="Times New Roman" w:hAnsi="Times New Roman" w:cs="Times New Roman"/>
          <w:sz w:val="28"/>
          <w:szCs w:val="28"/>
        </w:rPr>
        <w:t>[</w:t>
      </w:r>
      <w:r w:rsidR="000D11EE">
        <w:rPr>
          <w:rFonts w:ascii="Times New Roman" w:hAnsi="Times New Roman" w:cs="Times New Roman"/>
          <w:sz w:val="28"/>
          <w:szCs w:val="28"/>
        </w:rPr>
        <w:t>50</w:t>
      </w:r>
      <w:r w:rsidR="00B24EEA" w:rsidRPr="00B24EEA">
        <w:rPr>
          <w:rFonts w:ascii="Times New Roman" w:hAnsi="Times New Roman" w:cs="Times New Roman"/>
          <w:sz w:val="28"/>
          <w:szCs w:val="28"/>
        </w:rPr>
        <w:t>]</w:t>
      </w:r>
      <w:r w:rsidR="00144D26">
        <w:t>.</w:t>
      </w:r>
      <w:r w:rsidR="00144D26">
        <w:rPr>
          <w:rFonts w:ascii="Times New Roman" w:hAnsi="Times New Roman" w:cs="Times New Roman"/>
          <w:sz w:val="28"/>
          <w:szCs w:val="28"/>
          <w:lang w:val="uk-UA"/>
        </w:rPr>
        <w:t xml:space="preserve"> </w:t>
      </w:r>
      <w:r w:rsidR="00347E47">
        <w:rPr>
          <w:rFonts w:ascii="Times New Roman" w:hAnsi="Times New Roman" w:cs="Times New Roman"/>
          <w:sz w:val="28"/>
          <w:szCs w:val="28"/>
          <w:lang w:val="uk-UA"/>
        </w:rPr>
        <w:t xml:space="preserve">В контексті цього можемо зазначити, що </w:t>
      </w:r>
      <w:r w:rsidR="00790F19">
        <w:rPr>
          <w:rFonts w:ascii="Times New Roman" w:hAnsi="Times New Roman" w:cs="Times New Roman"/>
          <w:sz w:val="28"/>
          <w:szCs w:val="28"/>
          <w:lang w:val="uk-UA"/>
        </w:rPr>
        <w:t>саме сила залежить від того наскільки м’язи здатні чинити опір. В певній мірі ми виходимо на іншу категорію таку як «силові здібності». Л</w:t>
      </w:r>
      <w:r w:rsidR="00B630AA">
        <w:rPr>
          <w:rFonts w:ascii="Times New Roman" w:hAnsi="Times New Roman" w:cs="Times New Roman"/>
          <w:sz w:val="28"/>
          <w:szCs w:val="28"/>
          <w:lang w:val="uk-UA"/>
        </w:rPr>
        <w:t xml:space="preserve">. </w:t>
      </w:r>
      <w:r w:rsidR="00790F19">
        <w:rPr>
          <w:rFonts w:ascii="Times New Roman" w:hAnsi="Times New Roman" w:cs="Times New Roman"/>
          <w:sz w:val="28"/>
          <w:szCs w:val="28"/>
          <w:lang w:val="uk-UA"/>
        </w:rPr>
        <w:t>Сергієнко під силовими здібностями розглядає «генетично обумовлену</w:t>
      </w:r>
      <w:r w:rsidR="000631C6" w:rsidRPr="000631C6">
        <w:rPr>
          <w:rFonts w:ascii="Times New Roman" w:hAnsi="Times New Roman" w:cs="Times New Roman"/>
          <w:sz w:val="28"/>
          <w:szCs w:val="28"/>
          <w:lang w:val="uk-UA"/>
        </w:rPr>
        <w:t xml:space="preserve"> в розвитку</w:t>
      </w:r>
      <w:r w:rsidR="00790F19">
        <w:rPr>
          <w:rFonts w:ascii="Times New Roman" w:hAnsi="Times New Roman" w:cs="Times New Roman"/>
          <w:sz w:val="28"/>
          <w:szCs w:val="28"/>
          <w:lang w:val="uk-UA"/>
        </w:rPr>
        <w:t xml:space="preserve">, комплексна рухова </w:t>
      </w:r>
      <w:r w:rsidR="000631C6" w:rsidRPr="000631C6">
        <w:rPr>
          <w:rFonts w:ascii="Times New Roman" w:hAnsi="Times New Roman" w:cs="Times New Roman"/>
          <w:sz w:val="28"/>
          <w:szCs w:val="28"/>
          <w:lang w:val="uk-UA"/>
        </w:rPr>
        <w:t>якість, яка дозволяє ви</w:t>
      </w:r>
      <w:r w:rsidR="00790F19">
        <w:rPr>
          <w:rFonts w:ascii="Times New Roman" w:hAnsi="Times New Roman" w:cs="Times New Roman"/>
          <w:sz w:val="28"/>
          <w:szCs w:val="28"/>
          <w:lang w:val="uk-UA"/>
        </w:rPr>
        <w:t>конувати вправи з відповідним м’</w:t>
      </w:r>
      <w:r w:rsidR="000631C6" w:rsidRPr="000631C6">
        <w:rPr>
          <w:rFonts w:ascii="Times New Roman" w:hAnsi="Times New Roman" w:cs="Times New Roman"/>
          <w:sz w:val="28"/>
          <w:szCs w:val="28"/>
          <w:lang w:val="uk-UA"/>
        </w:rPr>
        <w:t>язовим зусиллям</w:t>
      </w:r>
      <w:r w:rsidR="00790F19">
        <w:rPr>
          <w:rFonts w:ascii="Times New Roman" w:hAnsi="Times New Roman" w:cs="Times New Roman"/>
          <w:sz w:val="28"/>
          <w:szCs w:val="28"/>
          <w:lang w:val="uk-UA"/>
        </w:rPr>
        <w:t>». Як бачимо, в результаті все залежить саме від м’язових зусиль людини</w:t>
      </w:r>
      <w:r w:rsidR="00B24EEA" w:rsidRPr="00B24EEA">
        <w:rPr>
          <w:rFonts w:ascii="Times New Roman" w:hAnsi="Times New Roman" w:cs="Times New Roman"/>
          <w:sz w:val="28"/>
          <w:szCs w:val="28"/>
        </w:rPr>
        <w:t xml:space="preserve"> [</w:t>
      </w:r>
      <w:r w:rsidR="000D11EE">
        <w:rPr>
          <w:rFonts w:ascii="Times New Roman" w:hAnsi="Times New Roman" w:cs="Times New Roman"/>
          <w:sz w:val="28"/>
          <w:szCs w:val="28"/>
        </w:rPr>
        <w:t>38</w:t>
      </w:r>
      <w:r w:rsidR="00B24EEA" w:rsidRPr="00B24EEA">
        <w:rPr>
          <w:rFonts w:ascii="Times New Roman" w:hAnsi="Times New Roman" w:cs="Times New Roman"/>
          <w:sz w:val="28"/>
          <w:szCs w:val="28"/>
        </w:rPr>
        <w:t>]</w:t>
      </w:r>
      <w:r w:rsidR="00790F19">
        <w:rPr>
          <w:rFonts w:ascii="Times New Roman" w:hAnsi="Times New Roman" w:cs="Times New Roman"/>
          <w:sz w:val="28"/>
          <w:szCs w:val="28"/>
          <w:lang w:val="uk-UA"/>
        </w:rPr>
        <w:t xml:space="preserve">. </w:t>
      </w:r>
    </w:p>
    <w:p w14:paraId="4D7CAFFE" w14:textId="77777777" w:rsidR="00A3516B" w:rsidRPr="00A3516B" w:rsidRDefault="00A3516B" w:rsidP="00D077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Визначальним моментом що </w:t>
      </w:r>
      <w:r w:rsidRPr="00A3516B">
        <w:rPr>
          <w:rFonts w:ascii="Times New Roman" w:hAnsi="Times New Roman" w:cs="Times New Roman"/>
          <w:sz w:val="28"/>
          <w:szCs w:val="28"/>
          <w:lang w:val="uk-UA"/>
        </w:rPr>
        <w:t>визначають м’язову силу, є режим</w:t>
      </w:r>
      <w:r>
        <w:rPr>
          <w:rFonts w:ascii="Times New Roman" w:hAnsi="Times New Roman" w:cs="Times New Roman"/>
          <w:sz w:val="28"/>
          <w:szCs w:val="28"/>
          <w:lang w:val="uk-UA"/>
        </w:rPr>
        <w:t xml:space="preserve"> </w:t>
      </w:r>
      <w:r w:rsidRPr="00A3516B">
        <w:rPr>
          <w:rFonts w:ascii="Times New Roman" w:hAnsi="Times New Roman" w:cs="Times New Roman"/>
          <w:sz w:val="28"/>
          <w:szCs w:val="28"/>
          <w:lang w:val="uk-UA"/>
        </w:rPr>
        <w:t xml:space="preserve">роботи м’язів. </w:t>
      </w:r>
      <w:r>
        <w:rPr>
          <w:rFonts w:ascii="Times New Roman" w:hAnsi="Times New Roman" w:cs="Times New Roman"/>
          <w:sz w:val="28"/>
          <w:szCs w:val="28"/>
          <w:lang w:val="uk-UA"/>
        </w:rPr>
        <w:t xml:space="preserve">Під час певної дії </w:t>
      </w:r>
      <w:r w:rsidRPr="00A3516B">
        <w:rPr>
          <w:rFonts w:ascii="Times New Roman" w:hAnsi="Times New Roman" w:cs="Times New Roman"/>
          <w:sz w:val="28"/>
          <w:szCs w:val="28"/>
          <w:lang w:val="uk-UA"/>
        </w:rPr>
        <w:t>м’яз може проявляти силу:</w:t>
      </w:r>
    </w:p>
    <w:p w14:paraId="43786F07" w14:textId="77777777" w:rsidR="00A3516B" w:rsidRDefault="00A3516B" w:rsidP="00A3516B">
      <w:pPr>
        <w:spacing w:after="0" w:line="360" w:lineRule="auto"/>
        <w:ind w:firstLine="709"/>
        <w:jc w:val="both"/>
        <w:rPr>
          <w:rFonts w:ascii="Times New Roman" w:hAnsi="Times New Roman" w:cs="Times New Roman"/>
          <w:sz w:val="28"/>
          <w:szCs w:val="28"/>
          <w:lang w:val="uk-UA"/>
        </w:rPr>
      </w:pPr>
      <w:r w:rsidRPr="00A3516B">
        <w:rPr>
          <w:rFonts w:ascii="Times New Roman" w:hAnsi="Times New Roman" w:cs="Times New Roman"/>
          <w:sz w:val="28"/>
          <w:szCs w:val="28"/>
          <w:lang w:val="uk-UA"/>
        </w:rPr>
        <w:t>1) при зменшенні своєї довжини (</w:t>
      </w:r>
      <w:proofErr w:type="spellStart"/>
      <w:r w:rsidRPr="00A3516B">
        <w:rPr>
          <w:rFonts w:ascii="Times New Roman" w:hAnsi="Times New Roman" w:cs="Times New Roman"/>
          <w:sz w:val="28"/>
          <w:szCs w:val="28"/>
          <w:lang w:val="uk-UA"/>
        </w:rPr>
        <w:t>п</w:t>
      </w:r>
      <w:r>
        <w:rPr>
          <w:rFonts w:ascii="Times New Roman" w:hAnsi="Times New Roman" w:cs="Times New Roman"/>
          <w:sz w:val="28"/>
          <w:szCs w:val="28"/>
          <w:lang w:val="uk-UA"/>
        </w:rPr>
        <w:t>ереборюючий</w:t>
      </w:r>
      <w:proofErr w:type="spellEnd"/>
      <w:r>
        <w:rPr>
          <w:rFonts w:ascii="Times New Roman" w:hAnsi="Times New Roman" w:cs="Times New Roman"/>
          <w:sz w:val="28"/>
          <w:szCs w:val="28"/>
          <w:lang w:val="uk-UA"/>
        </w:rPr>
        <w:t xml:space="preserve">, тобто </w:t>
      </w:r>
      <w:proofErr w:type="spellStart"/>
      <w:r>
        <w:rPr>
          <w:rFonts w:ascii="Times New Roman" w:hAnsi="Times New Roman" w:cs="Times New Roman"/>
          <w:sz w:val="28"/>
          <w:szCs w:val="28"/>
          <w:lang w:val="uk-UA"/>
        </w:rPr>
        <w:t>міометричний</w:t>
      </w:r>
      <w:proofErr w:type="spellEnd"/>
      <w:r>
        <w:rPr>
          <w:rFonts w:ascii="Times New Roman" w:hAnsi="Times New Roman" w:cs="Times New Roman"/>
          <w:sz w:val="28"/>
          <w:szCs w:val="28"/>
          <w:lang w:val="uk-UA"/>
        </w:rPr>
        <w:t xml:space="preserve"> режим, наприклад);</w:t>
      </w:r>
    </w:p>
    <w:p w14:paraId="7E482B84" w14:textId="77777777" w:rsidR="00A3516B" w:rsidRDefault="00A3516B" w:rsidP="00A3516B">
      <w:pPr>
        <w:spacing w:after="0" w:line="360" w:lineRule="auto"/>
        <w:ind w:firstLine="709"/>
        <w:jc w:val="both"/>
        <w:rPr>
          <w:rFonts w:ascii="Times New Roman" w:hAnsi="Times New Roman" w:cs="Times New Roman"/>
          <w:sz w:val="28"/>
          <w:szCs w:val="28"/>
          <w:lang w:val="uk-UA"/>
        </w:rPr>
      </w:pPr>
      <w:r w:rsidRPr="00A3516B">
        <w:rPr>
          <w:rFonts w:ascii="Times New Roman" w:hAnsi="Times New Roman" w:cs="Times New Roman"/>
          <w:sz w:val="28"/>
          <w:szCs w:val="28"/>
          <w:lang w:val="uk-UA"/>
        </w:rPr>
        <w:t>2) при його подовженні (</w:t>
      </w:r>
      <w:proofErr w:type="spellStart"/>
      <w:r w:rsidRPr="00A3516B">
        <w:rPr>
          <w:rFonts w:ascii="Times New Roman" w:hAnsi="Times New Roman" w:cs="Times New Roman"/>
          <w:sz w:val="28"/>
          <w:szCs w:val="28"/>
          <w:lang w:val="uk-UA"/>
        </w:rPr>
        <w:t>уступаюч</w:t>
      </w:r>
      <w:r>
        <w:rPr>
          <w:rFonts w:ascii="Times New Roman" w:hAnsi="Times New Roman" w:cs="Times New Roman"/>
          <w:sz w:val="28"/>
          <w:szCs w:val="28"/>
          <w:lang w:val="uk-UA"/>
        </w:rPr>
        <w:t>ий</w:t>
      </w:r>
      <w:proofErr w:type="spellEnd"/>
      <w:r>
        <w:rPr>
          <w:rFonts w:ascii="Times New Roman" w:hAnsi="Times New Roman" w:cs="Times New Roman"/>
          <w:sz w:val="28"/>
          <w:szCs w:val="28"/>
          <w:lang w:val="uk-UA"/>
        </w:rPr>
        <w:t xml:space="preserve">, тобто </w:t>
      </w:r>
      <w:proofErr w:type="spellStart"/>
      <w:r>
        <w:rPr>
          <w:rFonts w:ascii="Times New Roman" w:hAnsi="Times New Roman" w:cs="Times New Roman"/>
          <w:sz w:val="28"/>
          <w:szCs w:val="28"/>
          <w:lang w:val="uk-UA"/>
        </w:rPr>
        <w:t>поліометричний</w:t>
      </w:r>
      <w:proofErr w:type="spellEnd"/>
      <w:r>
        <w:rPr>
          <w:rFonts w:ascii="Times New Roman" w:hAnsi="Times New Roman" w:cs="Times New Roman"/>
          <w:sz w:val="28"/>
          <w:szCs w:val="28"/>
          <w:lang w:val="uk-UA"/>
        </w:rPr>
        <w:t xml:space="preserve"> режим,</w:t>
      </w:r>
    </w:p>
    <w:p w14:paraId="31BA6E33" w14:textId="77777777" w:rsidR="00A3516B" w:rsidRPr="00A3516B" w:rsidRDefault="00A3516B" w:rsidP="00A3516B">
      <w:pPr>
        <w:spacing w:after="0" w:line="360" w:lineRule="auto"/>
        <w:ind w:firstLine="709"/>
        <w:jc w:val="both"/>
        <w:rPr>
          <w:rFonts w:ascii="Times New Roman" w:hAnsi="Times New Roman" w:cs="Times New Roman"/>
          <w:sz w:val="28"/>
          <w:szCs w:val="28"/>
          <w:lang w:val="uk-UA"/>
        </w:rPr>
      </w:pPr>
      <w:r w:rsidRPr="00A3516B">
        <w:rPr>
          <w:rFonts w:ascii="Times New Roman" w:hAnsi="Times New Roman" w:cs="Times New Roman"/>
          <w:sz w:val="28"/>
          <w:szCs w:val="28"/>
          <w:lang w:val="uk-UA"/>
        </w:rPr>
        <w:t>3) без зміни своєї довжини (стат</w:t>
      </w:r>
      <w:r>
        <w:rPr>
          <w:rFonts w:ascii="Times New Roman" w:hAnsi="Times New Roman" w:cs="Times New Roman"/>
          <w:sz w:val="28"/>
          <w:szCs w:val="28"/>
          <w:lang w:val="uk-UA"/>
        </w:rPr>
        <w:t>ичний, тобто ізометричний режим);</w:t>
      </w:r>
    </w:p>
    <w:p w14:paraId="58226F1F" w14:textId="77777777" w:rsidR="00096E4C" w:rsidRPr="00EE065D" w:rsidRDefault="00A3516B" w:rsidP="00A3516B">
      <w:pPr>
        <w:spacing w:after="0" w:line="360" w:lineRule="auto"/>
        <w:ind w:firstLine="709"/>
        <w:jc w:val="both"/>
        <w:rPr>
          <w:rFonts w:ascii="Times New Roman" w:hAnsi="Times New Roman" w:cs="Times New Roman"/>
          <w:sz w:val="28"/>
          <w:szCs w:val="28"/>
          <w:lang w:val="uk-UA"/>
        </w:rPr>
      </w:pPr>
      <w:r w:rsidRPr="00A3516B">
        <w:rPr>
          <w:rFonts w:ascii="Times New Roman" w:hAnsi="Times New Roman" w:cs="Times New Roman"/>
          <w:sz w:val="28"/>
          <w:szCs w:val="28"/>
          <w:lang w:val="uk-UA"/>
        </w:rPr>
        <w:t>4) при зміні довжини і напруження м</w:t>
      </w:r>
      <w:r>
        <w:rPr>
          <w:rFonts w:ascii="Times New Roman" w:hAnsi="Times New Roman" w:cs="Times New Roman"/>
          <w:sz w:val="28"/>
          <w:szCs w:val="28"/>
          <w:lang w:val="uk-UA"/>
        </w:rPr>
        <w:t xml:space="preserve">’яза одночасно (змішаний, тобто </w:t>
      </w:r>
      <w:proofErr w:type="spellStart"/>
      <w:r>
        <w:rPr>
          <w:rFonts w:ascii="Times New Roman" w:hAnsi="Times New Roman" w:cs="Times New Roman"/>
          <w:sz w:val="28"/>
          <w:szCs w:val="28"/>
          <w:lang w:val="uk-UA"/>
        </w:rPr>
        <w:t>ауксотонічний</w:t>
      </w:r>
      <w:proofErr w:type="spellEnd"/>
      <w:r>
        <w:rPr>
          <w:rFonts w:ascii="Times New Roman" w:hAnsi="Times New Roman" w:cs="Times New Roman"/>
          <w:sz w:val="28"/>
          <w:szCs w:val="28"/>
          <w:lang w:val="uk-UA"/>
        </w:rPr>
        <w:t xml:space="preserve"> </w:t>
      </w:r>
      <w:r w:rsidRPr="00144D26">
        <w:rPr>
          <w:rFonts w:ascii="Times New Roman" w:hAnsi="Times New Roman" w:cs="Times New Roman"/>
          <w:sz w:val="28"/>
          <w:szCs w:val="28"/>
          <w:lang w:val="uk-UA"/>
        </w:rPr>
        <w:t>режим</w:t>
      </w:r>
      <w:r w:rsidR="00EE065D">
        <w:rPr>
          <w:rFonts w:ascii="Times New Roman" w:hAnsi="Times New Roman" w:cs="Times New Roman"/>
          <w:sz w:val="28"/>
          <w:szCs w:val="28"/>
          <w:lang w:val="uk-UA"/>
        </w:rPr>
        <w:t>)</w:t>
      </w:r>
      <w:r w:rsidR="00B24EEA" w:rsidRPr="00B24EEA">
        <w:rPr>
          <w:rFonts w:ascii="Times New Roman" w:hAnsi="Times New Roman" w:cs="Times New Roman"/>
          <w:sz w:val="28"/>
          <w:szCs w:val="28"/>
        </w:rPr>
        <w:t xml:space="preserve"> [27]</w:t>
      </w:r>
      <w:r w:rsidR="00EE065D">
        <w:rPr>
          <w:rFonts w:ascii="Times New Roman" w:hAnsi="Times New Roman" w:cs="Times New Roman"/>
          <w:sz w:val="28"/>
          <w:szCs w:val="28"/>
          <w:lang w:val="uk-UA"/>
        </w:rPr>
        <w:t xml:space="preserve">. </w:t>
      </w:r>
    </w:p>
    <w:p w14:paraId="3C0DD4E0" w14:textId="77777777" w:rsidR="00790F19" w:rsidRDefault="00790F19" w:rsidP="00790F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дослідницькому просторі виокремлюють  </w:t>
      </w:r>
      <w:r w:rsidRPr="00790F19">
        <w:rPr>
          <w:rFonts w:ascii="Times New Roman" w:hAnsi="Times New Roman" w:cs="Times New Roman"/>
          <w:sz w:val="28"/>
          <w:szCs w:val="28"/>
          <w:lang w:val="uk-UA"/>
        </w:rPr>
        <w:t>такі основні види сили, що впливають на успішність навчання фізичних вправ:</w:t>
      </w:r>
    </w:p>
    <w:p w14:paraId="79AC5C54" w14:textId="77777777" w:rsidR="00106FBC" w:rsidRPr="00096E4C" w:rsidRDefault="00106FBC"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абсолютна сила;</w:t>
      </w:r>
    </w:p>
    <w:p w14:paraId="645F033E" w14:textId="77777777" w:rsidR="00106FBC" w:rsidRPr="00096E4C" w:rsidRDefault="00106FBC"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xml:space="preserve">- </w:t>
      </w:r>
      <w:r w:rsidR="00096E4C">
        <w:rPr>
          <w:rFonts w:ascii="Times New Roman" w:hAnsi="Times New Roman" w:cs="Times New Roman"/>
          <w:sz w:val="28"/>
          <w:szCs w:val="28"/>
          <w:lang w:val="uk-UA"/>
        </w:rPr>
        <w:t>відносна</w:t>
      </w:r>
      <w:r w:rsidRPr="00096E4C">
        <w:rPr>
          <w:rFonts w:ascii="Times New Roman" w:hAnsi="Times New Roman" w:cs="Times New Roman"/>
          <w:sz w:val="28"/>
          <w:szCs w:val="28"/>
          <w:lang w:val="uk-UA"/>
        </w:rPr>
        <w:t xml:space="preserve"> сила;</w:t>
      </w:r>
    </w:p>
    <w:p w14:paraId="2C0C3DC3" w14:textId="77777777" w:rsidR="00106FBC" w:rsidRPr="00096E4C" w:rsidRDefault="00106FBC"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силова витривалість;</w:t>
      </w:r>
    </w:p>
    <w:p w14:paraId="6CAA2C51" w14:textId="77777777" w:rsidR="00790F19" w:rsidRPr="00096E4C" w:rsidRDefault="00790F19"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максимальна сила;</w:t>
      </w:r>
    </w:p>
    <w:p w14:paraId="57730E65" w14:textId="77777777" w:rsidR="00790F19" w:rsidRPr="00096E4C" w:rsidRDefault="00790F19"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lastRenderedPageBreak/>
        <w:t xml:space="preserve">- повільна </w:t>
      </w:r>
      <w:proofErr w:type="spellStart"/>
      <w:r w:rsidRPr="00096E4C">
        <w:rPr>
          <w:rFonts w:ascii="Times New Roman" w:hAnsi="Times New Roman" w:cs="Times New Roman"/>
          <w:sz w:val="28"/>
          <w:szCs w:val="28"/>
          <w:lang w:val="uk-UA"/>
        </w:rPr>
        <w:t>жимова</w:t>
      </w:r>
      <w:proofErr w:type="spellEnd"/>
      <w:r w:rsidRPr="00096E4C">
        <w:rPr>
          <w:rFonts w:ascii="Times New Roman" w:hAnsi="Times New Roman" w:cs="Times New Roman"/>
          <w:sz w:val="28"/>
          <w:szCs w:val="28"/>
          <w:lang w:val="uk-UA"/>
        </w:rPr>
        <w:t xml:space="preserve"> сила;</w:t>
      </w:r>
    </w:p>
    <w:p w14:paraId="73FC12FA" w14:textId="77777777" w:rsidR="00790F19" w:rsidRPr="00096E4C" w:rsidRDefault="00790F19"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статична сила;</w:t>
      </w:r>
    </w:p>
    <w:p w14:paraId="2870FC4E" w14:textId="77777777" w:rsidR="00790F19" w:rsidRPr="00096E4C" w:rsidRDefault="00790F19" w:rsidP="00790F19">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швидкісна сила;</w:t>
      </w:r>
    </w:p>
    <w:p w14:paraId="118BFD01" w14:textId="77777777" w:rsidR="00106FBC" w:rsidRDefault="00106FBC" w:rsidP="00106FBC">
      <w:pPr>
        <w:spacing w:after="0" w:line="360" w:lineRule="auto"/>
        <w:ind w:firstLine="709"/>
        <w:jc w:val="both"/>
        <w:rPr>
          <w:rFonts w:ascii="Times New Roman" w:hAnsi="Times New Roman" w:cs="Times New Roman"/>
          <w:sz w:val="28"/>
          <w:szCs w:val="28"/>
          <w:lang w:val="uk-UA"/>
        </w:rPr>
      </w:pPr>
      <w:r w:rsidRPr="00096E4C">
        <w:rPr>
          <w:rFonts w:ascii="Times New Roman" w:hAnsi="Times New Roman" w:cs="Times New Roman"/>
          <w:sz w:val="28"/>
          <w:szCs w:val="28"/>
          <w:lang w:val="uk-UA"/>
        </w:rPr>
        <w:t>- вибухова сила.</w:t>
      </w:r>
    </w:p>
    <w:p w14:paraId="4275B979" w14:textId="77777777" w:rsidR="00D0771E" w:rsidRDefault="00D0771E" w:rsidP="00106F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більш детально їх особливості у практичному середовищі. </w:t>
      </w:r>
    </w:p>
    <w:p w14:paraId="395933F2" w14:textId="77777777" w:rsidR="00106FBC" w:rsidRPr="00106FBC" w:rsidRDefault="00106FBC" w:rsidP="00106F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Абсолютна сила</w:t>
      </w:r>
      <w:r w:rsidR="002B4E0B">
        <w:rPr>
          <w:rFonts w:ascii="Times New Roman" w:hAnsi="Times New Roman" w:cs="Times New Roman"/>
          <w:sz w:val="28"/>
          <w:szCs w:val="28"/>
          <w:lang w:val="uk-UA"/>
        </w:rPr>
        <w:t xml:space="preserve"> </w:t>
      </w:r>
      <w:r>
        <w:rPr>
          <w:rFonts w:ascii="Times New Roman" w:hAnsi="Times New Roman" w:cs="Times New Roman"/>
          <w:sz w:val="28"/>
          <w:szCs w:val="28"/>
          <w:lang w:val="uk-UA"/>
        </w:rPr>
        <w:t>– це</w:t>
      </w:r>
      <w:r w:rsidR="002B4E0B">
        <w:rPr>
          <w:rFonts w:ascii="Times New Roman" w:hAnsi="Times New Roman" w:cs="Times New Roman"/>
          <w:sz w:val="28"/>
          <w:szCs w:val="28"/>
          <w:lang w:val="uk-UA"/>
        </w:rPr>
        <w:t xml:space="preserve"> </w:t>
      </w:r>
      <w:r w:rsidRPr="00106FBC">
        <w:rPr>
          <w:rFonts w:ascii="Times New Roman" w:hAnsi="Times New Roman" w:cs="Times New Roman"/>
          <w:sz w:val="28"/>
          <w:szCs w:val="28"/>
          <w:lang w:val="uk-UA"/>
        </w:rPr>
        <w:t>здатність пере</w:t>
      </w:r>
      <w:r w:rsidR="009647C0">
        <w:rPr>
          <w:rFonts w:ascii="Times New Roman" w:hAnsi="Times New Roman" w:cs="Times New Roman"/>
          <w:sz w:val="28"/>
          <w:szCs w:val="28"/>
          <w:lang w:val="uk-UA"/>
        </w:rPr>
        <w:t>борювати максимально можливий для людини опір та відповідно</w:t>
      </w:r>
      <w:r w:rsidRPr="00106FBC">
        <w:rPr>
          <w:rFonts w:ascii="Times New Roman" w:hAnsi="Times New Roman" w:cs="Times New Roman"/>
          <w:sz w:val="28"/>
          <w:szCs w:val="28"/>
          <w:lang w:val="uk-UA"/>
        </w:rPr>
        <w:t xml:space="preserve"> протидіяти  йому </w:t>
      </w:r>
      <w:r w:rsidR="00D0771E">
        <w:rPr>
          <w:rFonts w:ascii="Times New Roman" w:hAnsi="Times New Roman" w:cs="Times New Roman"/>
          <w:sz w:val="28"/>
          <w:szCs w:val="28"/>
          <w:lang w:val="uk-UA"/>
        </w:rPr>
        <w:t>за допомогою м’язового  напруження.  Абсолютна  сила  є домінуючою</w:t>
      </w:r>
      <w:r w:rsidRPr="00106FBC">
        <w:rPr>
          <w:rFonts w:ascii="Times New Roman" w:hAnsi="Times New Roman" w:cs="Times New Roman"/>
          <w:sz w:val="28"/>
          <w:szCs w:val="28"/>
          <w:lang w:val="uk-UA"/>
        </w:rPr>
        <w:t xml:space="preserve"> за необхідністю переборювати велику зовнішню опірність.</w:t>
      </w:r>
    </w:p>
    <w:p w14:paraId="2E2A8E5A" w14:textId="77777777" w:rsidR="00106FBC" w:rsidRDefault="009647C0" w:rsidP="00D077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Відносна сила – це абсолютна </w:t>
      </w:r>
      <w:r w:rsidR="00106FBC" w:rsidRPr="00106FBC">
        <w:rPr>
          <w:rFonts w:ascii="Times New Roman" w:hAnsi="Times New Roman" w:cs="Times New Roman"/>
          <w:sz w:val="28"/>
          <w:szCs w:val="28"/>
          <w:lang w:val="uk-UA"/>
        </w:rPr>
        <w:t>сил</w:t>
      </w:r>
      <w:r>
        <w:rPr>
          <w:rFonts w:ascii="Times New Roman" w:hAnsi="Times New Roman" w:cs="Times New Roman"/>
          <w:sz w:val="28"/>
          <w:szCs w:val="28"/>
          <w:lang w:val="uk-UA"/>
        </w:rPr>
        <w:t>а</w:t>
      </w:r>
      <w:r w:rsidR="002B4E0B">
        <w:rPr>
          <w:rFonts w:ascii="Times New Roman" w:hAnsi="Times New Roman" w:cs="Times New Roman"/>
          <w:sz w:val="28"/>
          <w:szCs w:val="28"/>
          <w:lang w:val="uk-UA"/>
        </w:rPr>
        <w:t xml:space="preserve"> людини, що</w:t>
      </w:r>
      <w:r w:rsidR="00D0771E">
        <w:rPr>
          <w:rFonts w:ascii="Times New Roman" w:hAnsi="Times New Roman" w:cs="Times New Roman"/>
          <w:sz w:val="28"/>
          <w:szCs w:val="28"/>
          <w:lang w:val="uk-UA"/>
        </w:rPr>
        <w:t xml:space="preserve"> співвідноситься з вагою людини. </w:t>
      </w:r>
      <w:r w:rsidR="00106FBC" w:rsidRPr="00106FBC">
        <w:rPr>
          <w:rFonts w:ascii="Times New Roman" w:hAnsi="Times New Roman" w:cs="Times New Roman"/>
          <w:sz w:val="28"/>
          <w:szCs w:val="28"/>
          <w:lang w:val="uk-UA"/>
        </w:rPr>
        <w:t>Відносна  сила  має вирішальне значення в рухових діях, які пов’язані з переміщенням власного тіла у просторі</w:t>
      </w:r>
      <w:r w:rsidR="00106FBC">
        <w:rPr>
          <w:rFonts w:ascii="Times New Roman" w:hAnsi="Times New Roman" w:cs="Times New Roman"/>
          <w:sz w:val="28"/>
          <w:szCs w:val="28"/>
          <w:lang w:val="uk-UA"/>
        </w:rPr>
        <w:t>.</w:t>
      </w:r>
    </w:p>
    <w:p w14:paraId="31A3D874" w14:textId="77777777" w:rsidR="00DD663F" w:rsidRPr="00106FBC" w:rsidRDefault="00106FBC" w:rsidP="00DD66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Швидкісна сила – це</w:t>
      </w:r>
      <w:r w:rsidRPr="00106FBC">
        <w:rPr>
          <w:rFonts w:ascii="Times New Roman" w:hAnsi="Times New Roman" w:cs="Times New Roman"/>
          <w:sz w:val="28"/>
          <w:szCs w:val="28"/>
          <w:lang w:val="uk-UA"/>
        </w:rPr>
        <w:t xml:space="preserve"> здатність з можливо більшою швидкістю переборювати помірний опір. Вона є </w:t>
      </w:r>
      <w:r w:rsidR="009647C0">
        <w:rPr>
          <w:rFonts w:ascii="Times New Roman" w:hAnsi="Times New Roman" w:cs="Times New Roman"/>
          <w:sz w:val="28"/>
          <w:szCs w:val="28"/>
          <w:lang w:val="uk-UA"/>
        </w:rPr>
        <w:t xml:space="preserve">головною під час </w:t>
      </w:r>
      <w:r w:rsidRPr="00106FBC">
        <w:rPr>
          <w:rFonts w:ascii="Times New Roman" w:hAnsi="Times New Roman" w:cs="Times New Roman"/>
          <w:sz w:val="28"/>
          <w:szCs w:val="28"/>
          <w:lang w:val="uk-UA"/>
        </w:rPr>
        <w:t xml:space="preserve"> забезпеч</w:t>
      </w:r>
      <w:r w:rsidR="009647C0">
        <w:rPr>
          <w:rFonts w:ascii="Times New Roman" w:hAnsi="Times New Roman" w:cs="Times New Roman"/>
          <w:sz w:val="28"/>
          <w:szCs w:val="28"/>
          <w:lang w:val="uk-UA"/>
        </w:rPr>
        <w:t>ення</w:t>
      </w:r>
      <w:r w:rsidRPr="00106FBC">
        <w:rPr>
          <w:rFonts w:ascii="Times New Roman" w:hAnsi="Times New Roman" w:cs="Times New Roman"/>
          <w:sz w:val="28"/>
          <w:szCs w:val="28"/>
          <w:lang w:val="uk-UA"/>
        </w:rPr>
        <w:t xml:space="preserve"> </w:t>
      </w:r>
      <w:r w:rsidR="009647C0">
        <w:rPr>
          <w:rFonts w:ascii="Times New Roman" w:hAnsi="Times New Roman" w:cs="Times New Roman"/>
          <w:sz w:val="28"/>
          <w:szCs w:val="28"/>
          <w:lang w:val="uk-UA"/>
        </w:rPr>
        <w:t xml:space="preserve">активної </w:t>
      </w:r>
      <w:r w:rsidRPr="00106FBC">
        <w:rPr>
          <w:rFonts w:ascii="Times New Roman" w:hAnsi="Times New Roman" w:cs="Times New Roman"/>
          <w:sz w:val="28"/>
          <w:szCs w:val="28"/>
          <w:lang w:val="uk-UA"/>
        </w:rPr>
        <w:t xml:space="preserve">рухової  діяльності  на  </w:t>
      </w:r>
      <w:r w:rsidR="009647C0">
        <w:rPr>
          <w:rFonts w:ascii="Times New Roman" w:hAnsi="Times New Roman" w:cs="Times New Roman"/>
          <w:sz w:val="28"/>
          <w:szCs w:val="28"/>
          <w:lang w:val="uk-UA"/>
        </w:rPr>
        <w:t xml:space="preserve"> відповідних </w:t>
      </w:r>
      <w:r w:rsidRPr="00106FBC">
        <w:rPr>
          <w:rFonts w:ascii="Times New Roman" w:hAnsi="Times New Roman" w:cs="Times New Roman"/>
          <w:sz w:val="28"/>
          <w:szCs w:val="28"/>
          <w:lang w:val="uk-UA"/>
        </w:rPr>
        <w:t>дистанціях  у  циклічних  вправах  і подібних до них рухових діях</w:t>
      </w:r>
      <w:r>
        <w:rPr>
          <w:rFonts w:ascii="Times New Roman" w:hAnsi="Times New Roman" w:cs="Times New Roman"/>
          <w:sz w:val="28"/>
          <w:szCs w:val="28"/>
          <w:lang w:val="uk-UA"/>
        </w:rPr>
        <w:t xml:space="preserve">. </w:t>
      </w:r>
      <w:r w:rsidR="00DD663F">
        <w:rPr>
          <w:rFonts w:ascii="Times New Roman" w:hAnsi="Times New Roman" w:cs="Times New Roman"/>
          <w:sz w:val="28"/>
          <w:szCs w:val="28"/>
          <w:lang w:val="uk-UA"/>
        </w:rPr>
        <w:t xml:space="preserve"> </w:t>
      </w:r>
      <w:r w:rsidR="00DD663F" w:rsidRPr="00DD663F">
        <w:rPr>
          <w:rFonts w:ascii="Times New Roman" w:hAnsi="Times New Roman" w:cs="Times New Roman"/>
          <w:sz w:val="28"/>
          <w:szCs w:val="28"/>
          <w:lang w:val="uk-UA"/>
        </w:rPr>
        <w:t>Рівень р</w:t>
      </w:r>
      <w:r w:rsidR="00DD663F">
        <w:rPr>
          <w:rFonts w:ascii="Times New Roman" w:hAnsi="Times New Roman" w:cs="Times New Roman"/>
          <w:sz w:val="28"/>
          <w:szCs w:val="28"/>
          <w:lang w:val="uk-UA"/>
        </w:rPr>
        <w:t>озвитку швидкісної сили школярів можна</w:t>
      </w:r>
      <w:r w:rsidR="00DD663F" w:rsidRPr="00DD663F">
        <w:rPr>
          <w:rFonts w:ascii="Times New Roman" w:hAnsi="Times New Roman" w:cs="Times New Roman"/>
          <w:sz w:val="28"/>
          <w:szCs w:val="28"/>
          <w:lang w:val="uk-UA"/>
        </w:rPr>
        <w:t xml:space="preserve"> </w:t>
      </w:r>
      <w:r w:rsidR="00DD663F">
        <w:rPr>
          <w:rFonts w:ascii="Times New Roman" w:hAnsi="Times New Roman" w:cs="Times New Roman"/>
          <w:sz w:val="28"/>
          <w:szCs w:val="28"/>
          <w:lang w:val="uk-UA"/>
        </w:rPr>
        <w:t>перевірити завдяки виконанню</w:t>
      </w:r>
      <w:r w:rsidR="00DD663F" w:rsidRPr="00DD663F">
        <w:rPr>
          <w:rFonts w:ascii="Times New Roman" w:hAnsi="Times New Roman" w:cs="Times New Roman"/>
          <w:sz w:val="28"/>
          <w:szCs w:val="28"/>
          <w:lang w:val="uk-UA"/>
        </w:rPr>
        <w:t xml:space="preserve"> «трьох</w:t>
      </w:r>
      <w:r w:rsidR="002C0086">
        <w:rPr>
          <w:rFonts w:ascii="Times New Roman" w:hAnsi="Times New Roman" w:cs="Times New Roman"/>
          <w:sz w:val="28"/>
          <w:szCs w:val="28"/>
          <w:lang w:val="uk-UA"/>
        </w:rPr>
        <w:t xml:space="preserve"> </w:t>
      </w:r>
      <w:r w:rsidR="00DD663F" w:rsidRPr="00DD663F">
        <w:rPr>
          <w:rFonts w:ascii="Times New Roman" w:hAnsi="Times New Roman" w:cs="Times New Roman"/>
          <w:sz w:val="28"/>
          <w:szCs w:val="28"/>
          <w:lang w:val="uk-UA"/>
        </w:rPr>
        <w:t>згинань</w:t>
      </w:r>
      <w:r w:rsidR="00DD663F">
        <w:rPr>
          <w:rFonts w:ascii="Times New Roman" w:hAnsi="Times New Roman" w:cs="Times New Roman"/>
          <w:sz w:val="28"/>
          <w:szCs w:val="28"/>
          <w:lang w:val="uk-UA"/>
        </w:rPr>
        <w:t xml:space="preserve">-розгинань рук в </w:t>
      </w:r>
      <w:r w:rsidR="00DD663F" w:rsidRPr="00DD663F">
        <w:rPr>
          <w:rFonts w:ascii="Times New Roman" w:hAnsi="Times New Roman" w:cs="Times New Roman"/>
          <w:sz w:val="28"/>
          <w:szCs w:val="28"/>
          <w:lang w:val="uk-UA"/>
        </w:rPr>
        <w:t xml:space="preserve">упорі лежачи», </w:t>
      </w:r>
      <w:r w:rsidR="002C0086">
        <w:rPr>
          <w:rFonts w:ascii="Times New Roman" w:hAnsi="Times New Roman" w:cs="Times New Roman"/>
          <w:sz w:val="28"/>
          <w:szCs w:val="28"/>
          <w:lang w:val="uk-UA"/>
        </w:rPr>
        <w:t xml:space="preserve"> а для</w:t>
      </w:r>
      <w:r w:rsidR="00DD663F">
        <w:rPr>
          <w:rFonts w:ascii="Times New Roman" w:hAnsi="Times New Roman" w:cs="Times New Roman"/>
          <w:sz w:val="28"/>
          <w:szCs w:val="28"/>
          <w:lang w:val="uk-UA"/>
        </w:rPr>
        <w:t xml:space="preserve"> </w:t>
      </w:r>
      <w:r w:rsidR="00DD663F" w:rsidRPr="00DD663F">
        <w:rPr>
          <w:rFonts w:ascii="Times New Roman" w:hAnsi="Times New Roman" w:cs="Times New Roman"/>
          <w:sz w:val="28"/>
          <w:szCs w:val="28"/>
          <w:lang w:val="uk-UA"/>
        </w:rPr>
        <w:t>школярів старших класів – за часом виконання «п'яти згинань-розгинань рук в упорі на паралельних брусах».</w:t>
      </w:r>
    </w:p>
    <w:p w14:paraId="75B3B819" w14:textId="77777777" w:rsidR="002B4E0B" w:rsidRPr="00106FBC" w:rsidRDefault="002B4E0B" w:rsidP="002B4E0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Вибухова сила – це </w:t>
      </w:r>
      <w:r w:rsidR="00106FBC" w:rsidRPr="00106FBC">
        <w:rPr>
          <w:rFonts w:ascii="Times New Roman" w:hAnsi="Times New Roman" w:cs="Times New Roman"/>
          <w:sz w:val="28"/>
          <w:szCs w:val="28"/>
          <w:lang w:val="uk-UA"/>
        </w:rPr>
        <w:t xml:space="preserve">здатність проявити найбільше зусилля за можливо найкоротший час. </w:t>
      </w:r>
      <w:r w:rsidR="009647C0">
        <w:rPr>
          <w:rFonts w:ascii="Times New Roman" w:hAnsi="Times New Roman" w:cs="Times New Roman"/>
          <w:sz w:val="28"/>
          <w:szCs w:val="28"/>
          <w:lang w:val="uk-UA"/>
        </w:rPr>
        <w:t xml:space="preserve">Даний тип має провідне </w:t>
      </w:r>
      <w:r w:rsidR="00106FBC" w:rsidRPr="00106FBC">
        <w:rPr>
          <w:rFonts w:ascii="Times New Roman" w:hAnsi="Times New Roman" w:cs="Times New Roman"/>
          <w:sz w:val="28"/>
          <w:szCs w:val="28"/>
          <w:lang w:val="uk-UA"/>
        </w:rPr>
        <w:t xml:space="preserve">значення в рухових діях, які потребують  великої  потужності  напруження  м’язів.  </w:t>
      </w:r>
    </w:p>
    <w:p w14:paraId="0AAA8EBF" w14:textId="77777777" w:rsidR="005D5FD0" w:rsidRDefault="00106FBC" w:rsidP="005D5FD0">
      <w:pPr>
        <w:spacing w:after="0" w:line="360" w:lineRule="auto"/>
        <w:ind w:firstLine="709"/>
        <w:jc w:val="both"/>
        <w:rPr>
          <w:rFonts w:ascii="Times New Roman" w:hAnsi="Times New Roman" w:cs="Times New Roman"/>
          <w:sz w:val="28"/>
          <w:szCs w:val="28"/>
          <w:lang w:val="uk-UA"/>
        </w:rPr>
      </w:pPr>
      <w:r w:rsidRPr="00106FBC">
        <w:rPr>
          <w:rFonts w:ascii="Times New Roman" w:hAnsi="Times New Roman" w:cs="Times New Roman"/>
          <w:sz w:val="28"/>
          <w:szCs w:val="28"/>
          <w:lang w:val="uk-UA"/>
        </w:rPr>
        <w:t>Силова витривалість</w:t>
      </w:r>
      <w:r w:rsidR="002B4E0B">
        <w:rPr>
          <w:rFonts w:ascii="Times New Roman" w:hAnsi="Times New Roman" w:cs="Times New Roman"/>
          <w:sz w:val="28"/>
          <w:szCs w:val="28"/>
          <w:lang w:val="uk-UA"/>
        </w:rPr>
        <w:t xml:space="preserve"> – це </w:t>
      </w:r>
      <w:r w:rsidRPr="00106FBC">
        <w:rPr>
          <w:rFonts w:ascii="Times New Roman" w:hAnsi="Times New Roman" w:cs="Times New Roman"/>
          <w:sz w:val="28"/>
          <w:szCs w:val="28"/>
          <w:lang w:val="uk-UA"/>
        </w:rPr>
        <w:t xml:space="preserve">здатність якомога ефективніше, для конкретних умов виробничої, спортивної або іншої рухової діяльності, долати помірний зовнішній </w:t>
      </w:r>
      <w:r w:rsidRPr="00EE065D">
        <w:rPr>
          <w:rFonts w:ascii="Times New Roman" w:hAnsi="Times New Roman" w:cs="Times New Roman"/>
          <w:sz w:val="28"/>
          <w:szCs w:val="28"/>
          <w:lang w:val="uk-UA"/>
        </w:rPr>
        <w:t>опір</w:t>
      </w:r>
      <w:r w:rsidR="00B24EEA" w:rsidRPr="00B24EEA">
        <w:rPr>
          <w:rFonts w:ascii="Times New Roman" w:hAnsi="Times New Roman" w:cs="Times New Roman"/>
          <w:sz w:val="28"/>
          <w:szCs w:val="28"/>
          <w:lang w:val="uk-UA"/>
        </w:rPr>
        <w:t xml:space="preserve"> [</w:t>
      </w:r>
      <w:r w:rsidR="000D11EE">
        <w:rPr>
          <w:rFonts w:ascii="Times New Roman" w:hAnsi="Times New Roman" w:cs="Times New Roman"/>
          <w:sz w:val="28"/>
          <w:szCs w:val="28"/>
          <w:lang w:val="uk-UA"/>
        </w:rPr>
        <w:t>47</w:t>
      </w:r>
      <w:r w:rsidR="00B24EEA" w:rsidRPr="00B24EEA">
        <w:rPr>
          <w:rFonts w:ascii="Times New Roman" w:hAnsi="Times New Roman" w:cs="Times New Roman"/>
          <w:sz w:val="28"/>
          <w:szCs w:val="28"/>
          <w:lang w:val="uk-UA"/>
        </w:rPr>
        <w:t>]</w:t>
      </w:r>
      <w:r w:rsidRPr="00EE065D">
        <w:rPr>
          <w:rFonts w:ascii="Times New Roman" w:hAnsi="Times New Roman" w:cs="Times New Roman"/>
          <w:sz w:val="28"/>
          <w:szCs w:val="28"/>
          <w:lang w:val="uk-UA"/>
        </w:rPr>
        <w:t>.</w:t>
      </w:r>
      <w:r w:rsidRPr="00106FBC">
        <w:rPr>
          <w:rFonts w:ascii="Times New Roman" w:hAnsi="Times New Roman" w:cs="Times New Roman"/>
          <w:sz w:val="28"/>
          <w:szCs w:val="28"/>
          <w:lang w:val="uk-UA"/>
        </w:rPr>
        <w:t xml:space="preserve">  </w:t>
      </w:r>
    </w:p>
    <w:p w14:paraId="4C32EC02" w14:textId="77777777" w:rsidR="005D5FD0" w:rsidRDefault="005D5FD0" w:rsidP="005D5F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Максимальна сила – </w:t>
      </w:r>
      <w:r w:rsidR="00B620EC">
        <w:rPr>
          <w:rFonts w:ascii="Times New Roman" w:hAnsi="Times New Roman" w:cs="Times New Roman"/>
          <w:sz w:val="28"/>
          <w:szCs w:val="28"/>
          <w:lang w:val="uk-UA"/>
        </w:rPr>
        <w:t xml:space="preserve">зазвичай проявляється у спортсменів, </w:t>
      </w:r>
      <w:r>
        <w:rPr>
          <w:rFonts w:ascii="Times New Roman" w:hAnsi="Times New Roman" w:cs="Times New Roman"/>
          <w:sz w:val="28"/>
          <w:szCs w:val="28"/>
          <w:lang w:val="uk-UA"/>
        </w:rPr>
        <w:t xml:space="preserve">це </w:t>
      </w:r>
      <w:r w:rsidR="00790F19" w:rsidRPr="00790F19">
        <w:rPr>
          <w:rFonts w:ascii="Times New Roman" w:hAnsi="Times New Roman" w:cs="Times New Roman"/>
          <w:sz w:val="28"/>
          <w:szCs w:val="28"/>
          <w:lang w:val="uk-UA"/>
        </w:rPr>
        <w:t>найвищі можливості</w:t>
      </w:r>
      <w:r w:rsidR="00B620EC">
        <w:rPr>
          <w:rFonts w:ascii="Times New Roman" w:hAnsi="Times New Roman" w:cs="Times New Roman"/>
          <w:sz w:val="28"/>
          <w:szCs w:val="28"/>
          <w:lang w:val="uk-UA"/>
        </w:rPr>
        <w:t>, які вони здатні</w:t>
      </w:r>
      <w:r w:rsidR="00790F19" w:rsidRPr="00790F19">
        <w:rPr>
          <w:rFonts w:ascii="Times New Roman" w:hAnsi="Times New Roman" w:cs="Times New Roman"/>
          <w:sz w:val="28"/>
          <w:szCs w:val="28"/>
          <w:lang w:val="uk-UA"/>
        </w:rPr>
        <w:t xml:space="preserve"> прояви</w:t>
      </w:r>
      <w:r>
        <w:rPr>
          <w:rFonts w:ascii="Times New Roman" w:hAnsi="Times New Roman" w:cs="Times New Roman"/>
          <w:sz w:val="28"/>
          <w:szCs w:val="28"/>
          <w:lang w:val="uk-UA"/>
        </w:rPr>
        <w:t>ти при максимальній довільній м’</w:t>
      </w:r>
      <w:r w:rsidR="00B620EC">
        <w:rPr>
          <w:rFonts w:ascii="Times New Roman" w:hAnsi="Times New Roman" w:cs="Times New Roman"/>
          <w:sz w:val="28"/>
          <w:szCs w:val="28"/>
          <w:lang w:val="uk-UA"/>
        </w:rPr>
        <w:t xml:space="preserve">язовій напрузі. Характерним є </w:t>
      </w:r>
      <w:r>
        <w:rPr>
          <w:rFonts w:ascii="Times New Roman" w:hAnsi="Times New Roman" w:cs="Times New Roman"/>
          <w:sz w:val="28"/>
          <w:szCs w:val="28"/>
          <w:lang w:val="uk-UA"/>
        </w:rPr>
        <w:t>активізація м’</w:t>
      </w:r>
      <w:r w:rsidR="00790F19" w:rsidRPr="00790F19">
        <w:rPr>
          <w:rFonts w:ascii="Times New Roman" w:hAnsi="Times New Roman" w:cs="Times New Roman"/>
          <w:sz w:val="28"/>
          <w:szCs w:val="28"/>
          <w:lang w:val="uk-UA"/>
        </w:rPr>
        <w:t>язового напруження</w:t>
      </w:r>
      <w:r w:rsidR="00B620EC">
        <w:rPr>
          <w:rFonts w:ascii="Times New Roman" w:hAnsi="Times New Roman" w:cs="Times New Roman"/>
          <w:sz w:val="28"/>
          <w:szCs w:val="28"/>
          <w:lang w:val="uk-UA"/>
        </w:rPr>
        <w:t xml:space="preserve"> яка</w:t>
      </w:r>
      <w:r w:rsidR="00790F19" w:rsidRPr="00790F19">
        <w:rPr>
          <w:rFonts w:ascii="Times New Roman" w:hAnsi="Times New Roman" w:cs="Times New Roman"/>
          <w:sz w:val="28"/>
          <w:szCs w:val="28"/>
          <w:lang w:val="uk-UA"/>
        </w:rPr>
        <w:t xml:space="preserve"> стимулює</w:t>
      </w:r>
      <w:r>
        <w:rPr>
          <w:rFonts w:ascii="Times New Roman" w:hAnsi="Times New Roman" w:cs="Times New Roman"/>
          <w:sz w:val="28"/>
          <w:szCs w:val="28"/>
          <w:lang w:val="uk-UA"/>
        </w:rPr>
        <w:t>ться зовнішнім опором</w:t>
      </w:r>
      <w:r w:rsidR="00790F19" w:rsidRPr="00790F19">
        <w:rPr>
          <w:rFonts w:ascii="Times New Roman" w:hAnsi="Times New Roman" w:cs="Times New Roman"/>
          <w:sz w:val="28"/>
          <w:szCs w:val="28"/>
          <w:lang w:val="uk-UA"/>
        </w:rPr>
        <w:t xml:space="preserve">. </w:t>
      </w:r>
    </w:p>
    <w:p w14:paraId="5894F286" w14:textId="77777777" w:rsidR="00790F19" w:rsidRPr="00790F19" w:rsidRDefault="005D5FD0" w:rsidP="005D5FD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Повільна </w:t>
      </w:r>
      <w:proofErr w:type="spellStart"/>
      <w:r>
        <w:rPr>
          <w:rFonts w:ascii="Times New Roman" w:hAnsi="Times New Roman" w:cs="Times New Roman"/>
          <w:sz w:val="28"/>
          <w:szCs w:val="28"/>
          <w:lang w:val="uk-UA"/>
        </w:rPr>
        <w:t>жимова</w:t>
      </w:r>
      <w:proofErr w:type="spellEnd"/>
      <w:r>
        <w:rPr>
          <w:rFonts w:ascii="Times New Roman" w:hAnsi="Times New Roman" w:cs="Times New Roman"/>
          <w:sz w:val="28"/>
          <w:szCs w:val="28"/>
          <w:lang w:val="uk-UA"/>
        </w:rPr>
        <w:t xml:space="preserve"> сила – це здібність піднімати </w:t>
      </w:r>
      <w:r w:rsidR="00790F19" w:rsidRPr="00790F19">
        <w:rPr>
          <w:rFonts w:ascii="Times New Roman" w:hAnsi="Times New Roman" w:cs="Times New Roman"/>
          <w:sz w:val="28"/>
          <w:szCs w:val="28"/>
          <w:lang w:val="uk-UA"/>
        </w:rPr>
        <w:t>максимальний вантаж (власне тіло) повільним безупинним рухом.</w:t>
      </w:r>
    </w:p>
    <w:p w14:paraId="6528EACD" w14:textId="77777777" w:rsidR="00B620EC" w:rsidRPr="00B620EC" w:rsidRDefault="00790F19" w:rsidP="00B620EC">
      <w:pPr>
        <w:spacing w:after="0" w:line="360" w:lineRule="auto"/>
        <w:ind w:firstLine="709"/>
        <w:jc w:val="both"/>
        <w:rPr>
          <w:lang w:val="uk-UA"/>
        </w:rPr>
      </w:pPr>
      <w:r w:rsidRPr="00250028">
        <w:rPr>
          <w:rFonts w:ascii="Times New Roman" w:hAnsi="Times New Roman" w:cs="Times New Roman"/>
          <w:sz w:val="28"/>
          <w:szCs w:val="28"/>
          <w:lang w:val="uk-UA"/>
        </w:rPr>
        <w:t>Статична сила</w:t>
      </w:r>
      <w:r w:rsidRPr="00790F19">
        <w:rPr>
          <w:rFonts w:ascii="Times New Roman" w:hAnsi="Times New Roman" w:cs="Times New Roman"/>
          <w:sz w:val="28"/>
          <w:szCs w:val="28"/>
          <w:lang w:val="uk-UA"/>
        </w:rPr>
        <w:t xml:space="preserve"> характеризуєтьс</w:t>
      </w:r>
      <w:r w:rsidR="00DD663F">
        <w:rPr>
          <w:rFonts w:ascii="Times New Roman" w:hAnsi="Times New Roman" w:cs="Times New Roman"/>
          <w:sz w:val="28"/>
          <w:szCs w:val="28"/>
          <w:lang w:val="uk-UA"/>
        </w:rPr>
        <w:t xml:space="preserve">я тим максимальним вантажем, що </w:t>
      </w:r>
      <w:r w:rsidRPr="00790F19">
        <w:rPr>
          <w:rFonts w:ascii="Times New Roman" w:hAnsi="Times New Roman" w:cs="Times New Roman"/>
          <w:sz w:val="28"/>
          <w:szCs w:val="28"/>
          <w:lang w:val="uk-UA"/>
        </w:rPr>
        <w:t>може бути утриманий у певному положенні (наприклад, рука убік) протягом</w:t>
      </w:r>
      <w:r w:rsidR="00DD663F">
        <w:rPr>
          <w:rFonts w:ascii="Times New Roman" w:hAnsi="Times New Roman" w:cs="Times New Roman"/>
          <w:sz w:val="28"/>
          <w:szCs w:val="28"/>
          <w:lang w:val="uk-UA"/>
        </w:rPr>
        <w:t xml:space="preserve"> </w:t>
      </w:r>
      <w:r w:rsidRPr="00790F19">
        <w:rPr>
          <w:rFonts w:ascii="Times New Roman" w:hAnsi="Times New Roman" w:cs="Times New Roman"/>
          <w:sz w:val="28"/>
          <w:szCs w:val="28"/>
          <w:lang w:val="uk-UA"/>
        </w:rPr>
        <w:t>2–3 с, тобто часу, необхідного для того,</w:t>
      </w:r>
      <w:r w:rsidR="00DD663F">
        <w:rPr>
          <w:rFonts w:ascii="Times New Roman" w:hAnsi="Times New Roman" w:cs="Times New Roman"/>
          <w:sz w:val="28"/>
          <w:szCs w:val="28"/>
          <w:lang w:val="uk-UA"/>
        </w:rPr>
        <w:t xml:space="preserve"> щоб переконатися в нерухомості </w:t>
      </w:r>
      <w:r w:rsidRPr="00790F19">
        <w:rPr>
          <w:rFonts w:ascii="Times New Roman" w:hAnsi="Times New Roman" w:cs="Times New Roman"/>
          <w:sz w:val="28"/>
          <w:szCs w:val="28"/>
          <w:lang w:val="uk-UA"/>
        </w:rPr>
        <w:t>вантажу</w:t>
      </w:r>
      <w:r w:rsidR="00B24EEA" w:rsidRPr="00B24EEA">
        <w:rPr>
          <w:rFonts w:ascii="Times New Roman" w:hAnsi="Times New Roman" w:cs="Times New Roman"/>
          <w:sz w:val="28"/>
          <w:szCs w:val="28"/>
        </w:rPr>
        <w:t xml:space="preserve"> [</w:t>
      </w:r>
      <w:r w:rsidR="000D11EE">
        <w:rPr>
          <w:rFonts w:ascii="Times New Roman" w:hAnsi="Times New Roman" w:cs="Times New Roman"/>
          <w:sz w:val="28"/>
          <w:szCs w:val="28"/>
        </w:rPr>
        <w:t>50</w:t>
      </w:r>
      <w:r w:rsidR="00B24EEA" w:rsidRPr="00B24EEA">
        <w:rPr>
          <w:rFonts w:ascii="Times New Roman" w:hAnsi="Times New Roman" w:cs="Times New Roman"/>
          <w:sz w:val="28"/>
          <w:szCs w:val="28"/>
        </w:rPr>
        <w:t>]</w:t>
      </w:r>
      <w:r w:rsidRPr="00790F19">
        <w:rPr>
          <w:rFonts w:ascii="Times New Roman" w:hAnsi="Times New Roman" w:cs="Times New Roman"/>
          <w:sz w:val="28"/>
          <w:szCs w:val="28"/>
          <w:lang w:val="uk-UA"/>
        </w:rPr>
        <w:t>.</w:t>
      </w:r>
      <w:r w:rsidR="00B620EC">
        <w:rPr>
          <w:rFonts w:ascii="Times New Roman" w:hAnsi="Times New Roman" w:cs="Times New Roman"/>
          <w:sz w:val="28"/>
          <w:szCs w:val="28"/>
          <w:lang w:val="uk-UA"/>
        </w:rPr>
        <w:t xml:space="preserve"> </w:t>
      </w:r>
    </w:p>
    <w:p w14:paraId="6DC4986E" w14:textId="77777777" w:rsidR="00A3516B" w:rsidRPr="00821AE6" w:rsidRDefault="00B620EC" w:rsidP="00EA22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Вказані види </w:t>
      </w:r>
      <w:r w:rsidR="00EA2262">
        <w:rPr>
          <w:rFonts w:ascii="Times New Roman" w:hAnsi="Times New Roman" w:cs="Times New Roman"/>
          <w:sz w:val="28"/>
          <w:szCs w:val="28"/>
          <w:lang w:val="uk-UA"/>
        </w:rPr>
        <w:t>сил, по різному впливають на розвиток загальної сили людини, але тут п</w:t>
      </w:r>
      <w:r w:rsidR="00A3516B">
        <w:rPr>
          <w:rFonts w:ascii="Times New Roman" w:hAnsi="Times New Roman" w:cs="Times New Roman"/>
          <w:sz w:val="28"/>
          <w:szCs w:val="28"/>
          <w:lang w:val="uk-UA"/>
        </w:rPr>
        <w:t xml:space="preserve">еред фізичним вихованням стоїть низка завдань із </w:t>
      </w:r>
      <w:r w:rsidR="00EA2262">
        <w:rPr>
          <w:rFonts w:ascii="Times New Roman" w:hAnsi="Times New Roman" w:cs="Times New Roman"/>
          <w:sz w:val="28"/>
          <w:szCs w:val="28"/>
          <w:lang w:val="uk-UA"/>
        </w:rPr>
        <w:t>ефективним їх розвитком, для формування</w:t>
      </w:r>
      <w:r w:rsidR="00A3516B">
        <w:rPr>
          <w:rFonts w:ascii="Times New Roman" w:hAnsi="Times New Roman" w:cs="Times New Roman"/>
          <w:sz w:val="28"/>
          <w:szCs w:val="28"/>
          <w:lang w:val="uk-UA"/>
        </w:rPr>
        <w:t xml:space="preserve"> </w:t>
      </w:r>
      <w:r w:rsidR="00EA2262">
        <w:rPr>
          <w:rFonts w:ascii="Times New Roman" w:hAnsi="Times New Roman" w:cs="Times New Roman"/>
          <w:sz w:val="28"/>
          <w:szCs w:val="28"/>
          <w:lang w:val="uk-UA"/>
        </w:rPr>
        <w:t xml:space="preserve">загальних </w:t>
      </w:r>
      <w:r w:rsidR="00A3516B">
        <w:rPr>
          <w:rFonts w:ascii="Times New Roman" w:hAnsi="Times New Roman" w:cs="Times New Roman"/>
          <w:sz w:val="28"/>
          <w:szCs w:val="28"/>
          <w:lang w:val="uk-UA"/>
        </w:rPr>
        <w:t xml:space="preserve">силових здібностей, а саме: </w:t>
      </w:r>
      <w:r w:rsidR="00A3516B" w:rsidRPr="00821AE6">
        <w:rPr>
          <w:rFonts w:ascii="Times New Roman" w:hAnsi="Times New Roman" w:cs="Times New Roman"/>
          <w:sz w:val="28"/>
          <w:szCs w:val="28"/>
          <w:lang w:val="uk-UA"/>
        </w:rPr>
        <w:t xml:space="preserve"> </w:t>
      </w:r>
    </w:p>
    <w:p w14:paraId="2A18ABA0" w14:textId="77777777" w:rsidR="00A3516B" w:rsidRPr="00821AE6" w:rsidRDefault="00A3516B" w:rsidP="009647C0">
      <w:pPr>
        <w:spacing w:after="0" w:line="360" w:lineRule="auto"/>
        <w:ind w:firstLine="709"/>
        <w:jc w:val="both"/>
        <w:rPr>
          <w:rFonts w:ascii="Times New Roman" w:hAnsi="Times New Roman" w:cs="Times New Roman"/>
          <w:sz w:val="28"/>
          <w:szCs w:val="28"/>
          <w:lang w:val="uk-UA"/>
        </w:rPr>
      </w:pPr>
      <w:r w:rsidRPr="00821AE6">
        <w:rPr>
          <w:rFonts w:ascii="Times New Roman" w:hAnsi="Times New Roman" w:cs="Times New Roman"/>
          <w:sz w:val="28"/>
          <w:szCs w:val="28"/>
          <w:lang w:val="uk-UA"/>
        </w:rPr>
        <w:t xml:space="preserve">1. </w:t>
      </w:r>
      <w:r w:rsidR="00B24EEA">
        <w:rPr>
          <w:rFonts w:ascii="Times New Roman" w:hAnsi="Times New Roman" w:cs="Times New Roman"/>
          <w:sz w:val="28"/>
          <w:szCs w:val="28"/>
          <w:lang w:val="uk-UA"/>
        </w:rPr>
        <w:t>З</w:t>
      </w:r>
      <w:r w:rsidR="009647C0">
        <w:rPr>
          <w:rFonts w:ascii="Times New Roman" w:hAnsi="Times New Roman" w:cs="Times New Roman"/>
          <w:sz w:val="28"/>
          <w:szCs w:val="28"/>
          <w:lang w:val="uk-UA"/>
        </w:rPr>
        <w:t xml:space="preserve">лагоджений </w:t>
      </w:r>
      <w:r w:rsidRPr="00821AE6">
        <w:rPr>
          <w:rFonts w:ascii="Times New Roman" w:hAnsi="Times New Roman" w:cs="Times New Roman"/>
          <w:sz w:val="28"/>
          <w:szCs w:val="28"/>
          <w:lang w:val="uk-UA"/>
        </w:rPr>
        <w:t xml:space="preserve">розвиток усіх м’язових груп опорно-рухового апарату </w:t>
      </w:r>
      <w:r w:rsidR="009647C0">
        <w:rPr>
          <w:rFonts w:ascii="Times New Roman" w:hAnsi="Times New Roman" w:cs="Times New Roman"/>
          <w:sz w:val="28"/>
          <w:szCs w:val="28"/>
          <w:lang w:val="uk-UA"/>
        </w:rPr>
        <w:t>за допомогою вправ на розвиток загальної сили</w:t>
      </w:r>
      <w:r w:rsidRPr="00821AE6">
        <w:rPr>
          <w:rFonts w:ascii="Times New Roman" w:hAnsi="Times New Roman" w:cs="Times New Roman"/>
          <w:sz w:val="28"/>
          <w:szCs w:val="28"/>
          <w:lang w:val="uk-UA"/>
        </w:rPr>
        <w:t>;</w:t>
      </w:r>
    </w:p>
    <w:p w14:paraId="0F7CCFC0" w14:textId="77777777" w:rsidR="00A3516B" w:rsidRDefault="009647C0" w:rsidP="00A351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Багатосторонній  розвиток сили</w:t>
      </w:r>
      <w:r w:rsidR="00FE435F">
        <w:rPr>
          <w:rFonts w:ascii="Times New Roman" w:hAnsi="Times New Roman" w:cs="Times New Roman"/>
          <w:sz w:val="28"/>
          <w:szCs w:val="28"/>
          <w:lang w:val="uk-UA"/>
        </w:rPr>
        <w:t xml:space="preserve"> </w:t>
      </w:r>
      <w:r w:rsidR="00FE435F" w:rsidRPr="00970546">
        <w:rPr>
          <w:rFonts w:ascii="Times New Roman" w:hAnsi="Times New Roman" w:cs="Times New Roman"/>
          <w:sz w:val="28"/>
          <w:szCs w:val="28"/>
        </w:rPr>
        <w:t>[</w:t>
      </w:r>
      <w:r w:rsidR="00FE435F">
        <w:rPr>
          <w:rFonts w:ascii="Times New Roman" w:hAnsi="Times New Roman" w:cs="Times New Roman"/>
          <w:sz w:val="28"/>
          <w:szCs w:val="28"/>
          <w:lang w:val="uk-UA"/>
        </w:rPr>
        <w:t>33</w:t>
      </w:r>
      <w:r w:rsidR="00FE435F" w:rsidRPr="00970546">
        <w:rPr>
          <w:rFonts w:ascii="Times New Roman" w:hAnsi="Times New Roman" w:cs="Times New Roman"/>
          <w:sz w:val="28"/>
          <w:szCs w:val="28"/>
        </w:rPr>
        <w:t>]</w:t>
      </w:r>
      <w:r w:rsidR="00FE435F" w:rsidRPr="00D04D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3516B">
        <w:rPr>
          <w:rFonts w:ascii="Times New Roman" w:hAnsi="Times New Roman" w:cs="Times New Roman"/>
          <w:sz w:val="28"/>
          <w:szCs w:val="28"/>
          <w:lang w:val="uk-UA"/>
        </w:rPr>
        <w:t>;</w:t>
      </w:r>
    </w:p>
    <w:p w14:paraId="423ABC30" w14:textId="77777777" w:rsidR="00A3516B" w:rsidRDefault="009647C0" w:rsidP="00A351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Формування</w:t>
      </w:r>
      <w:r w:rsidR="00A3516B" w:rsidRPr="00821AE6">
        <w:rPr>
          <w:rFonts w:ascii="Times New Roman" w:hAnsi="Times New Roman" w:cs="Times New Roman"/>
          <w:sz w:val="28"/>
          <w:szCs w:val="28"/>
          <w:lang w:val="uk-UA"/>
        </w:rPr>
        <w:t xml:space="preserve"> умов </w:t>
      </w:r>
      <w:r w:rsidR="00A635B0">
        <w:rPr>
          <w:rFonts w:ascii="Times New Roman" w:hAnsi="Times New Roman" w:cs="Times New Roman"/>
          <w:sz w:val="28"/>
          <w:szCs w:val="28"/>
          <w:lang w:val="uk-UA"/>
        </w:rPr>
        <w:t xml:space="preserve">та нагоди </w:t>
      </w:r>
      <w:r w:rsidR="00A3516B" w:rsidRPr="00821AE6">
        <w:rPr>
          <w:rFonts w:ascii="Times New Roman" w:hAnsi="Times New Roman" w:cs="Times New Roman"/>
          <w:sz w:val="28"/>
          <w:szCs w:val="28"/>
          <w:lang w:val="uk-UA"/>
        </w:rPr>
        <w:t xml:space="preserve">для подальшого розвитку </w:t>
      </w:r>
      <w:r w:rsidR="00A635B0">
        <w:rPr>
          <w:rFonts w:ascii="Times New Roman" w:hAnsi="Times New Roman" w:cs="Times New Roman"/>
          <w:sz w:val="28"/>
          <w:szCs w:val="28"/>
          <w:lang w:val="uk-UA"/>
        </w:rPr>
        <w:t>загальної сили за певних обставин</w:t>
      </w:r>
      <w:r w:rsidR="00A3516B" w:rsidRPr="00821AE6">
        <w:rPr>
          <w:rFonts w:ascii="Times New Roman" w:hAnsi="Times New Roman" w:cs="Times New Roman"/>
          <w:sz w:val="28"/>
          <w:szCs w:val="28"/>
          <w:lang w:val="uk-UA"/>
        </w:rPr>
        <w:t xml:space="preserve"> </w:t>
      </w:r>
      <w:r w:rsidR="00B24EEA">
        <w:rPr>
          <w:rFonts w:ascii="Times New Roman" w:hAnsi="Times New Roman" w:cs="Times New Roman"/>
          <w:sz w:val="28"/>
          <w:szCs w:val="28"/>
          <w:lang w:val="uk-UA"/>
        </w:rPr>
        <w:t>[24</w:t>
      </w:r>
      <w:r w:rsidR="00A3516B" w:rsidRPr="009647C0">
        <w:rPr>
          <w:rFonts w:ascii="Times New Roman" w:hAnsi="Times New Roman" w:cs="Times New Roman"/>
          <w:sz w:val="28"/>
          <w:szCs w:val="28"/>
          <w:lang w:val="uk-UA"/>
        </w:rPr>
        <w:t>]</w:t>
      </w:r>
      <w:r w:rsidR="00A3516B" w:rsidRPr="00821AE6">
        <w:rPr>
          <w:rFonts w:ascii="Times New Roman" w:hAnsi="Times New Roman" w:cs="Times New Roman"/>
          <w:sz w:val="28"/>
          <w:szCs w:val="28"/>
          <w:lang w:val="uk-UA"/>
        </w:rPr>
        <w:t>.</w:t>
      </w:r>
      <w:r w:rsidR="00A3516B">
        <w:rPr>
          <w:rFonts w:ascii="Times New Roman" w:hAnsi="Times New Roman" w:cs="Times New Roman"/>
          <w:sz w:val="28"/>
          <w:szCs w:val="28"/>
          <w:lang w:val="uk-UA"/>
        </w:rPr>
        <w:t xml:space="preserve"> </w:t>
      </w:r>
    </w:p>
    <w:p w14:paraId="62524332" w14:textId="77777777"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важливу роль у дослідженні сили як фізичної якості, відіграє з</w:t>
      </w:r>
      <w:r w:rsidRPr="00BB6A7C">
        <w:rPr>
          <w:rFonts w:ascii="Times New Roman" w:hAnsi="Times New Roman" w:cs="Times New Roman"/>
          <w:sz w:val="28"/>
          <w:szCs w:val="28"/>
          <w:lang w:val="uk-UA"/>
        </w:rPr>
        <w:t>алежність сили від умов роботи</w:t>
      </w:r>
      <w:r>
        <w:rPr>
          <w:rFonts w:ascii="Times New Roman" w:hAnsi="Times New Roman" w:cs="Times New Roman"/>
          <w:sz w:val="28"/>
          <w:szCs w:val="28"/>
          <w:lang w:val="uk-UA"/>
        </w:rPr>
        <w:t>. Силові зусилля та їх характер залежать від маси та швидкості її переміщення. З таких умов прийнято вважати, що с</w:t>
      </w:r>
      <w:r w:rsidRPr="00BB6A7C">
        <w:rPr>
          <w:rFonts w:ascii="Times New Roman" w:hAnsi="Times New Roman" w:cs="Times New Roman"/>
          <w:sz w:val="28"/>
          <w:szCs w:val="28"/>
          <w:lang w:val="uk-UA"/>
        </w:rPr>
        <w:t>илу (F) можна виміряти в</w:t>
      </w:r>
      <w:r>
        <w:rPr>
          <w:rFonts w:ascii="Times New Roman" w:hAnsi="Times New Roman" w:cs="Times New Roman"/>
          <w:sz w:val="28"/>
          <w:szCs w:val="28"/>
          <w:lang w:val="uk-UA"/>
        </w:rPr>
        <w:t xml:space="preserve">еличиною переміщуваної маси (m), тобто </w:t>
      </w:r>
      <w:r w:rsidRPr="00BB6A7C">
        <w:rPr>
          <w:rFonts w:ascii="Times New Roman" w:hAnsi="Times New Roman" w:cs="Times New Roman"/>
          <w:sz w:val="28"/>
          <w:szCs w:val="28"/>
          <w:lang w:val="uk-UA"/>
        </w:rPr>
        <w:t>F = m</w:t>
      </w:r>
      <w:r>
        <w:rPr>
          <w:rFonts w:ascii="Times New Roman" w:hAnsi="Times New Roman" w:cs="Times New Roman"/>
          <w:sz w:val="28"/>
          <w:szCs w:val="28"/>
          <w:lang w:val="uk-UA"/>
        </w:rPr>
        <w:t xml:space="preserve">. За таких умов, під час збільшення маси тіла, </w:t>
      </w:r>
      <w:r w:rsidRPr="00BB6A7C">
        <w:rPr>
          <w:rFonts w:ascii="Times New Roman" w:hAnsi="Times New Roman" w:cs="Times New Roman"/>
          <w:sz w:val="28"/>
          <w:szCs w:val="28"/>
          <w:lang w:val="uk-UA"/>
        </w:rPr>
        <w:t xml:space="preserve">яка переміщується у просторі, </w:t>
      </w:r>
      <w:r>
        <w:rPr>
          <w:rFonts w:ascii="Times New Roman" w:hAnsi="Times New Roman" w:cs="Times New Roman"/>
          <w:sz w:val="28"/>
          <w:szCs w:val="28"/>
          <w:lang w:val="uk-UA"/>
        </w:rPr>
        <w:t xml:space="preserve">прямо </w:t>
      </w:r>
      <w:proofErr w:type="spellStart"/>
      <w:r>
        <w:rPr>
          <w:rFonts w:ascii="Times New Roman" w:hAnsi="Times New Roman" w:cs="Times New Roman"/>
          <w:sz w:val="28"/>
          <w:szCs w:val="28"/>
          <w:lang w:val="uk-UA"/>
        </w:rPr>
        <w:t>пропорційно</w:t>
      </w:r>
      <w:proofErr w:type="spellEnd"/>
      <w:r>
        <w:rPr>
          <w:rFonts w:ascii="Times New Roman" w:hAnsi="Times New Roman" w:cs="Times New Roman"/>
          <w:sz w:val="28"/>
          <w:szCs w:val="28"/>
          <w:lang w:val="uk-UA"/>
        </w:rPr>
        <w:t xml:space="preserve"> збільшуємо </w:t>
      </w:r>
      <w:r w:rsidRPr="00BB6A7C">
        <w:rPr>
          <w:rFonts w:ascii="Times New Roman" w:hAnsi="Times New Roman" w:cs="Times New Roman"/>
          <w:sz w:val="28"/>
          <w:szCs w:val="28"/>
          <w:lang w:val="uk-UA"/>
        </w:rPr>
        <w:t>величину силових зусиль (наприклад, до штанги прикладається більша сила, ніж до кулі).</w:t>
      </w:r>
      <w:r>
        <w:rPr>
          <w:rFonts w:ascii="Times New Roman" w:hAnsi="Times New Roman" w:cs="Times New Roman"/>
          <w:sz w:val="28"/>
          <w:szCs w:val="28"/>
          <w:lang w:val="uk-UA"/>
        </w:rPr>
        <w:t xml:space="preserve"> Але тут варто зазначити, що така </w:t>
      </w:r>
      <w:r w:rsidRPr="00BB6A7C">
        <w:rPr>
          <w:rFonts w:ascii="Times New Roman" w:hAnsi="Times New Roman" w:cs="Times New Roman"/>
          <w:sz w:val="28"/>
          <w:szCs w:val="28"/>
          <w:lang w:val="uk-UA"/>
        </w:rPr>
        <w:t xml:space="preserve">прямолінійна залежність має свою критичну межу, </w:t>
      </w:r>
      <w:r>
        <w:rPr>
          <w:rFonts w:ascii="Times New Roman" w:hAnsi="Times New Roman" w:cs="Times New Roman"/>
          <w:sz w:val="28"/>
          <w:szCs w:val="28"/>
          <w:lang w:val="uk-UA"/>
        </w:rPr>
        <w:t xml:space="preserve"> яка пов’язана з фізіологічними </w:t>
      </w:r>
      <w:r w:rsidRPr="00BB6A7C">
        <w:rPr>
          <w:rFonts w:ascii="Times New Roman" w:hAnsi="Times New Roman" w:cs="Times New Roman"/>
          <w:sz w:val="28"/>
          <w:szCs w:val="28"/>
          <w:lang w:val="uk-UA"/>
        </w:rPr>
        <w:t>можливостями м’язового апарату</w:t>
      </w:r>
      <w:r w:rsidR="000D11EE">
        <w:rPr>
          <w:rFonts w:ascii="Times New Roman" w:hAnsi="Times New Roman" w:cs="Times New Roman"/>
          <w:sz w:val="28"/>
          <w:szCs w:val="28"/>
        </w:rPr>
        <w:t xml:space="preserve"> [41</w:t>
      </w:r>
      <w:r w:rsidRPr="00A332B2">
        <w:rPr>
          <w:rFonts w:ascii="Times New Roman" w:hAnsi="Times New Roman" w:cs="Times New Roman"/>
          <w:sz w:val="28"/>
          <w:szCs w:val="28"/>
        </w:rPr>
        <w:t>]</w:t>
      </w:r>
      <w:r w:rsidRPr="00BB6A7C">
        <w:rPr>
          <w:rFonts w:ascii="Times New Roman" w:hAnsi="Times New Roman" w:cs="Times New Roman"/>
          <w:sz w:val="28"/>
          <w:szCs w:val="28"/>
          <w:lang w:val="uk-UA"/>
        </w:rPr>
        <w:t>.</w:t>
      </w:r>
    </w:p>
    <w:p w14:paraId="08E8B321" w14:textId="77777777"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видів силових зусиль. То їх розрізняють в залежності від зв’язку «сила-швидкість-маса» розрізняють декілька видів силових зусиль: </w:t>
      </w:r>
    </w:p>
    <w:p w14:paraId="622CA3EC" w14:textId="77777777"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6A7C">
        <w:rPr>
          <w:rFonts w:ascii="Times New Roman" w:hAnsi="Times New Roman" w:cs="Times New Roman"/>
          <w:sz w:val="28"/>
          <w:szCs w:val="28"/>
          <w:lang w:val="uk-UA"/>
        </w:rPr>
        <w:t>Власне-силові</w:t>
      </w:r>
      <w:r>
        <w:rPr>
          <w:rFonts w:ascii="Times New Roman" w:hAnsi="Times New Roman" w:cs="Times New Roman"/>
          <w:sz w:val="28"/>
          <w:szCs w:val="28"/>
          <w:lang w:val="uk-UA"/>
        </w:rPr>
        <w:t xml:space="preserve">. Вони проявляються </w:t>
      </w:r>
      <w:r w:rsidRPr="00BB6A7C">
        <w:rPr>
          <w:rFonts w:ascii="Times New Roman" w:hAnsi="Times New Roman" w:cs="Times New Roman"/>
          <w:sz w:val="28"/>
          <w:szCs w:val="28"/>
          <w:lang w:val="uk-UA"/>
        </w:rPr>
        <w:t xml:space="preserve"> у статичному режимі роботи та </w:t>
      </w:r>
      <w:r>
        <w:rPr>
          <w:rFonts w:ascii="Times New Roman" w:hAnsi="Times New Roman" w:cs="Times New Roman"/>
          <w:sz w:val="28"/>
          <w:szCs w:val="28"/>
          <w:lang w:val="uk-UA"/>
        </w:rPr>
        <w:t>повільних рухах при переміщенні значної маси;</w:t>
      </w:r>
    </w:p>
    <w:p w14:paraId="659971A5" w14:textId="77777777"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Швидкісно</w:t>
      </w:r>
      <w:proofErr w:type="spellEnd"/>
      <w:r>
        <w:rPr>
          <w:rFonts w:ascii="Times New Roman" w:hAnsi="Times New Roman" w:cs="Times New Roman"/>
          <w:sz w:val="28"/>
          <w:szCs w:val="28"/>
          <w:lang w:val="uk-UA"/>
        </w:rPr>
        <w:t xml:space="preserve">-силові. В даному виді динамічна сила проявляється у </w:t>
      </w:r>
      <w:r w:rsidRPr="00BB6A7C">
        <w:rPr>
          <w:rFonts w:ascii="Times New Roman" w:hAnsi="Times New Roman" w:cs="Times New Roman"/>
          <w:sz w:val="28"/>
          <w:szCs w:val="28"/>
          <w:lang w:val="uk-UA"/>
        </w:rPr>
        <w:t xml:space="preserve"> швидких рухах </w:t>
      </w:r>
      <w:r w:rsidR="00EA2262">
        <w:rPr>
          <w:rFonts w:ascii="Times New Roman" w:hAnsi="Times New Roman" w:cs="Times New Roman"/>
          <w:sz w:val="28"/>
          <w:szCs w:val="28"/>
          <w:lang w:val="uk-UA"/>
        </w:rPr>
        <w:t>(</w:t>
      </w:r>
      <w:r w:rsidRPr="00BB6A7C">
        <w:rPr>
          <w:rFonts w:ascii="Times New Roman" w:hAnsi="Times New Roman" w:cs="Times New Roman"/>
          <w:sz w:val="28"/>
          <w:szCs w:val="28"/>
          <w:lang w:val="uk-UA"/>
        </w:rPr>
        <w:t xml:space="preserve"> вибухова</w:t>
      </w:r>
      <w:r>
        <w:rPr>
          <w:rFonts w:ascii="Times New Roman" w:hAnsi="Times New Roman" w:cs="Times New Roman"/>
          <w:sz w:val="28"/>
          <w:szCs w:val="28"/>
          <w:lang w:val="uk-UA"/>
        </w:rPr>
        <w:t xml:space="preserve"> сила). </w:t>
      </w:r>
      <w:r w:rsidRPr="00BB6A7C">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 того щоб надати оцінку вибухової сили діє </w:t>
      </w:r>
      <w:r w:rsidRPr="00BB6A7C">
        <w:rPr>
          <w:rFonts w:ascii="Times New Roman" w:hAnsi="Times New Roman" w:cs="Times New Roman"/>
          <w:sz w:val="28"/>
          <w:szCs w:val="28"/>
          <w:lang w:val="uk-UA"/>
        </w:rPr>
        <w:t>форм</w:t>
      </w:r>
      <w:r>
        <w:rPr>
          <w:rFonts w:ascii="Times New Roman" w:hAnsi="Times New Roman" w:cs="Times New Roman"/>
          <w:sz w:val="28"/>
          <w:szCs w:val="28"/>
          <w:lang w:val="uk-UA"/>
        </w:rPr>
        <w:t xml:space="preserve">ула </w:t>
      </w:r>
      <w:proofErr w:type="spellStart"/>
      <w:r>
        <w:rPr>
          <w:rFonts w:ascii="Times New Roman" w:hAnsi="Times New Roman" w:cs="Times New Roman"/>
          <w:sz w:val="28"/>
          <w:szCs w:val="28"/>
          <w:lang w:val="uk-UA"/>
        </w:rPr>
        <w:t>швидкісно</w:t>
      </w:r>
      <w:proofErr w:type="spellEnd"/>
      <w:r>
        <w:rPr>
          <w:rFonts w:ascii="Times New Roman" w:hAnsi="Times New Roman" w:cs="Times New Roman"/>
          <w:sz w:val="28"/>
          <w:szCs w:val="28"/>
          <w:lang w:val="uk-UA"/>
        </w:rPr>
        <w:t xml:space="preserve">-силового </w:t>
      </w:r>
      <w:proofErr w:type="spellStart"/>
      <w:r>
        <w:rPr>
          <w:rFonts w:ascii="Times New Roman" w:hAnsi="Times New Roman" w:cs="Times New Roman"/>
          <w:sz w:val="28"/>
          <w:szCs w:val="28"/>
          <w:lang w:val="uk-UA"/>
        </w:rPr>
        <w:t>індекса</w:t>
      </w:r>
      <w:proofErr w:type="spellEnd"/>
      <w:r>
        <w:rPr>
          <w:rFonts w:ascii="Times New Roman" w:hAnsi="Times New Roman" w:cs="Times New Roman"/>
          <w:sz w:val="28"/>
          <w:szCs w:val="28"/>
          <w:lang w:val="uk-UA"/>
        </w:rPr>
        <w:t xml:space="preserve">: </w:t>
      </w:r>
      <w:r w:rsidRPr="00BB6A7C">
        <w:rPr>
          <w:rFonts w:ascii="Times New Roman" w:hAnsi="Times New Roman" w:cs="Times New Roman"/>
          <w:sz w:val="28"/>
          <w:szCs w:val="28"/>
          <w:lang w:val="uk-UA"/>
        </w:rPr>
        <w:t xml:space="preserve">І = </w:t>
      </w:r>
      <w:proofErr w:type="spellStart"/>
      <w:r w:rsidRPr="00BB6A7C">
        <w:rPr>
          <w:rFonts w:ascii="Times New Roman" w:hAnsi="Times New Roman" w:cs="Times New Roman"/>
          <w:sz w:val="28"/>
          <w:szCs w:val="28"/>
          <w:lang w:val="uk-UA"/>
        </w:rPr>
        <w:t>Fmax</w:t>
      </w:r>
      <w:proofErr w:type="spellEnd"/>
      <w:r w:rsidRPr="00BB6A7C">
        <w:rPr>
          <w:rFonts w:ascii="Times New Roman" w:hAnsi="Times New Roman" w:cs="Times New Roman"/>
          <w:sz w:val="28"/>
          <w:szCs w:val="28"/>
          <w:lang w:val="uk-UA"/>
        </w:rPr>
        <w:t xml:space="preserve">/t, де І - </w:t>
      </w:r>
      <w:proofErr w:type="spellStart"/>
      <w:r w:rsidRPr="00BB6A7C">
        <w:rPr>
          <w:rFonts w:ascii="Times New Roman" w:hAnsi="Times New Roman" w:cs="Times New Roman"/>
          <w:sz w:val="28"/>
          <w:szCs w:val="28"/>
          <w:lang w:val="uk-UA"/>
        </w:rPr>
        <w:t>швидкісно</w:t>
      </w:r>
      <w:proofErr w:type="spellEnd"/>
      <w:r w:rsidRPr="00BB6A7C">
        <w:rPr>
          <w:rFonts w:ascii="Times New Roman" w:hAnsi="Times New Roman" w:cs="Times New Roman"/>
          <w:sz w:val="28"/>
          <w:szCs w:val="28"/>
          <w:lang w:val="uk-UA"/>
        </w:rPr>
        <w:t xml:space="preserve">-силового </w:t>
      </w:r>
      <w:r w:rsidRPr="00BB6A7C">
        <w:rPr>
          <w:rFonts w:ascii="Times New Roman" w:hAnsi="Times New Roman" w:cs="Times New Roman"/>
          <w:sz w:val="28"/>
          <w:szCs w:val="28"/>
          <w:lang w:val="uk-UA"/>
        </w:rPr>
        <w:lastRenderedPageBreak/>
        <w:t>інде</w:t>
      </w:r>
      <w:r>
        <w:rPr>
          <w:rFonts w:ascii="Times New Roman" w:hAnsi="Times New Roman" w:cs="Times New Roman"/>
          <w:sz w:val="28"/>
          <w:szCs w:val="28"/>
          <w:lang w:val="uk-UA"/>
        </w:rPr>
        <w:t xml:space="preserve">кс; </w:t>
      </w:r>
      <w:proofErr w:type="spellStart"/>
      <w:r>
        <w:rPr>
          <w:rFonts w:ascii="Times New Roman" w:hAnsi="Times New Roman" w:cs="Times New Roman"/>
          <w:sz w:val="28"/>
          <w:szCs w:val="28"/>
          <w:lang w:val="uk-UA"/>
        </w:rPr>
        <w:t>Fmax</w:t>
      </w:r>
      <w:proofErr w:type="spellEnd"/>
      <w:r>
        <w:rPr>
          <w:rFonts w:ascii="Times New Roman" w:hAnsi="Times New Roman" w:cs="Times New Roman"/>
          <w:sz w:val="28"/>
          <w:szCs w:val="28"/>
          <w:lang w:val="uk-UA"/>
        </w:rPr>
        <w:t xml:space="preserve"> - максимальна величина </w:t>
      </w:r>
      <w:r w:rsidRPr="00BB6A7C">
        <w:rPr>
          <w:rFonts w:ascii="Times New Roman" w:hAnsi="Times New Roman" w:cs="Times New Roman"/>
          <w:sz w:val="28"/>
          <w:szCs w:val="28"/>
          <w:lang w:val="uk-UA"/>
        </w:rPr>
        <w:t>пр</w:t>
      </w:r>
      <w:r>
        <w:rPr>
          <w:rFonts w:ascii="Times New Roman" w:hAnsi="Times New Roman" w:cs="Times New Roman"/>
          <w:sz w:val="28"/>
          <w:szCs w:val="28"/>
          <w:lang w:val="uk-UA"/>
        </w:rPr>
        <w:t>оявленої сили; t - тривалість м’</w:t>
      </w:r>
      <w:r w:rsidRPr="00BB6A7C">
        <w:rPr>
          <w:rFonts w:ascii="Times New Roman" w:hAnsi="Times New Roman" w:cs="Times New Roman"/>
          <w:sz w:val="28"/>
          <w:szCs w:val="28"/>
          <w:lang w:val="uk-UA"/>
        </w:rPr>
        <w:t>язової роботи</w:t>
      </w:r>
      <w:r>
        <w:rPr>
          <w:rFonts w:ascii="Times New Roman" w:hAnsi="Times New Roman" w:cs="Times New Roman"/>
          <w:sz w:val="28"/>
          <w:szCs w:val="28"/>
          <w:lang w:val="uk-UA"/>
        </w:rPr>
        <w:t xml:space="preserve"> </w:t>
      </w:r>
      <w:r w:rsidR="00B24EEA">
        <w:rPr>
          <w:rFonts w:ascii="Times New Roman" w:hAnsi="Times New Roman" w:cs="Times New Roman"/>
          <w:sz w:val="28"/>
          <w:szCs w:val="28"/>
          <w:lang w:val="uk-UA"/>
        </w:rPr>
        <w:t>[6</w:t>
      </w:r>
      <w:r w:rsidRPr="002508F1">
        <w:rPr>
          <w:rFonts w:ascii="Times New Roman" w:hAnsi="Times New Roman" w:cs="Times New Roman"/>
          <w:sz w:val="28"/>
          <w:szCs w:val="28"/>
          <w:lang w:val="uk-UA"/>
        </w:rPr>
        <w:t>]</w:t>
      </w:r>
      <w:r w:rsidRPr="00BB6A7C">
        <w:rPr>
          <w:rFonts w:ascii="Times New Roman" w:hAnsi="Times New Roman" w:cs="Times New Roman"/>
          <w:sz w:val="28"/>
          <w:szCs w:val="28"/>
          <w:lang w:val="uk-UA"/>
        </w:rPr>
        <w:t>.</w:t>
      </w:r>
    </w:p>
    <w:p w14:paraId="4AA9A9C6" w14:textId="77777777" w:rsidR="00B26F56" w:rsidRPr="00BB6A7C"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виокремлюють особливості розвитку сили в залежності від вікової динаміки</w:t>
      </w:r>
      <w:r w:rsidR="00923B98">
        <w:rPr>
          <w:rFonts w:ascii="Times New Roman" w:hAnsi="Times New Roman" w:cs="Times New Roman"/>
          <w:sz w:val="28"/>
          <w:szCs w:val="28"/>
          <w:lang w:val="uk-UA"/>
        </w:rPr>
        <w:t>, розглянемо саме цю динаміку відповідно до підліткового періоду</w:t>
      </w:r>
      <w:r>
        <w:rPr>
          <w:rFonts w:ascii="Times New Roman" w:hAnsi="Times New Roman" w:cs="Times New Roman"/>
          <w:sz w:val="28"/>
          <w:szCs w:val="28"/>
          <w:lang w:val="uk-UA"/>
        </w:rPr>
        <w:t>:</w:t>
      </w:r>
    </w:p>
    <w:p w14:paraId="69E2DACF" w14:textId="77777777" w:rsidR="00B26F56" w:rsidRPr="00BB6A7C"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9-10 років – початок загального розвитку сили у дівчат;</w:t>
      </w:r>
    </w:p>
    <w:p w14:paraId="3EF114C9" w14:textId="77777777" w:rsidR="00B26F56" w:rsidRPr="00BB6A7C"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10-11 років – початок загального розвитку сили у хлопчиків;</w:t>
      </w:r>
    </w:p>
    <w:p w14:paraId="41B737D7" w14:textId="77777777" w:rsidR="00B26F56" w:rsidRPr="00BB6A7C"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10-12 років – найбільш високі темпи приросту абсолютної сили у дівчат;</w:t>
      </w:r>
    </w:p>
    <w:p w14:paraId="2CE5FE43" w14:textId="77777777" w:rsidR="00B26F56" w:rsidRPr="00BB6A7C"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12-14 років - найбільш високі темпи приросту абсолютної сили у хлопчиків;</w:t>
      </w:r>
    </w:p>
    <w:p w14:paraId="0E580AF0" w14:textId="77777777" w:rsidR="00B26F56" w:rsidRPr="00BB6A7C"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15-17 років – повторне зростання розвитку відносної сили;</w:t>
      </w:r>
    </w:p>
    <w:p w14:paraId="62A84E4F" w14:textId="77777777" w:rsidR="00B26F56" w:rsidRDefault="00B26F56" w:rsidP="00B26F56">
      <w:pPr>
        <w:spacing w:after="0" w:line="360" w:lineRule="auto"/>
        <w:jc w:val="both"/>
        <w:rPr>
          <w:rFonts w:ascii="Times New Roman" w:hAnsi="Times New Roman" w:cs="Times New Roman"/>
          <w:sz w:val="28"/>
          <w:szCs w:val="28"/>
          <w:lang w:val="uk-UA"/>
        </w:rPr>
      </w:pPr>
      <w:r w:rsidRPr="00BB6A7C">
        <w:rPr>
          <w:rFonts w:ascii="Times New Roman" w:hAnsi="Times New Roman" w:cs="Times New Roman"/>
          <w:sz w:val="28"/>
          <w:szCs w:val="28"/>
          <w:lang w:val="uk-UA"/>
        </w:rPr>
        <w:t>25-30 років – прогресивний природний розвиток силових здібн</w:t>
      </w:r>
      <w:r>
        <w:rPr>
          <w:rFonts w:ascii="Times New Roman" w:hAnsi="Times New Roman" w:cs="Times New Roman"/>
          <w:sz w:val="28"/>
          <w:szCs w:val="28"/>
          <w:lang w:val="uk-UA"/>
        </w:rPr>
        <w:t>остей</w:t>
      </w:r>
      <w:r w:rsidR="000D11EE">
        <w:rPr>
          <w:rFonts w:ascii="Times New Roman" w:hAnsi="Times New Roman" w:cs="Times New Roman"/>
          <w:sz w:val="28"/>
          <w:szCs w:val="28"/>
        </w:rPr>
        <w:t xml:space="preserve"> [41</w:t>
      </w:r>
      <w:r w:rsidRPr="00A332B2">
        <w:rPr>
          <w:rFonts w:ascii="Times New Roman" w:hAnsi="Times New Roman" w:cs="Times New Roman"/>
          <w:sz w:val="28"/>
          <w:szCs w:val="28"/>
        </w:rPr>
        <w:t>]</w:t>
      </w:r>
      <w:r>
        <w:rPr>
          <w:rFonts w:ascii="Times New Roman" w:hAnsi="Times New Roman" w:cs="Times New Roman"/>
          <w:sz w:val="28"/>
          <w:szCs w:val="28"/>
          <w:lang w:val="uk-UA"/>
        </w:rPr>
        <w:t xml:space="preserve">. </w:t>
      </w:r>
    </w:p>
    <w:p w14:paraId="6DD12495" w14:textId="77777777"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даної вікової динаміки та теми даної магістерської роботи можемо зазначити, що саме в період середнього шк</w:t>
      </w:r>
      <w:r w:rsidR="00923B98">
        <w:rPr>
          <w:rFonts w:ascii="Times New Roman" w:hAnsi="Times New Roman" w:cs="Times New Roman"/>
          <w:sz w:val="28"/>
          <w:szCs w:val="28"/>
          <w:lang w:val="uk-UA"/>
        </w:rPr>
        <w:t xml:space="preserve">ільного віку як у хлопців так і </w:t>
      </w:r>
      <w:r>
        <w:rPr>
          <w:rFonts w:ascii="Times New Roman" w:hAnsi="Times New Roman" w:cs="Times New Roman"/>
          <w:sz w:val="28"/>
          <w:szCs w:val="28"/>
          <w:lang w:val="uk-UA"/>
        </w:rPr>
        <w:t xml:space="preserve">у дівчат ( +/- 2 роки) прослідковується процес найбільш високого темпу </w:t>
      </w:r>
      <w:r w:rsidRPr="003754DC">
        <w:rPr>
          <w:rFonts w:ascii="Times New Roman" w:hAnsi="Times New Roman" w:cs="Times New Roman"/>
          <w:sz w:val="28"/>
          <w:szCs w:val="28"/>
          <w:lang w:val="uk-UA"/>
        </w:rPr>
        <w:t>приросту абсолютної сили</w:t>
      </w:r>
      <w:r>
        <w:rPr>
          <w:rFonts w:ascii="Times New Roman" w:hAnsi="Times New Roman" w:cs="Times New Roman"/>
          <w:sz w:val="28"/>
          <w:szCs w:val="28"/>
          <w:lang w:val="uk-UA"/>
        </w:rPr>
        <w:t xml:space="preserve">. Тому існує запит на планомірний розвиток силових здібностей у підлітків під час занять з фізичного виховання. </w:t>
      </w:r>
    </w:p>
    <w:p w14:paraId="0B7559F3" w14:textId="77777777" w:rsidR="00B26F56" w:rsidRPr="002B5F50" w:rsidRDefault="00B26F56" w:rsidP="00B26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Окрім розуміння сутності сили, варто також враховувати і низку факторів, що зумовлюють силові можливості у людей. Для того щоб людина була здатна розвити силу у руховій діяльності варто враховувати як зовнішні так і внутрішні фактори. Зовнішні фактори мо</w:t>
      </w:r>
      <w:r w:rsidR="00923B98">
        <w:rPr>
          <w:rFonts w:ascii="Times New Roman" w:hAnsi="Times New Roman" w:cs="Times New Roman"/>
          <w:sz w:val="28"/>
          <w:szCs w:val="28"/>
          <w:lang w:val="uk-UA"/>
        </w:rPr>
        <w:t>жуть як не залежати від людини</w:t>
      </w:r>
      <w:r>
        <w:rPr>
          <w:rFonts w:ascii="Times New Roman" w:hAnsi="Times New Roman" w:cs="Times New Roman"/>
          <w:sz w:val="28"/>
          <w:szCs w:val="28"/>
          <w:lang w:val="uk-UA"/>
        </w:rPr>
        <w:t xml:space="preserve"> </w:t>
      </w:r>
      <w:r w:rsidR="00923B98">
        <w:rPr>
          <w:rFonts w:ascii="Times New Roman" w:hAnsi="Times New Roman" w:cs="Times New Roman"/>
          <w:sz w:val="28"/>
          <w:szCs w:val="28"/>
          <w:lang w:val="uk-UA"/>
        </w:rPr>
        <w:t>(</w:t>
      </w:r>
      <w:r>
        <w:rPr>
          <w:rFonts w:ascii="Times New Roman" w:hAnsi="Times New Roman" w:cs="Times New Roman"/>
          <w:sz w:val="28"/>
          <w:szCs w:val="28"/>
          <w:lang w:val="uk-UA"/>
        </w:rPr>
        <w:t xml:space="preserve">природно-кліматичні умови, </w:t>
      </w:r>
      <w:r w:rsidR="00923B98">
        <w:rPr>
          <w:rFonts w:ascii="Times New Roman" w:hAnsi="Times New Roman" w:cs="Times New Roman"/>
          <w:sz w:val="28"/>
          <w:szCs w:val="28"/>
          <w:lang w:val="uk-UA"/>
        </w:rPr>
        <w:t>пора року/доби)</w:t>
      </w:r>
      <w:r>
        <w:rPr>
          <w:rFonts w:ascii="Times New Roman" w:hAnsi="Times New Roman" w:cs="Times New Roman"/>
          <w:sz w:val="28"/>
          <w:szCs w:val="28"/>
          <w:lang w:val="uk-UA"/>
        </w:rPr>
        <w:t>, а</w:t>
      </w:r>
      <w:r w:rsidR="00923B98">
        <w:rPr>
          <w:rFonts w:ascii="Times New Roman" w:hAnsi="Times New Roman" w:cs="Times New Roman"/>
          <w:sz w:val="28"/>
          <w:szCs w:val="28"/>
          <w:lang w:val="uk-UA"/>
        </w:rPr>
        <w:t xml:space="preserve"> також залежать від опосередкованої</w:t>
      </w:r>
      <w:r>
        <w:rPr>
          <w:rFonts w:ascii="Times New Roman" w:hAnsi="Times New Roman" w:cs="Times New Roman"/>
          <w:sz w:val="28"/>
          <w:szCs w:val="28"/>
          <w:lang w:val="uk-UA"/>
        </w:rPr>
        <w:t xml:space="preserve"> </w:t>
      </w:r>
      <w:r w:rsidR="00923B98">
        <w:rPr>
          <w:rFonts w:ascii="Times New Roman" w:hAnsi="Times New Roman" w:cs="Times New Roman"/>
          <w:sz w:val="28"/>
          <w:szCs w:val="28"/>
          <w:lang w:val="uk-UA"/>
        </w:rPr>
        <w:t>величини опору</w:t>
      </w:r>
      <w:r>
        <w:rPr>
          <w:rFonts w:ascii="Times New Roman" w:hAnsi="Times New Roman" w:cs="Times New Roman"/>
          <w:sz w:val="28"/>
          <w:szCs w:val="28"/>
          <w:lang w:val="uk-UA"/>
        </w:rPr>
        <w:t>. Щодо внутрішніх факторів, то їх розгляд вимагає більш детального огляду, тому розглянемо кожен окремо</w:t>
      </w:r>
      <w:r w:rsidR="00B24EEA" w:rsidRPr="00B24EEA">
        <w:rPr>
          <w:rFonts w:ascii="Times New Roman" w:hAnsi="Times New Roman" w:cs="Times New Roman"/>
          <w:sz w:val="28"/>
          <w:szCs w:val="28"/>
        </w:rPr>
        <w:t xml:space="preserve"> [</w:t>
      </w:r>
      <w:r w:rsidR="000D11EE">
        <w:rPr>
          <w:rFonts w:ascii="Times New Roman" w:hAnsi="Times New Roman" w:cs="Times New Roman"/>
          <w:sz w:val="28"/>
          <w:szCs w:val="28"/>
        </w:rPr>
        <w:t>37</w:t>
      </w:r>
      <w:r w:rsidR="00B24EEA" w:rsidRPr="00B24EEA">
        <w:rPr>
          <w:rFonts w:ascii="Times New Roman" w:hAnsi="Times New Roman" w:cs="Times New Roman"/>
          <w:sz w:val="28"/>
          <w:szCs w:val="28"/>
        </w:rPr>
        <w:t>]</w:t>
      </w:r>
      <w:r>
        <w:rPr>
          <w:rFonts w:ascii="Times New Roman" w:hAnsi="Times New Roman" w:cs="Times New Roman"/>
          <w:sz w:val="28"/>
          <w:szCs w:val="28"/>
          <w:lang w:val="uk-UA"/>
        </w:rPr>
        <w:t xml:space="preserve">. </w:t>
      </w:r>
    </w:p>
    <w:p w14:paraId="30086F75" w14:textId="7E4BE3F4" w:rsidR="00B26F56" w:rsidRDefault="00B26F56" w:rsidP="00B26F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Структура м’язів. Відповідно до структурних та метаболічних якостей виокремлюють два типи м’язових волокон: червоні та білі. Кожен з вказаних м’язових волокон мають свої особливості. </w:t>
      </w:r>
      <w:r w:rsidR="00923B98">
        <w:rPr>
          <w:rFonts w:ascii="Times New Roman" w:hAnsi="Times New Roman" w:cs="Times New Roman"/>
          <w:sz w:val="28"/>
          <w:szCs w:val="28"/>
          <w:lang w:val="uk-UA"/>
        </w:rPr>
        <w:t>Червоні м’язові</w:t>
      </w:r>
      <w:r>
        <w:rPr>
          <w:rFonts w:ascii="Times New Roman" w:hAnsi="Times New Roman" w:cs="Times New Roman"/>
          <w:sz w:val="28"/>
          <w:szCs w:val="28"/>
          <w:lang w:val="uk-UA"/>
        </w:rPr>
        <w:t xml:space="preserve"> волокн</w:t>
      </w:r>
      <w:r w:rsidR="00923B98">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здатні до тривалої та повільної роботи. </w:t>
      </w:r>
      <w:r w:rsidR="00923B98">
        <w:rPr>
          <w:rFonts w:ascii="Times New Roman" w:hAnsi="Times New Roman" w:cs="Times New Roman"/>
          <w:sz w:val="28"/>
          <w:szCs w:val="28"/>
          <w:lang w:val="uk-UA"/>
        </w:rPr>
        <w:t>Білі волокна</w:t>
      </w:r>
      <w:r w:rsidR="00CA637D">
        <w:rPr>
          <w:rFonts w:ascii="Times New Roman" w:hAnsi="Times New Roman" w:cs="Times New Roman"/>
          <w:sz w:val="28"/>
          <w:szCs w:val="28"/>
          <w:lang w:val="uk-UA"/>
        </w:rPr>
        <w:t>, на відміну від червоних, значно  швидші та сильні.</w:t>
      </w:r>
      <w:r>
        <w:rPr>
          <w:rFonts w:ascii="Times New Roman" w:hAnsi="Times New Roman" w:cs="Times New Roman"/>
          <w:sz w:val="28"/>
          <w:szCs w:val="28"/>
          <w:lang w:val="uk-UA"/>
        </w:rPr>
        <w:t xml:space="preserve"> </w:t>
      </w:r>
      <w:r w:rsidR="00A635B0">
        <w:rPr>
          <w:rFonts w:ascii="Times New Roman" w:hAnsi="Times New Roman" w:cs="Times New Roman"/>
          <w:sz w:val="28"/>
          <w:szCs w:val="28"/>
          <w:lang w:val="uk-UA"/>
        </w:rPr>
        <w:t>У</w:t>
      </w:r>
      <w:r>
        <w:rPr>
          <w:rFonts w:ascii="Times New Roman" w:hAnsi="Times New Roman" w:cs="Times New Roman"/>
          <w:sz w:val="28"/>
          <w:szCs w:val="28"/>
          <w:lang w:val="uk-UA"/>
        </w:rPr>
        <w:t xml:space="preserve"> кожної людини </w:t>
      </w:r>
      <w:r w:rsidR="00CA637D">
        <w:rPr>
          <w:rFonts w:ascii="Times New Roman" w:hAnsi="Times New Roman" w:cs="Times New Roman"/>
          <w:sz w:val="28"/>
          <w:szCs w:val="28"/>
          <w:lang w:val="uk-UA"/>
        </w:rPr>
        <w:t xml:space="preserve">різна кількість м’язових волокон, </w:t>
      </w:r>
      <w:r>
        <w:rPr>
          <w:rFonts w:ascii="Times New Roman" w:hAnsi="Times New Roman" w:cs="Times New Roman"/>
          <w:sz w:val="28"/>
          <w:szCs w:val="28"/>
          <w:lang w:val="uk-UA"/>
        </w:rPr>
        <w:t>це залежить від генетичних особливостей, та не залежить від типу та інтенсивності тренувань. Але варто зазначити, що в залежності від тривалості силової підготовки,</w:t>
      </w:r>
      <w:r w:rsidR="00A635B0">
        <w:rPr>
          <w:rFonts w:ascii="Times New Roman" w:hAnsi="Times New Roman" w:cs="Times New Roman"/>
          <w:sz w:val="28"/>
          <w:szCs w:val="28"/>
          <w:lang w:val="uk-UA"/>
        </w:rPr>
        <w:t xml:space="preserve"> змінюється пропорція співвідношення білих та червоних м’язів</w:t>
      </w:r>
      <w:r w:rsidR="00970546">
        <w:rPr>
          <w:rFonts w:ascii="Times New Roman" w:hAnsi="Times New Roman" w:cs="Times New Roman"/>
          <w:sz w:val="28"/>
          <w:szCs w:val="28"/>
          <w:lang w:val="uk-UA"/>
        </w:rPr>
        <w:t xml:space="preserve"> </w:t>
      </w:r>
      <w:r w:rsidR="00970546" w:rsidRPr="00970546">
        <w:rPr>
          <w:rFonts w:ascii="Times New Roman" w:hAnsi="Times New Roman" w:cs="Times New Roman"/>
          <w:sz w:val="28"/>
          <w:szCs w:val="28"/>
        </w:rPr>
        <w:t>[11]</w:t>
      </w:r>
      <w:r w:rsidR="00A635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EA8AD7A" w14:textId="77777777" w:rsidR="00B26F56" w:rsidRDefault="00B26F56" w:rsidP="00B26F56">
      <w:pPr>
        <w:spacing w:after="0" w:line="360" w:lineRule="auto"/>
        <w:ind w:firstLine="709"/>
        <w:jc w:val="both"/>
        <w:rPr>
          <w:rFonts w:ascii="Times New Roman" w:hAnsi="Times New Roman" w:cs="Times New Roman"/>
          <w:sz w:val="28"/>
          <w:szCs w:val="28"/>
          <w:lang w:val="uk-UA"/>
        </w:rPr>
      </w:pPr>
      <w:r w:rsidRPr="00A518BF">
        <w:rPr>
          <w:rFonts w:ascii="Times New Roman" w:hAnsi="Times New Roman" w:cs="Times New Roman"/>
          <w:sz w:val="28"/>
          <w:szCs w:val="28"/>
          <w:lang w:val="uk-UA"/>
        </w:rPr>
        <w:lastRenderedPageBreak/>
        <w:t xml:space="preserve">2. М’язова маса. </w:t>
      </w:r>
      <w:r w:rsidR="00A635B0">
        <w:rPr>
          <w:rFonts w:ascii="Times New Roman" w:hAnsi="Times New Roman" w:cs="Times New Roman"/>
          <w:sz w:val="28"/>
          <w:szCs w:val="28"/>
          <w:lang w:val="uk-UA"/>
        </w:rPr>
        <w:t xml:space="preserve">Помноження </w:t>
      </w:r>
      <w:r>
        <w:rPr>
          <w:rFonts w:ascii="Times New Roman" w:hAnsi="Times New Roman" w:cs="Times New Roman"/>
          <w:sz w:val="28"/>
          <w:szCs w:val="28"/>
          <w:lang w:val="uk-UA"/>
        </w:rPr>
        <w:t xml:space="preserve">м’язової маси відбувається паралельно із зростанням абсолютної сили. Але тут необхідно враховувати, що </w:t>
      </w:r>
      <w:r w:rsidRPr="00A518BF">
        <w:rPr>
          <w:rFonts w:ascii="Times New Roman" w:hAnsi="Times New Roman" w:cs="Times New Roman"/>
          <w:sz w:val="28"/>
          <w:szCs w:val="28"/>
          <w:lang w:val="uk-UA"/>
        </w:rPr>
        <w:t>залежність «маса т</w:t>
      </w:r>
      <w:r>
        <w:rPr>
          <w:rFonts w:ascii="Times New Roman" w:hAnsi="Times New Roman" w:cs="Times New Roman"/>
          <w:sz w:val="28"/>
          <w:szCs w:val="28"/>
          <w:lang w:val="uk-UA"/>
        </w:rPr>
        <w:t>іла – абсолютна сила» стає більшою</w:t>
      </w:r>
      <w:r w:rsidRPr="00A518BF">
        <w:rPr>
          <w:rFonts w:ascii="Times New Roman" w:hAnsi="Times New Roman" w:cs="Times New Roman"/>
          <w:sz w:val="28"/>
          <w:szCs w:val="28"/>
          <w:lang w:val="uk-UA"/>
        </w:rPr>
        <w:t>,</w:t>
      </w:r>
      <w:r>
        <w:rPr>
          <w:rFonts w:ascii="Times New Roman" w:hAnsi="Times New Roman" w:cs="Times New Roman"/>
          <w:sz w:val="28"/>
          <w:szCs w:val="28"/>
          <w:lang w:val="uk-UA"/>
        </w:rPr>
        <w:t xml:space="preserve"> при збільшенні ефективності тренувань. У людей котрі мало тренуються м’язова маса може взагалі не проявлятися. Але необхідно враховувати той факт, що коли збільшується м’язова маса, то відносна сила зазвичай зменшується. Тому варто враховувати, що якщо розвивати силові можливості лише за рахунок м’язової маси є неефективним, </w:t>
      </w:r>
      <w:r w:rsidRPr="00A518BF">
        <w:rPr>
          <w:rFonts w:ascii="Times New Roman" w:hAnsi="Times New Roman" w:cs="Times New Roman"/>
          <w:sz w:val="28"/>
          <w:szCs w:val="28"/>
          <w:lang w:val="uk-UA"/>
        </w:rPr>
        <w:t>щодо тих дій, де провід</w:t>
      </w:r>
      <w:r>
        <w:rPr>
          <w:rFonts w:ascii="Times New Roman" w:hAnsi="Times New Roman" w:cs="Times New Roman"/>
          <w:sz w:val="28"/>
          <w:szCs w:val="28"/>
          <w:lang w:val="uk-UA"/>
        </w:rPr>
        <w:t>не місце, займає відносна сила.</w:t>
      </w:r>
    </w:p>
    <w:p w14:paraId="3813F038" w14:textId="124E89BC" w:rsidR="00B26F56" w:rsidRDefault="00B26F56" w:rsidP="00B26F56">
      <w:pPr>
        <w:spacing w:after="0" w:line="360" w:lineRule="auto"/>
        <w:ind w:firstLine="709"/>
        <w:jc w:val="both"/>
        <w:rPr>
          <w:rFonts w:ascii="Times New Roman" w:hAnsi="Times New Roman" w:cs="Times New Roman"/>
          <w:sz w:val="28"/>
          <w:szCs w:val="28"/>
          <w:lang w:val="uk-UA"/>
        </w:rPr>
      </w:pPr>
      <w:r w:rsidRPr="00A518BF">
        <w:rPr>
          <w:rFonts w:ascii="Times New Roman" w:hAnsi="Times New Roman" w:cs="Times New Roman"/>
          <w:sz w:val="28"/>
          <w:szCs w:val="28"/>
          <w:lang w:val="uk-UA"/>
        </w:rPr>
        <w:t xml:space="preserve">3. </w:t>
      </w:r>
      <w:proofErr w:type="spellStart"/>
      <w:r w:rsidRPr="00A518BF">
        <w:rPr>
          <w:rFonts w:ascii="Times New Roman" w:hAnsi="Times New Roman" w:cs="Times New Roman"/>
          <w:sz w:val="28"/>
          <w:szCs w:val="28"/>
          <w:lang w:val="uk-UA"/>
        </w:rPr>
        <w:t>Внутрішньом’язова</w:t>
      </w:r>
      <w:proofErr w:type="spellEnd"/>
      <w:r w:rsidRPr="00A518BF">
        <w:rPr>
          <w:rFonts w:ascii="Times New Roman" w:hAnsi="Times New Roman" w:cs="Times New Roman"/>
          <w:sz w:val="28"/>
          <w:szCs w:val="28"/>
          <w:lang w:val="uk-UA"/>
        </w:rPr>
        <w:t xml:space="preserve"> координація. </w:t>
      </w:r>
      <w:r w:rsidR="00A635B0">
        <w:rPr>
          <w:rFonts w:ascii="Times New Roman" w:hAnsi="Times New Roman" w:cs="Times New Roman"/>
          <w:sz w:val="28"/>
          <w:szCs w:val="28"/>
          <w:lang w:val="uk-UA"/>
        </w:rPr>
        <w:t xml:space="preserve">Рухові </w:t>
      </w:r>
      <w:r w:rsidRPr="00A518BF">
        <w:rPr>
          <w:rFonts w:ascii="Times New Roman" w:hAnsi="Times New Roman" w:cs="Times New Roman"/>
          <w:sz w:val="28"/>
          <w:szCs w:val="28"/>
          <w:lang w:val="uk-UA"/>
        </w:rPr>
        <w:t>нерв</w:t>
      </w:r>
      <w:r w:rsidR="00A635B0">
        <w:rPr>
          <w:rFonts w:ascii="Times New Roman" w:hAnsi="Times New Roman" w:cs="Times New Roman"/>
          <w:sz w:val="28"/>
          <w:szCs w:val="28"/>
          <w:lang w:val="uk-UA"/>
        </w:rPr>
        <w:t>и</w:t>
      </w:r>
      <w:r w:rsidRPr="00A518BF">
        <w:rPr>
          <w:rFonts w:ascii="Times New Roman" w:hAnsi="Times New Roman" w:cs="Times New Roman"/>
          <w:sz w:val="28"/>
          <w:szCs w:val="28"/>
          <w:lang w:val="uk-UA"/>
        </w:rPr>
        <w:t xml:space="preserve"> склад</w:t>
      </w:r>
      <w:r w:rsidR="00A635B0">
        <w:rPr>
          <w:rFonts w:ascii="Times New Roman" w:hAnsi="Times New Roman" w:cs="Times New Roman"/>
          <w:sz w:val="28"/>
          <w:szCs w:val="28"/>
          <w:lang w:val="uk-UA"/>
        </w:rPr>
        <w:t>аю</w:t>
      </w:r>
      <w:r w:rsidRPr="00A518BF">
        <w:rPr>
          <w:rFonts w:ascii="Times New Roman" w:hAnsi="Times New Roman" w:cs="Times New Roman"/>
          <w:sz w:val="28"/>
          <w:szCs w:val="28"/>
          <w:lang w:val="uk-UA"/>
        </w:rPr>
        <w:t xml:space="preserve">ться з </w:t>
      </w:r>
      <w:proofErr w:type="spellStart"/>
      <w:r w:rsidRPr="00A518BF">
        <w:rPr>
          <w:rFonts w:ascii="Times New Roman" w:hAnsi="Times New Roman" w:cs="Times New Roman"/>
          <w:sz w:val="28"/>
          <w:szCs w:val="28"/>
          <w:lang w:val="uk-UA"/>
        </w:rPr>
        <w:t>мотонейронів</w:t>
      </w:r>
      <w:proofErr w:type="spellEnd"/>
      <w:r w:rsidRPr="00A518B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Мотонейрон</w:t>
      </w:r>
      <w:proofErr w:type="spellEnd"/>
      <w:r>
        <w:rPr>
          <w:rFonts w:ascii="Times New Roman" w:hAnsi="Times New Roman" w:cs="Times New Roman"/>
          <w:sz w:val="28"/>
          <w:szCs w:val="28"/>
          <w:lang w:val="uk-UA"/>
        </w:rPr>
        <w:t xml:space="preserve"> має розгалуження і м’язові волокна</w:t>
      </w:r>
      <w:r w:rsidRPr="00A518BF">
        <w:rPr>
          <w:rFonts w:ascii="Times New Roman" w:hAnsi="Times New Roman" w:cs="Times New Roman"/>
          <w:sz w:val="28"/>
          <w:szCs w:val="28"/>
          <w:lang w:val="uk-UA"/>
        </w:rPr>
        <w:t>, які він іннервує,</w:t>
      </w:r>
      <w:r>
        <w:rPr>
          <w:rFonts w:ascii="Times New Roman" w:hAnsi="Times New Roman" w:cs="Times New Roman"/>
          <w:sz w:val="28"/>
          <w:szCs w:val="28"/>
          <w:lang w:val="uk-UA"/>
        </w:rPr>
        <w:t xml:space="preserve"> вони</w:t>
      </w:r>
      <w:r w:rsidRPr="00A518BF">
        <w:rPr>
          <w:rFonts w:ascii="Times New Roman" w:hAnsi="Times New Roman" w:cs="Times New Roman"/>
          <w:sz w:val="28"/>
          <w:szCs w:val="28"/>
          <w:lang w:val="uk-UA"/>
        </w:rPr>
        <w:t xml:space="preserve"> називають</w:t>
      </w:r>
      <w:r>
        <w:rPr>
          <w:rFonts w:ascii="Times New Roman" w:hAnsi="Times New Roman" w:cs="Times New Roman"/>
          <w:sz w:val="28"/>
          <w:szCs w:val="28"/>
          <w:lang w:val="uk-UA"/>
        </w:rPr>
        <w:t>ся</w:t>
      </w:r>
      <w:r w:rsidRPr="00A518BF">
        <w:rPr>
          <w:rFonts w:ascii="Times New Roman" w:hAnsi="Times New Roman" w:cs="Times New Roman"/>
          <w:sz w:val="28"/>
          <w:szCs w:val="28"/>
          <w:lang w:val="uk-UA"/>
        </w:rPr>
        <w:t xml:space="preserve"> руховою одиницею (РО).</w:t>
      </w:r>
      <w:r>
        <w:rPr>
          <w:rFonts w:ascii="Times New Roman" w:hAnsi="Times New Roman" w:cs="Times New Roman"/>
          <w:sz w:val="28"/>
          <w:szCs w:val="28"/>
          <w:lang w:val="uk-UA"/>
        </w:rPr>
        <w:t xml:space="preserve"> Коли виникає п</w:t>
      </w:r>
      <w:r w:rsidRPr="00A518BF">
        <w:rPr>
          <w:rFonts w:ascii="Times New Roman" w:hAnsi="Times New Roman" w:cs="Times New Roman"/>
          <w:sz w:val="28"/>
          <w:szCs w:val="28"/>
          <w:lang w:val="uk-UA"/>
        </w:rPr>
        <w:t>роцес м’язового скорочення</w:t>
      </w:r>
      <w:r>
        <w:rPr>
          <w:rFonts w:ascii="Times New Roman" w:hAnsi="Times New Roman" w:cs="Times New Roman"/>
          <w:sz w:val="28"/>
          <w:szCs w:val="28"/>
          <w:lang w:val="uk-UA"/>
        </w:rPr>
        <w:t xml:space="preserve">, то він набирає характеристик </w:t>
      </w:r>
      <w:r w:rsidRPr="00A518BF">
        <w:rPr>
          <w:rFonts w:ascii="Times New Roman" w:hAnsi="Times New Roman" w:cs="Times New Roman"/>
          <w:sz w:val="28"/>
          <w:szCs w:val="28"/>
          <w:lang w:val="uk-UA"/>
        </w:rPr>
        <w:t xml:space="preserve">активації РО. Коли долається незначний опір, активізуються повільні РО. </w:t>
      </w:r>
      <w:r>
        <w:rPr>
          <w:rFonts w:ascii="Times New Roman" w:hAnsi="Times New Roman" w:cs="Times New Roman"/>
          <w:sz w:val="28"/>
          <w:szCs w:val="28"/>
          <w:lang w:val="uk-UA"/>
        </w:rPr>
        <w:t>Отже</w:t>
      </w:r>
      <w:r w:rsidRPr="00A518BF">
        <w:rPr>
          <w:rFonts w:ascii="Times New Roman" w:hAnsi="Times New Roman" w:cs="Times New Roman"/>
          <w:sz w:val="28"/>
          <w:szCs w:val="28"/>
          <w:lang w:val="uk-UA"/>
        </w:rPr>
        <w:t xml:space="preserve">, внутрішньо м’язова координація </w:t>
      </w:r>
      <w:r>
        <w:rPr>
          <w:rFonts w:ascii="Times New Roman" w:hAnsi="Times New Roman" w:cs="Times New Roman"/>
          <w:sz w:val="28"/>
          <w:szCs w:val="28"/>
          <w:lang w:val="uk-UA"/>
        </w:rPr>
        <w:t xml:space="preserve"> складається з </w:t>
      </w:r>
      <w:r w:rsidRPr="00A518BF">
        <w:rPr>
          <w:rFonts w:ascii="Times New Roman" w:hAnsi="Times New Roman" w:cs="Times New Roman"/>
          <w:sz w:val="28"/>
          <w:szCs w:val="28"/>
          <w:lang w:val="uk-UA"/>
        </w:rPr>
        <w:t>синхроніз</w:t>
      </w:r>
      <w:r>
        <w:rPr>
          <w:rFonts w:ascii="Times New Roman" w:hAnsi="Times New Roman" w:cs="Times New Roman"/>
          <w:sz w:val="28"/>
          <w:szCs w:val="28"/>
          <w:lang w:val="uk-UA"/>
        </w:rPr>
        <w:t>ації збудження рухових одиниць, мета котрих  залучити якомога більшої їх кількості для</w:t>
      </w:r>
      <w:r w:rsidRPr="00A518BF">
        <w:rPr>
          <w:rFonts w:ascii="Times New Roman" w:hAnsi="Times New Roman" w:cs="Times New Roman"/>
          <w:sz w:val="28"/>
          <w:szCs w:val="28"/>
          <w:lang w:val="uk-UA"/>
        </w:rPr>
        <w:t xml:space="preserve"> подолання опору. Кількість РО, при довільному напруженні м’язів, величина опору, довжина важелю</w:t>
      </w:r>
      <w:r>
        <w:rPr>
          <w:rFonts w:ascii="Times New Roman" w:hAnsi="Times New Roman" w:cs="Times New Roman"/>
          <w:sz w:val="28"/>
          <w:szCs w:val="28"/>
          <w:lang w:val="uk-UA"/>
        </w:rPr>
        <w:t xml:space="preserve">, що залучається до роботи, </w:t>
      </w:r>
      <w:r w:rsidRPr="00A518BF">
        <w:rPr>
          <w:rFonts w:ascii="Times New Roman" w:hAnsi="Times New Roman" w:cs="Times New Roman"/>
          <w:sz w:val="28"/>
          <w:szCs w:val="28"/>
          <w:lang w:val="uk-UA"/>
        </w:rPr>
        <w:t>залежить від рівня тренованості</w:t>
      </w:r>
      <w:r w:rsidR="00970546">
        <w:rPr>
          <w:rFonts w:ascii="Times New Roman" w:hAnsi="Times New Roman" w:cs="Times New Roman"/>
          <w:sz w:val="28"/>
          <w:szCs w:val="28"/>
          <w:lang w:val="uk-UA"/>
        </w:rPr>
        <w:t xml:space="preserve"> </w:t>
      </w:r>
      <w:r w:rsidR="00970546" w:rsidRPr="00970546">
        <w:rPr>
          <w:rFonts w:ascii="Times New Roman" w:hAnsi="Times New Roman" w:cs="Times New Roman"/>
          <w:sz w:val="28"/>
          <w:szCs w:val="28"/>
        </w:rPr>
        <w:t>[</w:t>
      </w:r>
      <w:r w:rsidR="00970546">
        <w:rPr>
          <w:rFonts w:ascii="Times New Roman" w:hAnsi="Times New Roman" w:cs="Times New Roman"/>
          <w:sz w:val="28"/>
          <w:szCs w:val="28"/>
          <w:lang w:val="uk-UA"/>
        </w:rPr>
        <w:t>25</w:t>
      </w:r>
      <w:r w:rsidR="00970546" w:rsidRPr="00970546">
        <w:rPr>
          <w:rFonts w:ascii="Times New Roman" w:hAnsi="Times New Roman" w:cs="Times New Roman"/>
          <w:sz w:val="28"/>
          <w:szCs w:val="28"/>
        </w:rPr>
        <w:t>]</w:t>
      </w:r>
      <w:r w:rsidR="00970546" w:rsidRPr="00D04D07">
        <w:rPr>
          <w:rFonts w:ascii="Times New Roman" w:hAnsi="Times New Roman" w:cs="Times New Roman"/>
          <w:sz w:val="28"/>
          <w:szCs w:val="28"/>
          <w:lang w:val="uk-UA"/>
        </w:rPr>
        <w:t>.</w:t>
      </w:r>
      <w:r w:rsidRPr="00A518BF">
        <w:rPr>
          <w:rFonts w:ascii="Times New Roman" w:hAnsi="Times New Roman" w:cs="Times New Roman"/>
          <w:sz w:val="28"/>
          <w:szCs w:val="28"/>
          <w:lang w:val="uk-UA"/>
        </w:rPr>
        <w:t xml:space="preserve">. </w:t>
      </w:r>
    </w:p>
    <w:p w14:paraId="6FF37872" w14:textId="77777777" w:rsidR="00B26F56" w:rsidRDefault="00B26F56" w:rsidP="00A63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Міжм’язова</w:t>
      </w:r>
      <w:proofErr w:type="spellEnd"/>
      <w:r>
        <w:rPr>
          <w:rFonts w:ascii="Times New Roman" w:hAnsi="Times New Roman" w:cs="Times New Roman"/>
          <w:sz w:val="28"/>
          <w:szCs w:val="28"/>
          <w:lang w:val="uk-UA"/>
        </w:rPr>
        <w:t xml:space="preserve"> координація. Даний фактор є відповідальним за  синхронізацію </w:t>
      </w:r>
      <w:r w:rsidRPr="00A518BF">
        <w:rPr>
          <w:rFonts w:ascii="Times New Roman" w:hAnsi="Times New Roman" w:cs="Times New Roman"/>
          <w:sz w:val="28"/>
          <w:szCs w:val="28"/>
          <w:lang w:val="uk-UA"/>
        </w:rPr>
        <w:t>збудження</w:t>
      </w:r>
      <w:r>
        <w:rPr>
          <w:rFonts w:ascii="Times New Roman" w:hAnsi="Times New Roman" w:cs="Times New Roman"/>
          <w:sz w:val="28"/>
          <w:szCs w:val="28"/>
          <w:lang w:val="uk-UA"/>
        </w:rPr>
        <w:t>, яка є  оптимальною</w:t>
      </w:r>
      <w:r w:rsidR="00A635B0">
        <w:rPr>
          <w:rFonts w:ascii="Times New Roman" w:hAnsi="Times New Roman" w:cs="Times New Roman"/>
          <w:sz w:val="28"/>
          <w:szCs w:val="28"/>
          <w:lang w:val="uk-UA"/>
        </w:rPr>
        <w:t xml:space="preserve"> реалізації руху та формування достатньої </w:t>
      </w:r>
      <w:r w:rsidR="006155B6">
        <w:rPr>
          <w:rFonts w:ascii="Times New Roman" w:hAnsi="Times New Roman" w:cs="Times New Roman"/>
          <w:sz w:val="28"/>
          <w:szCs w:val="28"/>
          <w:lang w:val="uk-UA"/>
        </w:rPr>
        <w:t xml:space="preserve">кількості м’язів-синергістів. Таким чином, </w:t>
      </w:r>
      <w:r>
        <w:rPr>
          <w:rFonts w:ascii="Times New Roman" w:hAnsi="Times New Roman" w:cs="Times New Roman"/>
          <w:sz w:val="28"/>
          <w:szCs w:val="28"/>
          <w:lang w:val="uk-UA"/>
        </w:rPr>
        <w:t xml:space="preserve"> забезпечується фіксація</w:t>
      </w:r>
      <w:r w:rsidRPr="00A518BF">
        <w:rPr>
          <w:rFonts w:ascii="Times New Roman" w:hAnsi="Times New Roman" w:cs="Times New Roman"/>
          <w:sz w:val="28"/>
          <w:szCs w:val="28"/>
          <w:lang w:val="uk-UA"/>
        </w:rPr>
        <w:t xml:space="preserve"> у суглобах, у яких не повинно бути рухів, </w:t>
      </w:r>
      <w:r>
        <w:rPr>
          <w:rFonts w:ascii="Times New Roman" w:hAnsi="Times New Roman" w:cs="Times New Roman"/>
          <w:sz w:val="28"/>
          <w:szCs w:val="28"/>
          <w:lang w:val="uk-UA"/>
        </w:rPr>
        <w:t xml:space="preserve">при </w:t>
      </w:r>
      <w:r w:rsidR="00D02E3C">
        <w:rPr>
          <w:rFonts w:ascii="Times New Roman" w:hAnsi="Times New Roman" w:cs="Times New Roman"/>
          <w:sz w:val="28"/>
          <w:szCs w:val="28"/>
          <w:lang w:val="uk-UA"/>
        </w:rPr>
        <w:t xml:space="preserve">виборі кращої  амплітуди  трудової </w:t>
      </w:r>
      <w:r>
        <w:rPr>
          <w:rFonts w:ascii="Times New Roman" w:hAnsi="Times New Roman" w:cs="Times New Roman"/>
          <w:sz w:val="28"/>
          <w:szCs w:val="28"/>
          <w:lang w:val="uk-UA"/>
        </w:rPr>
        <w:t xml:space="preserve">фази і </w:t>
      </w:r>
      <w:r w:rsidR="006155B6">
        <w:rPr>
          <w:rFonts w:ascii="Times New Roman" w:hAnsi="Times New Roman" w:cs="Times New Roman"/>
          <w:sz w:val="28"/>
          <w:szCs w:val="28"/>
          <w:lang w:val="uk-UA"/>
        </w:rPr>
        <w:t xml:space="preserve"> її частини, які </w:t>
      </w:r>
      <w:r w:rsidRPr="00A518BF">
        <w:rPr>
          <w:rFonts w:ascii="Times New Roman" w:hAnsi="Times New Roman" w:cs="Times New Roman"/>
          <w:sz w:val="28"/>
          <w:szCs w:val="28"/>
          <w:lang w:val="uk-UA"/>
        </w:rPr>
        <w:t xml:space="preserve">доцільно активізувати зусилля. </w:t>
      </w:r>
    </w:p>
    <w:p w14:paraId="6A60A107" w14:textId="77777777" w:rsidR="00B26F56" w:rsidRDefault="00B26F56" w:rsidP="00D02E3C">
      <w:pPr>
        <w:spacing w:after="0" w:line="360" w:lineRule="auto"/>
        <w:ind w:firstLine="709"/>
        <w:jc w:val="both"/>
        <w:rPr>
          <w:rFonts w:ascii="Times New Roman" w:hAnsi="Times New Roman" w:cs="Times New Roman"/>
          <w:sz w:val="28"/>
          <w:szCs w:val="28"/>
          <w:lang w:val="uk-UA"/>
        </w:rPr>
      </w:pPr>
      <w:r w:rsidRPr="00A518BF">
        <w:rPr>
          <w:rFonts w:ascii="Times New Roman" w:hAnsi="Times New Roman" w:cs="Times New Roman"/>
          <w:sz w:val="28"/>
          <w:szCs w:val="28"/>
          <w:lang w:val="uk-UA"/>
        </w:rPr>
        <w:t xml:space="preserve">5. Реактивність м’язів. </w:t>
      </w:r>
      <w:r>
        <w:rPr>
          <w:rFonts w:ascii="Times New Roman" w:hAnsi="Times New Roman" w:cs="Times New Roman"/>
          <w:sz w:val="28"/>
          <w:szCs w:val="28"/>
          <w:lang w:val="uk-UA"/>
        </w:rPr>
        <w:t xml:space="preserve">Особливість даного фактору </w:t>
      </w:r>
      <w:r w:rsidR="00D02E3C">
        <w:rPr>
          <w:rFonts w:ascii="Times New Roman" w:hAnsi="Times New Roman" w:cs="Times New Roman"/>
          <w:sz w:val="28"/>
          <w:szCs w:val="28"/>
          <w:lang w:val="uk-UA"/>
        </w:rPr>
        <w:t xml:space="preserve">проявляється завдяки здатності нагромаджувати </w:t>
      </w:r>
      <w:r w:rsidRPr="00A518BF">
        <w:rPr>
          <w:rFonts w:ascii="Times New Roman" w:hAnsi="Times New Roman" w:cs="Times New Roman"/>
          <w:sz w:val="28"/>
          <w:szCs w:val="28"/>
          <w:lang w:val="uk-UA"/>
        </w:rPr>
        <w:t xml:space="preserve">енергію розтягування з </w:t>
      </w:r>
      <w:r>
        <w:rPr>
          <w:rFonts w:ascii="Times New Roman" w:hAnsi="Times New Roman" w:cs="Times New Roman"/>
          <w:sz w:val="28"/>
          <w:szCs w:val="28"/>
          <w:lang w:val="uk-UA"/>
        </w:rPr>
        <w:t xml:space="preserve">подальшим </w:t>
      </w:r>
      <w:r w:rsidRPr="00A518BF">
        <w:rPr>
          <w:rFonts w:ascii="Times New Roman" w:hAnsi="Times New Roman" w:cs="Times New Roman"/>
          <w:sz w:val="28"/>
          <w:szCs w:val="28"/>
          <w:lang w:val="uk-UA"/>
        </w:rPr>
        <w:t xml:space="preserve">її </w:t>
      </w:r>
      <w:r w:rsidR="00D02E3C">
        <w:rPr>
          <w:rFonts w:ascii="Times New Roman" w:hAnsi="Times New Roman" w:cs="Times New Roman"/>
          <w:sz w:val="28"/>
          <w:szCs w:val="28"/>
          <w:lang w:val="uk-UA"/>
        </w:rPr>
        <w:t xml:space="preserve">застосуванням як силового додатку, що як результат </w:t>
      </w:r>
      <w:r w:rsidRPr="00A518BF">
        <w:rPr>
          <w:rFonts w:ascii="Times New Roman" w:hAnsi="Times New Roman" w:cs="Times New Roman"/>
          <w:sz w:val="28"/>
          <w:szCs w:val="28"/>
          <w:lang w:val="uk-UA"/>
        </w:rPr>
        <w:t xml:space="preserve">підвищує потужність їх скорочення. </w:t>
      </w:r>
      <w:r>
        <w:rPr>
          <w:rFonts w:ascii="Times New Roman" w:hAnsi="Times New Roman" w:cs="Times New Roman"/>
          <w:sz w:val="28"/>
          <w:szCs w:val="28"/>
          <w:lang w:val="uk-UA"/>
        </w:rPr>
        <w:t>Отже, ч</w:t>
      </w:r>
      <w:r w:rsidRPr="00A518BF">
        <w:rPr>
          <w:rFonts w:ascii="Times New Roman" w:hAnsi="Times New Roman" w:cs="Times New Roman"/>
          <w:sz w:val="28"/>
          <w:szCs w:val="28"/>
          <w:lang w:val="uk-UA"/>
        </w:rPr>
        <w:t xml:space="preserve">им </w:t>
      </w:r>
      <w:r w:rsidR="006155B6">
        <w:rPr>
          <w:rFonts w:ascii="Times New Roman" w:hAnsi="Times New Roman" w:cs="Times New Roman"/>
          <w:sz w:val="28"/>
          <w:szCs w:val="28"/>
          <w:lang w:val="uk-UA"/>
        </w:rPr>
        <w:t>сильніше</w:t>
      </w:r>
      <w:r w:rsidRPr="00A518BF">
        <w:rPr>
          <w:rFonts w:ascii="Times New Roman" w:hAnsi="Times New Roman" w:cs="Times New Roman"/>
          <w:sz w:val="28"/>
          <w:szCs w:val="28"/>
          <w:lang w:val="uk-UA"/>
        </w:rPr>
        <w:t xml:space="preserve"> розтяг</w:t>
      </w:r>
      <w:r>
        <w:rPr>
          <w:rFonts w:ascii="Times New Roman" w:hAnsi="Times New Roman" w:cs="Times New Roman"/>
          <w:sz w:val="28"/>
          <w:szCs w:val="28"/>
          <w:lang w:val="uk-UA"/>
        </w:rPr>
        <w:t xml:space="preserve">уються м’язи у фазі амортизації, тим є </w:t>
      </w:r>
      <w:r w:rsidRPr="00A518BF">
        <w:rPr>
          <w:rFonts w:ascii="Times New Roman" w:hAnsi="Times New Roman" w:cs="Times New Roman"/>
          <w:sz w:val="28"/>
          <w:szCs w:val="28"/>
          <w:lang w:val="uk-UA"/>
        </w:rPr>
        <w:t xml:space="preserve">вища потужність їх скорочення. Реактивність м’язів </w:t>
      </w:r>
      <w:r>
        <w:rPr>
          <w:rFonts w:ascii="Times New Roman" w:hAnsi="Times New Roman" w:cs="Times New Roman"/>
          <w:sz w:val="28"/>
          <w:szCs w:val="28"/>
          <w:lang w:val="uk-UA"/>
        </w:rPr>
        <w:t xml:space="preserve"> відповідно її характеристик </w:t>
      </w:r>
      <w:r w:rsidRPr="00A518BF">
        <w:rPr>
          <w:rFonts w:ascii="Times New Roman" w:hAnsi="Times New Roman" w:cs="Times New Roman"/>
          <w:sz w:val="28"/>
          <w:szCs w:val="28"/>
          <w:lang w:val="uk-UA"/>
        </w:rPr>
        <w:t>впливає на прояв вибухо</w:t>
      </w:r>
      <w:r>
        <w:rPr>
          <w:rFonts w:ascii="Times New Roman" w:hAnsi="Times New Roman" w:cs="Times New Roman"/>
          <w:sz w:val="28"/>
          <w:szCs w:val="28"/>
          <w:lang w:val="uk-UA"/>
        </w:rPr>
        <w:t>вої і швидкої сили .</w:t>
      </w:r>
    </w:p>
    <w:p w14:paraId="180E6DE0" w14:textId="77777777" w:rsidR="00E574B1" w:rsidRDefault="00B26F56" w:rsidP="00E574B1">
      <w:pPr>
        <w:spacing w:after="0" w:line="360" w:lineRule="auto"/>
        <w:ind w:firstLine="709"/>
        <w:jc w:val="both"/>
        <w:rPr>
          <w:rFonts w:ascii="Times New Roman" w:hAnsi="Times New Roman" w:cs="Times New Roman"/>
          <w:sz w:val="16"/>
          <w:szCs w:val="16"/>
          <w:lang w:val="uk-UA"/>
        </w:rPr>
      </w:pPr>
      <w:r w:rsidRPr="00A518BF">
        <w:rPr>
          <w:rFonts w:ascii="Times New Roman" w:hAnsi="Times New Roman" w:cs="Times New Roman"/>
          <w:sz w:val="28"/>
          <w:szCs w:val="28"/>
          <w:lang w:val="uk-UA"/>
        </w:rPr>
        <w:t xml:space="preserve">6. Потужність </w:t>
      </w:r>
      <w:proofErr w:type="spellStart"/>
      <w:r w:rsidRPr="00A518BF">
        <w:rPr>
          <w:rFonts w:ascii="Times New Roman" w:hAnsi="Times New Roman" w:cs="Times New Roman"/>
          <w:sz w:val="28"/>
          <w:szCs w:val="28"/>
          <w:lang w:val="uk-UA"/>
        </w:rPr>
        <w:t>енергоджерел</w:t>
      </w:r>
      <w:proofErr w:type="spellEnd"/>
      <w:r w:rsidRPr="00A518BF">
        <w:rPr>
          <w:rFonts w:ascii="Times New Roman" w:hAnsi="Times New Roman" w:cs="Times New Roman"/>
          <w:sz w:val="28"/>
          <w:szCs w:val="28"/>
          <w:lang w:val="uk-UA"/>
        </w:rPr>
        <w:t xml:space="preserve">. </w:t>
      </w:r>
      <w:r>
        <w:rPr>
          <w:rFonts w:ascii="Times New Roman" w:hAnsi="Times New Roman" w:cs="Times New Roman"/>
          <w:sz w:val="28"/>
          <w:szCs w:val="28"/>
          <w:lang w:val="uk-UA"/>
        </w:rPr>
        <w:t>Усі види сили,</w:t>
      </w:r>
      <w:r w:rsidRPr="00A518BF">
        <w:rPr>
          <w:rFonts w:ascii="Times New Roman" w:hAnsi="Times New Roman" w:cs="Times New Roman"/>
          <w:sz w:val="28"/>
          <w:szCs w:val="28"/>
          <w:lang w:val="uk-UA"/>
        </w:rPr>
        <w:t xml:space="preserve"> забезпечується </w:t>
      </w:r>
      <w:r>
        <w:rPr>
          <w:rFonts w:ascii="Times New Roman" w:hAnsi="Times New Roman" w:cs="Times New Roman"/>
          <w:sz w:val="28"/>
          <w:szCs w:val="28"/>
          <w:lang w:val="uk-UA"/>
        </w:rPr>
        <w:t xml:space="preserve"> завдяки фосфатними </w:t>
      </w:r>
      <w:proofErr w:type="spellStart"/>
      <w:r>
        <w:rPr>
          <w:rFonts w:ascii="Times New Roman" w:hAnsi="Times New Roman" w:cs="Times New Roman"/>
          <w:sz w:val="28"/>
          <w:szCs w:val="28"/>
          <w:lang w:val="uk-UA"/>
        </w:rPr>
        <w:t>енергоджерелами</w:t>
      </w:r>
      <w:proofErr w:type="spellEnd"/>
      <w:r>
        <w:rPr>
          <w:rFonts w:ascii="Times New Roman" w:hAnsi="Times New Roman" w:cs="Times New Roman"/>
          <w:sz w:val="28"/>
          <w:szCs w:val="28"/>
          <w:lang w:val="uk-UA"/>
        </w:rPr>
        <w:t xml:space="preserve">.  Більш тривала робота </w:t>
      </w:r>
      <w:r w:rsidRPr="00A518BF">
        <w:rPr>
          <w:rFonts w:ascii="Times New Roman" w:hAnsi="Times New Roman" w:cs="Times New Roman"/>
          <w:sz w:val="28"/>
          <w:szCs w:val="28"/>
          <w:lang w:val="uk-UA"/>
        </w:rPr>
        <w:t>вик</w:t>
      </w:r>
      <w:r w:rsidR="006155B6">
        <w:rPr>
          <w:rFonts w:ascii="Times New Roman" w:hAnsi="Times New Roman" w:cs="Times New Roman"/>
          <w:sz w:val="28"/>
          <w:szCs w:val="28"/>
          <w:lang w:val="uk-UA"/>
        </w:rPr>
        <w:t xml:space="preserve">онується за рахунок </w:t>
      </w:r>
      <w:r w:rsidR="006155B6">
        <w:rPr>
          <w:rFonts w:ascii="Times New Roman" w:hAnsi="Times New Roman" w:cs="Times New Roman"/>
          <w:sz w:val="28"/>
          <w:szCs w:val="28"/>
          <w:lang w:val="uk-UA"/>
        </w:rPr>
        <w:lastRenderedPageBreak/>
        <w:t xml:space="preserve">анаеробного </w:t>
      </w:r>
      <w:r w:rsidRPr="00A518BF">
        <w:rPr>
          <w:rFonts w:ascii="Times New Roman" w:hAnsi="Times New Roman" w:cs="Times New Roman"/>
          <w:sz w:val="28"/>
          <w:szCs w:val="28"/>
          <w:lang w:val="uk-UA"/>
        </w:rPr>
        <w:t>та ае</w:t>
      </w:r>
      <w:r>
        <w:rPr>
          <w:rFonts w:ascii="Times New Roman" w:hAnsi="Times New Roman" w:cs="Times New Roman"/>
          <w:sz w:val="28"/>
          <w:szCs w:val="28"/>
          <w:lang w:val="uk-UA"/>
        </w:rPr>
        <w:t>робно</w:t>
      </w:r>
      <w:r w:rsidR="00D02E3C">
        <w:rPr>
          <w:rFonts w:ascii="Times New Roman" w:hAnsi="Times New Roman" w:cs="Times New Roman"/>
          <w:sz w:val="28"/>
          <w:szCs w:val="28"/>
          <w:lang w:val="uk-UA"/>
        </w:rPr>
        <w:t>го розщеплення глікогену. Тому ефективне та комплексне тренування сприятиме</w:t>
      </w:r>
      <w:r w:rsidRPr="00A518BF">
        <w:rPr>
          <w:rFonts w:ascii="Times New Roman" w:hAnsi="Times New Roman" w:cs="Times New Roman"/>
          <w:sz w:val="28"/>
          <w:szCs w:val="28"/>
          <w:lang w:val="uk-UA"/>
        </w:rPr>
        <w:t xml:space="preserve"> накопиченню у м’язах запасів </w:t>
      </w:r>
      <w:proofErr w:type="spellStart"/>
      <w:r w:rsidRPr="00A518BF">
        <w:rPr>
          <w:rFonts w:ascii="Times New Roman" w:hAnsi="Times New Roman" w:cs="Times New Roman"/>
          <w:sz w:val="28"/>
          <w:szCs w:val="28"/>
          <w:lang w:val="uk-UA"/>
        </w:rPr>
        <w:t>енергоречовин</w:t>
      </w:r>
      <w:proofErr w:type="spellEnd"/>
      <w:r>
        <w:rPr>
          <w:rFonts w:ascii="Times New Roman" w:hAnsi="Times New Roman" w:cs="Times New Roman"/>
          <w:sz w:val="28"/>
          <w:szCs w:val="28"/>
          <w:lang w:val="uk-UA"/>
        </w:rPr>
        <w:t xml:space="preserve"> </w:t>
      </w:r>
      <w:r w:rsidR="000D11EE">
        <w:rPr>
          <w:rFonts w:ascii="Times New Roman" w:hAnsi="Times New Roman" w:cs="Times New Roman"/>
          <w:sz w:val="28"/>
          <w:szCs w:val="28"/>
        </w:rPr>
        <w:t>[24</w:t>
      </w:r>
      <w:r w:rsidRPr="00962BC3">
        <w:rPr>
          <w:rFonts w:ascii="Times New Roman" w:hAnsi="Times New Roman" w:cs="Times New Roman"/>
          <w:sz w:val="28"/>
          <w:szCs w:val="28"/>
        </w:rPr>
        <w:t>]</w:t>
      </w:r>
      <w:r w:rsidRPr="00A518BF">
        <w:rPr>
          <w:rFonts w:ascii="Times New Roman" w:hAnsi="Times New Roman" w:cs="Times New Roman"/>
          <w:sz w:val="28"/>
          <w:szCs w:val="28"/>
          <w:lang w:val="uk-UA"/>
        </w:rPr>
        <w:t xml:space="preserve">. </w:t>
      </w:r>
    </w:p>
    <w:p w14:paraId="7C99E62A" w14:textId="77777777" w:rsidR="009030C6" w:rsidRDefault="00B26F56" w:rsidP="00E57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на основі розглянуто можемо зробити невеликий висновок, що сила це така фізична якість, якою людина користується у повсякденному житті. А для того щоб життя людини було здоровим, з фізичної точки зору, необхідним є грамотний та послідовний розвиток сили. </w:t>
      </w:r>
    </w:p>
    <w:p w14:paraId="371FD783" w14:textId="77777777" w:rsidR="00E574B1" w:rsidRPr="00004CA1" w:rsidRDefault="00E574B1" w:rsidP="00E574B1">
      <w:pPr>
        <w:spacing w:after="0" w:line="360" w:lineRule="auto"/>
        <w:ind w:firstLine="709"/>
        <w:jc w:val="both"/>
        <w:rPr>
          <w:rFonts w:ascii="Times New Roman" w:hAnsi="Times New Roman" w:cs="Times New Roman"/>
          <w:bCs/>
          <w:sz w:val="16"/>
          <w:szCs w:val="16"/>
          <w:lang w:val="uk-UA"/>
        </w:rPr>
      </w:pPr>
    </w:p>
    <w:p w14:paraId="3E2B2268" w14:textId="77777777" w:rsidR="00004CA1" w:rsidRDefault="00E111A2" w:rsidP="00004CA1">
      <w:pPr>
        <w:spacing w:line="360" w:lineRule="auto"/>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1.3</w:t>
      </w:r>
      <w:r w:rsidR="009030C6" w:rsidRPr="00004CA1">
        <w:rPr>
          <w:rFonts w:ascii="Times New Roman" w:hAnsi="Times New Roman" w:cs="Times New Roman"/>
          <w:bCs/>
          <w:sz w:val="28"/>
          <w:szCs w:val="28"/>
          <w:lang w:val="uk-UA"/>
        </w:rPr>
        <w:t xml:space="preserve"> Особливості розвитку загальної сили в учнів середнього шкільного віку</w:t>
      </w:r>
      <w:r w:rsidR="00004CA1">
        <w:rPr>
          <w:rFonts w:ascii="Times New Roman" w:hAnsi="Times New Roman" w:cs="Times New Roman"/>
          <w:bCs/>
          <w:sz w:val="28"/>
          <w:szCs w:val="28"/>
          <w:lang w:val="uk-UA"/>
        </w:rPr>
        <w:t xml:space="preserve">   </w:t>
      </w:r>
    </w:p>
    <w:p w14:paraId="1E44AFB5" w14:textId="03ED3587" w:rsidR="00217FAE" w:rsidRPr="00004CA1" w:rsidRDefault="00004CA1" w:rsidP="00004CA1">
      <w:pPr>
        <w:spacing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14:paraId="7B48873B"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Розвиток сили як фізичної якості є одним із вагомих вкладень в подальше життя, і тому цим необхідно займатися протягом життя. Але особливу увагу необхідно звернути саме тоді коли організм людини трансформується з дитячого на дорослий – підлітковий період котрий припадає саме на досліджуваний нами період се</w:t>
      </w:r>
      <w:r>
        <w:rPr>
          <w:rFonts w:ascii="Times New Roman" w:hAnsi="Times New Roman" w:cs="Times New Roman"/>
          <w:sz w:val="28"/>
          <w:szCs w:val="28"/>
          <w:lang w:val="uk-UA"/>
        </w:rPr>
        <w:t>реднього шкільного віку.</w:t>
      </w:r>
    </w:p>
    <w:p w14:paraId="2878EF86"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Враховуючи розглянуті анатомічні та фізіологічні особливості підлітків можемо зазначити, </w:t>
      </w:r>
      <w:r w:rsidR="006155B6">
        <w:rPr>
          <w:rFonts w:ascii="Times New Roman" w:hAnsi="Times New Roman" w:cs="Times New Roman"/>
          <w:sz w:val="28"/>
          <w:szCs w:val="28"/>
          <w:lang w:val="uk-UA"/>
        </w:rPr>
        <w:t xml:space="preserve"> та особливості сили як фізичної якості, то можемо зазначити, </w:t>
      </w:r>
      <w:r w:rsidRPr="00D04D07">
        <w:rPr>
          <w:rFonts w:ascii="Times New Roman" w:hAnsi="Times New Roman" w:cs="Times New Roman"/>
          <w:sz w:val="28"/>
          <w:szCs w:val="28"/>
          <w:lang w:val="uk-UA"/>
        </w:rPr>
        <w:t xml:space="preserve">що для учнів середнього шкільного віку необхідно підбирати засоби та методи розвитку сили індивідуально, відповідно до фізичних можливостей. </w:t>
      </w:r>
    </w:p>
    <w:p w14:paraId="4289C2B8"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Підбираючи методи та засоби розвитку сили учнів середнього шкільного віку необхідно враховувати той факт, що саме силова підготовка сприяє</w:t>
      </w:r>
      <w:r w:rsidR="006155B6">
        <w:rPr>
          <w:rFonts w:ascii="Times New Roman" w:hAnsi="Times New Roman" w:cs="Times New Roman"/>
          <w:sz w:val="28"/>
          <w:szCs w:val="28"/>
          <w:lang w:val="uk-UA"/>
        </w:rPr>
        <w:t xml:space="preserve"> підвищенню силового потенціалу. Це дозволяє</w:t>
      </w:r>
      <w:r w:rsidRPr="00D04D07">
        <w:rPr>
          <w:rFonts w:ascii="Times New Roman" w:hAnsi="Times New Roman" w:cs="Times New Roman"/>
          <w:sz w:val="28"/>
          <w:szCs w:val="28"/>
          <w:lang w:val="uk-UA"/>
        </w:rPr>
        <w:t xml:space="preserve"> </w:t>
      </w:r>
      <w:r w:rsidR="006155B6">
        <w:rPr>
          <w:rFonts w:ascii="Times New Roman" w:hAnsi="Times New Roman" w:cs="Times New Roman"/>
          <w:sz w:val="28"/>
          <w:szCs w:val="28"/>
          <w:lang w:val="uk-UA"/>
        </w:rPr>
        <w:t>забезпечити</w:t>
      </w:r>
      <w:r w:rsidRPr="00D04D07">
        <w:rPr>
          <w:rFonts w:ascii="Times New Roman" w:hAnsi="Times New Roman" w:cs="Times New Roman"/>
          <w:sz w:val="28"/>
          <w:szCs w:val="28"/>
          <w:lang w:val="uk-UA"/>
        </w:rPr>
        <w:t xml:space="preserve"> гармонійний розвиток м’язової системи. Особливу увагу варто звернути на комплекс вправ, що належать до легкої атлетики, які сприяють розвитку </w:t>
      </w:r>
      <w:proofErr w:type="spellStart"/>
      <w:r w:rsidRPr="00D04D07">
        <w:rPr>
          <w:rFonts w:ascii="Times New Roman" w:hAnsi="Times New Roman" w:cs="Times New Roman"/>
          <w:sz w:val="28"/>
          <w:szCs w:val="28"/>
          <w:lang w:val="uk-UA"/>
        </w:rPr>
        <w:t>швидкісно</w:t>
      </w:r>
      <w:proofErr w:type="spellEnd"/>
      <w:r w:rsidRPr="00D04D07">
        <w:rPr>
          <w:rFonts w:ascii="Times New Roman" w:hAnsi="Times New Roman" w:cs="Times New Roman"/>
          <w:sz w:val="28"/>
          <w:szCs w:val="28"/>
          <w:lang w:val="uk-UA"/>
        </w:rPr>
        <w:t xml:space="preserve">-силових якостей, які в свою чергу є важливими для реалізації </w:t>
      </w:r>
      <w:proofErr w:type="spellStart"/>
      <w:r w:rsidRPr="00D04D07">
        <w:rPr>
          <w:rFonts w:ascii="Times New Roman" w:hAnsi="Times New Roman" w:cs="Times New Roman"/>
          <w:sz w:val="28"/>
          <w:szCs w:val="28"/>
          <w:lang w:val="uk-UA"/>
        </w:rPr>
        <w:t>життєво</w:t>
      </w:r>
      <w:proofErr w:type="spellEnd"/>
      <w:r w:rsidRPr="00D04D07">
        <w:rPr>
          <w:rFonts w:ascii="Times New Roman" w:hAnsi="Times New Roman" w:cs="Times New Roman"/>
          <w:sz w:val="28"/>
          <w:szCs w:val="28"/>
          <w:lang w:val="uk-UA"/>
        </w:rPr>
        <w:t>-важливих рухових дій</w:t>
      </w:r>
      <w:r w:rsidR="003A5C23" w:rsidRPr="003A5C23">
        <w:rPr>
          <w:rFonts w:ascii="Times New Roman" w:hAnsi="Times New Roman" w:cs="Times New Roman"/>
          <w:sz w:val="28"/>
          <w:szCs w:val="28"/>
          <w:lang w:val="uk-UA"/>
        </w:rPr>
        <w:t xml:space="preserve"> [4]</w:t>
      </w:r>
      <w:r w:rsidRPr="00D04D07">
        <w:rPr>
          <w:rFonts w:ascii="Times New Roman" w:hAnsi="Times New Roman" w:cs="Times New Roman"/>
          <w:sz w:val="28"/>
          <w:szCs w:val="28"/>
          <w:lang w:val="uk-UA"/>
        </w:rPr>
        <w:t>.</w:t>
      </w:r>
    </w:p>
    <w:p w14:paraId="39FFDAEB" w14:textId="6A06AEBC"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Період середнього шкільного віку є найбільш сприятливим для розвитку сили, це і дає можливість застосовувати низку </w:t>
      </w:r>
      <w:r w:rsidR="006155B6">
        <w:rPr>
          <w:rFonts w:ascii="Times New Roman" w:hAnsi="Times New Roman" w:cs="Times New Roman"/>
          <w:sz w:val="28"/>
          <w:szCs w:val="28"/>
          <w:lang w:val="uk-UA"/>
        </w:rPr>
        <w:t xml:space="preserve"> вправ та відповідно методів для </w:t>
      </w:r>
      <w:r w:rsidRPr="00D04D07">
        <w:rPr>
          <w:rFonts w:ascii="Times New Roman" w:hAnsi="Times New Roman" w:cs="Times New Roman"/>
          <w:sz w:val="28"/>
          <w:szCs w:val="28"/>
          <w:lang w:val="uk-UA"/>
        </w:rPr>
        <w:t xml:space="preserve">розвитку сили. Найбільш доречними вважають застосування методів динамічних і повторних зусиль. Щодо методу динамічних зусиль то він включає в себе </w:t>
      </w:r>
      <w:r w:rsidRPr="00D04D07">
        <w:rPr>
          <w:rFonts w:ascii="Times New Roman" w:hAnsi="Times New Roman" w:cs="Times New Roman"/>
          <w:sz w:val="28"/>
          <w:szCs w:val="28"/>
          <w:lang w:val="uk-UA"/>
        </w:rPr>
        <w:lastRenderedPageBreak/>
        <w:t>максимальну силову напругу, яка створюється завдяки виконання вправ з максимальною швидкістю. У раз</w:t>
      </w:r>
      <w:r w:rsidR="00895808">
        <w:rPr>
          <w:rFonts w:ascii="Times New Roman" w:hAnsi="Times New Roman" w:cs="Times New Roman"/>
          <w:sz w:val="28"/>
          <w:szCs w:val="28"/>
          <w:lang w:val="uk-UA"/>
        </w:rPr>
        <w:t>і</w:t>
      </w:r>
      <w:r w:rsidRPr="00D04D07">
        <w:rPr>
          <w:rFonts w:ascii="Times New Roman" w:hAnsi="Times New Roman" w:cs="Times New Roman"/>
          <w:sz w:val="28"/>
          <w:szCs w:val="28"/>
          <w:lang w:val="uk-UA"/>
        </w:rPr>
        <w:t xml:space="preserve"> завершення вправи необхідно уповільнити швидкість її виконання. Основними умов</w:t>
      </w:r>
      <w:r w:rsidR="006155B6">
        <w:rPr>
          <w:rFonts w:ascii="Times New Roman" w:hAnsi="Times New Roman" w:cs="Times New Roman"/>
          <w:sz w:val="28"/>
          <w:szCs w:val="28"/>
          <w:lang w:val="uk-UA"/>
        </w:rPr>
        <w:t>ами розвитку швидкої сили є: 1)</w:t>
      </w:r>
      <w:r w:rsidRPr="00D04D07">
        <w:rPr>
          <w:rFonts w:ascii="Times New Roman" w:hAnsi="Times New Roman" w:cs="Times New Roman"/>
          <w:sz w:val="28"/>
          <w:szCs w:val="28"/>
          <w:lang w:val="uk-UA"/>
        </w:rPr>
        <w:t xml:space="preserve"> швидкість виконання силової вправи повинна від повторення до</w:t>
      </w:r>
      <w:r>
        <w:rPr>
          <w:rFonts w:ascii="Times New Roman" w:hAnsi="Times New Roman" w:cs="Times New Roman"/>
          <w:sz w:val="28"/>
          <w:szCs w:val="28"/>
          <w:lang w:val="uk-UA"/>
        </w:rPr>
        <w:t xml:space="preserve"> </w:t>
      </w:r>
      <w:r w:rsidR="006155B6">
        <w:rPr>
          <w:rFonts w:ascii="Times New Roman" w:hAnsi="Times New Roman" w:cs="Times New Roman"/>
          <w:sz w:val="28"/>
          <w:szCs w:val="28"/>
          <w:lang w:val="uk-UA"/>
        </w:rPr>
        <w:t>повторення збільшуватися; 2)</w:t>
      </w:r>
      <w:r w:rsidRPr="00D04D07">
        <w:rPr>
          <w:rFonts w:ascii="Times New Roman" w:hAnsi="Times New Roman" w:cs="Times New Roman"/>
          <w:sz w:val="28"/>
          <w:szCs w:val="28"/>
          <w:lang w:val="uk-UA"/>
        </w:rPr>
        <w:t xml:space="preserve"> швидкість виконання силової вправи повинна від підходу до підходу збільшуватися.</w:t>
      </w:r>
    </w:p>
    <w:p w14:paraId="277E4D8D"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Кількість повторень у вправі відповідно до даного методу  може бути визначено на основі аналізу зміни часу виконання повторень в підході. У школярів середніх класів відзначається із збільшенням кількості повторень в завданні зниження швидкості виконання одиничного руху.</w:t>
      </w:r>
    </w:p>
    <w:p w14:paraId="3371EE71"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Щодо методу повторних зусиль, то він включає в себе виконання вправ зі звичайною швидкістю без навантаження, з наван</w:t>
      </w:r>
      <w:r w:rsidR="00350F51">
        <w:rPr>
          <w:rFonts w:ascii="Times New Roman" w:hAnsi="Times New Roman" w:cs="Times New Roman"/>
          <w:sz w:val="28"/>
          <w:szCs w:val="28"/>
          <w:lang w:val="uk-UA"/>
        </w:rPr>
        <w:t>таженням або з подоланням опору</w:t>
      </w:r>
      <w:r w:rsidRPr="00D04D07">
        <w:rPr>
          <w:rFonts w:ascii="Times New Roman" w:hAnsi="Times New Roman" w:cs="Times New Roman"/>
          <w:sz w:val="28"/>
          <w:szCs w:val="28"/>
          <w:lang w:val="uk-UA"/>
        </w:rPr>
        <w:t xml:space="preserve">. Під час застосування даного методу, рухи з неграничними обтяженнями відрізняються по своїм фізіологічним механізмам </w:t>
      </w:r>
      <w:r w:rsidR="00350F51">
        <w:rPr>
          <w:rFonts w:ascii="Times New Roman" w:hAnsi="Times New Roman" w:cs="Times New Roman"/>
          <w:sz w:val="28"/>
          <w:szCs w:val="28"/>
          <w:lang w:val="uk-UA"/>
        </w:rPr>
        <w:t>від роботи руху</w:t>
      </w:r>
      <w:r w:rsidRPr="00D04D07">
        <w:rPr>
          <w:rFonts w:ascii="Times New Roman" w:hAnsi="Times New Roman" w:cs="Times New Roman"/>
          <w:sz w:val="28"/>
          <w:szCs w:val="28"/>
          <w:lang w:val="uk-UA"/>
        </w:rPr>
        <w:t xml:space="preserve"> граничним обтяженням. </w:t>
      </w:r>
    </w:p>
    <w:p w14:paraId="34D5452F"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Основними перевагами методу повторних зусиль </w:t>
      </w:r>
      <w:r w:rsidR="00350F51">
        <w:rPr>
          <w:rFonts w:ascii="Times New Roman" w:hAnsi="Times New Roman" w:cs="Times New Roman"/>
          <w:sz w:val="28"/>
          <w:szCs w:val="28"/>
          <w:lang w:val="uk-UA"/>
        </w:rPr>
        <w:t>є: 1)</w:t>
      </w:r>
      <w:r w:rsidRPr="00D04D07">
        <w:rPr>
          <w:rFonts w:ascii="Times New Roman" w:hAnsi="Times New Roman" w:cs="Times New Roman"/>
          <w:sz w:val="28"/>
          <w:szCs w:val="28"/>
          <w:lang w:val="uk-UA"/>
        </w:rPr>
        <w:t xml:space="preserve"> об’єм роботи, що виконується, викликає значні зміни у обміні речовин, що в свою чергу дає  можливості для посилення пластичного обміну, </w:t>
      </w:r>
      <w:r w:rsidR="00350F51">
        <w:rPr>
          <w:rFonts w:ascii="Times New Roman" w:hAnsi="Times New Roman" w:cs="Times New Roman"/>
          <w:sz w:val="28"/>
          <w:szCs w:val="28"/>
          <w:lang w:val="uk-UA"/>
        </w:rPr>
        <w:t xml:space="preserve"> та як </w:t>
      </w:r>
      <w:r w:rsidRPr="00D04D07">
        <w:rPr>
          <w:rFonts w:ascii="Times New Roman" w:hAnsi="Times New Roman" w:cs="Times New Roman"/>
          <w:sz w:val="28"/>
          <w:szCs w:val="28"/>
          <w:lang w:val="uk-UA"/>
        </w:rPr>
        <w:t>резуль</w:t>
      </w:r>
      <w:r w:rsidR="00350F51">
        <w:rPr>
          <w:rFonts w:ascii="Times New Roman" w:hAnsi="Times New Roman" w:cs="Times New Roman"/>
          <w:sz w:val="28"/>
          <w:szCs w:val="28"/>
          <w:lang w:val="uk-UA"/>
        </w:rPr>
        <w:t>тат впливає на розвиток сили; 2) у</w:t>
      </w:r>
      <w:r w:rsidRPr="00D04D07">
        <w:rPr>
          <w:rFonts w:ascii="Times New Roman" w:hAnsi="Times New Roman" w:cs="Times New Roman"/>
          <w:sz w:val="28"/>
          <w:szCs w:val="28"/>
          <w:lang w:val="uk-UA"/>
        </w:rPr>
        <w:t xml:space="preserve"> разі використання вправ локального характеру, то зменшується навантаження, яке має </w:t>
      </w:r>
      <w:r w:rsidR="00350F51">
        <w:rPr>
          <w:rFonts w:ascii="Times New Roman" w:hAnsi="Times New Roman" w:cs="Times New Roman"/>
          <w:sz w:val="28"/>
          <w:szCs w:val="28"/>
          <w:lang w:val="uk-UA"/>
        </w:rPr>
        <w:t>місце при виконанні вправ з граничними вагами; 3) запобігання травм; 4)</w:t>
      </w:r>
      <w:r w:rsidRPr="00D04D07">
        <w:rPr>
          <w:rFonts w:ascii="Times New Roman" w:hAnsi="Times New Roman" w:cs="Times New Roman"/>
          <w:sz w:val="28"/>
          <w:szCs w:val="28"/>
          <w:lang w:val="uk-UA"/>
        </w:rPr>
        <w:t xml:space="preserve"> вправи з неграничними вагами дають можливість контролювати техніку виконання силових вправ.</w:t>
      </w:r>
    </w:p>
    <w:p w14:paraId="74CBF7A2" w14:textId="2258D810"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Щодо співвідношення підліткового віку та вказаних методів, то їх використання дає максимальн</w:t>
      </w:r>
      <w:r w:rsidR="00895808">
        <w:rPr>
          <w:rFonts w:ascii="Times New Roman" w:hAnsi="Times New Roman" w:cs="Times New Roman"/>
          <w:sz w:val="28"/>
          <w:szCs w:val="28"/>
          <w:lang w:val="uk-UA"/>
        </w:rPr>
        <w:t xml:space="preserve">ий </w:t>
      </w:r>
      <w:r w:rsidRPr="00D04D07">
        <w:rPr>
          <w:rFonts w:ascii="Times New Roman" w:hAnsi="Times New Roman" w:cs="Times New Roman"/>
          <w:sz w:val="28"/>
          <w:szCs w:val="28"/>
          <w:lang w:val="uk-UA"/>
        </w:rPr>
        <w:t xml:space="preserve">ефект, бо саме в цей віковий період організм людини найбільш готовий до розвитку сили. Використання розглянутих методів, як бачимо передбачає збільшення величини обтяження (опору). Вправи можуть бути різними, як і застосування вправ із зовнішнім опором </w:t>
      </w:r>
      <w:r w:rsidR="00350F51">
        <w:rPr>
          <w:rFonts w:ascii="Times New Roman" w:hAnsi="Times New Roman" w:cs="Times New Roman"/>
          <w:sz w:val="28"/>
          <w:szCs w:val="28"/>
          <w:lang w:val="uk-UA"/>
        </w:rPr>
        <w:t>(гантелі,</w:t>
      </w:r>
      <w:r w:rsidRPr="00D04D07">
        <w:rPr>
          <w:rFonts w:ascii="Times New Roman" w:hAnsi="Times New Roman" w:cs="Times New Roman"/>
          <w:sz w:val="28"/>
          <w:szCs w:val="28"/>
          <w:lang w:val="uk-UA"/>
        </w:rPr>
        <w:t xml:space="preserve"> вправи на тренажерах та ін.), протидія партнера (силові вправи у парах), із подоланням ваги власного тіла (вправи на стандартному і нестандартному обладнанні). При виборі засобів необхідно враховувати необхідність розвитку силу в усіх </w:t>
      </w:r>
      <w:r w:rsidRPr="00D04D07">
        <w:rPr>
          <w:rFonts w:ascii="Times New Roman" w:hAnsi="Times New Roman" w:cs="Times New Roman"/>
          <w:sz w:val="28"/>
          <w:szCs w:val="28"/>
          <w:lang w:val="uk-UA"/>
        </w:rPr>
        <w:lastRenderedPageBreak/>
        <w:t>основних групах м’язів</w:t>
      </w:r>
      <w:r w:rsidR="003A5C23" w:rsidRPr="003A5C23">
        <w:rPr>
          <w:rFonts w:ascii="Times New Roman" w:hAnsi="Times New Roman" w:cs="Times New Roman"/>
          <w:sz w:val="28"/>
          <w:szCs w:val="28"/>
        </w:rPr>
        <w:t xml:space="preserve"> [5]</w:t>
      </w:r>
      <w:r w:rsidRPr="00D04D07">
        <w:rPr>
          <w:rFonts w:ascii="Times New Roman" w:hAnsi="Times New Roman" w:cs="Times New Roman"/>
          <w:sz w:val="28"/>
          <w:szCs w:val="28"/>
          <w:lang w:val="uk-UA"/>
        </w:rPr>
        <w:t>. Підібрані вправи можуть бути спрямовані як на розвиток локальної, так і регіональної групи м’язів. Але не рекомендується виконувати вправи, які вимагають великих силових напружень. Щодо практичного застосування на шкільних заняттях з фізичного виховання, для розвитку сили підлітків  необхідно підбирати обтяження, які учні можуть підняти 6-8 разів. Величина обтяження не зменшується до поки учень не доведе свій результат до 12 повторів. Після цього величина обтяження збільшується до 6-8 ПМ.</w:t>
      </w:r>
    </w:p>
    <w:p w14:paraId="4FE800B4"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Для розвитку </w:t>
      </w:r>
      <w:proofErr w:type="spellStart"/>
      <w:r w:rsidRPr="00D04D07">
        <w:rPr>
          <w:rFonts w:ascii="Times New Roman" w:hAnsi="Times New Roman" w:cs="Times New Roman"/>
          <w:sz w:val="28"/>
          <w:szCs w:val="28"/>
          <w:lang w:val="uk-UA"/>
        </w:rPr>
        <w:t>швидкісно</w:t>
      </w:r>
      <w:proofErr w:type="spellEnd"/>
      <w:r w:rsidRPr="00D04D07">
        <w:rPr>
          <w:rFonts w:ascii="Times New Roman" w:hAnsi="Times New Roman" w:cs="Times New Roman"/>
          <w:sz w:val="28"/>
          <w:szCs w:val="28"/>
          <w:lang w:val="uk-UA"/>
        </w:rPr>
        <w:t xml:space="preserve">-силових здібностей, тривалий час актуальним є метод динамічних зусиль, але величина опору, а у віці 14-15 років збільшується.  Щодо інших засобів розвитку </w:t>
      </w:r>
      <w:proofErr w:type="spellStart"/>
      <w:r w:rsidRPr="00D04D07">
        <w:rPr>
          <w:rFonts w:ascii="Times New Roman" w:hAnsi="Times New Roman" w:cs="Times New Roman"/>
          <w:sz w:val="28"/>
          <w:szCs w:val="28"/>
          <w:lang w:val="uk-UA"/>
        </w:rPr>
        <w:t>швидкісно</w:t>
      </w:r>
      <w:proofErr w:type="spellEnd"/>
      <w:r w:rsidRPr="00D04D07">
        <w:rPr>
          <w:rFonts w:ascii="Times New Roman" w:hAnsi="Times New Roman" w:cs="Times New Roman"/>
          <w:sz w:val="28"/>
          <w:szCs w:val="28"/>
          <w:lang w:val="uk-UA"/>
        </w:rPr>
        <w:t>-силових якостей, ефективними є різні стрибкові вправи і стрибки у висоту та  довжину. При використанні техніки стрибків у висоту і в довжину, необхідно  використовувати багаточисленні спеціальні стрибкові вправи. Їх основною метою є сприяння досягнення найвищого рівня розвитку комплексу спеціальних рухових якостей .</w:t>
      </w:r>
    </w:p>
    <w:p w14:paraId="126FE72A" w14:textId="5909C128" w:rsidR="00D04D07" w:rsidRPr="00D04D07" w:rsidRDefault="00D04D07" w:rsidP="004122F2">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Вибір спеціальних вправ здійснюється згідно принципу динамічної відповідності. Даний принцип передбачає низку</w:t>
      </w:r>
      <w:r w:rsidR="004122F2">
        <w:rPr>
          <w:rFonts w:ascii="Times New Roman" w:hAnsi="Times New Roman" w:cs="Times New Roman"/>
          <w:sz w:val="28"/>
          <w:szCs w:val="28"/>
          <w:lang w:val="uk-UA"/>
        </w:rPr>
        <w:t xml:space="preserve"> показників, до яких відносять </w:t>
      </w:r>
      <w:r w:rsidRPr="00D04D07">
        <w:rPr>
          <w:rFonts w:ascii="Times New Roman" w:hAnsi="Times New Roman" w:cs="Times New Roman"/>
          <w:sz w:val="28"/>
          <w:szCs w:val="28"/>
          <w:lang w:val="uk-UA"/>
        </w:rPr>
        <w:t xml:space="preserve">амплітуду і напрям руху (акцентують ділянки робочої амплітуди). До спеціальних вправ належать вправи </w:t>
      </w:r>
      <w:proofErr w:type="spellStart"/>
      <w:r w:rsidRPr="00D04D07">
        <w:rPr>
          <w:rFonts w:ascii="Times New Roman" w:hAnsi="Times New Roman" w:cs="Times New Roman"/>
          <w:sz w:val="28"/>
          <w:szCs w:val="28"/>
          <w:lang w:val="uk-UA"/>
        </w:rPr>
        <w:t>співдружн</w:t>
      </w:r>
      <w:r w:rsidR="00400408">
        <w:rPr>
          <w:rFonts w:ascii="Times New Roman" w:hAnsi="Times New Roman" w:cs="Times New Roman"/>
          <w:sz w:val="28"/>
          <w:szCs w:val="28"/>
          <w:lang w:val="uk-UA"/>
        </w:rPr>
        <w:t>ь</w:t>
      </w:r>
      <w:r w:rsidRPr="00D04D07">
        <w:rPr>
          <w:rFonts w:ascii="Times New Roman" w:hAnsi="Times New Roman" w:cs="Times New Roman"/>
          <w:sz w:val="28"/>
          <w:szCs w:val="28"/>
          <w:lang w:val="uk-UA"/>
        </w:rPr>
        <w:t>ого</w:t>
      </w:r>
      <w:proofErr w:type="spellEnd"/>
      <w:r w:rsidRPr="00D04D07">
        <w:rPr>
          <w:rFonts w:ascii="Times New Roman" w:hAnsi="Times New Roman" w:cs="Times New Roman"/>
          <w:sz w:val="28"/>
          <w:szCs w:val="28"/>
          <w:lang w:val="uk-UA"/>
        </w:rPr>
        <w:t xml:space="preserve"> впливу, виконання </w:t>
      </w:r>
      <w:r w:rsidR="00400408">
        <w:rPr>
          <w:rFonts w:ascii="Times New Roman" w:hAnsi="Times New Roman" w:cs="Times New Roman"/>
          <w:sz w:val="28"/>
          <w:szCs w:val="28"/>
          <w:lang w:val="uk-UA"/>
        </w:rPr>
        <w:t>яких</w:t>
      </w:r>
      <w:r w:rsidRPr="00D04D07">
        <w:rPr>
          <w:rFonts w:ascii="Times New Roman" w:hAnsi="Times New Roman" w:cs="Times New Roman"/>
          <w:sz w:val="28"/>
          <w:szCs w:val="28"/>
          <w:lang w:val="uk-UA"/>
        </w:rPr>
        <w:t xml:space="preserve"> сприяє як розвитку спеціальних фізичних якостей, так і оволодіння технікою рухової дії.</w:t>
      </w:r>
    </w:p>
    <w:p w14:paraId="6A03EDB4" w14:textId="59F4FA7D"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Щодо групи методів розвитку вибухової сили найбільш ефективним вважаються стрибкові вправи. Це обумовлено тим фактом, що перед відштовхуванням має місце рух тіла, ідея якого полягає в тому, щоб стимулювати м’язи ударним розтягуванням. Це в свою чергу попереджує активне зусилля у тренувальному русі, для чого використовується не обтяження, а його кінетична</w:t>
      </w:r>
      <w:r w:rsidR="00400408">
        <w:rPr>
          <w:rFonts w:ascii="Times New Roman" w:hAnsi="Times New Roman" w:cs="Times New Roman"/>
          <w:sz w:val="28"/>
          <w:szCs w:val="28"/>
          <w:lang w:val="uk-UA"/>
        </w:rPr>
        <w:t>,</w:t>
      </w:r>
      <w:r w:rsidRPr="00D04D07">
        <w:rPr>
          <w:rFonts w:ascii="Times New Roman" w:hAnsi="Times New Roman" w:cs="Times New Roman"/>
          <w:sz w:val="28"/>
          <w:szCs w:val="28"/>
          <w:lang w:val="uk-UA"/>
        </w:rPr>
        <w:t xml:space="preserve"> потенційна енергія.</w:t>
      </w:r>
    </w:p>
    <w:p w14:paraId="33C2FC1E" w14:textId="0E7AD96F"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Увагу варто приділити і стрибкам з різної висоти на обидві чи одну ногу з наступним швидким відштовхуванням вперед-вгору або вгору. Але тут варто пам’ятати особливо для відповідальної особи на занятті з фізичної культури, а в </w:t>
      </w:r>
      <w:r w:rsidRPr="00D04D07">
        <w:rPr>
          <w:rFonts w:ascii="Times New Roman" w:hAnsi="Times New Roman" w:cs="Times New Roman"/>
          <w:sz w:val="28"/>
          <w:szCs w:val="28"/>
          <w:lang w:val="uk-UA"/>
        </w:rPr>
        <w:lastRenderedPageBreak/>
        <w:t xml:space="preserve">більшості це викладач, необхідно бути обережним. Це обумовлено тим фактом, що для реалізації даної вправи необхідно мати спеціальну підготовку, яка виявляється у виконанні цілої низки стрибкових вправ, а також вправ   із значним обтяженням. Обережність полягає в тому, що учні не мають  таку спеціальну підготовку.  </w:t>
      </w:r>
    </w:p>
    <w:p w14:paraId="5A4EC9B0"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Щодо ударного методу, то відповідно до шкільних умов він реалізується завдяки зістрибувань із висоти з м’яким приземленням, зі зменшенням </w:t>
      </w:r>
      <w:proofErr w:type="spellStart"/>
      <w:r w:rsidRPr="00D04D07">
        <w:rPr>
          <w:rFonts w:ascii="Times New Roman" w:hAnsi="Times New Roman" w:cs="Times New Roman"/>
          <w:sz w:val="28"/>
          <w:szCs w:val="28"/>
          <w:lang w:val="uk-UA"/>
        </w:rPr>
        <w:t>стартизаційного</w:t>
      </w:r>
      <w:proofErr w:type="spellEnd"/>
      <w:r w:rsidRPr="00D04D07">
        <w:rPr>
          <w:rFonts w:ascii="Times New Roman" w:hAnsi="Times New Roman" w:cs="Times New Roman"/>
          <w:sz w:val="28"/>
          <w:szCs w:val="28"/>
          <w:lang w:val="uk-UA"/>
        </w:rPr>
        <w:t xml:space="preserve"> шляху. Даний вид вправ добре дається учням котрі мають відповідний рівень фізичної підготовки. Під час виконання стрибкових вправ варто звернути увагу на використання пружності м’язів. Виходячи з цього маємо звернути увагу на розвиток пружності м’язів, що керують роботою ступні, і які утримують її. Для цього необхідним є використання вправ що зміцнюють м’язи ступні і гомілки. До них включають:  ходьбу на носках, стрибки із скакалкою та інші. Вони повинні виконуватися на щоденній основі в якості домашнього завданн</w:t>
      </w:r>
      <w:r w:rsidR="000D11EE">
        <w:rPr>
          <w:rFonts w:ascii="Times New Roman" w:hAnsi="Times New Roman" w:cs="Times New Roman"/>
          <w:sz w:val="28"/>
          <w:szCs w:val="28"/>
          <w:lang w:val="uk-UA"/>
        </w:rPr>
        <w:t>я і зі збільшенням норми [24</w:t>
      </w:r>
      <w:r w:rsidRPr="00D04D07">
        <w:rPr>
          <w:rFonts w:ascii="Times New Roman" w:hAnsi="Times New Roman" w:cs="Times New Roman"/>
          <w:sz w:val="28"/>
          <w:szCs w:val="28"/>
          <w:lang w:val="uk-UA"/>
        </w:rPr>
        <w:t xml:space="preserve">]. </w:t>
      </w:r>
    </w:p>
    <w:p w14:paraId="1B9C4705" w14:textId="30C13AAE"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Метод ізометричних зусиль потребує небагато часу та простого обладнання. Цінність даного методу полягає в тому, що його можна використовувати коли обмежена можливість виконання руху з великою амплітудою ( для дітей котрі мають певні вади але не дозволяють заняття з фізичного виховання). Результати даного методу менша на відміну від інших методів,  тому їх слід використовувати як додатковий засіб розвитку сили.  Виконання вправ відповідно до даного методу необхідно робити у вигляді максимальних на</w:t>
      </w:r>
      <w:r w:rsidR="00400408">
        <w:rPr>
          <w:rFonts w:ascii="Times New Roman" w:hAnsi="Times New Roman" w:cs="Times New Roman"/>
          <w:sz w:val="28"/>
          <w:szCs w:val="28"/>
          <w:lang w:val="uk-UA"/>
        </w:rPr>
        <w:t>пруже</w:t>
      </w:r>
      <w:r w:rsidRPr="00D04D07">
        <w:rPr>
          <w:rFonts w:ascii="Times New Roman" w:hAnsi="Times New Roman" w:cs="Times New Roman"/>
          <w:sz w:val="28"/>
          <w:szCs w:val="28"/>
          <w:lang w:val="uk-UA"/>
        </w:rPr>
        <w:t xml:space="preserve">нь тривалістю 5-6 </w:t>
      </w:r>
      <w:proofErr w:type="spellStart"/>
      <w:r w:rsidRPr="00D04D07">
        <w:rPr>
          <w:rFonts w:ascii="Times New Roman" w:hAnsi="Times New Roman" w:cs="Times New Roman"/>
          <w:sz w:val="28"/>
          <w:szCs w:val="28"/>
          <w:lang w:val="uk-UA"/>
        </w:rPr>
        <w:t>с</w:t>
      </w:r>
      <w:r w:rsidR="00350F51">
        <w:rPr>
          <w:rFonts w:ascii="Times New Roman" w:hAnsi="Times New Roman" w:cs="Times New Roman"/>
          <w:sz w:val="28"/>
          <w:szCs w:val="28"/>
          <w:lang w:val="uk-UA"/>
        </w:rPr>
        <w:t>ек</w:t>
      </w:r>
      <w:proofErr w:type="spellEnd"/>
      <w:r w:rsidRPr="00D04D07">
        <w:rPr>
          <w:rFonts w:ascii="Times New Roman" w:hAnsi="Times New Roman" w:cs="Times New Roman"/>
          <w:sz w:val="28"/>
          <w:szCs w:val="28"/>
          <w:lang w:val="uk-UA"/>
        </w:rPr>
        <w:t xml:space="preserve">. менша чи більша тривалість </w:t>
      </w:r>
      <w:r w:rsidR="00350F51">
        <w:rPr>
          <w:rFonts w:ascii="Times New Roman" w:hAnsi="Times New Roman" w:cs="Times New Roman"/>
          <w:sz w:val="28"/>
          <w:szCs w:val="28"/>
          <w:lang w:val="uk-UA"/>
        </w:rPr>
        <w:t>зусиль дає значно менший ефект</w:t>
      </w:r>
      <w:r w:rsidR="000D11EE">
        <w:rPr>
          <w:rFonts w:ascii="Times New Roman" w:hAnsi="Times New Roman" w:cs="Times New Roman"/>
          <w:sz w:val="28"/>
          <w:szCs w:val="28"/>
          <w:lang w:val="uk-UA"/>
        </w:rPr>
        <w:t>[24</w:t>
      </w:r>
      <w:r w:rsidRPr="00D04D07">
        <w:rPr>
          <w:rFonts w:ascii="Times New Roman" w:hAnsi="Times New Roman" w:cs="Times New Roman"/>
          <w:sz w:val="28"/>
          <w:szCs w:val="28"/>
          <w:lang w:val="uk-UA"/>
        </w:rPr>
        <w:t>] .</w:t>
      </w:r>
    </w:p>
    <w:p w14:paraId="555D5BBD" w14:textId="5D1384EC"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Розвитком </w:t>
      </w:r>
      <w:proofErr w:type="spellStart"/>
      <w:r w:rsidRPr="00D04D07">
        <w:rPr>
          <w:rFonts w:ascii="Times New Roman" w:hAnsi="Times New Roman" w:cs="Times New Roman"/>
          <w:sz w:val="28"/>
          <w:szCs w:val="28"/>
          <w:lang w:val="uk-UA"/>
        </w:rPr>
        <w:t>швидкісно</w:t>
      </w:r>
      <w:proofErr w:type="spellEnd"/>
      <w:r w:rsidRPr="00D04D07">
        <w:rPr>
          <w:rFonts w:ascii="Times New Roman" w:hAnsi="Times New Roman" w:cs="Times New Roman"/>
          <w:sz w:val="28"/>
          <w:szCs w:val="28"/>
          <w:lang w:val="uk-UA"/>
        </w:rPr>
        <w:t>-силових якостей, можна займатися не лише під час занять з фізичного виховання, а також завдяки організації позакласної форми роботи з фізичного виховання. Але для цього учні пов</w:t>
      </w:r>
      <w:r w:rsidR="00350F51">
        <w:rPr>
          <w:rFonts w:ascii="Times New Roman" w:hAnsi="Times New Roman" w:cs="Times New Roman"/>
          <w:sz w:val="28"/>
          <w:szCs w:val="28"/>
          <w:lang w:val="uk-UA"/>
        </w:rPr>
        <w:t>инні знати низку правил, а саме: 1) з</w:t>
      </w:r>
      <w:r w:rsidRPr="00D04D07">
        <w:rPr>
          <w:rFonts w:ascii="Times New Roman" w:hAnsi="Times New Roman" w:cs="Times New Roman"/>
          <w:sz w:val="28"/>
          <w:szCs w:val="28"/>
          <w:lang w:val="uk-UA"/>
        </w:rPr>
        <w:t xml:space="preserve">дійснюючи </w:t>
      </w:r>
      <w:proofErr w:type="spellStart"/>
      <w:r w:rsidRPr="00D04D07">
        <w:rPr>
          <w:rFonts w:ascii="Times New Roman" w:hAnsi="Times New Roman" w:cs="Times New Roman"/>
          <w:sz w:val="28"/>
          <w:szCs w:val="28"/>
          <w:lang w:val="uk-UA"/>
        </w:rPr>
        <w:t>швидкісно</w:t>
      </w:r>
      <w:proofErr w:type="spellEnd"/>
      <w:r w:rsidRPr="00D04D07">
        <w:rPr>
          <w:rFonts w:ascii="Times New Roman" w:hAnsi="Times New Roman" w:cs="Times New Roman"/>
          <w:sz w:val="28"/>
          <w:szCs w:val="28"/>
          <w:lang w:val="uk-UA"/>
        </w:rPr>
        <w:t>-силові вправи (стрибкові) самостійно, необхідно дотримува</w:t>
      </w:r>
      <w:r w:rsidR="00350F51">
        <w:rPr>
          <w:rFonts w:ascii="Times New Roman" w:hAnsi="Times New Roman" w:cs="Times New Roman"/>
          <w:sz w:val="28"/>
          <w:szCs w:val="28"/>
          <w:lang w:val="uk-UA"/>
        </w:rPr>
        <w:t>тися  правил власної безпеки; 2) п</w:t>
      </w:r>
      <w:r w:rsidRPr="00D04D07">
        <w:rPr>
          <w:rFonts w:ascii="Times New Roman" w:hAnsi="Times New Roman" w:cs="Times New Roman"/>
          <w:sz w:val="28"/>
          <w:szCs w:val="28"/>
          <w:lang w:val="uk-UA"/>
        </w:rPr>
        <w:t xml:space="preserve">еред початком виконання вправ </w:t>
      </w:r>
      <w:r w:rsidRPr="00D04D07">
        <w:rPr>
          <w:rFonts w:ascii="Times New Roman" w:hAnsi="Times New Roman" w:cs="Times New Roman"/>
          <w:sz w:val="28"/>
          <w:szCs w:val="28"/>
          <w:lang w:val="uk-UA"/>
        </w:rPr>
        <w:lastRenderedPageBreak/>
        <w:t>н</w:t>
      </w:r>
      <w:r w:rsidR="00350F51">
        <w:rPr>
          <w:rFonts w:ascii="Times New Roman" w:hAnsi="Times New Roman" w:cs="Times New Roman"/>
          <w:sz w:val="28"/>
          <w:szCs w:val="28"/>
          <w:lang w:val="uk-UA"/>
        </w:rPr>
        <w:t>еобхідно провести розминку; 3</w:t>
      </w:r>
      <w:r w:rsidR="00DC2DE5">
        <w:rPr>
          <w:rFonts w:ascii="Times New Roman" w:hAnsi="Times New Roman" w:cs="Times New Roman"/>
          <w:sz w:val="28"/>
          <w:szCs w:val="28"/>
          <w:lang w:val="uk-UA"/>
        </w:rPr>
        <w:t>)</w:t>
      </w:r>
      <w:r w:rsidR="00350F51">
        <w:rPr>
          <w:rFonts w:ascii="Times New Roman" w:hAnsi="Times New Roman" w:cs="Times New Roman"/>
          <w:sz w:val="28"/>
          <w:szCs w:val="28"/>
          <w:lang w:val="uk-UA"/>
        </w:rPr>
        <w:t xml:space="preserve"> н</w:t>
      </w:r>
      <w:r w:rsidRPr="00D04D07">
        <w:rPr>
          <w:rFonts w:ascii="Times New Roman" w:hAnsi="Times New Roman" w:cs="Times New Roman"/>
          <w:sz w:val="28"/>
          <w:szCs w:val="28"/>
          <w:lang w:val="uk-UA"/>
        </w:rPr>
        <w:t>орми навантаження повинні відповідати віковим та статевим особл</w:t>
      </w:r>
      <w:r w:rsidR="000D11EE">
        <w:rPr>
          <w:rFonts w:ascii="Times New Roman" w:hAnsi="Times New Roman" w:cs="Times New Roman"/>
          <w:sz w:val="28"/>
          <w:szCs w:val="28"/>
          <w:lang w:val="uk-UA"/>
        </w:rPr>
        <w:t>ивостям та  рівню підготовки [29</w:t>
      </w:r>
      <w:r w:rsidRPr="00D04D07">
        <w:rPr>
          <w:rFonts w:ascii="Times New Roman" w:hAnsi="Times New Roman" w:cs="Times New Roman"/>
          <w:sz w:val="28"/>
          <w:szCs w:val="28"/>
          <w:lang w:val="uk-UA"/>
        </w:rPr>
        <w:t>].</w:t>
      </w:r>
    </w:p>
    <w:p w14:paraId="79954217" w14:textId="77777777" w:rsidR="00D04D07" w:rsidRPr="00D04D07" w:rsidRDefault="00D04D07" w:rsidP="00350F51">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Комплексний ефект для розвитку силових здібностей та тренування м’язових груп використовується завдяки кол</w:t>
      </w:r>
      <w:r w:rsidR="00350F51">
        <w:rPr>
          <w:rFonts w:ascii="Times New Roman" w:hAnsi="Times New Roman" w:cs="Times New Roman"/>
          <w:sz w:val="28"/>
          <w:szCs w:val="28"/>
          <w:lang w:val="uk-UA"/>
        </w:rPr>
        <w:t>овому тренування. Воно засновується на серійному повторенні</w:t>
      </w:r>
      <w:r w:rsidRPr="00D04D07">
        <w:rPr>
          <w:rFonts w:ascii="Times New Roman" w:hAnsi="Times New Roman" w:cs="Times New Roman"/>
          <w:sz w:val="28"/>
          <w:szCs w:val="28"/>
          <w:lang w:val="uk-UA"/>
        </w:rPr>
        <w:t xml:space="preserve"> вправ, підібраних і об’єднаних в комплекс у відповідності з певною схемою. Сутність схеми полягає у послідовній зміні </w:t>
      </w:r>
      <w:r w:rsidR="00350F51">
        <w:rPr>
          <w:rFonts w:ascii="Times New Roman" w:hAnsi="Times New Roman" w:cs="Times New Roman"/>
          <w:sz w:val="28"/>
          <w:szCs w:val="28"/>
          <w:lang w:val="uk-UA"/>
        </w:rPr>
        <w:t xml:space="preserve">місць для тренування, мається на увазі локальні «станції», </w:t>
      </w:r>
      <w:r w:rsidRPr="00D04D07">
        <w:rPr>
          <w:rFonts w:ascii="Times New Roman" w:hAnsi="Times New Roman" w:cs="Times New Roman"/>
          <w:sz w:val="28"/>
          <w:szCs w:val="28"/>
          <w:lang w:val="uk-UA"/>
        </w:rPr>
        <w:t xml:space="preserve">які розташовуються в </w:t>
      </w:r>
      <w:r w:rsidR="00350F51">
        <w:rPr>
          <w:rFonts w:ascii="Times New Roman" w:hAnsi="Times New Roman" w:cs="Times New Roman"/>
          <w:sz w:val="28"/>
          <w:szCs w:val="28"/>
          <w:lang w:val="uk-UA"/>
        </w:rPr>
        <w:t xml:space="preserve"> спортивному </w:t>
      </w:r>
      <w:r w:rsidRPr="00D04D07">
        <w:rPr>
          <w:rFonts w:ascii="Times New Roman" w:hAnsi="Times New Roman" w:cs="Times New Roman"/>
          <w:sz w:val="28"/>
          <w:szCs w:val="28"/>
          <w:lang w:val="uk-UA"/>
        </w:rPr>
        <w:t xml:space="preserve">залі або на </w:t>
      </w:r>
      <w:r w:rsidR="00350F51">
        <w:rPr>
          <w:rFonts w:ascii="Times New Roman" w:hAnsi="Times New Roman" w:cs="Times New Roman"/>
          <w:sz w:val="28"/>
          <w:szCs w:val="28"/>
          <w:lang w:val="uk-UA"/>
        </w:rPr>
        <w:t xml:space="preserve"> стадіоні</w:t>
      </w:r>
      <w:r w:rsidRPr="00D04D07">
        <w:rPr>
          <w:rFonts w:ascii="Times New Roman" w:hAnsi="Times New Roman" w:cs="Times New Roman"/>
          <w:sz w:val="28"/>
          <w:szCs w:val="28"/>
          <w:lang w:val="uk-UA"/>
        </w:rPr>
        <w:t xml:space="preserve">. </w:t>
      </w:r>
      <w:r w:rsidR="00350F51">
        <w:rPr>
          <w:rFonts w:ascii="Times New Roman" w:hAnsi="Times New Roman" w:cs="Times New Roman"/>
          <w:sz w:val="28"/>
          <w:szCs w:val="28"/>
          <w:lang w:val="uk-UA"/>
        </w:rPr>
        <w:t>Най</w:t>
      </w:r>
      <w:r w:rsidR="000D11EE">
        <w:rPr>
          <w:rFonts w:ascii="Times New Roman" w:hAnsi="Times New Roman" w:cs="Times New Roman"/>
          <w:sz w:val="28"/>
          <w:szCs w:val="28"/>
          <w:lang w:val="uk-UA"/>
        </w:rPr>
        <w:t>б</w:t>
      </w:r>
      <w:r w:rsidR="00350F51">
        <w:rPr>
          <w:rFonts w:ascii="Times New Roman" w:hAnsi="Times New Roman" w:cs="Times New Roman"/>
          <w:sz w:val="28"/>
          <w:szCs w:val="28"/>
          <w:lang w:val="uk-UA"/>
        </w:rPr>
        <w:t>ільш доцільним</w:t>
      </w:r>
      <w:r w:rsidR="00C87D0E">
        <w:rPr>
          <w:rFonts w:ascii="Times New Roman" w:hAnsi="Times New Roman" w:cs="Times New Roman"/>
          <w:sz w:val="28"/>
          <w:szCs w:val="28"/>
          <w:lang w:val="uk-UA"/>
        </w:rPr>
        <w:t xml:space="preserve"> для колового тренування будуть </w:t>
      </w:r>
      <w:r w:rsidRPr="00D04D07">
        <w:rPr>
          <w:rFonts w:ascii="Times New Roman" w:hAnsi="Times New Roman" w:cs="Times New Roman"/>
          <w:sz w:val="28"/>
          <w:szCs w:val="28"/>
          <w:lang w:val="uk-UA"/>
        </w:rPr>
        <w:t xml:space="preserve">технічно нескладні і добре знайомі для </w:t>
      </w:r>
      <w:r w:rsidR="00C87D0E">
        <w:rPr>
          <w:rFonts w:ascii="Times New Roman" w:hAnsi="Times New Roman" w:cs="Times New Roman"/>
          <w:sz w:val="28"/>
          <w:szCs w:val="28"/>
          <w:lang w:val="uk-UA"/>
        </w:rPr>
        <w:t xml:space="preserve">учнів </w:t>
      </w:r>
      <w:r w:rsidRPr="00D04D07">
        <w:rPr>
          <w:rFonts w:ascii="Times New Roman" w:hAnsi="Times New Roman" w:cs="Times New Roman"/>
          <w:sz w:val="28"/>
          <w:szCs w:val="28"/>
          <w:lang w:val="uk-UA"/>
        </w:rPr>
        <w:t>вправи</w:t>
      </w:r>
      <w:r w:rsidR="00970546">
        <w:rPr>
          <w:rFonts w:ascii="Times New Roman" w:hAnsi="Times New Roman" w:cs="Times New Roman"/>
          <w:sz w:val="28"/>
          <w:szCs w:val="28"/>
          <w:lang w:val="uk-UA"/>
        </w:rPr>
        <w:t xml:space="preserve"> </w:t>
      </w:r>
      <w:r w:rsidR="00970546" w:rsidRPr="00970546">
        <w:rPr>
          <w:rFonts w:ascii="Times New Roman" w:hAnsi="Times New Roman" w:cs="Times New Roman"/>
          <w:sz w:val="28"/>
          <w:szCs w:val="28"/>
        </w:rPr>
        <w:t>[17]</w:t>
      </w:r>
      <w:r w:rsidRPr="00D04D07">
        <w:rPr>
          <w:rFonts w:ascii="Times New Roman" w:hAnsi="Times New Roman" w:cs="Times New Roman"/>
          <w:sz w:val="28"/>
          <w:szCs w:val="28"/>
          <w:lang w:val="uk-UA"/>
        </w:rPr>
        <w:t xml:space="preserve">. </w:t>
      </w:r>
    </w:p>
    <w:p w14:paraId="6E1563CA" w14:textId="77777777" w:rsidR="00D04D07" w:rsidRPr="00D04D07" w:rsidRDefault="00D04D07" w:rsidP="00C87D0E">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 xml:space="preserve">Вправи для колового тренування повинні бути різноманітними та послідовними та мати помірне навантаження на різні групи м’язів і системи організму. На кожній окремій станції ті чи інші вправи діють на певну групу м’язів ніг, рук, плечового поясу, черевного пресу, спини. Таким чином, відбувається чергування навантаження, бо після однієї вправи на одній станції для них настає відпочинок на наступних. Розвиток сили та відповідних якостей під час колового тренування проводиться завдяки методу </w:t>
      </w:r>
      <w:r w:rsidR="00C87D0E">
        <w:rPr>
          <w:rFonts w:ascii="Times New Roman" w:hAnsi="Times New Roman" w:cs="Times New Roman"/>
          <w:sz w:val="28"/>
          <w:szCs w:val="28"/>
          <w:lang w:val="uk-UA"/>
        </w:rPr>
        <w:t>інтенсивної інтервальної роботи</w:t>
      </w:r>
      <w:r w:rsidRPr="00D04D07">
        <w:rPr>
          <w:rFonts w:ascii="Times New Roman" w:hAnsi="Times New Roman" w:cs="Times New Roman"/>
          <w:sz w:val="28"/>
          <w:szCs w:val="28"/>
          <w:lang w:val="uk-UA"/>
        </w:rPr>
        <w:t>.</w:t>
      </w:r>
      <w:r w:rsidR="00C87D0E">
        <w:rPr>
          <w:rFonts w:ascii="Times New Roman" w:hAnsi="Times New Roman" w:cs="Times New Roman"/>
          <w:sz w:val="28"/>
          <w:szCs w:val="28"/>
          <w:lang w:val="uk-UA"/>
        </w:rPr>
        <w:t xml:space="preserve"> </w:t>
      </w:r>
      <w:r w:rsidR="00C87D0E" w:rsidRPr="00D04D07">
        <w:rPr>
          <w:rFonts w:ascii="Times New Roman" w:hAnsi="Times New Roman" w:cs="Times New Roman"/>
          <w:sz w:val="28"/>
          <w:szCs w:val="28"/>
          <w:lang w:val="uk-UA"/>
        </w:rPr>
        <w:t>Підвищення навантаження</w:t>
      </w:r>
      <w:r w:rsidR="00C87D0E">
        <w:rPr>
          <w:rFonts w:ascii="Times New Roman" w:hAnsi="Times New Roman" w:cs="Times New Roman"/>
          <w:sz w:val="28"/>
          <w:szCs w:val="28"/>
          <w:lang w:val="uk-UA"/>
        </w:rPr>
        <w:t xml:space="preserve"> необхідно робити поступово, через кожні 2-3 заняття </w:t>
      </w:r>
      <w:r w:rsidR="000D11EE">
        <w:rPr>
          <w:rFonts w:ascii="Times New Roman" w:hAnsi="Times New Roman" w:cs="Times New Roman"/>
          <w:sz w:val="28"/>
          <w:szCs w:val="28"/>
          <w:lang w:val="uk-UA"/>
        </w:rPr>
        <w:t>[24</w:t>
      </w:r>
      <w:r w:rsidRPr="00D04D07">
        <w:rPr>
          <w:rFonts w:ascii="Times New Roman" w:hAnsi="Times New Roman" w:cs="Times New Roman"/>
          <w:sz w:val="28"/>
          <w:szCs w:val="28"/>
          <w:lang w:val="uk-UA"/>
        </w:rPr>
        <w:t>]</w:t>
      </w:r>
      <w:r w:rsidR="00C87D0E">
        <w:rPr>
          <w:rFonts w:ascii="Times New Roman" w:hAnsi="Times New Roman" w:cs="Times New Roman"/>
          <w:sz w:val="28"/>
          <w:szCs w:val="28"/>
          <w:lang w:val="uk-UA"/>
        </w:rPr>
        <w:t xml:space="preserve">. </w:t>
      </w:r>
    </w:p>
    <w:p w14:paraId="45A22AE7"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Уваги варти і Комбінований метод  розвитку сили у підлітків. Відповідно вже з його назви бачимо, що даний метод є поєднанням декількох методів. Використання даного методу обумовлена тим фактом, що при використанні ли</w:t>
      </w:r>
      <w:r w:rsidR="00C87D0E">
        <w:rPr>
          <w:rFonts w:ascii="Times New Roman" w:hAnsi="Times New Roman" w:cs="Times New Roman"/>
          <w:sz w:val="28"/>
          <w:szCs w:val="28"/>
          <w:lang w:val="uk-UA"/>
        </w:rPr>
        <w:t>ше одного методу показники сили</w:t>
      </w:r>
      <w:r w:rsidRPr="00D04D07">
        <w:rPr>
          <w:rFonts w:ascii="Times New Roman" w:hAnsi="Times New Roman" w:cs="Times New Roman"/>
          <w:sz w:val="28"/>
          <w:szCs w:val="28"/>
          <w:lang w:val="uk-UA"/>
        </w:rPr>
        <w:t>, не будуть збільшуватися достатньо або взагалі припиняються. В комбінованому методі в більшості випадків  використовують всі вище розглянуті  методи розвитку сили для одних і тих же м’язів по круговій системі</w:t>
      </w:r>
      <w:r w:rsidR="00970546">
        <w:rPr>
          <w:rFonts w:ascii="Times New Roman" w:hAnsi="Times New Roman" w:cs="Times New Roman"/>
          <w:sz w:val="28"/>
          <w:szCs w:val="28"/>
          <w:lang w:val="uk-UA"/>
        </w:rPr>
        <w:t xml:space="preserve"> </w:t>
      </w:r>
      <w:r w:rsidR="00970546" w:rsidRPr="00970546">
        <w:rPr>
          <w:rFonts w:ascii="Times New Roman" w:hAnsi="Times New Roman" w:cs="Times New Roman"/>
          <w:sz w:val="28"/>
          <w:szCs w:val="28"/>
        </w:rPr>
        <w:t>[16]</w:t>
      </w:r>
      <w:r w:rsidRPr="00D04D07">
        <w:rPr>
          <w:rFonts w:ascii="Times New Roman" w:hAnsi="Times New Roman" w:cs="Times New Roman"/>
          <w:sz w:val="28"/>
          <w:szCs w:val="28"/>
          <w:lang w:val="uk-UA"/>
        </w:rPr>
        <w:t xml:space="preserve">. Можна застосовувати вправи для різних м’язів по круговій системі. В певній мірі даний метод є симбіозом усіх методів, та наприклад, під час заняття першими виконуються вправи методом динамічних зусиль, наступні вправи методом з максимальними зусиллями; потім - вправи методом ізометричних зусиль та четвертими – вправи методом повторних </w:t>
      </w:r>
      <w:r w:rsidRPr="00D04D07">
        <w:rPr>
          <w:rFonts w:ascii="Times New Roman" w:hAnsi="Times New Roman" w:cs="Times New Roman"/>
          <w:sz w:val="28"/>
          <w:szCs w:val="28"/>
          <w:lang w:val="uk-UA"/>
        </w:rPr>
        <w:lastRenderedPageBreak/>
        <w:t xml:space="preserve">зусиль. Кожний метод необхідно виконувати не менш як 2-3 </w:t>
      </w:r>
      <w:r w:rsidR="000D11EE">
        <w:rPr>
          <w:rFonts w:ascii="Times New Roman" w:hAnsi="Times New Roman" w:cs="Times New Roman"/>
          <w:sz w:val="28"/>
          <w:szCs w:val="28"/>
          <w:lang w:val="uk-UA"/>
        </w:rPr>
        <w:t>вправи з відпочинком 20-60 с [20</w:t>
      </w:r>
      <w:r w:rsidRPr="00D04D07">
        <w:rPr>
          <w:rFonts w:ascii="Times New Roman" w:hAnsi="Times New Roman" w:cs="Times New Roman"/>
          <w:sz w:val="28"/>
          <w:szCs w:val="28"/>
          <w:lang w:val="uk-UA"/>
        </w:rPr>
        <w:t>].</w:t>
      </w:r>
    </w:p>
    <w:p w14:paraId="7954B6C2"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Окрім чітко</w:t>
      </w:r>
      <w:r w:rsidR="00C87D0E">
        <w:rPr>
          <w:rFonts w:ascii="Times New Roman" w:hAnsi="Times New Roman" w:cs="Times New Roman"/>
          <w:sz w:val="28"/>
          <w:szCs w:val="28"/>
          <w:lang w:val="uk-UA"/>
        </w:rPr>
        <w:t>го</w:t>
      </w:r>
      <w:r w:rsidRPr="00D04D07">
        <w:rPr>
          <w:rFonts w:ascii="Times New Roman" w:hAnsi="Times New Roman" w:cs="Times New Roman"/>
          <w:sz w:val="28"/>
          <w:szCs w:val="28"/>
          <w:lang w:val="uk-UA"/>
        </w:rPr>
        <w:t xml:space="preserve"> розподілення методів розвитку сили у дітей середнього шкільного віку необхідно також враховувати і підліткові особливості і враховувати під час розробки плану занять та особливостей застосування розглянутих методів. Так</w:t>
      </w:r>
      <w:r w:rsidR="00C87D0E">
        <w:rPr>
          <w:rFonts w:ascii="Times New Roman" w:hAnsi="Times New Roman" w:cs="Times New Roman"/>
          <w:sz w:val="28"/>
          <w:szCs w:val="28"/>
          <w:lang w:val="uk-UA"/>
        </w:rPr>
        <w:t>,</w:t>
      </w:r>
      <w:r w:rsidRPr="00D04D07">
        <w:rPr>
          <w:rFonts w:ascii="Times New Roman" w:hAnsi="Times New Roman" w:cs="Times New Roman"/>
          <w:sz w:val="28"/>
          <w:szCs w:val="28"/>
          <w:lang w:val="uk-UA"/>
        </w:rPr>
        <w:t xml:space="preserve"> наприклад починаючи з 13-14 років силові навантаження у дівчат суттєво відрізняються від таких же як  у хлопчиків - як за інтенсивністю, так і за обсягом. У дівчат повинні бути вправи з перевагою в обтяжені вагою власного тіло</w:t>
      </w:r>
      <w:r w:rsidR="00970546" w:rsidRPr="00970546">
        <w:rPr>
          <w:rFonts w:ascii="Times New Roman" w:hAnsi="Times New Roman" w:cs="Times New Roman"/>
          <w:sz w:val="28"/>
          <w:szCs w:val="28"/>
        </w:rPr>
        <w:t xml:space="preserve"> [23]</w:t>
      </w:r>
      <w:r w:rsidRPr="00D04D07">
        <w:rPr>
          <w:rFonts w:ascii="Times New Roman" w:hAnsi="Times New Roman" w:cs="Times New Roman"/>
          <w:sz w:val="28"/>
          <w:szCs w:val="28"/>
          <w:lang w:val="uk-UA"/>
        </w:rPr>
        <w:t>. А тому вправи, спрямовані на розвиток сили,  більш доцільно застосовувати наприкінці основної частини уроку, поєднуючи їх із вправами на розслаблення та гнучкість [</w:t>
      </w:r>
      <w:r w:rsidR="000D11EE">
        <w:rPr>
          <w:rFonts w:ascii="Times New Roman" w:hAnsi="Times New Roman" w:cs="Times New Roman"/>
          <w:sz w:val="28"/>
          <w:szCs w:val="28"/>
          <w:lang w:val="uk-UA"/>
        </w:rPr>
        <w:t>22</w:t>
      </w:r>
      <w:r w:rsidRPr="00D04D07">
        <w:rPr>
          <w:rFonts w:ascii="Times New Roman" w:hAnsi="Times New Roman" w:cs="Times New Roman"/>
          <w:sz w:val="28"/>
          <w:szCs w:val="28"/>
          <w:lang w:val="uk-UA"/>
        </w:rPr>
        <w:t xml:space="preserve">]. </w:t>
      </w:r>
    </w:p>
    <w:p w14:paraId="41F41E52" w14:textId="77777777" w:rsidR="00D04D07" w:rsidRP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Ефективність розвитку м’язової сили у підлітків залежить від того, як</w:t>
      </w:r>
      <w:r w:rsidR="00C87D0E">
        <w:rPr>
          <w:rFonts w:ascii="Times New Roman" w:hAnsi="Times New Roman" w:cs="Times New Roman"/>
          <w:sz w:val="28"/>
          <w:szCs w:val="28"/>
          <w:lang w:val="uk-UA"/>
        </w:rPr>
        <w:t>і</w:t>
      </w:r>
      <w:r w:rsidRPr="00D04D07">
        <w:rPr>
          <w:rFonts w:ascii="Times New Roman" w:hAnsi="Times New Roman" w:cs="Times New Roman"/>
          <w:sz w:val="28"/>
          <w:szCs w:val="28"/>
          <w:lang w:val="uk-UA"/>
        </w:rPr>
        <w:t xml:space="preserve"> плануються компонент</w:t>
      </w:r>
      <w:r w:rsidR="00C87D0E">
        <w:rPr>
          <w:rFonts w:ascii="Times New Roman" w:hAnsi="Times New Roman" w:cs="Times New Roman"/>
          <w:sz w:val="28"/>
          <w:szCs w:val="28"/>
          <w:lang w:val="uk-UA"/>
        </w:rPr>
        <w:t>и</w:t>
      </w:r>
      <w:r w:rsidRPr="00D04D07">
        <w:rPr>
          <w:rFonts w:ascii="Times New Roman" w:hAnsi="Times New Roman" w:cs="Times New Roman"/>
          <w:sz w:val="28"/>
          <w:szCs w:val="28"/>
          <w:lang w:val="uk-UA"/>
        </w:rPr>
        <w:t xml:space="preserve"> силових обтяжень. У разі якщо присідання здійснюються з обтяженням невеликою масою і з великим числом повторень, то переважно розвивається силова витривалість. У разі якщо дану вправу виконувати у швидкому темпі, відбувається розвиток вибухової сили. А якщо виконувати цю вправу з граничними або близько граничними навантаженнями і невеликим числом повторень, як результат це  с</w:t>
      </w:r>
      <w:r w:rsidR="000D11EE">
        <w:rPr>
          <w:rFonts w:ascii="Times New Roman" w:hAnsi="Times New Roman" w:cs="Times New Roman"/>
          <w:sz w:val="28"/>
          <w:szCs w:val="28"/>
          <w:lang w:val="uk-UA"/>
        </w:rPr>
        <w:t>прияє розвитку повільної сили [8</w:t>
      </w:r>
      <w:r w:rsidRPr="00D04D07">
        <w:rPr>
          <w:rFonts w:ascii="Times New Roman" w:hAnsi="Times New Roman" w:cs="Times New Roman"/>
          <w:sz w:val="28"/>
          <w:szCs w:val="28"/>
          <w:lang w:val="uk-UA"/>
        </w:rPr>
        <w:t xml:space="preserve">]. </w:t>
      </w:r>
    </w:p>
    <w:p w14:paraId="4D3C14B8" w14:textId="77777777" w:rsidR="00D04D07" w:rsidRDefault="00D04D07" w:rsidP="00D04D07">
      <w:pPr>
        <w:spacing w:after="0" w:line="360" w:lineRule="auto"/>
        <w:ind w:firstLine="709"/>
        <w:jc w:val="both"/>
        <w:rPr>
          <w:rFonts w:ascii="Times New Roman" w:hAnsi="Times New Roman" w:cs="Times New Roman"/>
          <w:sz w:val="28"/>
          <w:szCs w:val="28"/>
          <w:lang w:val="uk-UA"/>
        </w:rPr>
      </w:pPr>
      <w:r w:rsidRPr="00D04D07">
        <w:rPr>
          <w:rFonts w:ascii="Times New Roman" w:hAnsi="Times New Roman" w:cs="Times New Roman"/>
          <w:sz w:val="28"/>
          <w:szCs w:val="28"/>
          <w:lang w:val="uk-UA"/>
        </w:rPr>
        <w:t>На основі розглянутих методів можемо зробити висновок, що кожен з них має як свої певні недоліки, щодо розвитку сили у підлітків та і їх переваги.. Тому для комплексного розвитку сиди у дітей середнього шкільного віку ефективним є застосування комбінованого методу котрий включає в себе ознаки усіх методів окремо. І як результат буде значно більше ефективним ніж використання кожного методу окремо, без комплексної роботи.</w:t>
      </w:r>
    </w:p>
    <w:p w14:paraId="14F3A406" w14:textId="77777777" w:rsidR="009030C6" w:rsidRDefault="009030C6" w:rsidP="00D04D07">
      <w:pPr>
        <w:spacing w:after="0" w:line="360" w:lineRule="auto"/>
        <w:ind w:firstLine="709"/>
        <w:jc w:val="both"/>
        <w:rPr>
          <w:rFonts w:ascii="Times New Roman" w:hAnsi="Times New Roman" w:cs="Times New Roman"/>
          <w:sz w:val="28"/>
          <w:szCs w:val="28"/>
          <w:lang w:val="uk-UA"/>
        </w:rPr>
      </w:pPr>
    </w:p>
    <w:p w14:paraId="61E8311A" w14:textId="77777777" w:rsidR="00D04D07" w:rsidRDefault="00D04D07" w:rsidP="00D04D07">
      <w:pPr>
        <w:spacing w:after="0" w:line="360" w:lineRule="auto"/>
        <w:ind w:firstLine="709"/>
        <w:jc w:val="both"/>
        <w:rPr>
          <w:rFonts w:ascii="Times New Roman" w:hAnsi="Times New Roman" w:cs="Times New Roman"/>
          <w:sz w:val="28"/>
          <w:szCs w:val="28"/>
          <w:lang w:val="uk-UA"/>
        </w:rPr>
      </w:pPr>
    </w:p>
    <w:p w14:paraId="23B091C2" w14:textId="77777777" w:rsidR="00D04D07" w:rsidRDefault="00D04D07" w:rsidP="00C87D0E">
      <w:pPr>
        <w:spacing w:after="0" w:line="360" w:lineRule="auto"/>
        <w:jc w:val="both"/>
        <w:rPr>
          <w:rFonts w:ascii="Times New Roman" w:hAnsi="Times New Roman" w:cs="Times New Roman"/>
          <w:sz w:val="28"/>
          <w:szCs w:val="28"/>
          <w:lang w:val="uk-UA"/>
        </w:rPr>
      </w:pPr>
    </w:p>
    <w:p w14:paraId="7FAE85C7" w14:textId="6C86D106" w:rsidR="000D11EE" w:rsidRDefault="000D11EE" w:rsidP="00217FAE">
      <w:pPr>
        <w:spacing w:after="0" w:line="360" w:lineRule="auto"/>
        <w:jc w:val="both"/>
        <w:rPr>
          <w:rFonts w:ascii="Times New Roman" w:hAnsi="Times New Roman" w:cs="Times New Roman"/>
          <w:sz w:val="28"/>
          <w:szCs w:val="28"/>
          <w:lang w:val="uk-UA"/>
        </w:rPr>
      </w:pPr>
    </w:p>
    <w:p w14:paraId="0B0DD110" w14:textId="6C9971EA" w:rsidR="00217FAE" w:rsidRPr="00502B73" w:rsidRDefault="00217FAE" w:rsidP="00217FAE">
      <w:pPr>
        <w:spacing w:after="0" w:line="360" w:lineRule="auto"/>
        <w:jc w:val="both"/>
        <w:rPr>
          <w:rFonts w:ascii="Times New Roman" w:hAnsi="Times New Roman" w:cs="Times New Roman"/>
          <w:b/>
          <w:sz w:val="28"/>
          <w:szCs w:val="28"/>
          <w:lang w:val="uk-UA"/>
        </w:rPr>
      </w:pPr>
    </w:p>
    <w:p w14:paraId="654F1D93" w14:textId="55B42208" w:rsidR="00D04D07" w:rsidRDefault="00D04D07" w:rsidP="00217FAE">
      <w:pPr>
        <w:jc w:val="center"/>
        <w:rPr>
          <w:rFonts w:ascii="Times New Roman" w:hAnsi="Times New Roman" w:cs="Times New Roman"/>
          <w:bCs/>
          <w:sz w:val="32"/>
          <w:szCs w:val="32"/>
          <w:lang w:val="uk-UA"/>
        </w:rPr>
      </w:pPr>
      <w:r w:rsidRPr="00217FAE">
        <w:rPr>
          <w:rFonts w:ascii="Times New Roman" w:hAnsi="Times New Roman" w:cs="Times New Roman"/>
          <w:bCs/>
          <w:sz w:val="32"/>
          <w:szCs w:val="32"/>
          <w:lang w:val="uk-UA"/>
        </w:rPr>
        <w:lastRenderedPageBreak/>
        <w:t>2.</w:t>
      </w:r>
      <w:r w:rsidR="00E73DE0" w:rsidRPr="00217FAE">
        <w:rPr>
          <w:rFonts w:ascii="Times New Roman" w:hAnsi="Times New Roman" w:cs="Times New Roman"/>
          <w:bCs/>
          <w:sz w:val="32"/>
          <w:szCs w:val="32"/>
          <w:lang w:val="uk-UA"/>
        </w:rPr>
        <w:t> </w:t>
      </w:r>
      <w:r w:rsidRPr="00217FAE">
        <w:rPr>
          <w:rFonts w:ascii="Times New Roman" w:hAnsi="Times New Roman" w:cs="Times New Roman"/>
          <w:bCs/>
          <w:sz w:val="32"/>
          <w:szCs w:val="32"/>
          <w:lang w:val="uk-UA"/>
        </w:rPr>
        <w:t>Завдання, методи та  організація дослідження</w:t>
      </w:r>
    </w:p>
    <w:p w14:paraId="7A8A68D7" w14:textId="77777777" w:rsidR="00217FAE" w:rsidRPr="00217FAE" w:rsidRDefault="00217FAE" w:rsidP="00217FAE">
      <w:pPr>
        <w:jc w:val="center"/>
        <w:rPr>
          <w:rFonts w:ascii="Times New Roman" w:hAnsi="Times New Roman" w:cs="Times New Roman"/>
          <w:bCs/>
          <w:sz w:val="32"/>
          <w:szCs w:val="32"/>
          <w:lang w:val="uk-UA"/>
        </w:rPr>
      </w:pPr>
    </w:p>
    <w:p w14:paraId="272E7B07" w14:textId="00450850" w:rsidR="00D04D07" w:rsidRDefault="004D67ED" w:rsidP="00D04D07">
      <w:pPr>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2.1</w:t>
      </w:r>
      <w:r w:rsidR="00D04D07" w:rsidRPr="00004CA1">
        <w:rPr>
          <w:rFonts w:ascii="Times New Roman" w:hAnsi="Times New Roman" w:cs="Times New Roman"/>
          <w:bCs/>
          <w:sz w:val="28"/>
          <w:szCs w:val="28"/>
          <w:lang w:val="uk-UA"/>
        </w:rPr>
        <w:t xml:space="preserve"> Завдання дослідження</w:t>
      </w:r>
    </w:p>
    <w:p w14:paraId="735C9A8F" w14:textId="77777777" w:rsidR="00004CA1" w:rsidRPr="00004CA1" w:rsidRDefault="00004CA1" w:rsidP="00D04D07">
      <w:pPr>
        <w:ind w:firstLine="709"/>
        <w:jc w:val="both"/>
        <w:rPr>
          <w:rFonts w:ascii="Times New Roman" w:hAnsi="Times New Roman" w:cs="Times New Roman"/>
          <w:bCs/>
          <w:sz w:val="28"/>
          <w:szCs w:val="28"/>
          <w:lang w:val="uk-UA"/>
        </w:rPr>
      </w:pPr>
    </w:p>
    <w:p w14:paraId="3D32813A" w14:textId="77777777" w:rsidR="00502B73" w:rsidRDefault="00502B73" w:rsidP="00E36574">
      <w:pPr>
        <w:spacing w:after="0" w:line="360" w:lineRule="auto"/>
        <w:ind w:firstLine="709"/>
        <w:jc w:val="both"/>
        <w:rPr>
          <w:rFonts w:ascii="Times New Roman" w:hAnsi="Times New Roman" w:cs="Times New Roman"/>
          <w:sz w:val="28"/>
          <w:szCs w:val="28"/>
          <w:lang w:val="uk-UA"/>
        </w:rPr>
      </w:pPr>
      <w:r w:rsidRPr="00502B73">
        <w:rPr>
          <w:rFonts w:ascii="Times New Roman" w:hAnsi="Times New Roman" w:cs="Times New Roman"/>
          <w:sz w:val="28"/>
          <w:szCs w:val="28"/>
          <w:lang w:val="uk-UA"/>
        </w:rPr>
        <w:t>Аналізуючи літературні джерела, автор дійшов до висновку, що для того, щоб учні</w:t>
      </w:r>
      <w:r>
        <w:rPr>
          <w:rFonts w:ascii="Times New Roman" w:hAnsi="Times New Roman" w:cs="Times New Roman"/>
          <w:sz w:val="28"/>
          <w:szCs w:val="28"/>
          <w:lang w:val="uk-UA"/>
        </w:rPr>
        <w:t xml:space="preserve"> середнього шкільного</w:t>
      </w:r>
      <w:r w:rsidR="00E36574">
        <w:rPr>
          <w:rFonts w:ascii="Times New Roman" w:hAnsi="Times New Roman" w:cs="Times New Roman"/>
          <w:sz w:val="28"/>
          <w:szCs w:val="28"/>
          <w:lang w:val="uk-UA"/>
        </w:rPr>
        <w:t xml:space="preserve"> віку розвивали свою загальну силу гармонійно, необхідно застосовувати відповідні  комплексні фізичні вправи  які сприятимуть розвитку загальної сили учнів середнього шкільного віку. </w:t>
      </w:r>
    </w:p>
    <w:p w14:paraId="55946510" w14:textId="77777777" w:rsidR="00E36574" w:rsidRDefault="00E36574" w:rsidP="00E36574">
      <w:pPr>
        <w:spacing w:after="0" w:line="360" w:lineRule="auto"/>
        <w:ind w:firstLine="709"/>
        <w:jc w:val="both"/>
        <w:rPr>
          <w:rFonts w:ascii="Times New Roman" w:hAnsi="Times New Roman" w:cs="Times New Roman"/>
          <w:sz w:val="28"/>
          <w:szCs w:val="28"/>
          <w:lang w:val="uk-UA"/>
        </w:rPr>
      </w:pPr>
      <w:r w:rsidRPr="00E36574">
        <w:rPr>
          <w:rFonts w:ascii="Times New Roman" w:hAnsi="Times New Roman" w:cs="Times New Roman"/>
          <w:sz w:val="28"/>
          <w:szCs w:val="28"/>
          <w:lang w:val="uk-UA"/>
        </w:rPr>
        <w:t>У зв’язку з цим завданнями дослідження можуть бути такі:</w:t>
      </w:r>
    </w:p>
    <w:p w14:paraId="38F5EC3B" w14:textId="77777777" w:rsidR="00E36574" w:rsidRDefault="00E36574" w:rsidP="00E365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рівень загальної сили в учнів середньої школи на початку дослідження.</w:t>
      </w:r>
    </w:p>
    <w:p w14:paraId="4D746FF8" w14:textId="77777777" w:rsidR="00CD6372" w:rsidRDefault="00CD6372" w:rsidP="00E365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Запропонувати комплекс вправ для розвитку загальної сили учнів середнього шкільного віку враховуючи їх фізіологічна особливості відповідно до вікової категорії.</w:t>
      </w:r>
    </w:p>
    <w:p w14:paraId="06F86373" w14:textId="77777777" w:rsidR="00E36574" w:rsidRDefault="00CD6372" w:rsidP="00E365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36574">
        <w:rPr>
          <w:rFonts w:ascii="Times New Roman" w:hAnsi="Times New Roman" w:cs="Times New Roman"/>
          <w:sz w:val="28"/>
          <w:szCs w:val="28"/>
          <w:lang w:val="uk-UA"/>
        </w:rPr>
        <w:t xml:space="preserve">. Прослідкувати </w:t>
      </w:r>
      <w:r>
        <w:rPr>
          <w:rFonts w:ascii="Times New Roman" w:hAnsi="Times New Roman" w:cs="Times New Roman"/>
          <w:sz w:val="28"/>
          <w:szCs w:val="28"/>
          <w:lang w:val="uk-UA"/>
        </w:rPr>
        <w:t>за динамікою</w:t>
      </w:r>
      <w:r w:rsidR="00E36574">
        <w:rPr>
          <w:rFonts w:ascii="Times New Roman" w:hAnsi="Times New Roman" w:cs="Times New Roman"/>
          <w:sz w:val="28"/>
          <w:szCs w:val="28"/>
          <w:lang w:val="uk-UA"/>
        </w:rPr>
        <w:t xml:space="preserve"> розвитку сили за допомогою запропонованих фізичних вправ</w:t>
      </w:r>
      <w:r w:rsidR="00AF23E2" w:rsidRPr="00AF23E2">
        <w:rPr>
          <w:rFonts w:ascii="Times New Roman" w:hAnsi="Times New Roman" w:cs="Times New Roman"/>
          <w:sz w:val="28"/>
          <w:szCs w:val="28"/>
        </w:rPr>
        <w:t xml:space="preserve"> та </w:t>
      </w:r>
      <w:r w:rsidR="00AF23E2" w:rsidRPr="000636E6">
        <w:rPr>
          <w:rFonts w:ascii="Times New Roman" w:hAnsi="Times New Roman" w:cs="Times New Roman"/>
          <w:sz w:val="28"/>
          <w:szCs w:val="28"/>
          <w:lang w:val="uk-UA"/>
        </w:rPr>
        <w:t>методів дослідження</w:t>
      </w:r>
      <w:r w:rsidR="00E36574">
        <w:rPr>
          <w:rFonts w:ascii="Times New Roman" w:hAnsi="Times New Roman" w:cs="Times New Roman"/>
          <w:sz w:val="28"/>
          <w:szCs w:val="28"/>
          <w:lang w:val="uk-UA"/>
        </w:rPr>
        <w:t>.</w:t>
      </w:r>
    </w:p>
    <w:p w14:paraId="020BEAE7" w14:textId="42A25451" w:rsidR="00E36574" w:rsidRDefault="00CD6372" w:rsidP="00E365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36574">
        <w:rPr>
          <w:rFonts w:ascii="Times New Roman" w:hAnsi="Times New Roman" w:cs="Times New Roman"/>
          <w:sz w:val="28"/>
          <w:szCs w:val="28"/>
          <w:lang w:val="uk-UA"/>
        </w:rPr>
        <w:t>. Охарактеризувати та проаналізувати отримані результати по завершенню дослідження.</w:t>
      </w:r>
    </w:p>
    <w:p w14:paraId="68896CBB" w14:textId="77777777" w:rsidR="00004CA1" w:rsidRDefault="00004CA1" w:rsidP="00E36574">
      <w:pPr>
        <w:spacing w:after="0" w:line="360" w:lineRule="auto"/>
        <w:ind w:firstLine="709"/>
        <w:jc w:val="both"/>
        <w:rPr>
          <w:rFonts w:ascii="Times New Roman" w:hAnsi="Times New Roman" w:cs="Times New Roman"/>
          <w:sz w:val="28"/>
          <w:szCs w:val="28"/>
          <w:lang w:val="uk-UA"/>
        </w:rPr>
      </w:pPr>
    </w:p>
    <w:p w14:paraId="1E3F5545" w14:textId="2AE4FB70" w:rsidR="00D04D07" w:rsidRPr="00004CA1" w:rsidRDefault="004D67ED" w:rsidP="00D04D07">
      <w:pPr>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2.2</w:t>
      </w:r>
      <w:r w:rsidR="00D04D07" w:rsidRPr="00004CA1">
        <w:rPr>
          <w:rFonts w:ascii="Times New Roman" w:hAnsi="Times New Roman" w:cs="Times New Roman"/>
          <w:bCs/>
          <w:sz w:val="28"/>
          <w:szCs w:val="28"/>
          <w:lang w:val="uk-UA"/>
        </w:rPr>
        <w:t xml:space="preserve"> Методи дослідження</w:t>
      </w:r>
    </w:p>
    <w:p w14:paraId="2D8ED0EE" w14:textId="77777777" w:rsidR="00217FAE" w:rsidRPr="00AA72DF" w:rsidRDefault="00217FAE" w:rsidP="00D04D07">
      <w:pPr>
        <w:ind w:firstLine="709"/>
        <w:jc w:val="both"/>
        <w:rPr>
          <w:rFonts w:ascii="Times New Roman" w:hAnsi="Times New Roman" w:cs="Times New Roman"/>
          <w:b/>
          <w:sz w:val="28"/>
          <w:szCs w:val="28"/>
          <w:lang w:val="uk-UA"/>
        </w:rPr>
      </w:pPr>
    </w:p>
    <w:p w14:paraId="7EB6F821" w14:textId="77777777" w:rsidR="00AA72DF" w:rsidRDefault="00AA72DF" w:rsidP="00AA72DF">
      <w:pPr>
        <w:pStyle w:val="a3"/>
        <w:spacing w:line="360" w:lineRule="auto"/>
        <w:ind w:left="0" w:firstLine="426"/>
        <w:jc w:val="both"/>
        <w:rPr>
          <w:sz w:val="28"/>
          <w:szCs w:val="28"/>
        </w:rPr>
      </w:pPr>
      <w:r w:rsidRPr="008431FD">
        <w:rPr>
          <w:sz w:val="28"/>
          <w:szCs w:val="28"/>
        </w:rPr>
        <w:t>Для вирішення поставлених завдань був проведений педагогічний експеримент, в процесі якого використовувались такі методи дослідження:</w:t>
      </w:r>
    </w:p>
    <w:p w14:paraId="4C5A0672" w14:textId="77777777" w:rsidR="00AA72DF" w:rsidRPr="008431FD" w:rsidRDefault="00AA72DF" w:rsidP="00AA72DF">
      <w:pPr>
        <w:pStyle w:val="a3"/>
        <w:numPr>
          <w:ilvl w:val="0"/>
          <w:numId w:val="1"/>
        </w:numPr>
        <w:tabs>
          <w:tab w:val="clear" w:pos="540"/>
          <w:tab w:val="num" w:pos="567"/>
        </w:tabs>
        <w:spacing w:line="360" w:lineRule="auto"/>
        <w:ind w:left="567" w:hanging="283"/>
        <w:jc w:val="both"/>
        <w:rPr>
          <w:sz w:val="28"/>
          <w:szCs w:val="28"/>
        </w:rPr>
      </w:pPr>
      <w:r w:rsidRPr="008431FD">
        <w:rPr>
          <w:sz w:val="28"/>
          <w:szCs w:val="28"/>
        </w:rPr>
        <w:t>Аналіз та узагальнення літературних джерел</w:t>
      </w:r>
      <w:r w:rsidR="00AF23E2">
        <w:rPr>
          <w:sz w:val="28"/>
          <w:szCs w:val="28"/>
        </w:rPr>
        <w:t xml:space="preserve"> </w:t>
      </w:r>
      <w:r w:rsidR="00AF23E2" w:rsidRPr="00AF23E2">
        <w:rPr>
          <w:sz w:val="28"/>
          <w:szCs w:val="28"/>
          <w:lang w:val="ru-RU"/>
        </w:rPr>
        <w:t>[1]</w:t>
      </w:r>
      <w:r w:rsidRPr="008431FD">
        <w:rPr>
          <w:sz w:val="28"/>
          <w:szCs w:val="28"/>
        </w:rPr>
        <w:t>.</w:t>
      </w:r>
    </w:p>
    <w:p w14:paraId="34B61204" w14:textId="77777777" w:rsidR="00AA72DF" w:rsidRPr="008431FD" w:rsidRDefault="00AA72DF" w:rsidP="00AA72DF">
      <w:pPr>
        <w:pStyle w:val="a3"/>
        <w:numPr>
          <w:ilvl w:val="0"/>
          <w:numId w:val="1"/>
        </w:numPr>
        <w:tabs>
          <w:tab w:val="clear" w:pos="540"/>
          <w:tab w:val="num" w:pos="567"/>
        </w:tabs>
        <w:spacing w:line="360" w:lineRule="auto"/>
        <w:ind w:left="567" w:hanging="283"/>
        <w:jc w:val="both"/>
        <w:rPr>
          <w:sz w:val="28"/>
          <w:szCs w:val="28"/>
        </w:rPr>
      </w:pPr>
      <w:r w:rsidRPr="008431FD">
        <w:rPr>
          <w:sz w:val="28"/>
          <w:szCs w:val="28"/>
        </w:rPr>
        <w:t xml:space="preserve">Педагогічні спостереження за фізичним </w:t>
      </w:r>
      <w:r>
        <w:rPr>
          <w:sz w:val="28"/>
          <w:szCs w:val="28"/>
        </w:rPr>
        <w:t xml:space="preserve"> станом учнів під час дослідження</w:t>
      </w:r>
      <w:r w:rsidR="00970546" w:rsidRPr="00970546">
        <w:rPr>
          <w:sz w:val="28"/>
          <w:szCs w:val="28"/>
          <w:lang w:val="ru-RU"/>
        </w:rPr>
        <w:t xml:space="preserve"> [13]</w:t>
      </w:r>
      <w:r w:rsidRPr="008431FD">
        <w:rPr>
          <w:sz w:val="28"/>
          <w:szCs w:val="28"/>
        </w:rPr>
        <w:t>.</w:t>
      </w:r>
    </w:p>
    <w:p w14:paraId="47DDEBAF" w14:textId="77777777" w:rsidR="00AA72DF" w:rsidRPr="008431FD" w:rsidRDefault="00AA72DF" w:rsidP="00AA72DF">
      <w:pPr>
        <w:pStyle w:val="a3"/>
        <w:numPr>
          <w:ilvl w:val="0"/>
          <w:numId w:val="1"/>
        </w:numPr>
        <w:tabs>
          <w:tab w:val="clear" w:pos="540"/>
          <w:tab w:val="num" w:pos="567"/>
        </w:tabs>
        <w:spacing w:line="360" w:lineRule="auto"/>
        <w:ind w:left="567" w:hanging="283"/>
        <w:jc w:val="both"/>
        <w:rPr>
          <w:sz w:val="28"/>
          <w:szCs w:val="28"/>
        </w:rPr>
      </w:pPr>
      <w:r w:rsidRPr="008431FD">
        <w:rPr>
          <w:sz w:val="28"/>
          <w:szCs w:val="28"/>
        </w:rPr>
        <w:t>Опитування (бесіда, анкетування)</w:t>
      </w:r>
      <w:r w:rsidR="000D11EE">
        <w:rPr>
          <w:sz w:val="28"/>
          <w:szCs w:val="28"/>
          <w:lang w:val="en-US"/>
        </w:rPr>
        <w:t xml:space="preserve"> [19</w:t>
      </w:r>
      <w:r w:rsidR="00AF23E2">
        <w:rPr>
          <w:sz w:val="28"/>
          <w:szCs w:val="28"/>
          <w:lang w:val="en-US"/>
        </w:rPr>
        <w:t>]</w:t>
      </w:r>
      <w:r w:rsidRPr="008431FD">
        <w:rPr>
          <w:sz w:val="28"/>
          <w:szCs w:val="28"/>
          <w:lang w:val="ru-RU"/>
        </w:rPr>
        <w:t>.</w:t>
      </w:r>
    </w:p>
    <w:p w14:paraId="27A77650" w14:textId="77777777" w:rsidR="00AA72DF" w:rsidRPr="008431FD" w:rsidRDefault="00AA72DF" w:rsidP="00AA72DF">
      <w:pPr>
        <w:pStyle w:val="a3"/>
        <w:numPr>
          <w:ilvl w:val="0"/>
          <w:numId w:val="1"/>
        </w:numPr>
        <w:tabs>
          <w:tab w:val="clear" w:pos="540"/>
          <w:tab w:val="num" w:pos="567"/>
        </w:tabs>
        <w:spacing w:line="360" w:lineRule="auto"/>
        <w:ind w:left="567" w:hanging="283"/>
        <w:jc w:val="both"/>
        <w:rPr>
          <w:sz w:val="28"/>
          <w:szCs w:val="28"/>
        </w:rPr>
      </w:pPr>
      <w:r w:rsidRPr="008431FD">
        <w:rPr>
          <w:sz w:val="28"/>
          <w:szCs w:val="28"/>
        </w:rPr>
        <w:t>Педагогічний експеримент</w:t>
      </w:r>
      <w:r w:rsidRPr="008431FD">
        <w:rPr>
          <w:sz w:val="28"/>
          <w:szCs w:val="28"/>
          <w:lang w:val="ru-RU"/>
        </w:rPr>
        <w:t>.</w:t>
      </w:r>
    </w:p>
    <w:p w14:paraId="5E729774" w14:textId="77777777" w:rsidR="00791D30" w:rsidRDefault="00AA72DF" w:rsidP="00791D30">
      <w:pPr>
        <w:pStyle w:val="a3"/>
        <w:numPr>
          <w:ilvl w:val="0"/>
          <w:numId w:val="1"/>
        </w:numPr>
        <w:tabs>
          <w:tab w:val="clear" w:pos="540"/>
          <w:tab w:val="num" w:pos="567"/>
        </w:tabs>
        <w:spacing w:line="360" w:lineRule="auto"/>
        <w:ind w:left="567" w:hanging="283"/>
        <w:jc w:val="both"/>
        <w:rPr>
          <w:sz w:val="28"/>
          <w:szCs w:val="28"/>
        </w:rPr>
      </w:pPr>
      <w:r w:rsidRPr="008431FD">
        <w:rPr>
          <w:sz w:val="28"/>
          <w:szCs w:val="28"/>
        </w:rPr>
        <w:t>Методи контрольних іспитів (тестування)</w:t>
      </w:r>
      <w:r w:rsidRPr="008431FD">
        <w:rPr>
          <w:sz w:val="28"/>
          <w:szCs w:val="28"/>
          <w:lang w:val="ru-RU"/>
        </w:rPr>
        <w:t>.</w:t>
      </w:r>
      <w:r w:rsidR="00791D30">
        <w:rPr>
          <w:sz w:val="28"/>
          <w:szCs w:val="28"/>
          <w:lang w:val="ru-RU"/>
        </w:rPr>
        <w:t xml:space="preserve"> </w:t>
      </w:r>
    </w:p>
    <w:p w14:paraId="6D29266A" w14:textId="77777777" w:rsidR="00791D30" w:rsidRDefault="00791D30" w:rsidP="00791D30">
      <w:pPr>
        <w:pStyle w:val="a3"/>
        <w:numPr>
          <w:ilvl w:val="0"/>
          <w:numId w:val="2"/>
        </w:numPr>
        <w:spacing w:line="360" w:lineRule="auto"/>
        <w:jc w:val="both"/>
        <w:rPr>
          <w:sz w:val="28"/>
          <w:szCs w:val="28"/>
        </w:rPr>
      </w:pPr>
      <w:r w:rsidRPr="00791D30">
        <w:rPr>
          <w:sz w:val="28"/>
          <w:szCs w:val="28"/>
        </w:rPr>
        <w:lastRenderedPageBreak/>
        <w:t xml:space="preserve">Підтягування </w:t>
      </w:r>
      <w:r>
        <w:rPr>
          <w:sz w:val="28"/>
          <w:szCs w:val="28"/>
        </w:rPr>
        <w:t>;</w:t>
      </w:r>
    </w:p>
    <w:p w14:paraId="5EB39236" w14:textId="77777777" w:rsidR="00791D30" w:rsidRDefault="00791D30" w:rsidP="00791D30">
      <w:pPr>
        <w:pStyle w:val="a3"/>
        <w:numPr>
          <w:ilvl w:val="0"/>
          <w:numId w:val="2"/>
        </w:numPr>
        <w:spacing w:line="360" w:lineRule="auto"/>
        <w:jc w:val="both"/>
        <w:rPr>
          <w:sz w:val="28"/>
          <w:szCs w:val="28"/>
        </w:rPr>
      </w:pPr>
      <w:r w:rsidRPr="00791D30">
        <w:rPr>
          <w:sz w:val="28"/>
          <w:szCs w:val="28"/>
        </w:rPr>
        <w:t>Згинання та розгинання рук в упорі лежачи</w:t>
      </w:r>
      <w:r>
        <w:rPr>
          <w:sz w:val="28"/>
          <w:szCs w:val="28"/>
        </w:rPr>
        <w:t>;</w:t>
      </w:r>
      <w:r w:rsidRPr="00791D30">
        <w:rPr>
          <w:sz w:val="28"/>
          <w:szCs w:val="28"/>
        </w:rPr>
        <w:t xml:space="preserve"> </w:t>
      </w:r>
    </w:p>
    <w:p w14:paraId="29FD1C6D" w14:textId="77777777" w:rsidR="00791D30" w:rsidRDefault="00791D30" w:rsidP="00791D30">
      <w:pPr>
        <w:pStyle w:val="a3"/>
        <w:numPr>
          <w:ilvl w:val="0"/>
          <w:numId w:val="2"/>
        </w:numPr>
        <w:spacing w:line="360" w:lineRule="auto"/>
        <w:jc w:val="both"/>
        <w:rPr>
          <w:sz w:val="28"/>
          <w:szCs w:val="28"/>
        </w:rPr>
      </w:pPr>
      <w:r>
        <w:rPr>
          <w:sz w:val="28"/>
          <w:szCs w:val="28"/>
        </w:rPr>
        <w:t xml:space="preserve">Підйом тулуба в </w:t>
      </w:r>
      <w:proofErr w:type="spellStart"/>
      <w:r>
        <w:rPr>
          <w:sz w:val="28"/>
          <w:szCs w:val="28"/>
        </w:rPr>
        <w:t>сід</w:t>
      </w:r>
      <w:proofErr w:type="spellEnd"/>
      <w:r>
        <w:rPr>
          <w:sz w:val="28"/>
          <w:szCs w:val="28"/>
        </w:rPr>
        <w:t>;</w:t>
      </w:r>
    </w:p>
    <w:p w14:paraId="6E385045" w14:textId="77777777" w:rsidR="00791D30" w:rsidRDefault="00791D30" w:rsidP="00791D30">
      <w:pPr>
        <w:pStyle w:val="a3"/>
        <w:numPr>
          <w:ilvl w:val="0"/>
          <w:numId w:val="2"/>
        </w:numPr>
        <w:spacing w:line="360" w:lineRule="auto"/>
        <w:jc w:val="both"/>
        <w:rPr>
          <w:sz w:val="28"/>
          <w:szCs w:val="28"/>
        </w:rPr>
      </w:pPr>
      <w:r w:rsidRPr="00791D30">
        <w:rPr>
          <w:sz w:val="28"/>
          <w:szCs w:val="28"/>
        </w:rPr>
        <w:t>Стрибок у довжину з місця (см)</w:t>
      </w:r>
      <w:r>
        <w:rPr>
          <w:sz w:val="28"/>
          <w:szCs w:val="28"/>
        </w:rPr>
        <w:t>;</w:t>
      </w:r>
    </w:p>
    <w:p w14:paraId="016C5CA2" w14:textId="77777777" w:rsidR="00791D30" w:rsidRDefault="00791D30" w:rsidP="00791D30">
      <w:pPr>
        <w:pStyle w:val="a3"/>
        <w:numPr>
          <w:ilvl w:val="0"/>
          <w:numId w:val="2"/>
        </w:numPr>
        <w:spacing w:line="360" w:lineRule="auto"/>
        <w:jc w:val="both"/>
        <w:rPr>
          <w:sz w:val="28"/>
          <w:szCs w:val="28"/>
        </w:rPr>
      </w:pPr>
      <w:r w:rsidRPr="00791D30">
        <w:rPr>
          <w:sz w:val="28"/>
          <w:szCs w:val="28"/>
        </w:rPr>
        <w:t>Метан</w:t>
      </w:r>
      <w:r>
        <w:rPr>
          <w:sz w:val="28"/>
          <w:szCs w:val="28"/>
        </w:rPr>
        <w:t>ня малого м’яча на дальність (м)</w:t>
      </w:r>
    </w:p>
    <w:p w14:paraId="352A662E" w14:textId="77777777" w:rsidR="00AF23E2" w:rsidRDefault="00791D30" w:rsidP="00791D30">
      <w:pPr>
        <w:pStyle w:val="a3"/>
        <w:spacing w:line="360" w:lineRule="auto"/>
        <w:ind w:left="567" w:firstLine="0"/>
        <w:jc w:val="both"/>
        <w:rPr>
          <w:sz w:val="28"/>
          <w:szCs w:val="28"/>
        </w:rPr>
      </w:pPr>
      <w:r>
        <w:rPr>
          <w:sz w:val="28"/>
          <w:szCs w:val="28"/>
        </w:rPr>
        <w:t xml:space="preserve">6. </w:t>
      </w:r>
      <w:r w:rsidR="00AA72DF" w:rsidRPr="00791D30">
        <w:rPr>
          <w:sz w:val="28"/>
          <w:szCs w:val="28"/>
        </w:rPr>
        <w:t>Методи математичної статистик</w:t>
      </w:r>
      <w:r w:rsidR="00AF23E2" w:rsidRPr="00791D30">
        <w:rPr>
          <w:sz w:val="28"/>
          <w:szCs w:val="28"/>
        </w:rPr>
        <w:t xml:space="preserve">и </w:t>
      </w:r>
      <w:r w:rsidR="000D11EE" w:rsidRPr="00791D30">
        <w:rPr>
          <w:sz w:val="28"/>
          <w:szCs w:val="28"/>
        </w:rPr>
        <w:t>[21,29,39</w:t>
      </w:r>
      <w:r w:rsidR="00AF23E2" w:rsidRPr="00791D30">
        <w:rPr>
          <w:sz w:val="28"/>
          <w:szCs w:val="28"/>
        </w:rPr>
        <w:t>]</w:t>
      </w:r>
      <w:r w:rsidR="00AA72DF" w:rsidRPr="00791D30">
        <w:rPr>
          <w:sz w:val="28"/>
          <w:szCs w:val="28"/>
        </w:rPr>
        <w:t xml:space="preserve">. </w:t>
      </w:r>
      <w:r w:rsidR="00AA72DF" w:rsidRPr="00791D30">
        <w:rPr>
          <w:sz w:val="28"/>
          <w:szCs w:val="28"/>
        </w:rPr>
        <w:tab/>
      </w:r>
    </w:p>
    <w:p w14:paraId="369EB673" w14:textId="77777777" w:rsidR="00791D30" w:rsidRDefault="000636E6" w:rsidP="00791D30">
      <w:pPr>
        <w:pStyle w:val="a3"/>
        <w:spacing w:line="360" w:lineRule="auto"/>
        <w:ind w:left="567" w:firstLine="0"/>
        <w:jc w:val="both"/>
        <w:rPr>
          <w:sz w:val="28"/>
          <w:szCs w:val="28"/>
        </w:rPr>
      </w:pPr>
      <w:r>
        <w:rPr>
          <w:sz w:val="28"/>
          <w:szCs w:val="28"/>
        </w:rPr>
        <w:t xml:space="preserve"> -    </w:t>
      </w:r>
      <w:r w:rsidR="00791D30">
        <w:rPr>
          <w:sz w:val="28"/>
          <w:szCs w:val="28"/>
        </w:rPr>
        <w:t>Формула Середнього арифметичного</w:t>
      </w:r>
    </w:p>
    <w:p w14:paraId="01CA208D" w14:textId="77777777" w:rsidR="00791D30" w:rsidRPr="000636E6" w:rsidRDefault="00791D30" w:rsidP="00791D30">
      <w:pPr>
        <w:pStyle w:val="a3"/>
        <w:ind w:left="0" w:firstLine="709"/>
        <w:jc w:val="center"/>
        <w:rPr>
          <w:sz w:val="28"/>
          <w:szCs w:val="28"/>
        </w:rPr>
      </w:pPr>
      <w:r w:rsidRPr="008431FD">
        <w:rPr>
          <w:noProof/>
          <w:position w:val="-4"/>
          <w:sz w:val="28"/>
          <w:szCs w:val="28"/>
        </w:rPr>
        <w:object w:dxaOrig="279" w:dyaOrig="320" w14:anchorId="6F9D1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8" o:title=""/>
          </v:shape>
          <o:OLEObject Type="Embed" ProgID="Equation.3" ShapeID="_x0000_i1025" DrawAspect="Content" ObjectID="_1764422297" r:id="rId9"/>
        </w:object>
      </w:r>
      <w:r w:rsidRPr="008431FD">
        <w:rPr>
          <w:sz w:val="28"/>
          <w:szCs w:val="28"/>
          <w:lang w:val="ru-RU"/>
        </w:rPr>
        <w:t>=</w:t>
      </w:r>
      <w:r w:rsidRPr="008431FD">
        <w:rPr>
          <w:noProof/>
          <w:position w:val="-24"/>
          <w:sz w:val="28"/>
          <w:szCs w:val="28"/>
          <w:lang w:val="en-US"/>
        </w:rPr>
        <w:object w:dxaOrig="580" w:dyaOrig="960" w14:anchorId="79780F11">
          <v:shape id="_x0000_i1026" type="#_x0000_t75" style="width:28.5pt;height:48pt" o:ole="">
            <v:imagedata r:id="rId10" o:title=""/>
          </v:shape>
          <o:OLEObject Type="Embed" ProgID="Equation.3" ShapeID="_x0000_i1026" DrawAspect="Content" ObjectID="_1764422298" r:id="rId11"/>
        </w:object>
      </w:r>
      <w:r w:rsidR="000636E6">
        <w:rPr>
          <w:noProof/>
          <w:sz w:val="28"/>
          <w:szCs w:val="28"/>
        </w:rPr>
        <w:t>;</w:t>
      </w:r>
    </w:p>
    <w:p w14:paraId="424F7705" w14:textId="77777777" w:rsidR="00791D30" w:rsidRDefault="00791D30" w:rsidP="000636E6">
      <w:pPr>
        <w:pStyle w:val="a3"/>
        <w:numPr>
          <w:ilvl w:val="0"/>
          <w:numId w:val="2"/>
        </w:numPr>
        <w:jc w:val="both"/>
        <w:rPr>
          <w:sz w:val="28"/>
          <w:szCs w:val="28"/>
        </w:rPr>
      </w:pPr>
      <w:r>
        <w:rPr>
          <w:sz w:val="28"/>
          <w:szCs w:val="28"/>
        </w:rPr>
        <w:t xml:space="preserve"> В</w:t>
      </w:r>
      <w:r w:rsidRPr="00791D30">
        <w:rPr>
          <w:sz w:val="28"/>
          <w:szCs w:val="28"/>
        </w:rPr>
        <w:t>изначення середнього квадратичного відхилення</w:t>
      </w:r>
    </w:p>
    <w:p w14:paraId="7D95E4B0" w14:textId="77777777" w:rsidR="00791D30" w:rsidRPr="008431FD" w:rsidRDefault="00791D30" w:rsidP="000636E6">
      <w:pPr>
        <w:pStyle w:val="a3"/>
        <w:ind w:left="0" w:firstLine="0"/>
        <w:jc w:val="both"/>
        <w:rPr>
          <w:sz w:val="28"/>
          <w:szCs w:val="28"/>
        </w:rPr>
      </w:pPr>
    </w:p>
    <w:p w14:paraId="7A733E07" w14:textId="77777777" w:rsidR="00791D30" w:rsidRDefault="00791D30" w:rsidP="00791D30">
      <w:pPr>
        <w:pStyle w:val="a3"/>
        <w:ind w:left="0"/>
        <w:jc w:val="center"/>
        <w:rPr>
          <w:noProof/>
          <w:sz w:val="28"/>
          <w:szCs w:val="28"/>
          <w:lang w:val="ru-RU"/>
        </w:rPr>
      </w:pPr>
      <w:r w:rsidRPr="008431FD">
        <w:rPr>
          <w:noProof/>
          <w:position w:val="-24"/>
          <w:sz w:val="28"/>
          <w:szCs w:val="28"/>
          <w:lang w:val="ru-RU"/>
        </w:rPr>
        <w:object w:dxaOrig="1500" w:dyaOrig="620" w14:anchorId="0DE6F1E5">
          <v:shape id="_x0000_i1027" type="#_x0000_t75" style="width:75pt;height:31.5pt" o:ole="">
            <v:imagedata r:id="rId12" o:title=""/>
          </v:shape>
          <o:OLEObject Type="Embed" ProgID="Equation.3" ShapeID="_x0000_i1027" DrawAspect="Content" ObjectID="_1764422299" r:id="rId13"/>
        </w:object>
      </w:r>
      <w:r w:rsidR="000636E6">
        <w:rPr>
          <w:noProof/>
          <w:sz w:val="28"/>
          <w:szCs w:val="28"/>
          <w:lang w:val="ru-RU"/>
        </w:rPr>
        <w:t>;</w:t>
      </w:r>
    </w:p>
    <w:p w14:paraId="321F89C1" w14:textId="77777777" w:rsidR="00791D30" w:rsidRPr="00791D30" w:rsidRDefault="00791D30" w:rsidP="000636E6">
      <w:pPr>
        <w:pStyle w:val="a3"/>
        <w:numPr>
          <w:ilvl w:val="0"/>
          <w:numId w:val="2"/>
        </w:numPr>
        <w:jc w:val="both"/>
        <w:rPr>
          <w:sz w:val="28"/>
          <w:szCs w:val="28"/>
        </w:rPr>
      </w:pPr>
      <w:r w:rsidRPr="00791D30">
        <w:rPr>
          <w:sz w:val="28"/>
          <w:szCs w:val="28"/>
        </w:rPr>
        <w:t>Помилка середнього арифметичного</w:t>
      </w:r>
    </w:p>
    <w:p w14:paraId="7EF48AA6" w14:textId="77777777" w:rsidR="00791D30" w:rsidRDefault="00791D30" w:rsidP="00791D30">
      <w:pPr>
        <w:pStyle w:val="a3"/>
        <w:jc w:val="center"/>
        <w:rPr>
          <w:sz w:val="28"/>
          <w:szCs w:val="28"/>
          <w:lang w:val="ru-RU"/>
        </w:rPr>
      </w:pPr>
      <w:r w:rsidRPr="008431FD">
        <w:rPr>
          <w:noProof/>
          <w:position w:val="-10"/>
          <w:sz w:val="28"/>
          <w:szCs w:val="28"/>
          <w:lang w:val="ru-RU"/>
        </w:rPr>
        <w:object w:dxaOrig="180" w:dyaOrig="340" w14:anchorId="6FDA9543">
          <v:shape id="_x0000_i1028" type="#_x0000_t75" style="width:9pt;height:16.5pt" o:ole="">
            <v:imagedata r:id="rId14" o:title=""/>
          </v:shape>
          <o:OLEObject Type="Embed" ProgID="Equation.3" ShapeID="_x0000_i1028" DrawAspect="Content" ObjectID="_1764422300" r:id="rId15"/>
        </w:object>
      </w:r>
      <w:r w:rsidRPr="008431FD">
        <w:rPr>
          <w:noProof/>
          <w:position w:val="-28"/>
          <w:sz w:val="28"/>
          <w:szCs w:val="28"/>
          <w:lang w:val="ru-RU"/>
        </w:rPr>
        <w:object w:dxaOrig="1140" w:dyaOrig="660" w14:anchorId="2F9D1896">
          <v:shape id="_x0000_i1029" type="#_x0000_t75" style="width:57pt;height:33pt" o:ole="">
            <v:imagedata r:id="rId16" o:title=""/>
          </v:shape>
          <o:OLEObject Type="Embed" ProgID="Equation.3" ShapeID="_x0000_i1029" DrawAspect="Content" ObjectID="_1764422301" r:id="rId17"/>
        </w:object>
      </w:r>
      <w:r w:rsidR="000636E6">
        <w:rPr>
          <w:noProof/>
          <w:sz w:val="28"/>
          <w:szCs w:val="28"/>
          <w:lang w:val="ru-RU"/>
        </w:rPr>
        <w:t>;</w:t>
      </w:r>
    </w:p>
    <w:p w14:paraId="067804D5" w14:textId="77777777" w:rsidR="00791D30" w:rsidRPr="000636E6" w:rsidRDefault="00791D30" w:rsidP="000636E6">
      <w:pPr>
        <w:pStyle w:val="a3"/>
        <w:jc w:val="both"/>
        <w:rPr>
          <w:sz w:val="28"/>
          <w:szCs w:val="28"/>
          <w:lang w:val="ru-RU"/>
        </w:rPr>
      </w:pPr>
      <w:r>
        <w:rPr>
          <w:sz w:val="28"/>
          <w:szCs w:val="28"/>
          <w:lang w:val="ru-RU"/>
        </w:rPr>
        <w:t xml:space="preserve"> </w:t>
      </w:r>
    </w:p>
    <w:p w14:paraId="455E230A" w14:textId="77777777" w:rsidR="00791D30" w:rsidRDefault="000636E6" w:rsidP="00791D30">
      <w:pPr>
        <w:pStyle w:val="a3"/>
        <w:ind w:left="0"/>
        <w:jc w:val="both"/>
        <w:rPr>
          <w:sz w:val="28"/>
          <w:szCs w:val="28"/>
          <w:lang w:val="ru-RU"/>
        </w:rPr>
      </w:pPr>
      <w:r>
        <w:rPr>
          <w:sz w:val="28"/>
          <w:szCs w:val="28"/>
          <w:lang w:val="ru-RU"/>
        </w:rPr>
        <w:t xml:space="preserve">-  </w:t>
      </w:r>
      <w:proofErr w:type="spellStart"/>
      <w:r w:rsidR="00791D30" w:rsidRPr="00791D30">
        <w:rPr>
          <w:sz w:val="28"/>
          <w:szCs w:val="28"/>
          <w:lang w:val="ru-RU"/>
        </w:rPr>
        <w:t>Достовірність</w:t>
      </w:r>
      <w:proofErr w:type="spellEnd"/>
      <w:r w:rsidR="00791D30" w:rsidRPr="00791D30">
        <w:rPr>
          <w:sz w:val="28"/>
          <w:szCs w:val="28"/>
          <w:lang w:val="ru-RU"/>
        </w:rPr>
        <w:t xml:space="preserve"> </w:t>
      </w:r>
      <w:proofErr w:type="spellStart"/>
      <w:r w:rsidR="00791D30" w:rsidRPr="00791D30">
        <w:rPr>
          <w:sz w:val="28"/>
          <w:szCs w:val="28"/>
          <w:lang w:val="ru-RU"/>
        </w:rPr>
        <w:t>різниці</w:t>
      </w:r>
      <w:proofErr w:type="spellEnd"/>
      <w:r w:rsidR="00791D30" w:rsidRPr="00791D30">
        <w:rPr>
          <w:sz w:val="28"/>
          <w:szCs w:val="28"/>
          <w:lang w:val="ru-RU"/>
        </w:rPr>
        <w:t xml:space="preserve"> </w:t>
      </w:r>
      <w:proofErr w:type="spellStart"/>
      <w:r w:rsidR="00791D30" w:rsidRPr="00791D30">
        <w:rPr>
          <w:sz w:val="28"/>
          <w:szCs w:val="28"/>
          <w:lang w:val="ru-RU"/>
        </w:rPr>
        <w:t>між</w:t>
      </w:r>
      <w:proofErr w:type="spellEnd"/>
      <w:r w:rsidR="00791D30" w:rsidRPr="00791D30">
        <w:rPr>
          <w:sz w:val="28"/>
          <w:szCs w:val="28"/>
          <w:lang w:val="ru-RU"/>
        </w:rPr>
        <w:t xml:space="preserve"> </w:t>
      </w:r>
      <w:proofErr w:type="spellStart"/>
      <w:r w:rsidR="00791D30" w:rsidRPr="00791D30">
        <w:rPr>
          <w:sz w:val="28"/>
          <w:szCs w:val="28"/>
          <w:lang w:val="ru-RU"/>
        </w:rPr>
        <w:t>двома</w:t>
      </w:r>
      <w:proofErr w:type="spellEnd"/>
      <w:r w:rsidR="00791D30" w:rsidRPr="00791D30">
        <w:rPr>
          <w:sz w:val="28"/>
          <w:szCs w:val="28"/>
          <w:lang w:val="ru-RU"/>
        </w:rPr>
        <w:t xml:space="preserve"> </w:t>
      </w:r>
      <w:proofErr w:type="spellStart"/>
      <w:r w:rsidR="00791D30" w:rsidRPr="00791D30">
        <w:rPr>
          <w:sz w:val="28"/>
          <w:szCs w:val="28"/>
          <w:lang w:val="ru-RU"/>
        </w:rPr>
        <w:t>середніми</w:t>
      </w:r>
      <w:proofErr w:type="spellEnd"/>
      <w:r w:rsidR="00791D30" w:rsidRPr="00791D30">
        <w:rPr>
          <w:sz w:val="28"/>
          <w:szCs w:val="28"/>
          <w:lang w:val="ru-RU"/>
        </w:rPr>
        <w:t xml:space="preserve"> величинами</w:t>
      </w:r>
    </w:p>
    <w:p w14:paraId="4773114C" w14:textId="77777777" w:rsidR="00791D30" w:rsidRDefault="00791D30" w:rsidP="00791D30">
      <w:pPr>
        <w:pStyle w:val="a3"/>
        <w:ind w:left="0"/>
        <w:jc w:val="both"/>
        <w:rPr>
          <w:sz w:val="28"/>
          <w:szCs w:val="28"/>
          <w:lang w:val="ru-RU"/>
        </w:rPr>
      </w:pPr>
    </w:p>
    <w:p w14:paraId="246B6235" w14:textId="77777777" w:rsidR="003A5C23" w:rsidRPr="000636E6" w:rsidRDefault="000636E6" w:rsidP="000636E6">
      <w:pPr>
        <w:pStyle w:val="a3"/>
        <w:ind w:left="0"/>
        <w:jc w:val="center"/>
        <w:rPr>
          <w:sz w:val="28"/>
          <w:szCs w:val="28"/>
          <w:lang w:val="ru-RU"/>
        </w:rPr>
      </w:pPr>
      <w:r w:rsidRPr="008431FD">
        <w:rPr>
          <w:noProof/>
          <w:position w:val="-40"/>
          <w:sz w:val="28"/>
          <w:szCs w:val="28"/>
        </w:rPr>
        <w:object w:dxaOrig="1400" w:dyaOrig="900" w14:anchorId="38C5060A">
          <v:shape id="_x0000_i1030" type="#_x0000_t75" style="width:70.5pt;height:45pt" o:ole="">
            <v:imagedata r:id="rId18" o:title=""/>
          </v:shape>
          <o:OLEObject Type="Embed" ProgID="Equation.3" ShapeID="_x0000_i1030" DrawAspect="Content" ObjectID="_1764422302" r:id="rId19"/>
        </w:object>
      </w:r>
      <w:r>
        <w:rPr>
          <w:noProof/>
          <w:sz w:val="28"/>
          <w:szCs w:val="28"/>
        </w:rPr>
        <w:t>.</w:t>
      </w:r>
    </w:p>
    <w:p w14:paraId="46A35DAD" w14:textId="77777777" w:rsidR="00AF23E2" w:rsidRPr="00AA72DF" w:rsidRDefault="00AF23E2" w:rsidP="008231A0">
      <w:pPr>
        <w:pStyle w:val="a3"/>
        <w:spacing w:line="360" w:lineRule="auto"/>
        <w:ind w:left="0" w:firstLine="0"/>
        <w:jc w:val="both"/>
        <w:rPr>
          <w:sz w:val="28"/>
          <w:szCs w:val="28"/>
        </w:rPr>
      </w:pPr>
    </w:p>
    <w:p w14:paraId="044D8833" w14:textId="77777777" w:rsidR="00D04D07" w:rsidRPr="00004CA1" w:rsidRDefault="004D67ED" w:rsidP="00E73DE0">
      <w:pPr>
        <w:spacing w:after="0"/>
        <w:ind w:firstLine="709"/>
        <w:jc w:val="both"/>
        <w:rPr>
          <w:rFonts w:ascii="Times New Roman" w:hAnsi="Times New Roman" w:cs="Times New Roman"/>
          <w:bCs/>
          <w:sz w:val="28"/>
          <w:szCs w:val="28"/>
          <w:lang w:val="uk-UA"/>
        </w:rPr>
      </w:pPr>
      <w:r w:rsidRPr="00004CA1">
        <w:rPr>
          <w:rFonts w:ascii="Times New Roman" w:hAnsi="Times New Roman" w:cs="Times New Roman"/>
          <w:bCs/>
          <w:sz w:val="28"/>
          <w:szCs w:val="28"/>
          <w:lang w:val="uk-UA"/>
        </w:rPr>
        <w:t xml:space="preserve">2.3 </w:t>
      </w:r>
      <w:r w:rsidR="00D04D07" w:rsidRPr="00004CA1">
        <w:rPr>
          <w:rFonts w:ascii="Times New Roman" w:hAnsi="Times New Roman" w:cs="Times New Roman"/>
          <w:bCs/>
          <w:sz w:val="28"/>
          <w:szCs w:val="28"/>
          <w:lang w:val="uk-UA"/>
        </w:rPr>
        <w:t xml:space="preserve"> Організація дослідження</w:t>
      </w:r>
    </w:p>
    <w:p w14:paraId="2D6EB18B" w14:textId="77777777" w:rsidR="00E73DE0" w:rsidRDefault="00E73DE0" w:rsidP="00E73DE0">
      <w:pPr>
        <w:spacing w:after="0"/>
        <w:ind w:firstLine="709"/>
        <w:jc w:val="both"/>
        <w:rPr>
          <w:rFonts w:ascii="Times New Roman" w:hAnsi="Times New Roman" w:cs="Times New Roman"/>
          <w:b/>
          <w:sz w:val="28"/>
          <w:szCs w:val="28"/>
          <w:lang w:val="uk-UA"/>
        </w:rPr>
      </w:pPr>
    </w:p>
    <w:p w14:paraId="0A9DF100" w14:textId="717FE4BA" w:rsidR="00AA72DF" w:rsidRPr="00AA72DF" w:rsidRDefault="00AA72DF" w:rsidP="001C4811">
      <w:pPr>
        <w:spacing w:after="0" w:line="360" w:lineRule="auto"/>
        <w:ind w:firstLine="709"/>
        <w:jc w:val="both"/>
        <w:rPr>
          <w:rFonts w:ascii="Times New Roman" w:hAnsi="Times New Roman" w:cs="Times New Roman"/>
          <w:sz w:val="28"/>
          <w:szCs w:val="28"/>
          <w:lang w:val="uk-UA"/>
        </w:rPr>
      </w:pPr>
      <w:r w:rsidRPr="00AA72DF">
        <w:rPr>
          <w:rFonts w:ascii="Times New Roman" w:hAnsi="Times New Roman" w:cs="Times New Roman"/>
          <w:sz w:val="28"/>
          <w:szCs w:val="28"/>
          <w:lang w:val="uk-UA"/>
        </w:rPr>
        <w:t xml:space="preserve">Дослідження проводилося на базі Запорізької загальноосвітньої школи І-ІІІ ступенів №15. На весні 2023 року учням 8 класу було запропоновано </w:t>
      </w:r>
      <w:r w:rsidR="00217FAE">
        <w:rPr>
          <w:rFonts w:ascii="Times New Roman" w:hAnsi="Times New Roman" w:cs="Times New Roman"/>
          <w:sz w:val="28"/>
          <w:szCs w:val="28"/>
          <w:lang w:val="uk-UA"/>
        </w:rPr>
        <w:t>взяти</w:t>
      </w:r>
      <w:r w:rsidRPr="00AA72DF">
        <w:rPr>
          <w:rFonts w:ascii="Times New Roman" w:hAnsi="Times New Roman" w:cs="Times New Roman"/>
          <w:sz w:val="28"/>
          <w:szCs w:val="28"/>
          <w:lang w:val="uk-UA"/>
        </w:rPr>
        <w:t xml:space="preserve"> участь в науковому дослідженні і тим самим покращити свої фізичні показники. Так як враховуючи сучасні особливості навчання в Запоріжжі як прифронтового м</w:t>
      </w:r>
      <w:r w:rsidR="00217FAE">
        <w:rPr>
          <w:rFonts w:ascii="Times New Roman" w:hAnsi="Times New Roman" w:cs="Times New Roman"/>
          <w:sz w:val="28"/>
          <w:szCs w:val="28"/>
          <w:lang w:val="uk-UA"/>
        </w:rPr>
        <w:t>і</w:t>
      </w:r>
      <w:r w:rsidRPr="00AA72DF">
        <w:rPr>
          <w:rFonts w:ascii="Times New Roman" w:hAnsi="Times New Roman" w:cs="Times New Roman"/>
          <w:sz w:val="28"/>
          <w:szCs w:val="28"/>
          <w:lang w:val="uk-UA"/>
        </w:rPr>
        <w:t>ста, а саме онлайн формат, бажаючим учням 8 класу  було запропоновано проведення на стадіоні тренувань 2 рази на тиждень. Бажаючих учнів виявилося</w:t>
      </w:r>
      <w:r w:rsidR="001C4811">
        <w:rPr>
          <w:rFonts w:ascii="Times New Roman" w:hAnsi="Times New Roman" w:cs="Times New Roman"/>
          <w:sz w:val="28"/>
          <w:szCs w:val="28"/>
          <w:lang w:val="uk-UA"/>
        </w:rPr>
        <w:t xml:space="preserve"> більше 10 осіб, але було узгоджено, </w:t>
      </w:r>
      <w:r w:rsidR="0007727D">
        <w:rPr>
          <w:rFonts w:ascii="Times New Roman" w:hAnsi="Times New Roman" w:cs="Times New Roman"/>
          <w:sz w:val="28"/>
          <w:szCs w:val="28"/>
          <w:lang w:val="uk-UA"/>
        </w:rPr>
        <w:t>щ</w:t>
      </w:r>
      <w:r w:rsidR="001C4811">
        <w:rPr>
          <w:rFonts w:ascii="Times New Roman" w:hAnsi="Times New Roman" w:cs="Times New Roman"/>
          <w:sz w:val="28"/>
          <w:szCs w:val="28"/>
          <w:lang w:val="uk-UA"/>
        </w:rPr>
        <w:t xml:space="preserve">о </w:t>
      </w:r>
      <w:r w:rsidR="0007727D">
        <w:rPr>
          <w:rFonts w:ascii="Times New Roman" w:hAnsi="Times New Roman" w:cs="Times New Roman"/>
          <w:sz w:val="28"/>
          <w:szCs w:val="28"/>
          <w:lang w:val="uk-UA"/>
        </w:rPr>
        <w:t>візьме</w:t>
      </w:r>
      <w:r w:rsidR="001C4811">
        <w:rPr>
          <w:rFonts w:ascii="Times New Roman" w:hAnsi="Times New Roman" w:cs="Times New Roman"/>
          <w:sz w:val="28"/>
          <w:szCs w:val="28"/>
          <w:lang w:val="uk-UA"/>
        </w:rPr>
        <w:t xml:space="preserve"> участь по 10 осіб в кожній групі. А саме 10 осіб</w:t>
      </w:r>
      <w:r w:rsidR="0007727D">
        <w:rPr>
          <w:rFonts w:ascii="Times New Roman" w:hAnsi="Times New Roman" w:cs="Times New Roman"/>
          <w:sz w:val="28"/>
          <w:szCs w:val="28"/>
          <w:lang w:val="uk-UA"/>
        </w:rPr>
        <w:t xml:space="preserve">, </w:t>
      </w:r>
      <w:r w:rsidR="001C4811">
        <w:rPr>
          <w:rFonts w:ascii="Times New Roman" w:hAnsi="Times New Roman" w:cs="Times New Roman"/>
          <w:sz w:val="28"/>
          <w:szCs w:val="28"/>
          <w:lang w:val="uk-UA"/>
        </w:rPr>
        <w:t>маю</w:t>
      </w:r>
      <w:r w:rsidR="0007727D">
        <w:rPr>
          <w:rFonts w:ascii="Times New Roman" w:hAnsi="Times New Roman" w:cs="Times New Roman"/>
          <w:sz w:val="28"/>
          <w:szCs w:val="28"/>
          <w:lang w:val="uk-UA"/>
        </w:rPr>
        <w:t>чи</w:t>
      </w:r>
      <w:r w:rsidR="001C4811">
        <w:rPr>
          <w:rFonts w:ascii="Times New Roman" w:hAnsi="Times New Roman" w:cs="Times New Roman"/>
          <w:sz w:val="28"/>
          <w:szCs w:val="28"/>
          <w:lang w:val="uk-UA"/>
        </w:rPr>
        <w:t xml:space="preserve"> підготовчу групу </w:t>
      </w:r>
      <w:proofErr w:type="spellStart"/>
      <w:r w:rsidR="001C4811">
        <w:rPr>
          <w:rFonts w:ascii="Times New Roman" w:hAnsi="Times New Roman" w:cs="Times New Roman"/>
          <w:sz w:val="28"/>
          <w:szCs w:val="28"/>
          <w:lang w:val="uk-UA"/>
        </w:rPr>
        <w:t>Руф’є</w:t>
      </w:r>
      <w:proofErr w:type="spellEnd"/>
      <w:r w:rsidR="001C4811">
        <w:rPr>
          <w:rFonts w:ascii="Times New Roman" w:hAnsi="Times New Roman" w:cs="Times New Roman"/>
          <w:sz w:val="28"/>
          <w:szCs w:val="28"/>
          <w:lang w:val="uk-UA"/>
        </w:rPr>
        <w:t xml:space="preserve"> (учасники контрольної групи), та 10 осіб з основної групи (учасники експериментальної групи).</w:t>
      </w:r>
    </w:p>
    <w:p w14:paraId="683335C2" w14:textId="39D13F91" w:rsidR="00AA72DF" w:rsidRDefault="00AA72DF" w:rsidP="00E73DE0">
      <w:pPr>
        <w:spacing w:after="0" w:line="360" w:lineRule="auto"/>
        <w:ind w:firstLine="709"/>
        <w:jc w:val="both"/>
        <w:rPr>
          <w:rFonts w:ascii="Times New Roman" w:hAnsi="Times New Roman" w:cs="Times New Roman"/>
          <w:sz w:val="28"/>
          <w:szCs w:val="28"/>
          <w:lang w:val="uk-UA"/>
        </w:rPr>
      </w:pPr>
      <w:r w:rsidRPr="00AA72DF">
        <w:rPr>
          <w:rFonts w:ascii="Times New Roman" w:hAnsi="Times New Roman" w:cs="Times New Roman"/>
          <w:sz w:val="28"/>
          <w:szCs w:val="28"/>
          <w:lang w:val="uk-UA"/>
        </w:rPr>
        <w:lastRenderedPageBreak/>
        <w:t>До початку емпіричного дослідженн</w:t>
      </w:r>
      <w:r w:rsidR="0007727D">
        <w:rPr>
          <w:rFonts w:ascii="Times New Roman" w:hAnsi="Times New Roman" w:cs="Times New Roman"/>
          <w:sz w:val="28"/>
          <w:szCs w:val="28"/>
          <w:lang w:val="uk-UA"/>
        </w:rPr>
        <w:t>я, в грудні 2022 року,</w:t>
      </w:r>
      <w:r w:rsidRPr="00AA72DF">
        <w:rPr>
          <w:rFonts w:ascii="Times New Roman" w:hAnsi="Times New Roman" w:cs="Times New Roman"/>
          <w:sz w:val="28"/>
          <w:szCs w:val="28"/>
          <w:lang w:val="uk-UA"/>
        </w:rPr>
        <w:t xml:space="preserve"> було проведене педагогічне спостереження, попереднє дослідження та аналіз науково-методичної літератури, який дозволив вивчити стан досліджуваної проблеми і розробити програму дослідження. Були визначені мета, завдання, об’єкт і предмет дослідження. На даному етапі роботи була також розроблена анкета для учнів щодо особливостей проведення занять фізичного виховання. </w:t>
      </w:r>
    </w:p>
    <w:p w14:paraId="0FA24C7D" w14:textId="5711DAC7" w:rsidR="002B5F50" w:rsidRDefault="002B5F50" w:rsidP="00E7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аналізу літератури, було пров</w:t>
      </w:r>
      <w:r w:rsidR="006A12EC">
        <w:rPr>
          <w:rFonts w:ascii="Times New Roman" w:hAnsi="Times New Roman" w:cs="Times New Roman"/>
          <w:sz w:val="28"/>
          <w:szCs w:val="28"/>
          <w:lang w:val="uk-UA"/>
        </w:rPr>
        <w:t>едено знайомство</w:t>
      </w:r>
      <w:r>
        <w:rPr>
          <w:rFonts w:ascii="Times New Roman" w:hAnsi="Times New Roman" w:cs="Times New Roman"/>
          <w:sz w:val="28"/>
          <w:szCs w:val="28"/>
          <w:lang w:val="uk-UA"/>
        </w:rPr>
        <w:t xml:space="preserve"> з учнями та їх ознайомлення з особливостями дослідження. Учням було запропоновано </w:t>
      </w:r>
      <w:r w:rsidR="006A12EC">
        <w:rPr>
          <w:rFonts w:ascii="Times New Roman" w:hAnsi="Times New Roman" w:cs="Times New Roman"/>
          <w:sz w:val="28"/>
          <w:szCs w:val="28"/>
          <w:lang w:val="uk-UA"/>
        </w:rPr>
        <w:t>пройти а</w:t>
      </w:r>
      <w:r>
        <w:rPr>
          <w:rFonts w:ascii="Times New Roman" w:hAnsi="Times New Roman" w:cs="Times New Roman"/>
          <w:sz w:val="28"/>
          <w:szCs w:val="28"/>
          <w:lang w:val="uk-UA"/>
        </w:rPr>
        <w:t xml:space="preserve">нкету, що особливостей розвитку загальної сили під час занять з фізичного виховання. Відповідно до отриманих результатів </w:t>
      </w:r>
      <w:r w:rsidR="00506E5D">
        <w:rPr>
          <w:rFonts w:ascii="Times New Roman" w:hAnsi="Times New Roman" w:cs="Times New Roman"/>
          <w:sz w:val="28"/>
          <w:szCs w:val="28"/>
          <w:lang w:val="uk-UA"/>
        </w:rPr>
        <w:t xml:space="preserve">проби </w:t>
      </w:r>
      <w:proofErr w:type="spellStart"/>
      <w:r w:rsidR="00506E5D">
        <w:rPr>
          <w:rFonts w:ascii="Times New Roman" w:hAnsi="Times New Roman" w:cs="Times New Roman"/>
          <w:sz w:val="28"/>
          <w:szCs w:val="28"/>
          <w:lang w:val="uk-UA"/>
        </w:rPr>
        <w:t>Руф’є</w:t>
      </w:r>
      <w:proofErr w:type="spellEnd"/>
      <w:r w:rsidR="00506E5D">
        <w:rPr>
          <w:rFonts w:ascii="Times New Roman" w:hAnsi="Times New Roman" w:cs="Times New Roman"/>
          <w:sz w:val="28"/>
          <w:szCs w:val="28"/>
          <w:lang w:val="uk-UA"/>
        </w:rPr>
        <w:t>, відбувся поділ на групи, а саме контроль</w:t>
      </w:r>
      <w:r w:rsidR="0007727D">
        <w:rPr>
          <w:rFonts w:ascii="Times New Roman" w:hAnsi="Times New Roman" w:cs="Times New Roman"/>
          <w:sz w:val="28"/>
          <w:szCs w:val="28"/>
          <w:lang w:val="uk-UA"/>
        </w:rPr>
        <w:t>ну</w:t>
      </w:r>
      <w:r w:rsidR="00506E5D">
        <w:rPr>
          <w:rFonts w:ascii="Times New Roman" w:hAnsi="Times New Roman" w:cs="Times New Roman"/>
          <w:sz w:val="28"/>
          <w:szCs w:val="28"/>
          <w:lang w:val="uk-UA"/>
        </w:rPr>
        <w:t xml:space="preserve"> та експериментальн</w:t>
      </w:r>
      <w:r w:rsidR="0007727D">
        <w:rPr>
          <w:rFonts w:ascii="Times New Roman" w:hAnsi="Times New Roman" w:cs="Times New Roman"/>
          <w:sz w:val="28"/>
          <w:szCs w:val="28"/>
          <w:lang w:val="uk-UA"/>
        </w:rPr>
        <w:t>у</w:t>
      </w:r>
      <w:r w:rsidR="00506E5D">
        <w:rPr>
          <w:rFonts w:ascii="Times New Roman" w:hAnsi="Times New Roman" w:cs="Times New Roman"/>
          <w:sz w:val="28"/>
          <w:szCs w:val="28"/>
          <w:lang w:val="uk-UA"/>
        </w:rPr>
        <w:t xml:space="preserve">. </w:t>
      </w:r>
    </w:p>
    <w:p w14:paraId="605D184C" w14:textId="77777777" w:rsidR="00506E5D" w:rsidRDefault="00506E5D" w:rsidP="00E73D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006A12EC">
        <w:rPr>
          <w:rFonts w:ascii="Times New Roman" w:hAnsi="Times New Roman" w:cs="Times New Roman"/>
          <w:sz w:val="28"/>
          <w:szCs w:val="28"/>
          <w:lang w:val="uk-UA"/>
        </w:rPr>
        <w:t>на</w:t>
      </w:r>
      <w:r>
        <w:rPr>
          <w:rFonts w:ascii="Times New Roman" w:hAnsi="Times New Roman" w:cs="Times New Roman"/>
          <w:sz w:val="28"/>
          <w:szCs w:val="28"/>
          <w:lang w:val="uk-UA"/>
        </w:rPr>
        <w:t xml:space="preserve"> група дослідження, до неї увійшли учні з підготовчою групою відповідно до отриманих результатів проби </w:t>
      </w:r>
      <w:proofErr w:type="spellStart"/>
      <w:r>
        <w:rPr>
          <w:rFonts w:ascii="Times New Roman" w:hAnsi="Times New Roman" w:cs="Times New Roman"/>
          <w:sz w:val="28"/>
          <w:szCs w:val="28"/>
          <w:lang w:val="uk-UA"/>
        </w:rPr>
        <w:t>Руф’є</w:t>
      </w:r>
      <w:proofErr w:type="spellEnd"/>
      <w:r>
        <w:rPr>
          <w:rFonts w:ascii="Times New Roman" w:hAnsi="Times New Roman" w:cs="Times New Roman"/>
          <w:sz w:val="28"/>
          <w:szCs w:val="28"/>
          <w:lang w:val="uk-UA"/>
        </w:rPr>
        <w:t>. Відповідно до контрольної групи даного дослідження розвивала загальну силу відповідно до навчальної програми (навантаження залишалося таким же як і відповідно до шкільної програми), яка базується на застосуванні метода повторних зусиль.</w:t>
      </w:r>
    </w:p>
    <w:p w14:paraId="6E7A00FC" w14:textId="1929D46C" w:rsidR="00506E5D" w:rsidRPr="00506E5D" w:rsidRDefault="00506E5D" w:rsidP="00506E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Експериментальна група дослідження, до неї увійшли учні з основної групи відповідно до отриманих результатів проби </w:t>
      </w:r>
      <w:proofErr w:type="spellStart"/>
      <w:r>
        <w:rPr>
          <w:rFonts w:ascii="Times New Roman" w:hAnsi="Times New Roman" w:cs="Times New Roman"/>
          <w:sz w:val="28"/>
          <w:szCs w:val="28"/>
          <w:lang w:val="uk-UA"/>
        </w:rPr>
        <w:t>Руф’є</w:t>
      </w:r>
      <w:proofErr w:type="spellEnd"/>
      <w:r>
        <w:rPr>
          <w:rFonts w:ascii="Times New Roman" w:hAnsi="Times New Roman" w:cs="Times New Roman"/>
          <w:sz w:val="28"/>
          <w:szCs w:val="28"/>
          <w:lang w:val="uk-UA"/>
        </w:rPr>
        <w:t xml:space="preserve">. Для експериментальної групи, для розвитку застосовувалася запропонована методика яка складається із застосуванням таких  методів розвитку сили, таких як : метод максимальних зусиль та метод </w:t>
      </w:r>
      <w:r w:rsidRPr="00D04D07">
        <w:rPr>
          <w:rFonts w:ascii="Times New Roman" w:hAnsi="Times New Roman" w:cs="Times New Roman"/>
          <w:sz w:val="28"/>
          <w:szCs w:val="28"/>
          <w:lang w:val="uk-UA"/>
        </w:rPr>
        <w:t>динамічних зусиль</w:t>
      </w:r>
      <w:r>
        <w:rPr>
          <w:rFonts w:ascii="Times New Roman" w:hAnsi="Times New Roman" w:cs="Times New Roman"/>
          <w:sz w:val="28"/>
          <w:szCs w:val="28"/>
          <w:lang w:val="uk-UA"/>
        </w:rPr>
        <w:t xml:space="preserve">, </w:t>
      </w:r>
      <w:r w:rsidR="0007727D">
        <w:rPr>
          <w:rFonts w:ascii="Times New Roman" w:hAnsi="Times New Roman" w:cs="Times New Roman"/>
          <w:sz w:val="28"/>
          <w:szCs w:val="28"/>
          <w:lang w:val="uk-UA"/>
        </w:rPr>
        <w:t>з періодизацією навантаження</w:t>
      </w:r>
      <w:r>
        <w:rPr>
          <w:rFonts w:ascii="Times New Roman" w:hAnsi="Times New Roman" w:cs="Times New Roman"/>
          <w:sz w:val="28"/>
          <w:szCs w:val="28"/>
          <w:lang w:val="uk-UA"/>
        </w:rPr>
        <w:t xml:space="preserve">. </w:t>
      </w:r>
    </w:p>
    <w:p w14:paraId="5984BA88" w14:textId="7C805065" w:rsidR="00AA72DF" w:rsidRPr="00AA72DF" w:rsidRDefault="006A12EC" w:rsidP="006A12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w:t>
      </w:r>
      <w:r w:rsidR="00AA72DF" w:rsidRPr="00AA72DF">
        <w:rPr>
          <w:rFonts w:ascii="Times New Roman" w:hAnsi="Times New Roman" w:cs="Times New Roman"/>
          <w:sz w:val="28"/>
          <w:szCs w:val="28"/>
          <w:lang w:val="uk-UA"/>
        </w:rPr>
        <w:t xml:space="preserve">кспериментальний етап проводився із 10 </w:t>
      </w:r>
      <w:r w:rsidR="0007727D">
        <w:rPr>
          <w:rFonts w:ascii="Times New Roman" w:hAnsi="Times New Roman" w:cs="Times New Roman"/>
          <w:sz w:val="28"/>
          <w:szCs w:val="28"/>
          <w:lang w:val="uk-UA"/>
        </w:rPr>
        <w:t>березня</w:t>
      </w:r>
      <w:r w:rsidR="00AA72DF" w:rsidRPr="00AA72DF">
        <w:rPr>
          <w:rFonts w:ascii="Times New Roman" w:hAnsi="Times New Roman" w:cs="Times New Roman"/>
          <w:sz w:val="28"/>
          <w:szCs w:val="28"/>
          <w:lang w:val="uk-UA"/>
        </w:rPr>
        <w:t xml:space="preserve"> по </w:t>
      </w:r>
      <w:r w:rsidR="00351043">
        <w:rPr>
          <w:rFonts w:ascii="Times New Roman" w:hAnsi="Times New Roman" w:cs="Times New Roman"/>
          <w:sz w:val="28"/>
          <w:szCs w:val="28"/>
          <w:lang w:val="uk-UA"/>
        </w:rPr>
        <w:t>10 липня</w:t>
      </w:r>
      <w:r w:rsidR="00AA72DF" w:rsidRPr="00AA72DF">
        <w:rPr>
          <w:rFonts w:ascii="Times New Roman" w:hAnsi="Times New Roman" w:cs="Times New Roman"/>
          <w:sz w:val="28"/>
          <w:szCs w:val="28"/>
          <w:lang w:val="uk-UA"/>
        </w:rPr>
        <w:t xml:space="preserve"> 2023 року. Протягом </w:t>
      </w:r>
      <w:r w:rsidR="00351043">
        <w:rPr>
          <w:rFonts w:ascii="Times New Roman" w:hAnsi="Times New Roman" w:cs="Times New Roman"/>
          <w:sz w:val="28"/>
          <w:szCs w:val="28"/>
          <w:lang w:val="uk-UA"/>
        </w:rPr>
        <w:t>чотирьох місяців</w:t>
      </w:r>
      <w:r w:rsidR="00AA72DF" w:rsidRPr="00AA72DF">
        <w:rPr>
          <w:rFonts w:ascii="Times New Roman" w:hAnsi="Times New Roman" w:cs="Times New Roman"/>
          <w:sz w:val="28"/>
          <w:szCs w:val="28"/>
          <w:lang w:val="uk-UA"/>
        </w:rPr>
        <w:t xml:space="preserve"> було проведено </w:t>
      </w:r>
      <w:proofErr w:type="spellStart"/>
      <w:r w:rsidR="00AA72DF" w:rsidRPr="00AA72DF">
        <w:rPr>
          <w:rFonts w:ascii="Times New Roman" w:hAnsi="Times New Roman" w:cs="Times New Roman"/>
          <w:sz w:val="28"/>
          <w:szCs w:val="28"/>
          <w:lang w:val="uk-UA"/>
        </w:rPr>
        <w:t>констатувальний</w:t>
      </w:r>
      <w:proofErr w:type="spellEnd"/>
      <w:r w:rsidR="00AA72DF" w:rsidRPr="00AA72DF">
        <w:rPr>
          <w:rFonts w:ascii="Times New Roman" w:hAnsi="Times New Roman" w:cs="Times New Roman"/>
          <w:sz w:val="28"/>
          <w:szCs w:val="28"/>
          <w:lang w:val="uk-UA"/>
        </w:rPr>
        <w:t xml:space="preserve"> і формувальний експерименти, в ході яких здійснювалося тестування фізичного здоров’я та рівня розвитку силових здібностей. Дані тренування проводилися з врахуванням вікових, статевих та анатомо-фізіологічних особливостей учнів. Навантаження та дозування вказаних </w:t>
      </w:r>
      <w:proofErr w:type="spellStart"/>
      <w:r w:rsidR="00AA72DF" w:rsidRPr="00AA72DF">
        <w:rPr>
          <w:rFonts w:ascii="Times New Roman" w:hAnsi="Times New Roman" w:cs="Times New Roman"/>
          <w:sz w:val="28"/>
          <w:szCs w:val="28"/>
          <w:lang w:val="uk-UA"/>
        </w:rPr>
        <w:t>методик</w:t>
      </w:r>
      <w:proofErr w:type="spellEnd"/>
      <w:r w:rsidR="00AA72DF" w:rsidRPr="00AA72DF">
        <w:rPr>
          <w:rFonts w:ascii="Times New Roman" w:hAnsi="Times New Roman" w:cs="Times New Roman"/>
          <w:sz w:val="28"/>
          <w:szCs w:val="28"/>
          <w:lang w:val="uk-UA"/>
        </w:rPr>
        <w:t xml:space="preserve"> збільшувалось поступово з урахуванням </w:t>
      </w:r>
      <w:r>
        <w:rPr>
          <w:rFonts w:ascii="Times New Roman" w:hAnsi="Times New Roman" w:cs="Times New Roman"/>
          <w:sz w:val="28"/>
          <w:szCs w:val="28"/>
          <w:lang w:val="uk-UA"/>
        </w:rPr>
        <w:t xml:space="preserve">особливостей групи </w:t>
      </w:r>
      <w:proofErr w:type="spellStart"/>
      <w:r>
        <w:rPr>
          <w:rFonts w:ascii="Times New Roman" w:hAnsi="Times New Roman" w:cs="Times New Roman"/>
          <w:sz w:val="28"/>
          <w:szCs w:val="28"/>
          <w:lang w:val="uk-UA"/>
        </w:rPr>
        <w:t>Руф’є</w:t>
      </w:r>
      <w:proofErr w:type="spellEnd"/>
      <w:r>
        <w:rPr>
          <w:rFonts w:ascii="Times New Roman" w:hAnsi="Times New Roman" w:cs="Times New Roman"/>
          <w:sz w:val="28"/>
          <w:szCs w:val="28"/>
          <w:lang w:val="uk-UA"/>
        </w:rPr>
        <w:t>,</w:t>
      </w:r>
      <w:r w:rsidR="00AA72DF" w:rsidRPr="00AA72DF">
        <w:rPr>
          <w:rFonts w:ascii="Times New Roman" w:hAnsi="Times New Roman" w:cs="Times New Roman"/>
          <w:sz w:val="28"/>
          <w:szCs w:val="28"/>
          <w:lang w:val="uk-UA"/>
        </w:rPr>
        <w:t xml:space="preserve"> віку, індивідуальних можливостей та рівню фізичної підготовленості школярів.</w:t>
      </w:r>
    </w:p>
    <w:p w14:paraId="53F4DE54" w14:textId="730EA914" w:rsidR="008B38E3" w:rsidRDefault="00E73DE0" w:rsidP="008B38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Усі контрольні вправи (тести), що </w:t>
      </w:r>
      <w:r w:rsidRPr="00E73DE0">
        <w:rPr>
          <w:rFonts w:ascii="Times New Roman" w:hAnsi="Times New Roman" w:cs="Times New Roman"/>
          <w:sz w:val="28"/>
          <w:szCs w:val="28"/>
          <w:lang w:val="uk-UA"/>
        </w:rPr>
        <w:t xml:space="preserve">проводились </w:t>
      </w:r>
      <w:r>
        <w:rPr>
          <w:rFonts w:ascii="Times New Roman" w:hAnsi="Times New Roman" w:cs="Times New Roman"/>
          <w:sz w:val="28"/>
          <w:szCs w:val="28"/>
          <w:lang w:val="uk-UA"/>
        </w:rPr>
        <w:t xml:space="preserve"> під час занять з </w:t>
      </w:r>
      <w:r w:rsidRPr="00E73DE0">
        <w:rPr>
          <w:rFonts w:ascii="Times New Roman" w:hAnsi="Times New Roman" w:cs="Times New Roman"/>
          <w:sz w:val="28"/>
          <w:szCs w:val="28"/>
          <w:lang w:val="uk-UA"/>
        </w:rPr>
        <w:t xml:space="preserve"> фізичної культури в</w:t>
      </w:r>
      <w:r w:rsidR="008B38E3">
        <w:rPr>
          <w:rFonts w:ascii="Times New Roman" w:hAnsi="Times New Roman" w:cs="Times New Roman"/>
          <w:sz w:val="28"/>
          <w:szCs w:val="28"/>
          <w:lang w:val="uk-UA"/>
        </w:rPr>
        <w:t>ідбувалися</w:t>
      </w:r>
      <w:r w:rsidR="00351043">
        <w:rPr>
          <w:rFonts w:ascii="Times New Roman" w:hAnsi="Times New Roman" w:cs="Times New Roman"/>
          <w:sz w:val="28"/>
          <w:szCs w:val="28"/>
          <w:lang w:val="uk-UA"/>
        </w:rPr>
        <w:t xml:space="preserve">, в </w:t>
      </w:r>
      <w:r w:rsidRPr="00E73DE0">
        <w:rPr>
          <w:rFonts w:ascii="Times New Roman" w:hAnsi="Times New Roman" w:cs="Times New Roman"/>
          <w:sz w:val="28"/>
          <w:szCs w:val="28"/>
          <w:lang w:val="uk-UA"/>
        </w:rPr>
        <w:t>основній частині</w:t>
      </w:r>
      <w:r w:rsidR="008B38E3">
        <w:rPr>
          <w:rFonts w:ascii="Times New Roman" w:hAnsi="Times New Roman" w:cs="Times New Roman"/>
          <w:sz w:val="28"/>
          <w:szCs w:val="28"/>
          <w:lang w:val="uk-UA"/>
        </w:rPr>
        <w:t xml:space="preserve"> заняття</w:t>
      </w:r>
      <w:r w:rsidRPr="00E73DE0">
        <w:rPr>
          <w:rFonts w:ascii="Times New Roman" w:hAnsi="Times New Roman" w:cs="Times New Roman"/>
          <w:sz w:val="28"/>
          <w:szCs w:val="28"/>
          <w:lang w:val="uk-UA"/>
        </w:rPr>
        <w:t>. Перед кожним тестом учням давалась попередня інструкція про зміст і умови виконання завдання та декілька спроб. Після цього кожний учень виконував три контрольних спроби на максимальний результат. Найкращий результат заносився у спеціальний протокол.</w:t>
      </w:r>
      <w:r w:rsidR="008B38E3">
        <w:rPr>
          <w:rFonts w:ascii="Times New Roman" w:hAnsi="Times New Roman" w:cs="Times New Roman"/>
          <w:sz w:val="28"/>
          <w:szCs w:val="28"/>
          <w:lang w:val="uk-UA"/>
        </w:rPr>
        <w:t xml:space="preserve"> Процедура фіксації результатів відбувалася на початку  та наприкінці дослідження. Для того щоб прослідкувати динаміку розвитку сили як в контрольній</w:t>
      </w:r>
      <w:r w:rsidR="00351043">
        <w:rPr>
          <w:rFonts w:ascii="Times New Roman" w:hAnsi="Times New Roman" w:cs="Times New Roman"/>
          <w:sz w:val="28"/>
          <w:szCs w:val="28"/>
          <w:lang w:val="uk-UA"/>
        </w:rPr>
        <w:t xml:space="preserve"> групі</w:t>
      </w:r>
      <w:r w:rsidR="008B38E3">
        <w:rPr>
          <w:rFonts w:ascii="Times New Roman" w:hAnsi="Times New Roman" w:cs="Times New Roman"/>
          <w:sz w:val="28"/>
          <w:szCs w:val="28"/>
          <w:lang w:val="uk-UA"/>
        </w:rPr>
        <w:t xml:space="preserve"> так і в експериментальній</w:t>
      </w:r>
      <w:r w:rsidR="00351043">
        <w:rPr>
          <w:rFonts w:ascii="Times New Roman" w:hAnsi="Times New Roman" w:cs="Times New Roman"/>
          <w:sz w:val="28"/>
          <w:szCs w:val="28"/>
          <w:lang w:val="uk-UA"/>
        </w:rPr>
        <w:t>, та</w:t>
      </w:r>
      <w:r w:rsidR="008B38E3">
        <w:rPr>
          <w:rFonts w:ascii="Times New Roman" w:hAnsi="Times New Roman" w:cs="Times New Roman"/>
          <w:sz w:val="28"/>
          <w:szCs w:val="28"/>
          <w:lang w:val="uk-UA"/>
        </w:rPr>
        <w:t xml:space="preserve"> відповідно проаналізувати ефективність застосування вказаних вище методів розвитку загальної сили відповідно до рівня фізичної підготовленості (проба </w:t>
      </w:r>
      <w:proofErr w:type="spellStart"/>
      <w:r w:rsidR="008B38E3">
        <w:rPr>
          <w:rFonts w:ascii="Times New Roman" w:hAnsi="Times New Roman" w:cs="Times New Roman"/>
          <w:sz w:val="28"/>
          <w:szCs w:val="28"/>
          <w:lang w:val="uk-UA"/>
        </w:rPr>
        <w:t>Руф’є</w:t>
      </w:r>
      <w:proofErr w:type="spellEnd"/>
      <w:r w:rsidR="008B38E3">
        <w:rPr>
          <w:rFonts w:ascii="Times New Roman" w:hAnsi="Times New Roman" w:cs="Times New Roman"/>
          <w:sz w:val="28"/>
          <w:szCs w:val="28"/>
          <w:lang w:val="uk-UA"/>
        </w:rPr>
        <w:t xml:space="preserve">). </w:t>
      </w:r>
    </w:p>
    <w:p w14:paraId="74021E12" w14:textId="77777777" w:rsidR="00506E5D" w:rsidRDefault="00506E5D" w:rsidP="00E73DE0">
      <w:pPr>
        <w:spacing w:after="0" w:line="360" w:lineRule="auto"/>
        <w:ind w:firstLine="709"/>
        <w:jc w:val="both"/>
        <w:rPr>
          <w:rFonts w:ascii="Times New Roman" w:hAnsi="Times New Roman" w:cs="Times New Roman"/>
          <w:sz w:val="28"/>
          <w:szCs w:val="28"/>
          <w:lang w:val="uk-UA"/>
        </w:rPr>
      </w:pPr>
    </w:p>
    <w:p w14:paraId="1048856A" w14:textId="77777777" w:rsidR="00506E5D" w:rsidRDefault="00506E5D" w:rsidP="00E73DE0">
      <w:pPr>
        <w:spacing w:after="0" w:line="360" w:lineRule="auto"/>
        <w:ind w:firstLine="709"/>
        <w:jc w:val="both"/>
        <w:rPr>
          <w:rFonts w:ascii="Times New Roman" w:hAnsi="Times New Roman" w:cs="Times New Roman"/>
          <w:sz w:val="28"/>
          <w:szCs w:val="28"/>
          <w:lang w:val="uk-UA"/>
        </w:rPr>
      </w:pPr>
    </w:p>
    <w:p w14:paraId="4932E423" w14:textId="77777777" w:rsidR="00506E5D" w:rsidRDefault="00506E5D" w:rsidP="00E73DE0">
      <w:pPr>
        <w:spacing w:after="0" w:line="360" w:lineRule="auto"/>
        <w:ind w:firstLine="709"/>
        <w:jc w:val="both"/>
        <w:rPr>
          <w:rFonts w:ascii="Times New Roman" w:hAnsi="Times New Roman" w:cs="Times New Roman"/>
          <w:sz w:val="28"/>
          <w:szCs w:val="28"/>
          <w:lang w:val="uk-UA"/>
        </w:rPr>
      </w:pPr>
    </w:p>
    <w:p w14:paraId="4066E822"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46E43CE3"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3D00B6D1"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5F724E69"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3F36EDDB"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394FD0FC"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46113900"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1DC48C98"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185263A9"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2BC605F7"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66DF97B7"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2ACC3028"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76603EDA"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6558269B"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01CDFA6E" w14:textId="77777777" w:rsidR="00B3725D" w:rsidRDefault="00B3725D" w:rsidP="00E73DE0">
      <w:pPr>
        <w:spacing w:after="0" w:line="360" w:lineRule="auto"/>
        <w:ind w:firstLine="709"/>
        <w:jc w:val="both"/>
        <w:rPr>
          <w:rFonts w:ascii="Times New Roman" w:hAnsi="Times New Roman" w:cs="Times New Roman"/>
          <w:sz w:val="28"/>
          <w:szCs w:val="28"/>
          <w:lang w:val="uk-UA"/>
        </w:rPr>
      </w:pPr>
    </w:p>
    <w:p w14:paraId="560CF393" w14:textId="77777777" w:rsidR="00506E5D" w:rsidRDefault="00506E5D" w:rsidP="00E73DE0">
      <w:pPr>
        <w:spacing w:after="0" w:line="360" w:lineRule="auto"/>
        <w:ind w:firstLine="709"/>
        <w:jc w:val="both"/>
        <w:rPr>
          <w:rFonts w:ascii="Times New Roman" w:hAnsi="Times New Roman" w:cs="Times New Roman"/>
          <w:sz w:val="28"/>
          <w:szCs w:val="28"/>
          <w:lang w:val="uk-UA"/>
        </w:rPr>
      </w:pPr>
    </w:p>
    <w:p w14:paraId="0ED93A89" w14:textId="77777777" w:rsidR="00351043" w:rsidRDefault="00351043" w:rsidP="00004CA1">
      <w:pPr>
        <w:jc w:val="both"/>
        <w:rPr>
          <w:rFonts w:ascii="Times New Roman" w:hAnsi="Times New Roman" w:cs="Times New Roman"/>
          <w:b/>
          <w:sz w:val="28"/>
          <w:szCs w:val="28"/>
          <w:lang w:val="uk-UA"/>
        </w:rPr>
      </w:pPr>
    </w:p>
    <w:p w14:paraId="21325E41" w14:textId="67DB5F04" w:rsidR="008231A0" w:rsidRDefault="00E73DE0" w:rsidP="00351043">
      <w:pPr>
        <w:ind w:firstLine="709"/>
        <w:jc w:val="center"/>
        <w:rPr>
          <w:rFonts w:ascii="Times New Roman" w:hAnsi="Times New Roman" w:cs="Times New Roman"/>
          <w:bCs/>
          <w:sz w:val="32"/>
          <w:szCs w:val="32"/>
          <w:lang w:val="uk-UA"/>
        </w:rPr>
      </w:pPr>
      <w:r w:rsidRPr="00351043">
        <w:rPr>
          <w:rFonts w:ascii="Times New Roman" w:hAnsi="Times New Roman" w:cs="Times New Roman"/>
          <w:bCs/>
          <w:sz w:val="32"/>
          <w:szCs w:val="32"/>
          <w:lang w:val="uk-UA"/>
        </w:rPr>
        <w:lastRenderedPageBreak/>
        <w:t>3</w:t>
      </w:r>
      <w:r w:rsidR="00C87D0E" w:rsidRPr="00351043">
        <w:rPr>
          <w:rFonts w:ascii="Times New Roman" w:hAnsi="Times New Roman" w:cs="Times New Roman"/>
          <w:bCs/>
          <w:sz w:val="32"/>
          <w:szCs w:val="32"/>
          <w:lang w:val="uk-UA"/>
        </w:rPr>
        <w:t xml:space="preserve"> Результати дослідження</w:t>
      </w:r>
    </w:p>
    <w:p w14:paraId="65D90D5E" w14:textId="60AFB315" w:rsidR="00351043" w:rsidRPr="00351043" w:rsidRDefault="00351043" w:rsidP="00351043">
      <w:pPr>
        <w:ind w:firstLine="709"/>
        <w:jc w:val="center"/>
        <w:rPr>
          <w:rFonts w:ascii="Times New Roman" w:hAnsi="Times New Roman" w:cs="Times New Roman"/>
          <w:bCs/>
          <w:sz w:val="32"/>
          <w:szCs w:val="32"/>
          <w:lang w:val="uk-UA"/>
        </w:rPr>
      </w:pPr>
    </w:p>
    <w:p w14:paraId="245695E4" w14:textId="77777777" w:rsidR="00176E14" w:rsidRPr="00722132" w:rsidRDefault="008B38E3" w:rsidP="002D26F2">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Для того щоб з’ясувати як змінювався загальний рівень </w:t>
      </w:r>
      <w:r w:rsidR="00176E14" w:rsidRPr="00722132">
        <w:rPr>
          <w:rFonts w:ascii="Times New Roman" w:hAnsi="Times New Roman" w:cs="Times New Roman"/>
          <w:sz w:val="28"/>
          <w:szCs w:val="28"/>
          <w:lang w:val="uk-UA"/>
        </w:rPr>
        <w:t xml:space="preserve"> сили </w:t>
      </w:r>
      <w:r w:rsidRPr="00722132">
        <w:rPr>
          <w:rFonts w:ascii="Times New Roman" w:hAnsi="Times New Roman" w:cs="Times New Roman"/>
          <w:sz w:val="28"/>
          <w:szCs w:val="28"/>
          <w:lang w:val="uk-UA"/>
        </w:rPr>
        <w:t xml:space="preserve">серед учасників  контрольної та експериментальної груп, що є учнями 8 класу, </w:t>
      </w:r>
      <w:r w:rsidR="002D26F2" w:rsidRPr="00722132">
        <w:rPr>
          <w:rFonts w:ascii="Times New Roman" w:hAnsi="Times New Roman" w:cs="Times New Roman"/>
          <w:sz w:val="28"/>
          <w:szCs w:val="28"/>
          <w:lang w:val="uk-UA"/>
        </w:rPr>
        <w:t xml:space="preserve"> було відповідно запропоновано певний комплекс вправ який реалізовувався відповідно за</w:t>
      </w:r>
      <w:r w:rsidR="008109FC" w:rsidRPr="00722132">
        <w:rPr>
          <w:rFonts w:ascii="Times New Roman" w:hAnsi="Times New Roman" w:cs="Times New Roman"/>
          <w:sz w:val="28"/>
          <w:szCs w:val="28"/>
          <w:lang w:val="uk-UA"/>
        </w:rPr>
        <w:t xml:space="preserve"> методами розвитку сили, а саме</w:t>
      </w:r>
      <w:r w:rsidR="002D26F2" w:rsidRPr="00722132">
        <w:rPr>
          <w:rFonts w:ascii="Times New Roman" w:hAnsi="Times New Roman" w:cs="Times New Roman"/>
          <w:sz w:val="28"/>
          <w:szCs w:val="28"/>
          <w:lang w:val="uk-UA"/>
        </w:rPr>
        <w:t>, контрольна група за методом повторних зусиль, а експериментальна група за методами максимальних зусиль та динамічних зусиль, та їх комбінування за періодами навантаження між ними.</w:t>
      </w:r>
    </w:p>
    <w:p w14:paraId="28C12119" w14:textId="77777777" w:rsidR="001C4811" w:rsidRPr="00722132" w:rsidRDefault="002D26F2" w:rsidP="001C4811">
      <w:pPr>
        <w:spacing w:after="0" w:line="360" w:lineRule="auto"/>
        <w:ind w:firstLine="709"/>
        <w:jc w:val="both"/>
        <w:rPr>
          <w:rFonts w:ascii="Times New Roman" w:hAnsi="Times New Roman" w:cs="Times New Roman"/>
          <w:i/>
          <w:sz w:val="28"/>
          <w:szCs w:val="28"/>
          <w:lang w:val="uk-UA"/>
        </w:rPr>
      </w:pPr>
      <w:r w:rsidRPr="00722132">
        <w:rPr>
          <w:rFonts w:ascii="Times New Roman" w:hAnsi="Times New Roman" w:cs="Times New Roman"/>
          <w:sz w:val="28"/>
          <w:szCs w:val="28"/>
          <w:lang w:val="uk-UA"/>
        </w:rPr>
        <w:t>Отже, контрольна  група займалася відповідно до методу повторних зусиль, що передбачає в групи 30%-70%</w:t>
      </w:r>
      <w:r w:rsidR="00176E14" w:rsidRPr="00722132">
        <w:rPr>
          <w:rFonts w:ascii="Times New Roman" w:hAnsi="Times New Roman" w:cs="Times New Roman"/>
          <w:sz w:val="28"/>
          <w:szCs w:val="28"/>
          <w:lang w:val="uk-UA"/>
        </w:rPr>
        <w:t xml:space="preserve"> від максимальних результатів</w:t>
      </w:r>
      <w:r w:rsidR="001C4811" w:rsidRPr="00722132">
        <w:rPr>
          <w:rFonts w:ascii="Times New Roman" w:hAnsi="Times New Roman" w:cs="Times New Roman"/>
          <w:sz w:val="28"/>
          <w:szCs w:val="28"/>
          <w:lang w:val="uk-UA"/>
        </w:rPr>
        <w:t xml:space="preserve"> </w:t>
      </w:r>
      <w:r w:rsidR="001C4811" w:rsidRPr="00722132">
        <w:rPr>
          <w:rFonts w:ascii="Times New Roman" w:hAnsi="Times New Roman" w:cs="Times New Roman"/>
          <w:i/>
          <w:sz w:val="28"/>
          <w:szCs w:val="28"/>
          <w:lang w:val="uk-UA"/>
        </w:rPr>
        <w:t xml:space="preserve">Додаток 2. </w:t>
      </w:r>
    </w:p>
    <w:p w14:paraId="141F8AAF" w14:textId="77777777" w:rsidR="00176E14" w:rsidRPr="00722132" w:rsidRDefault="008109FC" w:rsidP="00351043">
      <w:pPr>
        <w:spacing w:after="0" w:line="360" w:lineRule="auto"/>
        <w:jc w:val="both"/>
        <w:rPr>
          <w:rFonts w:ascii="Times New Roman" w:hAnsi="Times New Roman" w:cs="Times New Roman"/>
          <w:i/>
          <w:sz w:val="28"/>
          <w:szCs w:val="28"/>
          <w:lang w:val="uk-UA"/>
        </w:rPr>
      </w:pPr>
      <w:r w:rsidRPr="00722132">
        <w:rPr>
          <w:rFonts w:ascii="Times New Roman" w:hAnsi="Times New Roman" w:cs="Times New Roman"/>
          <w:sz w:val="28"/>
          <w:szCs w:val="28"/>
          <w:lang w:val="uk-UA"/>
        </w:rPr>
        <w:t>Особливість експериме</w:t>
      </w:r>
      <w:r w:rsidR="001504BA" w:rsidRPr="00722132">
        <w:rPr>
          <w:rFonts w:ascii="Times New Roman" w:hAnsi="Times New Roman" w:cs="Times New Roman"/>
          <w:sz w:val="28"/>
          <w:szCs w:val="28"/>
          <w:lang w:val="uk-UA"/>
        </w:rPr>
        <w:t xml:space="preserve">нтальної групи полягає в тому, що </w:t>
      </w:r>
      <w:r w:rsidRPr="00722132">
        <w:rPr>
          <w:rFonts w:ascii="Times New Roman" w:hAnsi="Times New Roman" w:cs="Times New Roman"/>
          <w:sz w:val="28"/>
          <w:szCs w:val="28"/>
          <w:lang w:val="uk-UA"/>
        </w:rPr>
        <w:t>окрім класичних вправ на розвиток сили, у них будуть застосовуватися методи максимальних зусиль та динамічних зусиль, які включають в себе наступні запропоновані вправи, відповідно до вказаних методів розвитку загальної сили.</w:t>
      </w:r>
      <w:r w:rsidR="001C4811" w:rsidRPr="00722132">
        <w:rPr>
          <w:rFonts w:ascii="Times New Roman" w:hAnsi="Times New Roman" w:cs="Times New Roman"/>
          <w:sz w:val="28"/>
          <w:szCs w:val="28"/>
          <w:lang w:val="uk-UA"/>
        </w:rPr>
        <w:t xml:space="preserve"> </w:t>
      </w:r>
      <w:r w:rsidR="001C4811" w:rsidRPr="00722132">
        <w:rPr>
          <w:rFonts w:ascii="Times New Roman" w:hAnsi="Times New Roman" w:cs="Times New Roman"/>
          <w:i/>
          <w:sz w:val="28"/>
          <w:szCs w:val="28"/>
          <w:lang w:val="uk-UA"/>
        </w:rPr>
        <w:t>Додаток 3.</w:t>
      </w:r>
    </w:p>
    <w:p w14:paraId="32EAAA6F" w14:textId="3938C71B" w:rsidR="00004CA1" w:rsidRDefault="00715B64" w:rsidP="00351043">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Як бачимо, вправи для комплекс</w:t>
      </w:r>
      <w:r w:rsidR="00290456" w:rsidRPr="00722132">
        <w:rPr>
          <w:rFonts w:ascii="Times New Roman" w:hAnsi="Times New Roman" w:cs="Times New Roman"/>
          <w:sz w:val="28"/>
          <w:szCs w:val="28"/>
          <w:lang w:val="uk-UA"/>
        </w:rPr>
        <w:t>у</w:t>
      </w:r>
      <w:r w:rsidRPr="00722132">
        <w:rPr>
          <w:rFonts w:ascii="Times New Roman" w:hAnsi="Times New Roman" w:cs="Times New Roman"/>
          <w:sz w:val="28"/>
          <w:szCs w:val="28"/>
          <w:lang w:val="uk-UA"/>
        </w:rPr>
        <w:t xml:space="preserve"> вправ для  контрольної групи за методом повторних зусиль, та комплекс вправ для експериментальної групи згідно до методу динамічних  зусиль, однакові, тому  саме вони будуть тестовим вправами для вимірювання загального результати для груп на початку та наприкінці дослідження. Для того щоб надати об’</w:t>
      </w:r>
      <w:r w:rsidR="00E35BC3" w:rsidRPr="00722132">
        <w:rPr>
          <w:rFonts w:ascii="Times New Roman" w:hAnsi="Times New Roman" w:cs="Times New Roman"/>
          <w:sz w:val="28"/>
          <w:szCs w:val="28"/>
          <w:lang w:val="uk-UA"/>
        </w:rPr>
        <w:t>єктивну оцінку динаміці розвитку сили в двох групах будуть застосовуватися</w:t>
      </w:r>
      <w:r w:rsidR="00004CA1">
        <w:rPr>
          <w:rFonts w:ascii="Times New Roman" w:hAnsi="Times New Roman" w:cs="Times New Roman"/>
          <w:sz w:val="28"/>
          <w:szCs w:val="28"/>
          <w:lang w:val="uk-UA"/>
        </w:rPr>
        <w:t>,</w:t>
      </w:r>
      <w:r w:rsidR="00E35BC3" w:rsidRPr="00722132">
        <w:rPr>
          <w:rFonts w:ascii="Times New Roman" w:hAnsi="Times New Roman" w:cs="Times New Roman"/>
          <w:sz w:val="28"/>
          <w:szCs w:val="28"/>
          <w:lang w:val="uk-UA"/>
        </w:rPr>
        <w:t xml:space="preserve"> </w:t>
      </w:r>
      <w:r w:rsidR="00004CA1">
        <w:rPr>
          <w:rFonts w:ascii="Times New Roman" w:hAnsi="Times New Roman" w:cs="Times New Roman"/>
          <w:sz w:val="28"/>
          <w:szCs w:val="28"/>
          <w:lang w:val="uk-UA"/>
        </w:rPr>
        <w:t>о</w:t>
      </w:r>
      <w:r w:rsidR="00E35BC3" w:rsidRPr="00722132">
        <w:rPr>
          <w:rFonts w:ascii="Times New Roman" w:hAnsi="Times New Roman" w:cs="Times New Roman"/>
          <w:sz w:val="28"/>
          <w:szCs w:val="28"/>
          <w:lang w:val="uk-UA"/>
        </w:rPr>
        <w:t>рієнтовні нормативи з фізичної культури «МОН України»</w:t>
      </w:r>
      <w:r w:rsidR="00004CA1">
        <w:rPr>
          <w:rFonts w:ascii="Times New Roman" w:hAnsi="Times New Roman" w:cs="Times New Roman"/>
          <w:sz w:val="28"/>
          <w:szCs w:val="28"/>
          <w:lang w:val="uk-UA"/>
        </w:rPr>
        <w:t xml:space="preserve">, в </w:t>
      </w:r>
      <w:r w:rsidR="00004CA1" w:rsidRPr="00004CA1">
        <w:rPr>
          <w:rFonts w:ascii="Times New Roman" w:hAnsi="Times New Roman" w:cs="Times New Roman"/>
          <w:i/>
          <w:iCs/>
          <w:sz w:val="28"/>
          <w:szCs w:val="28"/>
          <w:lang w:val="uk-UA"/>
        </w:rPr>
        <w:t>Таблиці 1</w:t>
      </w:r>
      <w:r w:rsidR="00004CA1">
        <w:rPr>
          <w:rFonts w:ascii="Times New Roman" w:hAnsi="Times New Roman" w:cs="Times New Roman"/>
          <w:i/>
          <w:iCs/>
          <w:sz w:val="28"/>
          <w:szCs w:val="28"/>
          <w:lang w:val="uk-UA"/>
        </w:rPr>
        <w:t>.</w:t>
      </w:r>
    </w:p>
    <w:p w14:paraId="377FEC19" w14:textId="17D3C9A0" w:rsidR="00351043" w:rsidRPr="00722132" w:rsidRDefault="001C4811" w:rsidP="00351043">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i/>
          <w:sz w:val="28"/>
          <w:szCs w:val="28"/>
          <w:lang w:val="uk-UA"/>
        </w:rPr>
        <w:t xml:space="preserve"> </w:t>
      </w:r>
      <w:r w:rsidR="00351043" w:rsidRPr="00722132">
        <w:rPr>
          <w:rFonts w:ascii="Times New Roman" w:hAnsi="Times New Roman" w:cs="Times New Roman"/>
          <w:sz w:val="28"/>
          <w:szCs w:val="28"/>
          <w:lang w:val="uk-UA"/>
        </w:rPr>
        <w:t xml:space="preserve">Так як групи у нас складаються як з дівчат та хлопців,  то загальна оцінка буде узагальнюватися відповідно до даних цієї таблиці. </w:t>
      </w:r>
    </w:p>
    <w:p w14:paraId="4EC8D7EB" w14:textId="02EAE31E" w:rsidR="00126C3B" w:rsidRPr="00722132" w:rsidRDefault="00351043" w:rsidP="00722132">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Перейдемо до розгляду тестових результатів на початку дослідження. Розглянемо результати які були отримані контрольною групою до та після проведення тренувань згідно до методу повторних зусиль. Дані результати продемонструють нам який рівень фізичної  підготовки та загальної сили мають учні з підготовчою групою, та як на  їх розвиток сили вплине метод динамічних </w:t>
      </w:r>
      <w:r w:rsidRPr="00722132">
        <w:rPr>
          <w:rFonts w:ascii="Times New Roman" w:hAnsi="Times New Roman" w:cs="Times New Roman"/>
          <w:sz w:val="28"/>
          <w:szCs w:val="28"/>
          <w:lang w:val="uk-UA"/>
        </w:rPr>
        <w:lastRenderedPageBreak/>
        <w:t>зусиль, який реалізовується в рамках навчальної програми з фізичного виховання. Дана група  засвідчує що діти мають середній рівень функціонально-резервних можливостей серцево-судинної системи. Тому навантаження повинні бути помірними та послідовними, що і передбачили в запропонованому комплексі вправ що відповідно реалізовуються до вказаного методу.</w:t>
      </w:r>
    </w:p>
    <w:p w14:paraId="4E227392" w14:textId="580F34CB" w:rsidR="00E35BC3" w:rsidRDefault="00E35BC3" w:rsidP="00E35BC3">
      <w:pPr>
        <w:spacing w:line="360" w:lineRule="auto"/>
        <w:ind w:firstLine="709"/>
        <w:jc w:val="right"/>
        <w:rPr>
          <w:rFonts w:ascii="Times New Roman" w:hAnsi="Times New Roman" w:cs="Times New Roman"/>
          <w:i/>
          <w:sz w:val="28"/>
          <w:szCs w:val="28"/>
          <w:lang w:val="uk-UA"/>
        </w:rPr>
      </w:pPr>
      <w:r w:rsidRPr="00722132">
        <w:rPr>
          <w:rFonts w:ascii="Times New Roman" w:hAnsi="Times New Roman" w:cs="Times New Roman"/>
          <w:i/>
          <w:sz w:val="28"/>
          <w:szCs w:val="28"/>
          <w:lang w:val="uk-UA"/>
        </w:rPr>
        <w:t xml:space="preserve">Таблиця </w:t>
      </w:r>
      <w:r w:rsidR="00B62169">
        <w:rPr>
          <w:rFonts w:ascii="Times New Roman" w:hAnsi="Times New Roman" w:cs="Times New Roman"/>
          <w:i/>
          <w:sz w:val="28"/>
          <w:szCs w:val="28"/>
          <w:lang w:val="uk-UA"/>
        </w:rPr>
        <w:t>1.</w:t>
      </w:r>
    </w:p>
    <w:p w14:paraId="44055F22" w14:textId="657FA6A0" w:rsidR="00004CA1" w:rsidRPr="004E0AC2" w:rsidRDefault="00004CA1" w:rsidP="00004CA1">
      <w:pPr>
        <w:spacing w:line="360" w:lineRule="auto"/>
        <w:ind w:firstLine="709"/>
        <w:jc w:val="center"/>
        <w:rPr>
          <w:rFonts w:ascii="Times New Roman" w:hAnsi="Times New Roman" w:cs="Times New Roman"/>
          <w:b/>
          <w:bCs/>
          <w:i/>
          <w:sz w:val="16"/>
          <w:szCs w:val="16"/>
          <w:lang w:val="uk-UA"/>
        </w:rPr>
      </w:pPr>
      <w:r w:rsidRPr="00004CA1">
        <w:rPr>
          <w:rFonts w:ascii="Times New Roman" w:hAnsi="Times New Roman" w:cs="Times New Roman"/>
          <w:b/>
          <w:bCs/>
          <w:sz w:val="28"/>
          <w:szCs w:val="28"/>
          <w:lang w:val="uk-UA"/>
        </w:rPr>
        <w:t>О</w:t>
      </w:r>
      <w:r w:rsidRPr="00004CA1">
        <w:rPr>
          <w:rFonts w:ascii="Times New Roman" w:hAnsi="Times New Roman" w:cs="Times New Roman"/>
          <w:b/>
          <w:bCs/>
          <w:sz w:val="28"/>
          <w:szCs w:val="28"/>
          <w:lang w:val="uk-UA"/>
        </w:rPr>
        <w:t>рієнтовні нормативи з фізичної культури «МОН України»</w:t>
      </w:r>
    </w:p>
    <w:tbl>
      <w:tblPr>
        <w:tblStyle w:val="a8"/>
        <w:tblW w:w="0" w:type="auto"/>
        <w:tblLook w:val="04A0" w:firstRow="1" w:lastRow="0" w:firstColumn="1" w:lastColumn="0" w:noHBand="0" w:noVBand="1"/>
      </w:tblPr>
      <w:tblGrid>
        <w:gridCol w:w="1830"/>
        <w:gridCol w:w="1475"/>
        <w:gridCol w:w="1521"/>
        <w:gridCol w:w="1529"/>
        <w:gridCol w:w="1542"/>
        <w:gridCol w:w="1524"/>
      </w:tblGrid>
      <w:tr w:rsidR="00722132" w:rsidRPr="00722132" w14:paraId="172FDC87" w14:textId="77777777" w:rsidTr="00722132">
        <w:trPr>
          <w:trHeight w:val="523"/>
        </w:trPr>
        <w:tc>
          <w:tcPr>
            <w:tcW w:w="3256" w:type="dxa"/>
            <w:gridSpan w:val="2"/>
            <w:vMerge w:val="restart"/>
          </w:tcPr>
          <w:p w14:paraId="1AB88ACC" w14:textId="77777777" w:rsidR="00E35BC3" w:rsidRPr="00722132" w:rsidRDefault="00E35BC3" w:rsidP="00E35BC3">
            <w:pPr>
              <w:jc w:val="center"/>
              <w:rPr>
                <w:rFonts w:ascii="Times New Roman" w:hAnsi="Times New Roman" w:cs="Times New Roman"/>
                <w:sz w:val="28"/>
                <w:szCs w:val="28"/>
                <w:lang w:val="uk-UA"/>
              </w:rPr>
            </w:pPr>
            <w:r w:rsidRPr="00722132">
              <w:rPr>
                <w:rFonts w:ascii="Times New Roman" w:hAnsi="Times New Roman" w:cs="Times New Roman"/>
                <w:sz w:val="28"/>
                <w:szCs w:val="28"/>
                <w:lang w:val="uk-UA"/>
              </w:rPr>
              <w:t>Показники фізичних якостей</w:t>
            </w:r>
          </w:p>
        </w:tc>
        <w:tc>
          <w:tcPr>
            <w:tcW w:w="6116" w:type="dxa"/>
            <w:gridSpan w:val="4"/>
          </w:tcPr>
          <w:p w14:paraId="34B17705" w14:textId="77777777" w:rsidR="00E35BC3" w:rsidRPr="00722132" w:rsidRDefault="00E35BC3" w:rsidP="00E35BC3">
            <w:pPr>
              <w:jc w:val="center"/>
              <w:rPr>
                <w:rFonts w:ascii="Times New Roman" w:hAnsi="Times New Roman" w:cs="Times New Roman"/>
                <w:sz w:val="28"/>
                <w:szCs w:val="28"/>
                <w:lang w:val="uk-UA"/>
              </w:rPr>
            </w:pPr>
            <w:r w:rsidRPr="00722132">
              <w:rPr>
                <w:rFonts w:ascii="Times New Roman" w:hAnsi="Times New Roman" w:cs="Times New Roman"/>
                <w:sz w:val="28"/>
                <w:szCs w:val="28"/>
                <w:lang w:val="uk-UA"/>
              </w:rPr>
              <w:t>Рівень компетентності</w:t>
            </w:r>
          </w:p>
        </w:tc>
      </w:tr>
      <w:tr w:rsidR="00722132" w:rsidRPr="00722132" w14:paraId="23121CDF" w14:textId="77777777" w:rsidTr="00722132">
        <w:trPr>
          <w:trHeight w:val="548"/>
        </w:trPr>
        <w:tc>
          <w:tcPr>
            <w:tcW w:w="3256" w:type="dxa"/>
            <w:gridSpan w:val="2"/>
            <w:vMerge/>
          </w:tcPr>
          <w:p w14:paraId="222BD520" w14:textId="77777777" w:rsidR="00E35BC3" w:rsidRPr="00722132" w:rsidRDefault="00E35BC3" w:rsidP="00C87D0E">
            <w:pPr>
              <w:jc w:val="both"/>
              <w:rPr>
                <w:rFonts w:ascii="Times New Roman" w:hAnsi="Times New Roman" w:cs="Times New Roman"/>
                <w:sz w:val="28"/>
                <w:szCs w:val="28"/>
                <w:lang w:val="uk-UA"/>
              </w:rPr>
            </w:pPr>
          </w:p>
        </w:tc>
        <w:tc>
          <w:tcPr>
            <w:tcW w:w="1521" w:type="dxa"/>
          </w:tcPr>
          <w:p w14:paraId="069BFB4E" w14:textId="77777777" w:rsidR="00E35BC3" w:rsidRPr="00722132" w:rsidRDefault="00E35BC3"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Низький</w:t>
            </w:r>
          </w:p>
        </w:tc>
        <w:tc>
          <w:tcPr>
            <w:tcW w:w="1529" w:type="dxa"/>
          </w:tcPr>
          <w:p w14:paraId="2904882C" w14:textId="77777777" w:rsidR="00E35BC3" w:rsidRPr="00722132" w:rsidRDefault="00E35BC3" w:rsidP="00E35BC3">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Середній </w:t>
            </w:r>
          </w:p>
        </w:tc>
        <w:tc>
          <w:tcPr>
            <w:tcW w:w="1542" w:type="dxa"/>
          </w:tcPr>
          <w:p w14:paraId="2DE8D99A" w14:textId="77777777" w:rsidR="00E35BC3" w:rsidRPr="00722132" w:rsidRDefault="00E35BC3" w:rsidP="00E35BC3">
            <w:pPr>
              <w:rPr>
                <w:rFonts w:ascii="Times New Roman" w:hAnsi="Times New Roman" w:cs="Times New Roman"/>
                <w:sz w:val="28"/>
                <w:szCs w:val="28"/>
                <w:lang w:val="uk-UA"/>
              </w:rPr>
            </w:pPr>
            <w:r w:rsidRPr="00722132">
              <w:rPr>
                <w:rFonts w:ascii="Times New Roman" w:hAnsi="Times New Roman" w:cs="Times New Roman"/>
                <w:sz w:val="28"/>
                <w:szCs w:val="28"/>
                <w:lang w:val="uk-UA"/>
              </w:rPr>
              <w:t>Достатній</w:t>
            </w:r>
          </w:p>
        </w:tc>
        <w:tc>
          <w:tcPr>
            <w:tcW w:w="1523" w:type="dxa"/>
          </w:tcPr>
          <w:p w14:paraId="58F0A5B6" w14:textId="77777777" w:rsidR="00E35BC3" w:rsidRPr="00722132" w:rsidRDefault="00E35BC3"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Високий</w:t>
            </w:r>
          </w:p>
        </w:tc>
      </w:tr>
      <w:tr w:rsidR="00722132" w:rsidRPr="00722132" w14:paraId="6C95E05C" w14:textId="77777777" w:rsidTr="00722132">
        <w:trPr>
          <w:trHeight w:val="883"/>
        </w:trPr>
        <w:tc>
          <w:tcPr>
            <w:tcW w:w="1781" w:type="dxa"/>
            <w:vMerge w:val="restart"/>
          </w:tcPr>
          <w:p w14:paraId="08EA641E" w14:textId="77777777" w:rsidR="00E35BC3" w:rsidRPr="00722132" w:rsidRDefault="00E35BC3"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Підтягування</w:t>
            </w:r>
          </w:p>
          <w:p w14:paraId="230F82DB" w14:textId="77777777" w:rsidR="00E35BC3" w:rsidRPr="00722132" w:rsidRDefault="00E35BC3"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(кількість разів)</w:t>
            </w:r>
          </w:p>
        </w:tc>
        <w:tc>
          <w:tcPr>
            <w:tcW w:w="1474" w:type="dxa"/>
          </w:tcPr>
          <w:p w14:paraId="251BC8A1" w14:textId="77777777" w:rsidR="00E35BC3" w:rsidRPr="00722132" w:rsidRDefault="0031318F" w:rsidP="00C87D0E">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Хл</w:t>
            </w:r>
            <w:proofErr w:type="spellEnd"/>
            <w:r w:rsidRPr="00722132">
              <w:rPr>
                <w:rFonts w:ascii="Times New Roman" w:hAnsi="Times New Roman" w:cs="Times New Roman"/>
                <w:sz w:val="28"/>
                <w:szCs w:val="28"/>
                <w:lang w:val="uk-UA"/>
              </w:rPr>
              <w:t>. у висі</w:t>
            </w:r>
          </w:p>
        </w:tc>
        <w:tc>
          <w:tcPr>
            <w:tcW w:w="1521" w:type="dxa"/>
          </w:tcPr>
          <w:p w14:paraId="35EC7D63"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3</w:t>
            </w:r>
          </w:p>
        </w:tc>
        <w:tc>
          <w:tcPr>
            <w:tcW w:w="1529" w:type="dxa"/>
          </w:tcPr>
          <w:p w14:paraId="4C9321F2"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3</w:t>
            </w:r>
          </w:p>
        </w:tc>
        <w:tc>
          <w:tcPr>
            <w:tcW w:w="1542" w:type="dxa"/>
          </w:tcPr>
          <w:p w14:paraId="438A18BB"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6</w:t>
            </w:r>
          </w:p>
        </w:tc>
        <w:tc>
          <w:tcPr>
            <w:tcW w:w="1523" w:type="dxa"/>
          </w:tcPr>
          <w:p w14:paraId="23E39347"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8</w:t>
            </w:r>
          </w:p>
        </w:tc>
      </w:tr>
      <w:tr w:rsidR="00722132" w:rsidRPr="00722132" w14:paraId="58B2AEFC" w14:textId="77777777" w:rsidTr="00722132">
        <w:trPr>
          <w:trHeight w:val="1621"/>
        </w:trPr>
        <w:tc>
          <w:tcPr>
            <w:tcW w:w="1781" w:type="dxa"/>
            <w:vMerge/>
          </w:tcPr>
          <w:p w14:paraId="4CCD13E5" w14:textId="77777777" w:rsidR="00E35BC3" w:rsidRPr="00722132" w:rsidRDefault="00E35BC3" w:rsidP="00C87D0E">
            <w:pPr>
              <w:jc w:val="both"/>
              <w:rPr>
                <w:rFonts w:ascii="Times New Roman" w:hAnsi="Times New Roman" w:cs="Times New Roman"/>
                <w:sz w:val="28"/>
                <w:szCs w:val="28"/>
                <w:lang w:val="uk-UA"/>
              </w:rPr>
            </w:pPr>
          </w:p>
        </w:tc>
        <w:tc>
          <w:tcPr>
            <w:tcW w:w="1474" w:type="dxa"/>
          </w:tcPr>
          <w:p w14:paraId="72811660" w14:textId="77777777" w:rsidR="00E35BC3" w:rsidRPr="00722132" w:rsidRDefault="0031318F" w:rsidP="00C87D0E">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Дівч</w:t>
            </w:r>
            <w:proofErr w:type="spellEnd"/>
            <w:r w:rsidRPr="00722132">
              <w:rPr>
                <w:rFonts w:ascii="Times New Roman" w:hAnsi="Times New Roman" w:cs="Times New Roman"/>
                <w:sz w:val="28"/>
                <w:szCs w:val="28"/>
                <w:lang w:val="uk-UA"/>
              </w:rPr>
              <w:t>. у висі лежачи</w:t>
            </w:r>
          </w:p>
        </w:tc>
        <w:tc>
          <w:tcPr>
            <w:tcW w:w="1521" w:type="dxa"/>
          </w:tcPr>
          <w:p w14:paraId="5D444713"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5</w:t>
            </w:r>
          </w:p>
        </w:tc>
        <w:tc>
          <w:tcPr>
            <w:tcW w:w="1529" w:type="dxa"/>
          </w:tcPr>
          <w:p w14:paraId="1F679AD1"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5</w:t>
            </w:r>
          </w:p>
        </w:tc>
        <w:tc>
          <w:tcPr>
            <w:tcW w:w="1542" w:type="dxa"/>
          </w:tcPr>
          <w:p w14:paraId="64AB0184"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12</w:t>
            </w:r>
          </w:p>
        </w:tc>
        <w:tc>
          <w:tcPr>
            <w:tcW w:w="1523" w:type="dxa"/>
          </w:tcPr>
          <w:p w14:paraId="0F660AA2" w14:textId="77777777" w:rsidR="00E35BC3" w:rsidRPr="00722132" w:rsidRDefault="0031318F" w:rsidP="00C87D0E">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16</w:t>
            </w:r>
          </w:p>
        </w:tc>
      </w:tr>
      <w:tr w:rsidR="00722132" w:rsidRPr="00722132" w14:paraId="5F16FE05" w14:textId="77777777" w:rsidTr="00722132">
        <w:trPr>
          <w:trHeight w:val="908"/>
        </w:trPr>
        <w:tc>
          <w:tcPr>
            <w:tcW w:w="1781" w:type="dxa"/>
            <w:vMerge w:val="restart"/>
          </w:tcPr>
          <w:p w14:paraId="59EFD3FC"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Згинання та розгинання рук.</w:t>
            </w:r>
          </w:p>
        </w:tc>
        <w:tc>
          <w:tcPr>
            <w:tcW w:w="1474" w:type="dxa"/>
          </w:tcPr>
          <w:p w14:paraId="60A44D9A"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Хл</w:t>
            </w:r>
            <w:proofErr w:type="spellEnd"/>
            <w:r w:rsidRPr="00722132">
              <w:rPr>
                <w:rFonts w:ascii="Times New Roman" w:hAnsi="Times New Roman" w:cs="Times New Roman"/>
                <w:sz w:val="28"/>
                <w:szCs w:val="28"/>
                <w:lang w:val="uk-UA"/>
              </w:rPr>
              <w:t>. від підлоги</w:t>
            </w:r>
          </w:p>
        </w:tc>
        <w:tc>
          <w:tcPr>
            <w:tcW w:w="1521" w:type="dxa"/>
          </w:tcPr>
          <w:p w14:paraId="1A41EBBB"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10</w:t>
            </w:r>
          </w:p>
        </w:tc>
        <w:tc>
          <w:tcPr>
            <w:tcW w:w="1529" w:type="dxa"/>
          </w:tcPr>
          <w:p w14:paraId="6DFD3627"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10</w:t>
            </w:r>
          </w:p>
        </w:tc>
        <w:tc>
          <w:tcPr>
            <w:tcW w:w="1542" w:type="dxa"/>
          </w:tcPr>
          <w:p w14:paraId="2613727A"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15</w:t>
            </w:r>
          </w:p>
        </w:tc>
        <w:tc>
          <w:tcPr>
            <w:tcW w:w="1523" w:type="dxa"/>
          </w:tcPr>
          <w:p w14:paraId="531B72FC"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20</w:t>
            </w:r>
          </w:p>
        </w:tc>
      </w:tr>
      <w:tr w:rsidR="00722132" w:rsidRPr="00722132" w14:paraId="27F3E624" w14:textId="77777777" w:rsidTr="00722132">
        <w:trPr>
          <w:trHeight w:val="1097"/>
        </w:trPr>
        <w:tc>
          <w:tcPr>
            <w:tcW w:w="1781" w:type="dxa"/>
            <w:vMerge/>
          </w:tcPr>
          <w:p w14:paraId="101BE2CE" w14:textId="77777777" w:rsidR="0031318F" w:rsidRPr="00722132" w:rsidRDefault="0031318F" w:rsidP="0031318F">
            <w:pPr>
              <w:jc w:val="both"/>
              <w:rPr>
                <w:rFonts w:ascii="Times New Roman" w:hAnsi="Times New Roman" w:cs="Times New Roman"/>
                <w:sz w:val="28"/>
                <w:szCs w:val="28"/>
                <w:lang w:val="uk-UA"/>
              </w:rPr>
            </w:pPr>
          </w:p>
        </w:tc>
        <w:tc>
          <w:tcPr>
            <w:tcW w:w="1474" w:type="dxa"/>
          </w:tcPr>
          <w:p w14:paraId="18D8BC46"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Дівч</w:t>
            </w:r>
            <w:proofErr w:type="spellEnd"/>
            <w:r w:rsidRPr="00722132">
              <w:rPr>
                <w:rFonts w:ascii="Times New Roman" w:hAnsi="Times New Roman" w:cs="Times New Roman"/>
                <w:sz w:val="28"/>
                <w:szCs w:val="28"/>
                <w:lang w:val="uk-UA"/>
              </w:rPr>
              <w:t>. від лави</w:t>
            </w:r>
          </w:p>
        </w:tc>
        <w:tc>
          <w:tcPr>
            <w:tcW w:w="1521" w:type="dxa"/>
          </w:tcPr>
          <w:p w14:paraId="4DBB8F30"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7</w:t>
            </w:r>
          </w:p>
        </w:tc>
        <w:tc>
          <w:tcPr>
            <w:tcW w:w="1529" w:type="dxa"/>
          </w:tcPr>
          <w:p w14:paraId="2F710266"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7</w:t>
            </w:r>
          </w:p>
        </w:tc>
        <w:tc>
          <w:tcPr>
            <w:tcW w:w="1542" w:type="dxa"/>
          </w:tcPr>
          <w:p w14:paraId="1D75D45B"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10</w:t>
            </w:r>
          </w:p>
        </w:tc>
        <w:tc>
          <w:tcPr>
            <w:tcW w:w="1523" w:type="dxa"/>
          </w:tcPr>
          <w:p w14:paraId="4C605D9B"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13</w:t>
            </w:r>
          </w:p>
        </w:tc>
      </w:tr>
      <w:tr w:rsidR="00722132" w:rsidRPr="00722132" w14:paraId="3A891A4C" w14:textId="77777777" w:rsidTr="00722132">
        <w:trPr>
          <w:trHeight w:val="693"/>
        </w:trPr>
        <w:tc>
          <w:tcPr>
            <w:tcW w:w="1781" w:type="dxa"/>
            <w:vMerge w:val="restart"/>
          </w:tcPr>
          <w:p w14:paraId="52D0BCF5"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Стрибок у довжину з місця (см)</w:t>
            </w:r>
          </w:p>
        </w:tc>
        <w:tc>
          <w:tcPr>
            <w:tcW w:w="1474" w:type="dxa"/>
          </w:tcPr>
          <w:p w14:paraId="2CEDE097"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Хл</w:t>
            </w:r>
            <w:proofErr w:type="spellEnd"/>
            <w:r w:rsidRPr="00722132">
              <w:rPr>
                <w:rFonts w:ascii="Times New Roman" w:hAnsi="Times New Roman" w:cs="Times New Roman"/>
                <w:sz w:val="28"/>
                <w:szCs w:val="28"/>
                <w:lang w:val="uk-UA"/>
              </w:rPr>
              <w:t>.</w:t>
            </w:r>
          </w:p>
        </w:tc>
        <w:tc>
          <w:tcPr>
            <w:tcW w:w="1521" w:type="dxa"/>
          </w:tcPr>
          <w:p w14:paraId="3CCDD5AD"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150</w:t>
            </w:r>
          </w:p>
        </w:tc>
        <w:tc>
          <w:tcPr>
            <w:tcW w:w="1529" w:type="dxa"/>
          </w:tcPr>
          <w:p w14:paraId="3F8B1900"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150</w:t>
            </w:r>
          </w:p>
        </w:tc>
        <w:tc>
          <w:tcPr>
            <w:tcW w:w="1542" w:type="dxa"/>
          </w:tcPr>
          <w:p w14:paraId="564AF5F5"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170</w:t>
            </w:r>
          </w:p>
        </w:tc>
        <w:tc>
          <w:tcPr>
            <w:tcW w:w="1523" w:type="dxa"/>
          </w:tcPr>
          <w:p w14:paraId="14CA937F"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185</w:t>
            </w:r>
          </w:p>
        </w:tc>
      </w:tr>
      <w:tr w:rsidR="00722132" w:rsidRPr="00722132" w14:paraId="60927CD2" w14:textId="77777777" w:rsidTr="00722132">
        <w:trPr>
          <w:trHeight w:val="923"/>
        </w:trPr>
        <w:tc>
          <w:tcPr>
            <w:tcW w:w="1781" w:type="dxa"/>
            <w:vMerge/>
          </w:tcPr>
          <w:p w14:paraId="38C2A110" w14:textId="77777777" w:rsidR="0031318F" w:rsidRPr="00722132" w:rsidRDefault="0031318F" w:rsidP="0031318F">
            <w:pPr>
              <w:jc w:val="both"/>
              <w:rPr>
                <w:rFonts w:ascii="Times New Roman" w:hAnsi="Times New Roman" w:cs="Times New Roman"/>
                <w:sz w:val="28"/>
                <w:szCs w:val="28"/>
                <w:lang w:val="uk-UA"/>
              </w:rPr>
            </w:pPr>
          </w:p>
        </w:tc>
        <w:tc>
          <w:tcPr>
            <w:tcW w:w="1474" w:type="dxa"/>
          </w:tcPr>
          <w:p w14:paraId="1DA9B948"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Дівч</w:t>
            </w:r>
            <w:proofErr w:type="spellEnd"/>
            <w:r w:rsidRPr="00722132">
              <w:rPr>
                <w:rFonts w:ascii="Times New Roman" w:hAnsi="Times New Roman" w:cs="Times New Roman"/>
                <w:sz w:val="28"/>
                <w:szCs w:val="28"/>
                <w:lang w:val="uk-UA"/>
              </w:rPr>
              <w:t>.</w:t>
            </w:r>
          </w:p>
        </w:tc>
        <w:tc>
          <w:tcPr>
            <w:tcW w:w="1521" w:type="dxa"/>
          </w:tcPr>
          <w:p w14:paraId="1335CA2A"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130</w:t>
            </w:r>
          </w:p>
        </w:tc>
        <w:tc>
          <w:tcPr>
            <w:tcW w:w="1529" w:type="dxa"/>
          </w:tcPr>
          <w:p w14:paraId="119959EB"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130</w:t>
            </w:r>
          </w:p>
        </w:tc>
        <w:tc>
          <w:tcPr>
            <w:tcW w:w="1542" w:type="dxa"/>
          </w:tcPr>
          <w:p w14:paraId="431B49BD"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145</w:t>
            </w:r>
          </w:p>
        </w:tc>
        <w:tc>
          <w:tcPr>
            <w:tcW w:w="1523" w:type="dxa"/>
          </w:tcPr>
          <w:p w14:paraId="08E8A870"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165</w:t>
            </w:r>
          </w:p>
        </w:tc>
      </w:tr>
      <w:tr w:rsidR="00722132" w:rsidRPr="00722132" w14:paraId="16617FA1" w14:textId="77777777" w:rsidTr="00722132">
        <w:trPr>
          <w:trHeight w:val="953"/>
        </w:trPr>
        <w:tc>
          <w:tcPr>
            <w:tcW w:w="1781" w:type="dxa"/>
            <w:vMerge w:val="restart"/>
          </w:tcPr>
          <w:p w14:paraId="6ECB5D9A"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Метання малого м’яча на дальність (м)</w:t>
            </w:r>
          </w:p>
        </w:tc>
        <w:tc>
          <w:tcPr>
            <w:tcW w:w="1474" w:type="dxa"/>
          </w:tcPr>
          <w:p w14:paraId="0AD2CA92"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Хл</w:t>
            </w:r>
            <w:proofErr w:type="spellEnd"/>
            <w:r w:rsidRPr="00722132">
              <w:rPr>
                <w:rFonts w:ascii="Times New Roman" w:hAnsi="Times New Roman" w:cs="Times New Roman"/>
                <w:sz w:val="28"/>
                <w:szCs w:val="28"/>
                <w:lang w:val="uk-UA"/>
              </w:rPr>
              <w:t>.</w:t>
            </w:r>
          </w:p>
        </w:tc>
        <w:tc>
          <w:tcPr>
            <w:tcW w:w="1521" w:type="dxa"/>
          </w:tcPr>
          <w:p w14:paraId="53B1ECA0"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23</w:t>
            </w:r>
          </w:p>
        </w:tc>
        <w:tc>
          <w:tcPr>
            <w:tcW w:w="1529" w:type="dxa"/>
          </w:tcPr>
          <w:p w14:paraId="6BCF88B2"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23</w:t>
            </w:r>
          </w:p>
        </w:tc>
        <w:tc>
          <w:tcPr>
            <w:tcW w:w="1542" w:type="dxa"/>
          </w:tcPr>
          <w:p w14:paraId="13BBF4F3"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30</w:t>
            </w:r>
          </w:p>
        </w:tc>
        <w:tc>
          <w:tcPr>
            <w:tcW w:w="1523" w:type="dxa"/>
          </w:tcPr>
          <w:p w14:paraId="2CB0D17D"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36</w:t>
            </w:r>
          </w:p>
        </w:tc>
      </w:tr>
      <w:tr w:rsidR="00722132" w:rsidRPr="00722132" w14:paraId="63FCF858" w14:textId="77777777" w:rsidTr="00722132">
        <w:trPr>
          <w:trHeight w:val="1172"/>
        </w:trPr>
        <w:tc>
          <w:tcPr>
            <w:tcW w:w="1781" w:type="dxa"/>
            <w:vMerge/>
          </w:tcPr>
          <w:p w14:paraId="356A0773" w14:textId="77777777" w:rsidR="0031318F" w:rsidRPr="00722132" w:rsidRDefault="0031318F" w:rsidP="0031318F">
            <w:pPr>
              <w:jc w:val="both"/>
              <w:rPr>
                <w:rFonts w:ascii="Times New Roman" w:hAnsi="Times New Roman" w:cs="Times New Roman"/>
                <w:sz w:val="28"/>
                <w:szCs w:val="28"/>
                <w:lang w:val="uk-UA"/>
              </w:rPr>
            </w:pPr>
          </w:p>
        </w:tc>
        <w:tc>
          <w:tcPr>
            <w:tcW w:w="1474" w:type="dxa"/>
          </w:tcPr>
          <w:p w14:paraId="3FAC96F3"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Дівч</w:t>
            </w:r>
            <w:proofErr w:type="spellEnd"/>
            <w:r w:rsidRPr="00722132">
              <w:rPr>
                <w:rFonts w:ascii="Times New Roman" w:hAnsi="Times New Roman" w:cs="Times New Roman"/>
                <w:sz w:val="28"/>
                <w:szCs w:val="28"/>
                <w:lang w:val="uk-UA"/>
              </w:rPr>
              <w:t>.</w:t>
            </w:r>
          </w:p>
        </w:tc>
        <w:tc>
          <w:tcPr>
            <w:tcW w:w="1521" w:type="dxa"/>
          </w:tcPr>
          <w:p w14:paraId="5B27CFC1"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15</w:t>
            </w:r>
          </w:p>
        </w:tc>
        <w:tc>
          <w:tcPr>
            <w:tcW w:w="1529" w:type="dxa"/>
          </w:tcPr>
          <w:p w14:paraId="2159F309"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15</w:t>
            </w:r>
          </w:p>
        </w:tc>
        <w:tc>
          <w:tcPr>
            <w:tcW w:w="1542" w:type="dxa"/>
          </w:tcPr>
          <w:p w14:paraId="12CD6488"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18</w:t>
            </w:r>
          </w:p>
        </w:tc>
        <w:tc>
          <w:tcPr>
            <w:tcW w:w="1523" w:type="dxa"/>
          </w:tcPr>
          <w:p w14:paraId="6C967B16"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22</w:t>
            </w:r>
          </w:p>
        </w:tc>
      </w:tr>
      <w:tr w:rsidR="00722132" w:rsidRPr="00722132" w14:paraId="10F64B96" w14:textId="77777777" w:rsidTr="00722132">
        <w:trPr>
          <w:trHeight w:val="523"/>
        </w:trPr>
        <w:tc>
          <w:tcPr>
            <w:tcW w:w="1781" w:type="dxa"/>
            <w:vMerge w:val="restart"/>
          </w:tcPr>
          <w:p w14:paraId="7AD043D2"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p>
        </w:tc>
        <w:tc>
          <w:tcPr>
            <w:tcW w:w="1474" w:type="dxa"/>
          </w:tcPr>
          <w:p w14:paraId="22C6D929"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Хл</w:t>
            </w:r>
            <w:proofErr w:type="spellEnd"/>
            <w:r w:rsidRPr="00722132">
              <w:rPr>
                <w:rFonts w:ascii="Times New Roman" w:hAnsi="Times New Roman" w:cs="Times New Roman"/>
                <w:sz w:val="28"/>
                <w:szCs w:val="28"/>
                <w:lang w:val="uk-UA"/>
              </w:rPr>
              <w:t>.</w:t>
            </w:r>
          </w:p>
        </w:tc>
        <w:tc>
          <w:tcPr>
            <w:tcW w:w="1521" w:type="dxa"/>
          </w:tcPr>
          <w:p w14:paraId="4185B5C3"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13</w:t>
            </w:r>
          </w:p>
        </w:tc>
        <w:tc>
          <w:tcPr>
            <w:tcW w:w="1529" w:type="dxa"/>
          </w:tcPr>
          <w:p w14:paraId="419AD8B3"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13</w:t>
            </w:r>
          </w:p>
        </w:tc>
        <w:tc>
          <w:tcPr>
            <w:tcW w:w="1542" w:type="dxa"/>
          </w:tcPr>
          <w:p w14:paraId="6C782337"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19</w:t>
            </w:r>
          </w:p>
        </w:tc>
        <w:tc>
          <w:tcPr>
            <w:tcW w:w="1523" w:type="dxa"/>
          </w:tcPr>
          <w:p w14:paraId="57EBED2A"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24</w:t>
            </w:r>
          </w:p>
        </w:tc>
      </w:tr>
      <w:tr w:rsidR="00722132" w:rsidRPr="00722132" w14:paraId="0FD2929E" w14:textId="77777777" w:rsidTr="00722132">
        <w:trPr>
          <w:trHeight w:val="548"/>
        </w:trPr>
        <w:tc>
          <w:tcPr>
            <w:tcW w:w="1781" w:type="dxa"/>
            <w:vMerge/>
          </w:tcPr>
          <w:p w14:paraId="53BE7F79" w14:textId="77777777" w:rsidR="0031318F" w:rsidRPr="00722132" w:rsidRDefault="0031318F" w:rsidP="0031318F">
            <w:pPr>
              <w:jc w:val="both"/>
              <w:rPr>
                <w:rFonts w:ascii="Times New Roman" w:hAnsi="Times New Roman" w:cs="Times New Roman"/>
                <w:sz w:val="28"/>
                <w:szCs w:val="28"/>
                <w:lang w:val="uk-UA"/>
              </w:rPr>
            </w:pPr>
          </w:p>
        </w:tc>
        <w:tc>
          <w:tcPr>
            <w:tcW w:w="1474" w:type="dxa"/>
          </w:tcPr>
          <w:p w14:paraId="4E2D37D2" w14:textId="77777777" w:rsidR="0031318F" w:rsidRPr="00722132" w:rsidRDefault="0031318F" w:rsidP="0031318F">
            <w:pPr>
              <w:jc w:val="both"/>
              <w:rPr>
                <w:rFonts w:ascii="Times New Roman" w:hAnsi="Times New Roman" w:cs="Times New Roman"/>
                <w:sz w:val="28"/>
                <w:szCs w:val="28"/>
                <w:lang w:val="uk-UA"/>
              </w:rPr>
            </w:pPr>
            <w:proofErr w:type="spellStart"/>
            <w:r w:rsidRPr="00722132">
              <w:rPr>
                <w:rFonts w:ascii="Times New Roman" w:hAnsi="Times New Roman" w:cs="Times New Roman"/>
                <w:sz w:val="28"/>
                <w:szCs w:val="28"/>
                <w:lang w:val="uk-UA"/>
              </w:rPr>
              <w:t>Дівч</w:t>
            </w:r>
            <w:proofErr w:type="spellEnd"/>
            <w:r w:rsidRPr="00722132">
              <w:rPr>
                <w:rFonts w:ascii="Times New Roman" w:hAnsi="Times New Roman" w:cs="Times New Roman"/>
                <w:sz w:val="28"/>
                <w:szCs w:val="28"/>
                <w:lang w:val="uk-UA"/>
              </w:rPr>
              <w:t>.</w:t>
            </w:r>
          </w:p>
        </w:tc>
        <w:tc>
          <w:tcPr>
            <w:tcW w:w="1521" w:type="dxa"/>
          </w:tcPr>
          <w:p w14:paraId="37C35E96"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До 12</w:t>
            </w:r>
          </w:p>
        </w:tc>
        <w:tc>
          <w:tcPr>
            <w:tcW w:w="1529" w:type="dxa"/>
          </w:tcPr>
          <w:p w14:paraId="5D107E87"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12</w:t>
            </w:r>
          </w:p>
        </w:tc>
        <w:tc>
          <w:tcPr>
            <w:tcW w:w="1542" w:type="dxa"/>
          </w:tcPr>
          <w:p w14:paraId="5CD2D94F"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18</w:t>
            </w:r>
          </w:p>
        </w:tc>
        <w:tc>
          <w:tcPr>
            <w:tcW w:w="1523" w:type="dxa"/>
          </w:tcPr>
          <w:p w14:paraId="1FE7847E" w14:textId="77777777" w:rsidR="0031318F" w:rsidRPr="00722132" w:rsidRDefault="0031318F" w:rsidP="0031318F">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23</w:t>
            </w:r>
          </w:p>
        </w:tc>
      </w:tr>
    </w:tbl>
    <w:p w14:paraId="7873A384" w14:textId="77777777" w:rsidR="00722132" w:rsidRPr="00722132" w:rsidRDefault="00722132" w:rsidP="004E0AC2">
      <w:pPr>
        <w:spacing w:after="0" w:line="360" w:lineRule="auto"/>
        <w:rPr>
          <w:rFonts w:ascii="Times New Roman" w:hAnsi="Times New Roman" w:cs="Times New Roman"/>
          <w:i/>
          <w:sz w:val="28"/>
          <w:szCs w:val="28"/>
          <w:lang w:val="uk-UA"/>
        </w:rPr>
      </w:pPr>
    </w:p>
    <w:p w14:paraId="037EB090" w14:textId="6BAD7523" w:rsidR="00066DAF" w:rsidRPr="00722132" w:rsidRDefault="00533B50" w:rsidP="00066DAF">
      <w:pPr>
        <w:spacing w:after="0" w:line="360" w:lineRule="auto"/>
        <w:ind w:firstLine="709"/>
        <w:jc w:val="right"/>
        <w:rPr>
          <w:rFonts w:ascii="Times New Roman" w:hAnsi="Times New Roman" w:cs="Times New Roman"/>
          <w:i/>
          <w:sz w:val="28"/>
          <w:szCs w:val="28"/>
          <w:lang w:val="uk-UA"/>
        </w:rPr>
      </w:pPr>
      <w:r w:rsidRPr="00722132">
        <w:rPr>
          <w:rFonts w:ascii="Times New Roman" w:hAnsi="Times New Roman" w:cs="Times New Roman"/>
          <w:i/>
          <w:sz w:val="28"/>
          <w:szCs w:val="28"/>
          <w:lang w:val="uk-UA"/>
        </w:rPr>
        <w:t>Таблиця 2.</w:t>
      </w:r>
    </w:p>
    <w:p w14:paraId="2E4842CE" w14:textId="1EFD0117" w:rsidR="00533B50" w:rsidRPr="00722132" w:rsidRDefault="00533B50" w:rsidP="004E0AC2">
      <w:pPr>
        <w:spacing w:after="0" w:line="360" w:lineRule="auto"/>
        <w:ind w:firstLine="709"/>
        <w:jc w:val="center"/>
        <w:rPr>
          <w:rFonts w:ascii="Times New Roman" w:hAnsi="Times New Roman" w:cs="Times New Roman"/>
          <w:b/>
          <w:sz w:val="28"/>
          <w:szCs w:val="28"/>
          <w:lang w:val="uk-UA"/>
        </w:rPr>
      </w:pPr>
      <w:r w:rsidRPr="00722132">
        <w:rPr>
          <w:rFonts w:ascii="Times New Roman" w:hAnsi="Times New Roman" w:cs="Times New Roman"/>
          <w:b/>
          <w:sz w:val="28"/>
          <w:szCs w:val="28"/>
          <w:lang w:val="uk-UA"/>
        </w:rPr>
        <w:t>Показники Контрольної групи</w:t>
      </w:r>
    </w:p>
    <w:tbl>
      <w:tblPr>
        <w:tblStyle w:val="a8"/>
        <w:tblW w:w="0" w:type="auto"/>
        <w:tblLook w:val="04A0" w:firstRow="1" w:lastRow="0" w:firstColumn="1" w:lastColumn="0" w:noHBand="0" w:noVBand="1"/>
      </w:tblPr>
      <w:tblGrid>
        <w:gridCol w:w="2407"/>
        <w:gridCol w:w="2407"/>
        <w:gridCol w:w="2407"/>
        <w:gridCol w:w="2407"/>
      </w:tblGrid>
      <w:tr w:rsidR="00533B50" w:rsidRPr="00722132" w14:paraId="07345E44" w14:textId="77777777" w:rsidTr="00533B50">
        <w:tc>
          <w:tcPr>
            <w:tcW w:w="2407" w:type="dxa"/>
          </w:tcPr>
          <w:p w14:paraId="25379F0C" w14:textId="77777777" w:rsidR="00533B50" w:rsidRPr="00722132" w:rsidRDefault="00533B50"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Тестова вправа</w:t>
            </w:r>
          </w:p>
        </w:tc>
        <w:tc>
          <w:tcPr>
            <w:tcW w:w="2407" w:type="dxa"/>
          </w:tcPr>
          <w:p w14:paraId="61DD4A67" w14:textId="77777777" w:rsidR="00533B50" w:rsidRPr="00722132" w:rsidRDefault="00533B50"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Початковий етап</w:t>
            </w:r>
          </w:p>
        </w:tc>
        <w:tc>
          <w:tcPr>
            <w:tcW w:w="2407" w:type="dxa"/>
          </w:tcPr>
          <w:p w14:paraId="017C305B" w14:textId="77777777" w:rsidR="00533B50" w:rsidRPr="00722132" w:rsidRDefault="00533B50"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Заключний етап </w:t>
            </w:r>
          </w:p>
        </w:tc>
        <w:tc>
          <w:tcPr>
            <w:tcW w:w="2407" w:type="dxa"/>
          </w:tcPr>
          <w:p w14:paraId="1457CBDB" w14:textId="77777777" w:rsidR="00533B50" w:rsidRPr="00722132" w:rsidRDefault="00533B50"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Р Оцінка достовірності відмінностей </w:t>
            </w:r>
          </w:p>
        </w:tc>
      </w:tr>
      <w:tr w:rsidR="00533B50" w:rsidRPr="00722132" w14:paraId="0C7DC892" w14:textId="77777777" w:rsidTr="00533B50">
        <w:tc>
          <w:tcPr>
            <w:tcW w:w="2407" w:type="dxa"/>
          </w:tcPr>
          <w:p w14:paraId="7F10FD2D" w14:textId="77777777" w:rsidR="00533B50" w:rsidRPr="00722132" w:rsidRDefault="00533B50"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Підтягування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407" w:type="dxa"/>
          </w:tcPr>
          <w:p w14:paraId="49CD9ED2" w14:textId="77777777" w:rsidR="00533B50" w:rsidRPr="00722132" w:rsidRDefault="0044184E"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5,7</w:t>
            </w:r>
            <w:r w:rsidRPr="00722132">
              <w:rPr>
                <w:rFonts w:ascii="Arial" w:hAnsi="Arial" w:cs="Arial"/>
                <w:sz w:val="30"/>
                <w:szCs w:val="30"/>
                <w:shd w:val="clear" w:color="auto" w:fill="FFFFFF"/>
              </w:rPr>
              <w:t xml:space="preserve"> </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en-US"/>
              </w:rPr>
              <w:t>0</w:t>
            </w:r>
            <w:r w:rsidRPr="00722132">
              <w:rPr>
                <w:rFonts w:ascii="Times New Roman" w:hAnsi="Times New Roman" w:cs="Times New Roman"/>
                <w:sz w:val="28"/>
                <w:szCs w:val="28"/>
                <w:shd w:val="clear" w:color="auto" w:fill="FFFFFF"/>
                <w:lang w:val="uk-UA"/>
              </w:rPr>
              <w:t>,43</w:t>
            </w:r>
          </w:p>
        </w:tc>
        <w:tc>
          <w:tcPr>
            <w:tcW w:w="2407" w:type="dxa"/>
          </w:tcPr>
          <w:p w14:paraId="7052BD12" w14:textId="77777777" w:rsidR="00533B50" w:rsidRPr="00722132" w:rsidRDefault="0044184E" w:rsidP="00533B50">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7,2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0,43</w:t>
            </w:r>
          </w:p>
        </w:tc>
        <w:tc>
          <w:tcPr>
            <w:tcW w:w="2407" w:type="dxa"/>
          </w:tcPr>
          <w:p w14:paraId="312C5320" w14:textId="77777777" w:rsidR="00533B50" w:rsidRPr="00722132" w:rsidRDefault="0044184E" w:rsidP="00533B50">
            <w:pPr>
              <w:jc w:val="both"/>
              <w:rPr>
                <w:rFonts w:ascii="Times New Roman" w:hAnsi="Times New Roman" w:cs="Times New Roman"/>
                <w:sz w:val="28"/>
                <w:szCs w:val="28"/>
                <w:lang w:val="en-US"/>
              </w:rPr>
            </w:pP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lang w:val="en-US"/>
              </w:rPr>
              <w:t>&lt;0.05</w:t>
            </w:r>
          </w:p>
        </w:tc>
      </w:tr>
      <w:tr w:rsidR="00533B50" w:rsidRPr="00722132" w14:paraId="4B160C0A" w14:textId="77777777" w:rsidTr="00533B50">
        <w:tc>
          <w:tcPr>
            <w:tcW w:w="2407" w:type="dxa"/>
          </w:tcPr>
          <w:p w14:paraId="508449A0" w14:textId="77777777" w:rsidR="00533B50" w:rsidRPr="00722132" w:rsidRDefault="00533B50" w:rsidP="00533B50">
            <w:pPr>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Згинання та розгинання рук в упорі лежачи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407" w:type="dxa"/>
          </w:tcPr>
          <w:p w14:paraId="7E096EFD"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9</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0,75</w:t>
            </w:r>
          </w:p>
        </w:tc>
        <w:tc>
          <w:tcPr>
            <w:tcW w:w="2407" w:type="dxa"/>
          </w:tcPr>
          <w:p w14:paraId="4AF3E761"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11,1</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0,64</w:t>
            </w:r>
          </w:p>
        </w:tc>
        <w:tc>
          <w:tcPr>
            <w:tcW w:w="2407" w:type="dxa"/>
          </w:tcPr>
          <w:p w14:paraId="0A005DAA" w14:textId="77777777" w:rsidR="00533B50" w:rsidRPr="00722132" w:rsidRDefault="0044184E" w:rsidP="00533B50">
            <w:pPr>
              <w:spacing w:line="360" w:lineRule="auto"/>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lang w:val="en-US"/>
              </w:rPr>
              <w:t>&lt;0.05</w:t>
            </w:r>
          </w:p>
        </w:tc>
      </w:tr>
      <w:tr w:rsidR="00533B50" w:rsidRPr="00722132" w14:paraId="668B0879" w14:textId="77777777" w:rsidTr="00533B50">
        <w:tc>
          <w:tcPr>
            <w:tcW w:w="2407" w:type="dxa"/>
          </w:tcPr>
          <w:p w14:paraId="27D8A7D6" w14:textId="77777777" w:rsidR="00533B50" w:rsidRPr="00722132" w:rsidRDefault="00533B50" w:rsidP="00533B50">
            <w:pPr>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xml:space="preserve">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407" w:type="dxa"/>
          </w:tcPr>
          <w:p w14:paraId="3DAB8C2B"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15,6</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1,19</w:t>
            </w:r>
          </w:p>
        </w:tc>
        <w:tc>
          <w:tcPr>
            <w:tcW w:w="2407" w:type="dxa"/>
          </w:tcPr>
          <w:p w14:paraId="792D15C6"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18,2</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1,08</w:t>
            </w:r>
          </w:p>
        </w:tc>
        <w:tc>
          <w:tcPr>
            <w:tcW w:w="2407" w:type="dxa"/>
          </w:tcPr>
          <w:p w14:paraId="51A94A0F" w14:textId="77777777" w:rsidR="00533B50" w:rsidRPr="00722132" w:rsidRDefault="0044184E" w:rsidP="00533B50">
            <w:pPr>
              <w:spacing w:line="360" w:lineRule="auto"/>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lang w:val="en-US"/>
              </w:rPr>
              <w:t>&lt;0.1</w:t>
            </w:r>
          </w:p>
        </w:tc>
      </w:tr>
      <w:tr w:rsidR="00533B50" w:rsidRPr="00722132" w14:paraId="277159F0" w14:textId="77777777" w:rsidTr="00533B50">
        <w:tc>
          <w:tcPr>
            <w:tcW w:w="2407" w:type="dxa"/>
          </w:tcPr>
          <w:p w14:paraId="7ED100CA" w14:textId="77777777" w:rsidR="00533B50" w:rsidRPr="00722132" w:rsidRDefault="00533B50" w:rsidP="00533B50">
            <w:pPr>
              <w:jc w:val="both"/>
              <w:rPr>
                <w:rFonts w:ascii="Times New Roman" w:hAnsi="Times New Roman" w:cs="Times New Roman"/>
                <w:sz w:val="28"/>
                <w:szCs w:val="28"/>
              </w:rPr>
            </w:pPr>
            <w:r w:rsidRPr="00722132">
              <w:rPr>
                <w:rFonts w:ascii="Times New Roman" w:hAnsi="Times New Roman" w:cs="Times New Roman"/>
                <w:sz w:val="28"/>
                <w:szCs w:val="28"/>
                <w:lang w:val="uk-UA"/>
              </w:rPr>
              <w:t>Метання малого м’яча – метрів</w:t>
            </w:r>
          </w:p>
        </w:tc>
        <w:tc>
          <w:tcPr>
            <w:tcW w:w="2407" w:type="dxa"/>
          </w:tcPr>
          <w:p w14:paraId="331848BC"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14,8</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0,64</w:t>
            </w:r>
          </w:p>
        </w:tc>
        <w:tc>
          <w:tcPr>
            <w:tcW w:w="2407" w:type="dxa"/>
          </w:tcPr>
          <w:p w14:paraId="45AB17CF"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16,8</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0,54</w:t>
            </w:r>
          </w:p>
        </w:tc>
        <w:tc>
          <w:tcPr>
            <w:tcW w:w="2407" w:type="dxa"/>
          </w:tcPr>
          <w:p w14:paraId="4FBD2CED" w14:textId="77777777" w:rsidR="00533B50" w:rsidRPr="00722132" w:rsidRDefault="0044184E" w:rsidP="00533B50">
            <w:pPr>
              <w:spacing w:line="360" w:lineRule="auto"/>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lang w:val="en-US"/>
              </w:rPr>
              <w:t>&lt;0.05</w:t>
            </w:r>
          </w:p>
        </w:tc>
      </w:tr>
      <w:tr w:rsidR="00533B50" w:rsidRPr="00722132" w14:paraId="30787832" w14:textId="77777777" w:rsidTr="00533B50">
        <w:tc>
          <w:tcPr>
            <w:tcW w:w="2407" w:type="dxa"/>
          </w:tcPr>
          <w:p w14:paraId="42941DDC" w14:textId="77777777" w:rsidR="00533B50" w:rsidRPr="00722132" w:rsidRDefault="00533B50" w:rsidP="00533B50">
            <w:pPr>
              <w:jc w:val="both"/>
              <w:rPr>
                <w:rFonts w:ascii="Times New Roman" w:hAnsi="Times New Roman" w:cs="Times New Roman"/>
                <w:sz w:val="28"/>
                <w:szCs w:val="28"/>
              </w:rPr>
            </w:pPr>
            <w:r w:rsidRPr="00722132">
              <w:rPr>
                <w:rFonts w:ascii="Times New Roman" w:hAnsi="Times New Roman" w:cs="Times New Roman"/>
                <w:sz w:val="28"/>
                <w:szCs w:val="28"/>
                <w:lang w:val="uk-UA"/>
              </w:rPr>
              <w:t>Стрибок у довжину з місця – см.</w:t>
            </w:r>
          </w:p>
        </w:tc>
        <w:tc>
          <w:tcPr>
            <w:tcW w:w="2407" w:type="dxa"/>
          </w:tcPr>
          <w:p w14:paraId="474A5A50"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110,9</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2,81</w:t>
            </w:r>
          </w:p>
        </w:tc>
        <w:tc>
          <w:tcPr>
            <w:tcW w:w="2407" w:type="dxa"/>
          </w:tcPr>
          <w:p w14:paraId="0A777D4B" w14:textId="77777777" w:rsidR="00533B50" w:rsidRPr="00722132" w:rsidRDefault="0044184E" w:rsidP="00533B50">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150</w:t>
            </w:r>
            <w:r w:rsidRPr="00722132">
              <w:rPr>
                <w:rFonts w:ascii="Times New Roman" w:hAnsi="Times New Roman" w:cs="Times New Roman"/>
                <w:sz w:val="28"/>
                <w:szCs w:val="28"/>
                <w:shd w:val="clear" w:color="auto" w:fill="FFFFFF"/>
              </w:rPr>
              <w:t>±</w:t>
            </w:r>
            <w:r w:rsidR="006D6299" w:rsidRPr="00722132">
              <w:rPr>
                <w:rFonts w:ascii="Times New Roman" w:hAnsi="Times New Roman" w:cs="Times New Roman"/>
                <w:sz w:val="28"/>
                <w:szCs w:val="28"/>
                <w:shd w:val="clear" w:color="auto" w:fill="FFFFFF"/>
                <w:lang w:val="uk-UA"/>
              </w:rPr>
              <w:t xml:space="preserve"> 3,13</w:t>
            </w:r>
          </w:p>
        </w:tc>
        <w:tc>
          <w:tcPr>
            <w:tcW w:w="2407" w:type="dxa"/>
          </w:tcPr>
          <w:p w14:paraId="250E4BA3" w14:textId="77777777" w:rsidR="00533B50" w:rsidRPr="00722132" w:rsidRDefault="0044184E" w:rsidP="00533B50">
            <w:pPr>
              <w:spacing w:line="360" w:lineRule="auto"/>
              <w:jc w:val="both"/>
              <w:rPr>
                <w:rFonts w:ascii="Times New Roman" w:hAnsi="Times New Roman" w:cs="Times New Roman"/>
                <w:sz w:val="28"/>
                <w:szCs w:val="28"/>
                <w:lang w:val="en-US"/>
              </w:rPr>
            </w:pP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lang w:val="en-US"/>
              </w:rPr>
              <w:t>&lt;0.001</w:t>
            </w:r>
          </w:p>
        </w:tc>
      </w:tr>
    </w:tbl>
    <w:p w14:paraId="18A7D0B0" w14:textId="77777777" w:rsidR="00533B50" w:rsidRPr="00722132" w:rsidRDefault="00533B50" w:rsidP="00533B50">
      <w:pPr>
        <w:spacing w:after="0" w:line="360" w:lineRule="auto"/>
        <w:ind w:firstLine="709"/>
        <w:jc w:val="both"/>
        <w:rPr>
          <w:rFonts w:ascii="Times New Roman" w:hAnsi="Times New Roman" w:cs="Times New Roman"/>
          <w:sz w:val="28"/>
          <w:szCs w:val="28"/>
        </w:rPr>
      </w:pPr>
    </w:p>
    <w:p w14:paraId="78FD9E17" w14:textId="638B7A20" w:rsidR="006D6299" w:rsidRPr="00722132" w:rsidRDefault="006D6299" w:rsidP="00135E09">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Відповідно до отриманих результатів, можемо провести порівняльний аналіз, щодо ефективності </w:t>
      </w:r>
      <w:r w:rsidR="00DB77F7" w:rsidRPr="00722132">
        <w:rPr>
          <w:rFonts w:ascii="Times New Roman" w:hAnsi="Times New Roman" w:cs="Times New Roman"/>
          <w:sz w:val="28"/>
          <w:szCs w:val="28"/>
          <w:shd w:val="clear" w:color="auto" w:fill="FFFFFF"/>
          <w:lang w:val="uk-UA"/>
        </w:rPr>
        <w:t xml:space="preserve">застосованої методики, </w:t>
      </w:r>
      <w:r w:rsidR="004E0AC2">
        <w:rPr>
          <w:rFonts w:ascii="Times New Roman" w:hAnsi="Times New Roman" w:cs="Times New Roman"/>
          <w:sz w:val="28"/>
          <w:szCs w:val="28"/>
          <w:shd w:val="clear" w:color="auto" w:fill="FFFFFF"/>
          <w:lang w:val="uk-UA"/>
        </w:rPr>
        <w:t>до</w:t>
      </w:r>
      <w:r w:rsidR="00DB77F7" w:rsidRPr="00722132">
        <w:rPr>
          <w:rFonts w:ascii="Times New Roman" w:hAnsi="Times New Roman" w:cs="Times New Roman"/>
          <w:sz w:val="28"/>
          <w:szCs w:val="28"/>
          <w:shd w:val="clear" w:color="auto" w:fill="FFFFFF"/>
          <w:lang w:val="uk-UA"/>
        </w:rPr>
        <w:t xml:space="preserve"> кожної тестової вправи. Особливість контрольної групи полягає в тому, що саме тестові вправи стали саме основними вправами для розвитку загальної сили учнів середньої школи, в даному випадку 8 класу, відповідно до методу </w:t>
      </w:r>
      <w:r w:rsidR="00290456" w:rsidRPr="00722132">
        <w:rPr>
          <w:rFonts w:ascii="Times New Roman" w:hAnsi="Times New Roman" w:cs="Times New Roman"/>
          <w:sz w:val="28"/>
          <w:szCs w:val="28"/>
          <w:lang w:val="uk-UA"/>
        </w:rPr>
        <w:t>повторних</w:t>
      </w:r>
      <w:r w:rsidR="00DB77F7" w:rsidRPr="00722132">
        <w:rPr>
          <w:rFonts w:ascii="Times New Roman" w:hAnsi="Times New Roman" w:cs="Times New Roman"/>
          <w:sz w:val="28"/>
          <w:szCs w:val="28"/>
          <w:shd w:val="clear" w:color="auto" w:fill="FFFFFF"/>
          <w:lang w:val="uk-UA"/>
        </w:rPr>
        <w:t xml:space="preserve"> зусиль в рамках підготовчої групи </w:t>
      </w:r>
      <w:proofErr w:type="spellStart"/>
      <w:r w:rsidR="00DB77F7" w:rsidRPr="00722132">
        <w:rPr>
          <w:rFonts w:ascii="Times New Roman" w:hAnsi="Times New Roman" w:cs="Times New Roman"/>
          <w:sz w:val="28"/>
          <w:szCs w:val="28"/>
          <w:shd w:val="clear" w:color="auto" w:fill="FFFFFF"/>
          <w:lang w:val="uk-UA"/>
        </w:rPr>
        <w:t>Руф’є</w:t>
      </w:r>
      <w:proofErr w:type="spellEnd"/>
      <w:r w:rsidR="00DB77F7" w:rsidRPr="00722132">
        <w:rPr>
          <w:rFonts w:ascii="Times New Roman" w:hAnsi="Times New Roman" w:cs="Times New Roman"/>
          <w:sz w:val="28"/>
          <w:szCs w:val="28"/>
          <w:shd w:val="clear" w:color="auto" w:fill="FFFFFF"/>
          <w:lang w:val="uk-UA"/>
        </w:rPr>
        <w:t xml:space="preserve">. Отже, розглянемо результати  до та після тренування  кожної вправи окремо. </w:t>
      </w:r>
    </w:p>
    <w:p w14:paraId="34A6D45D" w14:textId="3BE724DC" w:rsidR="00DB77F7" w:rsidRPr="00722132" w:rsidRDefault="00135E09" w:rsidP="00135E09">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Щодо вправи «</w:t>
      </w:r>
      <w:r w:rsidR="00DB77F7" w:rsidRPr="00722132">
        <w:rPr>
          <w:rFonts w:ascii="Times New Roman" w:hAnsi="Times New Roman" w:cs="Times New Roman"/>
          <w:sz w:val="28"/>
          <w:szCs w:val="28"/>
          <w:shd w:val="clear" w:color="auto" w:fill="FFFFFF"/>
          <w:lang w:val="uk-UA"/>
        </w:rPr>
        <w:t>Підтягування</w:t>
      </w:r>
      <w:r w:rsidRPr="00722132">
        <w:rPr>
          <w:rFonts w:ascii="Times New Roman" w:hAnsi="Times New Roman" w:cs="Times New Roman"/>
          <w:sz w:val="28"/>
          <w:szCs w:val="28"/>
          <w:shd w:val="clear" w:color="auto" w:fill="FFFFFF"/>
          <w:lang w:val="uk-UA"/>
        </w:rPr>
        <w:t>»</w:t>
      </w:r>
      <w:r w:rsidR="00DB77F7" w:rsidRPr="00722132">
        <w:rPr>
          <w:rFonts w:ascii="Times New Roman" w:hAnsi="Times New Roman" w:cs="Times New Roman"/>
          <w:sz w:val="28"/>
          <w:szCs w:val="28"/>
          <w:shd w:val="clear" w:color="auto" w:fill="FFFFFF"/>
          <w:lang w:val="uk-UA"/>
        </w:rPr>
        <w:t xml:space="preserve">, було зафіксовано наступні результати на початку дослідження </w:t>
      </w:r>
      <w:r w:rsidR="00E574B1" w:rsidRPr="00722132">
        <w:rPr>
          <w:rFonts w:ascii="Times New Roman" w:hAnsi="Times New Roman" w:cs="Times New Roman"/>
          <w:sz w:val="28"/>
          <w:szCs w:val="28"/>
          <w:shd w:val="clear" w:color="auto" w:fill="FFFFFF"/>
          <w:lang w:val="uk-UA"/>
        </w:rPr>
        <w:t xml:space="preserve">– </w:t>
      </w:r>
      <w:r w:rsidR="00DB77F7" w:rsidRPr="00722132">
        <w:rPr>
          <w:rFonts w:ascii="Times New Roman" w:hAnsi="Times New Roman" w:cs="Times New Roman"/>
          <w:sz w:val="28"/>
          <w:szCs w:val="28"/>
          <w:shd w:val="clear" w:color="auto" w:fill="FFFFFF"/>
          <w:lang w:val="uk-UA"/>
        </w:rPr>
        <w:t xml:space="preserve"> </w:t>
      </w:r>
      <w:r w:rsidR="00DB77F7" w:rsidRPr="00722132">
        <w:rPr>
          <w:rFonts w:ascii="Times New Roman" w:hAnsi="Times New Roman" w:cs="Times New Roman"/>
          <w:sz w:val="28"/>
          <w:szCs w:val="28"/>
          <w:lang w:val="uk-UA"/>
        </w:rPr>
        <w:t>5,7</w:t>
      </w:r>
      <w:r w:rsidR="00DB77F7" w:rsidRPr="00722132">
        <w:rPr>
          <w:rFonts w:ascii="Arial" w:hAnsi="Arial" w:cs="Arial"/>
          <w:sz w:val="30"/>
          <w:szCs w:val="30"/>
          <w:shd w:val="clear" w:color="auto" w:fill="FFFFFF"/>
        </w:rPr>
        <w:t xml:space="preserve"> </w:t>
      </w:r>
      <w:r w:rsidR="00DB77F7" w:rsidRPr="00722132">
        <w:rPr>
          <w:rFonts w:ascii="Times New Roman" w:hAnsi="Times New Roman" w:cs="Times New Roman"/>
          <w:sz w:val="28"/>
          <w:szCs w:val="28"/>
          <w:shd w:val="clear" w:color="auto" w:fill="FFFFFF"/>
        </w:rPr>
        <w:t>±0</w:t>
      </w:r>
      <w:r w:rsidR="00DB77F7" w:rsidRPr="00722132">
        <w:rPr>
          <w:rFonts w:ascii="Times New Roman" w:hAnsi="Times New Roman" w:cs="Times New Roman"/>
          <w:sz w:val="28"/>
          <w:szCs w:val="28"/>
          <w:shd w:val="clear" w:color="auto" w:fill="FFFFFF"/>
          <w:lang w:val="uk-UA"/>
        </w:rPr>
        <w:t xml:space="preserve">,43, Відповідно до орієнтованих норм МОН, та узагальнюючи гендерні особливості, то група мала середні результати. За час тренування, дані результати зазнали певної незначної трансформації, та становили на закінчення дослідження показник </w:t>
      </w:r>
      <w:r w:rsidR="00E574B1" w:rsidRPr="00722132">
        <w:rPr>
          <w:rFonts w:ascii="Times New Roman" w:hAnsi="Times New Roman" w:cs="Times New Roman"/>
          <w:sz w:val="28"/>
          <w:szCs w:val="28"/>
          <w:shd w:val="clear" w:color="auto" w:fill="FFFFFF"/>
          <w:lang w:val="uk-UA"/>
        </w:rPr>
        <w:t>–</w:t>
      </w:r>
      <w:r w:rsidR="00DB77F7" w:rsidRPr="00722132">
        <w:rPr>
          <w:rFonts w:ascii="Times New Roman" w:hAnsi="Times New Roman" w:cs="Times New Roman"/>
          <w:sz w:val="28"/>
          <w:szCs w:val="28"/>
          <w:shd w:val="clear" w:color="auto" w:fill="FFFFFF"/>
          <w:lang w:val="uk-UA"/>
        </w:rPr>
        <w:t xml:space="preserve"> </w:t>
      </w:r>
      <w:r w:rsidR="00DB77F7" w:rsidRPr="00722132">
        <w:rPr>
          <w:rFonts w:ascii="Times New Roman" w:hAnsi="Times New Roman" w:cs="Times New Roman"/>
          <w:sz w:val="28"/>
          <w:szCs w:val="28"/>
          <w:lang w:val="uk-UA"/>
        </w:rPr>
        <w:t>7,2</w:t>
      </w:r>
      <w:r w:rsidR="00DB77F7" w:rsidRPr="00722132">
        <w:rPr>
          <w:rFonts w:ascii="Times New Roman" w:hAnsi="Times New Roman" w:cs="Times New Roman"/>
          <w:sz w:val="28"/>
          <w:szCs w:val="28"/>
          <w:shd w:val="clear" w:color="auto" w:fill="FFFFFF"/>
        </w:rPr>
        <w:t>±</w:t>
      </w:r>
      <w:r w:rsidR="00DB77F7" w:rsidRPr="00722132">
        <w:rPr>
          <w:rFonts w:ascii="Times New Roman" w:hAnsi="Times New Roman" w:cs="Times New Roman"/>
          <w:sz w:val="28"/>
          <w:szCs w:val="28"/>
          <w:shd w:val="clear" w:color="auto" w:fill="FFFFFF"/>
          <w:lang w:val="uk-UA"/>
        </w:rPr>
        <w:t xml:space="preserve">0,43. Що в певній мірі </w:t>
      </w:r>
      <w:r w:rsidR="00DB77F7" w:rsidRPr="00722132">
        <w:rPr>
          <w:rFonts w:ascii="Times New Roman" w:hAnsi="Times New Roman" w:cs="Times New Roman"/>
          <w:sz w:val="28"/>
          <w:szCs w:val="28"/>
          <w:shd w:val="clear" w:color="auto" w:fill="FFFFFF"/>
          <w:lang w:val="uk-UA"/>
        </w:rPr>
        <w:lastRenderedPageBreak/>
        <w:t xml:space="preserve">межує меж середнім та достатнім рівнем. На основі отриманих  загальних результатів, </w:t>
      </w:r>
      <w:r w:rsidR="00DB77F7" w:rsidRPr="00722132">
        <w:rPr>
          <w:rFonts w:ascii="Times New Roman" w:hAnsi="Times New Roman" w:cs="Times New Roman"/>
          <w:sz w:val="28"/>
          <w:szCs w:val="28"/>
          <w:lang w:val="uk-UA"/>
        </w:rPr>
        <w:t>5,7</w:t>
      </w:r>
      <w:r w:rsidR="00DB77F7" w:rsidRPr="00722132">
        <w:rPr>
          <w:rFonts w:ascii="Arial" w:hAnsi="Arial" w:cs="Arial"/>
          <w:sz w:val="30"/>
          <w:szCs w:val="30"/>
          <w:shd w:val="clear" w:color="auto" w:fill="FFFFFF"/>
        </w:rPr>
        <w:t xml:space="preserve"> </w:t>
      </w:r>
      <w:r w:rsidR="00DB77F7" w:rsidRPr="00722132">
        <w:rPr>
          <w:rFonts w:ascii="Times New Roman" w:hAnsi="Times New Roman" w:cs="Times New Roman"/>
          <w:sz w:val="28"/>
          <w:szCs w:val="28"/>
          <w:shd w:val="clear" w:color="auto" w:fill="FFFFFF"/>
        </w:rPr>
        <w:t>±0</w:t>
      </w:r>
      <w:r w:rsidR="00DB77F7" w:rsidRPr="00722132">
        <w:rPr>
          <w:rFonts w:ascii="Times New Roman" w:hAnsi="Times New Roman" w:cs="Times New Roman"/>
          <w:sz w:val="28"/>
          <w:szCs w:val="28"/>
          <w:shd w:val="clear" w:color="auto" w:fill="FFFFFF"/>
          <w:lang w:val="uk-UA"/>
        </w:rPr>
        <w:t>,43;</w:t>
      </w:r>
      <w:r w:rsidR="00DB77F7" w:rsidRPr="00722132">
        <w:rPr>
          <w:rFonts w:ascii="Times New Roman" w:hAnsi="Times New Roman" w:cs="Times New Roman"/>
          <w:sz w:val="28"/>
          <w:szCs w:val="28"/>
          <w:lang w:val="uk-UA"/>
        </w:rPr>
        <w:t xml:space="preserve"> 7,2</w:t>
      </w:r>
      <w:r w:rsidR="00DB77F7" w:rsidRPr="00722132">
        <w:rPr>
          <w:rFonts w:ascii="Times New Roman" w:hAnsi="Times New Roman" w:cs="Times New Roman"/>
          <w:sz w:val="28"/>
          <w:szCs w:val="28"/>
          <w:shd w:val="clear" w:color="auto" w:fill="FFFFFF"/>
        </w:rPr>
        <w:t>±</w:t>
      </w:r>
      <w:r w:rsidR="00DB77F7" w:rsidRPr="00722132">
        <w:rPr>
          <w:rFonts w:ascii="Times New Roman" w:hAnsi="Times New Roman" w:cs="Times New Roman"/>
          <w:sz w:val="28"/>
          <w:szCs w:val="28"/>
          <w:shd w:val="clear" w:color="auto" w:fill="FFFFFF"/>
          <w:lang w:val="uk-UA"/>
        </w:rPr>
        <w:t xml:space="preserve">0,43 </w:t>
      </w:r>
      <w:r w:rsidR="00DB77F7" w:rsidRPr="00722132">
        <w:rPr>
          <w:rFonts w:ascii="Times New Roman" w:hAnsi="Times New Roman" w:cs="Times New Roman"/>
          <w:sz w:val="28"/>
          <w:szCs w:val="28"/>
          <w:lang w:val="uk-UA"/>
        </w:rPr>
        <w:t xml:space="preserve">Р </w:t>
      </w:r>
      <w:r w:rsidR="00DB77F7" w:rsidRPr="00722132">
        <w:rPr>
          <w:rFonts w:ascii="Times New Roman" w:hAnsi="Times New Roman" w:cs="Times New Roman"/>
          <w:sz w:val="28"/>
          <w:szCs w:val="28"/>
        </w:rPr>
        <w:t>&lt;0.05</w:t>
      </w:r>
      <w:r w:rsidR="00DB77F7" w:rsidRPr="00722132">
        <w:rPr>
          <w:rFonts w:ascii="Times New Roman" w:hAnsi="Times New Roman" w:cs="Times New Roman"/>
          <w:sz w:val="28"/>
          <w:szCs w:val="28"/>
          <w:lang w:val="uk-UA"/>
        </w:rPr>
        <w:t>, може зазначити, що відбулися незначні динамічн</w:t>
      </w:r>
      <w:r w:rsidR="004E0AC2">
        <w:rPr>
          <w:rFonts w:ascii="Times New Roman" w:hAnsi="Times New Roman" w:cs="Times New Roman"/>
          <w:sz w:val="28"/>
          <w:szCs w:val="28"/>
          <w:lang w:val="uk-UA"/>
        </w:rPr>
        <w:t>і</w:t>
      </w:r>
      <w:r w:rsidR="00DB77F7" w:rsidRPr="00722132">
        <w:rPr>
          <w:rFonts w:ascii="Times New Roman" w:hAnsi="Times New Roman" w:cs="Times New Roman"/>
          <w:sz w:val="28"/>
          <w:szCs w:val="28"/>
          <w:lang w:val="uk-UA"/>
        </w:rPr>
        <w:t xml:space="preserve"> тра</w:t>
      </w:r>
      <w:r w:rsidRPr="00722132">
        <w:rPr>
          <w:rFonts w:ascii="Times New Roman" w:hAnsi="Times New Roman" w:cs="Times New Roman"/>
          <w:sz w:val="28"/>
          <w:szCs w:val="28"/>
          <w:lang w:val="uk-UA"/>
        </w:rPr>
        <w:t>н</w:t>
      </w:r>
      <w:r w:rsidR="00DB77F7" w:rsidRPr="00722132">
        <w:rPr>
          <w:rFonts w:ascii="Times New Roman" w:hAnsi="Times New Roman" w:cs="Times New Roman"/>
          <w:sz w:val="28"/>
          <w:szCs w:val="28"/>
          <w:lang w:val="uk-UA"/>
        </w:rPr>
        <w:t>сформації, у розвитку сили в напрямку виконання вправи «П</w:t>
      </w:r>
      <w:r w:rsidR="00F61A22" w:rsidRPr="00722132">
        <w:rPr>
          <w:rFonts w:ascii="Times New Roman" w:hAnsi="Times New Roman" w:cs="Times New Roman"/>
          <w:sz w:val="28"/>
          <w:szCs w:val="28"/>
          <w:lang w:val="uk-UA"/>
        </w:rPr>
        <w:t>і</w:t>
      </w:r>
      <w:r w:rsidR="00DB77F7" w:rsidRPr="00722132">
        <w:rPr>
          <w:rFonts w:ascii="Times New Roman" w:hAnsi="Times New Roman" w:cs="Times New Roman"/>
          <w:sz w:val="28"/>
          <w:szCs w:val="28"/>
          <w:lang w:val="uk-UA"/>
        </w:rPr>
        <w:t xml:space="preserve">дтягування», це обумовлено в першу чергу тим, що саме дослідження тривало не значний час. Але з іншого боку, враховуючи той факт, що </w:t>
      </w:r>
      <w:r w:rsidR="00F61A22" w:rsidRPr="00722132">
        <w:rPr>
          <w:rFonts w:ascii="Times New Roman" w:hAnsi="Times New Roman" w:cs="Times New Roman"/>
          <w:sz w:val="28"/>
          <w:szCs w:val="28"/>
          <w:lang w:val="uk-UA"/>
        </w:rPr>
        <w:t xml:space="preserve">складалася контрольно група з представників підготовчої групи, то бачимо, що постійне заняття на основі методу </w:t>
      </w:r>
      <w:r w:rsidR="00290456" w:rsidRPr="00722132">
        <w:rPr>
          <w:rFonts w:ascii="Times New Roman" w:hAnsi="Times New Roman" w:cs="Times New Roman"/>
          <w:sz w:val="28"/>
          <w:szCs w:val="28"/>
          <w:lang w:val="uk-UA"/>
        </w:rPr>
        <w:t>повторних</w:t>
      </w:r>
      <w:r w:rsidR="00F61A22" w:rsidRPr="00722132">
        <w:rPr>
          <w:rFonts w:ascii="Times New Roman" w:hAnsi="Times New Roman" w:cs="Times New Roman"/>
          <w:sz w:val="28"/>
          <w:szCs w:val="28"/>
          <w:lang w:val="uk-UA"/>
        </w:rPr>
        <w:t xml:space="preserve"> зусиль сприяють позитивним трансформаційним змінам серед учнів з підготовчою групою </w:t>
      </w:r>
      <w:proofErr w:type="spellStart"/>
      <w:r w:rsidR="00F61A22" w:rsidRPr="00722132">
        <w:rPr>
          <w:rFonts w:ascii="Times New Roman" w:hAnsi="Times New Roman" w:cs="Times New Roman"/>
          <w:sz w:val="28"/>
          <w:szCs w:val="28"/>
          <w:lang w:val="uk-UA"/>
        </w:rPr>
        <w:t>Руф’є</w:t>
      </w:r>
      <w:proofErr w:type="spellEnd"/>
      <w:r w:rsidR="00F61A22" w:rsidRPr="00722132">
        <w:rPr>
          <w:rFonts w:ascii="Times New Roman" w:hAnsi="Times New Roman" w:cs="Times New Roman"/>
          <w:sz w:val="28"/>
          <w:szCs w:val="28"/>
          <w:lang w:val="uk-UA"/>
        </w:rPr>
        <w:t xml:space="preserve">. </w:t>
      </w:r>
    </w:p>
    <w:p w14:paraId="7F2DBEEF" w14:textId="77777777" w:rsidR="00F61A22" w:rsidRPr="00722132" w:rsidRDefault="00F61A22" w:rsidP="00135E09">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 xml:space="preserve">Під час виконання вправи </w:t>
      </w:r>
      <w:r w:rsidR="00135E09" w:rsidRPr="00722132">
        <w:rPr>
          <w:rFonts w:ascii="Times New Roman" w:hAnsi="Times New Roman" w:cs="Times New Roman"/>
          <w:sz w:val="28"/>
          <w:szCs w:val="28"/>
          <w:lang w:val="uk-UA"/>
        </w:rPr>
        <w:t>«</w:t>
      </w:r>
      <w:r w:rsidRPr="00722132">
        <w:rPr>
          <w:rFonts w:ascii="Times New Roman" w:hAnsi="Times New Roman" w:cs="Times New Roman"/>
          <w:sz w:val="28"/>
          <w:szCs w:val="28"/>
          <w:lang w:val="uk-UA"/>
        </w:rPr>
        <w:t>Згинання та розгинання рук</w:t>
      </w:r>
      <w:r w:rsidR="00135E09" w:rsidRPr="00722132">
        <w:rPr>
          <w:rFonts w:ascii="Times New Roman" w:hAnsi="Times New Roman" w:cs="Times New Roman"/>
          <w:sz w:val="28"/>
          <w:szCs w:val="28"/>
          <w:lang w:val="uk-UA"/>
        </w:rPr>
        <w:t>»</w:t>
      </w:r>
      <w:r w:rsidRPr="00722132">
        <w:rPr>
          <w:rFonts w:ascii="Times New Roman" w:hAnsi="Times New Roman" w:cs="Times New Roman"/>
          <w:sz w:val="28"/>
          <w:szCs w:val="28"/>
          <w:lang w:val="uk-UA"/>
        </w:rPr>
        <w:t xml:space="preserve">, на початковому етапі дослідження було зафіксовано результат – </w:t>
      </w:r>
      <w:r w:rsidRPr="00722132">
        <w:rPr>
          <w:rFonts w:ascii="Times New Roman" w:hAnsi="Times New Roman" w:cs="Times New Roman"/>
          <w:sz w:val="28"/>
          <w:szCs w:val="28"/>
          <w:shd w:val="clear" w:color="auto" w:fill="FFFFFF"/>
          <w:lang w:val="uk-UA"/>
        </w:rPr>
        <w:t>9</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0,75. Даний показник відповідно до таблиці МОН демонструє показник проміжний між низьким та середнім рівнем підготовки, що в певній мірі демонструє середній рівень підготовки учнів підготовчої групи. </w:t>
      </w:r>
      <w:r w:rsidR="00135E09" w:rsidRPr="00722132">
        <w:rPr>
          <w:rFonts w:ascii="Times New Roman" w:hAnsi="Times New Roman" w:cs="Times New Roman"/>
          <w:sz w:val="28"/>
          <w:szCs w:val="28"/>
          <w:shd w:val="clear" w:color="auto" w:fill="FFFFFF"/>
          <w:lang w:val="uk-UA"/>
        </w:rPr>
        <w:t xml:space="preserve">Щодо тестових результатів по завершенню, дослідженню то їх показник склав – </w:t>
      </w:r>
      <w:r w:rsidR="00135E09" w:rsidRPr="00722132">
        <w:rPr>
          <w:rFonts w:ascii="Times New Roman" w:hAnsi="Times New Roman" w:cs="Times New Roman"/>
          <w:sz w:val="28"/>
          <w:szCs w:val="28"/>
          <w:lang w:val="uk-UA"/>
        </w:rPr>
        <w:t>11,1</w:t>
      </w:r>
      <w:r w:rsidR="00135E09" w:rsidRPr="00722132">
        <w:rPr>
          <w:rFonts w:ascii="Times New Roman" w:hAnsi="Times New Roman" w:cs="Times New Roman"/>
          <w:sz w:val="28"/>
          <w:szCs w:val="28"/>
          <w:shd w:val="clear" w:color="auto" w:fill="FFFFFF"/>
        </w:rPr>
        <w:t>±</w:t>
      </w:r>
      <w:r w:rsidR="00135E09" w:rsidRPr="00722132">
        <w:rPr>
          <w:rFonts w:ascii="Times New Roman" w:hAnsi="Times New Roman" w:cs="Times New Roman"/>
          <w:sz w:val="28"/>
          <w:szCs w:val="28"/>
          <w:shd w:val="clear" w:color="auto" w:fill="FFFFFF"/>
          <w:lang w:val="uk-UA"/>
        </w:rPr>
        <w:t>0,64. Як бачимо прослідковується теж незначна динаміка розвитку сили, відповідно орієнтовних показників, то представники контрольної групи мають рівень посередній між середнім та достатнім рівнем.</w:t>
      </w:r>
    </w:p>
    <w:p w14:paraId="1902DE26" w14:textId="77777777" w:rsidR="00DB77F7" w:rsidRPr="00722132" w:rsidRDefault="00135E09" w:rsidP="00AC52BD">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На основі отриманих результатів до та після експерименту, відповідно до тестової вправи «Згинання та розгинання рук», були отримані наступні показники: 9</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0,75; </w:t>
      </w:r>
      <w:r w:rsidRPr="00722132">
        <w:rPr>
          <w:rFonts w:ascii="Times New Roman" w:hAnsi="Times New Roman" w:cs="Times New Roman"/>
          <w:sz w:val="28"/>
          <w:szCs w:val="28"/>
          <w:lang w:val="uk-UA"/>
        </w:rPr>
        <w:t>11,1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0,64; </w:t>
      </w: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rPr>
        <w:t>&lt;0.05</w:t>
      </w:r>
      <w:r w:rsidRPr="00722132">
        <w:rPr>
          <w:rFonts w:ascii="Times New Roman" w:hAnsi="Times New Roman" w:cs="Times New Roman"/>
          <w:sz w:val="28"/>
          <w:szCs w:val="28"/>
          <w:lang w:val="uk-UA"/>
        </w:rPr>
        <w:t xml:space="preserve">. Дані результати свідчать, про певні незнані але оптимістичні трансформації, щодо силової  якості виконання вправи учнями 8 класу, що стали учасниками контрольної групи. </w:t>
      </w:r>
      <w:r w:rsidR="00B93A76" w:rsidRPr="00722132">
        <w:rPr>
          <w:rFonts w:ascii="Times New Roman" w:hAnsi="Times New Roman" w:cs="Times New Roman"/>
          <w:sz w:val="28"/>
          <w:szCs w:val="28"/>
          <w:lang w:val="uk-UA"/>
        </w:rPr>
        <w:t xml:space="preserve">Тому відповідно до результатів до даної тестової вправи, що метод </w:t>
      </w:r>
      <w:r w:rsidR="00290456" w:rsidRPr="00722132">
        <w:rPr>
          <w:rFonts w:ascii="Times New Roman" w:hAnsi="Times New Roman" w:cs="Times New Roman"/>
          <w:sz w:val="28"/>
          <w:szCs w:val="28"/>
          <w:lang w:val="uk-UA"/>
        </w:rPr>
        <w:t>повторних</w:t>
      </w:r>
      <w:r w:rsidR="00B93A76" w:rsidRPr="00722132">
        <w:rPr>
          <w:rFonts w:ascii="Times New Roman" w:hAnsi="Times New Roman" w:cs="Times New Roman"/>
          <w:sz w:val="28"/>
          <w:szCs w:val="28"/>
          <w:lang w:val="uk-UA"/>
        </w:rPr>
        <w:t xml:space="preserve"> зусиль призводить до послідовної, не швидкої, але якісної силової трансформації. </w:t>
      </w:r>
    </w:p>
    <w:p w14:paraId="1E110D15" w14:textId="7ECF505C" w:rsidR="00C61D0E" w:rsidRPr="00722132" w:rsidRDefault="00B93A76" w:rsidP="00C61D0E">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Наступною є вправа «Стрибок у довжину», показники даної вправи відпо</w:t>
      </w:r>
      <w:r w:rsidR="00AC52BD" w:rsidRPr="00722132">
        <w:rPr>
          <w:rFonts w:ascii="Times New Roman" w:hAnsi="Times New Roman" w:cs="Times New Roman"/>
          <w:sz w:val="28"/>
          <w:szCs w:val="28"/>
          <w:shd w:val="clear" w:color="auto" w:fill="FFFFFF"/>
          <w:lang w:val="uk-UA"/>
        </w:rPr>
        <w:t xml:space="preserve">відно фіксувалися у сантиметрах, відповідно і результати теж вимірювалися у сантиметрах. </w:t>
      </w:r>
      <w:r w:rsidRPr="00722132">
        <w:rPr>
          <w:rFonts w:ascii="Times New Roman" w:hAnsi="Times New Roman" w:cs="Times New Roman"/>
          <w:sz w:val="28"/>
          <w:szCs w:val="28"/>
          <w:shd w:val="clear" w:color="auto" w:fill="FFFFFF"/>
          <w:lang w:val="uk-UA"/>
        </w:rPr>
        <w:t xml:space="preserve"> Під час дослідження вправа виконувалися саме на розвиток сили с</w:t>
      </w:r>
      <w:r w:rsidR="00AC52BD" w:rsidRPr="00722132">
        <w:rPr>
          <w:rFonts w:ascii="Times New Roman" w:hAnsi="Times New Roman" w:cs="Times New Roman"/>
          <w:sz w:val="28"/>
          <w:szCs w:val="28"/>
          <w:shd w:val="clear" w:color="auto" w:fill="FFFFFF"/>
          <w:lang w:val="uk-UA"/>
        </w:rPr>
        <w:t>трибка та якості виконання</w:t>
      </w:r>
      <w:r w:rsidRPr="00722132">
        <w:rPr>
          <w:rFonts w:ascii="Times New Roman" w:hAnsi="Times New Roman" w:cs="Times New Roman"/>
          <w:sz w:val="28"/>
          <w:szCs w:val="28"/>
          <w:shd w:val="clear" w:color="auto" w:fill="FFFFFF"/>
          <w:lang w:val="uk-UA"/>
        </w:rPr>
        <w:t xml:space="preserve"> вправи, що в свою чергу впливає на ефективність викон</w:t>
      </w:r>
      <w:r w:rsidR="00AC52BD" w:rsidRPr="00722132">
        <w:rPr>
          <w:rFonts w:ascii="Times New Roman" w:hAnsi="Times New Roman" w:cs="Times New Roman"/>
          <w:sz w:val="28"/>
          <w:szCs w:val="28"/>
          <w:shd w:val="clear" w:color="auto" w:fill="FFFFFF"/>
          <w:lang w:val="uk-UA"/>
        </w:rPr>
        <w:t xml:space="preserve">ання  вправи «Стрибок у довжину». Отже, на початку дослідження, було зафіксовано показник –  </w:t>
      </w:r>
      <w:r w:rsidR="00AC52BD" w:rsidRPr="00722132">
        <w:rPr>
          <w:rFonts w:ascii="Times New Roman" w:hAnsi="Times New Roman" w:cs="Times New Roman"/>
          <w:sz w:val="28"/>
          <w:szCs w:val="28"/>
          <w:lang w:val="uk-UA"/>
        </w:rPr>
        <w:t>110,9</w:t>
      </w:r>
      <w:r w:rsidR="00AC52BD" w:rsidRPr="00722132">
        <w:rPr>
          <w:rFonts w:ascii="Times New Roman" w:hAnsi="Times New Roman" w:cs="Times New Roman"/>
          <w:sz w:val="28"/>
          <w:szCs w:val="28"/>
          <w:shd w:val="clear" w:color="auto" w:fill="FFFFFF"/>
        </w:rPr>
        <w:t>±</w:t>
      </w:r>
      <w:r w:rsidR="00AC52BD" w:rsidRPr="00722132">
        <w:rPr>
          <w:rFonts w:ascii="Times New Roman" w:hAnsi="Times New Roman" w:cs="Times New Roman"/>
          <w:sz w:val="28"/>
          <w:szCs w:val="28"/>
          <w:shd w:val="clear" w:color="auto" w:fill="FFFFFF"/>
          <w:lang w:val="uk-UA"/>
        </w:rPr>
        <w:t xml:space="preserve">2,81 см. Відповідно до норм </w:t>
      </w:r>
      <w:r w:rsidR="00AC52BD" w:rsidRPr="00722132">
        <w:rPr>
          <w:rFonts w:ascii="Times New Roman" w:hAnsi="Times New Roman" w:cs="Times New Roman"/>
          <w:sz w:val="28"/>
          <w:szCs w:val="28"/>
          <w:shd w:val="clear" w:color="auto" w:fill="FFFFFF"/>
          <w:lang w:val="uk-UA"/>
        </w:rPr>
        <w:lastRenderedPageBreak/>
        <w:t>МОН, та узагальнення по гендерному фактору, можемо зазначити, що демонструється низький показник відповідно до даної вправи. В свою чергу це свідчить про те, що у представників контрольної групи виражена слабкість  м’язів ніг, що в свою чергу відображає</w:t>
      </w:r>
      <w:r w:rsidR="00C61D0E" w:rsidRPr="00722132">
        <w:rPr>
          <w:rFonts w:ascii="Times New Roman" w:hAnsi="Times New Roman" w:cs="Times New Roman"/>
          <w:sz w:val="28"/>
          <w:szCs w:val="28"/>
          <w:shd w:val="clear" w:color="auto" w:fill="FFFFFF"/>
          <w:lang w:val="uk-UA"/>
        </w:rPr>
        <w:t xml:space="preserve"> загальний  стан  загальної сили учасників контрольної групи дослідження. Варто зазначити, що </w:t>
      </w:r>
      <w:r w:rsidR="004E0AC2">
        <w:rPr>
          <w:rFonts w:ascii="Times New Roman" w:hAnsi="Times New Roman" w:cs="Times New Roman"/>
          <w:sz w:val="28"/>
          <w:szCs w:val="28"/>
          <w:shd w:val="clear" w:color="auto" w:fill="FFFFFF"/>
          <w:lang w:val="uk-UA"/>
        </w:rPr>
        <w:t>вправа</w:t>
      </w:r>
      <w:r w:rsidR="00C61D0E" w:rsidRPr="00722132">
        <w:rPr>
          <w:rFonts w:ascii="Times New Roman" w:hAnsi="Times New Roman" w:cs="Times New Roman"/>
          <w:sz w:val="28"/>
          <w:szCs w:val="28"/>
          <w:shd w:val="clear" w:color="auto" w:fill="FFFFFF"/>
          <w:lang w:val="uk-UA"/>
        </w:rPr>
        <w:t xml:space="preserve"> має комплексний вплив, а саме сприяє зміцненню м’язів ніг, розвитку сили, швидкості, гнучкості та спритності. Так як на початку дослідження показники продемонстрували  низькі результати, то особливо цікаво є наскільки  метод</w:t>
      </w:r>
      <w:r w:rsidR="004E0AC2">
        <w:rPr>
          <w:rFonts w:ascii="Times New Roman" w:hAnsi="Times New Roman" w:cs="Times New Roman"/>
          <w:sz w:val="28"/>
          <w:szCs w:val="28"/>
          <w:shd w:val="clear" w:color="auto" w:fill="FFFFFF"/>
          <w:lang w:val="uk-UA"/>
        </w:rPr>
        <w:t xml:space="preserve"> повторних зусиль</w:t>
      </w:r>
      <w:r w:rsidR="00B62169">
        <w:rPr>
          <w:rFonts w:ascii="Times New Roman" w:hAnsi="Times New Roman" w:cs="Times New Roman"/>
          <w:sz w:val="28"/>
          <w:szCs w:val="28"/>
          <w:shd w:val="clear" w:color="auto" w:fill="FFFFFF"/>
          <w:lang w:val="uk-UA"/>
        </w:rPr>
        <w:t>,</w:t>
      </w:r>
      <w:r w:rsidR="00C61D0E" w:rsidRPr="00722132">
        <w:rPr>
          <w:rFonts w:ascii="Times New Roman" w:hAnsi="Times New Roman" w:cs="Times New Roman"/>
          <w:sz w:val="28"/>
          <w:szCs w:val="28"/>
          <w:shd w:val="clear" w:color="auto" w:fill="FFFFFF"/>
          <w:lang w:val="uk-UA"/>
        </w:rPr>
        <w:t xml:space="preserve"> вплинув на розвиток сили  м’язів ніг. Отже, наприкінці дослідження було зафіксовано показник – </w:t>
      </w:r>
      <w:r w:rsidR="00C61D0E" w:rsidRPr="00722132">
        <w:rPr>
          <w:rFonts w:ascii="Times New Roman" w:hAnsi="Times New Roman" w:cs="Times New Roman"/>
          <w:sz w:val="28"/>
          <w:szCs w:val="28"/>
          <w:lang w:val="uk-UA"/>
        </w:rPr>
        <w:t>150</w:t>
      </w:r>
      <w:r w:rsidR="00C61D0E" w:rsidRPr="00722132">
        <w:rPr>
          <w:rFonts w:ascii="Times New Roman" w:hAnsi="Times New Roman" w:cs="Times New Roman"/>
          <w:sz w:val="28"/>
          <w:szCs w:val="28"/>
          <w:shd w:val="clear" w:color="auto" w:fill="FFFFFF"/>
          <w:lang w:val="uk-UA"/>
        </w:rPr>
        <w:t xml:space="preserve">± 3,13. Як бачимо, результати якісно відмінні, і відповідно вже демонструють в узагальненому комплексі щось посереднє між середнім та достатнім рівнем підготовки. В контексті порівняння </w:t>
      </w:r>
      <w:r w:rsidR="00C61D0E" w:rsidRPr="00722132">
        <w:rPr>
          <w:rFonts w:ascii="Times New Roman" w:hAnsi="Times New Roman" w:cs="Times New Roman"/>
          <w:sz w:val="28"/>
          <w:szCs w:val="28"/>
          <w:lang w:val="uk-UA"/>
        </w:rPr>
        <w:t>110,9</w:t>
      </w:r>
      <w:r w:rsidR="00C61D0E" w:rsidRPr="00722132">
        <w:rPr>
          <w:rFonts w:ascii="Times New Roman" w:hAnsi="Times New Roman" w:cs="Times New Roman"/>
          <w:sz w:val="28"/>
          <w:szCs w:val="28"/>
          <w:shd w:val="clear" w:color="auto" w:fill="FFFFFF"/>
        </w:rPr>
        <w:t>±</w:t>
      </w:r>
      <w:r w:rsidR="00C61D0E" w:rsidRPr="00722132">
        <w:rPr>
          <w:rFonts w:ascii="Times New Roman" w:hAnsi="Times New Roman" w:cs="Times New Roman"/>
          <w:sz w:val="28"/>
          <w:szCs w:val="28"/>
          <w:shd w:val="clear" w:color="auto" w:fill="FFFFFF"/>
          <w:lang w:val="uk-UA"/>
        </w:rPr>
        <w:t xml:space="preserve">2,81 см; </w:t>
      </w:r>
      <w:r w:rsidR="00C61D0E" w:rsidRPr="00722132">
        <w:rPr>
          <w:rFonts w:ascii="Times New Roman" w:hAnsi="Times New Roman" w:cs="Times New Roman"/>
          <w:sz w:val="28"/>
          <w:szCs w:val="28"/>
          <w:lang w:val="uk-UA"/>
        </w:rPr>
        <w:t>150</w:t>
      </w:r>
      <w:r w:rsidR="00C61D0E" w:rsidRPr="00722132">
        <w:rPr>
          <w:rFonts w:ascii="Times New Roman" w:hAnsi="Times New Roman" w:cs="Times New Roman"/>
          <w:sz w:val="28"/>
          <w:szCs w:val="28"/>
          <w:shd w:val="clear" w:color="auto" w:fill="FFFFFF"/>
          <w:lang w:val="uk-UA"/>
        </w:rPr>
        <w:t xml:space="preserve">± 3,13 см </w:t>
      </w:r>
      <w:r w:rsidR="00C61D0E" w:rsidRPr="00722132">
        <w:rPr>
          <w:rFonts w:ascii="Times New Roman" w:hAnsi="Times New Roman" w:cs="Times New Roman"/>
          <w:sz w:val="28"/>
          <w:szCs w:val="28"/>
          <w:lang w:val="uk-UA"/>
        </w:rPr>
        <w:t xml:space="preserve">Р </w:t>
      </w:r>
      <w:r w:rsidR="00C61D0E" w:rsidRPr="00722132">
        <w:rPr>
          <w:rFonts w:ascii="Times New Roman" w:hAnsi="Times New Roman" w:cs="Times New Roman"/>
          <w:sz w:val="28"/>
          <w:szCs w:val="28"/>
        </w:rPr>
        <w:t>&lt;0.001</w:t>
      </w:r>
      <w:r w:rsidR="00C61D0E" w:rsidRPr="00722132">
        <w:rPr>
          <w:rFonts w:ascii="Times New Roman" w:hAnsi="Times New Roman" w:cs="Times New Roman"/>
          <w:sz w:val="28"/>
          <w:szCs w:val="28"/>
          <w:lang w:val="uk-UA"/>
        </w:rPr>
        <w:t xml:space="preserve">, можемо зазначити, що метод </w:t>
      </w:r>
      <w:r w:rsidR="00290456" w:rsidRPr="00722132">
        <w:rPr>
          <w:rFonts w:ascii="Times New Roman" w:hAnsi="Times New Roman" w:cs="Times New Roman"/>
          <w:sz w:val="28"/>
          <w:szCs w:val="28"/>
          <w:lang w:val="uk-UA"/>
        </w:rPr>
        <w:t>повторних</w:t>
      </w:r>
      <w:r w:rsidR="00C61D0E" w:rsidRPr="00722132">
        <w:rPr>
          <w:rFonts w:ascii="Times New Roman" w:hAnsi="Times New Roman" w:cs="Times New Roman"/>
          <w:sz w:val="28"/>
          <w:szCs w:val="28"/>
          <w:lang w:val="uk-UA"/>
        </w:rPr>
        <w:t xml:space="preserve"> зусиль в контексті виконання даної вправи, продемонстрував позитивні трансформації за відносно короткий результат тренування.</w:t>
      </w:r>
    </w:p>
    <w:p w14:paraId="0F2F97BA" w14:textId="77777777" w:rsidR="00BD7D06" w:rsidRPr="00722132" w:rsidRDefault="00C61D0E" w:rsidP="00C61D0E">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 xml:space="preserve">Щодо особливостей результатів вправи «Метання малого м’яча». То на початковому етап </w:t>
      </w:r>
      <w:r w:rsidR="00D26B77" w:rsidRPr="00722132">
        <w:rPr>
          <w:rFonts w:ascii="Times New Roman" w:hAnsi="Times New Roman" w:cs="Times New Roman"/>
          <w:sz w:val="28"/>
          <w:szCs w:val="28"/>
          <w:lang w:val="uk-UA"/>
        </w:rPr>
        <w:t>було зафіксовано показник – 14,8</w:t>
      </w:r>
      <w:r w:rsidR="00D26B77" w:rsidRPr="00722132">
        <w:rPr>
          <w:rFonts w:ascii="Times New Roman" w:hAnsi="Times New Roman" w:cs="Times New Roman"/>
          <w:sz w:val="28"/>
          <w:szCs w:val="28"/>
          <w:shd w:val="clear" w:color="auto" w:fill="FFFFFF"/>
        </w:rPr>
        <w:t>±</w:t>
      </w:r>
      <w:r w:rsidR="00D26B77" w:rsidRPr="00722132">
        <w:rPr>
          <w:rFonts w:ascii="Times New Roman" w:hAnsi="Times New Roman" w:cs="Times New Roman"/>
          <w:sz w:val="28"/>
          <w:szCs w:val="28"/>
          <w:shd w:val="clear" w:color="auto" w:fill="FFFFFF"/>
          <w:lang w:val="uk-UA"/>
        </w:rPr>
        <w:t xml:space="preserve">0,64, що теж демонструє низький рівень силової компетентності в учасників контрольної групи. </w:t>
      </w:r>
      <w:r w:rsidR="00BD7D06" w:rsidRPr="00722132">
        <w:rPr>
          <w:rFonts w:ascii="Times New Roman" w:hAnsi="Times New Roman" w:cs="Times New Roman"/>
          <w:sz w:val="28"/>
          <w:szCs w:val="28"/>
          <w:shd w:val="clear" w:color="auto" w:fill="FFFFFF"/>
          <w:lang w:val="uk-UA"/>
        </w:rPr>
        <w:t xml:space="preserve">Даний показник продемонстрував, що учні мають  низький рівень гнучкість і </w:t>
      </w:r>
      <w:proofErr w:type="spellStart"/>
      <w:r w:rsidR="00BD7D06" w:rsidRPr="00722132">
        <w:rPr>
          <w:rFonts w:ascii="Times New Roman" w:hAnsi="Times New Roman" w:cs="Times New Roman"/>
          <w:sz w:val="28"/>
          <w:szCs w:val="28"/>
          <w:shd w:val="clear" w:color="auto" w:fill="FFFFFF"/>
          <w:lang w:val="uk-UA"/>
        </w:rPr>
        <w:t>швидкісно</w:t>
      </w:r>
      <w:proofErr w:type="spellEnd"/>
      <w:r w:rsidR="00BD7D06" w:rsidRPr="00722132">
        <w:rPr>
          <w:rFonts w:ascii="Times New Roman" w:hAnsi="Times New Roman" w:cs="Times New Roman"/>
          <w:sz w:val="28"/>
          <w:szCs w:val="28"/>
          <w:shd w:val="clear" w:color="auto" w:fill="FFFFFF"/>
          <w:lang w:val="uk-UA"/>
        </w:rPr>
        <w:t xml:space="preserve">-силової якості </w:t>
      </w:r>
      <w:proofErr w:type="spellStart"/>
      <w:r w:rsidR="00BD7D06" w:rsidRPr="00722132">
        <w:rPr>
          <w:rFonts w:ascii="Times New Roman" w:hAnsi="Times New Roman" w:cs="Times New Roman"/>
          <w:sz w:val="28"/>
          <w:szCs w:val="28"/>
          <w:shd w:val="clear" w:color="auto" w:fill="FFFFFF"/>
          <w:lang w:val="uk-UA"/>
        </w:rPr>
        <w:t>підлітка</w:t>
      </w:r>
      <w:proofErr w:type="spellEnd"/>
      <w:r w:rsidR="00BD7D06" w:rsidRPr="00722132">
        <w:rPr>
          <w:rFonts w:ascii="Times New Roman" w:hAnsi="Times New Roman" w:cs="Times New Roman"/>
          <w:sz w:val="28"/>
          <w:szCs w:val="28"/>
          <w:shd w:val="clear" w:color="auto" w:fill="FFFFFF"/>
          <w:lang w:val="uk-UA"/>
        </w:rPr>
        <w:t xml:space="preserve">. Це демонструє той факт, що учні скоріш за все майже не виконують дану вправу на заняттях з фізичного виховання. Тому її впровадження, в незалежності від фінальних результатів дослідження вже є певним прогресом у розвитку силової якості підлітків. Отже, на фінальному етапі дослідження, було зафіксовано показник – </w:t>
      </w:r>
      <w:r w:rsidR="00BD7D06" w:rsidRPr="00722132">
        <w:rPr>
          <w:rFonts w:ascii="Times New Roman" w:hAnsi="Times New Roman" w:cs="Times New Roman"/>
          <w:sz w:val="28"/>
          <w:szCs w:val="28"/>
          <w:lang w:val="uk-UA"/>
        </w:rPr>
        <w:t>16,8</w:t>
      </w:r>
      <w:r w:rsidR="00BD7D06" w:rsidRPr="00722132">
        <w:rPr>
          <w:rFonts w:ascii="Times New Roman" w:hAnsi="Times New Roman" w:cs="Times New Roman"/>
          <w:sz w:val="28"/>
          <w:szCs w:val="28"/>
          <w:shd w:val="clear" w:color="auto" w:fill="FFFFFF"/>
        </w:rPr>
        <w:t>±</w:t>
      </w:r>
      <w:r w:rsidR="00BD7D06" w:rsidRPr="00722132">
        <w:rPr>
          <w:rFonts w:ascii="Times New Roman" w:hAnsi="Times New Roman" w:cs="Times New Roman"/>
          <w:sz w:val="28"/>
          <w:szCs w:val="28"/>
          <w:shd w:val="clear" w:color="auto" w:fill="FFFFFF"/>
          <w:lang w:val="uk-UA"/>
        </w:rPr>
        <w:t>0,54. Даний результат свідчить, про щось посереднє між низьким та середнім рівнем компетентності.</w:t>
      </w:r>
    </w:p>
    <w:p w14:paraId="2FDC7DC8" w14:textId="77777777" w:rsidR="00C61D0E" w:rsidRPr="00722132" w:rsidRDefault="00BD7D06" w:rsidP="00BD7D06">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Отже, порівнюючи результати на початку та наприкінці дослідження – </w:t>
      </w:r>
      <w:r w:rsidRPr="00722132">
        <w:rPr>
          <w:rFonts w:ascii="Times New Roman" w:hAnsi="Times New Roman" w:cs="Times New Roman"/>
          <w:sz w:val="28"/>
          <w:szCs w:val="28"/>
          <w:lang w:val="uk-UA"/>
        </w:rPr>
        <w:t>14,8</w:t>
      </w:r>
      <w:r w:rsidRPr="00722132">
        <w:rPr>
          <w:rFonts w:ascii="Times New Roman" w:hAnsi="Times New Roman" w:cs="Times New Roman"/>
          <w:sz w:val="28"/>
          <w:szCs w:val="28"/>
          <w:shd w:val="clear" w:color="auto" w:fill="FFFFFF"/>
          <w:lang w:val="uk-UA"/>
        </w:rPr>
        <w:t xml:space="preserve">±0,64; </w:t>
      </w:r>
      <w:r w:rsidRPr="00722132">
        <w:rPr>
          <w:rFonts w:ascii="Times New Roman" w:hAnsi="Times New Roman" w:cs="Times New Roman"/>
          <w:sz w:val="28"/>
          <w:szCs w:val="28"/>
          <w:lang w:val="uk-UA"/>
        </w:rPr>
        <w:t>16,8</w:t>
      </w:r>
      <w:r w:rsidRPr="00722132">
        <w:rPr>
          <w:rFonts w:ascii="Times New Roman" w:hAnsi="Times New Roman" w:cs="Times New Roman"/>
          <w:sz w:val="28"/>
          <w:szCs w:val="28"/>
          <w:shd w:val="clear" w:color="auto" w:fill="FFFFFF"/>
          <w:lang w:val="uk-UA"/>
        </w:rPr>
        <w:t xml:space="preserve">±0,54, </w:t>
      </w:r>
      <w:r w:rsidRPr="00722132">
        <w:rPr>
          <w:rFonts w:ascii="Times New Roman" w:hAnsi="Times New Roman" w:cs="Times New Roman"/>
          <w:sz w:val="28"/>
          <w:szCs w:val="28"/>
          <w:lang w:val="uk-UA"/>
        </w:rPr>
        <w:t xml:space="preserve">Р &lt;0.05, бачимо відносні результати що динаміки розвитку загальної сили, то вважаємо, що даний результат, відповідно до </w:t>
      </w:r>
      <w:r w:rsidRPr="00722132">
        <w:rPr>
          <w:rFonts w:ascii="Times New Roman" w:hAnsi="Times New Roman" w:cs="Times New Roman"/>
          <w:sz w:val="28"/>
          <w:szCs w:val="28"/>
          <w:shd w:val="clear" w:color="auto" w:fill="FFFFFF"/>
          <w:lang w:val="uk-UA"/>
        </w:rPr>
        <w:t xml:space="preserve">виконання вправи протягом дослідження згідно до методу </w:t>
      </w:r>
      <w:r w:rsidR="00290456" w:rsidRPr="00722132">
        <w:rPr>
          <w:rFonts w:ascii="Times New Roman" w:hAnsi="Times New Roman" w:cs="Times New Roman"/>
          <w:sz w:val="28"/>
          <w:szCs w:val="28"/>
          <w:shd w:val="clear" w:color="auto" w:fill="FFFFFF"/>
          <w:lang w:val="uk-UA"/>
        </w:rPr>
        <w:t>повторних</w:t>
      </w:r>
      <w:r w:rsidRPr="00722132">
        <w:rPr>
          <w:rFonts w:ascii="Times New Roman" w:hAnsi="Times New Roman" w:cs="Times New Roman"/>
          <w:sz w:val="28"/>
          <w:szCs w:val="28"/>
          <w:shd w:val="clear" w:color="auto" w:fill="FFFFFF"/>
          <w:lang w:val="uk-UA"/>
        </w:rPr>
        <w:t xml:space="preserve"> зусиль. Тому, </w:t>
      </w:r>
      <w:r w:rsidRPr="00722132">
        <w:rPr>
          <w:rFonts w:ascii="Times New Roman" w:hAnsi="Times New Roman" w:cs="Times New Roman"/>
          <w:sz w:val="28"/>
          <w:szCs w:val="28"/>
          <w:shd w:val="clear" w:color="auto" w:fill="FFFFFF"/>
          <w:lang w:val="uk-UA"/>
        </w:rPr>
        <w:lastRenderedPageBreak/>
        <w:t>доречним скоріш за все буде виконання даної вправи  згідно інших методів, наприклад комбінованого методу.</w:t>
      </w:r>
    </w:p>
    <w:p w14:paraId="38D238E0" w14:textId="724AD02E" w:rsidR="0054602E" w:rsidRPr="00722132" w:rsidRDefault="00567855" w:rsidP="00085028">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І останньою відповідно розглянемо вправу «</w:t>
      </w: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xml:space="preserve">». </w:t>
      </w:r>
      <w:r w:rsidR="00085028" w:rsidRPr="00722132">
        <w:rPr>
          <w:rFonts w:ascii="Times New Roman" w:hAnsi="Times New Roman" w:cs="Times New Roman"/>
          <w:sz w:val="28"/>
          <w:szCs w:val="28"/>
          <w:lang w:val="uk-UA"/>
        </w:rPr>
        <w:t>Складність даної вправи полягає в тому, що її виконання потребує швидкого виконання і розводячи лікті. Д</w:t>
      </w:r>
      <w:r w:rsidR="00085028" w:rsidRPr="00722132">
        <w:rPr>
          <w:rFonts w:ascii="Times New Roman" w:hAnsi="Times New Roman" w:cs="Times New Roman"/>
          <w:sz w:val="28"/>
          <w:szCs w:val="28"/>
          <w:shd w:val="clear" w:color="auto" w:fill="FFFFFF"/>
          <w:lang w:val="uk-UA"/>
        </w:rPr>
        <w:t xml:space="preserve">ихання під час виконання вправи є швидким  та ритмічним. Ноги торкаються підлоги носками. Дана вправа, виявилась відносно складною та легкою одночасно для учасників контрольної групи.  Отже, на початку дослідження, група продемонструвала результат – </w:t>
      </w:r>
      <w:r w:rsidR="00085028" w:rsidRPr="00722132">
        <w:rPr>
          <w:rFonts w:ascii="Times New Roman" w:hAnsi="Times New Roman" w:cs="Times New Roman"/>
          <w:sz w:val="28"/>
          <w:szCs w:val="28"/>
          <w:lang w:val="uk-UA"/>
        </w:rPr>
        <w:t>15,6</w:t>
      </w:r>
      <w:r w:rsidR="00085028" w:rsidRPr="00722132">
        <w:rPr>
          <w:rFonts w:ascii="Times New Roman" w:hAnsi="Times New Roman" w:cs="Times New Roman"/>
          <w:sz w:val="28"/>
          <w:szCs w:val="28"/>
          <w:shd w:val="clear" w:color="auto" w:fill="FFFFFF"/>
        </w:rPr>
        <w:t>±</w:t>
      </w:r>
      <w:r w:rsidR="00085028" w:rsidRPr="00722132">
        <w:rPr>
          <w:rFonts w:ascii="Times New Roman" w:hAnsi="Times New Roman" w:cs="Times New Roman"/>
          <w:sz w:val="28"/>
          <w:szCs w:val="28"/>
          <w:shd w:val="clear" w:color="auto" w:fill="FFFFFF"/>
          <w:lang w:val="uk-UA"/>
        </w:rPr>
        <w:t xml:space="preserve">1,19. Відповідно до таблиці МОН рівня компетентності, то цей показник демонструє посередній показник між середнім та достатнім рівнем сили. Вважаємо, що дана вправа, на основі  візуального порівняння рівня </w:t>
      </w:r>
      <w:proofErr w:type="spellStart"/>
      <w:r w:rsidR="00085028" w:rsidRPr="00722132">
        <w:rPr>
          <w:rFonts w:ascii="Times New Roman" w:hAnsi="Times New Roman" w:cs="Times New Roman"/>
          <w:sz w:val="28"/>
          <w:szCs w:val="28"/>
          <w:shd w:val="clear" w:color="auto" w:fill="FFFFFF"/>
          <w:lang w:val="uk-UA"/>
        </w:rPr>
        <w:t>компетентностей</w:t>
      </w:r>
      <w:proofErr w:type="spellEnd"/>
      <w:r w:rsidR="00085028" w:rsidRPr="00722132">
        <w:rPr>
          <w:rFonts w:ascii="Times New Roman" w:hAnsi="Times New Roman" w:cs="Times New Roman"/>
          <w:sz w:val="28"/>
          <w:szCs w:val="28"/>
          <w:shd w:val="clear" w:color="auto" w:fill="FFFFFF"/>
          <w:lang w:val="uk-UA"/>
        </w:rPr>
        <w:t xml:space="preserve"> використовується значно частіше на </w:t>
      </w:r>
      <w:proofErr w:type="spellStart"/>
      <w:r w:rsidR="00085028" w:rsidRPr="00722132">
        <w:rPr>
          <w:rFonts w:ascii="Times New Roman" w:hAnsi="Times New Roman" w:cs="Times New Roman"/>
          <w:sz w:val="28"/>
          <w:szCs w:val="28"/>
          <w:shd w:val="clear" w:color="auto" w:fill="FFFFFF"/>
          <w:lang w:val="uk-UA"/>
        </w:rPr>
        <w:t>уроках</w:t>
      </w:r>
      <w:proofErr w:type="spellEnd"/>
      <w:r w:rsidR="00085028" w:rsidRPr="00722132">
        <w:rPr>
          <w:rFonts w:ascii="Times New Roman" w:hAnsi="Times New Roman" w:cs="Times New Roman"/>
          <w:sz w:val="28"/>
          <w:szCs w:val="28"/>
          <w:shd w:val="clear" w:color="auto" w:fill="FFFFFF"/>
          <w:lang w:val="uk-UA"/>
        </w:rPr>
        <w:t xml:space="preserve"> з фізичного виховання, що в свою чергу фіксує достатньо не погані показники вправи  для підготовчої групи. Щодо динаміки розвитку сили в контексті виконання даної вправи, то фінальний показник продемонстрував результат – </w:t>
      </w:r>
      <w:r w:rsidR="00085028" w:rsidRPr="00722132">
        <w:rPr>
          <w:rFonts w:ascii="Times New Roman" w:hAnsi="Times New Roman" w:cs="Times New Roman"/>
          <w:sz w:val="28"/>
          <w:szCs w:val="28"/>
          <w:lang w:val="uk-UA"/>
        </w:rPr>
        <w:t>18,2</w:t>
      </w:r>
      <w:r w:rsidR="00085028" w:rsidRPr="00722132">
        <w:rPr>
          <w:rFonts w:ascii="Times New Roman" w:hAnsi="Times New Roman" w:cs="Times New Roman"/>
          <w:sz w:val="28"/>
          <w:szCs w:val="28"/>
          <w:shd w:val="clear" w:color="auto" w:fill="FFFFFF"/>
        </w:rPr>
        <w:t>±</w:t>
      </w:r>
      <w:r w:rsidR="00085028" w:rsidRPr="00722132">
        <w:rPr>
          <w:rFonts w:ascii="Times New Roman" w:hAnsi="Times New Roman" w:cs="Times New Roman"/>
          <w:sz w:val="28"/>
          <w:szCs w:val="28"/>
          <w:shd w:val="clear" w:color="auto" w:fill="FFFFFF"/>
          <w:lang w:val="uk-UA"/>
        </w:rPr>
        <w:t xml:space="preserve">1,08. Даний показник зазначає, що по завершенню дослідження, учасники контрольної групи мають </w:t>
      </w:r>
      <w:r w:rsidR="0054602E" w:rsidRPr="00722132">
        <w:rPr>
          <w:rFonts w:ascii="Times New Roman" w:hAnsi="Times New Roman" w:cs="Times New Roman"/>
          <w:sz w:val="28"/>
          <w:szCs w:val="28"/>
          <w:shd w:val="clear" w:color="auto" w:fill="FFFFFF"/>
          <w:lang w:val="uk-UA"/>
        </w:rPr>
        <w:t xml:space="preserve">достатній рівень силової підготовки виконання вправи. Щодо відмінності розвитку, то як бачимо, певні трансформаційні зміни відбулися, візуально  результати розвитку сили, між даною вправою, та вправами «Підтягування» та «Згинання та розгинання </w:t>
      </w:r>
      <w:r w:rsidR="00762CA8" w:rsidRPr="00722132">
        <w:rPr>
          <w:rFonts w:ascii="Times New Roman" w:hAnsi="Times New Roman" w:cs="Times New Roman"/>
          <w:sz w:val="28"/>
          <w:szCs w:val="28"/>
          <w:shd w:val="clear" w:color="auto" w:fill="FFFFFF"/>
          <w:lang w:val="uk-UA"/>
        </w:rPr>
        <w:t>рук</w:t>
      </w:r>
      <w:r w:rsidR="0054602E" w:rsidRPr="00722132">
        <w:rPr>
          <w:rFonts w:ascii="Times New Roman" w:hAnsi="Times New Roman" w:cs="Times New Roman"/>
          <w:sz w:val="28"/>
          <w:szCs w:val="28"/>
          <w:shd w:val="clear" w:color="auto" w:fill="FFFFFF"/>
          <w:lang w:val="uk-UA"/>
        </w:rPr>
        <w:t xml:space="preserve">» схожі. В контексті цього можемо зазначити, що метод </w:t>
      </w:r>
      <w:r w:rsidR="00762CA8" w:rsidRPr="00722132">
        <w:rPr>
          <w:rFonts w:ascii="Times New Roman" w:hAnsi="Times New Roman" w:cs="Times New Roman"/>
          <w:sz w:val="28"/>
          <w:szCs w:val="28"/>
          <w:shd w:val="clear" w:color="auto" w:fill="FFFFFF"/>
          <w:lang w:val="uk-UA"/>
        </w:rPr>
        <w:t>повторних</w:t>
      </w:r>
      <w:r w:rsidR="0054602E" w:rsidRPr="00722132">
        <w:rPr>
          <w:rFonts w:ascii="Times New Roman" w:hAnsi="Times New Roman" w:cs="Times New Roman"/>
          <w:sz w:val="28"/>
          <w:szCs w:val="28"/>
          <w:shd w:val="clear" w:color="auto" w:fill="FFFFFF"/>
          <w:lang w:val="uk-UA"/>
        </w:rPr>
        <w:t xml:space="preserve"> зусиль сприяв плавному розвитку сили в учасників контрольної групи</w:t>
      </w:r>
      <w:r w:rsidR="00C21B6C" w:rsidRPr="00722132">
        <w:rPr>
          <w:rFonts w:ascii="Times New Roman" w:hAnsi="Times New Roman" w:cs="Times New Roman"/>
          <w:sz w:val="28"/>
          <w:szCs w:val="28"/>
          <w:shd w:val="clear" w:color="auto" w:fill="FFFFFF"/>
        </w:rPr>
        <w:t xml:space="preserve"> </w:t>
      </w:r>
      <w:r w:rsidR="0054602E" w:rsidRPr="00722132">
        <w:rPr>
          <w:rFonts w:ascii="Times New Roman" w:hAnsi="Times New Roman" w:cs="Times New Roman"/>
          <w:sz w:val="28"/>
          <w:szCs w:val="28"/>
          <w:shd w:val="clear" w:color="auto" w:fill="FFFFFF"/>
          <w:lang w:val="uk-UA"/>
        </w:rPr>
        <w:t>.</w:t>
      </w:r>
    </w:p>
    <w:p w14:paraId="73DCAD55" w14:textId="77777777" w:rsidR="00085028" w:rsidRPr="00722132" w:rsidRDefault="0054602E" w:rsidP="00085028">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 xml:space="preserve"> Щодо порівняння показників на початковому та завершальному етапі відповідно до вправи «</w:t>
      </w: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то вони виглядають наступним чином, 15,6</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1,19; </w:t>
      </w:r>
      <w:r w:rsidRPr="00722132">
        <w:rPr>
          <w:rFonts w:ascii="Times New Roman" w:hAnsi="Times New Roman" w:cs="Times New Roman"/>
          <w:sz w:val="28"/>
          <w:szCs w:val="28"/>
          <w:lang w:val="uk-UA"/>
        </w:rPr>
        <w:t>18,2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1,08, </w:t>
      </w:r>
      <w:r w:rsidRPr="00722132">
        <w:rPr>
          <w:rFonts w:ascii="Times New Roman" w:hAnsi="Times New Roman" w:cs="Times New Roman"/>
          <w:sz w:val="28"/>
          <w:szCs w:val="28"/>
          <w:lang w:val="uk-UA"/>
        </w:rPr>
        <w:t xml:space="preserve">Р </w:t>
      </w:r>
      <w:r w:rsidRPr="00722132">
        <w:rPr>
          <w:rFonts w:ascii="Times New Roman" w:hAnsi="Times New Roman" w:cs="Times New Roman"/>
          <w:sz w:val="28"/>
          <w:szCs w:val="28"/>
        </w:rPr>
        <w:t xml:space="preserve">&lt;0.1. </w:t>
      </w:r>
      <w:r w:rsidRPr="00722132">
        <w:rPr>
          <w:rFonts w:ascii="Times New Roman" w:hAnsi="Times New Roman" w:cs="Times New Roman"/>
          <w:sz w:val="28"/>
          <w:szCs w:val="28"/>
          <w:lang w:val="uk-UA"/>
        </w:rPr>
        <w:t xml:space="preserve">Отже дані результати,  демонструють, що метод </w:t>
      </w:r>
      <w:r w:rsidR="00290456" w:rsidRPr="00722132">
        <w:rPr>
          <w:rFonts w:ascii="Times New Roman" w:hAnsi="Times New Roman" w:cs="Times New Roman"/>
          <w:sz w:val="28"/>
          <w:szCs w:val="28"/>
          <w:lang w:val="uk-UA"/>
        </w:rPr>
        <w:t>повторних</w:t>
      </w:r>
      <w:r w:rsidRPr="00722132">
        <w:rPr>
          <w:rFonts w:ascii="Times New Roman" w:hAnsi="Times New Roman" w:cs="Times New Roman"/>
          <w:sz w:val="28"/>
          <w:szCs w:val="28"/>
          <w:lang w:val="uk-UA"/>
        </w:rPr>
        <w:t xml:space="preserve"> зусиль трохи покращив загальні показники серед учасників контрольної групи.</w:t>
      </w:r>
    </w:p>
    <w:p w14:paraId="73F28C6A" w14:textId="77777777" w:rsidR="0054602E" w:rsidRPr="00722132" w:rsidRDefault="0054602E" w:rsidP="00085028">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На основі продемонстрованих результатів До/Після проведення емпіричного дослідження можемо надати проміжні висновки. Запропонований нами комплекс вправ, який відповідно виконувався за </w:t>
      </w:r>
      <w:r w:rsidR="00290456" w:rsidRPr="00722132">
        <w:rPr>
          <w:rFonts w:ascii="Times New Roman" w:hAnsi="Times New Roman" w:cs="Times New Roman"/>
          <w:sz w:val="28"/>
          <w:szCs w:val="28"/>
          <w:lang w:val="uk-UA"/>
        </w:rPr>
        <w:t xml:space="preserve">методом повторних зусиль продемонстрував нам відносну ефективність. Показники не набули якісних </w:t>
      </w:r>
      <w:r w:rsidR="00290456" w:rsidRPr="00722132">
        <w:rPr>
          <w:rFonts w:ascii="Times New Roman" w:hAnsi="Times New Roman" w:cs="Times New Roman"/>
          <w:sz w:val="28"/>
          <w:szCs w:val="28"/>
          <w:lang w:val="uk-UA"/>
        </w:rPr>
        <w:lastRenderedPageBreak/>
        <w:t xml:space="preserve">відмінностей, але враховуючи той факт, що учасники даної групи були учні з підготовчої групи, то застосування даного методу в певній мірі є доречним для розвитку загальної сили серед даної групи учнів. Бо навантаження відбувається поступово тим самим не наносячи шкоди для здоров’я, але тим самим послідовно розвиваючи загальну силу у підлітків. </w:t>
      </w:r>
    </w:p>
    <w:p w14:paraId="494F4848" w14:textId="1AD43802" w:rsidR="00A068E1" w:rsidRDefault="00290456" w:rsidP="00722132">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Перейдемо до розгляду результатів експериментальної групи. Особливість тренування якої полягає в застосуванні метод</w:t>
      </w:r>
      <w:r w:rsidR="00B62169">
        <w:rPr>
          <w:rFonts w:ascii="Times New Roman" w:hAnsi="Times New Roman" w:cs="Times New Roman"/>
          <w:sz w:val="28"/>
          <w:szCs w:val="28"/>
          <w:lang w:val="uk-UA"/>
        </w:rPr>
        <w:t>у</w:t>
      </w:r>
      <w:r w:rsidRPr="00722132">
        <w:rPr>
          <w:rFonts w:ascii="Times New Roman" w:hAnsi="Times New Roman" w:cs="Times New Roman"/>
          <w:sz w:val="28"/>
          <w:szCs w:val="28"/>
          <w:lang w:val="uk-UA"/>
        </w:rPr>
        <w:t xml:space="preserve"> максимальних зусиль та метод</w:t>
      </w:r>
      <w:r w:rsidR="00B62169">
        <w:rPr>
          <w:rFonts w:ascii="Times New Roman" w:hAnsi="Times New Roman" w:cs="Times New Roman"/>
          <w:sz w:val="28"/>
          <w:szCs w:val="28"/>
          <w:lang w:val="uk-UA"/>
        </w:rPr>
        <w:t>у</w:t>
      </w:r>
      <w:r w:rsidRPr="00722132">
        <w:rPr>
          <w:rFonts w:ascii="Times New Roman" w:hAnsi="Times New Roman" w:cs="Times New Roman"/>
          <w:sz w:val="28"/>
          <w:szCs w:val="28"/>
          <w:lang w:val="uk-UA"/>
        </w:rPr>
        <w:t xml:space="preserve"> динамічних зусиль. Нагадаємо, що </w:t>
      </w:r>
      <w:r w:rsidR="00A068E1" w:rsidRPr="00722132">
        <w:rPr>
          <w:rFonts w:ascii="Times New Roman" w:hAnsi="Times New Roman" w:cs="Times New Roman"/>
          <w:sz w:val="28"/>
          <w:szCs w:val="28"/>
          <w:lang w:val="uk-UA"/>
        </w:rPr>
        <w:t xml:space="preserve">Експериментальної групи входять учні із основної фізичної групи. Це в свою чергу дозволило нам урізноманітнити та в свою чергу ускладнити комплекс тренувань. Маємо на увазі, що вправах які виконувалися на основі методу максимальних зусиль, було застосовано додаткову вагу. Сутність її використання полягає продемонструвати на скільки вагомою у розвитку сили є застосування додаткової ваги. Та наскільки дані методи будуть ефективними для повністю здорових (згідно до довідки </w:t>
      </w:r>
      <w:proofErr w:type="spellStart"/>
      <w:r w:rsidR="00A068E1" w:rsidRPr="00722132">
        <w:rPr>
          <w:rFonts w:ascii="Times New Roman" w:hAnsi="Times New Roman" w:cs="Times New Roman"/>
          <w:sz w:val="28"/>
          <w:szCs w:val="28"/>
          <w:lang w:val="uk-UA"/>
        </w:rPr>
        <w:t>Руф’є</w:t>
      </w:r>
      <w:proofErr w:type="spellEnd"/>
      <w:r w:rsidR="00A068E1" w:rsidRPr="00722132">
        <w:rPr>
          <w:rFonts w:ascii="Times New Roman" w:hAnsi="Times New Roman" w:cs="Times New Roman"/>
          <w:sz w:val="28"/>
          <w:szCs w:val="28"/>
          <w:lang w:val="uk-UA"/>
        </w:rPr>
        <w:t xml:space="preserve">) підлітків, що стали учасникам експериментальної групи. </w:t>
      </w:r>
    </w:p>
    <w:p w14:paraId="5A755641" w14:textId="459EF352" w:rsidR="00B62169" w:rsidRPr="00B62169" w:rsidRDefault="00B62169" w:rsidP="00B62169">
      <w:pPr>
        <w:spacing w:after="0" w:line="360" w:lineRule="auto"/>
        <w:ind w:firstLine="709"/>
        <w:jc w:val="right"/>
        <w:rPr>
          <w:rFonts w:ascii="Times New Roman" w:hAnsi="Times New Roman" w:cs="Times New Roman"/>
          <w:i/>
          <w:iCs/>
          <w:sz w:val="28"/>
          <w:szCs w:val="28"/>
          <w:lang w:val="uk-UA"/>
        </w:rPr>
      </w:pPr>
      <w:r w:rsidRPr="00B62169">
        <w:rPr>
          <w:rFonts w:ascii="Times New Roman" w:hAnsi="Times New Roman" w:cs="Times New Roman"/>
          <w:i/>
          <w:iCs/>
          <w:sz w:val="28"/>
          <w:szCs w:val="28"/>
          <w:lang w:val="uk-UA"/>
        </w:rPr>
        <w:t>Таблиця 3</w:t>
      </w:r>
    </w:p>
    <w:p w14:paraId="0194DB82" w14:textId="3847A224" w:rsidR="00A068E1" w:rsidRPr="00722132" w:rsidRDefault="00A068E1" w:rsidP="00A068E1">
      <w:pPr>
        <w:spacing w:after="0" w:line="360" w:lineRule="auto"/>
        <w:ind w:firstLine="709"/>
        <w:jc w:val="center"/>
        <w:rPr>
          <w:rFonts w:ascii="Times New Roman" w:hAnsi="Times New Roman" w:cs="Times New Roman"/>
          <w:b/>
          <w:sz w:val="28"/>
          <w:szCs w:val="28"/>
          <w:lang w:val="uk-UA"/>
        </w:rPr>
      </w:pPr>
      <w:r w:rsidRPr="00722132">
        <w:rPr>
          <w:rFonts w:ascii="Times New Roman" w:hAnsi="Times New Roman" w:cs="Times New Roman"/>
          <w:b/>
          <w:sz w:val="28"/>
          <w:szCs w:val="28"/>
          <w:lang w:val="uk-UA"/>
        </w:rPr>
        <w:t>Показники Експериментальної</w:t>
      </w:r>
      <w:r w:rsidRPr="00722132">
        <w:rPr>
          <w:rFonts w:ascii="Times New Roman" w:hAnsi="Times New Roman" w:cs="Times New Roman"/>
          <w:sz w:val="28"/>
          <w:szCs w:val="28"/>
          <w:lang w:val="uk-UA"/>
        </w:rPr>
        <w:t xml:space="preserve"> </w:t>
      </w:r>
      <w:r w:rsidRPr="00722132">
        <w:rPr>
          <w:rFonts w:ascii="Times New Roman" w:hAnsi="Times New Roman" w:cs="Times New Roman"/>
          <w:b/>
          <w:sz w:val="28"/>
          <w:szCs w:val="28"/>
          <w:lang w:val="uk-UA"/>
        </w:rPr>
        <w:t xml:space="preserve">групи </w:t>
      </w:r>
    </w:p>
    <w:tbl>
      <w:tblPr>
        <w:tblStyle w:val="a8"/>
        <w:tblW w:w="10044" w:type="dxa"/>
        <w:tblLook w:val="04A0" w:firstRow="1" w:lastRow="0" w:firstColumn="1" w:lastColumn="0" w:noHBand="0" w:noVBand="1"/>
      </w:tblPr>
      <w:tblGrid>
        <w:gridCol w:w="2511"/>
        <w:gridCol w:w="2511"/>
        <w:gridCol w:w="2511"/>
        <w:gridCol w:w="2511"/>
      </w:tblGrid>
      <w:tr w:rsidR="00391782" w:rsidRPr="00722132" w14:paraId="730376FB" w14:textId="77777777" w:rsidTr="00D25593">
        <w:trPr>
          <w:trHeight w:val="742"/>
        </w:trPr>
        <w:tc>
          <w:tcPr>
            <w:tcW w:w="2511" w:type="dxa"/>
          </w:tcPr>
          <w:p w14:paraId="46B5CC8A" w14:textId="77777777" w:rsidR="00391782" w:rsidRPr="00722132" w:rsidRDefault="00391782" w:rsidP="00391782">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Тестова вправа</w:t>
            </w:r>
          </w:p>
        </w:tc>
        <w:tc>
          <w:tcPr>
            <w:tcW w:w="2511" w:type="dxa"/>
          </w:tcPr>
          <w:p w14:paraId="47749A75" w14:textId="77777777" w:rsidR="00391782" w:rsidRPr="00722132" w:rsidRDefault="00391782" w:rsidP="00391782">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Початковий етап</w:t>
            </w:r>
          </w:p>
        </w:tc>
        <w:tc>
          <w:tcPr>
            <w:tcW w:w="2511" w:type="dxa"/>
          </w:tcPr>
          <w:p w14:paraId="5F565504" w14:textId="77777777" w:rsidR="00391782" w:rsidRPr="00722132" w:rsidRDefault="00391782" w:rsidP="00391782">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Заключний етап </w:t>
            </w:r>
          </w:p>
        </w:tc>
        <w:tc>
          <w:tcPr>
            <w:tcW w:w="2511" w:type="dxa"/>
          </w:tcPr>
          <w:p w14:paraId="0E08647B" w14:textId="77777777" w:rsidR="00391782" w:rsidRPr="00722132" w:rsidRDefault="00391782" w:rsidP="00391782">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Р Оцінка достовірності відмінностей </w:t>
            </w:r>
          </w:p>
        </w:tc>
      </w:tr>
      <w:tr w:rsidR="00391782" w:rsidRPr="00722132" w14:paraId="16FCFB52" w14:textId="77777777" w:rsidTr="00D25593">
        <w:trPr>
          <w:trHeight w:val="742"/>
        </w:trPr>
        <w:tc>
          <w:tcPr>
            <w:tcW w:w="2511" w:type="dxa"/>
          </w:tcPr>
          <w:p w14:paraId="66F87324" w14:textId="77777777" w:rsidR="00391782" w:rsidRPr="00722132" w:rsidRDefault="00391782" w:rsidP="00391782">
            <w:pPr>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Підтягування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511" w:type="dxa"/>
          </w:tcPr>
          <w:p w14:paraId="646624F0" w14:textId="77777777" w:rsidR="00391782" w:rsidRPr="00722132" w:rsidRDefault="00391782" w:rsidP="00391782">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8,4</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0,43</w:t>
            </w:r>
          </w:p>
          <w:p w14:paraId="3DA3E481" w14:textId="77777777" w:rsidR="00391782" w:rsidRPr="00722132" w:rsidRDefault="00391782" w:rsidP="00391782">
            <w:pPr>
              <w:spacing w:line="360" w:lineRule="auto"/>
              <w:jc w:val="both"/>
              <w:rPr>
                <w:rFonts w:ascii="Times New Roman" w:hAnsi="Times New Roman" w:cs="Times New Roman"/>
                <w:sz w:val="28"/>
                <w:szCs w:val="28"/>
                <w:lang w:val="uk-UA"/>
              </w:rPr>
            </w:pPr>
          </w:p>
        </w:tc>
        <w:tc>
          <w:tcPr>
            <w:tcW w:w="2511" w:type="dxa"/>
          </w:tcPr>
          <w:p w14:paraId="5381F01F"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9,3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0,43</w:t>
            </w:r>
          </w:p>
        </w:tc>
        <w:tc>
          <w:tcPr>
            <w:tcW w:w="2511" w:type="dxa"/>
          </w:tcPr>
          <w:p w14:paraId="3AE5A523" w14:textId="77777777" w:rsidR="00391782" w:rsidRPr="00722132" w:rsidRDefault="00BA46DF" w:rsidP="00391782">
            <w:pPr>
              <w:spacing w:line="360" w:lineRule="auto"/>
              <w:jc w:val="both"/>
              <w:rPr>
                <w:rFonts w:ascii="Times New Roman" w:hAnsi="Times New Roman" w:cs="Times New Roman"/>
                <w:sz w:val="28"/>
                <w:szCs w:val="28"/>
                <w:lang w:val="en-US"/>
              </w:rPr>
            </w:pPr>
            <w:r w:rsidRPr="00722132">
              <w:rPr>
                <w:rFonts w:ascii="Times New Roman" w:hAnsi="Times New Roman" w:cs="Times New Roman"/>
                <w:sz w:val="28"/>
                <w:szCs w:val="28"/>
                <w:lang w:val="uk-UA"/>
              </w:rPr>
              <w:t>Р</w:t>
            </w:r>
            <w:r w:rsidRPr="00722132">
              <w:rPr>
                <w:rFonts w:ascii="Times New Roman" w:hAnsi="Times New Roman" w:cs="Times New Roman"/>
                <w:sz w:val="28"/>
                <w:szCs w:val="28"/>
                <w:lang w:val="en-US"/>
              </w:rPr>
              <w:t xml:space="preserve"> &gt;0,1</w:t>
            </w:r>
          </w:p>
        </w:tc>
      </w:tr>
      <w:tr w:rsidR="00391782" w:rsidRPr="00722132" w14:paraId="4CB2E58A" w14:textId="77777777" w:rsidTr="00D25593">
        <w:trPr>
          <w:trHeight w:val="1241"/>
        </w:trPr>
        <w:tc>
          <w:tcPr>
            <w:tcW w:w="2511" w:type="dxa"/>
          </w:tcPr>
          <w:p w14:paraId="024236D5" w14:textId="77777777" w:rsidR="00391782" w:rsidRPr="00722132" w:rsidRDefault="00391782" w:rsidP="00391782">
            <w:pPr>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Згинання та розгинання рук в упорі лежачи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511" w:type="dxa"/>
          </w:tcPr>
          <w:p w14:paraId="413E4C24"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14,8</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0,54</w:t>
            </w:r>
          </w:p>
        </w:tc>
        <w:tc>
          <w:tcPr>
            <w:tcW w:w="2511" w:type="dxa"/>
          </w:tcPr>
          <w:p w14:paraId="0DFBD4DB"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17,2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0,64</w:t>
            </w:r>
          </w:p>
        </w:tc>
        <w:tc>
          <w:tcPr>
            <w:tcW w:w="2511" w:type="dxa"/>
          </w:tcPr>
          <w:p w14:paraId="11217C86" w14:textId="77777777" w:rsidR="00391782" w:rsidRPr="00722132" w:rsidRDefault="00BA46DF" w:rsidP="00391782">
            <w:pPr>
              <w:spacing w:line="360" w:lineRule="auto"/>
              <w:jc w:val="both"/>
              <w:rPr>
                <w:rFonts w:ascii="Times New Roman" w:hAnsi="Times New Roman" w:cs="Times New Roman"/>
                <w:sz w:val="28"/>
                <w:szCs w:val="28"/>
                <w:lang w:val="en-US"/>
              </w:rPr>
            </w:pPr>
            <w:r w:rsidRPr="00722132">
              <w:rPr>
                <w:rFonts w:ascii="Times New Roman" w:hAnsi="Times New Roman" w:cs="Times New Roman"/>
                <w:sz w:val="28"/>
                <w:szCs w:val="28"/>
                <w:lang w:val="uk-UA"/>
              </w:rPr>
              <w:t>Р</w:t>
            </w:r>
            <w:r w:rsidRPr="00722132">
              <w:rPr>
                <w:rFonts w:ascii="Times New Roman" w:hAnsi="Times New Roman" w:cs="Times New Roman"/>
                <w:sz w:val="28"/>
                <w:szCs w:val="28"/>
                <w:lang w:val="en-US"/>
              </w:rPr>
              <w:t>&lt;0,1</w:t>
            </w:r>
          </w:p>
        </w:tc>
      </w:tr>
      <w:tr w:rsidR="00391782" w:rsidRPr="00722132" w14:paraId="2A946055" w14:textId="77777777" w:rsidTr="00D25593">
        <w:trPr>
          <w:trHeight w:val="998"/>
        </w:trPr>
        <w:tc>
          <w:tcPr>
            <w:tcW w:w="2511" w:type="dxa"/>
          </w:tcPr>
          <w:p w14:paraId="061CB634" w14:textId="77777777" w:rsidR="00391782" w:rsidRPr="00722132" w:rsidRDefault="00391782" w:rsidP="00391782">
            <w:pPr>
              <w:jc w:val="both"/>
              <w:rPr>
                <w:rFonts w:ascii="Times New Roman" w:hAnsi="Times New Roman" w:cs="Times New Roman"/>
                <w:sz w:val="28"/>
                <w:szCs w:val="28"/>
              </w:rPr>
            </w:pP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xml:space="preserve"> </w:t>
            </w:r>
            <w:r w:rsidRPr="00722132">
              <w:rPr>
                <w:rFonts w:ascii="Times New Roman" w:hAnsi="Times New Roman" w:cs="Times New Roman"/>
                <w:sz w:val="28"/>
                <w:lang w:val="uk-UA"/>
              </w:rPr>
              <w:t xml:space="preserve">кількість раз за 30 </w:t>
            </w:r>
            <w:proofErr w:type="spellStart"/>
            <w:r w:rsidRPr="00722132">
              <w:rPr>
                <w:rFonts w:ascii="Times New Roman" w:hAnsi="Times New Roman" w:cs="Times New Roman"/>
                <w:sz w:val="28"/>
                <w:lang w:val="uk-UA"/>
              </w:rPr>
              <w:t>сек</w:t>
            </w:r>
            <w:proofErr w:type="spellEnd"/>
            <w:r w:rsidRPr="00722132">
              <w:rPr>
                <w:rFonts w:ascii="Times New Roman" w:hAnsi="Times New Roman" w:cs="Times New Roman"/>
                <w:sz w:val="28"/>
                <w:lang w:val="uk-UA"/>
              </w:rPr>
              <w:t>.</w:t>
            </w:r>
          </w:p>
        </w:tc>
        <w:tc>
          <w:tcPr>
            <w:tcW w:w="2511" w:type="dxa"/>
          </w:tcPr>
          <w:p w14:paraId="16869EEB"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16,4</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lang w:val="uk-UA"/>
              </w:rPr>
              <w:t>0,86</w:t>
            </w:r>
          </w:p>
        </w:tc>
        <w:tc>
          <w:tcPr>
            <w:tcW w:w="2511" w:type="dxa"/>
          </w:tcPr>
          <w:p w14:paraId="458B4F6C"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20,1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0,75</w:t>
            </w:r>
          </w:p>
        </w:tc>
        <w:tc>
          <w:tcPr>
            <w:tcW w:w="2511" w:type="dxa"/>
          </w:tcPr>
          <w:p w14:paraId="0C72C8F7" w14:textId="77777777" w:rsidR="00391782" w:rsidRPr="00722132" w:rsidRDefault="00BA46DF"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Р</w:t>
            </w:r>
            <w:r w:rsidRPr="00722132">
              <w:rPr>
                <w:rFonts w:ascii="Times New Roman" w:hAnsi="Times New Roman" w:cs="Times New Roman"/>
                <w:sz w:val="28"/>
                <w:szCs w:val="28"/>
                <w:lang w:val="en-US"/>
              </w:rPr>
              <w:t>&lt;0,1</w:t>
            </w:r>
          </w:p>
        </w:tc>
      </w:tr>
      <w:tr w:rsidR="00391782" w:rsidRPr="00722132" w14:paraId="27A6F0AB" w14:textId="77777777" w:rsidTr="00D25593">
        <w:trPr>
          <w:trHeight w:val="487"/>
        </w:trPr>
        <w:tc>
          <w:tcPr>
            <w:tcW w:w="2511" w:type="dxa"/>
          </w:tcPr>
          <w:p w14:paraId="194063FD" w14:textId="77777777" w:rsidR="00391782" w:rsidRPr="00722132" w:rsidRDefault="00391782" w:rsidP="00391782">
            <w:pPr>
              <w:jc w:val="both"/>
              <w:rPr>
                <w:rFonts w:ascii="Times New Roman" w:hAnsi="Times New Roman" w:cs="Times New Roman"/>
                <w:sz w:val="28"/>
                <w:szCs w:val="28"/>
              </w:rPr>
            </w:pPr>
            <w:r w:rsidRPr="00722132">
              <w:rPr>
                <w:rFonts w:ascii="Times New Roman" w:hAnsi="Times New Roman" w:cs="Times New Roman"/>
                <w:sz w:val="28"/>
                <w:szCs w:val="28"/>
                <w:lang w:val="uk-UA"/>
              </w:rPr>
              <w:t>Метання малого м’яча – метрів</w:t>
            </w:r>
          </w:p>
        </w:tc>
        <w:tc>
          <w:tcPr>
            <w:tcW w:w="2511" w:type="dxa"/>
          </w:tcPr>
          <w:p w14:paraId="5648A2D9"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23,2</w:t>
            </w:r>
            <w:r w:rsidRPr="00722132">
              <w:rPr>
                <w:rFonts w:ascii="Times New Roman" w:hAnsi="Times New Roman" w:cs="Times New Roman"/>
                <w:sz w:val="28"/>
                <w:szCs w:val="28"/>
                <w:shd w:val="clear" w:color="auto" w:fill="FFFFFF"/>
              </w:rPr>
              <w:t>±</w:t>
            </w:r>
            <w:r w:rsidR="00BA46DF" w:rsidRPr="00722132">
              <w:rPr>
                <w:rFonts w:ascii="Times New Roman" w:hAnsi="Times New Roman" w:cs="Times New Roman"/>
                <w:sz w:val="28"/>
                <w:szCs w:val="28"/>
                <w:shd w:val="clear" w:color="auto" w:fill="FFFFFF"/>
                <w:lang w:val="uk-UA"/>
              </w:rPr>
              <w:t>1,62</w:t>
            </w:r>
          </w:p>
        </w:tc>
        <w:tc>
          <w:tcPr>
            <w:tcW w:w="2511" w:type="dxa"/>
          </w:tcPr>
          <w:p w14:paraId="3B9C32AD"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23,3</w:t>
            </w:r>
            <w:r w:rsidRPr="00722132">
              <w:rPr>
                <w:rFonts w:ascii="Times New Roman" w:hAnsi="Times New Roman" w:cs="Times New Roman"/>
                <w:sz w:val="28"/>
                <w:szCs w:val="28"/>
                <w:shd w:val="clear" w:color="auto" w:fill="FFFFFF"/>
              </w:rPr>
              <w:t>±</w:t>
            </w:r>
            <w:r w:rsidR="00BA46DF" w:rsidRPr="00722132">
              <w:rPr>
                <w:rFonts w:ascii="Times New Roman" w:hAnsi="Times New Roman" w:cs="Times New Roman"/>
                <w:sz w:val="28"/>
                <w:szCs w:val="28"/>
                <w:shd w:val="clear" w:color="auto" w:fill="FFFFFF"/>
                <w:lang w:val="uk-UA"/>
              </w:rPr>
              <w:t>1,73</w:t>
            </w:r>
          </w:p>
        </w:tc>
        <w:tc>
          <w:tcPr>
            <w:tcW w:w="2511" w:type="dxa"/>
          </w:tcPr>
          <w:p w14:paraId="7250FA80" w14:textId="77777777" w:rsidR="00391782" w:rsidRPr="00722132" w:rsidRDefault="00BA46DF"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Р</w:t>
            </w:r>
            <w:r w:rsidRPr="00722132">
              <w:rPr>
                <w:rFonts w:ascii="Times New Roman" w:hAnsi="Times New Roman" w:cs="Times New Roman"/>
                <w:sz w:val="28"/>
                <w:szCs w:val="28"/>
                <w:lang w:val="en-US"/>
              </w:rPr>
              <w:t xml:space="preserve"> &gt;</w:t>
            </w:r>
            <w:r w:rsidRPr="00722132">
              <w:rPr>
                <w:rFonts w:ascii="Times New Roman" w:hAnsi="Times New Roman" w:cs="Times New Roman"/>
                <w:sz w:val="28"/>
                <w:szCs w:val="28"/>
                <w:lang w:val="uk-UA"/>
              </w:rPr>
              <w:t>0</w:t>
            </w:r>
            <w:r w:rsidRPr="00722132">
              <w:rPr>
                <w:rFonts w:ascii="Times New Roman" w:hAnsi="Times New Roman" w:cs="Times New Roman"/>
                <w:sz w:val="28"/>
                <w:szCs w:val="28"/>
                <w:lang w:val="en-US"/>
              </w:rPr>
              <w:t>,1</w:t>
            </w:r>
          </w:p>
        </w:tc>
      </w:tr>
      <w:tr w:rsidR="00391782" w:rsidRPr="00722132" w14:paraId="66F8B509" w14:textId="77777777" w:rsidTr="00D25593">
        <w:trPr>
          <w:trHeight w:val="742"/>
        </w:trPr>
        <w:tc>
          <w:tcPr>
            <w:tcW w:w="2511" w:type="dxa"/>
          </w:tcPr>
          <w:p w14:paraId="4A6BA6D0" w14:textId="77777777" w:rsidR="00391782" w:rsidRPr="00722132" w:rsidRDefault="00391782" w:rsidP="00391782">
            <w:pPr>
              <w:jc w:val="both"/>
              <w:rPr>
                <w:rFonts w:ascii="Times New Roman" w:hAnsi="Times New Roman" w:cs="Times New Roman"/>
                <w:sz w:val="28"/>
                <w:szCs w:val="28"/>
              </w:rPr>
            </w:pPr>
            <w:r w:rsidRPr="00722132">
              <w:rPr>
                <w:rFonts w:ascii="Times New Roman" w:hAnsi="Times New Roman" w:cs="Times New Roman"/>
                <w:sz w:val="28"/>
                <w:szCs w:val="28"/>
                <w:lang w:val="uk-UA"/>
              </w:rPr>
              <w:t>Стрибок у довжину з місця – см.</w:t>
            </w:r>
          </w:p>
        </w:tc>
        <w:tc>
          <w:tcPr>
            <w:tcW w:w="2511" w:type="dxa"/>
          </w:tcPr>
          <w:p w14:paraId="1EEB5979"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163,6</w:t>
            </w:r>
            <w:r w:rsidRPr="00722132">
              <w:rPr>
                <w:rFonts w:ascii="Times New Roman" w:hAnsi="Times New Roman" w:cs="Times New Roman"/>
                <w:sz w:val="28"/>
                <w:szCs w:val="28"/>
                <w:shd w:val="clear" w:color="auto" w:fill="FFFFFF"/>
              </w:rPr>
              <w:t>±</w:t>
            </w:r>
            <w:r w:rsidR="00BA46DF" w:rsidRPr="00722132">
              <w:rPr>
                <w:rFonts w:ascii="Times New Roman" w:hAnsi="Times New Roman" w:cs="Times New Roman"/>
                <w:sz w:val="28"/>
                <w:szCs w:val="28"/>
                <w:shd w:val="clear" w:color="auto" w:fill="FFFFFF"/>
                <w:lang w:val="uk-UA"/>
              </w:rPr>
              <w:t>3,78</w:t>
            </w:r>
          </w:p>
        </w:tc>
        <w:tc>
          <w:tcPr>
            <w:tcW w:w="2511" w:type="dxa"/>
          </w:tcPr>
          <w:p w14:paraId="45D43D9D" w14:textId="77777777" w:rsidR="00391782" w:rsidRPr="00722132" w:rsidRDefault="00391782"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170,2</w:t>
            </w:r>
            <w:r w:rsidR="00BA46DF" w:rsidRPr="00722132">
              <w:rPr>
                <w:rFonts w:ascii="Times New Roman" w:hAnsi="Times New Roman" w:cs="Times New Roman"/>
                <w:sz w:val="28"/>
                <w:szCs w:val="28"/>
                <w:shd w:val="clear" w:color="auto" w:fill="FFFFFF"/>
              </w:rPr>
              <w:t>±</w:t>
            </w:r>
            <w:r w:rsidR="00BA46DF" w:rsidRPr="00722132">
              <w:rPr>
                <w:rFonts w:ascii="Times New Roman" w:hAnsi="Times New Roman" w:cs="Times New Roman"/>
                <w:sz w:val="28"/>
                <w:szCs w:val="28"/>
                <w:shd w:val="clear" w:color="auto" w:fill="FFFFFF"/>
                <w:lang w:val="uk-UA"/>
              </w:rPr>
              <w:t>3,78</w:t>
            </w:r>
          </w:p>
        </w:tc>
        <w:tc>
          <w:tcPr>
            <w:tcW w:w="2511" w:type="dxa"/>
          </w:tcPr>
          <w:p w14:paraId="7A4C94E3" w14:textId="77777777" w:rsidR="00391782" w:rsidRPr="00722132" w:rsidRDefault="00BA46DF" w:rsidP="00391782">
            <w:pPr>
              <w:spacing w:line="360" w:lineRule="auto"/>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Р</w:t>
            </w:r>
            <w:r w:rsidRPr="00722132">
              <w:rPr>
                <w:rFonts w:ascii="Times New Roman" w:hAnsi="Times New Roman" w:cs="Times New Roman"/>
                <w:sz w:val="28"/>
                <w:szCs w:val="28"/>
                <w:lang w:val="en-US"/>
              </w:rPr>
              <w:t>&gt;0,1</w:t>
            </w:r>
          </w:p>
        </w:tc>
      </w:tr>
    </w:tbl>
    <w:p w14:paraId="6E45FBC0" w14:textId="77777777" w:rsidR="00BA46DF" w:rsidRPr="00722132" w:rsidRDefault="00BA46DF" w:rsidP="001C4811">
      <w:pPr>
        <w:spacing w:after="0" w:line="360" w:lineRule="auto"/>
        <w:jc w:val="both"/>
        <w:rPr>
          <w:rFonts w:ascii="Times New Roman" w:hAnsi="Times New Roman" w:cs="Times New Roman"/>
          <w:sz w:val="28"/>
          <w:szCs w:val="28"/>
          <w:shd w:val="clear" w:color="auto" w:fill="FFFFFF"/>
          <w:lang w:val="uk-UA"/>
        </w:rPr>
      </w:pPr>
    </w:p>
    <w:p w14:paraId="0DD7DAA8" w14:textId="77777777" w:rsidR="00BD7D06" w:rsidRPr="00722132" w:rsidRDefault="00BA46DF" w:rsidP="00897E57">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Розглянемо тепер більш детально отримані показники</w:t>
      </w:r>
      <w:r w:rsidR="00897E57" w:rsidRPr="00722132">
        <w:rPr>
          <w:rFonts w:ascii="Times New Roman" w:hAnsi="Times New Roman" w:cs="Times New Roman"/>
          <w:sz w:val="28"/>
          <w:szCs w:val="28"/>
          <w:shd w:val="clear" w:color="auto" w:fill="FFFFFF"/>
          <w:lang w:val="uk-UA"/>
        </w:rPr>
        <w:t xml:space="preserve"> експериментальної групи,   </w:t>
      </w:r>
      <w:r w:rsidRPr="00722132">
        <w:rPr>
          <w:rFonts w:ascii="Times New Roman" w:hAnsi="Times New Roman" w:cs="Times New Roman"/>
          <w:sz w:val="28"/>
          <w:szCs w:val="28"/>
          <w:shd w:val="clear" w:color="auto" w:fill="FFFFFF"/>
          <w:lang w:val="uk-UA"/>
        </w:rPr>
        <w:t>відповідно до отриманих результатів</w:t>
      </w:r>
      <w:r w:rsidR="00897E57" w:rsidRPr="00722132">
        <w:rPr>
          <w:rFonts w:ascii="Times New Roman" w:hAnsi="Times New Roman" w:cs="Times New Roman"/>
          <w:sz w:val="28"/>
          <w:szCs w:val="28"/>
          <w:shd w:val="clear" w:color="auto" w:fill="FFFFFF"/>
          <w:lang w:val="uk-UA"/>
        </w:rPr>
        <w:t xml:space="preserve"> до та після нашого дослідження.</w:t>
      </w:r>
    </w:p>
    <w:p w14:paraId="2CEC13B5" w14:textId="77777777" w:rsidR="00440EBB" w:rsidRPr="00722132" w:rsidRDefault="00897E57" w:rsidP="00440EBB">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 xml:space="preserve">Дані вправи, що були тестовими для експериментальної групи, виконувалися даною групою відповідно до методу динамічних зусиль. В силу того, що учасники експериментальної групи фізично здорові, то в них були додаткові навантаження, у вигляді застосування </w:t>
      </w:r>
      <w:r w:rsidRPr="00722132">
        <w:rPr>
          <w:rFonts w:ascii="Times New Roman" w:hAnsi="Times New Roman" w:cs="Times New Roman"/>
          <w:sz w:val="28"/>
          <w:szCs w:val="28"/>
          <w:lang w:val="uk-UA"/>
        </w:rPr>
        <w:t>методу максимальних зусиль із додатковим навантаженням. Наскільки цей додатковий комплекс сприятиме розв</w:t>
      </w:r>
      <w:r w:rsidR="00440EBB" w:rsidRPr="00722132">
        <w:rPr>
          <w:rFonts w:ascii="Times New Roman" w:hAnsi="Times New Roman" w:cs="Times New Roman"/>
          <w:sz w:val="28"/>
          <w:szCs w:val="28"/>
          <w:lang w:val="uk-UA"/>
        </w:rPr>
        <w:t xml:space="preserve">итку загальної сили підлітків. </w:t>
      </w:r>
    </w:p>
    <w:p w14:paraId="77BCD4D3" w14:textId="45AA3B54" w:rsidR="008563A1" w:rsidRPr="00722132" w:rsidRDefault="00440EBB" w:rsidP="008563A1">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Перша вправа «Підтягування», на початку дослідження загальний тестовий показник склав – 8,4</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0,43. Відповідно до  показників МОН, що зазначені в </w:t>
      </w:r>
      <w:r w:rsidRPr="00722132">
        <w:rPr>
          <w:rFonts w:ascii="Times New Roman" w:hAnsi="Times New Roman" w:cs="Times New Roman"/>
          <w:i/>
          <w:sz w:val="28"/>
          <w:szCs w:val="28"/>
          <w:shd w:val="clear" w:color="auto" w:fill="FFFFFF"/>
          <w:lang w:val="uk-UA"/>
        </w:rPr>
        <w:t>Таблиці 1</w:t>
      </w:r>
      <w:r w:rsidRPr="00722132">
        <w:rPr>
          <w:rFonts w:ascii="Times New Roman" w:hAnsi="Times New Roman" w:cs="Times New Roman"/>
          <w:sz w:val="28"/>
          <w:szCs w:val="28"/>
          <w:shd w:val="clear" w:color="auto" w:fill="FFFFFF"/>
          <w:lang w:val="uk-UA"/>
        </w:rPr>
        <w:t xml:space="preserve">, то цей результат демонструє високий рівень компетентності. Даний результат є передбачуваним, через те що більшість учасників групи, окрім того що мають основну групу, ще додатково займаються в спортивних кружках, тому і на початку дослідження вже було продемонстровано високі результати. За час дослідження, відбулися певні незначні зміни, у бік збільшення, а саме </w:t>
      </w:r>
      <w:r w:rsidRPr="00722132">
        <w:rPr>
          <w:rFonts w:ascii="Times New Roman" w:hAnsi="Times New Roman" w:cs="Times New Roman"/>
          <w:sz w:val="28"/>
          <w:szCs w:val="28"/>
          <w:lang w:val="uk-UA"/>
        </w:rPr>
        <w:t>9,3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0,43. Даний показник можна аргументувати, тим, що в підлітковому віці </w:t>
      </w:r>
      <w:r w:rsidR="008563A1" w:rsidRPr="00722132">
        <w:rPr>
          <w:rFonts w:ascii="Times New Roman" w:hAnsi="Times New Roman" w:cs="Times New Roman"/>
          <w:sz w:val="28"/>
          <w:szCs w:val="28"/>
          <w:shd w:val="clear" w:color="auto" w:fill="FFFFFF"/>
          <w:lang w:val="uk-UA"/>
        </w:rPr>
        <w:t>важко за короткий час, з вже великих показників, ще їх значно покращити, через зростання усього організму. Тому даний комплекс методів, в даному випадку, можемо припустити, лише частково вплинув на розвиток сили учасників експериментальної групи. Та в більшій мірі сприяв навпаки розвитку витривалості, бо варто розуміти, що с</w:t>
      </w:r>
      <w:r w:rsidR="008563A1" w:rsidRPr="00722132">
        <w:rPr>
          <w:rFonts w:ascii="Times New Roman" w:hAnsi="Times New Roman" w:cs="Times New Roman"/>
          <w:sz w:val="28"/>
          <w:szCs w:val="28"/>
          <w:lang w:val="uk-UA"/>
        </w:rPr>
        <w:t>ила та витривалість взаємопов’язані, збільшення чогось одного зазвичай приводить до збільшення іншого.</w:t>
      </w:r>
    </w:p>
    <w:p w14:paraId="223DAD32" w14:textId="2068C9A3" w:rsidR="008563A1" w:rsidRPr="00722132" w:rsidRDefault="008563A1" w:rsidP="008563A1">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Узагальнюючи отримані показники по вправі «Підтягування», 8,4</w:t>
      </w:r>
      <w:r w:rsidRPr="00722132">
        <w:rPr>
          <w:rFonts w:ascii="Times New Roman" w:hAnsi="Times New Roman" w:cs="Times New Roman"/>
          <w:sz w:val="28"/>
          <w:szCs w:val="28"/>
          <w:shd w:val="clear" w:color="auto" w:fill="FFFFFF"/>
          <w:lang w:val="uk-UA"/>
        </w:rPr>
        <w:t xml:space="preserve">±0,43; </w:t>
      </w:r>
      <w:r w:rsidRPr="00722132">
        <w:rPr>
          <w:rFonts w:ascii="Times New Roman" w:hAnsi="Times New Roman" w:cs="Times New Roman"/>
          <w:sz w:val="28"/>
          <w:szCs w:val="28"/>
          <w:lang w:val="uk-UA"/>
        </w:rPr>
        <w:t>9,3</w:t>
      </w:r>
      <w:r w:rsidRPr="00722132">
        <w:rPr>
          <w:rFonts w:ascii="Times New Roman" w:hAnsi="Times New Roman" w:cs="Times New Roman"/>
          <w:sz w:val="28"/>
          <w:szCs w:val="28"/>
          <w:shd w:val="clear" w:color="auto" w:fill="FFFFFF"/>
          <w:lang w:val="uk-UA"/>
        </w:rPr>
        <w:t xml:space="preserve">±0,43, </w:t>
      </w:r>
      <w:r w:rsidRPr="00722132">
        <w:rPr>
          <w:rFonts w:ascii="Times New Roman" w:hAnsi="Times New Roman" w:cs="Times New Roman"/>
          <w:sz w:val="28"/>
          <w:szCs w:val="28"/>
          <w:lang w:val="uk-UA"/>
        </w:rPr>
        <w:t xml:space="preserve">Р &gt;0,1., можемо зазначити, що показники трохи стали ще краще, а комплекс методів максимальних зусиль та динамічних зусиль, сприяв в учасників </w:t>
      </w:r>
      <w:r w:rsidRPr="00722132">
        <w:rPr>
          <w:rFonts w:ascii="Times New Roman" w:hAnsi="Times New Roman" w:cs="Times New Roman"/>
          <w:sz w:val="28"/>
          <w:szCs w:val="28"/>
          <w:shd w:val="clear" w:color="auto" w:fill="FFFFFF"/>
          <w:lang w:val="uk-UA"/>
        </w:rPr>
        <w:t xml:space="preserve">експериментальної групи, покращенню </w:t>
      </w:r>
      <w:proofErr w:type="spellStart"/>
      <w:r w:rsidRPr="00722132">
        <w:rPr>
          <w:rFonts w:ascii="Times New Roman" w:hAnsi="Times New Roman" w:cs="Times New Roman"/>
          <w:sz w:val="28"/>
          <w:szCs w:val="28"/>
          <w:shd w:val="clear" w:color="auto" w:fill="FFFFFF"/>
          <w:lang w:val="uk-UA"/>
        </w:rPr>
        <w:t>витриваліст</w:t>
      </w:r>
      <w:r w:rsidR="00D25593">
        <w:rPr>
          <w:rFonts w:ascii="Times New Roman" w:hAnsi="Times New Roman" w:cs="Times New Roman"/>
          <w:sz w:val="28"/>
          <w:szCs w:val="28"/>
          <w:shd w:val="clear" w:color="auto" w:fill="FFFFFF"/>
          <w:lang w:val="uk-UA"/>
        </w:rPr>
        <w:t>і</w:t>
      </w:r>
      <w:proofErr w:type="spellEnd"/>
      <w:r w:rsidRPr="00722132">
        <w:rPr>
          <w:rFonts w:ascii="Times New Roman" w:hAnsi="Times New Roman" w:cs="Times New Roman"/>
          <w:sz w:val="28"/>
          <w:szCs w:val="28"/>
          <w:shd w:val="clear" w:color="auto" w:fill="FFFFFF"/>
          <w:lang w:val="uk-UA"/>
        </w:rPr>
        <w:t>, і що</w:t>
      </w:r>
      <w:r w:rsidR="00DA5D9A" w:rsidRPr="00722132">
        <w:rPr>
          <w:rFonts w:ascii="Times New Roman" w:hAnsi="Times New Roman" w:cs="Times New Roman"/>
          <w:sz w:val="28"/>
          <w:szCs w:val="28"/>
          <w:shd w:val="clear" w:color="auto" w:fill="FFFFFF"/>
          <w:lang w:val="uk-UA"/>
        </w:rPr>
        <w:t xml:space="preserve"> в</w:t>
      </w:r>
      <w:r w:rsidRPr="00722132">
        <w:rPr>
          <w:rFonts w:ascii="Times New Roman" w:hAnsi="Times New Roman" w:cs="Times New Roman"/>
          <w:sz w:val="28"/>
          <w:szCs w:val="28"/>
          <w:shd w:val="clear" w:color="auto" w:fill="FFFFFF"/>
          <w:lang w:val="uk-UA"/>
        </w:rPr>
        <w:t xml:space="preserve"> свою чергу  є певним</w:t>
      </w:r>
      <w:r w:rsidR="00DA5D9A" w:rsidRPr="00722132">
        <w:rPr>
          <w:rFonts w:ascii="Times New Roman" w:hAnsi="Times New Roman" w:cs="Times New Roman"/>
          <w:sz w:val="28"/>
          <w:szCs w:val="28"/>
          <w:shd w:val="clear" w:color="auto" w:fill="FFFFFF"/>
          <w:lang w:val="uk-UA"/>
        </w:rPr>
        <w:t xml:space="preserve"> плацдармом для покращення рівня загальної сили</w:t>
      </w:r>
      <w:r w:rsidR="00970546" w:rsidRPr="00722132">
        <w:rPr>
          <w:rFonts w:ascii="Times New Roman" w:hAnsi="Times New Roman" w:cs="Times New Roman"/>
          <w:sz w:val="28"/>
          <w:szCs w:val="28"/>
          <w:shd w:val="clear" w:color="auto" w:fill="FFFFFF"/>
          <w:lang w:val="uk-UA"/>
        </w:rPr>
        <w:t xml:space="preserve"> </w:t>
      </w:r>
      <w:r w:rsidR="00DA5D9A" w:rsidRPr="00722132">
        <w:rPr>
          <w:rFonts w:ascii="Times New Roman" w:hAnsi="Times New Roman" w:cs="Times New Roman"/>
          <w:sz w:val="28"/>
          <w:szCs w:val="28"/>
          <w:shd w:val="clear" w:color="auto" w:fill="FFFFFF"/>
          <w:lang w:val="uk-UA"/>
        </w:rPr>
        <w:t xml:space="preserve">. Можемо припустити, що у разі якби подібні тренування відповідно до запропонованої </w:t>
      </w:r>
      <w:r w:rsidR="00DA5D9A" w:rsidRPr="00722132">
        <w:rPr>
          <w:rFonts w:ascii="Times New Roman" w:hAnsi="Times New Roman" w:cs="Times New Roman"/>
          <w:sz w:val="28"/>
          <w:szCs w:val="28"/>
          <w:shd w:val="clear" w:color="auto" w:fill="FFFFFF"/>
          <w:lang w:val="uk-UA"/>
        </w:rPr>
        <w:lastRenderedPageBreak/>
        <w:t>методики тривали б більш тривалий час, то результати були б ще більше, а рівень загальної сили збільшувався.</w:t>
      </w:r>
    </w:p>
    <w:p w14:paraId="332A2B76" w14:textId="77777777" w:rsidR="00E26AAA" w:rsidRPr="00722132" w:rsidRDefault="00DA5D9A" w:rsidP="008563A1">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Наступною </w:t>
      </w:r>
      <w:r w:rsidR="00E26AAA" w:rsidRPr="00722132">
        <w:rPr>
          <w:rFonts w:ascii="Times New Roman" w:hAnsi="Times New Roman" w:cs="Times New Roman"/>
          <w:sz w:val="28"/>
          <w:szCs w:val="28"/>
          <w:shd w:val="clear" w:color="auto" w:fill="FFFFFF"/>
          <w:lang w:val="uk-UA"/>
        </w:rPr>
        <w:t>розглянемо вправу «</w:t>
      </w:r>
      <w:r w:rsidR="00E26AAA" w:rsidRPr="00722132">
        <w:rPr>
          <w:rFonts w:ascii="Times New Roman" w:hAnsi="Times New Roman" w:cs="Times New Roman"/>
          <w:sz w:val="28"/>
          <w:szCs w:val="28"/>
          <w:lang w:val="uk-UA"/>
        </w:rPr>
        <w:t>Згинання та розгинання рук в упорі лежачи». На початковому етапі дослідження було зафіксовано показник –  14,8</w:t>
      </w:r>
      <w:r w:rsidR="00E26AAA" w:rsidRPr="00722132">
        <w:rPr>
          <w:rFonts w:ascii="Times New Roman" w:hAnsi="Times New Roman" w:cs="Times New Roman"/>
          <w:sz w:val="28"/>
          <w:szCs w:val="28"/>
          <w:shd w:val="clear" w:color="auto" w:fill="FFFFFF"/>
        </w:rPr>
        <w:t>±</w:t>
      </w:r>
      <w:r w:rsidR="00E26AAA" w:rsidRPr="00722132">
        <w:rPr>
          <w:rFonts w:ascii="Times New Roman" w:hAnsi="Times New Roman" w:cs="Times New Roman"/>
          <w:sz w:val="28"/>
          <w:szCs w:val="28"/>
          <w:shd w:val="clear" w:color="auto" w:fill="FFFFFF"/>
          <w:lang w:val="uk-UA"/>
        </w:rPr>
        <w:t xml:space="preserve">0,54. Відповідно до показників запропонованих МОН, то даний показник в узагальненому варіанті приблизний до достатнього. Враховуючи той факт, що у хлопців та дівчат відрізняється особливість виконання даної вправи відповідно до заданих установ. В контексті отриманого результату можемо зазначити, що учасники експериментальної групи на початку дослідження були мотивовані покращити до високого рівня свої показники відповідно до даної вправи. Наприкінці дослідження було зафіксовано наступний результат – </w:t>
      </w:r>
      <w:r w:rsidR="00E26AAA" w:rsidRPr="00722132">
        <w:rPr>
          <w:rFonts w:ascii="Times New Roman" w:hAnsi="Times New Roman" w:cs="Times New Roman"/>
          <w:sz w:val="28"/>
          <w:szCs w:val="28"/>
          <w:lang w:val="uk-UA"/>
        </w:rPr>
        <w:t>17,2</w:t>
      </w:r>
      <w:r w:rsidR="00E26AAA" w:rsidRPr="00722132">
        <w:rPr>
          <w:rFonts w:ascii="Times New Roman" w:hAnsi="Times New Roman" w:cs="Times New Roman"/>
          <w:sz w:val="28"/>
          <w:szCs w:val="28"/>
          <w:shd w:val="clear" w:color="auto" w:fill="FFFFFF"/>
        </w:rPr>
        <w:t>±</w:t>
      </w:r>
      <w:r w:rsidR="00E26AAA" w:rsidRPr="00722132">
        <w:rPr>
          <w:rFonts w:ascii="Times New Roman" w:hAnsi="Times New Roman" w:cs="Times New Roman"/>
          <w:sz w:val="28"/>
          <w:szCs w:val="28"/>
          <w:shd w:val="clear" w:color="auto" w:fill="FFFFFF"/>
          <w:lang w:val="uk-UA"/>
        </w:rPr>
        <w:t xml:space="preserve">0,64. Як бачимо, прослідковується середня позитивна динаміка в бік покращення результату до високого рівня компетентності. </w:t>
      </w:r>
      <w:r w:rsidR="00EF751E" w:rsidRPr="00722132">
        <w:rPr>
          <w:rFonts w:ascii="Times New Roman" w:hAnsi="Times New Roman" w:cs="Times New Roman"/>
          <w:sz w:val="28"/>
          <w:szCs w:val="28"/>
          <w:shd w:val="clear" w:color="auto" w:fill="FFFFFF"/>
          <w:lang w:val="uk-UA"/>
        </w:rPr>
        <w:t xml:space="preserve"> В певній мірі даний результат є посереднім між високим рівнем дівчат та високим рівнем хлопців. </w:t>
      </w:r>
    </w:p>
    <w:p w14:paraId="73D20E9A" w14:textId="77777777" w:rsidR="00EF751E" w:rsidRPr="00722132" w:rsidRDefault="00EF751E" w:rsidP="00EF751E">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Отже, відповідно  позитивна динаміка в числовому еквіваленті відповідно до вправи «Згинання та розгинання рук» відображена наступним чином –  </w:t>
      </w:r>
      <w:r w:rsidRPr="00722132">
        <w:rPr>
          <w:rFonts w:ascii="Times New Roman" w:hAnsi="Times New Roman" w:cs="Times New Roman"/>
          <w:sz w:val="28"/>
          <w:szCs w:val="28"/>
          <w:lang w:val="uk-UA"/>
        </w:rPr>
        <w:t>14,8</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0,54; </w:t>
      </w:r>
      <w:r w:rsidRPr="00722132">
        <w:rPr>
          <w:rFonts w:ascii="Times New Roman" w:hAnsi="Times New Roman" w:cs="Times New Roman"/>
          <w:sz w:val="28"/>
          <w:szCs w:val="28"/>
          <w:lang w:val="uk-UA"/>
        </w:rPr>
        <w:t>17,2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0,64, </w:t>
      </w:r>
      <w:r w:rsidRPr="00722132">
        <w:rPr>
          <w:rFonts w:ascii="Times New Roman" w:hAnsi="Times New Roman" w:cs="Times New Roman"/>
          <w:sz w:val="28"/>
          <w:szCs w:val="28"/>
          <w:lang w:val="uk-UA"/>
        </w:rPr>
        <w:t>Р</w:t>
      </w:r>
      <w:r w:rsidRPr="00722132">
        <w:rPr>
          <w:rFonts w:ascii="Times New Roman" w:hAnsi="Times New Roman" w:cs="Times New Roman"/>
          <w:sz w:val="28"/>
          <w:szCs w:val="28"/>
        </w:rPr>
        <w:t>&lt;0,1</w:t>
      </w:r>
      <w:r w:rsidRPr="00722132">
        <w:rPr>
          <w:rFonts w:ascii="Times New Roman" w:hAnsi="Times New Roman" w:cs="Times New Roman"/>
          <w:sz w:val="28"/>
          <w:szCs w:val="28"/>
          <w:lang w:val="uk-UA"/>
        </w:rPr>
        <w:t xml:space="preserve">. Дані результати в контексті ефективності запропонованого методичного комплексу вправ максимальних та динамічних зусиль, свідчать про те, що учасники даної групи за час проведення дослідження змогли покращити свої показники загальної сили. А тому вважаємо, що застосування такого методичного комплексу із застосування додаткової ваги сприятимуть покращенню загальної сили учнів, що належать до основної групи відповідно до проби </w:t>
      </w:r>
      <w:proofErr w:type="spellStart"/>
      <w:r w:rsidRPr="00722132">
        <w:rPr>
          <w:rFonts w:ascii="Times New Roman" w:hAnsi="Times New Roman" w:cs="Times New Roman"/>
          <w:sz w:val="28"/>
          <w:szCs w:val="28"/>
          <w:lang w:val="uk-UA"/>
        </w:rPr>
        <w:t>Руф’є</w:t>
      </w:r>
      <w:proofErr w:type="spellEnd"/>
      <w:r w:rsidRPr="00722132">
        <w:rPr>
          <w:rFonts w:ascii="Times New Roman" w:hAnsi="Times New Roman" w:cs="Times New Roman"/>
          <w:sz w:val="28"/>
          <w:szCs w:val="28"/>
          <w:lang w:val="uk-UA"/>
        </w:rPr>
        <w:t xml:space="preserve">. Але враховуючи вікові особливості підлітка, також вважаємо за доцільне періодично, в разі </w:t>
      </w:r>
      <w:r w:rsidR="004D052D" w:rsidRPr="00722132">
        <w:rPr>
          <w:rFonts w:ascii="Times New Roman" w:hAnsi="Times New Roman" w:cs="Times New Roman"/>
          <w:sz w:val="28"/>
          <w:szCs w:val="28"/>
          <w:lang w:val="uk-UA"/>
        </w:rPr>
        <w:t>застосування подібних комплексних методів перевіряти стан здоров’я серця підлітка. З метою уникнення проблем зі здоров’ям, та коригування програми розвитку загальної сили дитини</w:t>
      </w:r>
      <w:r w:rsidR="00970546" w:rsidRPr="00722132">
        <w:rPr>
          <w:rFonts w:ascii="Times New Roman" w:hAnsi="Times New Roman" w:cs="Times New Roman"/>
          <w:sz w:val="28"/>
          <w:szCs w:val="28"/>
          <w:lang w:val="uk-UA"/>
        </w:rPr>
        <w:t xml:space="preserve"> </w:t>
      </w:r>
      <w:r w:rsidR="004D052D" w:rsidRPr="00722132">
        <w:rPr>
          <w:rFonts w:ascii="Times New Roman" w:hAnsi="Times New Roman" w:cs="Times New Roman"/>
          <w:sz w:val="28"/>
          <w:szCs w:val="28"/>
          <w:lang w:val="uk-UA"/>
        </w:rPr>
        <w:t xml:space="preserve">.  </w:t>
      </w:r>
    </w:p>
    <w:p w14:paraId="5C8727C0" w14:textId="77777777" w:rsidR="00E26AAA" w:rsidRPr="00722132" w:rsidRDefault="00E17332" w:rsidP="008563A1">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Стосовно вправи «Піднімання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xml:space="preserve">», то на початковому етапі результати здивували, бо якщо на початковому етапі, дві вище розглянуті вправи в  експериментальній групі були на високому рівні, чи максимально наближені до нього, то тут  результати були іншого характеру. Отже, на початковому етапі </w:t>
      </w:r>
      <w:r w:rsidRPr="00722132">
        <w:rPr>
          <w:rFonts w:ascii="Times New Roman" w:hAnsi="Times New Roman" w:cs="Times New Roman"/>
          <w:sz w:val="28"/>
          <w:szCs w:val="28"/>
          <w:lang w:val="uk-UA"/>
        </w:rPr>
        <w:lastRenderedPageBreak/>
        <w:t xml:space="preserve">дослідження, результат вправи «Піднімання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склав – 16,4</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lang w:val="uk-UA"/>
        </w:rPr>
        <w:t xml:space="preserve">0,86. Даний показник свідчить про наближений до достатнього рівня показник. Вважаємо, що причиною такого результати може бути відсутність акценту на її важливості, як на </w:t>
      </w:r>
      <w:proofErr w:type="spellStart"/>
      <w:r w:rsidRPr="00722132">
        <w:rPr>
          <w:rFonts w:ascii="Times New Roman" w:hAnsi="Times New Roman" w:cs="Times New Roman"/>
          <w:sz w:val="28"/>
          <w:szCs w:val="28"/>
          <w:lang w:val="uk-UA"/>
        </w:rPr>
        <w:t>уроках</w:t>
      </w:r>
      <w:proofErr w:type="spellEnd"/>
      <w:r w:rsidRPr="00722132">
        <w:rPr>
          <w:rFonts w:ascii="Times New Roman" w:hAnsi="Times New Roman" w:cs="Times New Roman"/>
          <w:sz w:val="28"/>
          <w:szCs w:val="28"/>
          <w:lang w:val="uk-UA"/>
        </w:rPr>
        <w:t xml:space="preserve"> фізичного виховання, так і на тих кружках, або той факт, що зазвичай вираховувався показник за 1 хвилину, а в даному тест передбачав лише 30 секунд. Усвідомлюючи запит на збільшення  загальної сили  в черевній частині тіла учасникам підліткам даної групи була акцентована увага на тому, що </w:t>
      </w:r>
      <w:r w:rsidR="003E6A99" w:rsidRPr="00722132">
        <w:rPr>
          <w:rFonts w:ascii="Times New Roman" w:hAnsi="Times New Roman" w:cs="Times New Roman"/>
          <w:sz w:val="28"/>
          <w:szCs w:val="28"/>
          <w:lang w:val="uk-UA"/>
        </w:rPr>
        <w:t>є сенс спрямувати їх особисту увагу та старанність саме на даній вправі.</w:t>
      </w:r>
    </w:p>
    <w:p w14:paraId="480CC9B1" w14:textId="055D997E" w:rsidR="003E6A99" w:rsidRPr="00722132" w:rsidRDefault="003E6A99" w:rsidP="008563A1">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Отже, на фінальному етапі, результат даної вправи склав – 20,1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0,75. На жаль, загальний результат не продемонстрував високий рівень. В першу чергу, це обумовлено тим фактом, що дослідження, а для учнів тренування тривало лише </w:t>
      </w:r>
      <w:r w:rsidR="002C70C2">
        <w:rPr>
          <w:rFonts w:ascii="Times New Roman" w:hAnsi="Times New Roman" w:cs="Times New Roman"/>
          <w:sz w:val="28"/>
          <w:szCs w:val="28"/>
          <w:shd w:val="clear" w:color="auto" w:fill="FFFFFF"/>
          <w:lang w:val="uk-UA"/>
        </w:rPr>
        <w:t xml:space="preserve">чотири </w:t>
      </w:r>
      <w:r w:rsidRPr="00722132">
        <w:rPr>
          <w:rFonts w:ascii="Times New Roman" w:hAnsi="Times New Roman" w:cs="Times New Roman"/>
          <w:sz w:val="28"/>
          <w:szCs w:val="28"/>
          <w:shd w:val="clear" w:color="auto" w:fill="FFFFFF"/>
          <w:lang w:val="uk-UA"/>
        </w:rPr>
        <w:t xml:space="preserve">місяці, що не дозволило зафіксувати високий рівень. Але вважаємо, що певну оптимістичну тенденцію розпочато,  якщо учні продовжать самостійно виконувати запропонований  методичний комплекс вправ, то учасники експериментальної групи обов’язково досягнуть високого результату. </w:t>
      </w:r>
    </w:p>
    <w:p w14:paraId="2DA25615" w14:textId="08B774EB" w:rsidR="00613D75" w:rsidRPr="00722132" w:rsidRDefault="00613D75" w:rsidP="008563A1">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Загальний результат дослідження, що тестової вправи «</w:t>
      </w:r>
      <w:r w:rsidRPr="00722132">
        <w:rPr>
          <w:rFonts w:ascii="Times New Roman" w:hAnsi="Times New Roman" w:cs="Times New Roman"/>
          <w:sz w:val="28"/>
          <w:szCs w:val="28"/>
          <w:lang w:val="uk-UA"/>
        </w:rPr>
        <w:t xml:space="preserve">Піднімання тулуба в </w:t>
      </w:r>
      <w:proofErr w:type="spellStart"/>
      <w:r w:rsidRPr="00722132">
        <w:rPr>
          <w:rFonts w:ascii="Times New Roman" w:hAnsi="Times New Roman" w:cs="Times New Roman"/>
          <w:sz w:val="28"/>
          <w:szCs w:val="28"/>
          <w:lang w:val="uk-UA"/>
        </w:rPr>
        <w:t>сід</w:t>
      </w:r>
      <w:proofErr w:type="spellEnd"/>
      <w:r w:rsidRPr="00722132">
        <w:rPr>
          <w:rFonts w:ascii="Times New Roman" w:hAnsi="Times New Roman" w:cs="Times New Roman"/>
          <w:sz w:val="28"/>
          <w:szCs w:val="28"/>
          <w:lang w:val="uk-UA"/>
        </w:rPr>
        <w:t>», виглядає наступним чином – 16,4</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lang w:val="uk-UA"/>
        </w:rPr>
        <w:t>0,86; 20,1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0,75, </w:t>
      </w:r>
      <w:r w:rsidRPr="00722132">
        <w:rPr>
          <w:rFonts w:ascii="Times New Roman" w:hAnsi="Times New Roman" w:cs="Times New Roman"/>
          <w:sz w:val="28"/>
          <w:szCs w:val="28"/>
        </w:rPr>
        <w:t>&lt;0,1</w:t>
      </w:r>
      <w:r w:rsidRPr="00722132">
        <w:rPr>
          <w:rFonts w:ascii="Times New Roman" w:hAnsi="Times New Roman" w:cs="Times New Roman"/>
          <w:sz w:val="28"/>
          <w:szCs w:val="28"/>
          <w:lang w:val="uk-UA"/>
        </w:rPr>
        <w:t>. Може засвідчити, що запропонований загал</w:t>
      </w:r>
      <w:r w:rsidR="00762CA8" w:rsidRPr="00722132">
        <w:rPr>
          <w:rFonts w:ascii="Times New Roman" w:hAnsi="Times New Roman" w:cs="Times New Roman"/>
          <w:sz w:val="28"/>
          <w:szCs w:val="28"/>
          <w:lang w:val="uk-UA"/>
        </w:rPr>
        <w:t>ь</w:t>
      </w:r>
      <w:r w:rsidRPr="00722132">
        <w:rPr>
          <w:rFonts w:ascii="Times New Roman" w:hAnsi="Times New Roman" w:cs="Times New Roman"/>
          <w:sz w:val="28"/>
          <w:szCs w:val="28"/>
          <w:lang w:val="uk-UA"/>
        </w:rPr>
        <w:t>ний комплекс вправ, та виконання даної вправи в контексті методу максимальних зусиль та метод динамічних зусиль продемонстрували певні позитивні тенденції. Так як основним завданням, після фіксації результатів на початку дослідження стало робота над швидкість виконання вправи, що в свою чергу впливає на розвиток загальної  сили  підлітка. Як результат показники покращилися і відповідно у разі продовження подібного тренування, учні досягнуть високого рівня розвитку сили .</w:t>
      </w:r>
    </w:p>
    <w:p w14:paraId="47CD21BF" w14:textId="77777777" w:rsidR="00EA733C" w:rsidRPr="00722132" w:rsidRDefault="00613D75" w:rsidP="008563A1">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Стосовно вправи «Метання малого м’яча», то тут прослідковується таж сама проблема, що і для учасників з контрольної групи. Серед учасників експериментальної групи, в контексті виконання даної вправи, було зафіксовано наступний результат – 23,2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1,62. Якщо узагальнювати показники, , відповідно до таблиці запропонованої МОН, то скоріш це даний показник є щось середнім </w:t>
      </w:r>
      <w:r w:rsidRPr="00722132">
        <w:rPr>
          <w:rFonts w:ascii="Times New Roman" w:hAnsi="Times New Roman" w:cs="Times New Roman"/>
          <w:sz w:val="28"/>
          <w:szCs w:val="28"/>
          <w:shd w:val="clear" w:color="auto" w:fill="FFFFFF"/>
          <w:lang w:val="uk-UA"/>
        </w:rPr>
        <w:lastRenderedPageBreak/>
        <w:t>між достатні</w:t>
      </w:r>
      <w:r w:rsidR="00EA733C" w:rsidRPr="00722132">
        <w:rPr>
          <w:rFonts w:ascii="Times New Roman" w:hAnsi="Times New Roman" w:cs="Times New Roman"/>
          <w:sz w:val="28"/>
          <w:szCs w:val="28"/>
          <w:shd w:val="clear" w:color="auto" w:fill="FFFFFF"/>
          <w:lang w:val="uk-UA"/>
        </w:rPr>
        <w:t>м рівнем</w:t>
      </w:r>
      <w:r w:rsidRPr="00722132">
        <w:rPr>
          <w:rFonts w:ascii="Times New Roman" w:hAnsi="Times New Roman" w:cs="Times New Roman"/>
          <w:sz w:val="28"/>
          <w:szCs w:val="28"/>
          <w:shd w:val="clear" w:color="auto" w:fill="FFFFFF"/>
          <w:lang w:val="uk-UA"/>
        </w:rPr>
        <w:t xml:space="preserve"> </w:t>
      </w:r>
      <w:r w:rsidR="00EA733C" w:rsidRPr="00722132">
        <w:rPr>
          <w:rFonts w:ascii="Times New Roman" w:hAnsi="Times New Roman" w:cs="Times New Roman"/>
          <w:sz w:val="28"/>
          <w:szCs w:val="28"/>
          <w:shd w:val="clear" w:color="auto" w:fill="FFFFFF"/>
          <w:lang w:val="uk-UA"/>
        </w:rPr>
        <w:t>хлопців та дівчат. Але якщо саме розрізняти за гендерною ознакою, то показники як у дівчат так і хлопців коливались в межах між середнім та достатнім рівнем. Вважаємо, що причина такого низького результату, саме відсутність необхідного тренування щодо розвитку виконання даної вправи.</w:t>
      </w:r>
    </w:p>
    <w:p w14:paraId="2394661E" w14:textId="77777777" w:rsidR="00EA733C" w:rsidRPr="00722132" w:rsidRDefault="00EA733C" w:rsidP="008563A1">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Але як виявилося, запропонована методика теж не сприяла поліпшенню виконання даної вправи. Так, під час фінального дослідження, було зафіксовано результат – </w:t>
      </w:r>
      <w:r w:rsidRPr="00722132">
        <w:rPr>
          <w:rFonts w:ascii="Times New Roman" w:hAnsi="Times New Roman" w:cs="Times New Roman"/>
          <w:sz w:val="28"/>
          <w:szCs w:val="28"/>
          <w:lang w:val="uk-UA"/>
        </w:rPr>
        <w:t>23,3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1,73. Як бачимо, </w:t>
      </w:r>
      <w:r w:rsidR="003459FD" w:rsidRPr="00722132">
        <w:rPr>
          <w:rFonts w:ascii="Times New Roman" w:hAnsi="Times New Roman" w:cs="Times New Roman"/>
          <w:sz w:val="28"/>
          <w:szCs w:val="28"/>
          <w:shd w:val="clear" w:color="auto" w:fill="FFFFFF"/>
          <w:lang w:val="uk-UA"/>
        </w:rPr>
        <w:t>даний показник якісно</w:t>
      </w:r>
      <w:r w:rsidRPr="00722132">
        <w:rPr>
          <w:rFonts w:ascii="Times New Roman" w:hAnsi="Times New Roman" w:cs="Times New Roman"/>
          <w:sz w:val="28"/>
          <w:szCs w:val="28"/>
          <w:shd w:val="clear" w:color="auto" w:fill="FFFFFF"/>
          <w:lang w:val="uk-UA"/>
        </w:rPr>
        <w:t xml:space="preserve"> ніяк не відрізняється від початкового. Вважаємо, що основною помилкою стало саме відсутність </w:t>
      </w:r>
      <w:r w:rsidR="003459FD" w:rsidRPr="00722132">
        <w:rPr>
          <w:rFonts w:ascii="Times New Roman" w:hAnsi="Times New Roman" w:cs="Times New Roman"/>
          <w:sz w:val="28"/>
          <w:szCs w:val="28"/>
          <w:shd w:val="clear" w:color="auto" w:fill="FFFFFF"/>
          <w:lang w:val="uk-UA"/>
        </w:rPr>
        <w:t xml:space="preserve">акценту на якості виконання даної вправи, так як критерії результату значно відрізняються від попередніх вправ. Можливо також проблемою стало відсутність певних додаткових вправ, що сприяють покращенню результатів виконання вправи. Хоч в даній групі додатково і виконувалася вправа «Метання набивного м’яча 2 кг за голови двома руками» із застосуванням методу максимальних зусиль, це не сприяло якісному виконанню даної тестової вправи. </w:t>
      </w:r>
    </w:p>
    <w:p w14:paraId="0F1E5C8D" w14:textId="7BD55A91" w:rsidR="003459FD" w:rsidRPr="00722132" w:rsidRDefault="003459FD" w:rsidP="008563A1">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shd w:val="clear" w:color="auto" w:fill="FFFFFF"/>
          <w:lang w:val="uk-UA"/>
        </w:rPr>
        <w:t xml:space="preserve">Отже, узагальним результати по даній вправі, вони виглядають наступним чином, </w:t>
      </w:r>
      <w:r w:rsidRPr="00722132">
        <w:rPr>
          <w:rFonts w:ascii="Times New Roman" w:hAnsi="Times New Roman" w:cs="Times New Roman"/>
          <w:sz w:val="28"/>
          <w:szCs w:val="28"/>
          <w:lang w:val="uk-UA"/>
        </w:rPr>
        <w:t>23,2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1,62; </w:t>
      </w:r>
      <w:r w:rsidRPr="00722132">
        <w:rPr>
          <w:rFonts w:ascii="Times New Roman" w:hAnsi="Times New Roman" w:cs="Times New Roman"/>
          <w:sz w:val="28"/>
          <w:szCs w:val="28"/>
          <w:lang w:val="uk-UA"/>
        </w:rPr>
        <w:t>23,3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1,73, </w:t>
      </w:r>
      <w:r w:rsidRPr="00722132">
        <w:rPr>
          <w:rFonts w:ascii="Times New Roman" w:hAnsi="Times New Roman" w:cs="Times New Roman"/>
          <w:sz w:val="28"/>
          <w:szCs w:val="28"/>
          <w:lang w:val="uk-UA"/>
        </w:rPr>
        <w:t>Р</w:t>
      </w:r>
      <w:r w:rsidRPr="00722132">
        <w:rPr>
          <w:rFonts w:ascii="Times New Roman" w:hAnsi="Times New Roman" w:cs="Times New Roman"/>
          <w:sz w:val="28"/>
          <w:szCs w:val="28"/>
        </w:rPr>
        <w:t xml:space="preserve"> &gt;</w:t>
      </w:r>
      <w:r w:rsidRPr="00722132">
        <w:rPr>
          <w:rFonts w:ascii="Times New Roman" w:hAnsi="Times New Roman" w:cs="Times New Roman"/>
          <w:sz w:val="28"/>
          <w:szCs w:val="28"/>
          <w:lang w:val="uk-UA"/>
        </w:rPr>
        <w:t>0</w:t>
      </w:r>
      <w:r w:rsidRPr="00722132">
        <w:rPr>
          <w:rFonts w:ascii="Times New Roman" w:hAnsi="Times New Roman" w:cs="Times New Roman"/>
          <w:sz w:val="28"/>
          <w:szCs w:val="28"/>
        </w:rPr>
        <w:t>,1</w:t>
      </w:r>
      <w:r w:rsidRPr="00722132">
        <w:rPr>
          <w:rFonts w:ascii="Times New Roman" w:hAnsi="Times New Roman" w:cs="Times New Roman"/>
          <w:sz w:val="28"/>
          <w:szCs w:val="28"/>
          <w:lang w:val="uk-UA"/>
        </w:rPr>
        <w:t>. В контексті отриманих результатів зазначаємо, що підвищення рівня силової компетентності виконання даної вправи потребує перегляд методики до виконання даної вправи, застосування додаткових вправ, часу та уваг</w:t>
      </w:r>
      <w:r w:rsidR="002C70C2">
        <w:rPr>
          <w:rFonts w:ascii="Times New Roman" w:hAnsi="Times New Roman" w:cs="Times New Roman"/>
          <w:sz w:val="28"/>
          <w:szCs w:val="28"/>
          <w:lang w:val="uk-UA"/>
        </w:rPr>
        <w:t>и</w:t>
      </w:r>
      <w:r w:rsidRPr="00722132">
        <w:rPr>
          <w:rFonts w:ascii="Times New Roman" w:hAnsi="Times New Roman" w:cs="Times New Roman"/>
          <w:sz w:val="28"/>
          <w:szCs w:val="28"/>
          <w:lang w:val="uk-UA"/>
        </w:rPr>
        <w:t xml:space="preserve">. Потенційно врахувавши всі недоліки можна отримати більш якісні результати серед підлітків основної фізичної групи. </w:t>
      </w:r>
    </w:p>
    <w:p w14:paraId="1AD143EC" w14:textId="77777777" w:rsidR="0049278A" w:rsidRPr="00722132" w:rsidRDefault="00D60481" w:rsidP="0049278A">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І щодо  аналізу показників останньої вправи «Стрибок у довжину з місця». То загальний показник на початку дослідження склав – 163,6</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 xml:space="preserve">3,78. Відповідно порівнюючи з таблицею МОН рівня компетентності, то даний показник на основі узагальнюючого фактору наближений до достатнього рівня відповідно до вимог до хлопців, та максимально наближений високого рівня до вимог у дівчат. Але якщо розглядати саме гендерні особливості, то дівчата та хлопці з даної групи  з даної групи демонстрували результат достатнього рівня.  Як бачимо, прослідковується схожа тенденція, як і з контрольною групою,  а саме відсутній навик виконання даної вправи, бо для виконання даної вправи необхідним є простір та умови, які частіше є на стадіоні, чи в спортивній залі, а під час </w:t>
      </w:r>
      <w:r w:rsidRPr="00722132">
        <w:rPr>
          <w:rFonts w:ascii="Times New Roman" w:hAnsi="Times New Roman" w:cs="Times New Roman"/>
          <w:sz w:val="28"/>
          <w:szCs w:val="28"/>
          <w:shd w:val="clear" w:color="auto" w:fill="FFFFFF"/>
          <w:lang w:val="uk-UA"/>
        </w:rPr>
        <w:lastRenderedPageBreak/>
        <w:t xml:space="preserve">дистанційного навчання дані умови відсутні. Отже, нашим завданням стало сформувати навик розвитку сили саме завдяки даній вправі. Отже, наприкінці дослідження було зафіксовано показник – </w:t>
      </w:r>
      <w:r w:rsidRPr="00722132">
        <w:rPr>
          <w:rFonts w:ascii="Times New Roman" w:hAnsi="Times New Roman" w:cs="Times New Roman"/>
          <w:sz w:val="28"/>
          <w:szCs w:val="28"/>
          <w:lang w:val="uk-UA"/>
        </w:rPr>
        <w:t>170,2</w:t>
      </w:r>
      <w:r w:rsidRPr="00722132">
        <w:rPr>
          <w:rFonts w:ascii="Times New Roman" w:hAnsi="Times New Roman" w:cs="Times New Roman"/>
          <w:sz w:val="28"/>
          <w:szCs w:val="28"/>
          <w:shd w:val="clear" w:color="auto" w:fill="FFFFFF"/>
          <w:lang w:val="uk-UA"/>
        </w:rPr>
        <w:t xml:space="preserve">±3,78. Як бачимо, певні якісні трансформації прослідковуються. Таким чином, по завершенню дослідження </w:t>
      </w:r>
      <w:r w:rsidR="0049278A" w:rsidRPr="00722132">
        <w:rPr>
          <w:rFonts w:ascii="Times New Roman" w:hAnsi="Times New Roman" w:cs="Times New Roman"/>
          <w:sz w:val="28"/>
          <w:szCs w:val="28"/>
          <w:shd w:val="clear" w:color="auto" w:fill="FFFFFF"/>
          <w:lang w:val="uk-UA"/>
        </w:rPr>
        <w:t>отриманий результат, свідчать про виконання вправи між достатнім та високим рівнем.</w:t>
      </w:r>
    </w:p>
    <w:p w14:paraId="69277F23" w14:textId="77777777" w:rsidR="0049278A" w:rsidRPr="00722132" w:rsidRDefault="0049278A" w:rsidP="0049278A">
      <w:pPr>
        <w:spacing w:after="0" w:line="360" w:lineRule="auto"/>
        <w:ind w:firstLine="709"/>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Загальні результати виконання даної вправи, виглядають наступним чином – </w:t>
      </w:r>
      <w:r w:rsidRPr="00722132">
        <w:rPr>
          <w:rFonts w:ascii="Times New Roman" w:hAnsi="Times New Roman" w:cs="Times New Roman"/>
          <w:sz w:val="28"/>
          <w:szCs w:val="28"/>
          <w:lang w:val="uk-UA"/>
        </w:rPr>
        <w:t>163,6</w:t>
      </w:r>
      <w:r w:rsidRPr="00722132">
        <w:rPr>
          <w:rFonts w:ascii="Times New Roman" w:hAnsi="Times New Roman" w:cs="Times New Roman"/>
          <w:sz w:val="28"/>
          <w:szCs w:val="28"/>
          <w:shd w:val="clear" w:color="auto" w:fill="FFFFFF"/>
          <w:lang w:val="uk-UA"/>
        </w:rPr>
        <w:t xml:space="preserve">±3,78; </w:t>
      </w:r>
      <w:r w:rsidRPr="00722132">
        <w:rPr>
          <w:rFonts w:ascii="Times New Roman" w:hAnsi="Times New Roman" w:cs="Times New Roman"/>
          <w:sz w:val="28"/>
          <w:szCs w:val="28"/>
          <w:lang w:val="uk-UA"/>
        </w:rPr>
        <w:t>170,2</w:t>
      </w:r>
      <w:r w:rsidRPr="00722132">
        <w:rPr>
          <w:rFonts w:ascii="Times New Roman" w:hAnsi="Times New Roman" w:cs="Times New Roman"/>
          <w:sz w:val="28"/>
          <w:szCs w:val="28"/>
          <w:shd w:val="clear" w:color="auto" w:fill="FFFFFF"/>
          <w:lang w:val="uk-UA"/>
        </w:rPr>
        <w:t xml:space="preserve">±3,78, </w:t>
      </w:r>
      <w:r w:rsidRPr="00722132">
        <w:rPr>
          <w:rFonts w:ascii="Times New Roman" w:hAnsi="Times New Roman" w:cs="Times New Roman"/>
          <w:sz w:val="28"/>
          <w:szCs w:val="28"/>
          <w:lang w:val="uk-UA"/>
        </w:rPr>
        <w:t xml:space="preserve">Р&gt;0,1. Дані результати на нашу думку свідчать про послідовне зростання сили в якості виконання даної вправи. Запропоновані методи розвитку сили сприяють збільшенню результативності. У разі продовження виконання даної вправи в контексті запропонованої методики, вважаємо, можна досягнути максимально високих результатів. </w:t>
      </w:r>
    </w:p>
    <w:p w14:paraId="2B4549B8" w14:textId="2006DEF9" w:rsidR="0049278A" w:rsidRPr="00722132" w:rsidRDefault="0049278A" w:rsidP="008563A1">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Не менш важливим сегментом даної роботи є порівняння фінальних результатів по запропонованим тестовим вправам, для визначення яка з із </w:t>
      </w:r>
      <w:proofErr w:type="spellStart"/>
      <w:r w:rsidRPr="00722132">
        <w:rPr>
          <w:rFonts w:ascii="Times New Roman" w:hAnsi="Times New Roman" w:cs="Times New Roman"/>
          <w:sz w:val="28"/>
          <w:szCs w:val="28"/>
          <w:lang w:val="uk-UA"/>
        </w:rPr>
        <w:t>методик</w:t>
      </w:r>
      <w:proofErr w:type="spellEnd"/>
      <w:r w:rsidRPr="00722132">
        <w:rPr>
          <w:rFonts w:ascii="Times New Roman" w:hAnsi="Times New Roman" w:cs="Times New Roman"/>
          <w:sz w:val="28"/>
          <w:szCs w:val="28"/>
          <w:lang w:val="uk-UA"/>
        </w:rPr>
        <w:t xml:space="preserve"> відповідно до фізичної групи  більш ефективною. Порівняємо дані відповідно до </w:t>
      </w:r>
      <w:r w:rsidRPr="00722132">
        <w:rPr>
          <w:rFonts w:ascii="Times New Roman" w:hAnsi="Times New Roman" w:cs="Times New Roman"/>
          <w:i/>
          <w:sz w:val="28"/>
          <w:szCs w:val="28"/>
          <w:lang w:val="uk-UA"/>
        </w:rPr>
        <w:t>Таблиці 4.</w:t>
      </w:r>
      <w:r w:rsidRPr="00722132">
        <w:rPr>
          <w:rFonts w:ascii="Times New Roman" w:hAnsi="Times New Roman" w:cs="Times New Roman"/>
          <w:sz w:val="28"/>
          <w:szCs w:val="28"/>
          <w:lang w:val="uk-UA"/>
        </w:rPr>
        <w:t xml:space="preserve"> </w:t>
      </w:r>
    </w:p>
    <w:p w14:paraId="7DA515A9" w14:textId="17D510F0" w:rsidR="00722132" w:rsidRPr="00722132" w:rsidRDefault="00722132" w:rsidP="002C70C2">
      <w:pPr>
        <w:spacing w:after="0" w:line="360" w:lineRule="auto"/>
        <w:ind w:firstLine="708"/>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На основі отриманих результатів можемо зазначити, що загальна сила фізична сила під впливом запропонованого комплексу фізичних вправ,  наблизилася або набула стабільно високого рівня в </w:t>
      </w:r>
      <w:r w:rsidRPr="00722132">
        <w:rPr>
          <w:rFonts w:ascii="Times New Roman" w:hAnsi="Times New Roman" w:cs="Times New Roman"/>
          <w:sz w:val="28"/>
          <w:szCs w:val="28"/>
          <w:shd w:val="clear" w:color="auto" w:fill="FFFFFF"/>
          <w:lang w:val="uk-UA"/>
        </w:rPr>
        <w:t>Експериментальній</w:t>
      </w:r>
      <w:r w:rsidRPr="00722132">
        <w:rPr>
          <w:rFonts w:ascii="Times New Roman" w:hAnsi="Times New Roman" w:cs="Times New Roman"/>
          <w:sz w:val="28"/>
          <w:szCs w:val="28"/>
          <w:lang w:val="uk-UA"/>
        </w:rPr>
        <w:t xml:space="preserve"> групі, але певні недоліки все ж таки є</w:t>
      </w:r>
      <w:r w:rsidR="002C70C2">
        <w:rPr>
          <w:rFonts w:ascii="Times New Roman" w:hAnsi="Times New Roman" w:cs="Times New Roman"/>
          <w:sz w:val="28"/>
          <w:szCs w:val="28"/>
          <w:lang w:val="uk-UA"/>
        </w:rPr>
        <w:t>, о</w:t>
      </w:r>
      <w:r w:rsidRPr="00722132">
        <w:rPr>
          <w:rFonts w:ascii="Times New Roman" w:hAnsi="Times New Roman" w:cs="Times New Roman"/>
          <w:sz w:val="28"/>
          <w:szCs w:val="28"/>
          <w:lang w:val="uk-UA"/>
        </w:rPr>
        <w:t xml:space="preserve">дним із основних </w:t>
      </w:r>
      <w:r w:rsidR="002C70C2">
        <w:rPr>
          <w:rFonts w:ascii="Times New Roman" w:hAnsi="Times New Roman" w:cs="Times New Roman"/>
          <w:sz w:val="28"/>
          <w:szCs w:val="28"/>
          <w:lang w:val="uk-UA"/>
        </w:rPr>
        <w:t>є те що тренування проводилося, двічі на тиждень, що не дозволило рівномірно розділити навантаження.</w:t>
      </w:r>
      <w:r w:rsidRPr="00722132">
        <w:rPr>
          <w:rFonts w:ascii="Times New Roman" w:hAnsi="Times New Roman" w:cs="Times New Roman"/>
          <w:sz w:val="28"/>
          <w:szCs w:val="28"/>
          <w:lang w:val="uk-UA"/>
        </w:rPr>
        <w:t xml:space="preserve"> А також те що певні вправи на початку дослідження були на відносно низькому рівні як для основної фізичної групи. </w:t>
      </w:r>
    </w:p>
    <w:p w14:paraId="413CF366" w14:textId="77777777" w:rsidR="00722132" w:rsidRPr="00722132" w:rsidRDefault="00722132" w:rsidP="00722132">
      <w:pPr>
        <w:spacing w:after="0" w:line="360" w:lineRule="auto"/>
        <w:ind w:firstLine="709"/>
        <w:jc w:val="both"/>
        <w:rPr>
          <w:rFonts w:ascii="Times New Roman" w:hAnsi="Times New Roman" w:cs="Times New Roman"/>
          <w:sz w:val="28"/>
          <w:szCs w:val="28"/>
          <w:lang w:val="uk-UA"/>
        </w:rPr>
      </w:pPr>
      <w:r w:rsidRPr="00722132">
        <w:rPr>
          <w:rFonts w:ascii="Times New Roman" w:hAnsi="Times New Roman" w:cs="Times New Roman"/>
          <w:sz w:val="28"/>
          <w:szCs w:val="28"/>
          <w:lang w:val="uk-UA"/>
        </w:rPr>
        <w:t xml:space="preserve">Щодо показників контрольної групи, то вони теж набули певної трансформації так з більшості низьких результатів, учасники групи після проведення дослідження демонструють  середні результати з позитивною динамікою зі зростанням до достатнього рівня. </w:t>
      </w:r>
    </w:p>
    <w:p w14:paraId="0E1D2150" w14:textId="0B05EEC1" w:rsidR="00722132" w:rsidRPr="00722132" w:rsidRDefault="00722132" w:rsidP="00722132">
      <w:pPr>
        <w:spacing w:after="0" w:line="360" w:lineRule="auto"/>
        <w:jc w:val="both"/>
        <w:rPr>
          <w:rFonts w:ascii="Times New Roman" w:hAnsi="Times New Roman" w:cs="Times New Roman"/>
          <w:sz w:val="28"/>
          <w:szCs w:val="28"/>
          <w:lang w:val="uk-UA"/>
        </w:rPr>
      </w:pPr>
    </w:p>
    <w:p w14:paraId="2942A325" w14:textId="77777777" w:rsidR="00722132" w:rsidRPr="00722132" w:rsidRDefault="00722132" w:rsidP="002C70C2">
      <w:pPr>
        <w:spacing w:after="0" w:line="360" w:lineRule="auto"/>
        <w:rPr>
          <w:rFonts w:ascii="Times New Roman" w:hAnsi="Times New Roman" w:cs="Times New Roman"/>
          <w:i/>
          <w:sz w:val="28"/>
          <w:szCs w:val="28"/>
          <w:lang w:val="uk-UA"/>
        </w:rPr>
      </w:pPr>
    </w:p>
    <w:p w14:paraId="6B06EE6D" w14:textId="77777777" w:rsidR="00722132" w:rsidRPr="00722132" w:rsidRDefault="00722132" w:rsidP="002C70C2">
      <w:pPr>
        <w:spacing w:after="0" w:line="360" w:lineRule="auto"/>
        <w:rPr>
          <w:rFonts w:ascii="Times New Roman" w:hAnsi="Times New Roman" w:cs="Times New Roman"/>
          <w:i/>
          <w:sz w:val="28"/>
          <w:szCs w:val="28"/>
          <w:lang w:val="uk-UA"/>
        </w:rPr>
      </w:pPr>
    </w:p>
    <w:p w14:paraId="1C29CFD1" w14:textId="47AA4ADD" w:rsidR="00035B95" w:rsidRPr="00722132" w:rsidRDefault="00035B95" w:rsidP="00035B95">
      <w:pPr>
        <w:spacing w:after="0" w:line="360" w:lineRule="auto"/>
        <w:ind w:firstLine="709"/>
        <w:jc w:val="right"/>
        <w:rPr>
          <w:rFonts w:ascii="Times New Roman" w:hAnsi="Times New Roman" w:cs="Times New Roman"/>
          <w:sz w:val="28"/>
          <w:szCs w:val="28"/>
          <w:lang w:val="uk-UA"/>
        </w:rPr>
      </w:pPr>
      <w:r w:rsidRPr="00722132">
        <w:rPr>
          <w:rFonts w:ascii="Times New Roman" w:hAnsi="Times New Roman" w:cs="Times New Roman"/>
          <w:i/>
          <w:sz w:val="28"/>
          <w:szCs w:val="28"/>
          <w:lang w:val="uk-UA"/>
        </w:rPr>
        <w:lastRenderedPageBreak/>
        <w:t>Таблиці 4.</w:t>
      </w:r>
    </w:p>
    <w:p w14:paraId="0B1652B4" w14:textId="77777777" w:rsidR="00035B95" w:rsidRPr="00722132" w:rsidRDefault="00035B95" w:rsidP="00791D30">
      <w:pPr>
        <w:spacing w:after="0" w:line="276" w:lineRule="auto"/>
        <w:ind w:firstLine="709"/>
        <w:jc w:val="center"/>
        <w:rPr>
          <w:rFonts w:ascii="Times New Roman" w:hAnsi="Times New Roman" w:cs="Times New Roman"/>
          <w:b/>
          <w:sz w:val="28"/>
          <w:szCs w:val="28"/>
          <w:lang w:val="uk-UA"/>
        </w:rPr>
      </w:pPr>
      <w:r w:rsidRPr="00722132">
        <w:rPr>
          <w:rFonts w:ascii="Times New Roman" w:hAnsi="Times New Roman" w:cs="Times New Roman"/>
          <w:b/>
          <w:sz w:val="28"/>
          <w:szCs w:val="28"/>
          <w:lang w:val="uk-UA"/>
        </w:rPr>
        <w:t xml:space="preserve">Порівняння фінальних показників Контрольної та </w:t>
      </w:r>
      <w:r w:rsidRPr="00722132">
        <w:rPr>
          <w:rFonts w:ascii="Times New Roman" w:hAnsi="Times New Roman" w:cs="Times New Roman"/>
          <w:b/>
          <w:sz w:val="28"/>
          <w:szCs w:val="28"/>
          <w:shd w:val="clear" w:color="auto" w:fill="FFFFFF"/>
          <w:lang w:val="uk-UA"/>
        </w:rPr>
        <w:t xml:space="preserve">Експериментальної груп в контексті ефективності запропонованих </w:t>
      </w:r>
      <w:proofErr w:type="spellStart"/>
      <w:r w:rsidRPr="00722132">
        <w:rPr>
          <w:rFonts w:ascii="Times New Roman" w:hAnsi="Times New Roman" w:cs="Times New Roman"/>
          <w:b/>
          <w:sz w:val="28"/>
          <w:szCs w:val="28"/>
          <w:shd w:val="clear" w:color="auto" w:fill="FFFFFF"/>
          <w:lang w:val="uk-UA"/>
        </w:rPr>
        <w:t>методик</w:t>
      </w:r>
      <w:proofErr w:type="spellEnd"/>
      <w:r w:rsidRPr="00722132">
        <w:rPr>
          <w:rFonts w:ascii="Times New Roman" w:hAnsi="Times New Roman" w:cs="Times New Roman"/>
          <w:b/>
          <w:sz w:val="28"/>
          <w:szCs w:val="28"/>
          <w:shd w:val="clear" w:color="auto" w:fill="FFFFFF"/>
          <w:lang w:val="uk-UA"/>
        </w:rPr>
        <w:t xml:space="preserve"> виконання вправ</w:t>
      </w:r>
    </w:p>
    <w:tbl>
      <w:tblPr>
        <w:tblStyle w:val="a8"/>
        <w:tblW w:w="0" w:type="auto"/>
        <w:tblLook w:val="04A0" w:firstRow="1" w:lastRow="0" w:firstColumn="1" w:lastColumn="0" w:noHBand="0" w:noVBand="1"/>
      </w:tblPr>
      <w:tblGrid>
        <w:gridCol w:w="3209"/>
        <w:gridCol w:w="3209"/>
        <w:gridCol w:w="3210"/>
      </w:tblGrid>
      <w:tr w:rsidR="0049278A" w:rsidRPr="00722132" w14:paraId="3B28AEDD" w14:textId="77777777" w:rsidTr="0049278A">
        <w:tc>
          <w:tcPr>
            <w:tcW w:w="3209" w:type="dxa"/>
          </w:tcPr>
          <w:p w14:paraId="726F8BB2"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Показники</w:t>
            </w:r>
          </w:p>
        </w:tc>
        <w:tc>
          <w:tcPr>
            <w:tcW w:w="3209" w:type="dxa"/>
          </w:tcPr>
          <w:p w14:paraId="3C4F105E"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Групи</w:t>
            </w:r>
            <w:r w:rsidR="00035B95" w:rsidRPr="00722132">
              <w:rPr>
                <w:rFonts w:ascii="Times New Roman" w:hAnsi="Times New Roman" w:cs="Times New Roman"/>
                <w:sz w:val="28"/>
                <w:szCs w:val="28"/>
                <w:shd w:val="clear" w:color="auto" w:fill="FFFFFF"/>
                <w:lang w:val="uk-UA"/>
              </w:rPr>
              <w:t>:</w:t>
            </w:r>
          </w:p>
          <w:p w14:paraId="4033C4C8"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Контрольна </w:t>
            </w:r>
          </w:p>
          <w:p w14:paraId="1D11164F"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33918C86"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Етап</w:t>
            </w:r>
            <w:r w:rsidRPr="00722132">
              <w:rPr>
                <w:rFonts w:ascii="Times New Roman" w:hAnsi="Times New Roman" w:cs="Times New Roman"/>
                <w:sz w:val="28"/>
                <w:szCs w:val="28"/>
                <w:shd w:val="clear" w:color="auto" w:fill="FFFFFF"/>
                <w:lang w:val="uk-UA"/>
              </w:rPr>
              <w:br/>
              <w:t xml:space="preserve">Заключний </w:t>
            </w:r>
          </w:p>
          <w:p w14:paraId="71C8B084" w14:textId="77777777" w:rsidR="0049278A" w:rsidRPr="00722132" w:rsidRDefault="0049278A" w:rsidP="00035B95">
            <w:pPr>
              <w:jc w:val="both"/>
              <w:rPr>
                <w:rFonts w:ascii="Times New Roman" w:hAnsi="Times New Roman" w:cs="Times New Roman"/>
                <w:sz w:val="28"/>
                <w:szCs w:val="28"/>
                <w:shd w:val="clear" w:color="auto" w:fill="FFFFFF"/>
                <w:lang w:val="uk-UA"/>
              </w:rPr>
            </w:pPr>
          </w:p>
        </w:tc>
      </w:tr>
      <w:tr w:rsidR="0049278A" w:rsidRPr="00722132" w14:paraId="750EBDCC" w14:textId="77777777" w:rsidTr="0049278A">
        <w:tc>
          <w:tcPr>
            <w:tcW w:w="3209" w:type="dxa"/>
            <w:vMerge w:val="restart"/>
          </w:tcPr>
          <w:p w14:paraId="22C93851"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Підтягування</w:t>
            </w:r>
          </w:p>
        </w:tc>
        <w:tc>
          <w:tcPr>
            <w:tcW w:w="3209" w:type="dxa"/>
          </w:tcPr>
          <w:p w14:paraId="1C8241B6"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Контрольна</w:t>
            </w:r>
          </w:p>
        </w:tc>
        <w:tc>
          <w:tcPr>
            <w:tcW w:w="3210" w:type="dxa"/>
          </w:tcPr>
          <w:p w14:paraId="4C1FA521" w14:textId="77777777" w:rsidR="0049278A"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7,2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0,43</w:t>
            </w:r>
          </w:p>
        </w:tc>
      </w:tr>
      <w:tr w:rsidR="0049278A" w:rsidRPr="00722132" w14:paraId="48471D77" w14:textId="77777777" w:rsidTr="0049278A">
        <w:tc>
          <w:tcPr>
            <w:tcW w:w="3209" w:type="dxa"/>
            <w:vMerge/>
          </w:tcPr>
          <w:p w14:paraId="51944101" w14:textId="77777777" w:rsidR="0049278A" w:rsidRPr="00722132" w:rsidRDefault="0049278A" w:rsidP="00035B95">
            <w:pPr>
              <w:jc w:val="both"/>
              <w:rPr>
                <w:rFonts w:ascii="Times New Roman" w:hAnsi="Times New Roman" w:cs="Times New Roman"/>
                <w:sz w:val="28"/>
                <w:szCs w:val="28"/>
                <w:shd w:val="clear" w:color="auto" w:fill="FFFFFF"/>
                <w:lang w:val="uk-UA"/>
              </w:rPr>
            </w:pPr>
          </w:p>
        </w:tc>
        <w:tc>
          <w:tcPr>
            <w:tcW w:w="3209" w:type="dxa"/>
          </w:tcPr>
          <w:p w14:paraId="3F8EB3FB" w14:textId="77777777" w:rsidR="0049278A" w:rsidRPr="00722132" w:rsidRDefault="0049278A"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609B7E3F" w14:textId="77777777" w:rsidR="0049278A"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9,3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0,43</w:t>
            </w:r>
          </w:p>
        </w:tc>
      </w:tr>
      <w:tr w:rsidR="002A79C8" w:rsidRPr="00722132" w14:paraId="769D21C6" w14:textId="77777777" w:rsidTr="00C21B6C">
        <w:tc>
          <w:tcPr>
            <w:tcW w:w="6418" w:type="dxa"/>
            <w:gridSpan w:val="2"/>
          </w:tcPr>
          <w:p w14:paraId="6B422B41" w14:textId="77777777" w:rsidR="002A79C8" w:rsidRPr="00722132" w:rsidRDefault="002A79C8" w:rsidP="002A79C8">
            <w:pPr>
              <w:jc w:val="center"/>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Р Оцінка достовірності відмінностей</w:t>
            </w:r>
          </w:p>
        </w:tc>
        <w:tc>
          <w:tcPr>
            <w:tcW w:w="3210" w:type="dxa"/>
          </w:tcPr>
          <w:p w14:paraId="64825253" w14:textId="77777777" w:rsidR="002A79C8" w:rsidRPr="00722132" w:rsidRDefault="002A79C8" w:rsidP="00035B95">
            <w:pPr>
              <w:jc w:val="both"/>
              <w:rPr>
                <w:rFonts w:ascii="Times New Roman" w:hAnsi="Times New Roman" w:cs="Times New Roman"/>
                <w:sz w:val="28"/>
                <w:szCs w:val="28"/>
                <w:shd w:val="clear" w:color="auto" w:fill="FFFFFF"/>
                <w:lang w:val="en-US"/>
              </w:rPr>
            </w:pPr>
            <w:r w:rsidRPr="00722132">
              <w:rPr>
                <w:rFonts w:ascii="Times New Roman" w:hAnsi="Times New Roman" w:cs="Times New Roman"/>
                <w:sz w:val="28"/>
                <w:szCs w:val="28"/>
                <w:shd w:val="clear" w:color="auto" w:fill="FFFFFF"/>
                <w:lang w:val="uk-UA"/>
              </w:rPr>
              <w:t xml:space="preserve">Р </w:t>
            </w:r>
            <w:r w:rsidRPr="00722132">
              <w:rPr>
                <w:rFonts w:ascii="Times New Roman" w:hAnsi="Times New Roman" w:cs="Times New Roman"/>
                <w:sz w:val="28"/>
                <w:szCs w:val="28"/>
                <w:shd w:val="clear" w:color="auto" w:fill="FFFFFF"/>
                <w:lang w:val="en-US"/>
              </w:rPr>
              <w:t>&gt;0,01</w:t>
            </w:r>
          </w:p>
        </w:tc>
      </w:tr>
      <w:tr w:rsidR="00035B95" w:rsidRPr="00722132" w14:paraId="188472BF" w14:textId="77777777" w:rsidTr="0049278A">
        <w:tc>
          <w:tcPr>
            <w:tcW w:w="3209" w:type="dxa"/>
            <w:vMerge w:val="restart"/>
          </w:tcPr>
          <w:p w14:paraId="0525B127"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Згинання та розгинання рук</w:t>
            </w:r>
          </w:p>
        </w:tc>
        <w:tc>
          <w:tcPr>
            <w:tcW w:w="3209" w:type="dxa"/>
          </w:tcPr>
          <w:p w14:paraId="1209E157"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Контрольна</w:t>
            </w:r>
          </w:p>
        </w:tc>
        <w:tc>
          <w:tcPr>
            <w:tcW w:w="3210" w:type="dxa"/>
          </w:tcPr>
          <w:p w14:paraId="2016749D" w14:textId="77777777" w:rsidR="00035B95"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11,1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0,64</w:t>
            </w:r>
          </w:p>
        </w:tc>
      </w:tr>
      <w:tr w:rsidR="00035B95" w:rsidRPr="00722132" w14:paraId="3DEF5247" w14:textId="77777777" w:rsidTr="0049278A">
        <w:tc>
          <w:tcPr>
            <w:tcW w:w="3209" w:type="dxa"/>
            <w:vMerge/>
          </w:tcPr>
          <w:p w14:paraId="2C32B658" w14:textId="77777777" w:rsidR="00035B95" w:rsidRPr="00722132" w:rsidRDefault="00035B95" w:rsidP="00035B95">
            <w:pPr>
              <w:jc w:val="both"/>
              <w:rPr>
                <w:rFonts w:ascii="Times New Roman" w:hAnsi="Times New Roman" w:cs="Times New Roman"/>
                <w:sz w:val="28"/>
                <w:szCs w:val="28"/>
                <w:shd w:val="clear" w:color="auto" w:fill="FFFFFF"/>
                <w:lang w:val="uk-UA"/>
              </w:rPr>
            </w:pPr>
          </w:p>
        </w:tc>
        <w:tc>
          <w:tcPr>
            <w:tcW w:w="3209" w:type="dxa"/>
          </w:tcPr>
          <w:p w14:paraId="308A2736"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3F0F02E8" w14:textId="77777777" w:rsidR="00035B95"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17,2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0,64</w:t>
            </w:r>
          </w:p>
        </w:tc>
      </w:tr>
      <w:tr w:rsidR="002A79C8" w:rsidRPr="00722132" w14:paraId="1CFEBC64" w14:textId="77777777" w:rsidTr="00C21B6C">
        <w:tc>
          <w:tcPr>
            <w:tcW w:w="6418" w:type="dxa"/>
            <w:gridSpan w:val="2"/>
          </w:tcPr>
          <w:p w14:paraId="21343906" w14:textId="77777777" w:rsidR="002A79C8" w:rsidRPr="00722132" w:rsidRDefault="002A79C8" w:rsidP="002A79C8">
            <w:pPr>
              <w:jc w:val="center"/>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Р Оцінка достовірності відмінностей</w:t>
            </w:r>
          </w:p>
        </w:tc>
        <w:tc>
          <w:tcPr>
            <w:tcW w:w="3210" w:type="dxa"/>
          </w:tcPr>
          <w:p w14:paraId="6B7C5CBD" w14:textId="77777777" w:rsidR="002A79C8"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Р </w:t>
            </w:r>
            <w:r w:rsidRPr="00722132">
              <w:rPr>
                <w:rFonts w:ascii="Times New Roman" w:hAnsi="Times New Roman" w:cs="Times New Roman"/>
                <w:sz w:val="28"/>
                <w:szCs w:val="28"/>
                <w:shd w:val="clear" w:color="auto" w:fill="FFFFFF"/>
                <w:lang w:val="en-US"/>
              </w:rPr>
              <w:t>&gt;0,01</w:t>
            </w:r>
          </w:p>
        </w:tc>
      </w:tr>
      <w:tr w:rsidR="00035B95" w:rsidRPr="00722132" w14:paraId="791BA917" w14:textId="77777777" w:rsidTr="0049278A">
        <w:tc>
          <w:tcPr>
            <w:tcW w:w="3209" w:type="dxa"/>
            <w:vMerge w:val="restart"/>
          </w:tcPr>
          <w:p w14:paraId="738E1A5F"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Піднімання тулуба в </w:t>
            </w:r>
            <w:proofErr w:type="spellStart"/>
            <w:r w:rsidRPr="00722132">
              <w:rPr>
                <w:rFonts w:ascii="Times New Roman" w:hAnsi="Times New Roman" w:cs="Times New Roman"/>
                <w:sz w:val="28"/>
                <w:szCs w:val="28"/>
                <w:shd w:val="clear" w:color="auto" w:fill="FFFFFF"/>
                <w:lang w:val="uk-UA"/>
              </w:rPr>
              <w:t>сід</w:t>
            </w:r>
            <w:proofErr w:type="spellEnd"/>
          </w:p>
        </w:tc>
        <w:tc>
          <w:tcPr>
            <w:tcW w:w="3209" w:type="dxa"/>
          </w:tcPr>
          <w:p w14:paraId="2D96AABF"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Контрольна</w:t>
            </w:r>
          </w:p>
        </w:tc>
        <w:tc>
          <w:tcPr>
            <w:tcW w:w="3210" w:type="dxa"/>
          </w:tcPr>
          <w:p w14:paraId="08211B29" w14:textId="77777777" w:rsidR="00035B95" w:rsidRPr="00722132" w:rsidRDefault="002A79C8" w:rsidP="00035B95">
            <w:pPr>
              <w:jc w:val="both"/>
              <w:rPr>
                <w:rFonts w:ascii="Times New Roman" w:hAnsi="Times New Roman" w:cs="Times New Roman"/>
                <w:b/>
                <w:sz w:val="28"/>
                <w:szCs w:val="28"/>
                <w:shd w:val="clear" w:color="auto" w:fill="FFFFFF"/>
                <w:lang w:val="uk-UA"/>
              </w:rPr>
            </w:pPr>
            <w:r w:rsidRPr="00722132">
              <w:rPr>
                <w:rFonts w:ascii="Times New Roman" w:hAnsi="Times New Roman" w:cs="Times New Roman"/>
                <w:sz w:val="28"/>
                <w:szCs w:val="28"/>
                <w:shd w:val="clear" w:color="auto" w:fill="FFFFFF"/>
                <w:lang w:val="uk-UA"/>
              </w:rPr>
              <w:t>18,2</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1,08</w:t>
            </w:r>
          </w:p>
        </w:tc>
      </w:tr>
      <w:tr w:rsidR="00035B95" w:rsidRPr="00722132" w14:paraId="2A58EFA3" w14:textId="77777777" w:rsidTr="0049278A">
        <w:tc>
          <w:tcPr>
            <w:tcW w:w="3209" w:type="dxa"/>
            <w:vMerge/>
          </w:tcPr>
          <w:p w14:paraId="3532D636" w14:textId="77777777" w:rsidR="00035B95" w:rsidRPr="00722132" w:rsidRDefault="00035B95" w:rsidP="00035B95">
            <w:pPr>
              <w:jc w:val="both"/>
              <w:rPr>
                <w:rFonts w:ascii="Times New Roman" w:hAnsi="Times New Roman" w:cs="Times New Roman"/>
                <w:sz w:val="28"/>
                <w:szCs w:val="28"/>
                <w:shd w:val="clear" w:color="auto" w:fill="FFFFFF"/>
                <w:lang w:val="uk-UA"/>
              </w:rPr>
            </w:pPr>
          </w:p>
        </w:tc>
        <w:tc>
          <w:tcPr>
            <w:tcW w:w="3209" w:type="dxa"/>
          </w:tcPr>
          <w:p w14:paraId="7A509D05"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01A4CCFE" w14:textId="77777777" w:rsidR="00035B95"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20,1</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0,75</w:t>
            </w:r>
          </w:p>
        </w:tc>
      </w:tr>
      <w:tr w:rsidR="002A79C8" w:rsidRPr="00722132" w14:paraId="40E3417C" w14:textId="77777777" w:rsidTr="00C21B6C">
        <w:tc>
          <w:tcPr>
            <w:tcW w:w="6418" w:type="dxa"/>
            <w:gridSpan w:val="2"/>
          </w:tcPr>
          <w:p w14:paraId="30EDFF02" w14:textId="77777777" w:rsidR="002A79C8" w:rsidRPr="00722132" w:rsidRDefault="002A79C8" w:rsidP="002A79C8">
            <w:pPr>
              <w:jc w:val="center"/>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Р Оцінка достовірності відмінностей</w:t>
            </w:r>
          </w:p>
        </w:tc>
        <w:tc>
          <w:tcPr>
            <w:tcW w:w="3210" w:type="dxa"/>
          </w:tcPr>
          <w:p w14:paraId="355CB6F2" w14:textId="77777777" w:rsidR="002A79C8" w:rsidRPr="00722132" w:rsidRDefault="002A79C8" w:rsidP="00035B95">
            <w:pPr>
              <w:jc w:val="both"/>
              <w:rPr>
                <w:rFonts w:ascii="Times New Roman" w:hAnsi="Times New Roman" w:cs="Times New Roman"/>
                <w:sz w:val="28"/>
                <w:szCs w:val="28"/>
                <w:shd w:val="clear" w:color="auto" w:fill="FFFFFF"/>
                <w:lang w:val="en-US"/>
              </w:rPr>
            </w:pPr>
            <w:r w:rsidRPr="00722132">
              <w:rPr>
                <w:rFonts w:ascii="Times New Roman" w:hAnsi="Times New Roman" w:cs="Times New Roman"/>
                <w:sz w:val="28"/>
                <w:szCs w:val="28"/>
                <w:shd w:val="clear" w:color="auto" w:fill="FFFFFF"/>
                <w:lang w:val="en-US"/>
              </w:rPr>
              <w:t>P&lt;0,1</w:t>
            </w:r>
          </w:p>
        </w:tc>
      </w:tr>
      <w:tr w:rsidR="00035B95" w:rsidRPr="00722132" w14:paraId="51FF2920" w14:textId="77777777" w:rsidTr="00035B95">
        <w:trPr>
          <w:trHeight w:val="414"/>
        </w:trPr>
        <w:tc>
          <w:tcPr>
            <w:tcW w:w="3209" w:type="dxa"/>
            <w:vMerge w:val="restart"/>
          </w:tcPr>
          <w:p w14:paraId="695412E4"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Метання малого м’яча</w:t>
            </w:r>
          </w:p>
          <w:p w14:paraId="59659915" w14:textId="77777777" w:rsidR="00035B95" w:rsidRPr="00722132" w:rsidRDefault="00035B95" w:rsidP="00035B95">
            <w:pPr>
              <w:jc w:val="both"/>
              <w:rPr>
                <w:rFonts w:ascii="Times New Roman" w:hAnsi="Times New Roman" w:cs="Times New Roman"/>
                <w:sz w:val="28"/>
                <w:szCs w:val="28"/>
                <w:shd w:val="clear" w:color="auto" w:fill="FFFFFF"/>
                <w:lang w:val="uk-UA"/>
              </w:rPr>
            </w:pPr>
          </w:p>
        </w:tc>
        <w:tc>
          <w:tcPr>
            <w:tcW w:w="3209" w:type="dxa"/>
          </w:tcPr>
          <w:p w14:paraId="29AE95D1" w14:textId="77777777" w:rsidR="00035B95" w:rsidRPr="00722132" w:rsidRDefault="00035B95"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Контрольна</w:t>
            </w:r>
          </w:p>
        </w:tc>
        <w:tc>
          <w:tcPr>
            <w:tcW w:w="3210" w:type="dxa"/>
          </w:tcPr>
          <w:p w14:paraId="29B64EF0" w14:textId="77777777" w:rsidR="00035B95"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16,8</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0,54</w:t>
            </w:r>
          </w:p>
        </w:tc>
      </w:tr>
      <w:tr w:rsidR="00035B95" w:rsidRPr="00722132" w14:paraId="004E8AC0" w14:textId="77777777" w:rsidTr="00035B95">
        <w:trPr>
          <w:trHeight w:val="540"/>
        </w:trPr>
        <w:tc>
          <w:tcPr>
            <w:tcW w:w="3209" w:type="dxa"/>
            <w:vMerge/>
          </w:tcPr>
          <w:p w14:paraId="44D98598" w14:textId="77777777" w:rsidR="00035B95" w:rsidRPr="00722132" w:rsidRDefault="00035B95" w:rsidP="00035B95">
            <w:pPr>
              <w:jc w:val="both"/>
              <w:rPr>
                <w:rFonts w:ascii="Times New Roman" w:hAnsi="Times New Roman" w:cs="Times New Roman"/>
                <w:sz w:val="28"/>
                <w:szCs w:val="28"/>
                <w:shd w:val="clear" w:color="auto" w:fill="FFFFFF"/>
                <w:lang w:val="uk-UA"/>
              </w:rPr>
            </w:pPr>
          </w:p>
        </w:tc>
        <w:tc>
          <w:tcPr>
            <w:tcW w:w="3209" w:type="dxa"/>
          </w:tcPr>
          <w:p w14:paraId="67E6F14E" w14:textId="77777777" w:rsidR="00035B95" w:rsidRPr="00722132" w:rsidRDefault="00035B95"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21C43C6B" w14:textId="77777777" w:rsidR="00035B95" w:rsidRPr="00722132" w:rsidRDefault="002A79C8"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23,3</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1,73</w:t>
            </w:r>
          </w:p>
        </w:tc>
      </w:tr>
      <w:tr w:rsidR="002A79C8" w:rsidRPr="00722132" w14:paraId="29208237" w14:textId="77777777" w:rsidTr="00C21B6C">
        <w:trPr>
          <w:trHeight w:val="432"/>
        </w:trPr>
        <w:tc>
          <w:tcPr>
            <w:tcW w:w="6418" w:type="dxa"/>
            <w:gridSpan w:val="2"/>
          </w:tcPr>
          <w:p w14:paraId="602D8BDD" w14:textId="77777777" w:rsidR="002A79C8" w:rsidRPr="00722132" w:rsidRDefault="002A79C8" w:rsidP="002A79C8">
            <w:pPr>
              <w:jc w:val="center"/>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Р Оцінка достовірності відмінностей</w:t>
            </w:r>
          </w:p>
        </w:tc>
        <w:tc>
          <w:tcPr>
            <w:tcW w:w="3210" w:type="dxa"/>
          </w:tcPr>
          <w:p w14:paraId="4E5B8C41" w14:textId="77777777" w:rsidR="002A79C8" w:rsidRPr="00722132" w:rsidRDefault="002A79C8"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Р </w:t>
            </w:r>
            <w:r w:rsidRPr="00722132">
              <w:rPr>
                <w:rFonts w:ascii="Times New Roman" w:hAnsi="Times New Roman" w:cs="Times New Roman"/>
                <w:sz w:val="28"/>
                <w:szCs w:val="28"/>
                <w:shd w:val="clear" w:color="auto" w:fill="FFFFFF"/>
                <w:lang w:val="en-US"/>
              </w:rPr>
              <w:t>&gt;0,01</w:t>
            </w:r>
          </w:p>
        </w:tc>
      </w:tr>
      <w:tr w:rsidR="00035B95" w:rsidRPr="00722132" w14:paraId="648BF817" w14:textId="77777777" w:rsidTr="00035B95">
        <w:trPr>
          <w:trHeight w:val="744"/>
        </w:trPr>
        <w:tc>
          <w:tcPr>
            <w:tcW w:w="3209" w:type="dxa"/>
            <w:vMerge w:val="restart"/>
          </w:tcPr>
          <w:p w14:paraId="5F304155" w14:textId="77777777" w:rsidR="00035B95" w:rsidRPr="00722132" w:rsidRDefault="002A79C8" w:rsidP="00035B95">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Стрибок у довжину з місця </w:t>
            </w:r>
          </w:p>
        </w:tc>
        <w:tc>
          <w:tcPr>
            <w:tcW w:w="3209" w:type="dxa"/>
          </w:tcPr>
          <w:p w14:paraId="59475369" w14:textId="77777777" w:rsidR="00035B95" w:rsidRPr="00722132" w:rsidRDefault="00035B95"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Контрольна</w:t>
            </w:r>
          </w:p>
        </w:tc>
        <w:tc>
          <w:tcPr>
            <w:tcW w:w="3210" w:type="dxa"/>
          </w:tcPr>
          <w:p w14:paraId="2057D4D0" w14:textId="77777777" w:rsidR="00035B95" w:rsidRPr="00722132" w:rsidRDefault="002A79C8"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150</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3,13</w:t>
            </w:r>
          </w:p>
        </w:tc>
      </w:tr>
      <w:tr w:rsidR="00035B95" w:rsidRPr="00722132" w14:paraId="1BAE168D" w14:textId="77777777" w:rsidTr="00035B95">
        <w:trPr>
          <w:trHeight w:val="575"/>
        </w:trPr>
        <w:tc>
          <w:tcPr>
            <w:tcW w:w="3209" w:type="dxa"/>
            <w:vMerge/>
          </w:tcPr>
          <w:p w14:paraId="68B983F6" w14:textId="77777777" w:rsidR="00035B95" w:rsidRPr="00722132" w:rsidRDefault="00035B95" w:rsidP="00035B95">
            <w:pPr>
              <w:spacing w:line="360" w:lineRule="auto"/>
              <w:jc w:val="both"/>
              <w:rPr>
                <w:rFonts w:ascii="Times New Roman" w:hAnsi="Times New Roman" w:cs="Times New Roman"/>
                <w:sz w:val="28"/>
                <w:szCs w:val="28"/>
                <w:shd w:val="clear" w:color="auto" w:fill="FFFFFF"/>
                <w:lang w:val="uk-UA"/>
              </w:rPr>
            </w:pPr>
          </w:p>
        </w:tc>
        <w:tc>
          <w:tcPr>
            <w:tcW w:w="3209" w:type="dxa"/>
          </w:tcPr>
          <w:p w14:paraId="30086D01" w14:textId="77777777" w:rsidR="00035B95" w:rsidRPr="00722132" w:rsidRDefault="00035B95"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 xml:space="preserve">Експериментальна </w:t>
            </w:r>
          </w:p>
        </w:tc>
        <w:tc>
          <w:tcPr>
            <w:tcW w:w="3210" w:type="dxa"/>
          </w:tcPr>
          <w:p w14:paraId="4E4A83C6" w14:textId="77777777" w:rsidR="00035B95" w:rsidRPr="00722132" w:rsidRDefault="002A79C8" w:rsidP="002A79C8">
            <w:pPr>
              <w:jc w:val="both"/>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shd w:val="clear" w:color="auto" w:fill="FFFFFF"/>
                <w:lang w:val="uk-UA"/>
              </w:rPr>
              <w:t>170</w:t>
            </w:r>
            <w:r w:rsidRPr="00722132">
              <w:rPr>
                <w:rFonts w:ascii="Times New Roman" w:hAnsi="Times New Roman" w:cs="Times New Roman"/>
                <w:sz w:val="28"/>
                <w:szCs w:val="28"/>
                <w:shd w:val="clear" w:color="auto" w:fill="FFFFFF"/>
              </w:rPr>
              <w:t>±</w:t>
            </w:r>
            <w:r w:rsidRPr="00722132">
              <w:rPr>
                <w:rFonts w:ascii="Times New Roman" w:hAnsi="Times New Roman" w:cs="Times New Roman"/>
                <w:sz w:val="28"/>
                <w:szCs w:val="28"/>
                <w:shd w:val="clear" w:color="auto" w:fill="FFFFFF"/>
                <w:lang w:val="uk-UA"/>
              </w:rPr>
              <w:t>3,78</w:t>
            </w:r>
          </w:p>
        </w:tc>
      </w:tr>
      <w:tr w:rsidR="002A79C8" w:rsidRPr="00722132" w14:paraId="47AEB29F" w14:textId="77777777" w:rsidTr="00C21B6C">
        <w:trPr>
          <w:trHeight w:val="624"/>
        </w:trPr>
        <w:tc>
          <w:tcPr>
            <w:tcW w:w="6418" w:type="dxa"/>
            <w:gridSpan w:val="2"/>
          </w:tcPr>
          <w:p w14:paraId="00A3EDFA" w14:textId="77777777" w:rsidR="002A79C8" w:rsidRPr="00722132" w:rsidRDefault="002A79C8" w:rsidP="002A79C8">
            <w:pPr>
              <w:jc w:val="center"/>
              <w:rPr>
                <w:rFonts w:ascii="Times New Roman" w:hAnsi="Times New Roman" w:cs="Times New Roman"/>
                <w:sz w:val="28"/>
                <w:szCs w:val="28"/>
                <w:shd w:val="clear" w:color="auto" w:fill="FFFFFF"/>
                <w:lang w:val="uk-UA"/>
              </w:rPr>
            </w:pPr>
            <w:r w:rsidRPr="00722132">
              <w:rPr>
                <w:rFonts w:ascii="Times New Roman" w:hAnsi="Times New Roman" w:cs="Times New Roman"/>
                <w:sz w:val="28"/>
                <w:szCs w:val="28"/>
                <w:lang w:val="uk-UA"/>
              </w:rPr>
              <w:t>Р Оцінка достовірності відмінностей</w:t>
            </w:r>
          </w:p>
        </w:tc>
        <w:tc>
          <w:tcPr>
            <w:tcW w:w="3210" w:type="dxa"/>
          </w:tcPr>
          <w:p w14:paraId="2BED3FA0" w14:textId="77777777" w:rsidR="002A79C8" w:rsidRPr="00722132" w:rsidRDefault="002A79C8" w:rsidP="002A79C8">
            <w:pPr>
              <w:jc w:val="both"/>
              <w:rPr>
                <w:rFonts w:ascii="Times New Roman" w:hAnsi="Times New Roman" w:cs="Times New Roman"/>
                <w:sz w:val="28"/>
                <w:szCs w:val="28"/>
                <w:shd w:val="clear" w:color="auto" w:fill="FFFFFF"/>
                <w:lang w:val="en-US"/>
              </w:rPr>
            </w:pPr>
            <w:r w:rsidRPr="00722132">
              <w:rPr>
                <w:rFonts w:ascii="Times New Roman" w:hAnsi="Times New Roman" w:cs="Times New Roman"/>
                <w:sz w:val="28"/>
                <w:szCs w:val="28"/>
                <w:shd w:val="clear" w:color="auto" w:fill="FFFFFF"/>
                <w:lang w:val="en-US"/>
              </w:rPr>
              <w:t>P</w:t>
            </w:r>
            <w:r w:rsidRPr="00722132">
              <w:rPr>
                <w:rFonts w:ascii="Times New Roman" w:hAnsi="Times New Roman" w:cs="Times New Roman"/>
                <w:sz w:val="28"/>
                <w:szCs w:val="28"/>
                <w:shd w:val="clear" w:color="auto" w:fill="FFFFFF"/>
              </w:rPr>
              <w:t>&gt;0,001</w:t>
            </w:r>
          </w:p>
        </w:tc>
      </w:tr>
    </w:tbl>
    <w:p w14:paraId="14074668" w14:textId="77777777" w:rsidR="00613D75" w:rsidRPr="00722132" w:rsidRDefault="00613D75" w:rsidP="00020FD9">
      <w:pPr>
        <w:spacing w:after="0" w:line="360" w:lineRule="auto"/>
        <w:jc w:val="both"/>
        <w:rPr>
          <w:rFonts w:ascii="Times New Roman" w:hAnsi="Times New Roman" w:cs="Times New Roman"/>
          <w:sz w:val="28"/>
          <w:szCs w:val="28"/>
          <w:lang w:val="uk-UA"/>
        </w:rPr>
      </w:pPr>
    </w:p>
    <w:p w14:paraId="4901EB6C" w14:textId="77777777" w:rsidR="00791D30" w:rsidRPr="00722132" w:rsidRDefault="00791D30" w:rsidP="00AA1453">
      <w:pPr>
        <w:spacing w:after="0" w:line="360" w:lineRule="auto"/>
        <w:jc w:val="both"/>
        <w:rPr>
          <w:rFonts w:ascii="Times New Roman" w:hAnsi="Times New Roman" w:cs="Times New Roman"/>
          <w:sz w:val="28"/>
          <w:szCs w:val="28"/>
          <w:lang w:val="uk-UA"/>
        </w:rPr>
      </w:pPr>
    </w:p>
    <w:p w14:paraId="69B16E84"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56E9A773"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5CC9DD63"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473F0D69"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58F244F1"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614BBC8C"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318D2F63" w14:textId="77777777" w:rsidR="00791E44" w:rsidRPr="00722132" w:rsidRDefault="00791E44" w:rsidP="00AA1453">
      <w:pPr>
        <w:spacing w:after="0" w:line="360" w:lineRule="auto"/>
        <w:jc w:val="both"/>
        <w:rPr>
          <w:rFonts w:ascii="Times New Roman" w:hAnsi="Times New Roman" w:cs="Times New Roman"/>
          <w:sz w:val="28"/>
          <w:szCs w:val="28"/>
          <w:lang w:val="uk-UA"/>
        </w:rPr>
      </w:pPr>
    </w:p>
    <w:p w14:paraId="2FA31DC9" w14:textId="1FBA6B3C" w:rsidR="00126C3B" w:rsidRPr="00722132" w:rsidRDefault="00126C3B" w:rsidP="00AA1453">
      <w:pPr>
        <w:spacing w:after="0" w:line="360" w:lineRule="auto"/>
        <w:jc w:val="both"/>
        <w:rPr>
          <w:rFonts w:ascii="Times New Roman" w:hAnsi="Times New Roman" w:cs="Times New Roman"/>
          <w:sz w:val="28"/>
          <w:szCs w:val="28"/>
          <w:lang w:val="uk-UA"/>
        </w:rPr>
      </w:pPr>
    </w:p>
    <w:p w14:paraId="4DB08DA6" w14:textId="77777777" w:rsidR="00126C3B" w:rsidRDefault="00126C3B" w:rsidP="00AA1453">
      <w:pPr>
        <w:spacing w:after="0" w:line="360" w:lineRule="auto"/>
        <w:jc w:val="both"/>
        <w:rPr>
          <w:rFonts w:ascii="Times New Roman" w:hAnsi="Times New Roman" w:cs="Times New Roman"/>
          <w:sz w:val="28"/>
          <w:szCs w:val="28"/>
          <w:lang w:val="uk-UA"/>
        </w:rPr>
      </w:pPr>
    </w:p>
    <w:p w14:paraId="27B8EA29" w14:textId="77777777" w:rsidR="00F105C9" w:rsidRPr="00B3725D" w:rsidRDefault="00B3725D" w:rsidP="00B3725D">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14:paraId="7BFBE874" w14:textId="77777777" w:rsidR="00AD5F9E" w:rsidRDefault="00B3725D" w:rsidP="00F105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D5F9E">
        <w:rPr>
          <w:rFonts w:ascii="Times New Roman" w:hAnsi="Times New Roman" w:cs="Times New Roman"/>
          <w:sz w:val="28"/>
          <w:szCs w:val="28"/>
          <w:lang w:val="uk-UA"/>
        </w:rPr>
        <w:t>. Дослідження особливостей сили та механізмів її розвитку приятиме вибору більш доречних та  ефективних методів  в</w:t>
      </w:r>
      <w:r w:rsidR="00AA1453">
        <w:rPr>
          <w:rFonts w:ascii="Times New Roman" w:hAnsi="Times New Roman" w:cs="Times New Roman"/>
          <w:sz w:val="28"/>
          <w:szCs w:val="28"/>
          <w:lang w:val="uk-UA"/>
        </w:rPr>
        <w:t xml:space="preserve"> </w:t>
      </w:r>
      <w:r w:rsidR="00AD5F9E">
        <w:rPr>
          <w:rFonts w:ascii="Times New Roman" w:hAnsi="Times New Roman" w:cs="Times New Roman"/>
          <w:sz w:val="28"/>
          <w:szCs w:val="28"/>
          <w:lang w:val="uk-UA"/>
        </w:rPr>
        <w:t xml:space="preserve">залежності від запитів та потреб людини. </w:t>
      </w:r>
    </w:p>
    <w:p w14:paraId="4BD8CC69" w14:textId="76D436D5" w:rsidR="00AD5F9E" w:rsidRDefault="001D6DE8" w:rsidP="001D6DE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AD5F9E">
        <w:rPr>
          <w:rFonts w:ascii="Times New Roman" w:hAnsi="Times New Roman" w:cs="Times New Roman"/>
          <w:sz w:val="28"/>
          <w:szCs w:val="28"/>
          <w:lang w:val="uk-UA"/>
        </w:rPr>
        <w:t xml:space="preserve">. Рівень загальної сили учнів підготовчої фізичної групи до початку дослідження відповідно до орієнтованих норм рівня </w:t>
      </w:r>
      <w:proofErr w:type="spellStart"/>
      <w:r w:rsidR="00AD5F9E">
        <w:rPr>
          <w:rFonts w:ascii="Times New Roman" w:hAnsi="Times New Roman" w:cs="Times New Roman"/>
          <w:sz w:val="28"/>
          <w:szCs w:val="28"/>
          <w:lang w:val="uk-UA"/>
        </w:rPr>
        <w:t>компетентностей</w:t>
      </w:r>
      <w:proofErr w:type="spellEnd"/>
      <w:r w:rsidR="00AD5F9E">
        <w:rPr>
          <w:rFonts w:ascii="Times New Roman" w:hAnsi="Times New Roman" w:cs="Times New Roman"/>
          <w:sz w:val="28"/>
          <w:szCs w:val="28"/>
          <w:lang w:val="uk-UA"/>
        </w:rPr>
        <w:t xml:space="preserve"> запропонованої МОН коливається між низьким та середнім.</w:t>
      </w:r>
      <w:r w:rsidR="000636E6">
        <w:rPr>
          <w:rFonts w:ascii="Times New Roman" w:hAnsi="Times New Roman" w:cs="Times New Roman"/>
          <w:sz w:val="28"/>
          <w:szCs w:val="28"/>
          <w:lang w:val="uk-UA"/>
        </w:rPr>
        <w:t xml:space="preserve"> </w:t>
      </w:r>
      <w:r w:rsidR="00B3725D">
        <w:rPr>
          <w:rFonts w:ascii="Times New Roman" w:hAnsi="Times New Roman" w:cs="Times New Roman"/>
          <w:sz w:val="28"/>
          <w:szCs w:val="28"/>
          <w:lang w:val="uk-UA"/>
        </w:rPr>
        <w:t xml:space="preserve"> Дані висновки отримані на основі аналізу результатів: </w:t>
      </w:r>
      <w:r w:rsidR="00B3725D">
        <w:rPr>
          <w:rFonts w:ascii="Times New Roman" w:hAnsi="Times New Roman" w:cs="Times New Roman"/>
          <w:color w:val="202124"/>
          <w:sz w:val="28"/>
          <w:szCs w:val="28"/>
          <w:shd w:val="clear" w:color="auto" w:fill="FFFFFF"/>
          <w:lang w:val="uk-UA"/>
        </w:rPr>
        <w:t xml:space="preserve"> </w:t>
      </w:r>
      <w:r w:rsidR="000636E6">
        <w:rPr>
          <w:rFonts w:ascii="Times New Roman" w:hAnsi="Times New Roman" w:cs="Times New Roman"/>
          <w:sz w:val="28"/>
          <w:szCs w:val="28"/>
          <w:lang w:val="uk-UA"/>
        </w:rPr>
        <w:t>5,7</w:t>
      </w:r>
      <w:r w:rsidR="000636E6" w:rsidRPr="00B3725D">
        <w:rPr>
          <w:rFonts w:ascii="Arial" w:hAnsi="Arial" w:cs="Arial"/>
          <w:color w:val="202124"/>
          <w:sz w:val="30"/>
          <w:szCs w:val="30"/>
          <w:shd w:val="clear" w:color="auto" w:fill="FFFFFF"/>
          <w:lang w:val="uk-UA"/>
        </w:rPr>
        <w:t xml:space="preserve"> </w:t>
      </w:r>
      <w:r w:rsidR="000636E6" w:rsidRPr="00B3725D">
        <w:rPr>
          <w:rFonts w:ascii="Times New Roman" w:hAnsi="Times New Roman" w:cs="Times New Roman"/>
          <w:color w:val="202124"/>
          <w:sz w:val="28"/>
          <w:szCs w:val="28"/>
          <w:shd w:val="clear" w:color="auto" w:fill="FFFFFF"/>
          <w:lang w:val="uk-UA"/>
        </w:rPr>
        <w:t>±0</w:t>
      </w:r>
      <w:r w:rsidR="000636E6">
        <w:rPr>
          <w:rFonts w:ascii="Times New Roman" w:hAnsi="Times New Roman" w:cs="Times New Roman"/>
          <w:color w:val="202124"/>
          <w:sz w:val="28"/>
          <w:szCs w:val="28"/>
          <w:shd w:val="clear" w:color="auto" w:fill="FFFFFF"/>
          <w:lang w:val="uk-UA"/>
        </w:rPr>
        <w:t>,43;</w:t>
      </w:r>
      <w:r w:rsidR="000636E6" w:rsidRPr="00DB77F7">
        <w:rPr>
          <w:rFonts w:ascii="Times New Roman" w:hAnsi="Times New Roman" w:cs="Times New Roman"/>
          <w:sz w:val="28"/>
          <w:szCs w:val="28"/>
          <w:lang w:val="uk-UA"/>
        </w:rPr>
        <w:t xml:space="preserve"> </w:t>
      </w:r>
      <w:r w:rsidR="000636E6">
        <w:rPr>
          <w:rFonts w:ascii="Times New Roman" w:hAnsi="Times New Roman" w:cs="Times New Roman"/>
          <w:sz w:val="28"/>
          <w:szCs w:val="28"/>
          <w:lang w:val="uk-UA"/>
        </w:rPr>
        <w:t>7,2</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0,43 </w:t>
      </w:r>
      <w:r w:rsidR="000636E6">
        <w:rPr>
          <w:rFonts w:ascii="Times New Roman" w:hAnsi="Times New Roman" w:cs="Times New Roman"/>
          <w:sz w:val="28"/>
          <w:szCs w:val="28"/>
          <w:lang w:val="uk-UA"/>
        </w:rPr>
        <w:t xml:space="preserve">Р </w:t>
      </w:r>
      <w:r w:rsidR="000636E6" w:rsidRPr="00B3725D">
        <w:rPr>
          <w:rFonts w:ascii="Times New Roman" w:hAnsi="Times New Roman" w:cs="Times New Roman"/>
          <w:sz w:val="28"/>
          <w:szCs w:val="28"/>
          <w:lang w:val="uk-UA"/>
        </w:rPr>
        <w:t>&lt;0.05</w:t>
      </w:r>
      <w:r w:rsidR="000636E6">
        <w:rPr>
          <w:rFonts w:ascii="Times New Roman" w:hAnsi="Times New Roman" w:cs="Times New Roman"/>
          <w:sz w:val="28"/>
          <w:szCs w:val="28"/>
          <w:lang w:val="uk-UA"/>
        </w:rPr>
        <w:t xml:space="preserve"> (Підтягування), </w:t>
      </w:r>
      <w:r w:rsidR="000636E6">
        <w:rPr>
          <w:rFonts w:ascii="Times New Roman" w:hAnsi="Times New Roman" w:cs="Times New Roman"/>
          <w:color w:val="202124"/>
          <w:sz w:val="28"/>
          <w:szCs w:val="28"/>
          <w:shd w:val="clear" w:color="auto" w:fill="FFFFFF"/>
          <w:lang w:val="uk-UA"/>
        </w:rPr>
        <w:t>9</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0,75; </w:t>
      </w:r>
      <w:r w:rsidR="000636E6">
        <w:rPr>
          <w:rFonts w:ascii="Times New Roman" w:hAnsi="Times New Roman" w:cs="Times New Roman"/>
          <w:sz w:val="28"/>
          <w:szCs w:val="28"/>
          <w:lang w:val="uk-UA"/>
        </w:rPr>
        <w:t>11,1</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0,64; </w:t>
      </w:r>
      <w:r w:rsidR="000636E6">
        <w:rPr>
          <w:rFonts w:ascii="Times New Roman" w:hAnsi="Times New Roman" w:cs="Times New Roman"/>
          <w:sz w:val="28"/>
          <w:szCs w:val="28"/>
          <w:lang w:val="uk-UA"/>
        </w:rPr>
        <w:t xml:space="preserve">Р </w:t>
      </w:r>
      <w:r w:rsidR="000636E6" w:rsidRPr="00B3725D">
        <w:rPr>
          <w:rFonts w:ascii="Times New Roman" w:hAnsi="Times New Roman" w:cs="Times New Roman"/>
          <w:sz w:val="28"/>
          <w:szCs w:val="28"/>
          <w:lang w:val="uk-UA"/>
        </w:rPr>
        <w:t>&lt;0.05</w:t>
      </w:r>
      <w:r w:rsidR="000636E6">
        <w:rPr>
          <w:rFonts w:ascii="Times New Roman" w:hAnsi="Times New Roman" w:cs="Times New Roman"/>
          <w:sz w:val="28"/>
          <w:szCs w:val="28"/>
          <w:lang w:val="uk-UA"/>
        </w:rPr>
        <w:t xml:space="preserve"> ( Згинання та розгинання рук), 110,9</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2,81 см; </w:t>
      </w:r>
      <w:r w:rsidR="000636E6">
        <w:rPr>
          <w:rFonts w:ascii="Times New Roman" w:hAnsi="Times New Roman" w:cs="Times New Roman"/>
          <w:sz w:val="28"/>
          <w:szCs w:val="28"/>
          <w:lang w:val="uk-UA"/>
        </w:rPr>
        <w:t>150</w:t>
      </w:r>
      <w:r w:rsidR="000636E6" w:rsidRPr="00C61D0E">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 3,13 см </w:t>
      </w:r>
      <w:r w:rsidR="000636E6">
        <w:rPr>
          <w:rFonts w:ascii="Times New Roman" w:hAnsi="Times New Roman" w:cs="Times New Roman"/>
          <w:sz w:val="28"/>
          <w:szCs w:val="28"/>
          <w:lang w:val="uk-UA"/>
        </w:rPr>
        <w:t xml:space="preserve">Р </w:t>
      </w:r>
      <w:r w:rsidR="000636E6" w:rsidRPr="00B3725D">
        <w:rPr>
          <w:rFonts w:ascii="Times New Roman" w:hAnsi="Times New Roman" w:cs="Times New Roman"/>
          <w:sz w:val="28"/>
          <w:szCs w:val="28"/>
          <w:lang w:val="uk-UA"/>
        </w:rPr>
        <w:t>&lt;0.001</w:t>
      </w:r>
      <w:r w:rsidR="00B3725D">
        <w:rPr>
          <w:rFonts w:ascii="Times New Roman" w:hAnsi="Times New Roman" w:cs="Times New Roman"/>
          <w:sz w:val="28"/>
          <w:szCs w:val="28"/>
          <w:lang w:val="uk-UA"/>
        </w:rPr>
        <w:t xml:space="preserve"> (С</w:t>
      </w:r>
      <w:r w:rsidR="000636E6">
        <w:rPr>
          <w:rFonts w:ascii="Times New Roman" w:hAnsi="Times New Roman" w:cs="Times New Roman"/>
          <w:sz w:val="28"/>
          <w:szCs w:val="28"/>
          <w:lang w:val="uk-UA"/>
        </w:rPr>
        <w:t>трибок у довжину), 14,8</w:t>
      </w:r>
      <w:r w:rsidR="000636E6" w:rsidRPr="00BD7D06">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0,64; </w:t>
      </w:r>
      <w:r w:rsidR="000636E6">
        <w:rPr>
          <w:rFonts w:ascii="Times New Roman" w:hAnsi="Times New Roman" w:cs="Times New Roman"/>
          <w:sz w:val="28"/>
          <w:szCs w:val="28"/>
          <w:lang w:val="uk-UA"/>
        </w:rPr>
        <w:t>16,8</w:t>
      </w:r>
      <w:r w:rsidR="000636E6" w:rsidRPr="00BD7D06">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0,54, </w:t>
      </w:r>
      <w:r w:rsidR="000636E6">
        <w:rPr>
          <w:rFonts w:ascii="Times New Roman" w:hAnsi="Times New Roman" w:cs="Times New Roman"/>
          <w:sz w:val="28"/>
          <w:szCs w:val="28"/>
          <w:lang w:val="uk-UA"/>
        </w:rPr>
        <w:t xml:space="preserve">Р </w:t>
      </w:r>
      <w:r w:rsidR="000636E6" w:rsidRPr="00BD7D06">
        <w:rPr>
          <w:rFonts w:ascii="Times New Roman" w:hAnsi="Times New Roman" w:cs="Times New Roman"/>
          <w:sz w:val="28"/>
          <w:szCs w:val="28"/>
          <w:lang w:val="uk-UA"/>
        </w:rPr>
        <w:t>&lt;0.05</w:t>
      </w:r>
      <w:r w:rsidR="000636E6">
        <w:rPr>
          <w:rFonts w:ascii="Times New Roman" w:hAnsi="Times New Roman" w:cs="Times New Roman"/>
          <w:sz w:val="28"/>
          <w:szCs w:val="28"/>
          <w:lang w:val="uk-UA"/>
        </w:rPr>
        <w:t>,</w:t>
      </w:r>
      <w:r w:rsidR="00B3725D">
        <w:rPr>
          <w:rFonts w:ascii="Times New Roman" w:hAnsi="Times New Roman" w:cs="Times New Roman"/>
          <w:sz w:val="28"/>
          <w:szCs w:val="28"/>
          <w:lang w:val="uk-UA"/>
        </w:rPr>
        <w:t xml:space="preserve"> (М</w:t>
      </w:r>
      <w:r w:rsidR="000636E6">
        <w:rPr>
          <w:rFonts w:ascii="Times New Roman" w:hAnsi="Times New Roman" w:cs="Times New Roman"/>
          <w:sz w:val="28"/>
          <w:szCs w:val="28"/>
          <w:lang w:val="uk-UA"/>
        </w:rPr>
        <w:t>етання малого м’яча), 15,6</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1,19; </w:t>
      </w:r>
      <w:r w:rsidR="000636E6">
        <w:rPr>
          <w:rFonts w:ascii="Times New Roman" w:hAnsi="Times New Roman" w:cs="Times New Roman"/>
          <w:sz w:val="28"/>
          <w:szCs w:val="28"/>
          <w:lang w:val="uk-UA"/>
        </w:rPr>
        <w:t>18,2</w:t>
      </w:r>
      <w:r w:rsidR="000636E6" w:rsidRPr="00B3725D">
        <w:rPr>
          <w:rFonts w:ascii="Times New Roman" w:hAnsi="Times New Roman" w:cs="Times New Roman"/>
          <w:color w:val="202124"/>
          <w:sz w:val="28"/>
          <w:szCs w:val="28"/>
          <w:shd w:val="clear" w:color="auto" w:fill="FFFFFF"/>
          <w:lang w:val="uk-UA"/>
        </w:rPr>
        <w:t>±</w:t>
      </w:r>
      <w:r w:rsidR="000636E6">
        <w:rPr>
          <w:rFonts w:ascii="Times New Roman" w:hAnsi="Times New Roman" w:cs="Times New Roman"/>
          <w:color w:val="202124"/>
          <w:sz w:val="28"/>
          <w:szCs w:val="28"/>
          <w:shd w:val="clear" w:color="auto" w:fill="FFFFFF"/>
          <w:lang w:val="uk-UA"/>
        </w:rPr>
        <w:t xml:space="preserve">1,08, </w:t>
      </w:r>
      <w:r w:rsidR="000636E6">
        <w:rPr>
          <w:rFonts w:ascii="Times New Roman" w:hAnsi="Times New Roman" w:cs="Times New Roman"/>
          <w:sz w:val="28"/>
          <w:szCs w:val="28"/>
          <w:lang w:val="uk-UA"/>
        </w:rPr>
        <w:t xml:space="preserve">Р </w:t>
      </w:r>
      <w:r w:rsidR="000636E6" w:rsidRPr="00B3725D">
        <w:rPr>
          <w:rFonts w:ascii="Times New Roman" w:hAnsi="Times New Roman" w:cs="Times New Roman"/>
          <w:sz w:val="28"/>
          <w:szCs w:val="28"/>
          <w:lang w:val="uk-UA"/>
        </w:rPr>
        <w:t>&lt;0.1</w:t>
      </w:r>
      <w:r w:rsidR="00B3725D">
        <w:rPr>
          <w:rFonts w:ascii="Times New Roman" w:hAnsi="Times New Roman" w:cs="Times New Roman"/>
          <w:sz w:val="28"/>
          <w:szCs w:val="28"/>
          <w:lang w:val="uk-UA"/>
        </w:rPr>
        <w:t xml:space="preserve"> (Піднімання</w:t>
      </w:r>
      <w:r w:rsidR="00B3725D" w:rsidRPr="0025474B">
        <w:rPr>
          <w:rFonts w:ascii="Times New Roman" w:hAnsi="Times New Roman" w:cs="Times New Roman"/>
          <w:sz w:val="28"/>
          <w:szCs w:val="28"/>
          <w:lang w:val="uk-UA"/>
        </w:rPr>
        <w:t xml:space="preserve"> тулуба в </w:t>
      </w:r>
      <w:proofErr w:type="spellStart"/>
      <w:r w:rsidR="00B3725D" w:rsidRPr="0025474B">
        <w:rPr>
          <w:rFonts w:ascii="Times New Roman" w:hAnsi="Times New Roman" w:cs="Times New Roman"/>
          <w:sz w:val="28"/>
          <w:szCs w:val="28"/>
          <w:lang w:val="uk-UA"/>
        </w:rPr>
        <w:t>сід</w:t>
      </w:r>
      <w:proofErr w:type="spellEnd"/>
      <w:r w:rsidR="00B3725D">
        <w:rPr>
          <w:rFonts w:ascii="Times New Roman" w:hAnsi="Times New Roman" w:cs="Times New Roman"/>
          <w:sz w:val="28"/>
          <w:szCs w:val="28"/>
          <w:lang w:val="uk-UA"/>
        </w:rPr>
        <w:t>).</w:t>
      </w:r>
      <w:r w:rsidR="00AD5F9E">
        <w:rPr>
          <w:rFonts w:ascii="Times New Roman" w:hAnsi="Times New Roman" w:cs="Times New Roman"/>
          <w:sz w:val="28"/>
          <w:szCs w:val="28"/>
          <w:lang w:val="uk-UA"/>
        </w:rPr>
        <w:t xml:space="preserve"> Рівень загальної сили учнів основної фізичної групи коливається в залежності від особливостей вправи, а саме від максимальних показників середнього рівня до високого.</w:t>
      </w:r>
      <w:r w:rsidR="000636E6">
        <w:rPr>
          <w:rFonts w:ascii="Times New Roman" w:hAnsi="Times New Roman" w:cs="Times New Roman"/>
          <w:sz w:val="28"/>
          <w:szCs w:val="28"/>
          <w:lang w:val="uk-UA"/>
        </w:rPr>
        <w:t xml:space="preserve"> </w:t>
      </w:r>
      <w:r w:rsidR="00B3725D">
        <w:rPr>
          <w:rFonts w:ascii="Times New Roman" w:hAnsi="Times New Roman" w:cs="Times New Roman"/>
          <w:sz w:val="28"/>
          <w:szCs w:val="28"/>
          <w:lang w:val="uk-UA"/>
        </w:rPr>
        <w:t xml:space="preserve">Дані висновки отримані на основі аналізу результатів: </w:t>
      </w:r>
      <w:r w:rsidR="00B3725D">
        <w:rPr>
          <w:rFonts w:ascii="Times New Roman" w:hAnsi="Times New Roman" w:cs="Times New Roman"/>
          <w:color w:val="202124"/>
          <w:sz w:val="28"/>
          <w:szCs w:val="28"/>
          <w:shd w:val="clear" w:color="auto" w:fill="FFFFFF"/>
          <w:lang w:val="uk-UA"/>
        </w:rPr>
        <w:t xml:space="preserve"> </w:t>
      </w:r>
      <w:r w:rsidR="00B3725D">
        <w:rPr>
          <w:rFonts w:ascii="Times New Roman" w:hAnsi="Times New Roman" w:cs="Times New Roman"/>
          <w:sz w:val="28"/>
          <w:szCs w:val="28"/>
          <w:lang w:val="uk-UA"/>
        </w:rPr>
        <w:t>4</w:t>
      </w:r>
      <w:r w:rsidR="00B3725D" w:rsidRPr="008563A1">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0,43; </w:t>
      </w:r>
      <w:r w:rsidR="00B3725D">
        <w:rPr>
          <w:rFonts w:ascii="Times New Roman" w:hAnsi="Times New Roman" w:cs="Times New Roman"/>
          <w:sz w:val="28"/>
          <w:szCs w:val="28"/>
          <w:lang w:val="uk-UA"/>
        </w:rPr>
        <w:t>9,3</w:t>
      </w:r>
      <w:r w:rsidR="00B3725D" w:rsidRPr="008563A1">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0,43, </w:t>
      </w:r>
      <w:r w:rsidR="00B3725D">
        <w:rPr>
          <w:rFonts w:ascii="Times New Roman" w:hAnsi="Times New Roman" w:cs="Times New Roman"/>
          <w:sz w:val="28"/>
          <w:szCs w:val="28"/>
          <w:lang w:val="uk-UA"/>
        </w:rPr>
        <w:t>Р</w:t>
      </w:r>
      <w:r w:rsidR="00B3725D" w:rsidRPr="008563A1">
        <w:rPr>
          <w:rFonts w:ascii="Times New Roman" w:hAnsi="Times New Roman" w:cs="Times New Roman"/>
          <w:sz w:val="28"/>
          <w:szCs w:val="28"/>
          <w:lang w:val="uk-UA"/>
        </w:rPr>
        <w:t xml:space="preserve"> &gt;0,1</w:t>
      </w:r>
      <w:r w:rsidR="00B3725D">
        <w:rPr>
          <w:rFonts w:ascii="Times New Roman" w:hAnsi="Times New Roman" w:cs="Times New Roman"/>
          <w:sz w:val="28"/>
          <w:szCs w:val="28"/>
          <w:lang w:val="uk-UA"/>
        </w:rPr>
        <w:t xml:space="preserve"> (Підтягування),</w:t>
      </w:r>
      <w:r w:rsidR="00B3725D" w:rsidRPr="00B3725D">
        <w:rPr>
          <w:rFonts w:ascii="Times New Roman" w:hAnsi="Times New Roman" w:cs="Times New Roman"/>
          <w:sz w:val="28"/>
          <w:szCs w:val="28"/>
          <w:lang w:val="uk-UA"/>
        </w:rPr>
        <w:t xml:space="preserve"> </w:t>
      </w:r>
      <w:r w:rsidR="00B3725D">
        <w:rPr>
          <w:rFonts w:ascii="Times New Roman" w:hAnsi="Times New Roman" w:cs="Times New Roman"/>
          <w:sz w:val="28"/>
          <w:szCs w:val="28"/>
          <w:lang w:val="uk-UA"/>
        </w:rPr>
        <w:t>14,8</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0,54; </w:t>
      </w:r>
      <w:r w:rsidR="00B3725D">
        <w:rPr>
          <w:rFonts w:ascii="Times New Roman" w:hAnsi="Times New Roman" w:cs="Times New Roman"/>
          <w:sz w:val="28"/>
          <w:szCs w:val="28"/>
          <w:lang w:val="uk-UA"/>
        </w:rPr>
        <w:t>17,2</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0,64, </w:t>
      </w:r>
      <w:r w:rsidR="00B3725D">
        <w:rPr>
          <w:rFonts w:ascii="Times New Roman" w:hAnsi="Times New Roman" w:cs="Times New Roman"/>
          <w:sz w:val="28"/>
          <w:szCs w:val="28"/>
          <w:lang w:val="uk-UA"/>
        </w:rPr>
        <w:t>Р</w:t>
      </w:r>
      <w:r w:rsidR="00B3725D" w:rsidRPr="00B3725D">
        <w:rPr>
          <w:rFonts w:ascii="Times New Roman" w:hAnsi="Times New Roman" w:cs="Times New Roman"/>
          <w:sz w:val="28"/>
          <w:szCs w:val="28"/>
          <w:lang w:val="uk-UA"/>
        </w:rPr>
        <w:t>&lt;0,1</w:t>
      </w:r>
      <w:r w:rsidR="00B3725D">
        <w:rPr>
          <w:rFonts w:ascii="Times New Roman" w:hAnsi="Times New Roman" w:cs="Times New Roman"/>
          <w:sz w:val="28"/>
          <w:szCs w:val="28"/>
          <w:lang w:val="uk-UA"/>
        </w:rPr>
        <w:t xml:space="preserve"> ( Згинання та розгинання рук), 16,4</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sz w:val="28"/>
          <w:szCs w:val="28"/>
          <w:lang w:val="uk-UA"/>
        </w:rPr>
        <w:t>0,86; 20,1</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0,75, </w:t>
      </w:r>
      <w:r w:rsidR="00B3725D" w:rsidRPr="00B3725D">
        <w:rPr>
          <w:rFonts w:ascii="Times New Roman" w:hAnsi="Times New Roman" w:cs="Times New Roman"/>
          <w:sz w:val="28"/>
          <w:szCs w:val="28"/>
          <w:lang w:val="uk-UA"/>
        </w:rPr>
        <w:t>&lt;0,1</w:t>
      </w:r>
      <w:r w:rsidR="00B3725D">
        <w:rPr>
          <w:rFonts w:ascii="Times New Roman" w:hAnsi="Times New Roman" w:cs="Times New Roman"/>
          <w:sz w:val="28"/>
          <w:szCs w:val="28"/>
          <w:lang w:val="uk-UA"/>
        </w:rPr>
        <w:t xml:space="preserve"> (Піднімання</w:t>
      </w:r>
      <w:r w:rsidR="00B3725D" w:rsidRPr="0025474B">
        <w:rPr>
          <w:rFonts w:ascii="Times New Roman" w:hAnsi="Times New Roman" w:cs="Times New Roman"/>
          <w:sz w:val="28"/>
          <w:szCs w:val="28"/>
          <w:lang w:val="uk-UA"/>
        </w:rPr>
        <w:t xml:space="preserve"> тулуба в </w:t>
      </w:r>
      <w:proofErr w:type="spellStart"/>
      <w:r w:rsidR="00B3725D" w:rsidRPr="0025474B">
        <w:rPr>
          <w:rFonts w:ascii="Times New Roman" w:hAnsi="Times New Roman" w:cs="Times New Roman"/>
          <w:sz w:val="28"/>
          <w:szCs w:val="28"/>
          <w:lang w:val="uk-UA"/>
        </w:rPr>
        <w:t>сід</w:t>
      </w:r>
      <w:proofErr w:type="spellEnd"/>
      <w:r w:rsidR="00B3725D">
        <w:rPr>
          <w:rFonts w:ascii="Times New Roman" w:hAnsi="Times New Roman" w:cs="Times New Roman"/>
          <w:sz w:val="28"/>
          <w:szCs w:val="28"/>
          <w:lang w:val="uk-UA"/>
        </w:rPr>
        <w:t>), 23,2</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1,62; </w:t>
      </w:r>
      <w:r w:rsidR="00B3725D">
        <w:rPr>
          <w:rFonts w:ascii="Times New Roman" w:hAnsi="Times New Roman" w:cs="Times New Roman"/>
          <w:sz w:val="28"/>
          <w:szCs w:val="28"/>
          <w:lang w:val="uk-UA"/>
        </w:rPr>
        <w:t>23,3</w:t>
      </w:r>
      <w:r w:rsidR="00B3725D" w:rsidRPr="00B3725D">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1,73, </w:t>
      </w:r>
      <w:r w:rsidR="00B3725D">
        <w:rPr>
          <w:rFonts w:ascii="Times New Roman" w:hAnsi="Times New Roman" w:cs="Times New Roman"/>
          <w:sz w:val="28"/>
          <w:szCs w:val="28"/>
          <w:lang w:val="uk-UA"/>
        </w:rPr>
        <w:t>Р</w:t>
      </w:r>
      <w:r w:rsidR="00B3725D" w:rsidRPr="00B3725D">
        <w:rPr>
          <w:rFonts w:ascii="Times New Roman" w:hAnsi="Times New Roman" w:cs="Times New Roman"/>
          <w:sz w:val="28"/>
          <w:szCs w:val="28"/>
          <w:lang w:val="uk-UA"/>
        </w:rPr>
        <w:t xml:space="preserve"> &gt;</w:t>
      </w:r>
      <w:r w:rsidR="00B3725D">
        <w:rPr>
          <w:rFonts w:ascii="Times New Roman" w:hAnsi="Times New Roman" w:cs="Times New Roman"/>
          <w:sz w:val="28"/>
          <w:szCs w:val="28"/>
          <w:lang w:val="uk-UA"/>
        </w:rPr>
        <w:t>0</w:t>
      </w:r>
      <w:r w:rsidR="00B3725D" w:rsidRPr="00B3725D">
        <w:rPr>
          <w:rFonts w:ascii="Times New Roman" w:hAnsi="Times New Roman" w:cs="Times New Roman"/>
          <w:sz w:val="28"/>
          <w:szCs w:val="28"/>
          <w:lang w:val="uk-UA"/>
        </w:rPr>
        <w:t>,1</w:t>
      </w:r>
      <w:r w:rsidR="00B3725D">
        <w:rPr>
          <w:rFonts w:ascii="Times New Roman" w:hAnsi="Times New Roman" w:cs="Times New Roman"/>
          <w:sz w:val="28"/>
          <w:szCs w:val="28"/>
          <w:lang w:val="uk-UA"/>
        </w:rPr>
        <w:t xml:space="preserve"> (Метання малого м’яча), 163,6</w:t>
      </w:r>
      <w:r w:rsidR="00B3725D" w:rsidRPr="00D60481">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3,78; </w:t>
      </w:r>
      <w:r w:rsidR="00B3725D">
        <w:rPr>
          <w:rFonts w:ascii="Times New Roman" w:hAnsi="Times New Roman" w:cs="Times New Roman"/>
          <w:sz w:val="28"/>
          <w:szCs w:val="28"/>
          <w:lang w:val="uk-UA"/>
        </w:rPr>
        <w:t>170,2</w:t>
      </w:r>
      <w:r w:rsidR="00B3725D" w:rsidRPr="00D60481">
        <w:rPr>
          <w:rFonts w:ascii="Times New Roman" w:hAnsi="Times New Roman" w:cs="Times New Roman"/>
          <w:color w:val="202124"/>
          <w:sz w:val="28"/>
          <w:szCs w:val="28"/>
          <w:shd w:val="clear" w:color="auto" w:fill="FFFFFF"/>
          <w:lang w:val="uk-UA"/>
        </w:rPr>
        <w:t>±</w:t>
      </w:r>
      <w:r w:rsidR="00B3725D">
        <w:rPr>
          <w:rFonts w:ascii="Times New Roman" w:hAnsi="Times New Roman" w:cs="Times New Roman"/>
          <w:color w:val="202124"/>
          <w:sz w:val="28"/>
          <w:szCs w:val="28"/>
          <w:shd w:val="clear" w:color="auto" w:fill="FFFFFF"/>
          <w:lang w:val="uk-UA"/>
        </w:rPr>
        <w:t xml:space="preserve">3,78, </w:t>
      </w:r>
      <w:r w:rsidR="00B3725D">
        <w:rPr>
          <w:rFonts w:ascii="Times New Roman" w:hAnsi="Times New Roman" w:cs="Times New Roman"/>
          <w:sz w:val="28"/>
          <w:szCs w:val="28"/>
          <w:lang w:val="uk-UA"/>
        </w:rPr>
        <w:t>Р</w:t>
      </w:r>
      <w:r w:rsidR="00B3725D" w:rsidRPr="00D60481">
        <w:rPr>
          <w:rFonts w:ascii="Times New Roman" w:hAnsi="Times New Roman" w:cs="Times New Roman"/>
          <w:sz w:val="28"/>
          <w:szCs w:val="28"/>
          <w:lang w:val="uk-UA"/>
        </w:rPr>
        <w:t>&gt;0,1</w:t>
      </w:r>
      <w:r w:rsidR="00B3725D">
        <w:rPr>
          <w:rFonts w:ascii="Times New Roman" w:hAnsi="Times New Roman" w:cs="Times New Roman"/>
          <w:sz w:val="28"/>
          <w:szCs w:val="28"/>
          <w:lang w:val="uk-UA"/>
        </w:rPr>
        <w:t xml:space="preserve"> (Стрибок у довжину)</w:t>
      </w:r>
    </w:p>
    <w:p w14:paraId="00B2574E" w14:textId="52CF7CAC" w:rsidR="008563A1" w:rsidRDefault="001D6DE8" w:rsidP="001D6D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D03F0">
        <w:rPr>
          <w:rFonts w:ascii="Times New Roman" w:hAnsi="Times New Roman" w:cs="Times New Roman"/>
          <w:sz w:val="28"/>
          <w:szCs w:val="28"/>
          <w:lang w:val="uk-UA"/>
        </w:rPr>
        <w:t xml:space="preserve">. Використання методу повторних зусиль для контрольної групи (підготовча група), продемонстрували поступовий рівень розвитку силових здібностей. Так за час дослідження, кожен з учасників контрольної групи, перейшов до наступної </w:t>
      </w:r>
      <w:proofErr w:type="spellStart"/>
      <w:r w:rsidR="00DD03F0">
        <w:rPr>
          <w:rFonts w:ascii="Times New Roman" w:hAnsi="Times New Roman" w:cs="Times New Roman"/>
          <w:sz w:val="28"/>
          <w:szCs w:val="28"/>
          <w:lang w:val="uk-UA"/>
        </w:rPr>
        <w:t>компетентностної</w:t>
      </w:r>
      <w:proofErr w:type="spellEnd"/>
      <w:r w:rsidR="00DD03F0">
        <w:rPr>
          <w:rFonts w:ascii="Times New Roman" w:hAnsi="Times New Roman" w:cs="Times New Roman"/>
          <w:sz w:val="28"/>
          <w:szCs w:val="28"/>
          <w:lang w:val="uk-UA"/>
        </w:rPr>
        <w:t xml:space="preserve"> групи, ти самим збільшився свої загальні силові здібності.</w:t>
      </w:r>
      <w:r>
        <w:rPr>
          <w:rFonts w:ascii="Times New Roman" w:hAnsi="Times New Roman" w:cs="Times New Roman"/>
          <w:sz w:val="28"/>
          <w:szCs w:val="28"/>
          <w:lang w:val="uk-UA"/>
        </w:rPr>
        <w:t xml:space="preserve"> </w:t>
      </w:r>
      <w:r w:rsidR="00DD03F0">
        <w:rPr>
          <w:rFonts w:ascii="Times New Roman" w:hAnsi="Times New Roman" w:cs="Times New Roman"/>
          <w:sz w:val="28"/>
          <w:szCs w:val="28"/>
          <w:lang w:val="uk-UA"/>
        </w:rPr>
        <w:t>Використання методу динамічних та максимальних зусиль  лише трохи покращили показники експериментальної групи. Вважаємо, що це обумовлено особливістю вікового періоду, і виконання запропонованих методів лише сприяло підвищенню витривалості, а в числовому еквіваленті не набуло яскравого вираження.</w:t>
      </w:r>
    </w:p>
    <w:p w14:paraId="3FC1F827" w14:textId="19B74818" w:rsidR="00966FA7" w:rsidRPr="00722132" w:rsidRDefault="001D6DE8" w:rsidP="00966F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66FA7">
        <w:rPr>
          <w:rFonts w:ascii="Times New Roman" w:hAnsi="Times New Roman" w:cs="Times New Roman"/>
          <w:sz w:val="28"/>
          <w:szCs w:val="28"/>
          <w:lang w:val="uk-UA"/>
        </w:rPr>
        <w:t>М</w:t>
      </w:r>
      <w:r w:rsidR="00966FA7" w:rsidRPr="00722132">
        <w:rPr>
          <w:rFonts w:ascii="Times New Roman" w:hAnsi="Times New Roman" w:cs="Times New Roman"/>
          <w:sz w:val="28"/>
          <w:szCs w:val="28"/>
          <w:lang w:val="uk-UA"/>
        </w:rPr>
        <w:t xml:space="preserve">ожемо зазначити, що загальна сила фізична сила під впливом запропонованого комплексу фізичних вправ,  наблизилася або набула стабільно високого рівня в </w:t>
      </w:r>
      <w:r w:rsidR="00966FA7" w:rsidRPr="00722132">
        <w:rPr>
          <w:rFonts w:ascii="Times New Roman" w:hAnsi="Times New Roman" w:cs="Times New Roman"/>
          <w:sz w:val="28"/>
          <w:szCs w:val="28"/>
          <w:shd w:val="clear" w:color="auto" w:fill="FFFFFF"/>
          <w:lang w:val="uk-UA"/>
        </w:rPr>
        <w:t>Експериментальній</w:t>
      </w:r>
      <w:r w:rsidR="00966FA7" w:rsidRPr="00722132">
        <w:rPr>
          <w:rFonts w:ascii="Times New Roman" w:hAnsi="Times New Roman" w:cs="Times New Roman"/>
          <w:sz w:val="28"/>
          <w:szCs w:val="28"/>
          <w:lang w:val="uk-UA"/>
        </w:rPr>
        <w:t xml:space="preserve"> групі, але певні недоліки все ж таки є</w:t>
      </w:r>
      <w:r w:rsidR="00966FA7">
        <w:rPr>
          <w:rFonts w:ascii="Times New Roman" w:hAnsi="Times New Roman" w:cs="Times New Roman"/>
          <w:sz w:val="28"/>
          <w:szCs w:val="28"/>
          <w:lang w:val="uk-UA"/>
        </w:rPr>
        <w:t>, о</w:t>
      </w:r>
      <w:r w:rsidR="00966FA7" w:rsidRPr="00722132">
        <w:rPr>
          <w:rFonts w:ascii="Times New Roman" w:hAnsi="Times New Roman" w:cs="Times New Roman"/>
          <w:sz w:val="28"/>
          <w:szCs w:val="28"/>
          <w:lang w:val="uk-UA"/>
        </w:rPr>
        <w:t xml:space="preserve">дним </w:t>
      </w:r>
      <w:r w:rsidR="00966FA7" w:rsidRPr="00722132">
        <w:rPr>
          <w:rFonts w:ascii="Times New Roman" w:hAnsi="Times New Roman" w:cs="Times New Roman"/>
          <w:sz w:val="28"/>
          <w:szCs w:val="28"/>
          <w:lang w:val="uk-UA"/>
        </w:rPr>
        <w:lastRenderedPageBreak/>
        <w:t xml:space="preserve">із основних </w:t>
      </w:r>
      <w:r w:rsidR="00966FA7">
        <w:rPr>
          <w:rFonts w:ascii="Times New Roman" w:hAnsi="Times New Roman" w:cs="Times New Roman"/>
          <w:sz w:val="28"/>
          <w:szCs w:val="28"/>
          <w:lang w:val="uk-UA"/>
        </w:rPr>
        <w:t>є те що тренування проводилося, двічі на тиждень, що не дозволило рівномірно розділити навантаження.</w:t>
      </w:r>
      <w:r w:rsidR="00966FA7" w:rsidRPr="00722132">
        <w:rPr>
          <w:rFonts w:ascii="Times New Roman" w:hAnsi="Times New Roman" w:cs="Times New Roman"/>
          <w:sz w:val="28"/>
          <w:szCs w:val="28"/>
          <w:lang w:val="uk-UA"/>
        </w:rPr>
        <w:t xml:space="preserve"> А також те що певні вправи на початку дослідження були на відносно низькому рівні як для основної фізичної групи. </w:t>
      </w:r>
    </w:p>
    <w:p w14:paraId="7CEEA667" w14:textId="0F59C0DE" w:rsidR="001D6DE8" w:rsidRDefault="001D6DE8" w:rsidP="001D6D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контрольної групи,  вони  набули певної трансформації так з більшості низьких результатів, учасники групи після проведення дослідження демонструють  середні результати з позитивною динамікою зі зростанням до достатнього рівня.</w:t>
      </w:r>
    </w:p>
    <w:p w14:paraId="54CBEB8E"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2E188479"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7D9EEBBF"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54C6FDC4"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710219F2"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78AA5FA2"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3B23BA78"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64B567BB"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1E595E7B"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658A5D96"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08353995"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7CEEC6CB"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6F4D4664"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029252DB"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42815E05"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7800C413"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506F1113"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4FEEEFA0"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1C6BB248"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6AA32FDF"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1170754D"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2250C50B"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22D6628C" w14:textId="77777777" w:rsidR="00B3725D" w:rsidRDefault="00B3725D" w:rsidP="00966FA7">
      <w:pPr>
        <w:spacing w:after="0" w:line="360" w:lineRule="auto"/>
        <w:jc w:val="both"/>
        <w:rPr>
          <w:rFonts w:ascii="Times New Roman" w:hAnsi="Times New Roman" w:cs="Times New Roman"/>
          <w:sz w:val="28"/>
          <w:szCs w:val="28"/>
          <w:lang w:val="uk-UA"/>
        </w:rPr>
      </w:pPr>
    </w:p>
    <w:p w14:paraId="158F5DB1" w14:textId="77777777" w:rsidR="00B3725D" w:rsidRDefault="00B3725D" w:rsidP="00DD03F0">
      <w:pPr>
        <w:spacing w:after="0" w:line="360" w:lineRule="auto"/>
        <w:ind w:firstLine="709"/>
        <w:jc w:val="both"/>
        <w:rPr>
          <w:rFonts w:ascii="Times New Roman" w:hAnsi="Times New Roman" w:cs="Times New Roman"/>
          <w:sz w:val="28"/>
          <w:szCs w:val="28"/>
          <w:lang w:val="uk-UA"/>
        </w:rPr>
      </w:pPr>
    </w:p>
    <w:p w14:paraId="380A180F" w14:textId="77777777" w:rsidR="00AD5F9E" w:rsidRDefault="00AD5F9E" w:rsidP="00AD5F9E">
      <w:pPr>
        <w:spacing w:after="0" w:line="360" w:lineRule="auto"/>
        <w:ind w:firstLine="709"/>
        <w:jc w:val="center"/>
        <w:rPr>
          <w:rFonts w:ascii="Times New Roman" w:hAnsi="Times New Roman" w:cs="Times New Roman"/>
          <w:b/>
          <w:sz w:val="28"/>
          <w:szCs w:val="28"/>
          <w:lang w:val="uk-UA"/>
        </w:rPr>
      </w:pPr>
      <w:r w:rsidRPr="00AD5F9E">
        <w:rPr>
          <w:rFonts w:ascii="Times New Roman" w:hAnsi="Times New Roman" w:cs="Times New Roman"/>
          <w:b/>
          <w:sz w:val="28"/>
          <w:szCs w:val="28"/>
          <w:lang w:val="uk-UA"/>
        </w:rPr>
        <w:t>СПИСОК ВИКОРИСТАНИХ ДЖЕРЕЛ</w:t>
      </w:r>
    </w:p>
    <w:p w14:paraId="7649B93C"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05541F12"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w:t>
      </w:r>
      <w:r w:rsidRPr="008E58ED">
        <w:rPr>
          <w:rFonts w:ascii="Times New Roman" w:hAnsi="Times New Roman" w:cs="Times New Roman"/>
          <w:sz w:val="28"/>
          <w:szCs w:val="28"/>
          <w:lang w:val="uk-UA"/>
        </w:rPr>
        <w:tab/>
        <w:t>Аналіз і синтез, як методи наукового пізнання.URL: http://studies.in.ua/ru/filosofiya-shpargalki/633-42-analz-sintez-yak-metodi-naukovogo-pznannya.html   (дата звернення: 12.10.2023).</w:t>
      </w:r>
    </w:p>
    <w:p w14:paraId="0738BB27"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w:t>
      </w:r>
      <w:r w:rsidRPr="008E58ED">
        <w:rPr>
          <w:rFonts w:ascii="Times New Roman" w:hAnsi="Times New Roman" w:cs="Times New Roman"/>
          <w:sz w:val="28"/>
          <w:szCs w:val="28"/>
          <w:lang w:val="uk-UA"/>
        </w:rPr>
        <w:tab/>
        <w:t xml:space="preserve">Анатомо-фізіологічна характеристика дітей молодшого та середнього шкільного віку. URL: https://repository.ldufk.edu.ua/bitstream/34606048/14787/1/Вікова%20анатомія%20фізіологія%20Лекція%205%20Молод%20серед%20шкільн%20період%2018-19.pdf (дата звернення: 12.10.2023). </w:t>
      </w:r>
    </w:p>
    <w:p w14:paraId="267070D4"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3.</w:t>
      </w:r>
      <w:r w:rsidRPr="008E58ED">
        <w:rPr>
          <w:rFonts w:ascii="Times New Roman" w:hAnsi="Times New Roman" w:cs="Times New Roman"/>
          <w:sz w:val="28"/>
          <w:szCs w:val="28"/>
          <w:lang w:val="uk-UA"/>
        </w:rPr>
        <w:tab/>
        <w:t>Антонін В.І., Антонін І.П. Анатомія, фізіологія дітей основами гігієни та</w:t>
      </w:r>
      <w:r w:rsidR="00C21B6C">
        <w:rPr>
          <w:rFonts w:ascii="Times New Roman" w:hAnsi="Times New Roman" w:cs="Times New Roman"/>
          <w:sz w:val="28"/>
          <w:szCs w:val="28"/>
          <w:lang w:val="uk-UA"/>
        </w:rPr>
        <w:t xml:space="preserve"> фізичної культури: </w:t>
      </w:r>
      <w:proofErr w:type="spellStart"/>
      <w:r w:rsidR="00C21B6C">
        <w:rPr>
          <w:rFonts w:ascii="Times New Roman" w:hAnsi="Times New Roman" w:cs="Times New Roman"/>
          <w:sz w:val="28"/>
          <w:szCs w:val="28"/>
          <w:lang w:val="uk-UA"/>
        </w:rPr>
        <w:t>Навч</w:t>
      </w:r>
      <w:proofErr w:type="spellEnd"/>
      <w:r w:rsidR="00C21B6C">
        <w:rPr>
          <w:rFonts w:ascii="Times New Roman" w:hAnsi="Times New Roman" w:cs="Times New Roman"/>
          <w:sz w:val="28"/>
          <w:szCs w:val="28"/>
          <w:lang w:val="uk-UA"/>
        </w:rPr>
        <w:t xml:space="preserve">. </w:t>
      </w:r>
      <w:proofErr w:type="spellStart"/>
      <w:r w:rsidR="00C21B6C">
        <w:rPr>
          <w:rFonts w:ascii="Times New Roman" w:hAnsi="Times New Roman" w:cs="Times New Roman"/>
          <w:sz w:val="28"/>
          <w:szCs w:val="28"/>
          <w:lang w:val="uk-UA"/>
        </w:rPr>
        <w:t>пос</w:t>
      </w:r>
      <w:proofErr w:type="spellEnd"/>
      <w:r w:rsidR="00C21B6C">
        <w:rPr>
          <w:rFonts w:ascii="Times New Roman" w:hAnsi="Times New Roman" w:cs="Times New Roman"/>
          <w:sz w:val="28"/>
          <w:szCs w:val="28"/>
          <w:lang w:val="uk-UA"/>
        </w:rPr>
        <w:t>.</w:t>
      </w:r>
      <w:r w:rsidRPr="008E58ED">
        <w:rPr>
          <w:rFonts w:ascii="Times New Roman" w:hAnsi="Times New Roman" w:cs="Times New Roman"/>
          <w:sz w:val="28"/>
          <w:szCs w:val="28"/>
          <w:lang w:val="uk-UA"/>
        </w:rPr>
        <w:t xml:space="preserve"> </w:t>
      </w:r>
      <w:r w:rsidR="00C21B6C">
        <w:rPr>
          <w:rFonts w:ascii="Times New Roman" w:hAnsi="Times New Roman" w:cs="Times New Roman"/>
          <w:sz w:val="28"/>
          <w:szCs w:val="28"/>
          <w:lang w:val="uk-UA"/>
        </w:rPr>
        <w:t>Київ. Професіонал. 2009.</w:t>
      </w:r>
      <w:r w:rsidRPr="008E58ED">
        <w:rPr>
          <w:rFonts w:ascii="Times New Roman" w:hAnsi="Times New Roman" w:cs="Times New Roman"/>
          <w:sz w:val="28"/>
          <w:szCs w:val="28"/>
          <w:lang w:val="uk-UA"/>
        </w:rPr>
        <w:t xml:space="preserve"> 336 с.</w:t>
      </w:r>
    </w:p>
    <w:p w14:paraId="42A54E8E"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4.</w:t>
      </w:r>
      <w:r w:rsidRPr="008E58ED">
        <w:rPr>
          <w:rFonts w:ascii="Times New Roman" w:hAnsi="Times New Roman" w:cs="Times New Roman"/>
          <w:sz w:val="28"/>
          <w:szCs w:val="28"/>
          <w:lang w:val="uk-UA"/>
        </w:rPr>
        <w:tab/>
        <w:t>Ареф’єв В.Г. Основи теорії і методики фізичн</w:t>
      </w:r>
      <w:r w:rsidR="00C21B6C">
        <w:rPr>
          <w:rFonts w:ascii="Times New Roman" w:hAnsi="Times New Roman" w:cs="Times New Roman"/>
          <w:sz w:val="28"/>
          <w:szCs w:val="28"/>
          <w:lang w:val="uk-UA"/>
        </w:rPr>
        <w:t>ого виховання: підручник.  Кам’</w:t>
      </w:r>
      <w:r w:rsidRPr="008E58ED">
        <w:rPr>
          <w:rFonts w:ascii="Times New Roman" w:hAnsi="Times New Roman" w:cs="Times New Roman"/>
          <w:sz w:val="28"/>
          <w:szCs w:val="28"/>
          <w:lang w:val="uk-UA"/>
        </w:rPr>
        <w:t xml:space="preserve">янець - Подільський: П </w:t>
      </w:r>
      <w:proofErr w:type="spellStart"/>
      <w:r w:rsidRPr="008E58ED">
        <w:rPr>
          <w:rFonts w:ascii="Times New Roman" w:hAnsi="Times New Roman" w:cs="Times New Roman"/>
          <w:sz w:val="28"/>
          <w:szCs w:val="28"/>
          <w:lang w:val="uk-UA"/>
        </w:rPr>
        <w:t>П</w:t>
      </w:r>
      <w:proofErr w:type="spellEnd"/>
      <w:r w:rsidRPr="008E58ED">
        <w:rPr>
          <w:rFonts w:ascii="Times New Roman" w:hAnsi="Times New Roman" w:cs="Times New Roman"/>
          <w:sz w:val="28"/>
          <w:szCs w:val="28"/>
          <w:lang w:val="uk-UA"/>
        </w:rPr>
        <w:t xml:space="preserve"> </w:t>
      </w:r>
      <w:proofErr w:type="spellStart"/>
      <w:r w:rsidRPr="008E58ED">
        <w:rPr>
          <w:rFonts w:ascii="Times New Roman" w:hAnsi="Times New Roman" w:cs="Times New Roman"/>
          <w:sz w:val="28"/>
          <w:szCs w:val="28"/>
          <w:lang w:val="uk-UA"/>
        </w:rPr>
        <w:t>Буйницький</w:t>
      </w:r>
      <w:proofErr w:type="spellEnd"/>
      <w:r w:rsidRPr="008E58ED">
        <w:rPr>
          <w:rFonts w:ascii="Times New Roman" w:hAnsi="Times New Roman" w:cs="Times New Roman"/>
          <w:sz w:val="28"/>
          <w:szCs w:val="28"/>
          <w:lang w:val="uk-UA"/>
        </w:rPr>
        <w:t xml:space="preserve"> О.А., 2011 року. С.73 – 81.</w:t>
      </w:r>
    </w:p>
    <w:p w14:paraId="5AC379BF"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5.</w:t>
      </w:r>
      <w:r w:rsidRPr="008E58ED">
        <w:rPr>
          <w:rFonts w:ascii="Times New Roman" w:hAnsi="Times New Roman" w:cs="Times New Roman"/>
          <w:sz w:val="28"/>
          <w:szCs w:val="28"/>
          <w:lang w:val="uk-UA"/>
        </w:rPr>
        <w:tab/>
        <w:t xml:space="preserve"> Білик Ю. Ю. Розвиток силових якостей у старших підлітків. URL: https://naurok.com.ua/rozvitok-silovih-yakostey-u-starshih-pidlitkiv-358619.html (дата звернення: 10.12. 2023).</w:t>
      </w:r>
    </w:p>
    <w:p w14:paraId="18227E43"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6.</w:t>
      </w:r>
      <w:r w:rsidRPr="008E58ED">
        <w:rPr>
          <w:rFonts w:ascii="Times New Roman" w:hAnsi="Times New Roman" w:cs="Times New Roman"/>
          <w:sz w:val="28"/>
          <w:szCs w:val="28"/>
          <w:lang w:val="uk-UA"/>
        </w:rPr>
        <w:tab/>
        <w:t>Види сили як фізичної якості людини. URL: https://stud.com.ua/99783/meditsina/vidi_sili_fizichnoyi_yakosti_lyudini (дата звернення: 12.10.2023).</w:t>
      </w:r>
    </w:p>
    <w:p w14:paraId="7E529D10"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7.</w:t>
      </w:r>
      <w:r w:rsidRPr="008E58ED">
        <w:rPr>
          <w:rFonts w:ascii="Times New Roman" w:hAnsi="Times New Roman" w:cs="Times New Roman"/>
          <w:sz w:val="28"/>
          <w:szCs w:val="28"/>
          <w:lang w:val="uk-UA"/>
        </w:rPr>
        <w:tab/>
        <w:t>Віджимання від підлоги. URL:  https://naurok.com.ua/prezentaciya-vidzhimannya-vid-pidlogi-173503.html (дата звернення: 12.10.2023).</w:t>
      </w:r>
    </w:p>
    <w:p w14:paraId="42606F04"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8.</w:t>
      </w:r>
      <w:r w:rsidRPr="008E58ED">
        <w:rPr>
          <w:rFonts w:ascii="Times New Roman" w:hAnsi="Times New Roman" w:cs="Times New Roman"/>
          <w:sz w:val="28"/>
          <w:szCs w:val="28"/>
          <w:lang w:val="uk-UA"/>
        </w:rPr>
        <w:tab/>
        <w:t>Вікові особливості розвитку сили у школярів. URL: https://ukrreferat.com/chapters/rizne/vikovi-osoblivosti-rozvitku-sili-u-shkolyariv.html (дата звернення: 12.10.2023).</w:t>
      </w:r>
    </w:p>
    <w:p w14:paraId="088FBE34" w14:textId="77777777" w:rsidR="003A5C23" w:rsidRDefault="003A5C23" w:rsidP="003A5C23">
      <w:pPr>
        <w:spacing w:after="0" w:line="360" w:lineRule="auto"/>
        <w:ind w:firstLine="709"/>
        <w:jc w:val="both"/>
        <w:rPr>
          <w:rFonts w:ascii="Times New Roman" w:hAnsi="Times New Roman" w:cs="Times New Roman"/>
          <w:sz w:val="28"/>
          <w:szCs w:val="28"/>
          <w:lang w:val="uk-UA"/>
        </w:rPr>
      </w:pPr>
      <w:r w:rsidRPr="003A5C23">
        <w:rPr>
          <w:rFonts w:ascii="Times New Roman" w:hAnsi="Times New Roman" w:cs="Times New Roman"/>
          <w:sz w:val="28"/>
          <w:szCs w:val="28"/>
        </w:rPr>
        <w:t xml:space="preserve">9. </w:t>
      </w:r>
      <w:proofErr w:type="spellStart"/>
      <w:r w:rsidR="008E58ED" w:rsidRPr="008E58ED">
        <w:rPr>
          <w:rFonts w:ascii="Times New Roman" w:hAnsi="Times New Roman" w:cs="Times New Roman"/>
          <w:sz w:val="28"/>
          <w:szCs w:val="28"/>
          <w:lang w:val="uk-UA"/>
        </w:rPr>
        <w:t>Волочаєва</w:t>
      </w:r>
      <w:proofErr w:type="spellEnd"/>
      <w:r w:rsidR="008E58ED" w:rsidRPr="008E58ED">
        <w:rPr>
          <w:rFonts w:ascii="Times New Roman" w:hAnsi="Times New Roman" w:cs="Times New Roman"/>
          <w:sz w:val="28"/>
          <w:szCs w:val="28"/>
          <w:lang w:val="uk-UA"/>
        </w:rPr>
        <w:t xml:space="preserve"> О. Ю. Вправи для м’язів черевного пресу. URL: https://disted.edu.vn.ua/courses/learn/1143</w:t>
      </w:r>
      <w:r>
        <w:rPr>
          <w:rFonts w:ascii="Times New Roman" w:hAnsi="Times New Roman" w:cs="Times New Roman"/>
          <w:sz w:val="28"/>
          <w:szCs w:val="28"/>
          <w:lang w:val="uk-UA"/>
        </w:rPr>
        <w:t>7 (дата звернення: 10.12.2023).</w:t>
      </w:r>
      <w:r w:rsidR="008E58ED" w:rsidRPr="008E58ED">
        <w:rPr>
          <w:rFonts w:ascii="Times New Roman" w:hAnsi="Times New Roman" w:cs="Times New Roman"/>
          <w:sz w:val="28"/>
          <w:szCs w:val="28"/>
          <w:lang w:val="uk-UA"/>
        </w:rPr>
        <w:tab/>
      </w:r>
    </w:p>
    <w:p w14:paraId="0D808AE3" w14:textId="77777777" w:rsidR="008E58ED" w:rsidRPr="008E58ED" w:rsidRDefault="008E58ED" w:rsidP="003A5C23">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lastRenderedPageBreak/>
        <w:t>10.</w:t>
      </w:r>
      <w:r w:rsidRPr="008E58ED">
        <w:rPr>
          <w:rFonts w:ascii="Times New Roman" w:hAnsi="Times New Roman" w:cs="Times New Roman"/>
          <w:sz w:val="28"/>
          <w:szCs w:val="28"/>
          <w:lang w:val="uk-UA"/>
        </w:rPr>
        <w:tab/>
        <w:t xml:space="preserve">Засоби розвитку сили, гнучкості та методи контролю. URL:  http://erkivcinvo.ucoz.ua/load/vizichna_kultura/uchnjam/zasobi_rozvitku_sili_gnuchkosti_ta_metodi_kontrolju/78-1-0-315 ( дата звернення: 10.12.2023). </w:t>
      </w:r>
    </w:p>
    <w:p w14:paraId="175CF092"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11.</w:t>
      </w:r>
      <w:r w:rsidRPr="008E58ED">
        <w:rPr>
          <w:rFonts w:ascii="Times New Roman" w:hAnsi="Times New Roman" w:cs="Times New Roman"/>
          <w:sz w:val="28"/>
          <w:szCs w:val="28"/>
          <w:lang w:val="uk-UA"/>
        </w:rPr>
        <w:tab/>
        <w:t>Захаров Е.Н., Карасьов А.В., Сафонов А.А., «Ен</w:t>
      </w:r>
      <w:r w:rsidR="00C21B6C">
        <w:rPr>
          <w:rFonts w:ascii="Times New Roman" w:hAnsi="Times New Roman" w:cs="Times New Roman"/>
          <w:sz w:val="28"/>
          <w:szCs w:val="28"/>
          <w:lang w:val="uk-UA"/>
        </w:rPr>
        <w:t>циклопедія фізичної підготовки».</w:t>
      </w:r>
      <w:r w:rsidRPr="008E58ED">
        <w:rPr>
          <w:rFonts w:ascii="Times New Roman" w:hAnsi="Times New Roman" w:cs="Times New Roman"/>
          <w:sz w:val="28"/>
          <w:szCs w:val="28"/>
          <w:lang w:val="uk-UA"/>
        </w:rPr>
        <w:t xml:space="preserve"> Методичні засади розвитку фізичних якостей / за загальною ред. </w:t>
      </w:r>
      <w:r w:rsidR="00C21B6C">
        <w:rPr>
          <w:rFonts w:ascii="Times New Roman" w:hAnsi="Times New Roman" w:cs="Times New Roman"/>
          <w:sz w:val="28"/>
          <w:szCs w:val="28"/>
          <w:lang w:val="uk-UA"/>
        </w:rPr>
        <w:t xml:space="preserve">Карасьова А.В.-М.: </w:t>
      </w:r>
      <w:proofErr w:type="spellStart"/>
      <w:r w:rsidR="00C21B6C">
        <w:rPr>
          <w:rFonts w:ascii="Times New Roman" w:hAnsi="Times New Roman" w:cs="Times New Roman"/>
          <w:sz w:val="28"/>
          <w:szCs w:val="28"/>
          <w:lang w:val="uk-UA"/>
        </w:rPr>
        <w:t>Лептос</w:t>
      </w:r>
      <w:proofErr w:type="spellEnd"/>
      <w:r w:rsidR="00C21B6C">
        <w:rPr>
          <w:rFonts w:ascii="Times New Roman" w:hAnsi="Times New Roman" w:cs="Times New Roman"/>
          <w:sz w:val="28"/>
          <w:szCs w:val="28"/>
          <w:lang w:val="uk-UA"/>
        </w:rPr>
        <w:t xml:space="preserve">. 1994. </w:t>
      </w:r>
      <w:r w:rsidRPr="008E58ED">
        <w:rPr>
          <w:rFonts w:ascii="Times New Roman" w:hAnsi="Times New Roman" w:cs="Times New Roman"/>
          <w:sz w:val="28"/>
          <w:szCs w:val="28"/>
          <w:lang w:val="uk-UA"/>
        </w:rPr>
        <w:t xml:space="preserve"> С. 61 - 134. </w:t>
      </w:r>
    </w:p>
    <w:p w14:paraId="6385DD2A"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12.</w:t>
      </w:r>
      <w:r w:rsidRPr="008E58ED">
        <w:rPr>
          <w:rFonts w:ascii="Times New Roman" w:hAnsi="Times New Roman" w:cs="Times New Roman"/>
          <w:sz w:val="28"/>
          <w:szCs w:val="28"/>
          <w:lang w:val="uk-UA"/>
        </w:rPr>
        <w:tab/>
        <w:t>Зразкові вправи, які використовують для оволодіння технікою метання малого м’яча. URL:  https://stud.com.ua/106836/meditsina/zrazkovi_vpravi_vikoristovuyutsya_ovolodinnya_tehnikoyu_metannya_malogo_myacha (дата звернення: 10.12.2023).</w:t>
      </w:r>
    </w:p>
    <w:p w14:paraId="21828314"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13.</w:t>
      </w:r>
      <w:r w:rsidRPr="008E58ED">
        <w:rPr>
          <w:rFonts w:ascii="Times New Roman" w:hAnsi="Times New Roman" w:cs="Times New Roman"/>
          <w:sz w:val="28"/>
          <w:szCs w:val="28"/>
          <w:lang w:val="uk-UA"/>
        </w:rPr>
        <w:tab/>
      </w:r>
      <w:proofErr w:type="spellStart"/>
      <w:r w:rsidRPr="008E58ED">
        <w:rPr>
          <w:rFonts w:ascii="Times New Roman" w:hAnsi="Times New Roman" w:cs="Times New Roman"/>
          <w:sz w:val="28"/>
          <w:szCs w:val="28"/>
          <w:lang w:val="uk-UA"/>
        </w:rPr>
        <w:t>Комков</w:t>
      </w:r>
      <w:proofErr w:type="spellEnd"/>
      <w:r w:rsidRPr="008E58ED">
        <w:rPr>
          <w:rFonts w:ascii="Times New Roman" w:hAnsi="Times New Roman" w:cs="Times New Roman"/>
          <w:sz w:val="28"/>
          <w:szCs w:val="28"/>
          <w:lang w:val="uk-UA"/>
        </w:rPr>
        <w:t xml:space="preserve"> А.Г. Організаційно-педагогічна технологія формуван</w:t>
      </w:r>
      <w:r w:rsidR="00C21B6C">
        <w:rPr>
          <w:rFonts w:ascii="Times New Roman" w:hAnsi="Times New Roman" w:cs="Times New Roman"/>
          <w:sz w:val="28"/>
          <w:szCs w:val="28"/>
          <w:lang w:val="uk-UA"/>
        </w:rPr>
        <w:t xml:space="preserve">ня фізичної активності школярів. </w:t>
      </w:r>
      <w:proofErr w:type="spellStart"/>
      <w:r w:rsidRPr="008E58ED">
        <w:rPr>
          <w:rFonts w:ascii="Times New Roman" w:hAnsi="Times New Roman" w:cs="Times New Roman"/>
          <w:sz w:val="28"/>
          <w:szCs w:val="28"/>
          <w:lang w:val="uk-UA"/>
        </w:rPr>
        <w:t>Фіз.культура</w:t>
      </w:r>
      <w:proofErr w:type="spellEnd"/>
      <w:r w:rsidRPr="008E58ED">
        <w:rPr>
          <w:rFonts w:ascii="Times New Roman" w:hAnsi="Times New Roman" w:cs="Times New Roman"/>
          <w:sz w:val="28"/>
          <w:szCs w:val="28"/>
          <w:lang w:val="uk-UA"/>
        </w:rPr>
        <w:t>: виховання,</w:t>
      </w:r>
      <w:r w:rsidR="00C21B6C">
        <w:rPr>
          <w:rFonts w:ascii="Times New Roman" w:hAnsi="Times New Roman" w:cs="Times New Roman"/>
          <w:sz w:val="28"/>
          <w:szCs w:val="28"/>
          <w:lang w:val="uk-UA"/>
        </w:rPr>
        <w:t xml:space="preserve"> образів. Тренування. 2002.  №1. </w:t>
      </w:r>
      <w:r w:rsidRPr="008E58ED">
        <w:rPr>
          <w:rFonts w:ascii="Times New Roman" w:hAnsi="Times New Roman" w:cs="Times New Roman"/>
          <w:sz w:val="28"/>
          <w:szCs w:val="28"/>
          <w:lang w:val="uk-UA"/>
        </w:rPr>
        <w:t>С. 2-5.</w:t>
      </w:r>
    </w:p>
    <w:p w14:paraId="26EB628B"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14.</w:t>
      </w:r>
      <w:r w:rsidRPr="008E58ED">
        <w:rPr>
          <w:rFonts w:ascii="Times New Roman" w:hAnsi="Times New Roman" w:cs="Times New Roman"/>
          <w:sz w:val="28"/>
          <w:szCs w:val="28"/>
          <w:lang w:val="uk-UA"/>
        </w:rPr>
        <w:tab/>
      </w:r>
      <w:proofErr w:type="spellStart"/>
      <w:r w:rsidRPr="008E58ED">
        <w:rPr>
          <w:rFonts w:ascii="Times New Roman" w:hAnsi="Times New Roman" w:cs="Times New Roman"/>
          <w:sz w:val="28"/>
          <w:szCs w:val="28"/>
          <w:lang w:val="uk-UA"/>
        </w:rPr>
        <w:t>Івахненко</w:t>
      </w:r>
      <w:proofErr w:type="spellEnd"/>
      <w:r w:rsidRPr="008E58ED">
        <w:rPr>
          <w:rFonts w:ascii="Times New Roman" w:hAnsi="Times New Roman" w:cs="Times New Roman"/>
          <w:sz w:val="28"/>
          <w:szCs w:val="28"/>
          <w:lang w:val="uk-UA"/>
        </w:rPr>
        <w:t xml:space="preserve"> В.О. Методичні настанови «Атлетична гімнастика». URL: https://naurok.com.ua/metodichni-nastanovi-atletichna-gimnastika-59738.html (дата звернення: 12.10.2023).</w:t>
      </w:r>
    </w:p>
    <w:p w14:paraId="2F3044E4"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15.</w:t>
      </w:r>
      <w:r w:rsidRPr="008E58ED">
        <w:rPr>
          <w:rFonts w:ascii="Times New Roman" w:hAnsi="Times New Roman" w:cs="Times New Roman"/>
          <w:sz w:val="28"/>
          <w:szCs w:val="28"/>
          <w:lang w:val="uk-UA"/>
        </w:rPr>
        <w:tab/>
        <w:t>Інформаційно-методичне видання: Здоров’я та фізкультура, № 26 (194), 2010.</w:t>
      </w:r>
    </w:p>
    <w:p w14:paraId="69CFA2DC"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16.</w:t>
      </w:r>
      <w:r w:rsidRPr="008E58ED">
        <w:rPr>
          <w:rFonts w:ascii="Times New Roman" w:hAnsi="Times New Roman" w:cs="Times New Roman"/>
          <w:sz w:val="28"/>
          <w:szCs w:val="28"/>
          <w:lang w:val="uk-UA"/>
        </w:rPr>
        <w:tab/>
      </w:r>
      <w:proofErr w:type="spellStart"/>
      <w:r w:rsidRPr="008E58ED">
        <w:rPr>
          <w:rFonts w:ascii="Times New Roman" w:hAnsi="Times New Roman" w:cs="Times New Roman"/>
          <w:sz w:val="28"/>
          <w:szCs w:val="28"/>
          <w:lang w:val="uk-UA"/>
        </w:rPr>
        <w:t>Линець</w:t>
      </w:r>
      <w:proofErr w:type="spellEnd"/>
      <w:r w:rsidRPr="008E58ED">
        <w:rPr>
          <w:rFonts w:ascii="Times New Roman" w:hAnsi="Times New Roman" w:cs="Times New Roman"/>
          <w:sz w:val="28"/>
          <w:szCs w:val="28"/>
          <w:lang w:val="uk-UA"/>
        </w:rPr>
        <w:t xml:space="preserve"> М. М. Основні методики розвитку сили. URL:  https://repository.ldufk.edu.ua/bitstream/34606048/3950/1/Тема%20№7%20Основні%20методики%20розвитку%20сили.pdf (дата звернення: 12.10.2023).</w:t>
      </w:r>
    </w:p>
    <w:p w14:paraId="5DA7CF6D"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17.</w:t>
      </w:r>
      <w:r w:rsidRPr="008E58ED">
        <w:rPr>
          <w:rFonts w:ascii="Times New Roman" w:hAnsi="Times New Roman" w:cs="Times New Roman"/>
          <w:sz w:val="28"/>
          <w:szCs w:val="28"/>
          <w:lang w:val="uk-UA"/>
        </w:rPr>
        <w:tab/>
      </w:r>
      <w:proofErr w:type="spellStart"/>
      <w:r w:rsidRPr="008E58ED">
        <w:rPr>
          <w:rFonts w:ascii="Times New Roman" w:hAnsi="Times New Roman" w:cs="Times New Roman"/>
          <w:sz w:val="28"/>
          <w:szCs w:val="28"/>
          <w:lang w:val="uk-UA"/>
        </w:rPr>
        <w:t>Ляхова</w:t>
      </w:r>
      <w:proofErr w:type="spellEnd"/>
      <w:r w:rsidRPr="008E58ED">
        <w:rPr>
          <w:rFonts w:ascii="Times New Roman" w:hAnsi="Times New Roman" w:cs="Times New Roman"/>
          <w:sz w:val="28"/>
          <w:szCs w:val="28"/>
          <w:lang w:val="uk-UA"/>
        </w:rPr>
        <w:t xml:space="preserve">  І.М. </w:t>
      </w:r>
      <w:proofErr w:type="spellStart"/>
      <w:r w:rsidRPr="008E58ED">
        <w:rPr>
          <w:rFonts w:ascii="Times New Roman" w:hAnsi="Times New Roman" w:cs="Times New Roman"/>
          <w:sz w:val="28"/>
          <w:szCs w:val="28"/>
          <w:lang w:val="uk-UA"/>
        </w:rPr>
        <w:t>Гурєєва</w:t>
      </w:r>
      <w:proofErr w:type="spellEnd"/>
      <w:r w:rsidRPr="008E58ED">
        <w:rPr>
          <w:rFonts w:ascii="Times New Roman" w:hAnsi="Times New Roman" w:cs="Times New Roman"/>
          <w:sz w:val="28"/>
          <w:szCs w:val="28"/>
          <w:lang w:val="uk-UA"/>
        </w:rPr>
        <w:t xml:space="preserve"> А.М. Теорія і методика фізичного виховання. Тема 13. Фізичні вправи для розвитку сили та різних форм її прояву. Методичні рекомендації для самостійної роботи студентів I курсу медичних факультетів спеціальності «Фізична терапія, </w:t>
      </w:r>
      <w:proofErr w:type="spellStart"/>
      <w:r w:rsidRPr="008E58ED">
        <w:rPr>
          <w:rFonts w:ascii="Times New Roman" w:hAnsi="Times New Roman" w:cs="Times New Roman"/>
          <w:sz w:val="28"/>
          <w:szCs w:val="28"/>
          <w:lang w:val="uk-UA"/>
        </w:rPr>
        <w:t>ерготерапія</w:t>
      </w:r>
      <w:proofErr w:type="spellEnd"/>
      <w:r w:rsidRPr="008E58ED">
        <w:rPr>
          <w:rFonts w:ascii="Times New Roman" w:hAnsi="Times New Roman" w:cs="Times New Roman"/>
          <w:sz w:val="28"/>
          <w:szCs w:val="28"/>
          <w:lang w:val="uk-UA"/>
        </w:rPr>
        <w:t xml:space="preserve">». URL:http://dspace.zsmu.edu.ua/bitstream/123456789/12949/1/ПР%20№13_ТМФВ.pdf (дата звернення:10.12.2023). </w:t>
      </w:r>
    </w:p>
    <w:p w14:paraId="09CD6BF5"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18.</w:t>
      </w:r>
      <w:r w:rsidRPr="008E58ED">
        <w:rPr>
          <w:rFonts w:ascii="Times New Roman" w:hAnsi="Times New Roman" w:cs="Times New Roman"/>
          <w:sz w:val="28"/>
          <w:szCs w:val="28"/>
          <w:lang w:val="uk-UA"/>
        </w:rPr>
        <w:tab/>
        <w:t>Матеріал: Стрибок в довжину з місця. URL:  https://vseosvita.ua/library/strybok-v-dovzhynu-z-mistsia-562909.html#:~:text=Стрибкові%20вправи%20сприяють%20зміцненню%20м,сп</w:t>
      </w:r>
      <w:r w:rsidRPr="008E58ED">
        <w:rPr>
          <w:rFonts w:ascii="Times New Roman" w:hAnsi="Times New Roman" w:cs="Times New Roman"/>
          <w:sz w:val="28"/>
          <w:szCs w:val="28"/>
          <w:lang w:val="uk-UA"/>
        </w:rPr>
        <w:lastRenderedPageBreak/>
        <w:t>ритність%2C%20навчають%20орієнтуватися%20у%20просторі. (дата звернення: 12.10.2023)</w:t>
      </w:r>
    </w:p>
    <w:p w14:paraId="28B343F0"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19.</w:t>
      </w:r>
      <w:r w:rsidRPr="008E58ED">
        <w:rPr>
          <w:rFonts w:ascii="Times New Roman" w:hAnsi="Times New Roman" w:cs="Times New Roman"/>
          <w:sz w:val="28"/>
          <w:szCs w:val="28"/>
          <w:lang w:val="uk-UA"/>
        </w:rPr>
        <w:tab/>
        <w:t xml:space="preserve">Методичні вказівки та завдання до практичних занять з навчальної дисципліни «Фізичне виховання» (Організація та проведення </w:t>
      </w:r>
      <w:proofErr w:type="spellStart"/>
      <w:r w:rsidRPr="008E58ED">
        <w:rPr>
          <w:rFonts w:ascii="Times New Roman" w:hAnsi="Times New Roman" w:cs="Times New Roman"/>
          <w:sz w:val="28"/>
          <w:szCs w:val="28"/>
          <w:lang w:val="uk-UA"/>
        </w:rPr>
        <w:t>навчальнотренувального</w:t>
      </w:r>
      <w:proofErr w:type="spellEnd"/>
      <w:r w:rsidRPr="008E58ED">
        <w:rPr>
          <w:rFonts w:ascii="Times New Roman" w:hAnsi="Times New Roman" w:cs="Times New Roman"/>
          <w:sz w:val="28"/>
          <w:szCs w:val="28"/>
          <w:lang w:val="uk-UA"/>
        </w:rPr>
        <w:t xml:space="preserve"> процесу з </w:t>
      </w:r>
      <w:proofErr w:type="spellStart"/>
      <w:r w:rsidRPr="008E58ED">
        <w:rPr>
          <w:rFonts w:ascii="Times New Roman" w:hAnsi="Times New Roman" w:cs="Times New Roman"/>
          <w:sz w:val="28"/>
          <w:szCs w:val="28"/>
          <w:lang w:val="uk-UA"/>
        </w:rPr>
        <w:t>армспорту</w:t>
      </w:r>
      <w:proofErr w:type="spellEnd"/>
      <w:r w:rsidRPr="008E58ED">
        <w:rPr>
          <w:rFonts w:ascii="Times New Roman" w:hAnsi="Times New Roman" w:cs="Times New Roman"/>
          <w:sz w:val="28"/>
          <w:szCs w:val="28"/>
          <w:lang w:val="uk-UA"/>
        </w:rPr>
        <w:t xml:space="preserve">) (для всіх освітніх програм Університету) / Харків. </w:t>
      </w:r>
      <w:proofErr w:type="spellStart"/>
      <w:r w:rsidRPr="008E58ED">
        <w:rPr>
          <w:rFonts w:ascii="Times New Roman" w:hAnsi="Times New Roman" w:cs="Times New Roman"/>
          <w:sz w:val="28"/>
          <w:szCs w:val="28"/>
          <w:lang w:val="uk-UA"/>
        </w:rPr>
        <w:t>нац</w:t>
      </w:r>
      <w:proofErr w:type="spellEnd"/>
      <w:r w:rsidRPr="008E58ED">
        <w:rPr>
          <w:rFonts w:ascii="Times New Roman" w:hAnsi="Times New Roman" w:cs="Times New Roman"/>
          <w:sz w:val="28"/>
          <w:szCs w:val="28"/>
          <w:lang w:val="uk-UA"/>
        </w:rPr>
        <w:t xml:space="preserve">. ун-т </w:t>
      </w:r>
      <w:proofErr w:type="spellStart"/>
      <w:r w:rsidRPr="008E58ED">
        <w:rPr>
          <w:rFonts w:ascii="Times New Roman" w:hAnsi="Times New Roman" w:cs="Times New Roman"/>
          <w:sz w:val="28"/>
          <w:szCs w:val="28"/>
          <w:lang w:val="uk-UA"/>
        </w:rPr>
        <w:t>міськ</w:t>
      </w:r>
      <w:proofErr w:type="spellEnd"/>
      <w:r w:rsidRPr="008E58ED">
        <w:rPr>
          <w:rFonts w:ascii="Times New Roman" w:hAnsi="Times New Roman" w:cs="Times New Roman"/>
          <w:sz w:val="28"/>
          <w:szCs w:val="28"/>
          <w:lang w:val="uk-UA"/>
        </w:rPr>
        <w:t>. госп-ва ім. О. М. Бекетова; уклад.: Д. О. Безкоровайний, І. М</w:t>
      </w:r>
      <w:r w:rsidR="00C21B6C">
        <w:rPr>
          <w:rFonts w:ascii="Times New Roman" w:hAnsi="Times New Roman" w:cs="Times New Roman"/>
          <w:sz w:val="28"/>
          <w:szCs w:val="28"/>
          <w:lang w:val="uk-UA"/>
        </w:rPr>
        <w:t xml:space="preserve">. Звягінцева, О. Є. </w:t>
      </w:r>
      <w:proofErr w:type="spellStart"/>
      <w:r w:rsidR="00C21B6C">
        <w:rPr>
          <w:rFonts w:ascii="Times New Roman" w:hAnsi="Times New Roman" w:cs="Times New Roman"/>
          <w:sz w:val="28"/>
          <w:szCs w:val="28"/>
          <w:lang w:val="uk-UA"/>
        </w:rPr>
        <w:t>Комаревич</w:t>
      </w:r>
      <w:proofErr w:type="spellEnd"/>
      <w:r w:rsidR="00C21B6C">
        <w:rPr>
          <w:rFonts w:ascii="Times New Roman" w:hAnsi="Times New Roman" w:cs="Times New Roman"/>
          <w:sz w:val="28"/>
          <w:szCs w:val="28"/>
          <w:lang w:val="uk-UA"/>
        </w:rPr>
        <w:t xml:space="preserve">. </w:t>
      </w:r>
      <w:r w:rsidRPr="008E58ED">
        <w:rPr>
          <w:rFonts w:ascii="Times New Roman" w:hAnsi="Times New Roman" w:cs="Times New Roman"/>
          <w:sz w:val="28"/>
          <w:szCs w:val="28"/>
          <w:lang w:val="uk-UA"/>
        </w:rPr>
        <w:t xml:space="preserve"> Харків : Х</w:t>
      </w:r>
      <w:r w:rsidR="00C21B6C">
        <w:rPr>
          <w:rFonts w:ascii="Times New Roman" w:hAnsi="Times New Roman" w:cs="Times New Roman"/>
          <w:sz w:val="28"/>
          <w:szCs w:val="28"/>
          <w:lang w:val="uk-UA"/>
        </w:rPr>
        <w:t>НУМГ ім. О. М. Бекетова, 2017.</w:t>
      </w:r>
      <w:r w:rsidRPr="008E58ED">
        <w:rPr>
          <w:rFonts w:ascii="Times New Roman" w:hAnsi="Times New Roman" w:cs="Times New Roman"/>
          <w:sz w:val="28"/>
          <w:szCs w:val="28"/>
          <w:lang w:val="uk-UA"/>
        </w:rPr>
        <w:t xml:space="preserve"> 49 с.</w:t>
      </w:r>
    </w:p>
    <w:p w14:paraId="00420EEE"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20.</w:t>
      </w:r>
      <w:r w:rsidRPr="008E58ED">
        <w:rPr>
          <w:rFonts w:ascii="Times New Roman" w:hAnsi="Times New Roman" w:cs="Times New Roman"/>
          <w:sz w:val="28"/>
          <w:szCs w:val="28"/>
          <w:lang w:val="uk-UA"/>
        </w:rPr>
        <w:tab/>
        <w:t xml:space="preserve">Методика розвитку сили учнів середнього шкільного </w:t>
      </w:r>
      <w:r w:rsidR="00C21B6C">
        <w:rPr>
          <w:rFonts w:ascii="Times New Roman" w:hAnsi="Times New Roman" w:cs="Times New Roman"/>
          <w:sz w:val="28"/>
          <w:szCs w:val="28"/>
          <w:lang w:val="uk-UA"/>
        </w:rPr>
        <w:t>віку. 5-11 класи. Хмельницький.</w:t>
      </w:r>
      <w:r w:rsidRPr="008E58ED">
        <w:rPr>
          <w:rFonts w:ascii="Times New Roman" w:hAnsi="Times New Roman" w:cs="Times New Roman"/>
          <w:sz w:val="28"/>
          <w:szCs w:val="28"/>
          <w:lang w:val="uk-UA"/>
        </w:rPr>
        <w:t xml:space="preserve"> 2017, 45с.</w:t>
      </w:r>
    </w:p>
    <w:p w14:paraId="0143718B"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21.</w:t>
      </w:r>
      <w:r w:rsidRPr="008E58ED">
        <w:rPr>
          <w:rFonts w:ascii="Times New Roman" w:hAnsi="Times New Roman" w:cs="Times New Roman"/>
          <w:sz w:val="28"/>
          <w:szCs w:val="28"/>
          <w:lang w:val="uk-UA"/>
        </w:rPr>
        <w:tab/>
        <w:t xml:space="preserve">Методи та техніка дослідження. URL: https://elib.tsatu.edu.ua/dep/mtf/ophv_10/page3.html (дата звернення: 12.10.2023). </w:t>
      </w:r>
    </w:p>
    <w:p w14:paraId="13679401"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22.</w:t>
      </w:r>
      <w:r w:rsidRPr="008E58ED">
        <w:rPr>
          <w:rFonts w:ascii="Times New Roman" w:hAnsi="Times New Roman" w:cs="Times New Roman"/>
          <w:sz w:val="28"/>
          <w:szCs w:val="28"/>
          <w:lang w:val="uk-UA"/>
        </w:rPr>
        <w:tab/>
        <w:t xml:space="preserve">Методика фізичного виховання учнів 1 – 11 класів: навчальний посібник / М.Д. </w:t>
      </w:r>
      <w:proofErr w:type="spellStart"/>
      <w:r w:rsidRPr="008E58ED">
        <w:rPr>
          <w:rFonts w:ascii="Times New Roman" w:hAnsi="Times New Roman" w:cs="Times New Roman"/>
          <w:sz w:val="28"/>
          <w:szCs w:val="28"/>
          <w:lang w:val="uk-UA"/>
        </w:rPr>
        <w:t>Зубалій</w:t>
      </w:r>
      <w:proofErr w:type="spellEnd"/>
      <w:r w:rsidRPr="008E58ED">
        <w:rPr>
          <w:rFonts w:ascii="Times New Roman" w:hAnsi="Times New Roman" w:cs="Times New Roman"/>
          <w:sz w:val="28"/>
          <w:szCs w:val="28"/>
          <w:lang w:val="uk-UA"/>
        </w:rPr>
        <w:t xml:space="preserve">, Л.В. Волков, С.І. </w:t>
      </w:r>
      <w:proofErr w:type="spellStart"/>
      <w:r w:rsidRPr="008E58ED">
        <w:rPr>
          <w:rFonts w:ascii="Times New Roman" w:hAnsi="Times New Roman" w:cs="Times New Roman"/>
          <w:sz w:val="28"/>
          <w:szCs w:val="28"/>
          <w:lang w:val="uk-UA"/>
        </w:rPr>
        <w:t>Жевага</w:t>
      </w:r>
      <w:proofErr w:type="spellEnd"/>
      <w:r w:rsidRPr="008E58ED">
        <w:rPr>
          <w:rFonts w:ascii="Times New Roman" w:hAnsi="Times New Roman" w:cs="Times New Roman"/>
          <w:sz w:val="28"/>
          <w:szCs w:val="28"/>
          <w:lang w:val="uk-UA"/>
        </w:rPr>
        <w:t xml:space="preserve">, В.В. </w:t>
      </w:r>
      <w:proofErr w:type="spellStart"/>
      <w:r w:rsidRPr="008E58ED">
        <w:rPr>
          <w:rFonts w:ascii="Times New Roman" w:hAnsi="Times New Roman" w:cs="Times New Roman"/>
          <w:sz w:val="28"/>
          <w:szCs w:val="28"/>
          <w:lang w:val="uk-UA"/>
        </w:rPr>
        <w:t>Івашковський</w:t>
      </w:r>
      <w:proofErr w:type="spellEnd"/>
      <w:r w:rsidRPr="008E58ED">
        <w:rPr>
          <w:rFonts w:ascii="Times New Roman" w:hAnsi="Times New Roman" w:cs="Times New Roman"/>
          <w:sz w:val="28"/>
          <w:szCs w:val="28"/>
          <w:lang w:val="uk-UA"/>
        </w:rPr>
        <w:t xml:space="preserve">, А.І. Ільченко, В.І. </w:t>
      </w:r>
      <w:proofErr w:type="spellStart"/>
      <w:r w:rsidRPr="008E58ED">
        <w:rPr>
          <w:rFonts w:ascii="Times New Roman" w:hAnsi="Times New Roman" w:cs="Times New Roman"/>
          <w:sz w:val="28"/>
          <w:szCs w:val="28"/>
          <w:lang w:val="uk-UA"/>
        </w:rPr>
        <w:t>Мудрік</w:t>
      </w:r>
      <w:proofErr w:type="spellEnd"/>
      <w:r w:rsidRPr="008E58ED">
        <w:rPr>
          <w:rFonts w:ascii="Times New Roman" w:hAnsi="Times New Roman" w:cs="Times New Roman"/>
          <w:sz w:val="28"/>
          <w:szCs w:val="28"/>
          <w:lang w:val="uk-UA"/>
        </w:rPr>
        <w:t xml:space="preserve">, І.В. </w:t>
      </w:r>
      <w:proofErr w:type="spellStart"/>
      <w:r w:rsidRPr="008E58ED">
        <w:rPr>
          <w:rFonts w:ascii="Times New Roman" w:hAnsi="Times New Roman" w:cs="Times New Roman"/>
          <w:sz w:val="28"/>
          <w:szCs w:val="28"/>
          <w:lang w:val="uk-UA"/>
        </w:rPr>
        <w:t>Мудрік</w:t>
      </w:r>
      <w:proofErr w:type="spellEnd"/>
      <w:r w:rsidRPr="008E58ED">
        <w:rPr>
          <w:rFonts w:ascii="Times New Roman" w:hAnsi="Times New Roman" w:cs="Times New Roman"/>
          <w:sz w:val="28"/>
          <w:szCs w:val="28"/>
          <w:lang w:val="uk-UA"/>
        </w:rPr>
        <w:t xml:space="preserve">, О.І. Остапенко, Є.В. </w:t>
      </w:r>
      <w:proofErr w:type="spellStart"/>
      <w:r w:rsidRPr="008E58ED">
        <w:rPr>
          <w:rFonts w:ascii="Times New Roman" w:hAnsi="Times New Roman" w:cs="Times New Roman"/>
          <w:sz w:val="28"/>
          <w:szCs w:val="28"/>
          <w:lang w:val="uk-UA"/>
        </w:rPr>
        <w:t>Столітенко</w:t>
      </w:r>
      <w:proofErr w:type="spellEnd"/>
      <w:r w:rsidRPr="008E58ED">
        <w:rPr>
          <w:rFonts w:ascii="Times New Roman" w:hAnsi="Times New Roman" w:cs="Times New Roman"/>
          <w:sz w:val="28"/>
          <w:szCs w:val="28"/>
          <w:lang w:val="uk-UA"/>
        </w:rPr>
        <w:t xml:space="preserve">, М.В. </w:t>
      </w:r>
      <w:proofErr w:type="spellStart"/>
      <w:r w:rsidRPr="008E58ED">
        <w:rPr>
          <w:rFonts w:ascii="Times New Roman" w:hAnsi="Times New Roman" w:cs="Times New Roman"/>
          <w:sz w:val="28"/>
          <w:szCs w:val="28"/>
          <w:lang w:val="uk-UA"/>
        </w:rPr>
        <w:t>Тимчик</w:t>
      </w:r>
      <w:proofErr w:type="spellEnd"/>
      <w:r w:rsidRPr="008E58ED">
        <w:rPr>
          <w:rFonts w:ascii="Times New Roman" w:hAnsi="Times New Roman" w:cs="Times New Roman"/>
          <w:sz w:val="28"/>
          <w:szCs w:val="28"/>
          <w:lang w:val="uk-UA"/>
        </w:rPr>
        <w:t xml:space="preserve">, А.І. </w:t>
      </w:r>
      <w:proofErr w:type="spellStart"/>
      <w:r w:rsidRPr="008E58ED">
        <w:rPr>
          <w:rFonts w:ascii="Times New Roman" w:hAnsi="Times New Roman" w:cs="Times New Roman"/>
          <w:sz w:val="28"/>
          <w:szCs w:val="28"/>
          <w:lang w:val="uk-UA"/>
        </w:rPr>
        <w:t>Шинкарюк</w:t>
      </w:r>
      <w:proofErr w:type="spellEnd"/>
      <w:r w:rsidR="00C21B6C">
        <w:rPr>
          <w:rFonts w:ascii="Times New Roman" w:hAnsi="Times New Roman" w:cs="Times New Roman"/>
          <w:sz w:val="28"/>
          <w:szCs w:val="28"/>
          <w:lang w:val="uk-UA"/>
        </w:rPr>
        <w:t xml:space="preserve"> [за редакцією М.Д. </w:t>
      </w:r>
      <w:proofErr w:type="spellStart"/>
      <w:r w:rsidR="00C21B6C">
        <w:rPr>
          <w:rFonts w:ascii="Times New Roman" w:hAnsi="Times New Roman" w:cs="Times New Roman"/>
          <w:sz w:val="28"/>
          <w:szCs w:val="28"/>
          <w:lang w:val="uk-UA"/>
        </w:rPr>
        <w:t>Зубалія</w:t>
      </w:r>
      <w:proofErr w:type="spellEnd"/>
      <w:r w:rsidR="00C21B6C">
        <w:rPr>
          <w:rFonts w:ascii="Times New Roman" w:hAnsi="Times New Roman" w:cs="Times New Roman"/>
          <w:sz w:val="28"/>
          <w:szCs w:val="28"/>
          <w:lang w:val="uk-UA"/>
        </w:rPr>
        <w:t>]. К., 2012.</w:t>
      </w:r>
      <w:r w:rsidRPr="008E58ED">
        <w:rPr>
          <w:rFonts w:ascii="Times New Roman" w:hAnsi="Times New Roman" w:cs="Times New Roman"/>
          <w:sz w:val="28"/>
          <w:szCs w:val="28"/>
          <w:lang w:val="uk-UA"/>
        </w:rPr>
        <w:t xml:space="preserve"> 216 с.</w:t>
      </w:r>
    </w:p>
    <w:p w14:paraId="07A59630"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23.</w:t>
      </w:r>
      <w:r w:rsidRPr="008E58ED">
        <w:rPr>
          <w:rFonts w:ascii="Times New Roman" w:hAnsi="Times New Roman" w:cs="Times New Roman"/>
          <w:sz w:val="28"/>
          <w:szCs w:val="28"/>
          <w:lang w:val="uk-UA"/>
        </w:rPr>
        <w:tab/>
        <w:t xml:space="preserve">Методичні вказівки для практичних i самостійних занять атлетичною гімнастикою з дисциплін «фізичне виховання», «фізична культура» / уклад. І. </w:t>
      </w:r>
      <w:r w:rsidR="00C21B6C">
        <w:rPr>
          <w:rFonts w:ascii="Times New Roman" w:hAnsi="Times New Roman" w:cs="Times New Roman"/>
          <w:sz w:val="28"/>
          <w:szCs w:val="28"/>
          <w:lang w:val="uk-UA"/>
        </w:rPr>
        <w:t xml:space="preserve">М. Звягінцева. </w:t>
      </w:r>
      <w:proofErr w:type="spellStart"/>
      <w:r w:rsidR="00C21B6C">
        <w:rPr>
          <w:rFonts w:ascii="Times New Roman" w:hAnsi="Times New Roman" w:cs="Times New Roman"/>
          <w:sz w:val="28"/>
          <w:szCs w:val="28"/>
          <w:lang w:val="uk-UA"/>
        </w:rPr>
        <w:t>Харків.ХНАМГ</w:t>
      </w:r>
      <w:proofErr w:type="spellEnd"/>
      <w:r w:rsidR="00C21B6C">
        <w:rPr>
          <w:rFonts w:ascii="Times New Roman" w:hAnsi="Times New Roman" w:cs="Times New Roman"/>
          <w:sz w:val="28"/>
          <w:szCs w:val="28"/>
          <w:lang w:val="uk-UA"/>
        </w:rPr>
        <w:t>. 2011.</w:t>
      </w:r>
      <w:r w:rsidRPr="008E58ED">
        <w:rPr>
          <w:rFonts w:ascii="Times New Roman" w:hAnsi="Times New Roman" w:cs="Times New Roman"/>
          <w:sz w:val="28"/>
          <w:szCs w:val="28"/>
          <w:lang w:val="uk-UA"/>
        </w:rPr>
        <w:t xml:space="preserve"> 43 с.</w:t>
      </w:r>
    </w:p>
    <w:p w14:paraId="767F617D"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24.</w:t>
      </w:r>
      <w:r w:rsidRPr="008E58ED">
        <w:rPr>
          <w:rFonts w:ascii="Times New Roman" w:hAnsi="Times New Roman" w:cs="Times New Roman"/>
          <w:sz w:val="28"/>
          <w:szCs w:val="28"/>
          <w:lang w:val="uk-UA"/>
        </w:rPr>
        <w:tab/>
        <w:t>Муляр О. Ю. Розвиток силових здібностей школярів у різні вікові періоди.</w:t>
      </w:r>
      <w:r w:rsidR="00C21B6C">
        <w:rPr>
          <w:rFonts w:ascii="Times New Roman" w:hAnsi="Times New Roman" w:cs="Times New Roman"/>
          <w:sz w:val="28"/>
          <w:szCs w:val="28"/>
          <w:lang w:val="uk-UA"/>
        </w:rPr>
        <w:t xml:space="preserve"> Методичні рекомендації. Луцьк. 2017.</w:t>
      </w:r>
      <w:r w:rsidRPr="008E58ED">
        <w:rPr>
          <w:rFonts w:ascii="Times New Roman" w:hAnsi="Times New Roman" w:cs="Times New Roman"/>
          <w:sz w:val="28"/>
          <w:szCs w:val="28"/>
          <w:lang w:val="uk-UA"/>
        </w:rPr>
        <w:t xml:space="preserve"> с.53.</w:t>
      </w:r>
    </w:p>
    <w:p w14:paraId="0FCBDF24"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25.</w:t>
      </w:r>
      <w:r w:rsidRPr="008E58ED">
        <w:rPr>
          <w:rFonts w:ascii="Times New Roman" w:hAnsi="Times New Roman" w:cs="Times New Roman"/>
          <w:sz w:val="28"/>
          <w:szCs w:val="28"/>
          <w:lang w:val="uk-UA"/>
        </w:rPr>
        <w:tab/>
        <w:t xml:space="preserve">М’язова сила і витривалість. URL:   https://buklib.net/books/23393/ (дата звернення: 10.12.2023). </w:t>
      </w:r>
    </w:p>
    <w:p w14:paraId="1B3C1CC1"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26.</w:t>
      </w:r>
      <w:r w:rsidRPr="008E58ED">
        <w:rPr>
          <w:rFonts w:ascii="Times New Roman" w:hAnsi="Times New Roman" w:cs="Times New Roman"/>
          <w:sz w:val="28"/>
          <w:szCs w:val="28"/>
          <w:lang w:val="uk-UA"/>
        </w:rPr>
        <w:tab/>
      </w:r>
      <w:proofErr w:type="spellStart"/>
      <w:r w:rsidRPr="008E58ED">
        <w:rPr>
          <w:rFonts w:ascii="Times New Roman" w:hAnsi="Times New Roman" w:cs="Times New Roman"/>
          <w:sz w:val="28"/>
          <w:szCs w:val="28"/>
          <w:lang w:val="uk-UA"/>
        </w:rPr>
        <w:t>Носко</w:t>
      </w:r>
      <w:proofErr w:type="spellEnd"/>
      <w:r w:rsidRPr="008E58ED">
        <w:rPr>
          <w:rFonts w:ascii="Times New Roman" w:hAnsi="Times New Roman" w:cs="Times New Roman"/>
          <w:sz w:val="28"/>
          <w:szCs w:val="28"/>
          <w:lang w:val="uk-UA"/>
        </w:rPr>
        <w:t xml:space="preserve"> М.О., </w:t>
      </w:r>
      <w:proofErr w:type="spellStart"/>
      <w:r w:rsidRPr="008E58ED">
        <w:rPr>
          <w:rFonts w:ascii="Times New Roman" w:hAnsi="Times New Roman" w:cs="Times New Roman"/>
          <w:sz w:val="28"/>
          <w:szCs w:val="28"/>
          <w:lang w:val="uk-UA"/>
        </w:rPr>
        <w:t>Носко</w:t>
      </w:r>
      <w:proofErr w:type="spellEnd"/>
      <w:r w:rsidRPr="008E58ED">
        <w:rPr>
          <w:rFonts w:ascii="Times New Roman" w:hAnsi="Times New Roman" w:cs="Times New Roman"/>
          <w:sz w:val="28"/>
          <w:szCs w:val="28"/>
          <w:lang w:val="uk-UA"/>
        </w:rPr>
        <w:t xml:space="preserve"> Ю.М., Лазаренко М.Г., </w:t>
      </w:r>
      <w:proofErr w:type="spellStart"/>
      <w:r w:rsidRPr="008E58ED">
        <w:rPr>
          <w:rFonts w:ascii="Times New Roman" w:hAnsi="Times New Roman" w:cs="Times New Roman"/>
          <w:sz w:val="28"/>
          <w:szCs w:val="28"/>
          <w:lang w:val="uk-UA"/>
        </w:rPr>
        <w:t>Жула</w:t>
      </w:r>
      <w:proofErr w:type="spellEnd"/>
      <w:r w:rsidRPr="008E58ED">
        <w:rPr>
          <w:rFonts w:ascii="Times New Roman" w:hAnsi="Times New Roman" w:cs="Times New Roman"/>
          <w:sz w:val="28"/>
          <w:szCs w:val="28"/>
          <w:lang w:val="uk-UA"/>
        </w:rPr>
        <w:t xml:space="preserve"> В.П., М</w:t>
      </w:r>
      <w:r w:rsidR="00C21B6C">
        <w:rPr>
          <w:rFonts w:ascii="Times New Roman" w:hAnsi="Times New Roman" w:cs="Times New Roman"/>
          <w:sz w:val="28"/>
          <w:szCs w:val="28"/>
          <w:lang w:val="uk-UA"/>
        </w:rPr>
        <w:t xml:space="preserve">огильний Ф.В., Філоненко О.А. </w:t>
      </w:r>
      <w:r w:rsidRPr="00C21B6C">
        <w:rPr>
          <w:rFonts w:ascii="Times New Roman" w:hAnsi="Times New Roman" w:cs="Times New Roman"/>
          <w:sz w:val="28"/>
          <w:szCs w:val="28"/>
          <w:lang w:val="uk-UA"/>
        </w:rPr>
        <w:t>Руховий розвиток школярів різних вікових груп : наукове видання.</w:t>
      </w:r>
      <w:r w:rsidRPr="00C21B6C">
        <w:rPr>
          <w:rFonts w:ascii="Times New Roman" w:hAnsi="Times New Roman" w:cs="Times New Roman"/>
          <w:i/>
          <w:sz w:val="28"/>
          <w:szCs w:val="28"/>
          <w:lang w:val="uk-UA"/>
        </w:rPr>
        <w:t xml:space="preserve"> </w:t>
      </w:r>
      <w:r w:rsidR="00C21B6C">
        <w:rPr>
          <w:rFonts w:ascii="Times New Roman" w:hAnsi="Times New Roman" w:cs="Times New Roman"/>
          <w:sz w:val="28"/>
          <w:szCs w:val="28"/>
          <w:lang w:val="uk-UA"/>
        </w:rPr>
        <w:t xml:space="preserve">Чернігів, 2020. </w:t>
      </w:r>
      <w:r w:rsidRPr="008E58ED">
        <w:rPr>
          <w:rFonts w:ascii="Times New Roman" w:hAnsi="Times New Roman" w:cs="Times New Roman"/>
          <w:sz w:val="28"/>
          <w:szCs w:val="28"/>
          <w:lang w:val="uk-UA"/>
        </w:rPr>
        <w:t>408 с.</w:t>
      </w:r>
    </w:p>
    <w:p w14:paraId="6C27E630" w14:textId="77777777" w:rsidR="008E58ED" w:rsidRPr="008E58ED" w:rsidRDefault="008E58ED" w:rsidP="008E58ED">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t>27.</w:t>
      </w:r>
      <w:r w:rsidRPr="008E58ED">
        <w:rPr>
          <w:rFonts w:ascii="Times New Roman" w:hAnsi="Times New Roman" w:cs="Times New Roman"/>
          <w:sz w:val="28"/>
          <w:szCs w:val="28"/>
          <w:lang w:val="uk-UA"/>
        </w:rPr>
        <w:tab/>
        <w:t>Онопрієнко О.В. Теорія і методика розвитку рухових якостей школярів.</w:t>
      </w:r>
      <w:r w:rsidR="00C21B6C">
        <w:rPr>
          <w:rFonts w:ascii="Times New Roman" w:hAnsi="Times New Roman" w:cs="Times New Roman"/>
          <w:sz w:val="28"/>
          <w:szCs w:val="28"/>
          <w:lang w:val="uk-UA"/>
        </w:rPr>
        <w:t xml:space="preserve"> Навчально-методичний посібник.</w:t>
      </w:r>
      <w:r w:rsidRPr="008E58ED">
        <w:rPr>
          <w:rFonts w:ascii="Times New Roman" w:hAnsi="Times New Roman" w:cs="Times New Roman"/>
          <w:sz w:val="28"/>
          <w:szCs w:val="28"/>
          <w:lang w:val="uk-UA"/>
        </w:rPr>
        <w:t xml:space="preserve"> Черкаси: Видавничий центр </w:t>
      </w:r>
      <w:r w:rsidR="00C21B6C">
        <w:rPr>
          <w:rFonts w:ascii="Times New Roman" w:hAnsi="Times New Roman" w:cs="Times New Roman"/>
          <w:sz w:val="28"/>
          <w:szCs w:val="28"/>
          <w:lang w:val="uk-UA"/>
        </w:rPr>
        <w:t xml:space="preserve">ЧНУ імені Богдана Хмельницького. 2008 </w:t>
      </w:r>
      <w:r w:rsidRPr="008E58ED">
        <w:rPr>
          <w:rFonts w:ascii="Times New Roman" w:hAnsi="Times New Roman" w:cs="Times New Roman"/>
          <w:sz w:val="28"/>
          <w:szCs w:val="28"/>
          <w:lang w:val="uk-UA"/>
        </w:rPr>
        <w:t>. 92 с.</w:t>
      </w:r>
    </w:p>
    <w:p w14:paraId="51B6A39E" w14:textId="77777777" w:rsidR="000D11EE" w:rsidRDefault="008E58ED" w:rsidP="000D11EE">
      <w:pPr>
        <w:spacing w:after="0" w:line="360" w:lineRule="auto"/>
        <w:ind w:firstLine="709"/>
        <w:jc w:val="both"/>
        <w:rPr>
          <w:rFonts w:ascii="Times New Roman" w:hAnsi="Times New Roman" w:cs="Times New Roman"/>
          <w:sz w:val="28"/>
          <w:szCs w:val="28"/>
          <w:lang w:val="uk-UA"/>
        </w:rPr>
      </w:pPr>
      <w:r w:rsidRPr="008E58ED">
        <w:rPr>
          <w:rFonts w:ascii="Times New Roman" w:hAnsi="Times New Roman" w:cs="Times New Roman"/>
          <w:sz w:val="28"/>
          <w:szCs w:val="28"/>
          <w:lang w:val="uk-UA"/>
        </w:rPr>
        <w:lastRenderedPageBreak/>
        <w:t>28.</w:t>
      </w:r>
      <w:r w:rsidRPr="008E58ED">
        <w:rPr>
          <w:rFonts w:ascii="Times New Roman" w:hAnsi="Times New Roman" w:cs="Times New Roman"/>
          <w:sz w:val="28"/>
          <w:szCs w:val="28"/>
          <w:lang w:val="uk-UA"/>
        </w:rPr>
        <w:tab/>
        <w:t>Орієнтовні</w:t>
      </w:r>
      <w:r w:rsidR="00C21B6C">
        <w:rPr>
          <w:rFonts w:ascii="Times New Roman" w:hAnsi="Times New Roman" w:cs="Times New Roman"/>
          <w:sz w:val="28"/>
          <w:szCs w:val="28"/>
          <w:lang w:val="uk-UA"/>
        </w:rPr>
        <w:t xml:space="preserve"> нормативи з фізичної культури «МОН України»</w:t>
      </w:r>
      <w:r w:rsidRPr="008E58ED">
        <w:rPr>
          <w:rFonts w:ascii="Times New Roman" w:hAnsi="Times New Roman" w:cs="Times New Roman"/>
          <w:sz w:val="28"/>
          <w:szCs w:val="28"/>
          <w:lang w:val="uk-UA"/>
        </w:rPr>
        <w:t>. 8 клас. URL:  https://vseosvita.ua/library/orientovni-normativi-z-fizicnoi-kulturi-mon-ukraini-349090.htm</w:t>
      </w:r>
      <w:r w:rsidR="000D11EE">
        <w:rPr>
          <w:rFonts w:ascii="Times New Roman" w:hAnsi="Times New Roman" w:cs="Times New Roman"/>
          <w:sz w:val="28"/>
          <w:szCs w:val="28"/>
          <w:lang w:val="uk-UA"/>
        </w:rPr>
        <w:t>l (дата звернення: 12.10.2023).</w:t>
      </w:r>
    </w:p>
    <w:p w14:paraId="66AFB8B1" w14:textId="77777777" w:rsidR="008E58ED" w:rsidRPr="008E58ED" w:rsidRDefault="000D11EE" w:rsidP="000D11EE">
      <w:pPr>
        <w:spacing w:after="0" w:line="360" w:lineRule="auto"/>
        <w:ind w:firstLine="709"/>
        <w:jc w:val="both"/>
        <w:rPr>
          <w:rFonts w:ascii="Times New Roman" w:hAnsi="Times New Roman" w:cs="Times New Roman"/>
          <w:sz w:val="28"/>
          <w:szCs w:val="28"/>
          <w:lang w:val="uk-UA"/>
        </w:rPr>
      </w:pPr>
      <w:r w:rsidRPr="000D11EE">
        <w:rPr>
          <w:rFonts w:ascii="Times New Roman" w:hAnsi="Times New Roman" w:cs="Times New Roman"/>
          <w:sz w:val="28"/>
          <w:szCs w:val="28"/>
        </w:rPr>
        <w:t>29.</w:t>
      </w:r>
      <w:r w:rsidR="008E58ED" w:rsidRPr="008E58ED">
        <w:rPr>
          <w:rFonts w:ascii="Times New Roman" w:hAnsi="Times New Roman" w:cs="Times New Roman"/>
          <w:sz w:val="28"/>
          <w:szCs w:val="28"/>
          <w:lang w:val="uk-UA"/>
        </w:rPr>
        <w:t>Оцінювання достовірності значень за t - критерієм Стьюдента. URL:  https://pidru4niki.com/10611207/psihologiya/otsinyuvannya_dostovirnosti_znachen_kriteriyem_styudenta (дата звернення: 10.12.2023).</w:t>
      </w:r>
    </w:p>
    <w:p w14:paraId="7E4D4566"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r>
      <w:proofErr w:type="spellStart"/>
      <w:r w:rsidR="008E58ED" w:rsidRPr="008E58ED">
        <w:rPr>
          <w:rFonts w:ascii="Times New Roman" w:hAnsi="Times New Roman" w:cs="Times New Roman"/>
          <w:sz w:val="28"/>
          <w:szCs w:val="28"/>
          <w:lang w:val="uk-UA"/>
        </w:rPr>
        <w:t>Нарижний</w:t>
      </w:r>
      <w:proofErr w:type="spellEnd"/>
      <w:r w:rsidR="008E58ED" w:rsidRPr="008E58ED">
        <w:rPr>
          <w:rFonts w:ascii="Times New Roman" w:hAnsi="Times New Roman" w:cs="Times New Roman"/>
          <w:sz w:val="28"/>
          <w:szCs w:val="28"/>
          <w:lang w:val="uk-UA"/>
        </w:rPr>
        <w:t xml:space="preserve"> В.О. Методика розвитку силових здібностей у школярів середніх класів. Теорія та методика фізичного виховання. 2015. № 02. С.26-31.</w:t>
      </w:r>
    </w:p>
    <w:p w14:paraId="756C57DB"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C21B6C">
        <w:rPr>
          <w:rFonts w:ascii="Times New Roman" w:hAnsi="Times New Roman" w:cs="Times New Roman"/>
          <w:sz w:val="28"/>
          <w:szCs w:val="28"/>
          <w:lang w:val="uk-UA"/>
        </w:rPr>
        <w:t>.</w:t>
      </w:r>
      <w:r w:rsidR="00C21B6C">
        <w:rPr>
          <w:rFonts w:ascii="Times New Roman" w:hAnsi="Times New Roman" w:cs="Times New Roman"/>
          <w:sz w:val="28"/>
          <w:szCs w:val="28"/>
          <w:lang w:val="uk-UA"/>
        </w:rPr>
        <w:tab/>
      </w:r>
      <w:proofErr w:type="spellStart"/>
      <w:r w:rsidR="00C21B6C">
        <w:rPr>
          <w:rFonts w:ascii="Times New Roman" w:hAnsi="Times New Roman" w:cs="Times New Roman"/>
          <w:sz w:val="28"/>
          <w:szCs w:val="28"/>
          <w:lang w:val="uk-UA"/>
        </w:rPr>
        <w:t>Портна</w:t>
      </w:r>
      <w:proofErr w:type="spellEnd"/>
      <w:r w:rsidR="00C21B6C">
        <w:rPr>
          <w:rFonts w:ascii="Times New Roman" w:hAnsi="Times New Roman" w:cs="Times New Roman"/>
          <w:sz w:val="28"/>
          <w:szCs w:val="28"/>
          <w:lang w:val="uk-UA"/>
        </w:rPr>
        <w:t>, І. Л.,</w:t>
      </w:r>
      <w:r w:rsidR="008E58ED" w:rsidRPr="008E58ED">
        <w:rPr>
          <w:rFonts w:ascii="Times New Roman" w:hAnsi="Times New Roman" w:cs="Times New Roman"/>
          <w:sz w:val="28"/>
          <w:szCs w:val="28"/>
          <w:lang w:val="uk-UA"/>
        </w:rPr>
        <w:t xml:space="preserve"> Іванько, В. В. Виховання витривалості у дітей середнього шкільного віку на </w:t>
      </w:r>
      <w:proofErr w:type="spellStart"/>
      <w:r w:rsidR="008E58ED" w:rsidRPr="008E58ED">
        <w:rPr>
          <w:rFonts w:ascii="Times New Roman" w:hAnsi="Times New Roman" w:cs="Times New Roman"/>
          <w:sz w:val="28"/>
          <w:szCs w:val="28"/>
          <w:lang w:val="uk-UA"/>
        </w:rPr>
        <w:t>уроках</w:t>
      </w:r>
      <w:proofErr w:type="spellEnd"/>
      <w:r w:rsidR="008E58ED" w:rsidRPr="008E58ED">
        <w:rPr>
          <w:rFonts w:ascii="Times New Roman" w:hAnsi="Times New Roman" w:cs="Times New Roman"/>
          <w:sz w:val="28"/>
          <w:szCs w:val="28"/>
          <w:lang w:val="uk-UA"/>
        </w:rPr>
        <w:t xml:space="preserve"> фізичної культури. URL:  https://enpuir.npu.edu.ua/handle/123456789/28002 (дата звернення: 10.12.2023).</w:t>
      </w:r>
    </w:p>
    <w:p w14:paraId="58736BDC"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r>
      <w:proofErr w:type="spellStart"/>
      <w:r w:rsidR="008E58ED" w:rsidRPr="008E58ED">
        <w:rPr>
          <w:rFonts w:ascii="Times New Roman" w:hAnsi="Times New Roman" w:cs="Times New Roman"/>
          <w:sz w:val="28"/>
          <w:szCs w:val="28"/>
          <w:lang w:val="uk-UA"/>
        </w:rPr>
        <w:t>Потапюк</w:t>
      </w:r>
      <w:proofErr w:type="spellEnd"/>
      <w:r w:rsidR="008E58ED" w:rsidRPr="008E58ED">
        <w:rPr>
          <w:rFonts w:ascii="Times New Roman" w:hAnsi="Times New Roman" w:cs="Times New Roman"/>
          <w:sz w:val="28"/>
          <w:szCs w:val="28"/>
          <w:lang w:val="uk-UA"/>
        </w:rPr>
        <w:t xml:space="preserve"> П. Рівень теоретичної підготовленості з фізичного виховання дітей шкільного віку. Фізичне виховання, спорт та культура здоров’я у сучасному суспільстві :</w:t>
      </w:r>
      <w:r w:rsidR="00C21B6C">
        <w:rPr>
          <w:rFonts w:ascii="Times New Roman" w:hAnsi="Times New Roman" w:cs="Times New Roman"/>
          <w:sz w:val="28"/>
          <w:szCs w:val="28"/>
          <w:lang w:val="uk-UA"/>
        </w:rPr>
        <w:t xml:space="preserve"> збірник наукових праць. Луцьк. </w:t>
      </w:r>
      <w:r w:rsidR="008E58ED" w:rsidRPr="008E58ED">
        <w:rPr>
          <w:rFonts w:ascii="Times New Roman" w:hAnsi="Times New Roman" w:cs="Times New Roman"/>
          <w:sz w:val="28"/>
          <w:szCs w:val="28"/>
          <w:lang w:val="uk-UA"/>
        </w:rPr>
        <w:t>1999.  С. 483–487.</w:t>
      </w:r>
    </w:p>
    <w:p w14:paraId="5EFDC823"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 xml:space="preserve">Прилуцький В.М. Методика розвитку сили учнів старшого віку на </w:t>
      </w:r>
      <w:proofErr w:type="spellStart"/>
      <w:r w:rsidR="008E58ED" w:rsidRPr="008E58ED">
        <w:rPr>
          <w:rFonts w:ascii="Times New Roman" w:hAnsi="Times New Roman" w:cs="Times New Roman"/>
          <w:sz w:val="28"/>
          <w:szCs w:val="28"/>
          <w:lang w:val="uk-UA"/>
        </w:rPr>
        <w:t>уроках</w:t>
      </w:r>
      <w:proofErr w:type="spellEnd"/>
      <w:r w:rsidR="008E58ED" w:rsidRPr="008E58ED">
        <w:rPr>
          <w:rFonts w:ascii="Times New Roman" w:hAnsi="Times New Roman" w:cs="Times New Roman"/>
          <w:sz w:val="28"/>
          <w:szCs w:val="28"/>
          <w:lang w:val="uk-UA"/>
        </w:rPr>
        <w:t xml:space="preserve"> фізичного виховання. Житомир.2018. URL: https://naurok.com.ua/naukova-robota-metodika-rozvitku-sili-u-uchniv-starshogo-viku-na-urokah-fizichnogo-vihovannya-144746.html (дата звернення: 12.10.2023).</w:t>
      </w:r>
    </w:p>
    <w:p w14:paraId="48F3D229"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Приходько С.Є. Вплив навчального процесу на рівень здоров’я і захвор</w:t>
      </w:r>
      <w:r w:rsidR="00C21B6C">
        <w:rPr>
          <w:rFonts w:ascii="Times New Roman" w:hAnsi="Times New Roman" w:cs="Times New Roman"/>
          <w:sz w:val="28"/>
          <w:szCs w:val="28"/>
          <w:lang w:val="uk-UA"/>
        </w:rPr>
        <w:t xml:space="preserve">юваність школярів і студентів. </w:t>
      </w:r>
      <w:r w:rsidR="00C21B6C" w:rsidRPr="00C21B6C">
        <w:rPr>
          <w:rFonts w:ascii="Times New Roman" w:hAnsi="Times New Roman" w:cs="Times New Roman"/>
          <w:i/>
          <w:sz w:val="28"/>
          <w:szCs w:val="28"/>
          <w:lang w:val="uk-UA"/>
        </w:rPr>
        <w:t>«</w:t>
      </w:r>
      <w:r w:rsidR="008E58ED" w:rsidRPr="00C21B6C">
        <w:rPr>
          <w:rFonts w:ascii="Times New Roman" w:hAnsi="Times New Roman" w:cs="Times New Roman"/>
          <w:i/>
          <w:sz w:val="28"/>
          <w:szCs w:val="28"/>
          <w:lang w:val="uk-UA"/>
        </w:rPr>
        <w:t>Теорія і методика фізичного виховання і спорту» науково-теоретичний журнал для фахівців у галузі фізичного виховання і спорту, науковців, викладачів ВНЗ, тренерів, лікарів, аспірантів, с</w:t>
      </w:r>
      <w:r w:rsidR="00C21B6C" w:rsidRPr="00C21B6C">
        <w:rPr>
          <w:rFonts w:ascii="Times New Roman" w:hAnsi="Times New Roman" w:cs="Times New Roman"/>
          <w:i/>
          <w:sz w:val="28"/>
          <w:szCs w:val="28"/>
          <w:lang w:val="uk-UA"/>
        </w:rPr>
        <w:t xml:space="preserve">тудентів , спортсменів </w:t>
      </w:r>
      <w:r w:rsidR="00C21B6C">
        <w:rPr>
          <w:rFonts w:ascii="Times New Roman" w:hAnsi="Times New Roman" w:cs="Times New Roman"/>
          <w:sz w:val="28"/>
          <w:szCs w:val="28"/>
          <w:lang w:val="uk-UA"/>
        </w:rPr>
        <w:t>№ 2.2010. С.</w:t>
      </w:r>
      <w:r w:rsidR="008E58ED" w:rsidRPr="008E58ED">
        <w:rPr>
          <w:rFonts w:ascii="Times New Roman" w:hAnsi="Times New Roman" w:cs="Times New Roman"/>
          <w:sz w:val="28"/>
          <w:szCs w:val="28"/>
          <w:lang w:val="uk-UA"/>
        </w:rPr>
        <w:t>81 – 83.</w:t>
      </w:r>
    </w:p>
    <w:p w14:paraId="4CD25ADE"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 xml:space="preserve">Проба </w:t>
      </w:r>
      <w:proofErr w:type="spellStart"/>
      <w:r w:rsidR="008E58ED" w:rsidRPr="008E58ED">
        <w:rPr>
          <w:rFonts w:ascii="Times New Roman" w:hAnsi="Times New Roman" w:cs="Times New Roman"/>
          <w:sz w:val="28"/>
          <w:szCs w:val="28"/>
          <w:lang w:val="uk-UA"/>
        </w:rPr>
        <w:t>Руф’є</w:t>
      </w:r>
      <w:proofErr w:type="spellEnd"/>
      <w:r w:rsidR="008E58ED" w:rsidRPr="008E58ED">
        <w:rPr>
          <w:rFonts w:ascii="Times New Roman" w:hAnsi="Times New Roman" w:cs="Times New Roman"/>
          <w:sz w:val="28"/>
          <w:szCs w:val="28"/>
          <w:lang w:val="uk-UA"/>
        </w:rPr>
        <w:t>: коли краще робити. URL:  https://acc.cv.ua/news/chernivtsi/proba-ruf-e-koli-krasche-robiti-46086. (дата звернення:10.12.2023)</w:t>
      </w:r>
    </w:p>
    <w:p w14:paraId="3CF4C6AC"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 xml:space="preserve">Проба </w:t>
      </w:r>
      <w:proofErr w:type="spellStart"/>
      <w:r w:rsidR="008E58ED" w:rsidRPr="008E58ED">
        <w:rPr>
          <w:rFonts w:ascii="Times New Roman" w:hAnsi="Times New Roman" w:cs="Times New Roman"/>
          <w:sz w:val="28"/>
          <w:szCs w:val="28"/>
          <w:lang w:val="uk-UA"/>
        </w:rPr>
        <w:t>Руф’є</w:t>
      </w:r>
      <w:proofErr w:type="spellEnd"/>
      <w:r w:rsidR="008E58ED" w:rsidRPr="008E58ED">
        <w:rPr>
          <w:rFonts w:ascii="Times New Roman" w:hAnsi="Times New Roman" w:cs="Times New Roman"/>
          <w:sz w:val="28"/>
          <w:szCs w:val="28"/>
          <w:lang w:val="uk-UA"/>
        </w:rPr>
        <w:t>: що це таке і для чого її щороку проводять школярам. URL: https://molbuk.ua/news/234490-proba-rufie-shcho-ce-take-i-dlia-chogo-ii-shchoroku-provodiat-shkoliaram.html  (дата звернення: 12.10.2023).</w:t>
      </w:r>
    </w:p>
    <w:p w14:paraId="15768E07"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37</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Прокопенко Д. О. Особливості розвитку силових якостей учнів аграрного ліцею. URL:    https://repository.sspu.edu.ua/bitstream/123456789/12127/1/Прокопенко_маг.pdf (дата звернення: 10.12.2023).</w:t>
      </w:r>
    </w:p>
    <w:p w14:paraId="00335859"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Сергієнко Л. П. Практикум з теорії і методики фізичного виховання. Харків : ОВС, 2007. С. 99–102.</w:t>
      </w:r>
    </w:p>
    <w:p w14:paraId="4CD0EB7B"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Середнє квадратичне відхилення. URL:  https://stud.com.ua/20681/statistika/serednye_kvadratichne_vidhilennya#google_vignette (дата звернення: 10.12.2023).</w:t>
      </w:r>
    </w:p>
    <w:p w14:paraId="05E69A6A"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Сила. URL:  http://sum.in.ua/s/syla (дата звернення: 12.10.2023).</w:t>
      </w:r>
    </w:p>
    <w:p w14:paraId="7ABE965E"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Сила як фізична якість; види силових здібностей. URL: https://uzhnu.edu.ua/en/infocentre/get/24991 (дата звернення: 12.10.2023).</w:t>
      </w:r>
    </w:p>
    <w:p w14:paraId="7C9B8763"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Сила як фізична якість. Вправи, ігри та розваги для розвитку сили. URL: https://naurok.com.ua/sila-yak-fizichna-yakist-vpravi-igri-ta-rozvagi-dlya-rozvitku-sili-185418.html  (дата звернення: 12.10.2023).</w:t>
      </w:r>
    </w:p>
    <w:p w14:paraId="75A5C8E3"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Система спортивно-оздоровчої роботи в школі з учнями 6 класів. URL: https://studfile.net/preview/5082713/ (дата звернення: 12.10.2023).</w:t>
      </w:r>
    </w:p>
    <w:p w14:paraId="7418AA44"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Теоретико-методичні основи фізичного виховання дітей шкільного віку. URL: https://repository.ldufk.edu.ua/bitstream/34606048/5231/1/Лек-8.pdf (дата звернення: 12.10.2023).</w:t>
      </w:r>
    </w:p>
    <w:p w14:paraId="7148F201"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 xml:space="preserve">Теорія і методика фізичного виховання: </w:t>
      </w:r>
      <w:proofErr w:type="spellStart"/>
      <w:r w:rsidR="008E58ED" w:rsidRPr="008E58ED">
        <w:rPr>
          <w:rFonts w:ascii="Times New Roman" w:hAnsi="Times New Roman" w:cs="Times New Roman"/>
          <w:sz w:val="28"/>
          <w:szCs w:val="28"/>
          <w:lang w:val="uk-UA"/>
        </w:rPr>
        <w:t>підруч</w:t>
      </w:r>
      <w:proofErr w:type="spellEnd"/>
      <w:r w:rsidR="008E58ED" w:rsidRPr="008E58ED">
        <w:rPr>
          <w:rFonts w:ascii="Times New Roman" w:hAnsi="Times New Roman" w:cs="Times New Roman"/>
          <w:sz w:val="28"/>
          <w:szCs w:val="28"/>
          <w:lang w:val="uk-UA"/>
        </w:rPr>
        <w:t xml:space="preserve">. для </w:t>
      </w:r>
      <w:proofErr w:type="spellStart"/>
      <w:r w:rsidR="008E58ED" w:rsidRPr="008E58ED">
        <w:rPr>
          <w:rFonts w:ascii="Times New Roman" w:hAnsi="Times New Roman" w:cs="Times New Roman"/>
          <w:sz w:val="28"/>
          <w:szCs w:val="28"/>
          <w:lang w:val="uk-UA"/>
        </w:rPr>
        <w:t>студ</w:t>
      </w:r>
      <w:proofErr w:type="spellEnd"/>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вищ</w:t>
      </w:r>
      <w:proofErr w:type="spellEnd"/>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навч</w:t>
      </w:r>
      <w:proofErr w:type="spellEnd"/>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закл.фіз</w:t>
      </w:r>
      <w:proofErr w:type="spellEnd"/>
      <w:r w:rsidR="008E58ED" w:rsidRPr="008E58ED">
        <w:rPr>
          <w:rFonts w:ascii="Times New Roman" w:hAnsi="Times New Roman" w:cs="Times New Roman"/>
          <w:sz w:val="28"/>
          <w:szCs w:val="28"/>
          <w:lang w:val="uk-UA"/>
        </w:rPr>
        <w:t xml:space="preserve">. виховання і спорту: у 2 т. / [Т. Ю. </w:t>
      </w:r>
      <w:proofErr w:type="spellStart"/>
      <w:r w:rsidR="008E58ED" w:rsidRPr="008E58ED">
        <w:rPr>
          <w:rFonts w:ascii="Times New Roman" w:hAnsi="Times New Roman" w:cs="Times New Roman"/>
          <w:sz w:val="28"/>
          <w:szCs w:val="28"/>
          <w:lang w:val="uk-UA"/>
        </w:rPr>
        <w:t>Круцевич</w:t>
      </w:r>
      <w:proofErr w:type="spellEnd"/>
      <w:r w:rsidR="008E58ED" w:rsidRPr="008E58ED">
        <w:rPr>
          <w:rFonts w:ascii="Times New Roman" w:hAnsi="Times New Roman" w:cs="Times New Roman"/>
          <w:sz w:val="28"/>
          <w:szCs w:val="28"/>
          <w:lang w:val="uk-UA"/>
        </w:rPr>
        <w:t xml:space="preserve">, Н. Є. </w:t>
      </w:r>
      <w:proofErr w:type="spellStart"/>
      <w:r w:rsidR="008E58ED" w:rsidRPr="008E58ED">
        <w:rPr>
          <w:rFonts w:ascii="Times New Roman" w:hAnsi="Times New Roman" w:cs="Times New Roman"/>
          <w:sz w:val="28"/>
          <w:szCs w:val="28"/>
          <w:lang w:val="uk-UA"/>
        </w:rPr>
        <w:t>Пангелова</w:t>
      </w:r>
      <w:proofErr w:type="spellEnd"/>
      <w:r w:rsidR="008E58ED" w:rsidRPr="008E58ED">
        <w:rPr>
          <w:rFonts w:ascii="Times New Roman" w:hAnsi="Times New Roman" w:cs="Times New Roman"/>
          <w:sz w:val="28"/>
          <w:szCs w:val="28"/>
          <w:lang w:val="uk-UA"/>
        </w:rPr>
        <w:t xml:space="preserve">, О. Д. </w:t>
      </w:r>
      <w:proofErr w:type="spellStart"/>
      <w:r w:rsidR="008E58ED" w:rsidRPr="008E58ED">
        <w:rPr>
          <w:rFonts w:ascii="Times New Roman" w:hAnsi="Times New Roman" w:cs="Times New Roman"/>
          <w:sz w:val="28"/>
          <w:szCs w:val="28"/>
          <w:lang w:val="uk-UA"/>
        </w:rPr>
        <w:t>Кривченкова</w:t>
      </w:r>
      <w:proofErr w:type="spellEnd"/>
      <w:r w:rsidR="008E58ED" w:rsidRPr="008E58ED">
        <w:rPr>
          <w:rFonts w:ascii="Times New Roman" w:hAnsi="Times New Roman" w:cs="Times New Roman"/>
          <w:sz w:val="28"/>
          <w:szCs w:val="28"/>
          <w:lang w:val="uk-UA"/>
        </w:rPr>
        <w:t xml:space="preserve"> та ін.; за ред. Т. Ю. </w:t>
      </w:r>
      <w:proofErr w:type="spellStart"/>
      <w:r w:rsidR="008E58ED" w:rsidRPr="008E58ED">
        <w:rPr>
          <w:rFonts w:ascii="Times New Roman" w:hAnsi="Times New Roman" w:cs="Times New Roman"/>
          <w:sz w:val="28"/>
          <w:szCs w:val="28"/>
          <w:lang w:val="uk-UA"/>
        </w:rPr>
        <w:t>Круцевич</w:t>
      </w:r>
      <w:proofErr w:type="spellEnd"/>
      <w:r w:rsidR="008E58ED" w:rsidRPr="008E58ED">
        <w:rPr>
          <w:rFonts w:ascii="Times New Roman" w:hAnsi="Times New Roman" w:cs="Times New Roman"/>
          <w:sz w:val="28"/>
          <w:szCs w:val="28"/>
          <w:lang w:val="uk-UA"/>
        </w:rPr>
        <w:t>]. – [2-ге</w:t>
      </w:r>
      <w:r w:rsidR="00C21B6C">
        <w:rPr>
          <w:rFonts w:ascii="Times New Roman" w:hAnsi="Times New Roman" w:cs="Times New Roman"/>
          <w:sz w:val="28"/>
          <w:szCs w:val="28"/>
          <w:lang w:val="uk-UA"/>
        </w:rPr>
        <w:t xml:space="preserve"> вид., </w:t>
      </w:r>
      <w:proofErr w:type="spellStart"/>
      <w:r w:rsidR="00C21B6C">
        <w:rPr>
          <w:rFonts w:ascii="Times New Roman" w:hAnsi="Times New Roman" w:cs="Times New Roman"/>
          <w:sz w:val="28"/>
          <w:szCs w:val="28"/>
          <w:lang w:val="uk-UA"/>
        </w:rPr>
        <w:t>переробл</w:t>
      </w:r>
      <w:proofErr w:type="spellEnd"/>
      <w:r w:rsidR="00C21B6C">
        <w:rPr>
          <w:rFonts w:ascii="Times New Roman" w:hAnsi="Times New Roman" w:cs="Times New Roman"/>
          <w:sz w:val="28"/>
          <w:szCs w:val="28"/>
          <w:lang w:val="uk-UA"/>
        </w:rPr>
        <w:t xml:space="preserve">. Та </w:t>
      </w:r>
      <w:proofErr w:type="spellStart"/>
      <w:r w:rsidR="00C21B6C">
        <w:rPr>
          <w:rFonts w:ascii="Times New Roman" w:hAnsi="Times New Roman" w:cs="Times New Roman"/>
          <w:sz w:val="28"/>
          <w:szCs w:val="28"/>
          <w:lang w:val="uk-UA"/>
        </w:rPr>
        <w:t>доп</w:t>
      </w:r>
      <w:proofErr w:type="spellEnd"/>
      <w:r w:rsidR="00C21B6C">
        <w:rPr>
          <w:rFonts w:ascii="Times New Roman" w:hAnsi="Times New Roman" w:cs="Times New Roman"/>
          <w:sz w:val="28"/>
          <w:szCs w:val="28"/>
          <w:lang w:val="uk-UA"/>
        </w:rPr>
        <w:t>.]. Київ</w:t>
      </w:r>
      <w:r w:rsidR="008E58ED" w:rsidRPr="008E58ED">
        <w:rPr>
          <w:rFonts w:ascii="Times New Roman" w:hAnsi="Times New Roman" w:cs="Times New Roman"/>
          <w:sz w:val="28"/>
          <w:szCs w:val="28"/>
          <w:lang w:val="uk-UA"/>
        </w:rPr>
        <w:t xml:space="preserve">: Національний університет фізичного виховання і </w:t>
      </w:r>
      <w:proofErr w:type="spellStart"/>
      <w:r w:rsidR="008E58ED" w:rsidRPr="008E58ED">
        <w:rPr>
          <w:rFonts w:ascii="Times New Roman" w:hAnsi="Times New Roman" w:cs="Times New Roman"/>
          <w:sz w:val="28"/>
          <w:szCs w:val="28"/>
          <w:lang w:val="uk-UA"/>
        </w:rPr>
        <w:t>спортуУкраїни</w:t>
      </w:r>
      <w:proofErr w:type="spellEnd"/>
      <w:r w:rsidR="008E58ED" w:rsidRPr="008E58ED">
        <w:rPr>
          <w:rFonts w:ascii="Times New Roman" w:hAnsi="Times New Roman" w:cs="Times New Roman"/>
          <w:sz w:val="28"/>
          <w:szCs w:val="28"/>
          <w:lang w:val="uk-UA"/>
        </w:rPr>
        <w:t>, вид-во Олімп. л-ра», 2017. Т. 2. Методика фізичного виховання різних груп населення. 448 с</w:t>
      </w:r>
    </w:p>
    <w:p w14:paraId="16790195"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r>
      <w:proofErr w:type="spellStart"/>
      <w:r w:rsidR="008E58ED" w:rsidRPr="008E58ED">
        <w:rPr>
          <w:rFonts w:ascii="Times New Roman" w:hAnsi="Times New Roman" w:cs="Times New Roman"/>
          <w:sz w:val="28"/>
          <w:szCs w:val="28"/>
          <w:lang w:val="uk-UA"/>
        </w:rPr>
        <w:t>Тітаренко</w:t>
      </w:r>
      <w:proofErr w:type="spellEnd"/>
      <w:r w:rsidR="008E58ED" w:rsidRPr="008E58ED">
        <w:rPr>
          <w:rFonts w:ascii="Times New Roman" w:hAnsi="Times New Roman" w:cs="Times New Roman"/>
          <w:sz w:val="28"/>
          <w:szCs w:val="28"/>
          <w:lang w:val="uk-UA"/>
        </w:rPr>
        <w:t xml:space="preserve"> А.А., </w:t>
      </w:r>
      <w:proofErr w:type="spellStart"/>
      <w:r w:rsidR="008E58ED" w:rsidRPr="008E58ED">
        <w:rPr>
          <w:rFonts w:ascii="Times New Roman" w:hAnsi="Times New Roman" w:cs="Times New Roman"/>
          <w:sz w:val="28"/>
          <w:szCs w:val="28"/>
          <w:lang w:val="uk-UA"/>
        </w:rPr>
        <w:t>Худолій</w:t>
      </w:r>
      <w:proofErr w:type="spellEnd"/>
      <w:r w:rsidR="008E58ED" w:rsidRPr="008E58ED">
        <w:rPr>
          <w:rFonts w:ascii="Times New Roman" w:hAnsi="Times New Roman" w:cs="Times New Roman"/>
          <w:sz w:val="28"/>
          <w:szCs w:val="28"/>
          <w:lang w:val="uk-UA"/>
        </w:rPr>
        <w:t xml:space="preserve"> О.М. Особливості методики розвитку сили у хлопчиків молодшого шкільного віку. ТМФВ. 2011.№ 1. URL: https://core.ac.uk/download/pdf/304295866.pdf (дата звернення: 12.10.2023).</w:t>
      </w:r>
    </w:p>
    <w:p w14:paraId="3B3E764A"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r>
      <w:proofErr w:type="spellStart"/>
      <w:r w:rsidR="008E58ED" w:rsidRPr="008E58ED">
        <w:rPr>
          <w:rFonts w:ascii="Times New Roman" w:hAnsi="Times New Roman" w:cs="Times New Roman"/>
          <w:sz w:val="28"/>
          <w:szCs w:val="28"/>
          <w:lang w:val="uk-UA"/>
        </w:rPr>
        <w:t>Тулайдан</w:t>
      </w:r>
      <w:proofErr w:type="spellEnd"/>
      <w:r w:rsidR="008E58ED" w:rsidRPr="008E58ED">
        <w:rPr>
          <w:rFonts w:ascii="Times New Roman" w:hAnsi="Times New Roman" w:cs="Times New Roman"/>
          <w:sz w:val="28"/>
          <w:szCs w:val="28"/>
          <w:lang w:val="uk-UA"/>
        </w:rPr>
        <w:t xml:space="preserve"> В.Г., </w:t>
      </w:r>
      <w:proofErr w:type="spellStart"/>
      <w:r w:rsidR="008E58ED" w:rsidRPr="008E58ED">
        <w:rPr>
          <w:rFonts w:ascii="Times New Roman" w:hAnsi="Times New Roman" w:cs="Times New Roman"/>
          <w:sz w:val="28"/>
          <w:szCs w:val="28"/>
          <w:lang w:val="uk-UA"/>
        </w:rPr>
        <w:t>Тулайдан</w:t>
      </w:r>
      <w:proofErr w:type="spellEnd"/>
      <w:r w:rsidR="008E58ED" w:rsidRPr="008E58ED">
        <w:rPr>
          <w:rFonts w:ascii="Times New Roman" w:hAnsi="Times New Roman" w:cs="Times New Roman"/>
          <w:sz w:val="28"/>
          <w:szCs w:val="28"/>
          <w:lang w:val="uk-UA"/>
        </w:rPr>
        <w:t xml:space="preserve"> Ю.Т. Практикум  з теорії  і </w:t>
      </w:r>
      <w:r w:rsidR="00C21B6C">
        <w:rPr>
          <w:rFonts w:ascii="Times New Roman" w:hAnsi="Times New Roman" w:cs="Times New Roman"/>
          <w:sz w:val="28"/>
          <w:szCs w:val="28"/>
          <w:lang w:val="uk-UA"/>
        </w:rPr>
        <w:t xml:space="preserve">методики фізичного виховання. </w:t>
      </w:r>
      <w:r w:rsidR="008E58ED" w:rsidRPr="008E58ED">
        <w:rPr>
          <w:rFonts w:ascii="Times New Roman" w:hAnsi="Times New Roman" w:cs="Times New Roman"/>
          <w:sz w:val="28"/>
          <w:szCs w:val="28"/>
          <w:lang w:val="uk-UA"/>
        </w:rPr>
        <w:t>Львів, «Фест-</w:t>
      </w:r>
      <w:proofErr w:type="spellStart"/>
      <w:r w:rsidR="008E58ED" w:rsidRPr="008E58ED">
        <w:rPr>
          <w:rFonts w:ascii="Times New Roman" w:hAnsi="Times New Roman" w:cs="Times New Roman"/>
          <w:sz w:val="28"/>
          <w:szCs w:val="28"/>
          <w:lang w:val="uk-UA"/>
        </w:rPr>
        <w:t>Прінт</w:t>
      </w:r>
      <w:proofErr w:type="spellEnd"/>
      <w:r w:rsidR="008E58ED" w:rsidRPr="008E58ED">
        <w:rPr>
          <w:rFonts w:ascii="Times New Roman" w:hAnsi="Times New Roman" w:cs="Times New Roman"/>
          <w:sz w:val="28"/>
          <w:szCs w:val="28"/>
          <w:lang w:val="uk-UA"/>
        </w:rPr>
        <w:t>». 2017. 179 с.</w:t>
      </w:r>
    </w:p>
    <w:p w14:paraId="664CC175"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48</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 xml:space="preserve">Фізичний розвиток дітей середнього та старшого шкільного віку. URL: https://mamovediya.com.ua/fizychnyy-rozvytok-ditey-serednoho-ta-starshoho-shkilnoho-viku ( дата звернення: 10.12.2023). </w:t>
      </w:r>
    </w:p>
    <w:p w14:paraId="29A697C5"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Хорунжий А.Н. Розвиваємо силу. Фізична культура в школі. Науково-методичний журнал. 2008.  №6. С. 21 - 24.</w:t>
      </w:r>
    </w:p>
    <w:p w14:paraId="77193A7A" w14:textId="77777777" w:rsidR="008E58ED"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8E58ED" w:rsidRPr="008E58ED">
        <w:rPr>
          <w:rFonts w:ascii="Times New Roman" w:hAnsi="Times New Roman" w:cs="Times New Roman"/>
          <w:sz w:val="28"/>
          <w:szCs w:val="28"/>
          <w:lang w:val="uk-UA"/>
        </w:rPr>
        <w:t>.</w:t>
      </w:r>
      <w:r w:rsidR="008E58ED" w:rsidRPr="008E58ED">
        <w:rPr>
          <w:rFonts w:ascii="Times New Roman" w:hAnsi="Times New Roman" w:cs="Times New Roman"/>
          <w:sz w:val="28"/>
          <w:szCs w:val="28"/>
          <w:lang w:val="uk-UA"/>
        </w:rPr>
        <w:tab/>
        <w:t>Черненко, С. О.  Теорія й методика фізичного виховання : навчальний посібник : у 2 частинах.  Краматорсь</w:t>
      </w:r>
      <w:r w:rsidR="00970546">
        <w:rPr>
          <w:rFonts w:ascii="Times New Roman" w:hAnsi="Times New Roman" w:cs="Times New Roman"/>
          <w:sz w:val="28"/>
          <w:szCs w:val="28"/>
          <w:lang w:val="uk-UA"/>
        </w:rPr>
        <w:t>к : ДДМА, 2021.  Частина 1. 215</w:t>
      </w:r>
      <w:r w:rsidR="008E58ED" w:rsidRPr="008E58ED">
        <w:rPr>
          <w:rFonts w:ascii="Times New Roman" w:hAnsi="Times New Roman" w:cs="Times New Roman"/>
          <w:sz w:val="28"/>
          <w:szCs w:val="28"/>
          <w:lang w:val="uk-UA"/>
        </w:rPr>
        <w:t>с</w:t>
      </w:r>
    </w:p>
    <w:p w14:paraId="1DE55954" w14:textId="77777777" w:rsidR="00AD5F9E" w:rsidRPr="008E58ED" w:rsidRDefault="000D11EE" w:rsidP="008E58E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Physical</w:t>
      </w:r>
      <w:proofErr w:type="spellEnd"/>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Development</w:t>
      </w:r>
      <w:proofErr w:type="spellEnd"/>
      <w:r w:rsidR="008E58ED" w:rsidRPr="008E58ED">
        <w:rPr>
          <w:rFonts w:ascii="Times New Roman" w:hAnsi="Times New Roman" w:cs="Times New Roman"/>
          <w:sz w:val="28"/>
          <w:szCs w:val="28"/>
          <w:lang w:val="uk-UA"/>
        </w:rPr>
        <w:t xml:space="preserve">: </w:t>
      </w:r>
      <w:proofErr w:type="spellStart"/>
      <w:r w:rsidR="008E58ED" w:rsidRPr="008E58ED">
        <w:rPr>
          <w:rFonts w:ascii="Times New Roman" w:hAnsi="Times New Roman" w:cs="Times New Roman"/>
          <w:sz w:val="28"/>
          <w:szCs w:val="28"/>
          <w:lang w:val="uk-UA"/>
        </w:rPr>
        <w:t>Age</w:t>
      </w:r>
      <w:proofErr w:type="spellEnd"/>
      <w:r w:rsidR="008E58ED" w:rsidRPr="008E58ED">
        <w:rPr>
          <w:rFonts w:ascii="Times New Roman" w:hAnsi="Times New Roman" w:cs="Times New Roman"/>
          <w:sz w:val="28"/>
          <w:szCs w:val="28"/>
          <w:lang w:val="uk-UA"/>
        </w:rPr>
        <w:t xml:space="preserve"> 12–19/ URL: https://www.cliffsnotes.com/study-guides/psychology/development-psychology/physical-cognitive-development-age-12/physical-development-age-1219  (дата звернення: 12.10.2023).</w:t>
      </w:r>
    </w:p>
    <w:p w14:paraId="02A09A80"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6653CFB4"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385416DE"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0CFE1167"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09EE4C3A"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15EEFC34"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0C4E1409"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2A635924" w14:textId="77777777" w:rsidR="00FE435F" w:rsidRDefault="00FE435F" w:rsidP="001C4811">
      <w:pPr>
        <w:spacing w:after="0" w:line="360" w:lineRule="auto"/>
        <w:rPr>
          <w:rFonts w:ascii="Times New Roman" w:hAnsi="Times New Roman" w:cs="Times New Roman"/>
          <w:b/>
          <w:sz w:val="28"/>
          <w:szCs w:val="28"/>
          <w:lang w:val="uk-UA"/>
        </w:rPr>
      </w:pPr>
    </w:p>
    <w:p w14:paraId="405F7293" w14:textId="77777777" w:rsidR="00FE435F" w:rsidRDefault="00FE435F" w:rsidP="00AD5F9E">
      <w:pPr>
        <w:spacing w:after="0" w:line="360" w:lineRule="auto"/>
        <w:ind w:firstLine="709"/>
        <w:jc w:val="center"/>
        <w:rPr>
          <w:rFonts w:ascii="Times New Roman" w:hAnsi="Times New Roman" w:cs="Times New Roman"/>
          <w:b/>
          <w:sz w:val="28"/>
          <w:szCs w:val="28"/>
          <w:lang w:val="uk-UA"/>
        </w:rPr>
      </w:pPr>
    </w:p>
    <w:p w14:paraId="28BB4998" w14:textId="77777777" w:rsidR="00FE435F" w:rsidRDefault="00FE435F" w:rsidP="00AD5F9E">
      <w:pPr>
        <w:spacing w:after="0" w:line="360" w:lineRule="auto"/>
        <w:ind w:firstLine="709"/>
        <w:jc w:val="center"/>
        <w:rPr>
          <w:rFonts w:ascii="Times New Roman" w:hAnsi="Times New Roman" w:cs="Times New Roman"/>
          <w:b/>
          <w:sz w:val="28"/>
          <w:szCs w:val="28"/>
          <w:lang w:val="uk-UA"/>
        </w:rPr>
      </w:pPr>
    </w:p>
    <w:p w14:paraId="34031E0B" w14:textId="77777777" w:rsidR="00AD5F9E" w:rsidRDefault="00AD5F9E" w:rsidP="00AD5F9E">
      <w:pPr>
        <w:spacing w:after="0" w:line="360" w:lineRule="auto"/>
        <w:ind w:firstLine="709"/>
        <w:jc w:val="center"/>
        <w:rPr>
          <w:rFonts w:ascii="Times New Roman" w:hAnsi="Times New Roman" w:cs="Times New Roman"/>
          <w:b/>
          <w:sz w:val="28"/>
          <w:szCs w:val="28"/>
          <w:lang w:val="uk-UA"/>
        </w:rPr>
      </w:pPr>
    </w:p>
    <w:p w14:paraId="76A44CF5" w14:textId="77777777" w:rsidR="00AD5F9E" w:rsidRDefault="00AD5F9E" w:rsidP="00AD5F9E">
      <w:pPr>
        <w:spacing w:after="0" w:line="360" w:lineRule="auto"/>
        <w:rPr>
          <w:rFonts w:ascii="Times New Roman" w:hAnsi="Times New Roman" w:cs="Times New Roman"/>
          <w:b/>
          <w:sz w:val="28"/>
          <w:szCs w:val="28"/>
          <w:lang w:val="uk-UA"/>
        </w:rPr>
      </w:pPr>
    </w:p>
    <w:p w14:paraId="18293F5A" w14:textId="77777777" w:rsidR="001C4811" w:rsidRDefault="001C4811" w:rsidP="00AD5F9E">
      <w:pPr>
        <w:spacing w:after="0" w:line="360" w:lineRule="auto"/>
        <w:rPr>
          <w:rFonts w:ascii="Times New Roman" w:hAnsi="Times New Roman" w:cs="Times New Roman"/>
          <w:b/>
          <w:sz w:val="28"/>
          <w:szCs w:val="28"/>
          <w:lang w:val="uk-UA"/>
        </w:rPr>
      </w:pPr>
    </w:p>
    <w:p w14:paraId="01702C5A" w14:textId="77777777" w:rsidR="001C4811" w:rsidRDefault="001C4811" w:rsidP="00AD5F9E">
      <w:pPr>
        <w:spacing w:after="0" w:line="360" w:lineRule="auto"/>
        <w:rPr>
          <w:rFonts w:ascii="Times New Roman" w:hAnsi="Times New Roman" w:cs="Times New Roman"/>
          <w:b/>
          <w:sz w:val="28"/>
          <w:szCs w:val="28"/>
          <w:lang w:val="uk-UA"/>
        </w:rPr>
      </w:pPr>
    </w:p>
    <w:p w14:paraId="47622534" w14:textId="77777777" w:rsidR="001C4811" w:rsidRDefault="001C4811" w:rsidP="00AD5F9E">
      <w:pPr>
        <w:spacing w:after="0" w:line="360" w:lineRule="auto"/>
        <w:rPr>
          <w:rFonts w:ascii="Times New Roman" w:hAnsi="Times New Roman" w:cs="Times New Roman"/>
          <w:b/>
          <w:sz w:val="28"/>
          <w:szCs w:val="28"/>
          <w:lang w:val="uk-UA"/>
        </w:rPr>
      </w:pPr>
    </w:p>
    <w:p w14:paraId="1B3A11B0" w14:textId="77777777" w:rsidR="001C4811" w:rsidRDefault="001C4811" w:rsidP="00AD5F9E">
      <w:pPr>
        <w:spacing w:after="0" w:line="360" w:lineRule="auto"/>
        <w:rPr>
          <w:rFonts w:ascii="Times New Roman" w:hAnsi="Times New Roman" w:cs="Times New Roman"/>
          <w:b/>
          <w:sz w:val="28"/>
          <w:szCs w:val="28"/>
          <w:lang w:val="uk-UA"/>
        </w:rPr>
      </w:pPr>
    </w:p>
    <w:p w14:paraId="1DC54B0E" w14:textId="77777777" w:rsidR="00B3725D" w:rsidRDefault="00B3725D" w:rsidP="00AD5F9E">
      <w:pPr>
        <w:spacing w:after="0" w:line="360" w:lineRule="auto"/>
        <w:rPr>
          <w:rFonts w:ascii="Times New Roman" w:hAnsi="Times New Roman" w:cs="Times New Roman"/>
          <w:b/>
          <w:sz w:val="28"/>
          <w:szCs w:val="28"/>
          <w:lang w:val="uk-UA"/>
        </w:rPr>
      </w:pPr>
    </w:p>
    <w:p w14:paraId="34DD21D1" w14:textId="77777777" w:rsidR="00B3725D" w:rsidRDefault="00B3725D" w:rsidP="00AD5F9E">
      <w:pPr>
        <w:spacing w:after="0" w:line="360" w:lineRule="auto"/>
        <w:rPr>
          <w:rFonts w:ascii="Times New Roman" w:hAnsi="Times New Roman" w:cs="Times New Roman"/>
          <w:b/>
          <w:sz w:val="28"/>
          <w:szCs w:val="28"/>
          <w:lang w:val="uk-UA"/>
        </w:rPr>
      </w:pPr>
    </w:p>
    <w:p w14:paraId="22671E94" w14:textId="77777777" w:rsidR="001C4811" w:rsidRPr="00AD5F9E" w:rsidRDefault="001C4811" w:rsidP="00AD5F9E">
      <w:pPr>
        <w:spacing w:after="0" w:line="360" w:lineRule="auto"/>
        <w:rPr>
          <w:rFonts w:ascii="Times New Roman" w:hAnsi="Times New Roman" w:cs="Times New Roman"/>
          <w:b/>
          <w:sz w:val="28"/>
          <w:szCs w:val="28"/>
          <w:lang w:val="uk-UA"/>
        </w:rPr>
      </w:pPr>
    </w:p>
    <w:p w14:paraId="690CCA76" w14:textId="77777777" w:rsidR="008231A0" w:rsidRPr="008231A0" w:rsidRDefault="008231A0" w:rsidP="008231A0">
      <w:pPr>
        <w:spacing w:after="0" w:line="360" w:lineRule="auto"/>
        <w:ind w:firstLine="709"/>
        <w:jc w:val="right"/>
        <w:rPr>
          <w:rFonts w:ascii="Times New Roman" w:hAnsi="Times New Roman" w:cs="Times New Roman"/>
          <w:sz w:val="28"/>
          <w:szCs w:val="28"/>
          <w:lang w:val="uk-UA"/>
        </w:rPr>
      </w:pPr>
      <w:r w:rsidRPr="00897E57">
        <w:rPr>
          <w:rFonts w:ascii="Times New Roman" w:hAnsi="Times New Roman" w:cs="Times New Roman"/>
          <w:i/>
          <w:sz w:val="28"/>
          <w:szCs w:val="28"/>
          <w:lang w:val="uk-UA"/>
        </w:rPr>
        <w:lastRenderedPageBreak/>
        <w:t>Додаток 1</w:t>
      </w:r>
      <w:r w:rsidRPr="008231A0">
        <w:rPr>
          <w:rFonts w:ascii="Times New Roman" w:hAnsi="Times New Roman" w:cs="Times New Roman"/>
          <w:sz w:val="28"/>
          <w:szCs w:val="28"/>
          <w:lang w:val="uk-UA"/>
        </w:rPr>
        <w:t>.</w:t>
      </w:r>
    </w:p>
    <w:p w14:paraId="2AC001A3" w14:textId="77777777" w:rsidR="008231A0" w:rsidRPr="008B38E3" w:rsidRDefault="008231A0" w:rsidP="008231A0">
      <w:pPr>
        <w:spacing w:after="0" w:line="276" w:lineRule="auto"/>
        <w:ind w:firstLine="709"/>
        <w:jc w:val="both"/>
        <w:rPr>
          <w:rFonts w:ascii="Times New Roman" w:hAnsi="Times New Roman" w:cs="Times New Roman"/>
          <w:b/>
          <w:sz w:val="28"/>
          <w:szCs w:val="28"/>
          <w:lang w:val="uk-UA"/>
        </w:rPr>
      </w:pPr>
      <w:r w:rsidRPr="008B38E3">
        <w:rPr>
          <w:rFonts w:ascii="Times New Roman" w:hAnsi="Times New Roman" w:cs="Times New Roman"/>
          <w:b/>
          <w:sz w:val="28"/>
          <w:szCs w:val="28"/>
          <w:lang w:val="uk-UA"/>
        </w:rPr>
        <w:t>Анкета для учнів 8 класу, які виявили бажання займатися розвитком сили в рамках проведення магістерськ</w:t>
      </w:r>
      <w:r w:rsidR="00AC52BD">
        <w:rPr>
          <w:rFonts w:ascii="Times New Roman" w:hAnsi="Times New Roman" w:cs="Times New Roman"/>
          <w:b/>
          <w:sz w:val="28"/>
          <w:szCs w:val="28"/>
          <w:lang w:val="uk-UA"/>
        </w:rPr>
        <w:t>1</w:t>
      </w:r>
      <w:r w:rsidRPr="008B38E3">
        <w:rPr>
          <w:rFonts w:ascii="Times New Roman" w:hAnsi="Times New Roman" w:cs="Times New Roman"/>
          <w:b/>
          <w:sz w:val="28"/>
          <w:szCs w:val="28"/>
          <w:lang w:val="uk-UA"/>
        </w:rPr>
        <w:t>ого дослідження щодо розвитку загальної  сили серед учнів середнього шкільного віку.</w:t>
      </w:r>
    </w:p>
    <w:p w14:paraId="230B8BDB"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1. На скільки Ви задоволенні заняттями з  фізичного виховання? Оцініть від 1 (найменше) до 5 (найбільше).</w:t>
      </w:r>
    </w:p>
    <w:p w14:paraId="0D010889"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_________________</w:t>
      </w:r>
    </w:p>
    <w:p w14:paraId="7BB1172E"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2. На скільки ефективними, на Вашу думку є заняття з фізичного виховання  в онлайн режимі? Оцініть від 1 ( не ефективні) до 5 (ефективні). </w:t>
      </w:r>
    </w:p>
    <w:p w14:paraId="53D32E61"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________________</w:t>
      </w:r>
    </w:p>
    <w:p w14:paraId="67A72404"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3. Вкажіть будь-ласка яка у Вас група для занять з фізичного виховання.</w:t>
      </w:r>
    </w:p>
    <w:p w14:paraId="121D930F"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 ___________________</w:t>
      </w:r>
    </w:p>
    <w:p w14:paraId="139F659E"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4. Чи є у вас бажання займатися фізичним вихованням додатково. Позначте відповідь.</w:t>
      </w:r>
    </w:p>
    <w:p w14:paraId="650A1698"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          Так                  Ні             Не знаю        Не впевнений, що мені це потрібно</w:t>
      </w:r>
    </w:p>
    <w:p w14:paraId="4F11A7E6"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5. Чи різноманітні у вас заняття з фізичного виховання. Надайте відповідь, та аргументуйте її. </w:t>
      </w:r>
    </w:p>
    <w:p w14:paraId="736304DC"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     Так                Ні</w:t>
      </w:r>
    </w:p>
    <w:p w14:paraId="38BE51C0"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6. Чи відчуваєте Ви потребу у розвитку  фізичної сили ?</w:t>
      </w:r>
    </w:p>
    <w:p w14:paraId="785306E4"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       Так              Ні </w:t>
      </w:r>
    </w:p>
    <w:p w14:paraId="243C585C"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7.  Чи достатньо уваги приділяється на </w:t>
      </w:r>
      <w:proofErr w:type="spellStart"/>
      <w:r w:rsidRPr="008231A0">
        <w:rPr>
          <w:rFonts w:ascii="Times New Roman" w:hAnsi="Times New Roman" w:cs="Times New Roman"/>
          <w:sz w:val="28"/>
          <w:szCs w:val="28"/>
          <w:lang w:val="uk-UA"/>
        </w:rPr>
        <w:t>уроках</w:t>
      </w:r>
      <w:proofErr w:type="spellEnd"/>
      <w:r w:rsidRPr="008231A0">
        <w:rPr>
          <w:rFonts w:ascii="Times New Roman" w:hAnsi="Times New Roman" w:cs="Times New Roman"/>
          <w:sz w:val="28"/>
          <w:szCs w:val="28"/>
          <w:lang w:val="uk-UA"/>
        </w:rPr>
        <w:t xml:space="preserve"> фізичного виховання для розвитку сили. Позначте відповідь.</w:t>
      </w:r>
    </w:p>
    <w:p w14:paraId="3A167AE4"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      Так               Ні. </w:t>
      </w:r>
    </w:p>
    <w:p w14:paraId="0B7562E2" w14:textId="77777777" w:rsid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8.  Які на Вашу думку вправи будуть більш корисними для р</w:t>
      </w:r>
      <w:r>
        <w:rPr>
          <w:rFonts w:ascii="Times New Roman" w:hAnsi="Times New Roman" w:cs="Times New Roman"/>
          <w:sz w:val="28"/>
          <w:szCs w:val="28"/>
          <w:lang w:val="uk-UA"/>
        </w:rPr>
        <w:t>озвитку сили. Відкрите питання.</w:t>
      </w:r>
    </w:p>
    <w:p w14:paraId="315F3AB7" w14:textId="77777777" w:rsidR="008231A0" w:rsidRDefault="008231A0" w:rsidP="008231A0">
      <w:pPr>
        <w:spacing w:after="0" w:line="276" w:lineRule="auto"/>
        <w:ind w:firstLine="709"/>
        <w:jc w:val="both"/>
        <w:rPr>
          <w:rFonts w:ascii="Times New Roman" w:hAnsi="Times New Roman" w:cs="Times New Roman"/>
          <w:sz w:val="28"/>
          <w:szCs w:val="28"/>
          <w:lang w:val="uk-UA"/>
        </w:rPr>
      </w:pPr>
    </w:p>
    <w:p w14:paraId="2D5C4451" w14:textId="77777777" w:rsidR="00AA1453" w:rsidRDefault="00AA1453" w:rsidP="008231A0">
      <w:pPr>
        <w:spacing w:after="0" w:line="276" w:lineRule="auto"/>
        <w:ind w:firstLine="709"/>
        <w:jc w:val="both"/>
        <w:rPr>
          <w:rFonts w:ascii="Times New Roman" w:hAnsi="Times New Roman" w:cs="Times New Roman"/>
          <w:sz w:val="28"/>
          <w:szCs w:val="28"/>
          <w:lang w:val="uk-UA"/>
        </w:rPr>
      </w:pPr>
    </w:p>
    <w:p w14:paraId="47B595FE" w14:textId="77777777" w:rsidR="008231A0" w:rsidRPr="008231A0" w:rsidRDefault="008231A0" w:rsidP="008231A0">
      <w:pPr>
        <w:spacing w:after="0" w:line="276" w:lineRule="auto"/>
        <w:ind w:firstLine="709"/>
        <w:jc w:val="both"/>
        <w:rPr>
          <w:rFonts w:ascii="Times New Roman" w:hAnsi="Times New Roman" w:cs="Times New Roman"/>
          <w:sz w:val="28"/>
          <w:szCs w:val="28"/>
          <w:lang w:val="uk-UA"/>
        </w:rPr>
      </w:pPr>
    </w:p>
    <w:p w14:paraId="1C47FE74" w14:textId="77777777" w:rsidR="008231A0" w:rsidRDefault="008231A0" w:rsidP="00D60481">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9. Яке основне завд</w:t>
      </w:r>
      <w:r w:rsidR="00AA1453">
        <w:rPr>
          <w:rFonts w:ascii="Times New Roman" w:hAnsi="Times New Roman" w:cs="Times New Roman"/>
          <w:sz w:val="28"/>
          <w:szCs w:val="28"/>
          <w:lang w:val="uk-UA"/>
        </w:rPr>
        <w:t>ання уроків фізичного виховання</w:t>
      </w:r>
      <w:r w:rsidRPr="008231A0">
        <w:rPr>
          <w:rFonts w:ascii="Times New Roman" w:hAnsi="Times New Roman" w:cs="Times New Roman"/>
          <w:sz w:val="28"/>
          <w:szCs w:val="28"/>
          <w:lang w:val="uk-UA"/>
        </w:rPr>
        <w:t>. Нап</w:t>
      </w:r>
      <w:r w:rsidR="00D60481">
        <w:rPr>
          <w:rFonts w:ascii="Times New Roman" w:hAnsi="Times New Roman" w:cs="Times New Roman"/>
          <w:sz w:val="28"/>
          <w:szCs w:val="28"/>
          <w:lang w:val="uk-UA"/>
        </w:rPr>
        <w:t xml:space="preserve">ишіть Вашу думку. </w:t>
      </w:r>
    </w:p>
    <w:p w14:paraId="10F95F11" w14:textId="77777777" w:rsidR="008231A0" w:rsidRDefault="008231A0" w:rsidP="008231A0">
      <w:pPr>
        <w:spacing w:after="0" w:line="276" w:lineRule="auto"/>
        <w:ind w:firstLine="709"/>
        <w:jc w:val="both"/>
        <w:rPr>
          <w:rFonts w:ascii="Times New Roman" w:hAnsi="Times New Roman" w:cs="Times New Roman"/>
          <w:sz w:val="28"/>
          <w:szCs w:val="28"/>
          <w:lang w:val="uk-UA"/>
        </w:rPr>
      </w:pPr>
    </w:p>
    <w:p w14:paraId="49C0C81F" w14:textId="77777777" w:rsidR="00AA1453" w:rsidRDefault="00AA1453" w:rsidP="008231A0">
      <w:pPr>
        <w:spacing w:after="0" w:line="276" w:lineRule="auto"/>
        <w:ind w:firstLine="709"/>
        <w:jc w:val="both"/>
        <w:rPr>
          <w:rFonts w:ascii="Times New Roman" w:hAnsi="Times New Roman" w:cs="Times New Roman"/>
          <w:sz w:val="28"/>
          <w:szCs w:val="28"/>
          <w:lang w:val="uk-UA"/>
        </w:rPr>
      </w:pPr>
    </w:p>
    <w:p w14:paraId="03CA28E7" w14:textId="77777777" w:rsidR="00AA1453" w:rsidRPr="008231A0" w:rsidRDefault="00AA1453" w:rsidP="008231A0">
      <w:pPr>
        <w:spacing w:after="0" w:line="276" w:lineRule="auto"/>
        <w:ind w:firstLine="709"/>
        <w:jc w:val="both"/>
        <w:rPr>
          <w:rFonts w:ascii="Times New Roman" w:hAnsi="Times New Roman" w:cs="Times New Roman"/>
          <w:sz w:val="28"/>
          <w:szCs w:val="28"/>
          <w:lang w:val="uk-UA"/>
        </w:rPr>
      </w:pPr>
    </w:p>
    <w:p w14:paraId="7D8FDF03" w14:textId="77777777" w:rsidR="008231A0" w:rsidRDefault="008231A0" w:rsidP="008231A0">
      <w:pPr>
        <w:spacing w:after="0" w:line="276" w:lineRule="auto"/>
        <w:ind w:firstLine="709"/>
        <w:jc w:val="both"/>
        <w:rPr>
          <w:rFonts w:ascii="Times New Roman" w:hAnsi="Times New Roman" w:cs="Times New Roman"/>
          <w:sz w:val="28"/>
          <w:szCs w:val="28"/>
          <w:lang w:val="uk-UA"/>
        </w:rPr>
      </w:pPr>
      <w:r w:rsidRPr="008231A0">
        <w:rPr>
          <w:rFonts w:ascii="Times New Roman" w:hAnsi="Times New Roman" w:cs="Times New Roman"/>
          <w:sz w:val="28"/>
          <w:szCs w:val="28"/>
          <w:lang w:val="uk-UA"/>
        </w:rPr>
        <w:t xml:space="preserve">10. На які результати очікуєте після проведення додаткових занять з розвитку </w:t>
      </w:r>
      <w:r w:rsidR="00AA1453">
        <w:rPr>
          <w:rFonts w:ascii="Times New Roman" w:hAnsi="Times New Roman" w:cs="Times New Roman"/>
          <w:sz w:val="28"/>
          <w:szCs w:val="28"/>
          <w:lang w:val="uk-UA"/>
        </w:rPr>
        <w:t xml:space="preserve">загальної </w:t>
      </w:r>
      <w:r w:rsidRPr="008231A0">
        <w:rPr>
          <w:rFonts w:ascii="Times New Roman" w:hAnsi="Times New Roman" w:cs="Times New Roman"/>
          <w:sz w:val="28"/>
          <w:szCs w:val="28"/>
          <w:lang w:val="uk-UA"/>
        </w:rPr>
        <w:t>сили. Відкрите питання.</w:t>
      </w:r>
    </w:p>
    <w:p w14:paraId="136B5FAB" w14:textId="77777777" w:rsidR="001C4811" w:rsidRDefault="001C4811" w:rsidP="008231A0">
      <w:pPr>
        <w:spacing w:after="0" w:line="276" w:lineRule="auto"/>
        <w:ind w:firstLine="709"/>
        <w:jc w:val="both"/>
        <w:rPr>
          <w:rFonts w:ascii="Times New Roman" w:hAnsi="Times New Roman" w:cs="Times New Roman"/>
          <w:sz w:val="28"/>
          <w:szCs w:val="28"/>
          <w:lang w:val="uk-UA"/>
        </w:rPr>
      </w:pPr>
    </w:p>
    <w:p w14:paraId="1941D40D" w14:textId="77777777" w:rsidR="001C4811" w:rsidRDefault="001C4811" w:rsidP="008231A0">
      <w:pPr>
        <w:spacing w:after="0" w:line="276" w:lineRule="auto"/>
        <w:ind w:firstLine="709"/>
        <w:jc w:val="both"/>
        <w:rPr>
          <w:rFonts w:ascii="Times New Roman" w:hAnsi="Times New Roman" w:cs="Times New Roman"/>
          <w:sz w:val="28"/>
          <w:szCs w:val="28"/>
          <w:lang w:val="uk-UA"/>
        </w:rPr>
      </w:pPr>
    </w:p>
    <w:p w14:paraId="0D70C1A8" w14:textId="77777777" w:rsidR="001C4811" w:rsidRDefault="001C4811" w:rsidP="001C4811">
      <w:pPr>
        <w:spacing w:after="0" w:line="276"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Додаток 2</w:t>
      </w:r>
    </w:p>
    <w:p w14:paraId="39C1EFB9" w14:textId="77777777" w:rsidR="001C4811" w:rsidRPr="001C4811" w:rsidRDefault="001C4811" w:rsidP="001C4811">
      <w:pPr>
        <w:spacing w:after="0" w:line="360" w:lineRule="auto"/>
        <w:ind w:firstLine="709"/>
        <w:jc w:val="center"/>
        <w:rPr>
          <w:rFonts w:ascii="Times New Roman" w:hAnsi="Times New Roman" w:cs="Times New Roman"/>
          <w:b/>
          <w:sz w:val="28"/>
          <w:szCs w:val="28"/>
          <w:lang w:val="uk-UA"/>
        </w:rPr>
      </w:pPr>
      <w:r w:rsidRPr="001C4811">
        <w:rPr>
          <w:rFonts w:ascii="Times New Roman" w:hAnsi="Times New Roman" w:cs="Times New Roman"/>
          <w:b/>
          <w:sz w:val="28"/>
          <w:szCs w:val="28"/>
          <w:lang w:val="uk-UA"/>
        </w:rPr>
        <w:t>Комплекс вправ для  контрольної групи за мет</w:t>
      </w:r>
      <w:r>
        <w:rPr>
          <w:rFonts w:ascii="Times New Roman" w:hAnsi="Times New Roman" w:cs="Times New Roman"/>
          <w:b/>
          <w:sz w:val="28"/>
          <w:szCs w:val="28"/>
          <w:lang w:val="uk-UA"/>
        </w:rPr>
        <w:t>одом повторних зусиль</w:t>
      </w:r>
    </w:p>
    <w:p w14:paraId="60164DB1"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1) Підтягування.  Виконується у 3 підходи та включає по  6-8 повторів (</w:t>
      </w:r>
      <w:proofErr w:type="spellStart"/>
      <w:r w:rsidRPr="001C4811">
        <w:rPr>
          <w:rFonts w:ascii="Times New Roman" w:hAnsi="Times New Roman" w:cs="Times New Roman"/>
          <w:sz w:val="28"/>
          <w:szCs w:val="28"/>
          <w:lang w:val="uk-UA"/>
        </w:rPr>
        <w:t>макс</w:t>
      </w:r>
      <w:proofErr w:type="spellEnd"/>
      <w:r w:rsidRPr="001C4811">
        <w:rPr>
          <w:rFonts w:ascii="Times New Roman" w:hAnsi="Times New Roman" w:cs="Times New Roman"/>
          <w:sz w:val="28"/>
          <w:szCs w:val="28"/>
          <w:lang w:val="uk-UA"/>
        </w:rPr>
        <w:t>. 11).</w:t>
      </w:r>
    </w:p>
    <w:p w14:paraId="52AF7610"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2) Згинання та розгинання рук в упорі лежачи.  Виконується у 3 підходи  9-12 повторів (</w:t>
      </w:r>
      <w:proofErr w:type="spellStart"/>
      <w:r w:rsidRPr="001C4811">
        <w:rPr>
          <w:rFonts w:ascii="Times New Roman" w:hAnsi="Times New Roman" w:cs="Times New Roman"/>
          <w:sz w:val="28"/>
          <w:szCs w:val="28"/>
          <w:lang w:val="uk-UA"/>
        </w:rPr>
        <w:t>макс</w:t>
      </w:r>
      <w:proofErr w:type="spellEnd"/>
      <w:r w:rsidRPr="001C4811">
        <w:rPr>
          <w:rFonts w:ascii="Times New Roman" w:hAnsi="Times New Roman" w:cs="Times New Roman"/>
          <w:sz w:val="28"/>
          <w:szCs w:val="28"/>
          <w:lang w:val="uk-UA"/>
        </w:rPr>
        <w:t>. 15)</w:t>
      </w:r>
    </w:p>
    <w:p w14:paraId="305119D5"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3) Підйом тулуба в </w:t>
      </w:r>
      <w:proofErr w:type="spellStart"/>
      <w:r w:rsidRPr="001C4811">
        <w:rPr>
          <w:rFonts w:ascii="Times New Roman" w:hAnsi="Times New Roman" w:cs="Times New Roman"/>
          <w:sz w:val="28"/>
          <w:szCs w:val="28"/>
          <w:lang w:val="uk-UA"/>
        </w:rPr>
        <w:t>сід</w:t>
      </w:r>
      <w:proofErr w:type="spellEnd"/>
      <w:r w:rsidRPr="001C4811">
        <w:rPr>
          <w:rFonts w:ascii="Times New Roman" w:hAnsi="Times New Roman" w:cs="Times New Roman"/>
          <w:sz w:val="28"/>
          <w:szCs w:val="28"/>
          <w:lang w:val="uk-UA"/>
        </w:rPr>
        <w:t xml:space="preserve">.  Виконується у  3 підходи, кількість повторень  12-15 повторів ( </w:t>
      </w:r>
      <w:proofErr w:type="spellStart"/>
      <w:r w:rsidRPr="001C4811">
        <w:rPr>
          <w:rFonts w:ascii="Times New Roman" w:hAnsi="Times New Roman" w:cs="Times New Roman"/>
          <w:sz w:val="28"/>
          <w:szCs w:val="28"/>
          <w:lang w:val="uk-UA"/>
        </w:rPr>
        <w:t>макс</w:t>
      </w:r>
      <w:proofErr w:type="spellEnd"/>
      <w:r w:rsidRPr="001C4811">
        <w:rPr>
          <w:rFonts w:ascii="Times New Roman" w:hAnsi="Times New Roman" w:cs="Times New Roman"/>
          <w:sz w:val="28"/>
          <w:szCs w:val="28"/>
          <w:lang w:val="uk-UA"/>
        </w:rPr>
        <w:t>. 18 разів)</w:t>
      </w:r>
    </w:p>
    <w:p w14:paraId="3258C7F0"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4) Метання малого м’яча. Виконується у 2 підходи, що передбачає  на середню дистанцію по 10 кидків. </w:t>
      </w:r>
    </w:p>
    <w:p w14:paraId="12FB0793"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5) Стрибки в довжину. Виконується у 2 підходи, на   дистанцію протягом 10 метрів.</w:t>
      </w:r>
    </w:p>
    <w:p w14:paraId="435E4D85"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Відпочинок між підходами складає 2 хвилини.</w:t>
      </w:r>
    </w:p>
    <w:p w14:paraId="13D0CD39"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C5DB862"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27755AD"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771EB206"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6FA08AC3"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7CF83AF8"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59FB3E18"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1689FE41"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6EBCDCB"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5F42B7D7"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1D939DCE"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319B47D"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C2DF248"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19B489F4"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3E1D084B"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7AD3F6FD"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30B74EA2"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0350671C"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3E9050DF"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417B6197"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355BC1E3" w14:textId="77777777" w:rsidR="001C4811" w:rsidRDefault="001C4811" w:rsidP="001C4811">
      <w:pPr>
        <w:spacing w:after="0" w:line="276" w:lineRule="auto"/>
        <w:ind w:firstLine="709"/>
        <w:jc w:val="right"/>
        <w:rPr>
          <w:rFonts w:ascii="Times New Roman" w:hAnsi="Times New Roman" w:cs="Times New Roman"/>
          <w:i/>
          <w:sz w:val="28"/>
          <w:szCs w:val="28"/>
          <w:lang w:val="uk-UA"/>
        </w:rPr>
      </w:pPr>
    </w:p>
    <w:p w14:paraId="1C29E7C0" w14:textId="77777777" w:rsidR="001C4811" w:rsidRDefault="001C4811" w:rsidP="001C4811">
      <w:pPr>
        <w:spacing w:after="0" w:line="276" w:lineRule="auto"/>
        <w:ind w:firstLine="709"/>
        <w:jc w:val="right"/>
        <w:rPr>
          <w:rFonts w:ascii="Times New Roman" w:hAnsi="Times New Roman" w:cs="Times New Roman"/>
          <w:i/>
          <w:sz w:val="28"/>
          <w:szCs w:val="28"/>
          <w:lang w:val="uk-UA"/>
        </w:rPr>
      </w:pPr>
      <w:r w:rsidRPr="001C4811">
        <w:rPr>
          <w:rFonts w:ascii="Times New Roman" w:hAnsi="Times New Roman" w:cs="Times New Roman"/>
          <w:i/>
          <w:sz w:val="28"/>
          <w:szCs w:val="28"/>
          <w:lang w:val="uk-UA"/>
        </w:rPr>
        <w:lastRenderedPageBreak/>
        <w:t>Додаток 3</w:t>
      </w:r>
    </w:p>
    <w:p w14:paraId="0EAC72C4" w14:textId="77777777" w:rsidR="001C4811" w:rsidRPr="001C4811" w:rsidRDefault="001C4811" w:rsidP="001C4811">
      <w:pPr>
        <w:spacing w:after="0" w:line="360" w:lineRule="auto"/>
        <w:ind w:firstLine="709"/>
        <w:jc w:val="center"/>
        <w:rPr>
          <w:rFonts w:ascii="Times New Roman" w:hAnsi="Times New Roman" w:cs="Times New Roman"/>
          <w:b/>
          <w:sz w:val="28"/>
          <w:szCs w:val="28"/>
          <w:lang w:val="uk-UA"/>
        </w:rPr>
      </w:pPr>
      <w:r w:rsidRPr="001C4811">
        <w:rPr>
          <w:rFonts w:ascii="Times New Roman" w:hAnsi="Times New Roman" w:cs="Times New Roman"/>
          <w:b/>
          <w:sz w:val="28"/>
          <w:szCs w:val="28"/>
          <w:lang w:val="uk-UA"/>
        </w:rPr>
        <w:t xml:space="preserve">Метод максимальних зусиль для експериментальної групи застосовується з додатковою вагою зовнішніх предметів, яка наближає по виконанню до максимуму диск від штанги  вагою </w:t>
      </w:r>
      <w:r>
        <w:rPr>
          <w:rFonts w:ascii="Times New Roman" w:hAnsi="Times New Roman" w:cs="Times New Roman"/>
          <w:b/>
          <w:sz w:val="28"/>
          <w:szCs w:val="28"/>
          <w:lang w:val="uk-UA"/>
        </w:rPr>
        <w:t xml:space="preserve">5-10 кг та набивний м’яч вагою </w:t>
      </w:r>
      <w:r w:rsidRPr="001C4811">
        <w:rPr>
          <w:rFonts w:ascii="Times New Roman" w:hAnsi="Times New Roman" w:cs="Times New Roman"/>
          <w:b/>
          <w:sz w:val="28"/>
          <w:szCs w:val="28"/>
          <w:lang w:val="uk-UA"/>
        </w:rPr>
        <w:t>1,5кг.</w:t>
      </w:r>
    </w:p>
    <w:p w14:paraId="08BB7DA8"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1) Підтягування з диском 5 кг зафіксованим на поясі. Виконується у 2 підходи, включає в себе 3-4 повторення.</w:t>
      </w:r>
    </w:p>
    <w:p w14:paraId="1BD04F34"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2) Згинання та розгинання рук в упорі лежачи з диском 10 кг на спині. Виконується у 2 підходи, включає в себе 4-5 повторів. </w:t>
      </w:r>
    </w:p>
    <w:p w14:paraId="217B4812"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3) Підйом тулуба в </w:t>
      </w:r>
      <w:proofErr w:type="spellStart"/>
      <w:r w:rsidRPr="001C4811">
        <w:rPr>
          <w:rFonts w:ascii="Times New Roman" w:hAnsi="Times New Roman" w:cs="Times New Roman"/>
          <w:sz w:val="28"/>
          <w:szCs w:val="28"/>
          <w:lang w:val="uk-UA"/>
        </w:rPr>
        <w:t>сід</w:t>
      </w:r>
      <w:proofErr w:type="spellEnd"/>
      <w:r w:rsidRPr="001C4811">
        <w:rPr>
          <w:rFonts w:ascii="Times New Roman" w:hAnsi="Times New Roman" w:cs="Times New Roman"/>
          <w:sz w:val="28"/>
          <w:szCs w:val="28"/>
          <w:lang w:val="uk-UA"/>
        </w:rPr>
        <w:t xml:space="preserve"> з набивним </w:t>
      </w:r>
      <w:proofErr w:type="spellStart"/>
      <w:r w:rsidRPr="001C4811">
        <w:rPr>
          <w:rFonts w:ascii="Times New Roman" w:hAnsi="Times New Roman" w:cs="Times New Roman"/>
          <w:sz w:val="28"/>
          <w:szCs w:val="28"/>
          <w:lang w:val="uk-UA"/>
        </w:rPr>
        <w:t>м’ячем</w:t>
      </w:r>
      <w:proofErr w:type="spellEnd"/>
      <w:r w:rsidRPr="001C4811">
        <w:rPr>
          <w:rFonts w:ascii="Times New Roman" w:hAnsi="Times New Roman" w:cs="Times New Roman"/>
          <w:sz w:val="28"/>
          <w:szCs w:val="28"/>
          <w:lang w:val="uk-UA"/>
        </w:rPr>
        <w:t xml:space="preserve">  вагою в 5кг. Виконується у  2 підходи, включає в себе 3-6 повторів</w:t>
      </w:r>
    </w:p>
    <w:p w14:paraId="1188ADA3"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4) Метання набивного м’яча 2 кг за голови двома руками. Виконується у 2 підходи, по 3 кидка. </w:t>
      </w:r>
    </w:p>
    <w:p w14:paraId="437A0A8D"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5) Вистрибування з присіду з набивним </w:t>
      </w:r>
      <w:proofErr w:type="spellStart"/>
      <w:r w:rsidRPr="001C4811">
        <w:rPr>
          <w:rFonts w:ascii="Times New Roman" w:hAnsi="Times New Roman" w:cs="Times New Roman"/>
          <w:sz w:val="28"/>
          <w:szCs w:val="28"/>
          <w:lang w:val="uk-UA"/>
        </w:rPr>
        <w:t>м’ячем</w:t>
      </w:r>
      <w:proofErr w:type="spellEnd"/>
      <w:r w:rsidRPr="001C4811">
        <w:rPr>
          <w:rFonts w:ascii="Times New Roman" w:hAnsi="Times New Roman" w:cs="Times New Roman"/>
          <w:sz w:val="28"/>
          <w:szCs w:val="28"/>
          <w:lang w:val="uk-UA"/>
        </w:rPr>
        <w:t xml:space="preserve"> вагою в  5 кг. Виконується у  2 підходи, включає в себе 3-5 повторів. </w:t>
      </w:r>
    </w:p>
    <w:p w14:paraId="3BF38FE0"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Відпочинок  між підходами по 3 хвилини. </w:t>
      </w:r>
    </w:p>
    <w:p w14:paraId="09E35740" w14:textId="77777777" w:rsidR="001C4811" w:rsidRPr="001C4811" w:rsidRDefault="001C4811" w:rsidP="001C4811">
      <w:pPr>
        <w:spacing w:after="0" w:line="360" w:lineRule="auto"/>
        <w:ind w:firstLine="709"/>
        <w:jc w:val="center"/>
        <w:rPr>
          <w:rFonts w:ascii="Times New Roman" w:hAnsi="Times New Roman" w:cs="Times New Roman"/>
          <w:b/>
          <w:sz w:val="28"/>
          <w:szCs w:val="28"/>
          <w:lang w:val="uk-UA"/>
        </w:rPr>
      </w:pPr>
      <w:r w:rsidRPr="001C4811">
        <w:rPr>
          <w:rFonts w:ascii="Times New Roman" w:hAnsi="Times New Roman" w:cs="Times New Roman"/>
          <w:b/>
          <w:sz w:val="28"/>
          <w:szCs w:val="28"/>
          <w:lang w:val="uk-UA"/>
        </w:rPr>
        <w:t>Вправи для експериментальної групи згідно до Методу динамічних  зусиль (Характеризується виконанням впра</w:t>
      </w:r>
      <w:r>
        <w:rPr>
          <w:rFonts w:ascii="Times New Roman" w:hAnsi="Times New Roman" w:cs="Times New Roman"/>
          <w:b/>
          <w:sz w:val="28"/>
          <w:szCs w:val="28"/>
          <w:lang w:val="uk-UA"/>
        </w:rPr>
        <w:t>в з максимальною швидкістю)</w:t>
      </w:r>
    </w:p>
    <w:p w14:paraId="7196E1AD"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1) Підтягування. Виконується у 3 підходи, включає в себе 5  повторів. </w:t>
      </w:r>
    </w:p>
    <w:p w14:paraId="445CA93A"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2) Згинання та розгинання рук. Виконується у  3 підходи, включає в себе 5-8 повторів. </w:t>
      </w:r>
    </w:p>
    <w:p w14:paraId="31D4E7D1"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 xml:space="preserve">3) Підйом тулуба в </w:t>
      </w:r>
      <w:proofErr w:type="spellStart"/>
      <w:r w:rsidRPr="001C4811">
        <w:rPr>
          <w:rFonts w:ascii="Times New Roman" w:hAnsi="Times New Roman" w:cs="Times New Roman"/>
          <w:sz w:val="28"/>
          <w:szCs w:val="28"/>
          <w:lang w:val="uk-UA"/>
        </w:rPr>
        <w:t>сід</w:t>
      </w:r>
      <w:proofErr w:type="spellEnd"/>
      <w:r w:rsidRPr="001C4811">
        <w:rPr>
          <w:rFonts w:ascii="Times New Roman" w:hAnsi="Times New Roman" w:cs="Times New Roman"/>
          <w:sz w:val="28"/>
          <w:szCs w:val="28"/>
          <w:lang w:val="uk-UA"/>
        </w:rPr>
        <w:t>. Виконується у 2 підходи, включає в себе 7 повторів</w:t>
      </w:r>
    </w:p>
    <w:p w14:paraId="4FCE1D48"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4) Метання малого м’яча . Виконується у  2 підходи, по 5 кидків</w:t>
      </w:r>
    </w:p>
    <w:p w14:paraId="314643A0" w14:textId="77777777" w:rsidR="001C4811" w:rsidRPr="001C4811" w:rsidRDefault="001C4811" w:rsidP="001C4811">
      <w:pPr>
        <w:spacing w:after="0" w:line="360" w:lineRule="auto"/>
        <w:ind w:firstLine="709"/>
        <w:jc w:val="both"/>
        <w:rPr>
          <w:rFonts w:ascii="Times New Roman" w:hAnsi="Times New Roman" w:cs="Times New Roman"/>
          <w:sz w:val="28"/>
          <w:szCs w:val="28"/>
          <w:lang w:val="uk-UA"/>
        </w:rPr>
      </w:pPr>
      <w:r w:rsidRPr="001C4811">
        <w:rPr>
          <w:rFonts w:ascii="Times New Roman" w:hAnsi="Times New Roman" w:cs="Times New Roman"/>
          <w:sz w:val="28"/>
          <w:szCs w:val="28"/>
          <w:lang w:val="uk-UA"/>
        </w:rPr>
        <w:t>5) Стрибки в довжину з місця. Виконується у 2 підходи, включає в себе 5 максимально швидких стрибків без зупинки.</w:t>
      </w:r>
    </w:p>
    <w:sectPr w:rsidR="001C4811" w:rsidRPr="001C4811" w:rsidSect="00BD08CC">
      <w:headerReference w:type="default" r:id="rId2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BA2C" w14:textId="77777777" w:rsidR="0071751B" w:rsidRDefault="0071751B" w:rsidP="004D67ED">
      <w:pPr>
        <w:spacing w:after="0" w:line="240" w:lineRule="auto"/>
      </w:pPr>
      <w:r>
        <w:separator/>
      </w:r>
    </w:p>
  </w:endnote>
  <w:endnote w:type="continuationSeparator" w:id="0">
    <w:p w14:paraId="2FDC06B2" w14:textId="77777777" w:rsidR="0071751B" w:rsidRDefault="0071751B" w:rsidP="004D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E2E5" w14:textId="77777777" w:rsidR="0071751B" w:rsidRDefault="0071751B" w:rsidP="004D67ED">
      <w:pPr>
        <w:spacing w:after="0" w:line="240" w:lineRule="auto"/>
      </w:pPr>
      <w:r>
        <w:separator/>
      </w:r>
    </w:p>
  </w:footnote>
  <w:footnote w:type="continuationSeparator" w:id="0">
    <w:p w14:paraId="19AB5B33" w14:textId="77777777" w:rsidR="0071751B" w:rsidRDefault="0071751B" w:rsidP="004D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905081"/>
      <w:docPartObj>
        <w:docPartGallery w:val="Page Numbers (Top of Page)"/>
        <w:docPartUnique/>
      </w:docPartObj>
    </w:sdtPr>
    <w:sdtContent>
      <w:p w14:paraId="51047A66" w14:textId="77777777" w:rsidR="00722132" w:rsidRDefault="00722132">
        <w:pPr>
          <w:pStyle w:val="ab"/>
          <w:jc w:val="right"/>
        </w:pPr>
        <w:r>
          <w:fldChar w:fldCharType="begin"/>
        </w:r>
        <w:r>
          <w:instrText>PAGE   \* MERGEFORMAT</w:instrText>
        </w:r>
        <w:r>
          <w:fldChar w:fldCharType="separate"/>
        </w:r>
        <w:r>
          <w:rPr>
            <w:noProof/>
          </w:rPr>
          <w:t>1</w:t>
        </w:r>
        <w:r>
          <w:fldChar w:fldCharType="end"/>
        </w:r>
      </w:p>
    </w:sdtContent>
  </w:sdt>
  <w:p w14:paraId="33D8811C" w14:textId="77777777" w:rsidR="00722132" w:rsidRDefault="007221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2CBB"/>
    <w:multiLevelType w:val="hybridMultilevel"/>
    <w:tmpl w:val="71C885F6"/>
    <w:lvl w:ilvl="0" w:tplc="DAE882E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D026973"/>
    <w:multiLevelType w:val="hybridMultilevel"/>
    <w:tmpl w:val="84BC8B58"/>
    <w:lvl w:ilvl="0" w:tplc="951825A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2F15C92"/>
    <w:multiLevelType w:val="singleLevel"/>
    <w:tmpl w:val="3CC6FCB2"/>
    <w:lvl w:ilvl="0">
      <w:start w:val="1"/>
      <w:numFmt w:val="decimal"/>
      <w:lvlText w:val="%1."/>
      <w:lvlJc w:val="left"/>
      <w:pPr>
        <w:tabs>
          <w:tab w:val="num" w:pos="540"/>
        </w:tabs>
        <w:ind w:left="540" w:hanging="54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78"/>
    <w:rsid w:val="00004CA1"/>
    <w:rsid w:val="00020FD9"/>
    <w:rsid w:val="000242BA"/>
    <w:rsid w:val="00035B95"/>
    <w:rsid w:val="000631C6"/>
    <w:rsid w:val="000636E6"/>
    <w:rsid w:val="00066DAF"/>
    <w:rsid w:val="0007727D"/>
    <w:rsid w:val="00085028"/>
    <w:rsid w:val="00096E4C"/>
    <w:rsid w:val="000A570B"/>
    <w:rsid w:val="000C762E"/>
    <w:rsid w:val="000D11EE"/>
    <w:rsid w:val="000E2EFE"/>
    <w:rsid w:val="00106FBC"/>
    <w:rsid w:val="00126C3B"/>
    <w:rsid w:val="00135E09"/>
    <w:rsid w:val="00144D26"/>
    <w:rsid w:val="001504BA"/>
    <w:rsid w:val="00176E14"/>
    <w:rsid w:val="001C4811"/>
    <w:rsid w:val="001D6DE8"/>
    <w:rsid w:val="0020224F"/>
    <w:rsid w:val="00217FAE"/>
    <w:rsid w:val="00250028"/>
    <w:rsid w:val="00255391"/>
    <w:rsid w:val="00290456"/>
    <w:rsid w:val="002A79C8"/>
    <w:rsid w:val="002B4E0B"/>
    <w:rsid w:val="002B5F50"/>
    <w:rsid w:val="002C0086"/>
    <w:rsid w:val="002C70C2"/>
    <w:rsid w:val="002D0C29"/>
    <w:rsid w:val="002D26F2"/>
    <w:rsid w:val="002E5E82"/>
    <w:rsid w:val="0031318F"/>
    <w:rsid w:val="00322C58"/>
    <w:rsid w:val="003459FD"/>
    <w:rsid w:val="00347E47"/>
    <w:rsid w:val="00350F51"/>
    <w:rsid w:val="00351043"/>
    <w:rsid w:val="00391782"/>
    <w:rsid w:val="00391D5E"/>
    <w:rsid w:val="003A5C23"/>
    <w:rsid w:val="003E6A99"/>
    <w:rsid w:val="00400408"/>
    <w:rsid w:val="00407711"/>
    <w:rsid w:val="004122F2"/>
    <w:rsid w:val="00440EBB"/>
    <w:rsid w:val="0044184E"/>
    <w:rsid w:val="0049278A"/>
    <w:rsid w:val="004D052D"/>
    <w:rsid w:val="004D67ED"/>
    <w:rsid w:val="004E0AC2"/>
    <w:rsid w:val="00502B73"/>
    <w:rsid w:val="00506E5D"/>
    <w:rsid w:val="00533B50"/>
    <w:rsid w:val="0054602E"/>
    <w:rsid w:val="00567855"/>
    <w:rsid w:val="005866B2"/>
    <w:rsid w:val="005928D3"/>
    <w:rsid w:val="005D5FD0"/>
    <w:rsid w:val="00613D75"/>
    <w:rsid w:val="006155B6"/>
    <w:rsid w:val="00615D0F"/>
    <w:rsid w:val="00642B1C"/>
    <w:rsid w:val="00654A18"/>
    <w:rsid w:val="006802D1"/>
    <w:rsid w:val="006A12EC"/>
    <w:rsid w:val="006D6299"/>
    <w:rsid w:val="00715B64"/>
    <w:rsid w:val="0071751B"/>
    <w:rsid w:val="00722132"/>
    <w:rsid w:val="00752EB5"/>
    <w:rsid w:val="00762CA8"/>
    <w:rsid w:val="00790F19"/>
    <w:rsid w:val="00791D30"/>
    <w:rsid w:val="00791E44"/>
    <w:rsid w:val="007B3F79"/>
    <w:rsid w:val="008109FC"/>
    <w:rsid w:val="008231A0"/>
    <w:rsid w:val="0085308B"/>
    <w:rsid w:val="008563A1"/>
    <w:rsid w:val="0088727F"/>
    <w:rsid w:val="00887F78"/>
    <w:rsid w:val="00895808"/>
    <w:rsid w:val="00897E57"/>
    <w:rsid w:val="008B38E3"/>
    <w:rsid w:val="008E58ED"/>
    <w:rsid w:val="009030C6"/>
    <w:rsid w:val="00923B98"/>
    <w:rsid w:val="009647C0"/>
    <w:rsid w:val="00966FA7"/>
    <w:rsid w:val="00970546"/>
    <w:rsid w:val="009A0CC5"/>
    <w:rsid w:val="009E0EB3"/>
    <w:rsid w:val="009F1CD8"/>
    <w:rsid w:val="00A068E1"/>
    <w:rsid w:val="00A3516B"/>
    <w:rsid w:val="00A635B0"/>
    <w:rsid w:val="00AA1453"/>
    <w:rsid w:val="00AA72DF"/>
    <w:rsid w:val="00AC52BD"/>
    <w:rsid w:val="00AC6A5A"/>
    <w:rsid w:val="00AD5F9E"/>
    <w:rsid w:val="00AF23E2"/>
    <w:rsid w:val="00B24EEA"/>
    <w:rsid w:val="00B26F56"/>
    <w:rsid w:val="00B3725D"/>
    <w:rsid w:val="00B620EC"/>
    <w:rsid w:val="00B62169"/>
    <w:rsid w:val="00B630AA"/>
    <w:rsid w:val="00B77F73"/>
    <w:rsid w:val="00B93A76"/>
    <w:rsid w:val="00BA31DD"/>
    <w:rsid w:val="00BA46DF"/>
    <w:rsid w:val="00BB684B"/>
    <w:rsid w:val="00BC2AE6"/>
    <w:rsid w:val="00BC5C16"/>
    <w:rsid w:val="00BD08CC"/>
    <w:rsid w:val="00BD7D06"/>
    <w:rsid w:val="00BF5EF6"/>
    <w:rsid w:val="00C05D9C"/>
    <w:rsid w:val="00C21B6C"/>
    <w:rsid w:val="00C61D0E"/>
    <w:rsid w:val="00C87D0E"/>
    <w:rsid w:val="00CA637D"/>
    <w:rsid w:val="00CC5B8E"/>
    <w:rsid w:val="00CD12CC"/>
    <w:rsid w:val="00CD6372"/>
    <w:rsid w:val="00D013AB"/>
    <w:rsid w:val="00D02E3C"/>
    <w:rsid w:val="00D04D07"/>
    <w:rsid w:val="00D0771E"/>
    <w:rsid w:val="00D25593"/>
    <w:rsid w:val="00D26B77"/>
    <w:rsid w:val="00D36236"/>
    <w:rsid w:val="00D444D2"/>
    <w:rsid w:val="00D60481"/>
    <w:rsid w:val="00DA5D9A"/>
    <w:rsid w:val="00DB77F7"/>
    <w:rsid w:val="00DC2DE5"/>
    <w:rsid w:val="00DD03F0"/>
    <w:rsid w:val="00DD663F"/>
    <w:rsid w:val="00E111A2"/>
    <w:rsid w:val="00E13E00"/>
    <w:rsid w:val="00E17332"/>
    <w:rsid w:val="00E26AAA"/>
    <w:rsid w:val="00E35BC3"/>
    <w:rsid w:val="00E36574"/>
    <w:rsid w:val="00E54EF8"/>
    <w:rsid w:val="00E574B1"/>
    <w:rsid w:val="00E73DE0"/>
    <w:rsid w:val="00EA2262"/>
    <w:rsid w:val="00EA733C"/>
    <w:rsid w:val="00EB6BF9"/>
    <w:rsid w:val="00EC1EE7"/>
    <w:rsid w:val="00EE065D"/>
    <w:rsid w:val="00EF751E"/>
    <w:rsid w:val="00F105C9"/>
    <w:rsid w:val="00F54188"/>
    <w:rsid w:val="00F61A22"/>
    <w:rsid w:val="00FE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01CD"/>
  <w15:chartTrackingRefBased/>
  <w15:docId w15:val="{A9A909FE-91AD-4F16-A2B1-2F64A82E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7B3F79"/>
    <w:pPr>
      <w:keepNext/>
      <w:spacing w:after="0" w:line="240" w:lineRule="auto"/>
      <w:jc w:val="right"/>
      <w:outlineLvl w:val="2"/>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72DF"/>
    <w:pPr>
      <w:spacing w:after="0" w:line="240" w:lineRule="auto"/>
      <w:ind w:left="284" w:firstLine="567"/>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rsid w:val="00AA72DF"/>
    <w:rPr>
      <w:rFonts w:ascii="Times New Roman" w:eastAsia="Times New Roman" w:hAnsi="Times New Roman" w:cs="Times New Roman"/>
      <w:sz w:val="24"/>
      <w:szCs w:val="20"/>
      <w:lang w:val="uk-UA" w:eastAsia="ru-RU"/>
    </w:rPr>
  </w:style>
  <w:style w:type="paragraph" w:styleId="a5">
    <w:name w:val="Body Text"/>
    <w:basedOn w:val="a"/>
    <w:link w:val="a6"/>
    <w:uiPriority w:val="99"/>
    <w:semiHidden/>
    <w:unhideWhenUsed/>
    <w:rsid w:val="00AA72DF"/>
    <w:pPr>
      <w:spacing w:after="120"/>
    </w:pPr>
  </w:style>
  <w:style w:type="character" w:customStyle="1" w:styleId="a6">
    <w:name w:val="Основной текст Знак"/>
    <w:basedOn w:val="a0"/>
    <w:link w:val="a5"/>
    <w:uiPriority w:val="99"/>
    <w:semiHidden/>
    <w:rsid w:val="00AA72DF"/>
  </w:style>
  <w:style w:type="character" w:styleId="a7">
    <w:name w:val="Hyperlink"/>
    <w:basedOn w:val="a0"/>
    <w:uiPriority w:val="99"/>
    <w:unhideWhenUsed/>
    <w:rsid w:val="00BC5C16"/>
    <w:rPr>
      <w:color w:val="0563C1" w:themeColor="hyperlink"/>
      <w:u w:val="single"/>
    </w:rPr>
  </w:style>
  <w:style w:type="table" w:styleId="a8">
    <w:name w:val="Table Grid"/>
    <w:basedOn w:val="a1"/>
    <w:uiPriority w:val="39"/>
    <w:rsid w:val="00E3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122F2"/>
    <w:rPr>
      <w:color w:val="954F72" w:themeColor="followedHyperlink"/>
      <w:u w:val="single"/>
    </w:rPr>
  </w:style>
  <w:style w:type="paragraph" w:styleId="aa">
    <w:name w:val="List Paragraph"/>
    <w:basedOn w:val="a"/>
    <w:uiPriority w:val="34"/>
    <w:qFormat/>
    <w:rsid w:val="008E58ED"/>
    <w:pPr>
      <w:ind w:left="720"/>
      <w:contextualSpacing/>
    </w:pPr>
  </w:style>
  <w:style w:type="character" w:customStyle="1" w:styleId="30">
    <w:name w:val="Заголовок 3 Знак"/>
    <w:basedOn w:val="a0"/>
    <w:link w:val="3"/>
    <w:rsid w:val="007B3F79"/>
    <w:rPr>
      <w:rFonts w:ascii="Times New Roman" w:eastAsia="Times New Roman" w:hAnsi="Times New Roman" w:cs="Times New Roman"/>
      <w:sz w:val="28"/>
      <w:szCs w:val="20"/>
      <w:lang w:val="uk-UA" w:eastAsia="ru-RU"/>
    </w:rPr>
  </w:style>
  <w:style w:type="paragraph" w:styleId="ab">
    <w:name w:val="header"/>
    <w:basedOn w:val="a"/>
    <w:link w:val="ac"/>
    <w:uiPriority w:val="99"/>
    <w:unhideWhenUsed/>
    <w:rsid w:val="004D67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67ED"/>
  </w:style>
  <w:style w:type="paragraph" w:styleId="ad">
    <w:name w:val="footer"/>
    <w:basedOn w:val="a"/>
    <w:link w:val="ae"/>
    <w:uiPriority w:val="99"/>
    <w:unhideWhenUsed/>
    <w:rsid w:val="004D67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6965-D5C0-44D2-821B-6ABAA30C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57971</Words>
  <Characters>33045</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Кошечка</dc:creator>
  <cp:keywords/>
  <dc:description/>
  <cp:lastModifiedBy>Альбина Куковинец</cp:lastModifiedBy>
  <cp:revision>3</cp:revision>
  <dcterms:created xsi:type="dcterms:W3CDTF">2023-12-18T13:28:00Z</dcterms:created>
  <dcterms:modified xsi:type="dcterms:W3CDTF">2023-12-18T13:31:00Z</dcterms:modified>
</cp:coreProperties>
</file>