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9E3A2A" w:rsidRDefault="00A15DD2" w:rsidP="00A15DD2">
      <w:pPr>
        <w:pStyle w:val="ad"/>
        <w:rPr>
          <w:b w:val="0"/>
          <w:color w:val="000000" w:themeColor="text1"/>
          <w:szCs w:val="28"/>
        </w:rPr>
      </w:pPr>
      <w:bookmarkStart w:id="0" w:name="_Hlk521851892"/>
      <w:bookmarkEnd w:id="0"/>
      <w:r w:rsidRPr="009E3A2A">
        <w:rPr>
          <w:b w:val="0"/>
          <w:color w:val="000000" w:themeColor="text1"/>
          <w:szCs w:val="28"/>
        </w:rPr>
        <w:t>МІНІСТЕРСТВО ОСВІТИ І НАУКИ УКРАЇНИ</w:t>
      </w:r>
    </w:p>
    <w:p w:rsidR="00A15DD2" w:rsidRPr="009E3A2A" w:rsidRDefault="00A15DD2" w:rsidP="00A15DD2">
      <w:pPr>
        <w:jc w:val="center"/>
        <w:rPr>
          <w:b/>
          <w:color w:val="000000" w:themeColor="text1"/>
          <w:sz w:val="28"/>
          <w:szCs w:val="28"/>
          <w:lang w:val="uk-UA"/>
        </w:rPr>
      </w:pPr>
      <w:r w:rsidRPr="009E3A2A">
        <w:rPr>
          <w:color w:val="000000" w:themeColor="text1"/>
          <w:sz w:val="28"/>
          <w:szCs w:val="28"/>
          <w:lang w:val="uk-UA"/>
        </w:rPr>
        <w:t>ЗАПОРІЗЬКИЙ НАЦІОНАЛЬНИЙ УНІВЕРСИТЕТ</w:t>
      </w:r>
    </w:p>
    <w:p w:rsidR="00A15DD2" w:rsidRPr="009E3A2A" w:rsidRDefault="00A15DD2" w:rsidP="00A15DD2">
      <w:pPr>
        <w:spacing w:line="360" w:lineRule="auto"/>
        <w:jc w:val="center"/>
        <w:rPr>
          <w:color w:val="000000" w:themeColor="text1"/>
          <w:sz w:val="28"/>
          <w:szCs w:val="28"/>
          <w:lang w:val="uk-UA"/>
        </w:rPr>
      </w:pPr>
      <w:r w:rsidRPr="009E3A2A">
        <w:rPr>
          <w:color w:val="000000" w:themeColor="text1"/>
          <w:sz w:val="28"/>
          <w:szCs w:val="28"/>
          <w:lang w:val="uk-UA"/>
        </w:rPr>
        <w:t>ФАКУЛЬТЕТ ФІЗИЧНОГО ВИХОВАННЯ, ЗДОРОВ’Я ТА ТУРИЗМУ</w:t>
      </w:r>
    </w:p>
    <w:p w:rsidR="00A15DD2" w:rsidRPr="009E3A2A" w:rsidRDefault="00A15DD2" w:rsidP="00A15DD2">
      <w:pPr>
        <w:spacing w:line="360" w:lineRule="auto"/>
        <w:jc w:val="center"/>
        <w:rPr>
          <w:color w:val="000000" w:themeColor="text1"/>
          <w:sz w:val="28"/>
          <w:szCs w:val="28"/>
          <w:lang w:val="uk-UA"/>
        </w:rPr>
      </w:pPr>
      <w:r w:rsidRPr="009E3A2A">
        <w:rPr>
          <w:color w:val="000000" w:themeColor="text1"/>
          <w:sz w:val="28"/>
          <w:szCs w:val="28"/>
          <w:lang w:val="uk-UA"/>
        </w:rPr>
        <w:t>КАФЕДРА ТЕОРІЇ ТА МЕТОДИКИ ФІЗИЧНОЇ КУЛЬТУРИ І СПОРТУ</w:t>
      </w:r>
    </w:p>
    <w:p w:rsidR="00A15DD2" w:rsidRPr="009E3A2A" w:rsidRDefault="00A15DD2" w:rsidP="00A15DD2">
      <w:pPr>
        <w:spacing w:line="360" w:lineRule="auto"/>
        <w:jc w:val="center"/>
        <w:rPr>
          <w:color w:val="000000" w:themeColor="text1"/>
          <w:sz w:val="28"/>
          <w:szCs w:val="28"/>
          <w:lang w:val="uk-UA"/>
        </w:rPr>
      </w:pPr>
    </w:p>
    <w:p w:rsidR="00A15DD2" w:rsidRPr="009E3A2A" w:rsidRDefault="00A15DD2" w:rsidP="00A15DD2">
      <w:pPr>
        <w:spacing w:line="360" w:lineRule="auto"/>
        <w:jc w:val="center"/>
        <w:rPr>
          <w:color w:val="000000" w:themeColor="text1"/>
          <w:sz w:val="28"/>
          <w:szCs w:val="28"/>
          <w:lang w:val="uk-UA"/>
        </w:rPr>
      </w:pP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p w:rsidR="00A15DD2" w:rsidRPr="009E3A2A" w:rsidRDefault="00A15DD2" w:rsidP="00A15DD2">
      <w:pPr>
        <w:rPr>
          <w:color w:val="000000" w:themeColor="text1"/>
          <w:sz w:val="28"/>
          <w:szCs w:val="28"/>
        </w:rPr>
      </w:pP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36"/>
          <w:szCs w:val="28"/>
          <w:lang w:val="uk-UA"/>
        </w:rPr>
      </w:pPr>
      <w:r w:rsidRPr="009E3A2A">
        <w:rPr>
          <w:b/>
          <w:color w:val="000000" w:themeColor="text1"/>
          <w:sz w:val="36"/>
          <w:szCs w:val="28"/>
          <w:lang w:val="uk-UA"/>
        </w:rPr>
        <w:t>Кваліфікаційна робота магістра</w:t>
      </w:r>
    </w:p>
    <w:p w:rsidR="00A15DD2" w:rsidRPr="009E3A2A" w:rsidRDefault="00A15DD2" w:rsidP="00A15DD2">
      <w:pPr>
        <w:jc w:val="center"/>
        <w:rPr>
          <w:b/>
          <w:color w:val="000000" w:themeColor="text1"/>
          <w:sz w:val="28"/>
          <w:szCs w:val="28"/>
          <w:lang w:val="uk-UA"/>
        </w:rPr>
      </w:pPr>
    </w:p>
    <w:p w:rsidR="001A3EAD" w:rsidRPr="009E3A2A" w:rsidRDefault="001A3EAD" w:rsidP="00A15DD2">
      <w:pPr>
        <w:jc w:val="center"/>
        <w:rPr>
          <w:b/>
          <w:color w:val="000000" w:themeColor="text1"/>
          <w:sz w:val="28"/>
          <w:szCs w:val="28"/>
          <w:lang w:val="uk-UA"/>
        </w:rPr>
      </w:pPr>
    </w:p>
    <w:p w:rsidR="00A15DD2" w:rsidRPr="009E3A2A" w:rsidRDefault="00A15DD2" w:rsidP="00A15DD2">
      <w:pPr>
        <w:pStyle w:val="aa"/>
        <w:rPr>
          <w:color w:val="000000" w:themeColor="text1"/>
          <w:sz w:val="28"/>
          <w:szCs w:val="28"/>
          <w:lang w:val="uk-UA"/>
        </w:rPr>
      </w:pPr>
    </w:p>
    <w:p w:rsidR="00A15DD2" w:rsidRPr="00EB2C57" w:rsidRDefault="00A15DD2" w:rsidP="00D75C25">
      <w:pPr>
        <w:spacing w:line="360" w:lineRule="auto"/>
        <w:ind w:left="1418" w:hanging="1418"/>
        <w:jc w:val="both"/>
        <w:rPr>
          <w:color w:val="000000" w:themeColor="text1"/>
          <w:sz w:val="28"/>
          <w:szCs w:val="28"/>
          <w:lang w:val="ru-RU"/>
        </w:rPr>
      </w:pPr>
      <w:r w:rsidRPr="009E3A2A">
        <w:rPr>
          <w:color w:val="000000" w:themeColor="text1"/>
          <w:sz w:val="28"/>
          <w:szCs w:val="28"/>
          <w:lang w:val="uk-UA"/>
        </w:rPr>
        <w:t>на тему:</w:t>
      </w:r>
      <w:r w:rsidRPr="009E3A2A">
        <w:rPr>
          <w:color w:val="000000" w:themeColor="text1"/>
          <w:sz w:val="28"/>
          <w:szCs w:val="28"/>
        </w:rPr>
        <w:t xml:space="preserve"> </w:t>
      </w:r>
      <w:r w:rsidR="00D75C25" w:rsidRPr="009E3A2A">
        <w:rPr>
          <w:b/>
          <w:color w:val="000000" w:themeColor="text1"/>
          <w:sz w:val="28"/>
          <w:szCs w:val="28"/>
          <w:lang w:val="uk-UA"/>
        </w:rPr>
        <w:t>ОСОБЛИВОСТІ ВИКОРИСТАННЯ КАЛІСТЕНІКИ НА СЕКЦІЙНИХ ЗАНЯТТЯХ ІЗ ГАНДБОЛУ</w:t>
      </w: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p w:rsidR="001A3EAD" w:rsidRPr="009E3A2A" w:rsidRDefault="001A3EAD"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p w:rsidR="00A15DD2" w:rsidRPr="009E3A2A" w:rsidRDefault="00A15DD2" w:rsidP="00A15DD2">
      <w:pPr>
        <w:jc w:val="center"/>
        <w:rPr>
          <w:color w:val="000000" w:themeColor="text1"/>
          <w:sz w:val="28"/>
          <w:szCs w:val="28"/>
        </w:rPr>
      </w:pPr>
    </w:p>
    <w:tbl>
      <w:tblPr>
        <w:tblW w:w="0" w:type="auto"/>
        <w:jc w:val="right"/>
        <w:tblLook w:val="04A0" w:firstRow="1" w:lastRow="0" w:firstColumn="1" w:lastColumn="0" w:noHBand="0" w:noVBand="1"/>
      </w:tblPr>
      <w:tblGrid>
        <w:gridCol w:w="6101"/>
      </w:tblGrid>
      <w:tr w:rsidR="009E3A2A" w:rsidRPr="009E3A2A" w:rsidTr="004F2D36">
        <w:trPr>
          <w:jc w:val="right"/>
        </w:trPr>
        <w:tc>
          <w:tcPr>
            <w:tcW w:w="6101" w:type="dxa"/>
            <w:shd w:val="clear" w:color="auto" w:fill="auto"/>
          </w:tcPr>
          <w:p w:rsidR="00A15DD2" w:rsidRPr="009E3A2A" w:rsidRDefault="00A15DD2" w:rsidP="004844F7">
            <w:pPr>
              <w:spacing w:line="276" w:lineRule="auto"/>
              <w:rPr>
                <w:color w:val="000000" w:themeColor="text1"/>
                <w:sz w:val="28"/>
                <w:szCs w:val="28"/>
                <w:lang w:val="uk-UA"/>
              </w:rPr>
            </w:pPr>
            <w:r w:rsidRPr="009E3A2A">
              <w:rPr>
                <w:color w:val="000000" w:themeColor="text1"/>
                <w:sz w:val="28"/>
                <w:szCs w:val="28"/>
                <w:lang w:val="uk-UA"/>
              </w:rPr>
              <w:t>Викона</w:t>
            </w:r>
            <w:r w:rsidR="00052411" w:rsidRPr="009E3A2A">
              <w:rPr>
                <w:color w:val="000000" w:themeColor="text1"/>
                <w:sz w:val="28"/>
                <w:szCs w:val="28"/>
                <w:lang w:val="uk-UA"/>
              </w:rPr>
              <w:t>в</w:t>
            </w:r>
            <w:r w:rsidRPr="009E3A2A">
              <w:rPr>
                <w:color w:val="000000" w:themeColor="text1"/>
                <w:sz w:val="28"/>
                <w:szCs w:val="28"/>
                <w:lang w:val="uk-UA"/>
              </w:rPr>
              <w:t xml:space="preserve">: студент </w:t>
            </w:r>
            <w:r w:rsidRPr="009E3A2A">
              <w:rPr>
                <w:color w:val="000000" w:themeColor="text1"/>
                <w:sz w:val="28"/>
                <w:szCs w:val="28"/>
                <w:u w:val="single"/>
                <w:lang w:val="uk-UA"/>
              </w:rPr>
              <w:t>2</w:t>
            </w:r>
            <w:r w:rsidRPr="009E3A2A">
              <w:rPr>
                <w:color w:val="000000" w:themeColor="text1"/>
                <w:sz w:val="28"/>
                <w:szCs w:val="28"/>
                <w:lang w:val="uk-UA"/>
              </w:rPr>
              <w:t xml:space="preserve"> курсу, групи </w:t>
            </w:r>
            <w:r w:rsidR="00052411" w:rsidRPr="009E3A2A">
              <w:rPr>
                <w:color w:val="000000" w:themeColor="text1"/>
                <w:sz w:val="28"/>
                <w:szCs w:val="28"/>
                <w:lang w:val="uk-UA" w:eastAsia="uk-UA"/>
              </w:rPr>
              <w:t>8.0172-2ф</w:t>
            </w:r>
          </w:p>
        </w:tc>
      </w:tr>
      <w:tr w:rsidR="009E3A2A" w:rsidRPr="009E3A2A" w:rsidTr="004F2D36">
        <w:trPr>
          <w:jc w:val="right"/>
        </w:trPr>
        <w:tc>
          <w:tcPr>
            <w:tcW w:w="6101" w:type="dxa"/>
            <w:shd w:val="clear" w:color="auto" w:fill="auto"/>
          </w:tcPr>
          <w:p w:rsidR="00A15DD2" w:rsidRPr="009E3A2A" w:rsidRDefault="00A15DD2" w:rsidP="004844F7">
            <w:pPr>
              <w:spacing w:line="276" w:lineRule="auto"/>
              <w:rPr>
                <w:color w:val="000000" w:themeColor="text1"/>
                <w:sz w:val="28"/>
                <w:szCs w:val="28"/>
                <w:lang w:val="uk-UA"/>
              </w:rPr>
            </w:pPr>
            <w:r w:rsidRPr="009E3A2A">
              <w:rPr>
                <w:color w:val="000000" w:themeColor="text1"/>
                <w:sz w:val="28"/>
                <w:szCs w:val="28"/>
                <w:lang w:val="uk-UA"/>
              </w:rPr>
              <w:t xml:space="preserve">спеціальності </w:t>
            </w:r>
            <w:r w:rsidRPr="009E3A2A">
              <w:rPr>
                <w:color w:val="000000" w:themeColor="text1"/>
                <w:sz w:val="28"/>
                <w:szCs w:val="28"/>
                <w:u w:val="single"/>
                <w:lang w:val="uk-UA"/>
              </w:rPr>
              <w:t xml:space="preserve">       017 Фізична культура і спорт.</w:t>
            </w:r>
          </w:p>
        </w:tc>
      </w:tr>
      <w:tr w:rsidR="009E3A2A" w:rsidRPr="009E3A2A" w:rsidTr="004F2D36">
        <w:trPr>
          <w:jc w:val="right"/>
        </w:trPr>
        <w:tc>
          <w:tcPr>
            <w:tcW w:w="6101" w:type="dxa"/>
            <w:shd w:val="clear" w:color="auto" w:fill="auto"/>
          </w:tcPr>
          <w:p w:rsidR="00A15DD2" w:rsidRPr="009E3A2A" w:rsidRDefault="00A15DD2" w:rsidP="004844F7">
            <w:pPr>
              <w:spacing w:line="276" w:lineRule="auto"/>
              <w:jc w:val="both"/>
              <w:rPr>
                <w:color w:val="000000" w:themeColor="text1"/>
                <w:sz w:val="28"/>
                <w:szCs w:val="28"/>
                <w:lang w:val="uk-UA"/>
              </w:rPr>
            </w:pPr>
            <w:r w:rsidRPr="009E3A2A">
              <w:rPr>
                <w:color w:val="000000" w:themeColor="text1"/>
                <w:sz w:val="28"/>
                <w:szCs w:val="28"/>
                <w:lang w:val="uk-UA"/>
              </w:rPr>
              <w:t xml:space="preserve">освітньої програми </w:t>
            </w:r>
            <w:r w:rsidRPr="009E3A2A">
              <w:rPr>
                <w:color w:val="000000" w:themeColor="text1"/>
                <w:sz w:val="28"/>
                <w:szCs w:val="28"/>
                <w:u w:val="single"/>
                <w:lang w:val="uk-UA"/>
              </w:rPr>
              <w:t xml:space="preserve">         фізичне виховання     .</w:t>
            </w:r>
          </w:p>
        </w:tc>
      </w:tr>
      <w:tr w:rsidR="009E3A2A" w:rsidRPr="009E3A2A" w:rsidTr="004F2D36">
        <w:trPr>
          <w:jc w:val="right"/>
        </w:trPr>
        <w:tc>
          <w:tcPr>
            <w:tcW w:w="6101" w:type="dxa"/>
            <w:shd w:val="clear" w:color="auto" w:fill="auto"/>
          </w:tcPr>
          <w:p w:rsidR="00A15DD2" w:rsidRPr="009E3A2A" w:rsidRDefault="009659BA" w:rsidP="004844F7">
            <w:pPr>
              <w:pStyle w:val="ac"/>
              <w:spacing w:line="276" w:lineRule="auto"/>
              <w:rPr>
                <w:color w:val="000000" w:themeColor="text1"/>
                <w:sz w:val="28"/>
                <w:szCs w:val="28"/>
                <w:lang w:val="ru-RU"/>
              </w:rPr>
            </w:pPr>
            <w:r w:rsidRPr="009E3A2A">
              <w:rPr>
                <w:color w:val="000000" w:themeColor="text1"/>
                <w:sz w:val="28"/>
                <w:szCs w:val="28"/>
                <w:u w:val="single"/>
                <w:lang w:val="ru-RU"/>
              </w:rPr>
              <w:t>Д</w:t>
            </w:r>
            <w:r w:rsidR="00A15DD2" w:rsidRPr="009E3A2A">
              <w:rPr>
                <w:color w:val="000000" w:themeColor="text1"/>
                <w:sz w:val="28"/>
                <w:szCs w:val="28"/>
                <w:u w:val="single"/>
              </w:rPr>
              <w:t>.</w:t>
            </w:r>
            <w:r w:rsidR="00A15DD2" w:rsidRPr="009E3A2A">
              <w:rPr>
                <w:color w:val="000000" w:themeColor="text1"/>
                <w:sz w:val="28"/>
                <w:szCs w:val="28"/>
                <w:u w:val="single"/>
                <w:lang w:val="ru-RU"/>
              </w:rPr>
              <w:t>С</w:t>
            </w:r>
            <w:r w:rsidR="00A15DD2" w:rsidRPr="009E3A2A">
              <w:rPr>
                <w:color w:val="000000" w:themeColor="text1"/>
                <w:sz w:val="28"/>
                <w:szCs w:val="28"/>
                <w:u w:val="single"/>
              </w:rPr>
              <w:t xml:space="preserve">. </w:t>
            </w:r>
            <w:r w:rsidRPr="009E3A2A">
              <w:rPr>
                <w:color w:val="000000" w:themeColor="text1"/>
                <w:sz w:val="28"/>
                <w:szCs w:val="28"/>
                <w:u w:val="single"/>
                <w:lang w:val="ru-RU"/>
              </w:rPr>
              <w:t>Нікулічев</w:t>
            </w:r>
          </w:p>
        </w:tc>
      </w:tr>
      <w:tr w:rsidR="009E3A2A" w:rsidRPr="009E3A2A" w:rsidTr="004F2D36">
        <w:trPr>
          <w:jc w:val="right"/>
        </w:trPr>
        <w:tc>
          <w:tcPr>
            <w:tcW w:w="6101" w:type="dxa"/>
            <w:shd w:val="clear" w:color="auto" w:fill="auto"/>
          </w:tcPr>
          <w:p w:rsidR="00A15DD2" w:rsidRPr="009E3A2A" w:rsidRDefault="00A15DD2" w:rsidP="004844F7">
            <w:pPr>
              <w:tabs>
                <w:tab w:val="left" w:pos="5812"/>
              </w:tabs>
              <w:spacing w:line="276" w:lineRule="auto"/>
              <w:rPr>
                <w:color w:val="000000" w:themeColor="text1"/>
                <w:sz w:val="28"/>
                <w:szCs w:val="28"/>
                <w:lang w:val="uk-UA"/>
              </w:rPr>
            </w:pPr>
            <w:r w:rsidRPr="009E3A2A">
              <w:rPr>
                <w:color w:val="000000" w:themeColor="text1"/>
                <w:sz w:val="28"/>
                <w:szCs w:val="28"/>
                <w:lang w:val="uk-UA"/>
              </w:rPr>
              <w:t xml:space="preserve">Керівник: </w:t>
            </w:r>
            <w:r w:rsidR="009659BA" w:rsidRPr="009E3A2A">
              <w:rPr>
                <w:color w:val="000000" w:themeColor="text1"/>
                <w:sz w:val="28"/>
                <w:szCs w:val="28"/>
                <w:lang w:val="uk-UA"/>
              </w:rPr>
              <w:t>професор</w:t>
            </w:r>
            <w:r w:rsidR="00052411" w:rsidRPr="009E3A2A">
              <w:rPr>
                <w:color w:val="000000" w:themeColor="text1"/>
                <w:sz w:val="28"/>
                <w:szCs w:val="28"/>
              </w:rPr>
              <w:t xml:space="preserve">, </w:t>
            </w:r>
            <w:r w:rsidR="009659BA" w:rsidRPr="009E3A2A">
              <w:rPr>
                <w:color w:val="000000" w:themeColor="text1"/>
                <w:sz w:val="28"/>
                <w:szCs w:val="28"/>
                <w:lang w:val="uk-UA"/>
              </w:rPr>
              <w:t>д.фіз.вих. Тищенко</w:t>
            </w:r>
            <w:r w:rsidR="00052411" w:rsidRPr="009E3A2A">
              <w:rPr>
                <w:color w:val="000000" w:themeColor="text1"/>
                <w:sz w:val="28"/>
                <w:szCs w:val="28"/>
                <w:lang w:val="uk-UA"/>
              </w:rPr>
              <w:t xml:space="preserve"> </w:t>
            </w:r>
            <w:r w:rsidR="009659BA" w:rsidRPr="009E3A2A">
              <w:rPr>
                <w:color w:val="000000" w:themeColor="text1"/>
                <w:sz w:val="28"/>
                <w:szCs w:val="28"/>
                <w:lang w:val="uk-UA"/>
              </w:rPr>
              <w:t>В</w:t>
            </w:r>
            <w:r w:rsidR="00052411" w:rsidRPr="009E3A2A">
              <w:rPr>
                <w:color w:val="000000" w:themeColor="text1"/>
                <w:sz w:val="28"/>
                <w:szCs w:val="28"/>
                <w:lang w:val="uk-UA"/>
              </w:rPr>
              <w:t>.</w:t>
            </w:r>
            <w:r w:rsidR="009659BA" w:rsidRPr="009E3A2A">
              <w:rPr>
                <w:color w:val="000000" w:themeColor="text1"/>
                <w:sz w:val="28"/>
                <w:szCs w:val="28"/>
                <w:lang w:val="uk-UA"/>
              </w:rPr>
              <w:t>О.</w:t>
            </w:r>
          </w:p>
        </w:tc>
      </w:tr>
      <w:tr w:rsidR="00A15DD2" w:rsidRPr="009E3A2A" w:rsidTr="004F2D36">
        <w:trPr>
          <w:jc w:val="right"/>
        </w:trPr>
        <w:tc>
          <w:tcPr>
            <w:tcW w:w="6101" w:type="dxa"/>
            <w:shd w:val="clear" w:color="auto" w:fill="auto"/>
          </w:tcPr>
          <w:p w:rsidR="00A15DD2" w:rsidRPr="009E3A2A" w:rsidRDefault="00A15DD2" w:rsidP="004844F7">
            <w:pPr>
              <w:spacing w:line="276" w:lineRule="auto"/>
              <w:rPr>
                <w:color w:val="000000" w:themeColor="text1"/>
                <w:sz w:val="28"/>
                <w:szCs w:val="28"/>
                <w:lang w:val="uk-UA"/>
              </w:rPr>
            </w:pPr>
            <w:r w:rsidRPr="009E3A2A">
              <w:rPr>
                <w:color w:val="000000" w:themeColor="text1"/>
                <w:sz w:val="28"/>
                <w:szCs w:val="28"/>
                <w:lang w:val="uk-UA"/>
              </w:rPr>
              <w:t xml:space="preserve">Рецензент: </w:t>
            </w:r>
            <w:r w:rsidR="009659BA" w:rsidRPr="009E3A2A">
              <w:rPr>
                <w:color w:val="000000" w:themeColor="text1"/>
                <w:sz w:val="28"/>
                <w:szCs w:val="28"/>
                <w:lang w:val="uk-UA"/>
              </w:rPr>
              <w:t>професор</w:t>
            </w:r>
            <w:r w:rsidRPr="009E3A2A">
              <w:rPr>
                <w:color w:val="000000" w:themeColor="text1"/>
                <w:sz w:val="28"/>
                <w:szCs w:val="28"/>
              </w:rPr>
              <w:t xml:space="preserve">, </w:t>
            </w:r>
            <w:r w:rsidR="009659BA" w:rsidRPr="009E3A2A">
              <w:rPr>
                <w:color w:val="000000" w:themeColor="text1"/>
                <w:sz w:val="28"/>
                <w:szCs w:val="28"/>
                <w:lang w:val="uk-UA"/>
              </w:rPr>
              <w:t>д</w:t>
            </w:r>
            <w:r w:rsidRPr="009E3A2A">
              <w:rPr>
                <w:color w:val="000000" w:themeColor="text1"/>
                <w:sz w:val="28"/>
                <w:szCs w:val="28"/>
              </w:rPr>
              <w:t>.пед.н</w:t>
            </w:r>
            <w:r w:rsidR="009659BA" w:rsidRPr="009E3A2A">
              <w:rPr>
                <w:color w:val="000000" w:themeColor="text1"/>
                <w:sz w:val="28"/>
                <w:szCs w:val="28"/>
                <w:lang w:val="uk-UA"/>
              </w:rPr>
              <w:t>.</w:t>
            </w:r>
            <w:r w:rsidRPr="009E3A2A">
              <w:rPr>
                <w:color w:val="000000" w:themeColor="text1"/>
                <w:sz w:val="28"/>
                <w:szCs w:val="28"/>
                <w:lang w:val="uk-UA"/>
              </w:rPr>
              <w:t xml:space="preserve"> </w:t>
            </w:r>
            <w:r w:rsidR="009659BA" w:rsidRPr="009E3A2A">
              <w:rPr>
                <w:color w:val="000000" w:themeColor="text1"/>
                <w:sz w:val="28"/>
                <w:szCs w:val="28"/>
                <w:lang w:val="uk-UA"/>
              </w:rPr>
              <w:t>Маковецька</w:t>
            </w:r>
            <w:r w:rsidRPr="009E3A2A">
              <w:rPr>
                <w:color w:val="000000" w:themeColor="text1"/>
                <w:sz w:val="28"/>
                <w:szCs w:val="28"/>
              </w:rPr>
              <w:t xml:space="preserve"> </w:t>
            </w:r>
            <w:r w:rsidR="009659BA" w:rsidRPr="009E3A2A">
              <w:rPr>
                <w:color w:val="000000" w:themeColor="text1"/>
                <w:sz w:val="28"/>
                <w:szCs w:val="28"/>
                <w:lang w:val="uk-UA"/>
              </w:rPr>
              <w:t>Н</w:t>
            </w:r>
            <w:r w:rsidR="00052411" w:rsidRPr="009E3A2A">
              <w:rPr>
                <w:color w:val="000000" w:themeColor="text1"/>
                <w:sz w:val="28"/>
                <w:szCs w:val="28"/>
                <w:lang w:val="uk-UA"/>
              </w:rPr>
              <w:t>.</w:t>
            </w:r>
            <w:r w:rsidR="009659BA" w:rsidRPr="009E3A2A">
              <w:rPr>
                <w:color w:val="000000" w:themeColor="text1"/>
                <w:sz w:val="28"/>
                <w:szCs w:val="28"/>
                <w:lang w:val="uk-UA"/>
              </w:rPr>
              <w:t>В</w:t>
            </w:r>
            <w:r w:rsidRPr="009E3A2A">
              <w:rPr>
                <w:color w:val="000000" w:themeColor="text1"/>
                <w:sz w:val="28"/>
                <w:szCs w:val="28"/>
              </w:rPr>
              <w:t>.</w:t>
            </w:r>
          </w:p>
        </w:tc>
      </w:tr>
    </w:tbl>
    <w:p w:rsidR="00A15DD2" w:rsidRPr="009E3A2A" w:rsidRDefault="00A15DD2" w:rsidP="00A15DD2">
      <w:pPr>
        <w:rPr>
          <w:b/>
          <w:color w:val="000000" w:themeColor="text1"/>
          <w:sz w:val="28"/>
          <w:szCs w:val="28"/>
          <w:lang w:val="uk-UA"/>
        </w:rPr>
      </w:pPr>
    </w:p>
    <w:p w:rsidR="00A15DD2" w:rsidRPr="009E3A2A" w:rsidRDefault="00A15DD2" w:rsidP="00A15DD2">
      <w:pPr>
        <w:rPr>
          <w:b/>
          <w:color w:val="000000" w:themeColor="text1"/>
          <w:sz w:val="28"/>
          <w:szCs w:val="28"/>
          <w:lang w:val="uk-UA"/>
        </w:rPr>
      </w:pPr>
    </w:p>
    <w:p w:rsidR="00A15DD2" w:rsidRPr="009E3A2A" w:rsidRDefault="00A15DD2" w:rsidP="00A15DD2">
      <w:pPr>
        <w:rPr>
          <w:b/>
          <w:color w:val="000000" w:themeColor="text1"/>
          <w:sz w:val="28"/>
          <w:szCs w:val="28"/>
          <w:lang w:val="uk-UA"/>
        </w:rPr>
      </w:pPr>
    </w:p>
    <w:p w:rsidR="00A15DD2" w:rsidRPr="009E3A2A" w:rsidRDefault="00A15DD2" w:rsidP="00A15DD2">
      <w:pPr>
        <w:rPr>
          <w:b/>
          <w:color w:val="000000" w:themeColor="text1"/>
          <w:sz w:val="28"/>
          <w:szCs w:val="28"/>
          <w:lang w:val="uk-UA"/>
        </w:rPr>
      </w:pPr>
    </w:p>
    <w:p w:rsidR="00A15DD2" w:rsidRPr="009E3A2A" w:rsidRDefault="00A15DD2" w:rsidP="00A15DD2">
      <w:pPr>
        <w:rPr>
          <w:b/>
          <w:color w:val="000000" w:themeColor="text1"/>
          <w:sz w:val="28"/>
          <w:szCs w:val="28"/>
          <w:lang w:val="uk-UA"/>
        </w:rPr>
      </w:pPr>
    </w:p>
    <w:p w:rsidR="00A15DD2" w:rsidRPr="009E3A2A" w:rsidRDefault="00A15DD2" w:rsidP="00A15DD2">
      <w:pPr>
        <w:jc w:val="center"/>
        <w:rPr>
          <w:color w:val="000000" w:themeColor="text1"/>
          <w:sz w:val="28"/>
          <w:szCs w:val="28"/>
          <w:lang w:val="uk-UA"/>
        </w:rPr>
      </w:pPr>
      <w:r w:rsidRPr="009E3A2A">
        <w:rPr>
          <w:color w:val="000000" w:themeColor="text1"/>
          <w:sz w:val="28"/>
          <w:szCs w:val="28"/>
          <w:lang w:val="uk-UA"/>
        </w:rPr>
        <w:t>Запоріжжя 2023</w:t>
      </w:r>
    </w:p>
    <w:p w:rsidR="00A15DD2" w:rsidRPr="009E3A2A" w:rsidRDefault="00A15DD2" w:rsidP="00A15DD2">
      <w:pPr>
        <w:jc w:val="center"/>
        <w:rPr>
          <w:color w:val="000000" w:themeColor="text1"/>
          <w:sz w:val="28"/>
          <w:szCs w:val="28"/>
          <w:lang w:val="uk-UA"/>
        </w:rPr>
      </w:pPr>
      <w:r w:rsidRPr="009E3A2A">
        <w:rPr>
          <w:color w:val="000000" w:themeColor="text1"/>
          <w:sz w:val="28"/>
          <w:szCs w:val="28"/>
        </w:rPr>
        <w:lastRenderedPageBreak/>
        <w:t>МІНІСТЕРСТВО ОСВІТИ І НАУКИ УКРАЇНИ</w:t>
      </w:r>
    </w:p>
    <w:p w:rsidR="00A15DD2" w:rsidRPr="009E3A2A" w:rsidRDefault="00A15DD2" w:rsidP="00A15DD2">
      <w:pPr>
        <w:jc w:val="center"/>
        <w:rPr>
          <w:b/>
          <w:color w:val="000000" w:themeColor="text1"/>
          <w:sz w:val="28"/>
          <w:szCs w:val="28"/>
        </w:rPr>
      </w:pPr>
      <w:r w:rsidRPr="009E3A2A">
        <w:rPr>
          <w:color w:val="000000" w:themeColor="text1"/>
          <w:sz w:val="28"/>
          <w:szCs w:val="28"/>
        </w:rPr>
        <w:t>ЗАПОРІЗЬКИЙ НАЦІОНАЛЬНИЙ УНІВЕРСИТЕТ</w:t>
      </w:r>
    </w:p>
    <w:p w:rsidR="00A15DD2" w:rsidRPr="009E3A2A" w:rsidRDefault="00A15DD2" w:rsidP="00A15DD2">
      <w:pPr>
        <w:jc w:val="center"/>
        <w:rPr>
          <w:b/>
          <w:bCs/>
          <w:color w:val="000000" w:themeColor="text1"/>
          <w:sz w:val="28"/>
          <w:szCs w:val="28"/>
        </w:rPr>
      </w:pPr>
    </w:p>
    <w:p w:rsidR="001A3EAD" w:rsidRPr="009E3A2A" w:rsidRDefault="001A3EAD" w:rsidP="00A15DD2">
      <w:pPr>
        <w:jc w:val="center"/>
        <w:rPr>
          <w:b/>
          <w:bCs/>
          <w:color w:val="000000" w:themeColor="text1"/>
          <w:sz w:val="28"/>
          <w:szCs w:val="28"/>
        </w:rPr>
      </w:pPr>
    </w:p>
    <w:p w:rsidR="00A15DD2" w:rsidRPr="009E3A2A" w:rsidRDefault="00A15DD2" w:rsidP="00A15DD2">
      <w:pPr>
        <w:jc w:val="center"/>
        <w:rPr>
          <w:b/>
          <w:bCs/>
          <w:color w:val="000000" w:themeColor="text1"/>
          <w:sz w:val="28"/>
          <w:szCs w:val="28"/>
        </w:rPr>
      </w:pPr>
    </w:p>
    <w:p w:rsidR="00A15DD2" w:rsidRPr="009E3A2A" w:rsidRDefault="00A15DD2" w:rsidP="00A15DD2">
      <w:pPr>
        <w:pStyle w:val="1"/>
        <w:spacing w:line="240" w:lineRule="auto"/>
        <w:rPr>
          <w:color w:val="000000" w:themeColor="text1"/>
          <w:sz w:val="28"/>
          <w:szCs w:val="28"/>
        </w:rPr>
      </w:pPr>
      <w:r w:rsidRPr="009E3A2A">
        <w:rPr>
          <w:bCs/>
          <w:color w:val="000000" w:themeColor="text1"/>
          <w:sz w:val="28"/>
          <w:szCs w:val="28"/>
        </w:rPr>
        <w:t xml:space="preserve">Факультет </w:t>
      </w:r>
      <w:r w:rsidRPr="009E3A2A">
        <w:rPr>
          <w:bCs/>
          <w:color w:val="000000" w:themeColor="text1"/>
          <w:sz w:val="28"/>
          <w:szCs w:val="28"/>
          <w:u w:val="single"/>
        </w:rPr>
        <w:t>фізичного виховання, здоров’я та туризму</w:t>
      </w:r>
    </w:p>
    <w:p w:rsidR="00A15DD2" w:rsidRPr="009E3A2A" w:rsidRDefault="00A15DD2" w:rsidP="00A15DD2">
      <w:pPr>
        <w:pStyle w:val="1"/>
        <w:spacing w:line="240" w:lineRule="auto"/>
        <w:rPr>
          <w:color w:val="000000" w:themeColor="text1"/>
          <w:sz w:val="28"/>
          <w:szCs w:val="28"/>
        </w:rPr>
      </w:pPr>
      <w:r w:rsidRPr="009E3A2A">
        <w:rPr>
          <w:bCs/>
          <w:color w:val="000000" w:themeColor="text1"/>
          <w:sz w:val="28"/>
          <w:szCs w:val="28"/>
        </w:rPr>
        <w:t xml:space="preserve">Кафедра </w:t>
      </w:r>
      <w:r w:rsidRPr="009E3A2A">
        <w:rPr>
          <w:bCs/>
          <w:color w:val="000000" w:themeColor="text1"/>
          <w:sz w:val="28"/>
          <w:szCs w:val="28"/>
          <w:u w:val="single"/>
        </w:rPr>
        <w:t>теорії та методики фізичної культури і спорту</w:t>
      </w:r>
      <w:r w:rsidRPr="009E3A2A">
        <w:rPr>
          <w:bCs/>
          <w:color w:val="000000" w:themeColor="text1"/>
          <w:sz w:val="28"/>
          <w:szCs w:val="28"/>
        </w:rPr>
        <w:t xml:space="preserve"> </w:t>
      </w:r>
    </w:p>
    <w:p w:rsidR="00A15DD2" w:rsidRPr="009E3A2A" w:rsidRDefault="00A15DD2" w:rsidP="00A15DD2">
      <w:pPr>
        <w:jc w:val="both"/>
        <w:rPr>
          <w:color w:val="000000" w:themeColor="text1"/>
          <w:sz w:val="28"/>
          <w:szCs w:val="28"/>
        </w:rPr>
      </w:pPr>
      <w:r w:rsidRPr="009E3A2A">
        <w:rPr>
          <w:color w:val="000000" w:themeColor="text1"/>
          <w:sz w:val="28"/>
          <w:szCs w:val="28"/>
        </w:rPr>
        <w:t xml:space="preserve">Рівень вищої освіти </w:t>
      </w:r>
      <w:r w:rsidRPr="009E3A2A">
        <w:rPr>
          <w:color w:val="000000" w:themeColor="text1"/>
          <w:sz w:val="28"/>
          <w:szCs w:val="28"/>
          <w:u w:val="single"/>
        </w:rPr>
        <w:t>магістр</w:t>
      </w:r>
      <w:r w:rsidRPr="009E3A2A">
        <w:rPr>
          <w:color w:val="000000" w:themeColor="text1"/>
          <w:sz w:val="28"/>
          <w:szCs w:val="28"/>
        </w:rPr>
        <w:t xml:space="preserve"> </w:t>
      </w:r>
    </w:p>
    <w:p w:rsidR="00A15DD2" w:rsidRPr="009E3A2A" w:rsidRDefault="00A15DD2" w:rsidP="00A15DD2">
      <w:pPr>
        <w:pStyle w:val="1"/>
        <w:spacing w:line="240" w:lineRule="auto"/>
        <w:rPr>
          <w:color w:val="000000" w:themeColor="text1"/>
          <w:sz w:val="28"/>
          <w:szCs w:val="28"/>
        </w:rPr>
      </w:pPr>
      <w:r w:rsidRPr="009E3A2A">
        <w:rPr>
          <w:bCs/>
          <w:color w:val="000000" w:themeColor="text1"/>
          <w:sz w:val="28"/>
          <w:szCs w:val="28"/>
        </w:rPr>
        <w:t xml:space="preserve">Спеціальність </w:t>
      </w:r>
      <w:r w:rsidRPr="009E3A2A">
        <w:rPr>
          <w:bCs/>
          <w:color w:val="000000" w:themeColor="text1"/>
          <w:sz w:val="28"/>
          <w:szCs w:val="28"/>
          <w:u w:val="single"/>
        </w:rPr>
        <w:t xml:space="preserve">                         017 </w:t>
      </w:r>
      <w:r w:rsidRPr="009E3A2A">
        <w:rPr>
          <w:bCs/>
          <w:color w:val="000000" w:themeColor="text1"/>
          <w:sz w:val="28"/>
          <w:szCs w:val="28"/>
          <w:u w:val="single"/>
          <w:lang w:val="ru-RU"/>
        </w:rPr>
        <w:t>Ф</w:t>
      </w:r>
      <w:r w:rsidRPr="009E3A2A">
        <w:rPr>
          <w:bCs/>
          <w:color w:val="000000" w:themeColor="text1"/>
          <w:sz w:val="28"/>
          <w:szCs w:val="28"/>
          <w:u w:val="single"/>
        </w:rPr>
        <w:t xml:space="preserve">ізична культура і спорт                                </w:t>
      </w:r>
    </w:p>
    <w:p w:rsidR="00A15DD2" w:rsidRPr="009E3A2A" w:rsidRDefault="00A15DD2" w:rsidP="00A15DD2">
      <w:pPr>
        <w:ind w:firstLine="708"/>
        <w:rPr>
          <w:color w:val="000000" w:themeColor="text1"/>
          <w:sz w:val="28"/>
          <w:szCs w:val="28"/>
        </w:rPr>
      </w:pPr>
      <w:r w:rsidRPr="009E3A2A">
        <w:rPr>
          <w:color w:val="000000" w:themeColor="text1"/>
          <w:sz w:val="28"/>
          <w:szCs w:val="28"/>
        </w:rPr>
        <w:t xml:space="preserve">                    </w:t>
      </w:r>
      <w:r w:rsidRPr="009E3A2A">
        <w:rPr>
          <w:color w:val="000000" w:themeColor="text1"/>
          <w:sz w:val="28"/>
          <w:szCs w:val="28"/>
          <w:lang w:val="uk-UA"/>
        </w:rPr>
        <w:t xml:space="preserve">                            </w:t>
      </w:r>
      <w:r w:rsidRPr="009E3A2A">
        <w:rPr>
          <w:color w:val="000000" w:themeColor="text1"/>
          <w:sz w:val="28"/>
          <w:szCs w:val="28"/>
        </w:rPr>
        <w:t xml:space="preserve">  (код та назва)</w:t>
      </w:r>
    </w:p>
    <w:p w:rsidR="00A15DD2" w:rsidRPr="009E3A2A" w:rsidRDefault="00A15DD2" w:rsidP="00A15DD2">
      <w:pPr>
        <w:jc w:val="both"/>
        <w:rPr>
          <w:color w:val="000000" w:themeColor="text1"/>
          <w:sz w:val="28"/>
          <w:szCs w:val="28"/>
        </w:rPr>
      </w:pPr>
      <w:r w:rsidRPr="009E3A2A">
        <w:rPr>
          <w:color w:val="000000" w:themeColor="text1"/>
          <w:sz w:val="28"/>
          <w:szCs w:val="28"/>
        </w:rPr>
        <w:t xml:space="preserve">Освітня програма </w:t>
      </w:r>
      <w:r w:rsidRPr="009E3A2A">
        <w:rPr>
          <w:color w:val="000000" w:themeColor="text1"/>
          <w:sz w:val="28"/>
          <w:szCs w:val="28"/>
          <w:u w:val="single"/>
        </w:rPr>
        <w:t xml:space="preserve">                    фізичне виховання                                                .</w:t>
      </w:r>
    </w:p>
    <w:p w:rsidR="00A15DD2" w:rsidRPr="009E3A2A" w:rsidRDefault="00A15DD2" w:rsidP="00A15DD2">
      <w:pPr>
        <w:ind w:firstLine="708"/>
        <w:rPr>
          <w:color w:val="000000" w:themeColor="text1"/>
          <w:sz w:val="21"/>
          <w:szCs w:val="28"/>
        </w:rPr>
      </w:pPr>
      <w:r w:rsidRPr="009E3A2A">
        <w:rPr>
          <w:color w:val="000000" w:themeColor="text1"/>
          <w:sz w:val="21"/>
          <w:szCs w:val="28"/>
        </w:rPr>
        <w:t xml:space="preserve">                    </w:t>
      </w:r>
      <w:r w:rsidRPr="009E3A2A">
        <w:rPr>
          <w:color w:val="000000" w:themeColor="text1"/>
          <w:sz w:val="21"/>
          <w:szCs w:val="28"/>
          <w:lang w:val="uk-UA"/>
        </w:rPr>
        <w:t xml:space="preserve">                                           </w:t>
      </w:r>
      <w:r w:rsidRPr="009E3A2A">
        <w:rPr>
          <w:color w:val="000000" w:themeColor="text1"/>
          <w:sz w:val="21"/>
          <w:szCs w:val="28"/>
        </w:rPr>
        <w:t xml:space="preserve"> (код та назва)</w:t>
      </w:r>
    </w:p>
    <w:p w:rsidR="00A15DD2" w:rsidRPr="009E3A2A" w:rsidRDefault="00A15DD2" w:rsidP="00A15DD2">
      <w:pPr>
        <w:pStyle w:val="1"/>
        <w:spacing w:line="240" w:lineRule="auto"/>
        <w:jc w:val="center"/>
        <w:rPr>
          <w:color w:val="000000" w:themeColor="text1"/>
          <w:sz w:val="28"/>
          <w:szCs w:val="28"/>
          <w:lang w:val="ru-RU"/>
        </w:rPr>
      </w:pPr>
      <w:r w:rsidRPr="009E3A2A">
        <w:rPr>
          <w:color w:val="000000" w:themeColor="text1"/>
          <w:sz w:val="28"/>
          <w:szCs w:val="28"/>
          <w:lang w:val="ru-RU"/>
        </w:rPr>
        <w:t xml:space="preserve">           </w:t>
      </w:r>
    </w:p>
    <w:p w:rsidR="001A3EAD" w:rsidRPr="009E3A2A" w:rsidRDefault="001A3EAD" w:rsidP="00A15DD2">
      <w:pPr>
        <w:rPr>
          <w:color w:val="000000" w:themeColor="text1"/>
          <w:lang w:val="ru-RU" w:eastAsia="en-US"/>
        </w:rPr>
      </w:pPr>
    </w:p>
    <w:p w:rsidR="00A15DD2" w:rsidRPr="009E3A2A" w:rsidRDefault="00A15DD2" w:rsidP="00A15DD2">
      <w:pPr>
        <w:pStyle w:val="1"/>
        <w:spacing w:line="240" w:lineRule="auto"/>
        <w:jc w:val="center"/>
        <w:rPr>
          <w:b/>
          <w:color w:val="000000" w:themeColor="text1"/>
          <w:sz w:val="28"/>
          <w:szCs w:val="28"/>
        </w:rPr>
      </w:pPr>
      <w:r w:rsidRPr="009E3A2A">
        <w:rPr>
          <w:color w:val="000000" w:themeColor="text1"/>
          <w:sz w:val="28"/>
          <w:szCs w:val="28"/>
          <w:lang w:val="ru-RU"/>
        </w:rPr>
        <w:t xml:space="preserve">              </w:t>
      </w:r>
      <w:r w:rsidRPr="009E3A2A">
        <w:rPr>
          <w:color w:val="000000" w:themeColor="text1"/>
          <w:sz w:val="28"/>
          <w:szCs w:val="28"/>
        </w:rPr>
        <w:t>ЗАТВЕРДЖУЮ</w:t>
      </w:r>
    </w:p>
    <w:p w:rsidR="00A15DD2" w:rsidRPr="009E3A2A" w:rsidRDefault="009659BA" w:rsidP="00A15DD2">
      <w:pPr>
        <w:jc w:val="right"/>
        <w:rPr>
          <w:color w:val="000000" w:themeColor="text1"/>
          <w:sz w:val="28"/>
          <w:szCs w:val="28"/>
        </w:rPr>
      </w:pPr>
      <w:r w:rsidRPr="009E3A2A">
        <w:rPr>
          <w:color w:val="000000" w:themeColor="text1"/>
          <w:sz w:val="28"/>
          <w:szCs w:val="28"/>
          <w:lang w:val="uk-UA"/>
        </w:rPr>
        <w:t xml:space="preserve">  </w:t>
      </w:r>
      <w:r w:rsidR="00A15DD2" w:rsidRPr="009E3A2A">
        <w:rPr>
          <w:color w:val="000000" w:themeColor="text1"/>
          <w:sz w:val="28"/>
          <w:szCs w:val="28"/>
        </w:rPr>
        <w:t>Завідувач кафедри _________ А.П. Конох</w:t>
      </w:r>
    </w:p>
    <w:p w:rsidR="00A15DD2" w:rsidRPr="009E3A2A" w:rsidRDefault="00A15DD2" w:rsidP="00A15DD2">
      <w:pPr>
        <w:jc w:val="center"/>
        <w:rPr>
          <w:color w:val="000000" w:themeColor="text1"/>
          <w:sz w:val="28"/>
          <w:szCs w:val="28"/>
        </w:rPr>
      </w:pPr>
      <w:r w:rsidRPr="009E3A2A">
        <w:rPr>
          <w:bCs/>
          <w:color w:val="000000" w:themeColor="text1"/>
          <w:sz w:val="28"/>
          <w:szCs w:val="28"/>
        </w:rPr>
        <w:t xml:space="preserve">                                            «_____»_____________20__року</w:t>
      </w:r>
    </w:p>
    <w:p w:rsidR="00A15DD2" w:rsidRPr="009E3A2A" w:rsidRDefault="00A15DD2" w:rsidP="00A15DD2">
      <w:pPr>
        <w:keepNext/>
        <w:jc w:val="center"/>
        <w:outlineLvl w:val="1"/>
        <w:rPr>
          <w:color w:val="000000" w:themeColor="text1"/>
          <w:sz w:val="28"/>
          <w:szCs w:val="28"/>
          <w:lang w:val="uk-UA"/>
        </w:rPr>
      </w:pPr>
    </w:p>
    <w:p w:rsidR="00A15DD2" w:rsidRPr="009E3A2A" w:rsidRDefault="00A15DD2" w:rsidP="00A15DD2">
      <w:pPr>
        <w:keepNext/>
        <w:jc w:val="center"/>
        <w:outlineLvl w:val="1"/>
        <w:rPr>
          <w:color w:val="000000" w:themeColor="text1"/>
          <w:sz w:val="28"/>
          <w:szCs w:val="28"/>
          <w:lang w:val="uk-UA"/>
        </w:rPr>
      </w:pPr>
    </w:p>
    <w:p w:rsidR="00A15DD2" w:rsidRPr="009E3A2A" w:rsidRDefault="00A15DD2" w:rsidP="00A15DD2">
      <w:pPr>
        <w:keepNext/>
        <w:jc w:val="center"/>
        <w:outlineLvl w:val="1"/>
        <w:rPr>
          <w:color w:val="000000" w:themeColor="text1"/>
          <w:sz w:val="28"/>
          <w:szCs w:val="28"/>
          <w:lang w:val="uk-UA"/>
        </w:rPr>
      </w:pPr>
    </w:p>
    <w:p w:rsidR="00A15DD2" w:rsidRPr="009E3A2A" w:rsidRDefault="00A15DD2" w:rsidP="00A15DD2">
      <w:pPr>
        <w:keepNext/>
        <w:jc w:val="center"/>
        <w:outlineLvl w:val="1"/>
        <w:rPr>
          <w:color w:val="000000" w:themeColor="text1"/>
          <w:sz w:val="28"/>
          <w:szCs w:val="28"/>
          <w:lang w:val="uk-UA"/>
        </w:rPr>
      </w:pPr>
      <w:r w:rsidRPr="009E3A2A">
        <w:rPr>
          <w:color w:val="000000" w:themeColor="text1"/>
          <w:sz w:val="28"/>
          <w:szCs w:val="28"/>
          <w:lang w:val="uk-UA"/>
        </w:rPr>
        <w:t xml:space="preserve">З  А  В  Д  А  Н  </w:t>
      </w:r>
      <w:proofErr w:type="spellStart"/>
      <w:r w:rsidRPr="009E3A2A">
        <w:rPr>
          <w:color w:val="000000" w:themeColor="text1"/>
          <w:sz w:val="28"/>
          <w:szCs w:val="28"/>
          <w:lang w:val="uk-UA"/>
        </w:rPr>
        <w:t>Н</w:t>
      </w:r>
      <w:proofErr w:type="spellEnd"/>
      <w:r w:rsidRPr="009E3A2A">
        <w:rPr>
          <w:color w:val="000000" w:themeColor="text1"/>
          <w:sz w:val="28"/>
          <w:szCs w:val="28"/>
          <w:lang w:val="uk-UA"/>
        </w:rPr>
        <w:t xml:space="preserve">  Я</w:t>
      </w:r>
    </w:p>
    <w:p w:rsidR="00A15DD2" w:rsidRPr="009E3A2A" w:rsidRDefault="00A15DD2" w:rsidP="00A15DD2">
      <w:pPr>
        <w:keepNext/>
        <w:jc w:val="center"/>
        <w:outlineLvl w:val="2"/>
        <w:rPr>
          <w:b/>
          <w:color w:val="000000" w:themeColor="text1"/>
          <w:sz w:val="28"/>
          <w:szCs w:val="28"/>
          <w:lang w:val="uk-UA"/>
        </w:rPr>
      </w:pPr>
      <w:r w:rsidRPr="009E3A2A">
        <w:rPr>
          <w:b/>
          <w:color w:val="000000" w:themeColor="text1"/>
          <w:sz w:val="28"/>
          <w:szCs w:val="28"/>
          <w:lang w:val="uk-UA"/>
        </w:rPr>
        <w:t>НА КВАЛІФІКАЦІЙНУ РОБОТУ СТУДЕНТ</w:t>
      </w:r>
      <w:r w:rsidR="00052411" w:rsidRPr="009E3A2A">
        <w:rPr>
          <w:b/>
          <w:color w:val="000000" w:themeColor="text1"/>
          <w:sz w:val="28"/>
          <w:szCs w:val="28"/>
          <w:lang w:val="uk-UA"/>
        </w:rPr>
        <w:t>У</w:t>
      </w:r>
    </w:p>
    <w:p w:rsidR="00A15DD2" w:rsidRPr="009E3A2A" w:rsidRDefault="009659BA" w:rsidP="00A15DD2">
      <w:pPr>
        <w:jc w:val="center"/>
        <w:rPr>
          <w:b/>
          <w:color w:val="000000" w:themeColor="text1"/>
          <w:sz w:val="28"/>
          <w:szCs w:val="28"/>
          <w:lang w:val="uk-UA"/>
        </w:rPr>
      </w:pPr>
      <w:proofErr w:type="spellStart"/>
      <w:r w:rsidRPr="009E3A2A">
        <w:rPr>
          <w:b/>
          <w:color w:val="000000" w:themeColor="text1"/>
          <w:sz w:val="28"/>
          <w:szCs w:val="28"/>
          <w:lang w:val="uk-UA"/>
        </w:rPr>
        <w:t>Нікулічеву</w:t>
      </w:r>
      <w:proofErr w:type="spellEnd"/>
      <w:r w:rsidRPr="009E3A2A">
        <w:rPr>
          <w:b/>
          <w:color w:val="000000" w:themeColor="text1"/>
          <w:sz w:val="28"/>
          <w:szCs w:val="28"/>
          <w:lang w:val="uk-UA"/>
        </w:rPr>
        <w:t xml:space="preserve"> Денису </w:t>
      </w:r>
      <w:r w:rsidR="00052411" w:rsidRPr="009E3A2A">
        <w:rPr>
          <w:b/>
          <w:color w:val="000000" w:themeColor="text1"/>
          <w:sz w:val="28"/>
          <w:szCs w:val="28"/>
          <w:lang w:val="uk-UA"/>
        </w:rPr>
        <w:t>Сергійовичу</w:t>
      </w:r>
    </w:p>
    <w:p w:rsidR="001A3EAD" w:rsidRPr="009E3A2A" w:rsidRDefault="001A3EAD" w:rsidP="00A15DD2">
      <w:pPr>
        <w:jc w:val="center"/>
        <w:rPr>
          <w:b/>
          <w:color w:val="000000" w:themeColor="text1"/>
          <w:sz w:val="28"/>
          <w:szCs w:val="28"/>
          <w:lang w:val="uk-UA"/>
        </w:rPr>
      </w:pPr>
    </w:p>
    <w:p w:rsidR="00A15DD2" w:rsidRPr="009E3A2A" w:rsidRDefault="00A15DD2" w:rsidP="00A15DD2">
      <w:pPr>
        <w:jc w:val="both"/>
        <w:rPr>
          <w:color w:val="000000" w:themeColor="text1"/>
          <w:sz w:val="28"/>
          <w:szCs w:val="28"/>
          <w:lang w:val="uk-UA"/>
        </w:rPr>
      </w:pPr>
      <w:r w:rsidRPr="009E3A2A">
        <w:rPr>
          <w:color w:val="000000" w:themeColor="text1"/>
          <w:sz w:val="28"/>
          <w:szCs w:val="28"/>
          <w:lang w:val="uk-UA"/>
        </w:rPr>
        <w:t xml:space="preserve">1. Тема роботи (проекту) </w:t>
      </w:r>
      <w:r w:rsidRPr="009E3A2A">
        <w:rPr>
          <w:b/>
          <w:color w:val="000000" w:themeColor="text1"/>
          <w:sz w:val="28"/>
          <w:szCs w:val="28"/>
          <w:lang w:val="uk-UA"/>
        </w:rPr>
        <w:t>«</w:t>
      </w:r>
      <w:r w:rsidRPr="009E3A2A">
        <w:rPr>
          <w:rFonts w:ascii="Calibri" w:hAnsi="Calibri" w:cs="Calibri"/>
          <w:color w:val="000000" w:themeColor="text1"/>
          <w:sz w:val="28"/>
          <w:szCs w:val="28"/>
          <w:lang w:val="uk-UA"/>
        </w:rPr>
        <w:t>﻿</w:t>
      </w:r>
      <w:r w:rsidR="009659BA" w:rsidRPr="009E3A2A">
        <w:rPr>
          <w:color w:val="000000" w:themeColor="text1"/>
          <w:sz w:val="28"/>
          <w:szCs w:val="28"/>
          <w:lang w:val="uk-UA"/>
        </w:rPr>
        <w:t xml:space="preserve">Особливості використання </w:t>
      </w:r>
      <w:proofErr w:type="spellStart"/>
      <w:r w:rsidR="009659BA" w:rsidRPr="009E3A2A">
        <w:rPr>
          <w:color w:val="000000" w:themeColor="text1"/>
          <w:sz w:val="28"/>
          <w:szCs w:val="28"/>
          <w:lang w:val="uk-UA"/>
        </w:rPr>
        <w:t>калістеніки</w:t>
      </w:r>
      <w:proofErr w:type="spellEnd"/>
      <w:r w:rsidR="009659BA" w:rsidRPr="009E3A2A">
        <w:rPr>
          <w:color w:val="000000" w:themeColor="text1"/>
          <w:sz w:val="28"/>
          <w:szCs w:val="28"/>
          <w:lang w:val="uk-UA"/>
        </w:rPr>
        <w:t xml:space="preserve"> на секційних заняттях із гандболу</w:t>
      </w:r>
      <w:r w:rsidRPr="009E3A2A">
        <w:rPr>
          <w:color w:val="000000" w:themeColor="text1"/>
          <w:sz w:val="28"/>
          <w:szCs w:val="28"/>
          <w:lang w:val="uk-UA"/>
        </w:rPr>
        <w:t xml:space="preserve">» </w:t>
      </w:r>
    </w:p>
    <w:p w:rsidR="00A15DD2" w:rsidRPr="009E3A2A" w:rsidRDefault="00A15DD2" w:rsidP="00A15DD2">
      <w:pPr>
        <w:jc w:val="both"/>
        <w:rPr>
          <w:color w:val="000000" w:themeColor="text1"/>
          <w:sz w:val="28"/>
          <w:szCs w:val="28"/>
          <w:lang w:val="uk-UA"/>
        </w:rPr>
      </w:pPr>
      <w:r w:rsidRPr="009E3A2A">
        <w:rPr>
          <w:color w:val="000000" w:themeColor="text1"/>
          <w:sz w:val="28"/>
          <w:szCs w:val="28"/>
          <w:lang w:val="uk-UA"/>
        </w:rPr>
        <w:t xml:space="preserve">керівник роботи (проекту) </w:t>
      </w:r>
      <w:r w:rsidR="009659BA" w:rsidRPr="009E3A2A">
        <w:rPr>
          <w:color w:val="000000" w:themeColor="text1"/>
          <w:sz w:val="28"/>
          <w:szCs w:val="28"/>
          <w:lang w:val="uk-UA"/>
        </w:rPr>
        <w:t>Тищенко</w:t>
      </w:r>
      <w:r w:rsidR="00761566" w:rsidRPr="009E3A2A">
        <w:rPr>
          <w:color w:val="000000" w:themeColor="text1"/>
          <w:sz w:val="28"/>
          <w:szCs w:val="28"/>
          <w:lang w:val="uk-UA"/>
        </w:rPr>
        <w:t xml:space="preserve"> </w:t>
      </w:r>
      <w:r w:rsidR="009659BA" w:rsidRPr="009E3A2A">
        <w:rPr>
          <w:color w:val="000000" w:themeColor="text1"/>
          <w:sz w:val="28"/>
          <w:szCs w:val="28"/>
          <w:lang w:val="uk-UA"/>
        </w:rPr>
        <w:t>Валерія</w:t>
      </w:r>
      <w:r w:rsidR="00761566" w:rsidRPr="009E3A2A">
        <w:rPr>
          <w:color w:val="000000" w:themeColor="text1"/>
          <w:sz w:val="28"/>
          <w:szCs w:val="28"/>
          <w:lang w:val="uk-UA"/>
        </w:rPr>
        <w:t xml:space="preserve"> </w:t>
      </w:r>
      <w:r w:rsidR="009659BA" w:rsidRPr="009E3A2A">
        <w:rPr>
          <w:color w:val="000000" w:themeColor="text1"/>
          <w:sz w:val="28"/>
          <w:szCs w:val="28"/>
          <w:lang w:val="uk-UA"/>
        </w:rPr>
        <w:t>Олексіївна</w:t>
      </w:r>
      <w:r w:rsidR="00761566" w:rsidRPr="009E3A2A">
        <w:rPr>
          <w:color w:val="000000" w:themeColor="text1"/>
          <w:sz w:val="28"/>
          <w:szCs w:val="28"/>
          <w:lang w:val="uk-UA"/>
        </w:rPr>
        <w:t xml:space="preserve">, </w:t>
      </w:r>
      <w:r w:rsidR="009659BA" w:rsidRPr="009E3A2A">
        <w:rPr>
          <w:color w:val="000000" w:themeColor="text1"/>
          <w:sz w:val="28"/>
          <w:szCs w:val="28"/>
          <w:lang w:val="uk-UA"/>
        </w:rPr>
        <w:t>д.фіз.вих., професор</w:t>
      </w:r>
      <w:r w:rsidRPr="009E3A2A">
        <w:rPr>
          <w:color w:val="000000" w:themeColor="text1"/>
          <w:sz w:val="28"/>
          <w:szCs w:val="28"/>
          <w:lang w:val="uk-UA"/>
        </w:rPr>
        <w:t xml:space="preserve">, затверджено наказом ЗНУ від 01 травня 2023 року № </w:t>
      </w:r>
      <w:r w:rsidR="00A3529F" w:rsidRPr="009E3A2A">
        <w:rPr>
          <w:color w:val="000000" w:themeColor="text1"/>
          <w:sz w:val="28"/>
          <w:szCs w:val="28"/>
          <w:lang w:val="uk-UA"/>
        </w:rPr>
        <w:t>1425</w:t>
      </w:r>
      <w:r w:rsidRPr="009E3A2A">
        <w:rPr>
          <w:color w:val="000000" w:themeColor="text1"/>
          <w:sz w:val="28"/>
          <w:szCs w:val="28"/>
          <w:lang w:val="uk-UA"/>
        </w:rPr>
        <w:t>-</w:t>
      </w:r>
      <w:r w:rsidRPr="009E3A2A">
        <w:rPr>
          <w:color w:val="000000" w:themeColor="text1"/>
          <w:sz w:val="28"/>
          <w:szCs w:val="28"/>
          <w:lang w:val="en-US"/>
        </w:rPr>
        <w:t>c</w:t>
      </w:r>
      <w:r w:rsidRPr="009E3A2A">
        <w:rPr>
          <w:color w:val="000000" w:themeColor="text1"/>
          <w:sz w:val="28"/>
          <w:szCs w:val="28"/>
          <w:lang w:val="uk-UA"/>
        </w:rPr>
        <w:t>.</w:t>
      </w:r>
    </w:p>
    <w:p w:rsidR="00A15DD2" w:rsidRPr="009E3A2A" w:rsidRDefault="00A15DD2" w:rsidP="00A15DD2">
      <w:pPr>
        <w:jc w:val="both"/>
        <w:rPr>
          <w:color w:val="000000" w:themeColor="text1"/>
          <w:sz w:val="28"/>
          <w:szCs w:val="28"/>
          <w:lang w:val="uk-UA"/>
        </w:rPr>
      </w:pPr>
      <w:r w:rsidRPr="009E3A2A">
        <w:rPr>
          <w:color w:val="000000" w:themeColor="text1"/>
          <w:sz w:val="28"/>
          <w:szCs w:val="28"/>
          <w:lang w:val="uk-UA"/>
        </w:rPr>
        <w:t>2. Строк подання студент</w:t>
      </w:r>
      <w:r w:rsidR="00761566" w:rsidRPr="009E3A2A">
        <w:rPr>
          <w:color w:val="000000" w:themeColor="text1"/>
          <w:sz w:val="28"/>
          <w:szCs w:val="28"/>
          <w:lang w:val="uk-UA"/>
        </w:rPr>
        <w:t>ом</w:t>
      </w:r>
      <w:r w:rsidRPr="009E3A2A">
        <w:rPr>
          <w:color w:val="000000" w:themeColor="text1"/>
          <w:sz w:val="28"/>
          <w:szCs w:val="28"/>
          <w:lang w:val="uk-UA"/>
        </w:rPr>
        <w:t xml:space="preserve"> роботи (проекту) </w:t>
      </w:r>
      <w:r w:rsidRPr="009E3A2A">
        <w:rPr>
          <w:color w:val="000000" w:themeColor="text1"/>
          <w:sz w:val="28"/>
          <w:szCs w:val="28"/>
        </w:rPr>
        <w:t>2</w:t>
      </w:r>
      <w:r w:rsidRPr="009E3A2A">
        <w:rPr>
          <w:color w:val="000000" w:themeColor="text1"/>
          <w:sz w:val="28"/>
          <w:szCs w:val="28"/>
          <w:lang w:val="uk-UA"/>
        </w:rPr>
        <w:t>0 жовтня 2023 року.</w:t>
      </w:r>
    </w:p>
    <w:p w:rsidR="00A15DD2" w:rsidRPr="009E3A2A" w:rsidRDefault="00A15DD2" w:rsidP="00A15DD2">
      <w:pPr>
        <w:jc w:val="both"/>
        <w:rPr>
          <w:color w:val="000000" w:themeColor="text1"/>
          <w:sz w:val="28"/>
          <w:szCs w:val="28"/>
          <w:lang w:val="uk-UA"/>
        </w:rPr>
      </w:pPr>
      <w:r w:rsidRPr="009E3A2A">
        <w:rPr>
          <w:color w:val="000000" w:themeColor="text1"/>
          <w:sz w:val="28"/>
          <w:szCs w:val="28"/>
          <w:lang w:val="uk-UA"/>
        </w:rPr>
        <w:t>3. Вихідні дані до роботи (проекту)</w:t>
      </w:r>
    </w:p>
    <w:p w:rsidR="00EC056A" w:rsidRPr="009E3A2A" w:rsidRDefault="00493346" w:rsidP="001667C5">
      <w:pPr>
        <w:ind w:firstLine="284"/>
        <w:jc w:val="both"/>
        <w:rPr>
          <w:color w:val="000000" w:themeColor="text1"/>
          <w:sz w:val="28"/>
          <w:szCs w:val="28"/>
          <w:lang w:val="uk-UA" w:eastAsia="en-US"/>
        </w:rPr>
      </w:pPr>
      <w:r w:rsidRPr="001667C5">
        <w:rPr>
          <w:color w:val="000000" w:themeColor="text1"/>
          <w:sz w:val="28"/>
          <w:szCs w:val="28"/>
          <w:lang w:val="uk-UA"/>
        </w:rPr>
        <w:t xml:space="preserve">Розроблено програму </w:t>
      </w:r>
      <w:r w:rsidR="006F35AC" w:rsidRPr="001667C5">
        <w:rPr>
          <w:color w:val="000000" w:themeColor="text1"/>
          <w:sz w:val="28"/>
          <w:szCs w:val="28"/>
          <w:lang w:val="uk-UA"/>
        </w:rPr>
        <w:t xml:space="preserve">з застосуванням засобів </w:t>
      </w:r>
      <w:proofErr w:type="spellStart"/>
      <w:r w:rsidR="006F35AC" w:rsidRPr="001667C5">
        <w:rPr>
          <w:bCs/>
          <w:color w:val="000000" w:themeColor="text1"/>
          <w:spacing w:val="8"/>
          <w:sz w:val="28"/>
          <w:szCs w:val="28"/>
          <w:lang w:val="uk-UA"/>
        </w:rPr>
        <w:t>калістеніки</w:t>
      </w:r>
      <w:proofErr w:type="spellEnd"/>
      <w:r w:rsidRPr="001667C5">
        <w:rPr>
          <w:color w:val="000000" w:themeColor="text1"/>
          <w:sz w:val="28"/>
          <w:szCs w:val="28"/>
          <w:lang w:val="uk-UA"/>
        </w:rPr>
        <w:t xml:space="preserve"> </w:t>
      </w:r>
      <w:r w:rsidR="006F35AC" w:rsidRPr="001667C5">
        <w:rPr>
          <w:color w:val="000000" w:themeColor="text1"/>
          <w:sz w:val="28"/>
          <w:szCs w:val="28"/>
          <w:lang w:val="uk-UA" w:eastAsia="en-US"/>
        </w:rPr>
        <w:t>у секці</w:t>
      </w:r>
      <w:r w:rsidR="001667C5" w:rsidRPr="001667C5">
        <w:rPr>
          <w:color w:val="000000" w:themeColor="text1"/>
          <w:sz w:val="28"/>
          <w:szCs w:val="28"/>
          <w:lang w:val="uk-UA" w:eastAsia="en-US"/>
        </w:rPr>
        <w:t>йних заняттях</w:t>
      </w:r>
      <w:r w:rsidR="006F35AC" w:rsidRPr="001667C5">
        <w:rPr>
          <w:color w:val="000000" w:themeColor="text1"/>
          <w:sz w:val="28"/>
          <w:szCs w:val="28"/>
          <w:lang w:val="uk-UA" w:eastAsia="en-US"/>
        </w:rPr>
        <w:t xml:space="preserve"> з гандболу.</w:t>
      </w:r>
      <w:r w:rsidR="001667C5" w:rsidRPr="001667C5">
        <w:rPr>
          <w:color w:val="000000" w:themeColor="text1"/>
          <w:sz w:val="28"/>
          <w:szCs w:val="28"/>
          <w:lang w:val="uk-UA" w:eastAsia="en-US"/>
        </w:rPr>
        <w:t xml:space="preserve"> </w:t>
      </w:r>
      <w:r w:rsidRPr="001667C5">
        <w:rPr>
          <w:color w:val="000000" w:themeColor="text1"/>
          <w:sz w:val="28"/>
          <w:szCs w:val="28"/>
          <w:lang w:val="uk-UA"/>
        </w:rPr>
        <w:t xml:space="preserve">Обґрунтовано доцільну послідовність застосування вправ. </w:t>
      </w:r>
      <w:r w:rsidR="00A15DD2" w:rsidRPr="001667C5">
        <w:rPr>
          <w:color w:val="000000" w:themeColor="text1"/>
          <w:sz w:val="28"/>
          <w:szCs w:val="28"/>
          <w:lang w:val="uk-UA"/>
        </w:rPr>
        <w:t xml:space="preserve">Впровадження програми </w:t>
      </w:r>
      <w:r w:rsidR="001667C5" w:rsidRPr="001667C5">
        <w:rPr>
          <w:color w:val="000000" w:themeColor="text1"/>
          <w:sz w:val="28"/>
          <w:szCs w:val="28"/>
          <w:lang w:val="uk-UA"/>
        </w:rPr>
        <w:t xml:space="preserve">вдосконалення </w:t>
      </w:r>
      <w:r w:rsidR="001667C5" w:rsidRPr="001667C5">
        <w:rPr>
          <w:color w:val="000000" w:themeColor="text1"/>
          <w:sz w:val="28"/>
          <w:szCs w:val="28"/>
          <w:lang w:val="uk-UA" w:eastAsia="en-US"/>
        </w:rPr>
        <w:t xml:space="preserve">спеціальної фізичної підготовленості </w:t>
      </w:r>
      <w:r w:rsidR="001667C5" w:rsidRPr="001667C5">
        <w:rPr>
          <w:color w:val="000000" w:themeColor="text1"/>
          <w:sz w:val="28"/>
          <w:szCs w:val="28"/>
          <w:lang w:val="uk-UA"/>
        </w:rPr>
        <w:t>хлопців</w:t>
      </w:r>
      <w:r w:rsidR="00A15DD2" w:rsidRPr="001667C5">
        <w:rPr>
          <w:color w:val="000000" w:themeColor="text1"/>
          <w:sz w:val="28"/>
          <w:szCs w:val="28"/>
          <w:lang w:val="uk-UA"/>
        </w:rPr>
        <w:t xml:space="preserve"> старшого шкільного </w:t>
      </w:r>
      <w:r w:rsidRPr="001667C5">
        <w:rPr>
          <w:color w:val="000000" w:themeColor="text1"/>
          <w:sz w:val="28"/>
          <w:szCs w:val="28"/>
          <w:lang w:val="uk-UA"/>
        </w:rPr>
        <w:t>віку довело свою ефективність.</w:t>
      </w:r>
      <w:r w:rsidRPr="009E3A2A">
        <w:rPr>
          <w:color w:val="000000" w:themeColor="text1"/>
          <w:sz w:val="28"/>
          <w:szCs w:val="28"/>
          <w:lang w:val="uk-UA"/>
        </w:rPr>
        <w:t xml:space="preserve"> </w:t>
      </w:r>
    </w:p>
    <w:p w:rsidR="00A15DD2" w:rsidRPr="009E3A2A" w:rsidRDefault="00A15DD2" w:rsidP="00A15DD2">
      <w:pPr>
        <w:jc w:val="both"/>
        <w:rPr>
          <w:color w:val="000000" w:themeColor="text1"/>
          <w:sz w:val="28"/>
          <w:szCs w:val="28"/>
          <w:lang w:val="uk-UA"/>
        </w:rPr>
      </w:pPr>
      <w:r w:rsidRPr="009E3A2A">
        <w:rPr>
          <w:color w:val="000000" w:themeColor="text1"/>
          <w:sz w:val="28"/>
          <w:szCs w:val="28"/>
          <w:lang w:val="uk-UA"/>
        </w:rPr>
        <w:t xml:space="preserve">4. Зміст розрахунково-пояснювальної записки (перелік питань, які потрібно розробити) </w:t>
      </w:r>
    </w:p>
    <w:p w:rsidR="006F35AC" w:rsidRPr="006F35AC" w:rsidRDefault="006F35AC" w:rsidP="006F35AC">
      <w:pPr>
        <w:ind w:firstLine="284"/>
        <w:jc w:val="both"/>
        <w:rPr>
          <w:color w:val="000000" w:themeColor="text1"/>
          <w:sz w:val="28"/>
          <w:szCs w:val="28"/>
          <w:lang w:val="uk-UA" w:eastAsia="en-US"/>
        </w:rPr>
      </w:pPr>
      <w:r w:rsidRPr="006F35AC">
        <w:rPr>
          <w:color w:val="000000" w:themeColor="text1"/>
          <w:sz w:val="28"/>
          <w:szCs w:val="28"/>
          <w:lang w:val="uk-UA" w:eastAsia="en-US"/>
        </w:rPr>
        <w:t>1.</w:t>
      </w:r>
      <w:r w:rsidRPr="006F35AC">
        <w:rPr>
          <w:color w:val="000000" w:themeColor="text1"/>
          <w:sz w:val="28"/>
          <w:szCs w:val="28"/>
          <w:lang w:val="uk-UA" w:eastAsia="en-US"/>
        </w:rPr>
        <w:tab/>
        <w:t>Проаналізувати та узагальнити дані спеціальної науково-методичної літератури з теми дослідження.</w:t>
      </w:r>
    </w:p>
    <w:p w:rsidR="006F35AC" w:rsidRPr="006F35AC" w:rsidRDefault="006F35AC" w:rsidP="006F35AC">
      <w:pPr>
        <w:ind w:firstLine="284"/>
        <w:jc w:val="both"/>
        <w:rPr>
          <w:color w:val="000000" w:themeColor="text1"/>
          <w:sz w:val="28"/>
          <w:szCs w:val="28"/>
          <w:lang w:val="uk-UA" w:eastAsia="en-US"/>
        </w:rPr>
      </w:pPr>
      <w:r w:rsidRPr="006F35AC">
        <w:rPr>
          <w:color w:val="000000" w:themeColor="text1"/>
          <w:sz w:val="28"/>
          <w:szCs w:val="28"/>
          <w:lang w:val="uk-UA" w:eastAsia="en-US"/>
        </w:rPr>
        <w:t>2.</w:t>
      </w:r>
      <w:r w:rsidRPr="006F35AC">
        <w:rPr>
          <w:color w:val="000000" w:themeColor="text1"/>
          <w:sz w:val="28"/>
          <w:szCs w:val="28"/>
          <w:lang w:val="uk-UA" w:eastAsia="en-US"/>
        </w:rPr>
        <w:tab/>
        <w:t xml:space="preserve">Оцінити показники спеціальної фізичної підготовленості дітей старшого шкільного віку, які займаються у навчально-спортивній секції з гандболу.   </w:t>
      </w:r>
    </w:p>
    <w:p w:rsidR="001A4E9E" w:rsidRDefault="006F35AC" w:rsidP="006F35AC">
      <w:pPr>
        <w:ind w:firstLine="284"/>
        <w:jc w:val="both"/>
        <w:rPr>
          <w:color w:val="000000" w:themeColor="text1"/>
          <w:sz w:val="28"/>
          <w:szCs w:val="28"/>
          <w:lang w:val="uk-UA" w:eastAsia="en-US"/>
        </w:rPr>
      </w:pPr>
      <w:r w:rsidRPr="006F35AC">
        <w:rPr>
          <w:color w:val="000000" w:themeColor="text1"/>
          <w:sz w:val="28"/>
          <w:szCs w:val="28"/>
          <w:lang w:val="uk-UA" w:eastAsia="en-US"/>
        </w:rPr>
        <w:t>3.</w:t>
      </w:r>
      <w:r w:rsidRPr="006F35AC">
        <w:rPr>
          <w:color w:val="000000" w:themeColor="text1"/>
          <w:sz w:val="28"/>
          <w:szCs w:val="28"/>
          <w:lang w:val="uk-UA" w:eastAsia="en-US"/>
        </w:rPr>
        <w:tab/>
        <w:t xml:space="preserve"> Розробити й експериментально перевірити авторську програму з застосуванням </w:t>
      </w:r>
      <w:proofErr w:type="spellStart"/>
      <w:r w:rsidRPr="006F35AC">
        <w:rPr>
          <w:color w:val="000000" w:themeColor="text1"/>
          <w:sz w:val="28"/>
          <w:szCs w:val="28"/>
          <w:lang w:val="uk-UA" w:eastAsia="en-US"/>
        </w:rPr>
        <w:t>калістеніки</w:t>
      </w:r>
      <w:proofErr w:type="spellEnd"/>
      <w:r w:rsidRPr="006F35AC">
        <w:rPr>
          <w:color w:val="000000" w:themeColor="text1"/>
          <w:sz w:val="28"/>
          <w:szCs w:val="28"/>
          <w:lang w:val="uk-UA" w:eastAsia="en-US"/>
        </w:rPr>
        <w:t xml:space="preserve"> у навчально-спортивній секції з гандболу.</w:t>
      </w:r>
    </w:p>
    <w:p w:rsidR="00A15DD2" w:rsidRDefault="00A15DD2" w:rsidP="001A4E9E">
      <w:pPr>
        <w:jc w:val="both"/>
        <w:rPr>
          <w:color w:val="000000" w:themeColor="text1"/>
          <w:spacing w:val="-6"/>
          <w:sz w:val="28"/>
          <w:szCs w:val="28"/>
          <w:lang w:val="uk-UA"/>
        </w:rPr>
      </w:pPr>
      <w:r w:rsidRPr="009E3A2A">
        <w:rPr>
          <w:color w:val="000000" w:themeColor="text1"/>
          <w:sz w:val="28"/>
          <w:szCs w:val="28"/>
          <w:lang w:val="uk-UA"/>
        </w:rPr>
        <w:t xml:space="preserve">5. Перелік графічного </w:t>
      </w:r>
      <w:r w:rsidRPr="00B06693">
        <w:rPr>
          <w:color w:val="000000" w:themeColor="text1"/>
          <w:sz w:val="28"/>
          <w:szCs w:val="28"/>
          <w:lang w:val="uk-UA"/>
        </w:rPr>
        <w:t xml:space="preserve">матеріалу </w:t>
      </w:r>
      <w:r w:rsidR="00B06693" w:rsidRPr="00B06693">
        <w:rPr>
          <w:color w:val="000000" w:themeColor="text1"/>
          <w:spacing w:val="-6"/>
          <w:sz w:val="28"/>
          <w:szCs w:val="28"/>
          <w:lang w:val="uk-UA"/>
        </w:rPr>
        <w:t>6</w:t>
      </w:r>
      <w:r w:rsidRPr="00B06693">
        <w:rPr>
          <w:color w:val="000000" w:themeColor="text1"/>
          <w:spacing w:val="-6"/>
          <w:sz w:val="28"/>
          <w:szCs w:val="28"/>
        </w:rPr>
        <w:t xml:space="preserve"> таблиць, </w:t>
      </w:r>
      <w:r w:rsidR="00B06693" w:rsidRPr="00B06693">
        <w:rPr>
          <w:color w:val="000000" w:themeColor="text1"/>
          <w:spacing w:val="-6"/>
          <w:sz w:val="28"/>
          <w:szCs w:val="28"/>
          <w:lang w:val="uk-UA"/>
        </w:rPr>
        <w:t>7</w:t>
      </w:r>
      <w:r w:rsidR="003522C7" w:rsidRPr="00B06693">
        <w:rPr>
          <w:color w:val="000000" w:themeColor="text1"/>
          <w:spacing w:val="-6"/>
          <w:sz w:val="28"/>
          <w:szCs w:val="28"/>
          <w:lang w:val="uk-UA"/>
        </w:rPr>
        <w:t xml:space="preserve"> </w:t>
      </w:r>
      <w:r w:rsidRPr="00B06693">
        <w:rPr>
          <w:color w:val="000000" w:themeColor="text1"/>
          <w:spacing w:val="-6"/>
          <w:sz w:val="28"/>
          <w:szCs w:val="28"/>
          <w:lang w:val="uk-UA"/>
        </w:rPr>
        <w:t>рисунк</w:t>
      </w:r>
      <w:r w:rsidR="00311B96" w:rsidRPr="00B06693">
        <w:rPr>
          <w:color w:val="000000" w:themeColor="text1"/>
          <w:spacing w:val="-6"/>
          <w:sz w:val="28"/>
          <w:szCs w:val="28"/>
          <w:lang w:val="uk-UA"/>
        </w:rPr>
        <w:t>и</w:t>
      </w:r>
      <w:r w:rsidRPr="00B06693">
        <w:rPr>
          <w:color w:val="000000" w:themeColor="text1"/>
          <w:spacing w:val="-6"/>
          <w:sz w:val="28"/>
          <w:szCs w:val="28"/>
          <w:lang w:val="uk-UA"/>
        </w:rPr>
        <w:t>.</w:t>
      </w:r>
    </w:p>
    <w:p w:rsidR="006F35AC" w:rsidRPr="009E3A2A" w:rsidRDefault="006F35AC" w:rsidP="006F35AC">
      <w:pPr>
        <w:ind w:firstLine="284"/>
        <w:jc w:val="both"/>
        <w:rPr>
          <w:color w:val="000000" w:themeColor="text1"/>
          <w:spacing w:val="-6"/>
          <w:sz w:val="28"/>
          <w:szCs w:val="28"/>
          <w:lang w:val="uk-UA"/>
        </w:rPr>
      </w:pPr>
    </w:p>
    <w:p w:rsidR="00A15DD2" w:rsidRPr="009E3A2A" w:rsidRDefault="00A15DD2" w:rsidP="00A15DD2">
      <w:pPr>
        <w:jc w:val="both"/>
        <w:rPr>
          <w:color w:val="000000" w:themeColor="text1"/>
          <w:sz w:val="28"/>
          <w:szCs w:val="28"/>
          <w:lang w:val="uk-UA"/>
        </w:rPr>
      </w:pPr>
      <w:r w:rsidRPr="009E3A2A">
        <w:rPr>
          <w:color w:val="000000" w:themeColor="text1"/>
          <w:sz w:val="28"/>
          <w:szCs w:val="28"/>
          <w:lang w:val="uk-UA"/>
        </w:rPr>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843"/>
        <w:gridCol w:w="1611"/>
      </w:tblGrid>
      <w:tr w:rsidR="009E3A2A" w:rsidRPr="009E3A2A" w:rsidTr="009659BA">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9E3A2A" w:rsidRDefault="00A15DD2" w:rsidP="009659BA">
            <w:pPr>
              <w:jc w:val="center"/>
              <w:rPr>
                <w:color w:val="000000" w:themeColor="text1"/>
                <w:sz w:val="28"/>
                <w:szCs w:val="28"/>
                <w:lang w:val="uk-UA"/>
              </w:rPr>
            </w:pPr>
            <w:r w:rsidRPr="009E3A2A">
              <w:rPr>
                <w:color w:val="000000" w:themeColor="text1"/>
                <w:sz w:val="28"/>
                <w:szCs w:val="28"/>
                <w:lang w:val="uk-UA"/>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15DD2" w:rsidRPr="009E3A2A" w:rsidRDefault="00A15DD2" w:rsidP="009659BA">
            <w:pPr>
              <w:jc w:val="center"/>
              <w:rPr>
                <w:color w:val="000000" w:themeColor="text1"/>
                <w:sz w:val="28"/>
                <w:szCs w:val="28"/>
                <w:lang w:val="uk-UA"/>
              </w:rPr>
            </w:pPr>
            <w:r w:rsidRPr="009E3A2A">
              <w:rPr>
                <w:color w:val="000000" w:themeColor="text1"/>
                <w:sz w:val="28"/>
                <w:szCs w:val="28"/>
                <w:lang w:val="uk-UA"/>
              </w:rPr>
              <w:t>Прізвище, ініціали та посада</w:t>
            </w:r>
            <w:r w:rsidR="00E06588" w:rsidRPr="009E3A2A">
              <w:rPr>
                <w:color w:val="000000" w:themeColor="text1"/>
                <w:sz w:val="28"/>
                <w:szCs w:val="28"/>
                <w:lang w:val="uk-UA"/>
              </w:rPr>
              <w:t xml:space="preserve"> </w:t>
            </w:r>
            <w:r w:rsidRPr="009E3A2A">
              <w:rPr>
                <w:color w:val="000000" w:themeColor="text1"/>
                <w:sz w:val="28"/>
                <w:szCs w:val="28"/>
                <w:lang w:val="uk-UA"/>
              </w:rPr>
              <w:t>консультанта</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A15DD2" w:rsidRPr="009E3A2A" w:rsidRDefault="00A15DD2" w:rsidP="009659BA">
            <w:pPr>
              <w:jc w:val="center"/>
              <w:rPr>
                <w:color w:val="000000" w:themeColor="text1"/>
                <w:sz w:val="28"/>
                <w:szCs w:val="28"/>
                <w:lang w:val="uk-UA"/>
              </w:rPr>
            </w:pPr>
            <w:r w:rsidRPr="009E3A2A">
              <w:rPr>
                <w:color w:val="000000" w:themeColor="text1"/>
                <w:sz w:val="28"/>
                <w:szCs w:val="28"/>
                <w:lang w:val="uk-UA"/>
              </w:rPr>
              <w:t>Підпис, дата</w:t>
            </w:r>
          </w:p>
        </w:tc>
      </w:tr>
      <w:tr w:rsidR="009E3A2A" w:rsidRPr="009E3A2A" w:rsidTr="009659BA">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9E3A2A" w:rsidRDefault="00A15DD2" w:rsidP="009659BA">
            <w:pPr>
              <w:jc w:val="center"/>
              <w:rPr>
                <w:color w:val="000000" w:themeColor="text1"/>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15DD2" w:rsidRPr="009E3A2A" w:rsidRDefault="00A15DD2" w:rsidP="009659BA">
            <w:pPr>
              <w:jc w:val="center"/>
              <w:rPr>
                <w:color w:val="000000" w:themeColor="text1"/>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9659BA">
            <w:pPr>
              <w:jc w:val="center"/>
              <w:rPr>
                <w:color w:val="000000" w:themeColor="text1"/>
                <w:sz w:val="28"/>
                <w:szCs w:val="28"/>
                <w:lang w:val="uk-UA"/>
              </w:rPr>
            </w:pPr>
            <w:r w:rsidRPr="009E3A2A">
              <w:rPr>
                <w:color w:val="000000" w:themeColor="text1"/>
                <w:sz w:val="28"/>
                <w:szCs w:val="28"/>
                <w:lang w:val="uk-UA"/>
              </w:rPr>
              <w:t>завдання</w:t>
            </w:r>
          </w:p>
          <w:p w:rsidR="00A15DD2" w:rsidRPr="009E3A2A" w:rsidRDefault="00A15DD2" w:rsidP="009659BA">
            <w:pPr>
              <w:jc w:val="center"/>
              <w:rPr>
                <w:color w:val="000000" w:themeColor="text1"/>
                <w:sz w:val="28"/>
                <w:szCs w:val="28"/>
                <w:lang w:val="uk-UA"/>
              </w:rPr>
            </w:pPr>
            <w:r w:rsidRPr="009E3A2A">
              <w:rPr>
                <w:color w:val="000000" w:themeColor="text1"/>
                <w:sz w:val="28"/>
                <w:szCs w:val="28"/>
                <w:lang w:val="uk-UA"/>
              </w:rPr>
              <w:t>видав</w:t>
            </w: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9659BA">
            <w:pPr>
              <w:jc w:val="center"/>
              <w:rPr>
                <w:color w:val="000000" w:themeColor="text1"/>
                <w:sz w:val="28"/>
                <w:szCs w:val="28"/>
                <w:lang w:val="uk-UA"/>
              </w:rPr>
            </w:pPr>
            <w:r w:rsidRPr="009E3A2A">
              <w:rPr>
                <w:color w:val="000000" w:themeColor="text1"/>
                <w:sz w:val="28"/>
                <w:szCs w:val="28"/>
                <w:lang w:val="uk-UA"/>
              </w:rPr>
              <w:t>завдання</w:t>
            </w:r>
          </w:p>
          <w:p w:rsidR="00A15DD2" w:rsidRPr="009E3A2A" w:rsidRDefault="00A15DD2" w:rsidP="009659BA">
            <w:pPr>
              <w:jc w:val="center"/>
              <w:rPr>
                <w:color w:val="000000" w:themeColor="text1"/>
                <w:sz w:val="28"/>
                <w:szCs w:val="28"/>
                <w:lang w:val="uk-UA"/>
              </w:rPr>
            </w:pPr>
            <w:r w:rsidRPr="009E3A2A">
              <w:rPr>
                <w:color w:val="000000" w:themeColor="text1"/>
                <w:sz w:val="28"/>
                <w:szCs w:val="28"/>
                <w:lang w:val="uk-UA"/>
              </w:rPr>
              <w:t>прийняв</w:t>
            </w:r>
          </w:p>
        </w:tc>
      </w:tr>
      <w:tr w:rsidR="009E3A2A" w:rsidRPr="009E3A2A" w:rsidTr="009659BA">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9659BA">
            <w:pPr>
              <w:widowControl w:val="0"/>
              <w:autoSpaceDE w:val="0"/>
              <w:autoSpaceDN w:val="0"/>
              <w:adjustRightInd w:val="0"/>
              <w:jc w:val="center"/>
              <w:rPr>
                <w:color w:val="000000" w:themeColor="text1"/>
                <w:sz w:val="28"/>
                <w:szCs w:val="28"/>
                <w:lang w:val="uk-UA"/>
              </w:rPr>
            </w:pPr>
            <w:r w:rsidRPr="009E3A2A">
              <w:rPr>
                <w:color w:val="000000" w:themeColor="text1"/>
                <w:sz w:val="28"/>
                <w:szCs w:val="28"/>
                <w:lang w:val="uk-UA"/>
              </w:rPr>
              <w:t>Вступ</w:t>
            </w:r>
          </w:p>
        </w:tc>
        <w:tc>
          <w:tcPr>
            <w:tcW w:w="3260" w:type="dxa"/>
            <w:tcBorders>
              <w:top w:val="single" w:sz="4" w:space="0" w:color="auto"/>
              <w:left w:val="single" w:sz="4" w:space="0" w:color="auto"/>
              <w:bottom w:val="single" w:sz="4" w:space="0" w:color="auto"/>
              <w:right w:val="single" w:sz="4" w:space="0" w:color="auto"/>
            </w:tcBorders>
            <w:vAlign w:val="center"/>
          </w:tcPr>
          <w:p w:rsidR="00A15DD2" w:rsidRPr="009E3A2A" w:rsidRDefault="009659BA" w:rsidP="009659BA">
            <w:pPr>
              <w:jc w:val="center"/>
              <w:rPr>
                <w:color w:val="000000" w:themeColor="text1"/>
                <w:sz w:val="28"/>
                <w:szCs w:val="28"/>
                <w:lang w:val="uk-UA"/>
              </w:rPr>
            </w:pPr>
            <w:r w:rsidRPr="009E3A2A">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9659BA">
            <w:pPr>
              <w:jc w:val="center"/>
              <w:rPr>
                <w:b/>
                <w:color w:val="000000" w:themeColor="text1"/>
                <w:sz w:val="28"/>
                <w:szCs w:val="28"/>
                <w:lang w:val="uk-UA"/>
              </w:rPr>
            </w:pPr>
          </w:p>
        </w:tc>
      </w:tr>
      <w:tr w:rsidR="009E3A2A" w:rsidRPr="009E3A2A" w:rsidTr="009659BA">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widowControl w:val="0"/>
              <w:autoSpaceDE w:val="0"/>
              <w:autoSpaceDN w:val="0"/>
              <w:adjustRightInd w:val="0"/>
              <w:jc w:val="center"/>
              <w:rPr>
                <w:color w:val="000000" w:themeColor="text1"/>
                <w:sz w:val="28"/>
                <w:szCs w:val="28"/>
                <w:lang w:val="uk-UA"/>
              </w:rPr>
            </w:pPr>
            <w:r w:rsidRPr="009E3A2A">
              <w:rPr>
                <w:color w:val="000000" w:themeColor="text1"/>
                <w:sz w:val="28"/>
                <w:szCs w:val="28"/>
                <w:lang w:val="uk-UA"/>
              </w:rPr>
              <w:t>Літературний огляд</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color w:val="000000" w:themeColor="text1"/>
              </w:rPr>
            </w:pPr>
            <w:r w:rsidRPr="009E3A2A">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b/>
                <w:color w:val="000000" w:themeColor="text1"/>
                <w:sz w:val="28"/>
                <w:szCs w:val="28"/>
                <w:lang w:val="uk-UA"/>
              </w:rPr>
            </w:pPr>
          </w:p>
        </w:tc>
      </w:tr>
      <w:tr w:rsidR="009E3A2A" w:rsidRPr="009E3A2A" w:rsidTr="009659BA">
        <w:tc>
          <w:tcPr>
            <w:tcW w:w="3119"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widowControl w:val="0"/>
              <w:autoSpaceDE w:val="0"/>
              <w:autoSpaceDN w:val="0"/>
              <w:adjustRightInd w:val="0"/>
              <w:jc w:val="center"/>
              <w:rPr>
                <w:color w:val="000000" w:themeColor="text1"/>
                <w:sz w:val="28"/>
                <w:szCs w:val="28"/>
                <w:lang w:val="uk-UA"/>
              </w:rPr>
            </w:pPr>
            <w:r w:rsidRPr="009E3A2A">
              <w:rPr>
                <w:color w:val="000000" w:themeColor="text1"/>
                <w:sz w:val="28"/>
                <w:szCs w:val="28"/>
                <w:lang w:val="uk-UA"/>
              </w:rPr>
              <w:t>Визначення завдань</w:t>
            </w:r>
          </w:p>
          <w:p w:rsidR="009659BA" w:rsidRPr="009E3A2A" w:rsidRDefault="009659BA" w:rsidP="009659BA">
            <w:pPr>
              <w:widowControl w:val="0"/>
              <w:autoSpaceDE w:val="0"/>
              <w:autoSpaceDN w:val="0"/>
              <w:adjustRightInd w:val="0"/>
              <w:jc w:val="center"/>
              <w:rPr>
                <w:color w:val="000000" w:themeColor="text1"/>
                <w:sz w:val="28"/>
                <w:szCs w:val="28"/>
                <w:lang w:val="uk-UA"/>
              </w:rPr>
            </w:pPr>
            <w:r w:rsidRPr="009E3A2A">
              <w:rPr>
                <w:color w:val="000000" w:themeColor="text1"/>
                <w:sz w:val="28"/>
                <w:szCs w:val="28"/>
                <w:lang w:val="uk-UA"/>
              </w:rPr>
              <w:t>та методів дослідження</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color w:val="000000" w:themeColor="text1"/>
              </w:rPr>
            </w:pPr>
            <w:r w:rsidRPr="009E3A2A">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b/>
                <w:color w:val="000000" w:themeColor="text1"/>
                <w:sz w:val="28"/>
                <w:szCs w:val="28"/>
                <w:lang w:val="uk-UA"/>
              </w:rPr>
            </w:pPr>
          </w:p>
        </w:tc>
      </w:tr>
      <w:tr w:rsidR="009E3A2A" w:rsidRPr="009E3A2A" w:rsidTr="009659BA">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widowControl w:val="0"/>
              <w:autoSpaceDE w:val="0"/>
              <w:autoSpaceDN w:val="0"/>
              <w:adjustRightInd w:val="0"/>
              <w:jc w:val="center"/>
              <w:rPr>
                <w:color w:val="000000" w:themeColor="text1"/>
                <w:sz w:val="28"/>
                <w:szCs w:val="28"/>
                <w:lang w:val="uk-UA"/>
              </w:rPr>
            </w:pPr>
            <w:r w:rsidRPr="009E3A2A">
              <w:rPr>
                <w:color w:val="000000" w:themeColor="text1"/>
                <w:sz w:val="28"/>
                <w:szCs w:val="28"/>
                <w:lang w:val="uk-UA"/>
              </w:rPr>
              <w:t>Проведення власних досліджень</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color w:val="000000" w:themeColor="text1"/>
              </w:rPr>
            </w:pPr>
            <w:r w:rsidRPr="009E3A2A">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b/>
                <w:color w:val="000000" w:themeColor="text1"/>
                <w:sz w:val="28"/>
                <w:szCs w:val="28"/>
                <w:lang w:val="uk-UA"/>
              </w:rPr>
            </w:pPr>
          </w:p>
        </w:tc>
      </w:tr>
      <w:tr w:rsidR="009E3A2A" w:rsidRPr="009E3A2A" w:rsidTr="009659BA">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widowControl w:val="0"/>
              <w:autoSpaceDE w:val="0"/>
              <w:autoSpaceDN w:val="0"/>
              <w:adjustRightInd w:val="0"/>
              <w:jc w:val="center"/>
              <w:rPr>
                <w:color w:val="000000" w:themeColor="text1"/>
                <w:sz w:val="28"/>
                <w:szCs w:val="28"/>
                <w:lang w:val="uk-UA"/>
              </w:rPr>
            </w:pPr>
            <w:r w:rsidRPr="009E3A2A">
              <w:rPr>
                <w:color w:val="000000" w:themeColor="text1"/>
                <w:sz w:val="28"/>
                <w:szCs w:val="28"/>
                <w:lang w:val="uk-UA"/>
              </w:rPr>
              <w:t>Результати</w:t>
            </w:r>
          </w:p>
          <w:p w:rsidR="009659BA" w:rsidRPr="009E3A2A" w:rsidRDefault="009659BA" w:rsidP="009659BA">
            <w:pPr>
              <w:widowControl w:val="0"/>
              <w:autoSpaceDE w:val="0"/>
              <w:autoSpaceDN w:val="0"/>
              <w:adjustRightInd w:val="0"/>
              <w:jc w:val="center"/>
              <w:rPr>
                <w:color w:val="000000" w:themeColor="text1"/>
                <w:sz w:val="28"/>
                <w:szCs w:val="28"/>
                <w:lang w:val="uk-UA"/>
              </w:rPr>
            </w:pPr>
            <w:r w:rsidRPr="009E3A2A">
              <w:rPr>
                <w:color w:val="000000" w:themeColor="text1"/>
                <w:sz w:val="28"/>
                <w:szCs w:val="28"/>
                <w:lang w:val="uk-UA"/>
              </w:rPr>
              <w:t>та висновки роботи</w:t>
            </w:r>
          </w:p>
        </w:tc>
        <w:tc>
          <w:tcPr>
            <w:tcW w:w="3260"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color w:val="000000" w:themeColor="text1"/>
              </w:rPr>
            </w:pPr>
            <w:r w:rsidRPr="009E3A2A">
              <w:rPr>
                <w:color w:val="000000" w:themeColor="text1"/>
                <w:sz w:val="28"/>
                <w:szCs w:val="28"/>
                <w:lang w:val="uk-UA"/>
              </w:rPr>
              <w:t>Тищенко В.О., професор</w:t>
            </w:r>
          </w:p>
        </w:tc>
        <w:tc>
          <w:tcPr>
            <w:tcW w:w="1843"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rsidR="009659BA" w:rsidRPr="009E3A2A" w:rsidRDefault="009659BA" w:rsidP="009659BA">
            <w:pPr>
              <w:jc w:val="center"/>
              <w:rPr>
                <w:b/>
                <w:color w:val="000000" w:themeColor="text1"/>
                <w:sz w:val="28"/>
                <w:szCs w:val="28"/>
                <w:lang w:val="uk-UA"/>
              </w:rPr>
            </w:pPr>
          </w:p>
        </w:tc>
      </w:tr>
    </w:tbl>
    <w:p w:rsidR="00A15DD2" w:rsidRPr="009E3A2A" w:rsidRDefault="00A15DD2" w:rsidP="00A15DD2">
      <w:pPr>
        <w:jc w:val="both"/>
        <w:rPr>
          <w:b/>
          <w:color w:val="000000" w:themeColor="text1"/>
          <w:sz w:val="28"/>
          <w:szCs w:val="28"/>
          <w:lang w:val="uk-UA"/>
        </w:rPr>
      </w:pPr>
      <w:r w:rsidRPr="009E3A2A">
        <w:rPr>
          <w:color w:val="000000" w:themeColor="text1"/>
          <w:sz w:val="28"/>
          <w:szCs w:val="28"/>
          <w:lang w:val="uk-UA"/>
        </w:rPr>
        <w:t xml:space="preserve">7. Дата видачі завдання </w:t>
      </w:r>
      <w:r w:rsidRPr="009E3A2A">
        <w:rPr>
          <w:color w:val="000000" w:themeColor="text1"/>
          <w:sz w:val="28"/>
          <w:szCs w:val="28"/>
          <w:lang w:val="uk-UA" w:eastAsia="uk-UA"/>
        </w:rPr>
        <w:t>14</w:t>
      </w:r>
      <w:r w:rsidRPr="009E3A2A">
        <w:rPr>
          <w:color w:val="000000" w:themeColor="text1"/>
          <w:sz w:val="28"/>
          <w:szCs w:val="28"/>
          <w:lang w:eastAsia="uk-UA"/>
        </w:rPr>
        <w:t xml:space="preserve"> </w:t>
      </w:r>
      <w:r w:rsidRPr="009E3A2A">
        <w:rPr>
          <w:color w:val="000000" w:themeColor="text1"/>
          <w:sz w:val="28"/>
          <w:szCs w:val="28"/>
          <w:lang w:val="uk-UA" w:eastAsia="uk-UA"/>
        </w:rPr>
        <w:t>жовтня</w:t>
      </w:r>
      <w:r w:rsidRPr="009E3A2A">
        <w:rPr>
          <w:color w:val="000000" w:themeColor="text1"/>
          <w:sz w:val="28"/>
          <w:szCs w:val="28"/>
          <w:lang w:eastAsia="uk-UA"/>
        </w:rPr>
        <w:t xml:space="preserve"> 202</w:t>
      </w:r>
      <w:r w:rsidRPr="009E3A2A">
        <w:rPr>
          <w:color w:val="000000" w:themeColor="text1"/>
          <w:sz w:val="28"/>
          <w:szCs w:val="28"/>
          <w:lang w:val="uk-UA" w:eastAsia="uk-UA"/>
        </w:rPr>
        <w:t>2</w:t>
      </w:r>
      <w:r w:rsidRPr="009E3A2A">
        <w:rPr>
          <w:color w:val="000000" w:themeColor="text1"/>
          <w:sz w:val="28"/>
          <w:szCs w:val="28"/>
          <w:lang w:eastAsia="uk-UA"/>
        </w:rPr>
        <w:t xml:space="preserve"> року</w:t>
      </w:r>
    </w:p>
    <w:p w:rsidR="00A15DD2" w:rsidRPr="009E3A2A" w:rsidRDefault="00A15DD2" w:rsidP="00A15DD2">
      <w:pPr>
        <w:keepNext/>
        <w:jc w:val="center"/>
        <w:outlineLvl w:val="3"/>
        <w:rPr>
          <w:color w:val="000000" w:themeColor="text1"/>
          <w:sz w:val="28"/>
          <w:szCs w:val="28"/>
          <w:lang w:val="uk-UA"/>
        </w:rPr>
      </w:pPr>
    </w:p>
    <w:p w:rsidR="00A15DD2" w:rsidRPr="009E3A2A" w:rsidRDefault="00A15DD2" w:rsidP="00A15DD2">
      <w:pPr>
        <w:keepNext/>
        <w:jc w:val="center"/>
        <w:outlineLvl w:val="3"/>
        <w:rPr>
          <w:color w:val="000000" w:themeColor="text1"/>
          <w:sz w:val="28"/>
          <w:szCs w:val="28"/>
          <w:lang w:val="uk-UA"/>
        </w:rPr>
      </w:pPr>
      <w:r w:rsidRPr="009E3A2A">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9E3A2A" w:rsidRPr="009E3A2A"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w:t>
            </w:r>
          </w:p>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Назва етапів дипломного</w:t>
            </w:r>
          </w:p>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pacing w:val="-20"/>
                <w:sz w:val="28"/>
                <w:szCs w:val="28"/>
                <w:lang w:val="uk-UA"/>
              </w:rPr>
              <w:t>Строк  виконання</w:t>
            </w:r>
            <w:r w:rsidRPr="009E3A2A">
              <w:rPr>
                <w:color w:val="000000" w:themeColor="text1"/>
                <w:sz w:val="28"/>
                <w:szCs w:val="28"/>
                <w:lang w:val="uk-UA"/>
              </w:rPr>
              <w:t xml:space="preserve"> етапів проекту</w:t>
            </w:r>
          </w:p>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keepNext/>
              <w:jc w:val="center"/>
              <w:outlineLvl w:val="2"/>
              <w:rPr>
                <w:color w:val="000000" w:themeColor="text1"/>
                <w:spacing w:val="-20"/>
                <w:sz w:val="28"/>
                <w:szCs w:val="28"/>
                <w:lang w:val="uk-UA"/>
              </w:rPr>
            </w:pPr>
            <w:r w:rsidRPr="009E3A2A">
              <w:rPr>
                <w:color w:val="000000" w:themeColor="text1"/>
                <w:spacing w:val="-20"/>
                <w:sz w:val="28"/>
                <w:szCs w:val="28"/>
                <w:lang w:val="uk-UA"/>
              </w:rPr>
              <w:t>Примітка</w:t>
            </w:r>
          </w:p>
        </w:tc>
      </w:tr>
      <w:tr w:rsidR="009E3A2A" w:rsidRPr="009E3A2A"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widowControl w:val="0"/>
              <w:autoSpaceDE w:val="0"/>
              <w:autoSpaceDN w:val="0"/>
              <w:adjustRightInd w:val="0"/>
              <w:rPr>
                <w:color w:val="000000" w:themeColor="text1"/>
                <w:sz w:val="28"/>
                <w:szCs w:val="28"/>
                <w:lang w:val="uk-UA"/>
              </w:rPr>
            </w:pPr>
            <w:r w:rsidRPr="009E3A2A">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widowControl w:val="0"/>
              <w:autoSpaceDE w:val="0"/>
              <w:autoSpaceDN w:val="0"/>
              <w:adjustRightInd w:val="0"/>
              <w:jc w:val="center"/>
              <w:rPr>
                <w:color w:val="000000" w:themeColor="text1"/>
                <w:sz w:val="28"/>
                <w:szCs w:val="28"/>
                <w:lang w:val="uk-UA"/>
              </w:rPr>
            </w:pPr>
            <w:r w:rsidRPr="009E3A2A">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виконано</w:t>
            </w:r>
          </w:p>
        </w:tc>
      </w:tr>
      <w:tr w:rsidR="009E3A2A" w:rsidRPr="009E3A2A"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widowControl w:val="0"/>
              <w:autoSpaceDE w:val="0"/>
              <w:autoSpaceDN w:val="0"/>
              <w:adjustRightInd w:val="0"/>
              <w:rPr>
                <w:color w:val="000000" w:themeColor="text1"/>
                <w:sz w:val="28"/>
                <w:szCs w:val="28"/>
                <w:lang w:val="uk-UA"/>
              </w:rPr>
            </w:pPr>
            <w:r w:rsidRPr="009E3A2A">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9E3A2A" w:rsidRDefault="00A15DD2" w:rsidP="004844F7">
            <w:pPr>
              <w:jc w:val="center"/>
              <w:rPr>
                <w:color w:val="000000" w:themeColor="text1"/>
                <w:sz w:val="28"/>
                <w:szCs w:val="28"/>
              </w:rPr>
            </w:pPr>
            <w:r w:rsidRPr="009E3A2A">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виконано</w:t>
            </w:r>
          </w:p>
        </w:tc>
      </w:tr>
      <w:tr w:rsidR="009E3A2A" w:rsidRPr="009E3A2A"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widowControl w:val="0"/>
              <w:autoSpaceDE w:val="0"/>
              <w:autoSpaceDN w:val="0"/>
              <w:adjustRightInd w:val="0"/>
              <w:rPr>
                <w:color w:val="000000" w:themeColor="text1"/>
                <w:sz w:val="28"/>
                <w:szCs w:val="28"/>
                <w:lang w:val="uk-UA"/>
              </w:rPr>
            </w:pPr>
            <w:r w:rsidRPr="009E3A2A">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9E3A2A" w:rsidRDefault="00A15DD2" w:rsidP="004844F7">
            <w:pPr>
              <w:jc w:val="center"/>
              <w:rPr>
                <w:color w:val="000000" w:themeColor="text1"/>
                <w:sz w:val="28"/>
                <w:szCs w:val="28"/>
              </w:rPr>
            </w:pPr>
            <w:r w:rsidRPr="009E3A2A">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виконано</w:t>
            </w:r>
          </w:p>
        </w:tc>
      </w:tr>
      <w:tr w:rsidR="009E3A2A" w:rsidRPr="009E3A2A"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widowControl w:val="0"/>
              <w:autoSpaceDE w:val="0"/>
              <w:autoSpaceDN w:val="0"/>
              <w:adjustRightInd w:val="0"/>
              <w:rPr>
                <w:color w:val="000000" w:themeColor="text1"/>
                <w:sz w:val="28"/>
                <w:szCs w:val="28"/>
                <w:lang w:val="uk-UA"/>
              </w:rPr>
            </w:pPr>
            <w:r w:rsidRPr="009E3A2A">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жовтень 2022 –</w:t>
            </w:r>
          </w:p>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травень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виконано</w:t>
            </w:r>
          </w:p>
        </w:tc>
      </w:tr>
      <w:tr w:rsidR="009E3A2A" w:rsidRPr="009E3A2A"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widowControl w:val="0"/>
              <w:autoSpaceDE w:val="0"/>
              <w:autoSpaceDN w:val="0"/>
              <w:adjustRightInd w:val="0"/>
              <w:rPr>
                <w:color w:val="000000" w:themeColor="text1"/>
                <w:sz w:val="28"/>
                <w:szCs w:val="28"/>
                <w:lang w:val="uk-UA"/>
              </w:rPr>
            </w:pPr>
            <w:r w:rsidRPr="009E3A2A">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червень 2023 – серпень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виконано</w:t>
            </w:r>
          </w:p>
        </w:tc>
      </w:tr>
      <w:tr w:rsidR="009E3A2A" w:rsidRPr="009E3A2A"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widowControl w:val="0"/>
              <w:autoSpaceDE w:val="0"/>
              <w:autoSpaceDN w:val="0"/>
              <w:adjustRightInd w:val="0"/>
              <w:rPr>
                <w:color w:val="000000" w:themeColor="text1"/>
                <w:sz w:val="28"/>
                <w:szCs w:val="28"/>
                <w:lang w:val="uk-UA"/>
              </w:rPr>
            </w:pPr>
            <w:r w:rsidRPr="009E3A2A">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вересень 2023 – жовтень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виконано</w:t>
            </w:r>
          </w:p>
        </w:tc>
      </w:tr>
      <w:tr w:rsidR="009E3A2A" w:rsidRPr="009E3A2A"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widowControl w:val="0"/>
              <w:autoSpaceDE w:val="0"/>
              <w:autoSpaceDN w:val="0"/>
              <w:adjustRightInd w:val="0"/>
              <w:rPr>
                <w:color w:val="000000" w:themeColor="text1"/>
                <w:sz w:val="28"/>
                <w:szCs w:val="28"/>
                <w:lang w:val="uk-UA"/>
              </w:rPr>
            </w:pPr>
            <w:r w:rsidRPr="009E3A2A">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виконано</w:t>
            </w:r>
          </w:p>
        </w:tc>
      </w:tr>
      <w:tr w:rsidR="009E3A2A" w:rsidRPr="009E3A2A"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widowControl w:val="0"/>
              <w:autoSpaceDE w:val="0"/>
              <w:autoSpaceDN w:val="0"/>
              <w:adjustRightInd w:val="0"/>
              <w:rPr>
                <w:color w:val="000000" w:themeColor="text1"/>
                <w:sz w:val="28"/>
                <w:szCs w:val="28"/>
                <w:lang w:val="uk-UA"/>
              </w:rPr>
            </w:pPr>
            <w:r w:rsidRPr="009E3A2A">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9E3A2A" w:rsidRDefault="00A15DD2" w:rsidP="004844F7">
            <w:pPr>
              <w:jc w:val="center"/>
              <w:rPr>
                <w:color w:val="000000" w:themeColor="text1"/>
                <w:sz w:val="28"/>
                <w:szCs w:val="28"/>
                <w:lang w:val="uk-UA"/>
              </w:rPr>
            </w:pPr>
            <w:r w:rsidRPr="009E3A2A">
              <w:rPr>
                <w:color w:val="000000" w:themeColor="text1"/>
                <w:sz w:val="28"/>
                <w:szCs w:val="28"/>
                <w:lang w:val="uk-UA"/>
              </w:rPr>
              <w:t>виконано</w:t>
            </w:r>
          </w:p>
        </w:tc>
      </w:tr>
    </w:tbl>
    <w:p w:rsidR="00A15DD2" w:rsidRPr="009E3A2A" w:rsidRDefault="00A15DD2" w:rsidP="00A15DD2">
      <w:pPr>
        <w:jc w:val="both"/>
        <w:rPr>
          <w:b/>
          <w:color w:val="000000" w:themeColor="text1"/>
          <w:sz w:val="28"/>
          <w:szCs w:val="28"/>
          <w:lang w:val="uk-UA"/>
        </w:rPr>
      </w:pPr>
    </w:p>
    <w:p w:rsidR="00A15DD2" w:rsidRPr="009E3A2A" w:rsidRDefault="00A15DD2" w:rsidP="00A15DD2">
      <w:pPr>
        <w:jc w:val="both"/>
        <w:rPr>
          <w:color w:val="000000" w:themeColor="text1"/>
          <w:sz w:val="28"/>
          <w:szCs w:val="28"/>
          <w:u w:val="single"/>
          <w:lang w:val="ru-RU"/>
        </w:rPr>
      </w:pPr>
      <w:r w:rsidRPr="009E3A2A">
        <w:rPr>
          <w:color w:val="000000" w:themeColor="text1"/>
          <w:sz w:val="28"/>
          <w:szCs w:val="28"/>
          <w:lang w:val="uk-UA"/>
        </w:rPr>
        <w:t xml:space="preserve">Студент </w:t>
      </w:r>
      <w:r w:rsidRPr="009E3A2A">
        <w:rPr>
          <w:color w:val="000000" w:themeColor="text1"/>
          <w:sz w:val="28"/>
          <w:szCs w:val="28"/>
          <w:u w:val="single"/>
          <w:lang w:val="uk-UA"/>
        </w:rPr>
        <w:t xml:space="preserve">_________________         </w:t>
      </w:r>
      <w:r w:rsidR="00DA48F3" w:rsidRPr="009E3A2A">
        <w:rPr>
          <w:color w:val="000000" w:themeColor="text1"/>
          <w:sz w:val="28"/>
          <w:szCs w:val="28"/>
          <w:u w:val="single"/>
          <w:lang w:val="ru-RU"/>
        </w:rPr>
        <w:t>Д</w:t>
      </w:r>
      <w:r w:rsidRPr="009E3A2A">
        <w:rPr>
          <w:color w:val="000000" w:themeColor="text1"/>
          <w:sz w:val="28"/>
          <w:szCs w:val="28"/>
          <w:u w:val="single"/>
        </w:rPr>
        <w:t>.</w:t>
      </w:r>
      <w:r w:rsidRPr="009E3A2A">
        <w:rPr>
          <w:color w:val="000000" w:themeColor="text1"/>
          <w:sz w:val="28"/>
          <w:szCs w:val="28"/>
          <w:u w:val="single"/>
          <w:lang w:val="ru-RU"/>
        </w:rPr>
        <w:t>С</w:t>
      </w:r>
      <w:r w:rsidRPr="009E3A2A">
        <w:rPr>
          <w:color w:val="000000" w:themeColor="text1"/>
          <w:sz w:val="28"/>
          <w:szCs w:val="28"/>
          <w:u w:val="single"/>
        </w:rPr>
        <w:t xml:space="preserve">. </w:t>
      </w:r>
      <w:r w:rsidR="00DA48F3" w:rsidRPr="009E3A2A">
        <w:rPr>
          <w:color w:val="000000" w:themeColor="text1"/>
          <w:sz w:val="28"/>
          <w:szCs w:val="28"/>
          <w:u w:val="single"/>
          <w:lang w:val="ru-RU"/>
        </w:rPr>
        <w:t>Нікулічев</w:t>
      </w:r>
    </w:p>
    <w:p w:rsidR="00A15DD2" w:rsidRPr="009E3A2A" w:rsidRDefault="00A15DD2" w:rsidP="00A15DD2">
      <w:pPr>
        <w:jc w:val="both"/>
        <w:rPr>
          <w:bCs/>
          <w:color w:val="000000" w:themeColor="text1"/>
          <w:sz w:val="28"/>
          <w:szCs w:val="28"/>
          <w:vertAlign w:val="superscript"/>
          <w:lang w:val="uk-UA"/>
        </w:rPr>
      </w:pPr>
      <w:r w:rsidRPr="009E3A2A">
        <w:rPr>
          <w:bCs/>
          <w:color w:val="000000" w:themeColor="text1"/>
          <w:sz w:val="28"/>
          <w:szCs w:val="28"/>
          <w:lang w:val="uk-UA"/>
        </w:rPr>
        <w:t xml:space="preserve">                            </w:t>
      </w:r>
      <w:r w:rsidRPr="009E3A2A">
        <w:rPr>
          <w:bCs/>
          <w:color w:val="000000" w:themeColor="text1"/>
          <w:sz w:val="28"/>
          <w:szCs w:val="28"/>
          <w:vertAlign w:val="superscript"/>
          <w:lang w:val="uk-UA"/>
        </w:rPr>
        <w:t>(підпис)                            (прізвище та ініціали)</w:t>
      </w:r>
    </w:p>
    <w:p w:rsidR="00A15DD2" w:rsidRPr="009E3A2A" w:rsidRDefault="00A15DD2" w:rsidP="00A15DD2">
      <w:pPr>
        <w:jc w:val="both"/>
        <w:rPr>
          <w:bCs/>
          <w:color w:val="000000" w:themeColor="text1"/>
          <w:sz w:val="28"/>
          <w:szCs w:val="28"/>
          <w:vertAlign w:val="superscript"/>
          <w:lang w:val="uk-UA"/>
        </w:rPr>
      </w:pPr>
    </w:p>
    <w:p w:rsidR="00A15DD2" w:rsidRPr="009E3A2A" w:rsidRDefault="00A15DD2" w:rsidP="00A15DD2">
      <w:pPr>
        <w:jc w:val="both"/>
        <w:rPr>
          <w:color w:val="000000" w:themeColor="text1"/>
          <w:sz w:val="28"/>
          <w:szCs w:val="28"/>
          <w:lang w:val="uk-UA"/>
        </w:rPr>
      </w:pPr>
      <w:r w:rsidRPr="009E3A2A">
        <w:rPr>
          <w:color w:val="000000" w:themeColor="text1"/>
          <w:sz w:val="28"/>
          <w:szCs w:val="28"/>
          <w:lang w:val="uk-UA"/>
        </w:rPr>
        <w:t xml:space="preserve">Керівник проекту (роботи) </w:t>
      </w:r>
      <w:r w:rsidRPr="009E3A2A">
        <w:rPr>
          <w:color w:val="000000" w:themeColor="text1"/>
          <w:sz w:val="28"/>
          <w:szCs w:val="28"/>
          <w:u w:val="single"/>
          <w:lang w:val="uk-UA"/>
        </w:rPr>
        <w:t>___________</w:t>
      </w:r>
      <w:r w:rsidRPr="009E3A2A">
        <w:rPr>
          <w:color w:val="000000" w:themeColor="text1"/>
          <w:sz w:val="28"/>
          <w:szCs w:val="28"/>
          <w:u w:val="single"/>
        </w:rPr>
        <w:t xml:space="preserve"> </w:t>
      </w:r>
      <w:r w:rsidR="00DA48F3" w:rsidRPr="009E3A2A">
        <w:rPr>
          <w:color w:val="000000" w:themeColor="text1"/>
          <w:sz w:val="28"/>
          <w:szCs w:val="28"/>
          <w:u w:val="single"/>
          <w:lang w:val="uk-UA"/>
        </w:rPr>
        <w:t>професор</w:t>
      </w:r>
      <w:r w:rsidRPr="009E3A2A">
        <w:rPr>
          <w:color w:val="000000" w:themeColor="text1"/>
          <w:sz w:val="28"/>
          <w:szCs w:val="28"/>
          <w:u w:val="single"/>
          <w:lang w:val="uk-UA"/>
        </w:rPr>
        <w:t xml:space="preserve">, </w:t>
      </w:r>
      <w:r w:rsidR="00DA48F3" w:rsidRPr="009E3A2A">
        <w:rPr>
          <w:color w:val="000000" w:themeColor="text1"/>
          <w:sz w:val="28"/>
          <w:szCs w:val="28"/>
          <w:u w:val="single"/>
          <w:lang w:val="uk-UA"/>
        </w:rPr>
        <w:t xml:space="preserve">д.фіз.вих. </w:t>
      </w:r>
      <w:proofErr w:type="spellStart"/>
      <w:r w:rsidR="00DA48F3" w:rsidRPr="009E3A2A">
        <w:rPr>
          <w:color w:val="000000" w:themeColor="text1"/>
          <w:sz w:val="28"/>
          <w:szCs w:val="28"/>
          <w:u w:val="single"/>
          <w:lang w:val="uk-UA"/>
        </w:rPr>
        <w:t>В.О.Тищенко</w:t>
      </w:r>
      <w:proofErr w:type="spellEnd"/>
      <w:r w:rsidRPr="009E3A2A">
        <w:rPr>
          <w:color w:val="000000" w:themeColor="text1"/>
          <w:sz w:val="28"/>
          <w:szCs w:val="28"/>
          <w:u w:val="single"/>
          <w:lang w:val="uk-UA"/>
        </w:rPr>
        <w:t xml:space="preserve"> </w:t>
      </w:r>
      <w:r w:rsidRPr="009E3A2A">
        <w:rPr>
          <w:color w:val="000000" w:themeColor="text1"/>
          <w:sz w:val="28"/>
          <w:szCs w:val="28"/>
          <w:lang w:val="uk-UA"/>
        </w:rPr>
        <w:t xml:space="preserve">                                                         </w:t>
      </w:r>
    </w:p>
    <w:p w:rsidR="00A15DD2" w:rsidRPr="009E3A2A" w:rsidRDefault="00A15DD2" w:rsidP="00A15DD2">
      <w:pPr>
        <w:jc w:val="both"/>
        <w:rPr>
          <w:bCs/>
          <w:color w:val="000000" w:themeColor="text1"/>
          <w:sz w:val="28"/>
          <w:szCs w:val="28"/>
          <w:lang w:val="uk-UA"/>
        </w:rPr>
      </w:pPr>
      <w:r w:rsidRPr="009E3A2A">
        <w:rPr>
          <w:bCs/>
          <w:color w:val="000000" w:themeColor="text1"/>
          <w:sz w:val="28"/>
          <w:szCs w:val="28"/>
          <w:vertAlign w:val="superscript"/>
          <w:lang w:val="uk-UA"/>
        </w:rPr>
        <w:t xml:space="preserve">                                                                                  (підпис)                              (прізвище та ініціали)</w:t>
      </w:r>
    </w:p>
    <w:p w:rsidR="00A15DD2" w:rsidRPr="009E3A2A" w:rsidRDefault="00A15DD2" w:rsidP="00A15DD2">
      <w:pPr>
        <w:keepNext/>
        <w:jc w:val="center"/>
        <w:outlineLvl w:val="0"/>
        <w:rPr>
          <w:color w:val="000000" w:themeColor="text1"/>
          <w:sz w:val="28"/>
          <w:szCs w:val="28"/>
          <w:lang w:val="uk-UA"/>
        </w:rPr>
      </w:pPr>
    </w:p>
    <w:p w:rsidR="00A15DD2" w:rsidRPr="009E3A2A" w:rsidRDefault="00A15DD2" w:rsidP="00A15DD2">
      <w:pPr>
        <w:keepNext/>
        <w:jc w:val="both"/>
        <w:outlineLvl w:val="0"/>
        <w:rPr>
          <w:color w:val="000000" w:themeColor="text1"/>
          <w:sz w:val="28"/>
          <w:szCs w:val="28"/>
          <w:u w:val="single"/>
          <w:lang w:val="uk-UA"/>
        </w:rPr>
      </w:pPr>
      <w:proofErr w:type="spellStart"/>
      <w:r w:rsidRPr="009E3A2A">
        <w:rPr>
          <w:color w:val="000000" w:themeColor="text1"/>
          <w:sz w:val="28"/>
          <w:szCs w:val="28"/>
          <w:lang w:val="uk-UA"/>
        </w:rPr>
        <w:t>Нормоконтроль</w:t>
      </w:r>
      <w:proofErr w:type="spellEnd"/>
      <w:r w:rsidRPr="009E3A2A">
        <w:rPr>
          <w:color w:val="000000" w:themeColor="text1"/>
          <w:sz w:val="28"/>
          <w:szCs w:val="28"/>
          <w:lang w:val="uk-UA"/>
        </w:rPr>
        <w:t xml:space="preserve"> пройдено </w:t>
      </w:r>
      <w:r w:rsidRPr="009E3A2A">
        <w:rPr>
          <w:color w:val="000000" w:themeColor="text1"/>
          <w:sz w:val="28"/>
          <w:szCs w:val="28"/>
          <w:u w:val="single"/>
          <w:lang w:val="uk-UA"/>
        </w:rPr>
        <w:t xml:space="preserve">_______           </w:t>
      </w:r>
      <w:r w:rsidRPr="009E3A2A">
        <w:rPr>
          <w:color w:val="000000" w:themeColor="text1"/>
          <w:sz w:val="28"/>
          <w:szCs w:val="28"/>
          <w:u w:val="single"/>
        </w:rPr>
        <w:t xml:space="preserve">доцент, к.п.н. </w:t>
      </w:r>
      <w:r w:rsidR="00DA48F3" w:rsidRPr="009E3A2A">
        <w:rPr>
          <w:color w:val="000000" w:themeColor="text1"/>
          <w:sz w:val="28"/>
          <w:szCs w:val="28"/>
          <w:u w:val="single"/>
          <w:lang w:val="uk-UA"/>
        </w:rPr>
        <w:t>П</w:t>
      </w:r>
      <w:r w:rsidR="00DA48F3" w:rsidRPr="009E3A2A">
        <w:rPr>
          <w:color w:val="000000" w:themeColor="text1"/>
          <w:sz w:val="28"/>
          <w:szCs w:val="28"/>
          <w:u w:val="single"/>
        </w:rPr>
        <w:t>.</w:t>
      </w:r>
      <w:r w:rsidR="00DA48F3" w:rsidRPr="009E3A2A">
        <w:rPr>
          <w:color w:val="000000" w:themeColor="text1"/>
          <w:sz w:val="28"/>
          <w:szCs w:val="28"/>
          <w:u w:val="single"/>
          <w:lang w:val="uk-UA"/>
        </w:rPr>
        <w:t>Ф</w:t>
      </w:r>
      <w:r w:rsidR="00DA48F3" w:rsidRPr="009E3A2A">
        <w:rPr>
          <w:color w:val="000000" w:themeColor="text1"/>
          <w:sz w:val="28"/>
          <w:szCs w:val="28"/>
          <w:u w:val="single"/>
        </w:rPr>
        <w:t>.</w:t>
      </w:r>
      <w:r w:rsidR="00DA48F3" w:rsidRPr="009E3A2A">
        <w:rPr>
          <w:color w:val="000000" w:themeColor="text1"/>
          <w:sz w:val="28"/>
          <w:szCs w:val="28"/>
          <w:u w:val="single"/>
          <w:lang w:val="uk-UA"/>
        </w:rPr>
        <w:t xml:space="preserve"> </w:t>
      </w:r>
      <w:proofErr w:type="spellStart"/>
      <w:r w:rsidR="00DA48F3" w:rsidRPr="009E3A2A">
        <w:rPr>
          <w:color w:val="000000" w:themeColor="text1"/>
          <w:sz w:val="28"/>
          <w:szCs w:val="28"/>
          <w:u w:val="single"/>
          <w:lang w:val="uk-UA"/>
        </w:rPr>
        <w:t>Пиптюк</w:t>
      </w:r>
      <w:proofErr w:type="spellEnd"/>
      <w:r w:rsidRPr="009E3A2A">
        <w:rPr>
          <w:color w:val="000000" w:themeColor="text1"/>
          <w:sz w:val="28"/>
          <w:szCs w:val="28"/>
          <w:u w:val="single"/>
        </w:rPr>
        <w:t xml:space="preserve"> </w:t>
      </w:r>
    </w:p>
    <w:p w:rsidR="00A15DD2" w:rsidRPr="009E3A2A" w:rsidRDefault="00A15DD2" w:rsidP="00A15DD2">
      <w:pPr>
        <w:jc w:val="both"/>
        <w:rPr>
          <w:color w:val="000000" w:themeColor="text1"/>
          <w:sz w:val="28"/>
          <w:szCs w:val="28"/>
          <w:lang w:val="uk-UA"/>
        </w:rPr>
      </w:pPr>
      <w:r w:rsidRPr="009E3A2A">
        <w:rPr>
          <w:bCs/>
          <w:color w:val="000000" w:themeColor="text1"/>
          <w:sz w:val="28"/>
          <w:szCs w:val="28"/>
          <w:lang w:val="uk-UA"/>
        </w:rPr>
        <w:t xml:space="preserve">                                                    </w:t>
      </w:r>
      <w:r w:rsidRPr="009E3A2A">
        <w:rPr>
          <w:bCs/>
          <w:color w:val="000000" w:themeColor="text1"/>
          <w:sz w:val="28"/>
          <w:szCs w:val="28"/>
          <w:vertAlign w:val="superscript"/>
          <w:lang w:val="uk-UA"/>
        </w:rPr>
        <w:t>(підпис)                                  (прізвище та ініціали)</w:t>
      </w:r>
    </w:p>
    <w:p w:rsidR="001A3EAD" w:rsidRPr="009E3A2A" w:rsidRDefault="001A3EAD" w:rsidP="00A15DD2">
      <w:pPr>
        <w:tabs>
          <w:tab w:val="left" w:pos="2901"/>
        </w:tabs>
        <w:spacing w:line="360" w:lineRule="auto"/>
        <w:ind w:right="113"/>
        <w:jc w:val="center"/>
        <w:rPr>
          <w:color w:val="000000" w:themeColor="text1"/>
          <w:sz w:val="28"/>
          <w:szCs w:val="28"/>
          <w:highlight w:val="red"/>
          <w:lang w:val="uk-UA"/>
        </w:rPr>
      </w:pPr>
    </w:p>
    <w:p w:rsidR="00A15DD2" w:rsidRPr="009E3A2A" w:rsidRDefault="00A15DD2" w:rsidP="00A15DD2">
      <w:pPr>
        <w:tabs>
          <w:tab w:val="left" w:pos="2901"/>
        </w:tabs>
        <w:spacing w:line="360" w:lineRule="auto"/>
        <w:ind w:right="113"/>
        <w:jc w:val="center"/>
        <w:rPr>
          <w:color w:val="000000" w:themeColor="text1"/>
          <w:sz w:val="28"/>
          <w:szCs w:val="28"/>
          <w:lang w:val="uk-UA"/>
        </w:rPr>
      </w:pPr>
      <w:r w:rsidRPr="006F35AC">
        <w:rPr>
          <w:color w:val="000000" w:themeColor="text1"/>
          <w:sz w:val="28"/>
          <w:szCs w:val="28"/>
          <w:lang w:val="uk-UA"/>
        </w:rPr>
        <w:lastRenderedPageBreak/>
        <w:t>ЗМІСТ</w:t>
      </w:r>
    </w:p>
    <w:p w:rsidR="00A15DD2" w:rsidRPr="009E3A2A" w:rsidRDefault="00A15DD2" w:rsidP="00A15DD2">
      <w:pPr>
        <w:rPr>
          <w:color w:val="000000" w:themeColor="text1"/>
          <w:sz w:val="28"/>
          <w:szCs w:val="28"/>
        </w:rPr>
      </w:pPr>
    </w:p>
    <w:tbl>
      <w:tblPr>
        <w:tblW w:w="9854" w:type="dxa"/>
        <w:tblInd w:w="-2" w:type="dxa"/>
        <w:tblLayout w:type="fixed"/>
        <w:tblLook w:val="0000" w:firstRow="0" w:lastRow="0" w:firstColumn="0" w:lastColumn="0" w:noHBand="0" w:noVBand="0"/>
      </w:tblPr>
      <w:tblGrid>
        <w:gridCol w:w="8795"/>
        <w:gridCol w:w="1059"/>
      </w:tblGrid>
      <w:tr w:rsidR="009E3A2A" w:rsidRPr="009E3A2A" w:rsidTr="004844F7">
        <w:tc>
          <w:tcPr>
            <w:tcW w:w="8795" w:type="dxa"/>
          </w:tcPr>
          <w:p w:rsidR="00A15DD2" w:rsidRPr="009E3A2A" w:rsidRDefault="00A15DD2" w:rsidP="004844F7">
            <w:pPr>
              <w:tabs>
                <w:tab w:val="left" w:pos="2901"/>
              </w:tabs>
              <w:spacing w:line="480" w:lineRule="auto"/>
              <w:ind w:right="113"/>
              <w:jc w:val="both"/>
              <w:rPr>
                <w:color w:val="000000" w:themeColor="text1"/>
                <w:sz w:val="28"/>
                <w:szCs w:val="28"/>
                <w:lang w:val="uk-UA"/>
              </w:rPr>
            </w:pPr>
            <w:r w:rsidRPr="009E3A2A">
              <w:rPr>
                <w:color w:val="000000" w:themeColor="text1"/>
                <w:sz w:val="28"/>
                <w:szCs w:val="28"/>
                <w:lang w:val="uk-UA"/>
              </w:rPr>
              <w:t>Зміст...............................................................................................................</w:t>
            </w:r>
          </w:p>
          <w:p w:rsidR="00A15DD2" w:rsidRPr="009E3A2A" w:rsidRDefault="00A15DD2" w:rsidP="004844F7">
            <w:pPr>
              <w:tabs>
                <w:tab w:val="left" w:pos="2901"/>
              </w:tabs>
              <w:spacing w:line="480" w:lineRule="auto"/>
              <w:ind w:right="113"/>
              <w:jc w:val="both"/>
              <w:rPr>
                <w:color w:val="000000" w:themeColor="text1"/>
                <w:sz w:val="28"/>
                <w:szCs w:val="28"/>
                <w:lang w:val="uk-UA"/>
              </w:rPr>
            </w:pPr>
            <w:r w:rsidRPr="009E3A2A">
              <w:rPr>
                <w:color w:val="000000" w:themeColor="text1"/>
                <w:sz w:val="28"/>
                <w:szCs w:val="28"/>
                <w:lang w:val="uk-UA"/>
              </w:rPr>
              <w:t>Реферат...........................................................................................................</w:t>
            </w:r>
          </w:p>
          <w:p w:rsidR="00A15DD2" w:rsidRPr="009E3A2A" w:rsidRDefault="00A15DD2" w:rsidP="004844F7">
            <w:pPr>
              <w:tabs>
                <w:tab w:val="left" w:pos="2901"/>
              </w:tabs>
              <w:spacing w:line="480" w:lineRule="auto"/>
              <w:ind w:right="113"/>
              <w:jc w:val="both"/>
              <w:rPr>
                <w:color w:val="000000" w:themeColor="text1"/>
                <w:sz w:val="28"/>
                <w:szCs w:val="28"/>
                <w:lang w:val="uk-UA"/>
              </w:rPr>
            </w:pPr>
            <w:r w:rsidRPr="009E3A2A">
              <w:rPr>
                <w:color w:val="000000" w:themeColor="text1"/>
                <w:sz w:val="28"/>
                <w:szCs w:val="28"/>
                <w:lang w:val="uk-UA"/>
              </w:rPr>
              <w:t>Abstract...........................................................................................................</w:t>
            </w:r>
          </w:p>
          <w:p w:rsidR="00A15DD2" w:rsidRPr="009E3A2A" w:rsidRDefault="00A15DD2" w:rsidP="004844F7">
            <w:pPr>
              <w:tabs>
                <w:tab w:val="left" w:pos="2901"/>
              </w:tabs>
              <w:spacing w:line="480" w:lineRule="auto"/>
              <w:ind w:right="113"/>
              <w:jc w:val="both"/>
              <w:rPr>
                <w:color w:val="000000" w:themeColor="text1"/>
                <w:sz w:val="28"/>
                <w:szCs w:val="28"/>
                <w:lang w:val="uk-UA"/>
              </w:rPr>
            </w:pPr>
            <w:r w:rsidRPr="009E3A2A">
              <w:rPr>
                <w:color w:val="000000" w:themeColor="text1"/>
                <w:sz w:val="28"/>
                <w:szCs w:val="28"/>
                <w:lang w:val="uk-UA"/>
              </w:rPr>
              <w:t>Перелік умовних позначень, символів, одиниць, скорочень та термінів…………………………………………………………..................</w:t>
            </w:r>
          </w:p>
        </w:tc>
        <w:tc>
          <w:tcPr>
            <w:tcW w:w="1059" w:type="dxa"/>
          </w:tcPr>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4</w:t>
            </w:r>
          </w:p>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5</w:t>
            </w:r>
          </w:p>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6</w:t>
            </w:r>
          </w:p>
          <w:p w:rsidR="00A15DD2" w:rsidRPr="009E3A2A" w:rsidRDefault="00A15DD2" w:rsidP="004844F7">
            <w:pPr>
              <w:spacing w:line="480" w:lineRule="auto"/>
              <w:ind w:right="113"/>
              <w:jc w:val="both"/>
              <w:rPr>
                <w:color w:val="000000" w:themeColor="text1"/>
                <w:sz w:val="28"/>
                <w:szCs w:val="28"/>
                <w:lang w:val="uk-UA"/>
              </w:rPr>
            </w:pPr>
          </w:p>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7</w:t>
            </w:r>
          </w:p>
        </w:tc>
      </w:tr>
      <w:tr w:rsidR="009E3A2A" w:rsidRPr="009E3A2A" w:rsidTr="004844F7">
        <w:tc>
          <w:tcPr>
            <w:tcW w:w="8795" w:type="dxa"/>
          </w:tcPr>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Вступ….…………………………………………………………….....…....</w:t>
            </w:r>
          </w:p>
        </w:tc>
        <w:tc>
          <w:tcPr>
            <w:tcW w:w="1059" w:type="dxa"/>
          </w:tcPr>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8</w:t>
            </w:r>
          </w:p>
        </w:tc>
      </w:tr>
      <w:tr w:rsidR="009E3A2A" w:rsidRPr="009E3A2A" w:rsidTr="004844F7">
        <w:tc>
          <w:tcPr>
            <w:tcW w:w="8795" w:type="dxa"/>
          </w:tcPr>
          <w:p w:rsidR="00A15DD2" w:rsidRPr="009E3A2A" w:rsidRDefault="00A15DD2" w:rsidP="004844F7">
            <w:pPr>
              <w:spacing w:line="480" w:lineRule="auto"/>
              <w:ind w:right="113"/>
              <w:jc w:val="both"/>
              <w:rPr>
                <w:color w:val="000000" w:themeColor="text1"/>
                <w:sz w:val="28"/>
                <w:szCs w:val="28"/>
                <w:lang w:val="en-US"/>
              </w:rPr>
            </w:pPr>
            <w:r w:rsidRPr="009E3A2A">
              <w:rPr>
                <w:color w:val="000000" w:themeColor="text1"/>
                <w:sz w:val="28"/>
                <w:szCs w:val="28"/>
                <w:lang w:val="uk-UA"/>
              </w:rPr>
              <w:t>1  Огляд літературних джерел....................…</w:t>
            </w:r>
            <w:r w:rsidR="00BB694F" w:rsidRPr="009E3A2A">
              <w:rPr>
                <w:color w:val="000000" w:themeColor="text1"/>
                <w:sz w:val="28"/>
                <w:szCs w:val="28"/>
                <w:lang w:val="uk-UA"/>
              </w:rPr>
              <w:t>.</w:t>
            </w:r>
            <w:r w:rsidRPr="009E3A2A">
              <w:rPr>
                <w:color w:val="000000" w:themeColor="text1"/>
                <w:sz w:val="28"/>
                <w:szCs w:val="28"/>
                <w:lang w:val="uk-UA"/>
              </w:rPr>
              <w:t>…………….…....................</w:t>
            </w:r>
          </w:p>
        </w:tc>
        <w:tc>
          <w:tcPr>
            <w:tcW w:w="1059" w:type="dxa"/>
          </w:tcPr>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10</w:t>
            </w:r>
          </w:p>
        </w:tc>
      </w:tr>
      <w:tr w:rsidR="009E3A2A" w:rsidRPr="009E3A2A" w:rsidTr="004844F7">
        <w:trPr>
          <w:trHeight w:val="1040"/>
        </w:trPr>
        <w:tc>
          <w:tcPr>
            <w:tcW w:w="8795" w:type="dxa"/>
          </w:tcPr>
          <w:p w:rsidR="00A15DD2" w:rsidRPr="009E3A2A" w:rsidRDefault="00A15DD2" w:rsidP="00A15DD2">
            <w:pPr>
              <w:pStyle w:val="a3"/>
              <w:numPr>
                <w:ilvl w:val="1"/>
                <w:numId w:val="6"/>
              </w:numPr>
              <w:spacing w:line="480" w:lineRule="auto"/>
              <w:ind w:left="709" w:hanging="425"/>
              <w:jc w:val="both"/>
              <w:rPr>
                <w:color w:val="000000" w:themeColor="text1"/>
                <w:sz w:val="28"/>
                <w:lang w:val="uk-UA"/>
              </w:rPr>
            </w:pPr>
            <w:r w:rsidRPr="009E3A2A">
              <w:rPr>
                <w:color w:val="000000" w:themeColor="text1"/>
                <w:sz w:val="28"/>
                <w:szCs w:val="28"/>
                <w:lang w:val="uk-UA"/>
              </w:rPr>
              <w:t xml:space="preserve">  </w:t>
            </w:r>
            <w:r w:rsidR="00BB694F" w:rsidRPr="009E3A2A">
              <w:rPr>
                <w:iCs/>
                <w:color w:val="000000" w:themeColor="text1"/>
                <w:sz w:val="28"/>
              </w:rPr>
              <w:t xml:space="preserve">Гандбол як </w:t>
            </w:r>
            <w:proofErr w:type="spellStart"/>
            <w:r w:rsidR="00BB694F" w:rsidRPr="009E3A2A">
              <w:rPr>
                <w:iCs/>
                <w:color w:val="000000" w:themeColor="text1"/>
                <w:sz w:val="28"/>
              </w:rPr>
              <w:t>засіб</w:t>
            </w:r>
            <w:proofErr w:type="spellEnd"/>
            <w:r w:rsidR="00BB694F" w:rsidRPr="009E3A2A">
              <w:rPr>
                <w:iCs/>
                <w:color w:val="000000" w:themeColor="text1"/>
                <w:sz w:val="28"/>
              </w:rPr>
              <w:t xml:space="preserve"> </w:t>
            </w:r>
            <w:proofErr w:type="spellStart"/>
            <w:r w:rsidR="00BB694F" w:rsidRPr="009E3A2A">
              <w:rPr>
                <w:iCs/>
                <w:color w:val="000000" w:themeColor="text1"/>
                <w:sz w:val="28"/>
              </w:rPr>
              <w:t>фізичного</w:t>
            </w:r>
            <w:proofErr w:type="spellEnd"/>
            <w:r w:rsidR="00BB694F" w:rsidRPr="009E3A2A">
              <w:rPr>
                <w:iCs/>
                <w:color w:val="000000" w:themeColor="text1"/>
                <w:sz w:val="28"/>
              </w:rPr>
              <w:t xml:space="preserve"> </w:t>
            </w:r>
            <w:proofErr w:type="spellStart"/>
            <w:r w:rsidR="00BB694F" w:rsidRPr="009E3A2A">
              <w:rPr>
                <w:iCs/>
                <w:color w:val="000000" w:themeColor="text1"/>
                <w:sz w:val="28"/>
              </w:rPr>
              <w:t>виховання</w:t>
            </w:r>
            <w:proofErr w:type="spellEnd"/>
            <w:r w:rsidR="00BB694F" w:rsidRPr="009E3A2A">
              <w:rPr>
                <w:iCs/>
                <w:color w:val="000000" w:themeColor="text1"/>
                <w:sz w:val="28"/>
                <w:lang w:val="uk-UA"/>
              </w:rPr>
              <w:t>……………</w:t>
            </w:r>
            <w:r w:rsidR="00BC482F" w:rsidRPr="009E3A2A">
              <w:rPr>
                <w:iCs/>
                <w:color w:val="000000" w:themeColor="text1"/>
                <w:sz w:val="28"/>
                <w:lang w:val="uk-UA"/>
              </w:rPr>
              <w:t>…</w:t>
            </w:r>
            <w:r w:rsidRPr="009E3A2A">
              <w:rPr>
                <w:color w:val="000000" w:themeColor="text1"/>
                <w:sz w:val="28"/>
                <w:szCs w:val="28"/>
                <w:lang w:val="uk-UA"/>
              </w:rPr>
              <w:t>..........</w:t>
            </w:r>
            <w:proofErr w:type="gramStart"/>
            <w:r w:rsidRPr="009E3A2A">
              <w:rPr>
                <w:color w:val="000000" w:themeColor="text1"/>
                <w:sz w:val="28"/>
                <w:szCs w:val="28"/>
                <w:lang w:val="uk-UA"/>
              </w:rPr>
              <w:t>…….</w:t>
            </w:r>
            <w:proofErr w:type="gramEnd"/>
            <w:r w:rsidRPr="009E3A2A">
              <w:rPr>
                <w:color w:val="000000" w:themeColor="text1"/>
                <w:sz w:val="28"/>
                <w:szCs w:val="28"/>
                <w:lang w:val="uk-UA"/>
              </w:rPr>
              <w:t>.</w:t>
            </w:r>
          </w:p>
          <w:p w:rsidR="00A15DD2" w:rsidRPr="009E3A2A" w:rsidRDefault="00A15DD2" w:rsidP="00845533">
            <w:pPr>
              <w:spacing w:line="480" w:lineRule="auto"/>
              <w:ind w:left="889" w:hanging="889"/>
              <w:jc w:val="both"/>
              <w:rPr>
                <w:color w:val="000000" w:themeColor="text1"/>
                <w:sz w:val="28"/>
                <w:szCs w:val="28"/>
                <w:lang w:val="uk-UA"/>
              </w:rPr>
            </w:pPr>
            <w:r w:rsidRPr="009E3A2A">
              <w:rPr>
                <w:color w:val="000000" w:themeColor="text1"/>
                <w:sz w:val="28"/>
                <w:szCs w:val="28"/>
                <w:lang w:val="uk-UA"/>
              </w:rPr>
              <w:t xml:space="preserve">    1.2</w:t>
            </w:r>
            <w:r w:rsidR="00845533" w:rsidRPr="009E3A2A">
              <w:rPr>
                <w:color w:val="000000" w:themeColor="text1"/>
                <w:sz w:val="28"/>
                <w:szCs w:val="28"/>
                <w:lang w:val="uk-UA"/>
              </w:rPr>
              <w:t>. Методика виховання фізичних якостей старшокласників-гандболістів……………………………………………….....….......</w:t>
            </w:r>
          </w:p>
          <w:p w:rsidR="00BC482F" w:rsidRPr="009E3A2A" w:rsidRDefault="00BC482F" w:rsidP="004844F7">
            <w:pPr>
              <w:tabs>
                <w:tab w:val="left" w:pos="851"/>
              </w:tabs>
              <w:spacing w:line="480" w:lineRule="auto"/>
              <w:ind w:left="851" w:hanging="851"/>
              <w:jc w:val="both"/>
              <w:rPr>
                <w:iCs/>
                <w:color w:val="000000" w:themeColor="text1"/>
                <w:sz w:val="28"/>
                <w:szCs w:val="28"/>
                <w:lang w:val="uk-UA"/>
              </w:rPr>
            </w:pPr>
            <w:r w:rsidRPr="009E3A2A">
              <w:rPr>
                <w:color w:val="000000" w:themeColor="text1"/>
                <w:sz w:val="28"/>
                <w:szCs w:val="28"/>
                <w:lang w:val="uk-UA"/>
              </w:rPr>
              <w:t xml:space="preserve">    1.3    </w:t>
            </w:r>
            <w:r w:rsidR="00845533" w:rsidRPr="009E3A2A">
              <w:rPr>
                <w:bCs/>
                <w:color w:val="000000" w:themeColor="text1"/>
                <w:spacing w:val="8"/>
                <w:sz w:val="28"/>
                <w:szCs w:val="28"/>
                <w:lang w:val="uk-UA"/>
              </w:rPr>
              <w:t xml:space="preserve">Особливості </w:t>
            </w:r>
            <w:proofErr w:type="spellStart"/>
            <w:r w:rsidR="00845533" w:rsidRPr="009E3A2A">
              <w:rPr>
                <w:bCs/>
                <w:color w:val="000000" w:themeColor="text1"/>
                <w:spacing w:val="8"/>
                <w:sz w:val="28"/>
                <w:szCs w:val="28"/>
                <w:lang w:val="uk-UA"/>
              </w:rPr>
              <w:t>калістеніки</w:t>
            </w:r>
            <w:proofErr w:type="spellEnd"/>
            <w:r w:rsidR="00845533" w:rsidRPr="009E3A2A">
              <w:rPr>
                <w:bCs/>
                <w:color w:val="000000" w:themeColor="text1"/>
                <w:spacing w:val="8"/>
                <w:sz w:val="28"/>
                <w:szCs w:val="28"/>
                <w:lang w:val="uk-UA"/>
              </w:rPr>
              <w:t>: переваги та значення</w:t>
            </w:r>
            <w:r w:rsidR="00845533" w:rsidRPr="009E3A2A">
              <w:rPr>
                <w:color w:val="000000" w:themeColor="text1"/>
                <w:sz w:val="28"/>
                <w:szCs w:val="28"/>
                <w:lang w:val="uk-UA"/>
              </w:rPr>
              <w:t>….………</w:t>
            </w:r>
            <w:r w:rsidRPr="009E3A2A">
              <w:rPr>
                <w:color w:val="000000" w:themeColor="text1"/>
                <w:sz w:val="28"/>
                <w:szCs w:val="28"/>
                <w:lang w:val="uk-UA"/>
              </w:rPr>
              <w:t>….....</w:t>
            </w:r>
          </w:p>
        </w:tc>
        <w:tc>
          <w:tcPr>
            <w:tcW w:w="1059" w:type="dxa"/>
          </w:tcPr>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10</w:t>
            </w:r>
          </w:p>
          <w:p w:rsidR="00845533" w:rsidRPr="009E3A2A" w:rsidRDefault="00845533" w:rsidP="004844F7">
            <w:pPr>
              <w:spacing w:line="480" w:lineRule="auto"/>
              <w:ind w:right="113"/>
              <w:jc w:val="both"/>
              <w:rPr>
                <w:color w:val="000000" w:themeColor="text1"/>
                <w:sz w:val="28"/>
                <w:szCs w:val="28"/>
                <w:lang w:val="uk-UA"/>
              </w:rPr>
            </w:pPr>
          </w:p>
          <w:p w:rsidR="00A15DD2" w:rsidRPr="009E3A2A" w:rsidRDefault="003522C7" w:rsidP="004844F7">
            <w:pPr>
              <w:spacing w:line="480" w:lineRule="auto"/>
              <w:ind w:right="113"/>
              <w:jc w:val="both"/>
              <w:rPr>
                <w:color w:val="000000" w:themeColor="text1"/>
                <w:sz w:val="28"/>
                <w:szCs w:val="28"/>
                <w:lang w:val="uk-UA"/>
              </w:rPr>
            </w:pPr>
            <w:r w:rsidRPr="009E3A2A">
              <w:rPr>
                <w:color w:val="000000" w:themeColor="text1"/>
                <w:sz w:val="28"/>
                <w:szCs w:val="28"/>
                <w:lang w:val="uk-UA"/>
              </w:rPr>
              <w:t>1</w:t>
            </w:r>
            <w:r w:rsidR="00F4230C" w:rsidRPr="009E3A2A">
              <w:rPr>
                <w:color w:val="000000" w:themeColor="text1"/>
                <w:sz w:val="28"/>
                <w:szCs w:val="28"/>
                <w:lang w:val="uk-UA"/>
              </w:rPr>
              <w:t>7</w:t>
            </w:r>
          </w:p>
          <w:p w:rsidR="00BC482F" w:rsidRPr="009E3A2A" w:rsidRDefault="00943330" w:rsidP="004844F7">
            <w:pPr>
              <w:spacing w:line="480" w:lineRule="auto"/>
              <w:ind w:right="113"/>
              <w:jc w:val="both"/>
              <w:rPr>
                <w:color w:val="000000" w:themeColor="text1"/>
                <w:sz w:val="28"/>
                <w:szCs w:val="28"/>
                <w:lang w:val="uk-UA"/>
              </w:rPr>
            </w:pPr>
            <w:r w:rsidRPr="009E3A2A">
              <w:rPr>
                <w:color w:val="000000" w:themeColor="text1"/>
                <w:sz w:val="28"/>
                <w:szCs w:val="28"/>
                <w:lang w:val="uk-UA"/>
              </w:rPr>
              <w:t>3</w:t>
            </w:r>
            <w:r w:rsidR="00BC482F" w:rsidRPr="009E3A2A">
              <w:rPr>
                <w:color w:val="000000" w:themeColor="text1"/>
                <w:sz w:val="28"/>
                <w:szCs w:val="28"/>
                <w:lang w:val="uk-UA"/>
              </w:rPr>
              <w:t>0</w:t>
            </w:r>
          </w:p>
        </w:tc>
      </w:tr>
      <w:tr w:rsidR="009E3A2A" w:rsidRPr="009E3A2A" w:rsidTr="004844F7">
        <w:tc>
          <w:tcPr>
            <w:tcW w:w="8795" w:type="dxa"/>
          </w:tcPr>
          <w:p w:rsidR="00A15DD2" w:rsidRPr="009E3A2A" w:rsidRDefault="00A15DD2" w:rsidP="004844F7">
            <w:pPr>
              <w:spacing w:line="480" w:lineRule="auto"/>
              <w:ind w:right="113"/>
              <w:jc w:val="both"/>
              <w:rPr>
                <w:color w:val="000000" w:themeColor="text1"/>
                <w:sz w:val="28"/>
                <w:szCs w:val="28"/>
              </w:rPr>
            </w:pPr>
            <w:r w:rsidRPr="009E3A2A">
              <w:rPr>
                <w:color w:val="000000" w:themeColor="text1"/>
                <w:sz w:val="28"/>
                <w:szCs w:val="28"/>
                <w:lang w:val="uk-UA"/>
              </w:rPr>
              <w:t>2  Завдання, методи та організація дослідження..............………….…....</w:t>
            </w:r>
          </w:p>
        </w:tc>
        <w:tc>
          <w:tcPr>
            <w:tcW w:w="1059" w:type="dxa"/>
          </w:tcPr>
          <w:p w:rsidR="00A15DD2" w:rsidRPr="009E3A2A" w:rsidRDefault="00943330" w:rsidP="004844F7">
            <w:pPr>
              <w:spacing w:line="480" w:lineRule="auto"/>
              <w:ind w:right="113"/>
              <w:jc w:val="both"/>
              <w:rPr>
                <w:color w:val="000000" w:themeColor="text1"/>
                <w:sz w:val="28"/>
                <w:szCs w:val="28"/>
                <w:lang w:val="uk-UA"/>
              </w:rPr>
            </w:pPr>
            <w:r w:rsidRPr="009E3A2A">
              <w:rPr>
                <w:color w:val="000000" w:themeColor="text1"/>
                <w:sz w:val="28"/>
                <w:szCs w:val="28"/>
                <w:lang w:val="uk-UA"/>
              </w:rPr>
              <w:t>3</w:t>
            </w:r>
            <w:r w:rsidR="00C53418">
              <w:rPr>
                <w:color w:val="000000" w:themeColor="text1"/>
                <w:sz w:val="28"/>
                <w:szCs w:val="28"/>
                <w:lang w:val="uk-UA"/>
              </w:rPr>
              <w:t>6</w:t>
            </w:r>
          </w:p>
        </w:tc>
      </w:tr>
      <w:tr w:rsidR="009E3A2A" w:rsidRPr="009E3A2A" w:rsidTr="004844F7">
        <w:trPr>
          <w:trHeight w:val="394"/>
        </w:trPr>
        <w:tc>
          <w:tcPr>
            <w:tcW w:w="8795" w:type="dxa"/>
          </w:tcPr>
          <w:p w:rsidR="00A15DD2" w:rsidRPr="009E3A2A" w:rsidRDefault="00A15DD2" w:rsidP="004844F7">
            <w:pPr>
              <w:spacing w:line="480" w:lineRule="auto"/>
              <w:ind w:right="113"/>
              <w:jc w:val="both"/>
              <w:rPr>
                <w:color w:val="000000" w:themeColor="text1"/>
                <w:sz w:val="28"/>
                <w:szCs w:val="28"/>
                <w:lang w:val="en-US"/>
              </w:rPr>
            </w:pPr>
            <w:r w:rsidRPr="009E3A2A">
              <w:rPr>
                <w:color w:val="000000" w:themeColor="text1"/>
                <w:sz w:val="28"/>
                <w:szCs w:val="28"/>
                <w:lang w:val="uk-UA"/>
              </w:rPr>
              <w:t xml:space="preserve">    2.1 Завдання дослідження............……………………….……..……….</w:t>
            </w:r>
          </w:p>
        </w:tc>
        <w:tc>
          <w:tcPr>
            <w:tcW w:w="1059" w:type="dxa"/>
          </w:tcPr>
          <w:p w:rsidR="00A15DD2" w:rsidRPr="009E3A2A" w:rsidRDefault="00943330" w:rsidP="004844F7">
            <w:pPr>
              <w:spacing w:line="480" w:lineRule="auto"/>
              <w:ind w:right="113"/>
              <w:jc w:val="both"/>
              <w:rPr>
                <w:color w:val="000000" w:themeColor="text1"/>
                <w:sz w:val="28"/>
                <w:szCs w:val="28"/>
                <w:lang w:val="uk-UA"/>
              </w:rPr>
            </w:pPr>
            <w:r w:rsidRPr="009E3A2A">
              <w:rPr>
                <w:color w:val="000000" w:themeColor="text1"/>
                <w:sz w:val="28"/>
                <w:szCs w:val="28"/>
                <w:lang w:val="uk-UA"/>
              </w:rPr>
              <w:t>3</w:t>
            </w:r>
            <w:r w:rsidR="00C53418">
              <w:rPr>
                <w:color w:val="000000" w:themeColor="text1"/>
                <w:sz w:val="28"/>
                <w:szCs w:val="28"/>
                <w:lang w:val="uk-UA"/>
              </w:rPr>
              <w:t>6</w:t>
            </w:r>
          </w:p>
        </w:tc>
      </w:tr>
      <w:tr w:rsidR="009E3A2A" w:rsidRPr="009E3A2A" w:rsidTr="004844F7">
        <w:trPr>
          <w:trHeight w:val="459"/>
        </w:trPr>
        <w:tc>
          <w:tcPr>
            <w:tcW w:w="8795" w:type="dxa"/>
          </w:tcPr>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 xml:space="preserve">    2.2 Методи дослідження ........……………………….……..…………...</w:t>
            </w:r>
          </w:p>
        </w:tc>
        <w:tc>
          <w:tcPr>
            <w:tcW w:w="1059" w:type="dxa"/>
          </w:tcPr>
          <w:p w:rsidR="00A15DD2" w:rsidRPr="009E3A2A" w:rsidRDefault="00943330" w:rsidP="004844F7">
            <w:pPr>
              <w:spacing w:line="480" w:lineRule="auto"/>
              <w:ind w:right="113"/>
              <w:jc w:val="both"/>
              <w:rPr>
                <w:color w:val="000000" w:themeColor="text1"/>
                <w:sz w:val="28"/>
                <w:szCs w:val="28"/>
                <w:lang w:val="uk-UA"/>
              </w:rPr>
            </w:pPr>
            <w:r w:rsidRPr="009E3A2A">
              <w:rPr>
                <w:color w:val="000000" w:themeColor="text1"/>
                <w:sz w:val="28"/>
                <w:szCs w:val="28"/>
                <w:lang w:val="uk-UA"/>
              </w:rPr>
              <w:t>3</w:t>
            </w:r>
            <w:r w:rsidR="00C53418">
              <w:rPr>
                <w:color w:val="000000" w:themeColor="text1"/>
                <w:sz w:val="28"/>
                <w:szCs w:val="28"/>
                <w:lang w:val="uk-UA"/>
              </w:rPr>
              <w:t>6</w:t>
            </w:r>
          </w:p>
        </w:tc>
      </w:tr>
      <w:tr w:rsidR="009E3A2A" w:rsidRPr="009E3A2A" w:rsidTr="004844F7">
        <w:tc>
          <w:tcPr>
            <w:tcW w:w="8795" w:type="dxa"/>
          </w:tcPr>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 xml:space="preserve">    2.3 Організація дослідження ..........…………………….………..…......</w:t>
            </w:r>
          </w:p>
        </w:tc>
        <w:tc>
          <w:tcPr>
            <w:tcW w:w="1059" w:type="dxa"/>
          </w:tcPr>
          <w:p w:rsidR="00A15DD2" w:rsidRPr="009E3A2A" w:rsidRDefault="00C53418" w:rsidP="004844F7">
            <w:pPr>
              <w:spacing w:line="480" w:lineRule="auto"/>
              <w:ind w:right="113"/>
              <w:jc w:val="both"/>
              <w:rPr>
                <w:color w:val="000000" w:themeColor="text1"/>
                <w:sz w:val="28"/>
                <w:szCs w:val="28"/>
                <w:lang w:val="uk-UA"/>
              </w:rPr>
            </w:pPr>
            <w:r>
              <w:rPr>
                <w:color w:val="000000" w:themeColor="text1"/>
                <w:sz w:val="28"/>
                <w:szCs w:val="28"/>
                <w:lang w:val="uk-UA"/>
              </w:rPr>
              <w:t>41</w:t>
            </w:r>
          </w:p>
        </w:tc>
      </w:tr>
      <w:tr w:rsidR="009E3A2A" w:rsidRPr="009E3A2A" w:rsidTr="004844F7">
        <w:tc>
          <w:tcPr>
            <w:tcW w:w="8795" w:type="dxa"/>
          </w:tcPr>
          <w:p w:rsidR="00A15DD2" w:rsidRPr="009E3A2A" w:rsidRDefault="00A15DD2" w:rsidP="004844F7">
            <w:pPr>
              <w:spacing w:line="480" w:lineRule="auto"/>
              <w:ind w:right="113"/>
              <w:jc w:val="both"/>
              <w:rPr>
                <w:color w:val="000000" w:themeColor="text1"/>
                <w:sz w:val="28"/>
                <w:szCs w:val="28"/>
                <w:lang w:val="en-US"/>
              </w:rPr>
            </w:pPr>
            <w:r w:rsidRPr="009E3A2A">
              <w:rPr>
                <w:color w:val="000000" w:themeColor="text1"/>
                <w:sz w:val="28"/>
                <w:szCs w:val="28"/>
                <w:lang w:val="uk-UA"/>
              </w:rPr>
              <w:t xml:space="preserve"> 3 Результати дослідження.........................................……………...……...</w:t>
            </w:r>
          </w:p>
        </w:tc>
        <w:tc>
          <w:tcPr>
            <w:tcW w:w="1059" w:type="dxa"/>
          </w:tcPr>
          <w:p w:rsidR="00A15DD2" w:rsidRPr="009E3A2A" w:rsidRDefault="00C53418" w:rsidP="004844F7">
            <w:pPr>
              <w:spacing w:line="480" w:lineRule="auto"/>
              <w:ind w:right="113"/>
              <w:jc w:val="both"/>
              <w:rPr>
                <w:color w:val="000000" w:themeColor="text1"/>
                <w:sz w:val="28"/>
                <w:szCs w:val="28"/>
                <w:lang w:val="uk-UA"/>
              </w:rPr>
            </w:pPr>
            <w:r>
              <w:rPr>
                <w:color w:val="000000" w:themeColor="text1"/>
                <w:sz w:val="28"/>
                <w:szCs w:val="28"/>
                <w:lang w:val="uk-UA"/>
              </w:rPr>
              <w:t>45</w:t>
            </w:r>
          </w:p>
        </w:tc>
      </w:tr>
      <w:tr w:rsidR="009E3A2A" w:rsidRPr="009E3A2A" w:rsidTr="004844F7">
        <w:tc>
          <w:tcPr>
            <w:tcW w:w="8795" w:type="dxa"/>
          </w:tcPr>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 xml:space="preserve"> Висновки…………………………………………………………...…........</w:t>
            </w:r>
          </w:p>
        </w:tc>
        <w:tc>
          <w:tcPr>
            <w:tcW w:w="1059" w:type="dxa"/>
          </w:tcPr>
          <w:p w:rsidR="00A15DD2" w:rsidRPr="009E3A2A" w:rsidRDefault="00C53418" w:rsidP="004844F7">
            <w:pPr>
              <w:spacing w:line="480" w:lineRule="auto"/>
              <w:ind w:right="113"/>
              <w:jc w:val="both"/>
              <w:rPr>
                <w:color w:val="000000" w:themeColor="text1"/>
                <w:sz w:val="28"/>
                <w:szCs w:val="28"/>
                <w:lang w:val="uk-UA"/>
              </w:rPr>
            </w:pPr>
            <w:r>
              <w:rPr>
                <w:color w:val="000000" w:themeColor="text1"/>
                <w:sz w:val="28"/>
                <w:szCs w:val="28"/>
                <w:lang w:val="uk-UA"/>
              </w:rPr>
              <w:t>57</w:t>
            </w:r>
          </w:p>
        </w:tc>
      </w:tr>
      <w:tr w:rsidR="009E3A2A" w:rsidRPr="009E3A2A" w:rsidTr="004844F7">
        <w:tc>
          <w:tcPr>
            <w:tcW w:w="8795" w:type="dxa"/>
          </w:tcPr>
          <w:p w:rsidR="00A15DD2" w:rsidRPr="009E3A2A" w:rsidRDefault="00A15DD2" w:rsidP="004844F7">
            <w:pPr>
              <w:spacing w:line="480" w:lineRule="auto"/>
              <w:ind w:right="113"/>
              <w:jc w:val="both"/>
              <w:rPr>
                <w:color w:val="000000" w:themeColor="text1"/>
                <w:sz w:val="28"/>
                <w:szCs w:val="28"/>
                <w:lang w:val="uk-UA"/>
              </w:rPr>
            </w:pPr>
            <w:r w:rsidRPr="009E3A2A">
              <w:rPr>
                <w:color w:val="000000" w:themeColor="text1"/>
                <w:sz w:val="28"/>
                <w:szCs w:val="28"/>
                <w:lang w:val="uk-UA"/>
              </w:rPr>
              <w:t xml:space="preserve"> Перелік посилань..........…………………………………………..……..... </w:t>
            </w:r>
          </w:p>
        </w:tc>
        <w:tc>
          <w:tcPr>
            <w:tcW w:w="1059" w:type="dxa"/>
          </w:tcPr>
          <w:p w:rsidR="00A15DD2" w:rsidRPr="00540E80" w:rsidRDefault="00C53418" w:rsidP="004844F7">
            <w:pPr>
              <w:spacing w:line="480" w:lineRule="auto"/>
              <w:ind w:right="113"/>
              <w:jc w:val="both"/>
              <w:rPr>
                <w:color w:val="000000" w:themeColor="text1"/>
                <w:sz w:val="28"/>
                <w:szCs w:val="28"/>
                <w:lang w:val="uk-UA"/>
              </w:rPr>
            </w:pPr>
            <w:r>
              <w:rPr>
                <w:color w:val="000000" w:themeColor="text1"/>
                <w:sz w:val="28"/>
                <w:szCs w:val="28"/>
                <w:lang w:val="uk-UA"/>
              </w:rPr>
              <w:t>59</w:t>
            </w:r>
          </w:p>
        </w:tc>
      </w:tr>
    </w:tbl>
    <w:p w:rsidR="00A15DD2" w:rsidRPr="009E3A2A" w:rsidRDefault="00A15DD2" w:rsidP="00A15DD2">
      <w:pPr>
        <w:tabs>
          <w:tab w:val="left" w:pos="5387"/>
        </w:tabs>
        <w:spacing w:line="360" w:lineRule="auto"/>
        <w:jc w:val="center"/>
        <w:rPr>
          <w:color w:val="000000" w:themeColor="text1"/>
          <w:spacing w:val="-6"/>
          <w:sz w:val="28"/>
          <w:szCs w:val="28"/>
          <w:lang w:val="uk-UA"/>
        </w:rPr>
      </w:pPr>
    </w:p>
    <w:p w:rsidR="00A15DD2" w:rsidRDefault="00A15DD2" w:rsidP="00A15DD2">
      <w:pPr>
        <w:tabs>
          <w:tab w:val="left" w:pos="5387"/>
        </w:tabs>
        <w:spacing w:line="360" w:lineRule="auto"/>
        <w:jc w:val="center"/>
        <w:rPr>
          <w:color w:val="000000" w:themeColor="text1"/>
          <w:spacing w:val="-6"/>
          <w:sz w:val="28"/>
          <w:szCs w:val="28"/>
          <w:lang w:val="uk-UA"/>
        </w:rPr>
      </w:pPr>
    </w:p>
    <w:p w:rsidR="006F35AC" w:rsidRPr="009E3A2A" w:rsidRDefault="006F35AC" w:rsidP="00A15DD2">
      <w:pPr>
        <w:tabs>
          <w:tab w:val="left" w:pos="5387"/>
        </w:tabs>
        <w:spacing w:line="360" w:lineRule="auto"/>
        <w:jc w:val="center"/>
        <w:rPr>
          <w:color w:val="000000" w:themeColor="text1"/>
          <w:spacing w:val="-6"/>
          <w:sz w:val="28"/>
          <w:szCs w:val="28"/>
          <w:lang w:val="uk-UA"/>
        </w:rPr>
      </w:pPr>
    </w:p>
    <w:p w:rsidR="001A3EAD" w:rsidRPr="009E3A2A" w:rsidRDefault="001A3EAD" w:rsidP="00A15DD2">
      <w:pPr>
        <w:tabs>
          <w:tab w:val="left" w:pos="5387"/>
        </w:tabs>
        <w:spacing w:line="360" w:lineRule="auto"/>
        <w:jc w:val="center"/>
        <w:rPr>
          <w:color w:val="000000" w:themeColor="text1"/>
          <w:spacing w:val="-6"/>
          <w:sz w:val="28"/>
          <w:szCs w:val="28"/>
          <w:highlight w:val="red"/>
          <w:lang w:val="uk-UA"/>
        </w:rPr>
      </w:pPr>
    </w:p>
    <w:p w:rsidR="00A15DD2" w:rsidRPr="009E3A2A" w:rsidRDefault="00A15DD2" w:rsidP="00A15DD2">
      <w:pPr>
        <w:tabs>
          <w:tab w:val="left" w:pos="5387"/>
        </w:tabs>
        <w:spacing w:line="360" w:lineRule="auto"/>
        <w:jc w:val="center"/>
        <w:rPr>
          <w:color w:val="000000" w:themeColor="text1"/>
          <w:spacing w:val="-6"/>
          <w:sz w:val="28"/>
          <w:szCs w:val="28"/>
          <w:lang w:val="uk-UA"/>
        </w:rPr>
      </w:pPr>
      <w:r w:rsidRPr="00B06693">
        <w:rPr>
          <w:color w:val="000000" w:themeColor="text1"/>
          <w:spacing w:val="-6"/>
          <w:sz w:val="28"/>
          <w:szCs w:val="28"/>
          <w:lang w:val="uk-UA"/>
        </w:rPr>
        <w:lastRenderedPageBreak/>
        <w:t>РЕФЕРАТ</w:t>
      </w:r>
    </w:p>
    <w:p w:rsidR="00D3022E" w:rsidRPr="009E3A2A" w:rsidRDefault="00D3022E" w:rsidP="00A15DD2">
      <w:pPr>
        <w:tabs>
          <w:tab w:val="left" w:pos="5387"/>
        </w:tabs>
        <w:spacing w:line="360" w:lineRule="auto"/>
        <w:jc w:val="center"/>
        <w:rPr>
          <w:color w:val="000000" w:themeColor="text1"/>
          <w:spacing w:val="-6"/>
          <w:sz w:val="28"/>
          <w:szCs w:val="28"/>
          <w:lang w:val="uk-UA"/>
        </w:rPr>
      </w:pPr>
    </w:p>
    <w:p w:rsidR="00A15DD2" w:rsidRPr="009E3A2A" w:rsidRDefault="00A15DD2" w:rsidP="00A15DD2">
      <w:pPr>
        <w:tabs>
          <w:tab w:val="left" w:pos="5387"/>
        </w:tabs>
        <w:spacing w:line="360" w:lineRule="auto"/>
        <w:ind w:firstLine="720"/>
        <w:jc w:val="both"/>
        <w:rPr>
          <w:color w:val="000000" w:themeColor="text1"/>
          <w:spacing w:val="-6"/>
          <w:sz w:val="28"/>
          <w:szCs w:val="28"/>
          <w:lang w:val="uk-UA"/>
        </w:rPr>
      </w:pPr>
      <w:r w:rsidRPr="009E3A2A">
        <w:rPr>
          <w:color w:val="000000" w:themeColor="text1"/>
          <w:spacing w:val="-6"/>
          <w:sz w:val="28"/>
          <w:szCs w:val="28"/>
          <w:lang w:val="uk-UA"/>
        </w:rPr>
        <w:t xml:space="preserve">Кваліфікаційна робота – </w:t>
      </w:r>
      <w:r w:rsidR="002B04E6" w:rsidRPr="009E3A2A">
        <w:rPr>
          <w:color w:val="000000" w:themeColor="text1"/>
          <w:spacing w:val="-6"/>
          <w:sz w:val="28"/>
          <w:szCs w:val="28"/>
          <w:lang w:val="uk-UA"/>
        </w:rPr>
        <w:t>6</w:t>
      </w:r>
      <w:r w:rsidR="00B06693">
        <w:rPr>
          <w:color w:val="000000" w:themeColor="text1"/>
          <w:spacing w:val="-6"/>
          <w:sz w:val="28"/>
          <w:szCs w:val="28"/>
          <w:lang w:val="uk-UA"/>
        </w:rPr>
        <w:t>5</w:t>
      </w:r>
      <w:r w:rsidRPr="009E3A2A">
        <w:rPr>
          <w:color w:val="000000" w:themeColor="text1"/>
          <w:spacing w:val="-6"/>
          <w:sz w:val="28"/>
          <w:szCs w:val="28"/>
          <w:lang w:val="uk-UA"/>
        </w:rPr>
        <w:t xml:space="preserve"> сторін</w:t>
      </w:r>
      <w:r w:rsidR="00B06693">
        <w:rPr>
          <w:color w:val="000000" w:themeColor="text1"/>
          <w:spacing w:val="-6"/>
          <w:sz w:val="28"/>
          <w:szCs w:val="28"/>
          <w:lang w:val="uk-UA"/>
        </w:rPr>
        <w:t>ок</w:t>
      </w:r>
      <w:r w:rsidRPr="009E3A2A">
        <w:rPr>
          <w:color w:val="000000" w:themeColor="text1"/>
          <w:spacing w:val="-6"/>
          <w:sz w:val="28"/>
          <w:szCs w:val="28"/>
          <w:lang w:val="uk-UA"/>
        </w:rPr>
        <w:t xml:space="preserve">, </w:t>
      </w:r>
      <w:r w:rsidR="00B06693">
        <w:rPr>
          <w:color w:val="000000" w:themeColor="text1"/>
          <w:spacing w:val="-6"/>
          <w:sz w:val="28"/>
          <w:szCs w:val="28"/>
          <w:lang w:val="uk-UA"/>
        </w:rPr>
        <w:t>6</w:t>
      </w:r>
      <w:r w:rsidRPr="009E3A2A">
        <w:rPr>
          <w:color w:val="000000" w:themeColor="text1"/>
          <w:spacing w:val="-6"/>
          <w:sz w:val="28"/>
          <w:szCs w:val="28"/>
          <w:lang w:val="uk-UA"/>
        </w:rPr>
        <w:t xml:space="preserve"> таблиць, </w:t>
      </w:r>
      <w:r w:rsidR="00B06693">
        <w:rPr>
          <w:color w:val="000000" w:themeColor="text1"/>
          <w:spacing w:val="-6"/>
          <w:sz w:val="28"/>
          <w:szCs w:val="28"/>
          <w:lang w:val="uk-UA"/>
        </w:rPr>
        <w:t>7</w:t>
      </w:r>
      <w:r w:rsidR="00D3022E" w:rsidRPr="009E3A2A">
        <w:rPr>
          <w:color w:val="000000" w:themeColor="text1"/>
          <w:spacing w:val="-6"/>
          <w:sz w:val="28"/>
          <w:szCs w:val="28"/>
          <w:lang w:val="uk-UA"/>
        </w:rPr>
        <w:t xml:space="preserve"> </w:t>
      </w:r>
      <w:r w:rsidRPr="009E3A2A">
        <w:rPr>
          <w:color w:val="000000" w:themeColor="text1"/>
          <w:spacing w:val="-6"/>
          <w:sz w:val="28"/>
          <w:szCs w:val="28"/>
          <w:lang w:val="uk-UA"/>
        </w:rPr>
        <w:t>рисунк</w:t>
      </w:r>
      <w:r w:rsidR="00B06693">
        <w:rPr>
          <w:color w:val="000000" w:themeColor="text1"/>
          <w:spacing w:val="-6"/>
          <w:sz w:val="28"/>
          <w:szCs w:val="28"/>
          <w:lang w:val="uk-UA"/>
        </w:rPr>
        <w:t>ів</w:t>
      </w:r>
      <w:r w:rsidRPr="009E3A2A">
        <w:rPr>
          <w:color w:val="000000" w:themeColor="text1"/>
          <w:spacing w:val="-6"/>
          <w:sz w:val="28"/>
          <w:szCs w:val="28"/>
          <w:lang w:val="uk-UA"/>
        </w:rPr>
        <w:t xml:space="preserve">, </w:t>
      </w:r>
      <w:r w:rsidR="00B06693">
        <w:rPr>
          <w:color w:val="000000" w:themeColor="text1"/>
          <w:spacing w:val="-6"/>
          <w:sz w:val="28"/>
          <w:szCs w:val="28"/>
          <w:lang w:val="uk-UA"/>
        </w:rPr>
        <w:t>5</w:t>
      </w:r>
      <w:r w:rsidR="005122EA" w:rsidRPr="005122EA">
        <w:rPr>
          <w:color w:val="000000" w:themeColor="text1"/>
          <w:spacing w:val="-6"/>
          <w:sz w:val="28"/>
          <w:szCs w:val="28"/>
          <w:lang w:val="ru-RU"/>
        </w:rPr>
        <w:t>6</w:t>
      </w:r>
      <w:r w:rsidRPr="009E3A2A">
        <w:rPr>
          <w:color w:val="000000" w:themeColor="text1"/>
          <w:spacing w:val="-6"/>
          <w:sz w:val="28"/>
          <w:szCs w:val="28"/>
          <w:lang w:val="uk-UA"/>
        </w:rPr>
        <w:t xml:space="preserve"> літературних джерел.</w:t>
      </w:r>
    </w:p>
    <w:p w:rsidR="003411F1" w:rsidRPr="009E3A2A" w:rsidRDefault="003411F1" w:rsidP="003411F1">
      <w:pPr>
        <w:pStyle w:val="a3"/>
        <w:widowControl w:val="0"/>
        <w:tabs>
          <w:tab w:val="left" w:pos="1080"/>
        </w:tabs>
        <w:spacing w:line="360" w:lineRule="auto"/>
        <w:ind w:left="0" w:firstLine="709"/>
        <w:jc w:val="both"/>
        <w:rPr>
          <w:color w:val="000000" w:themeColor="text1"/>
          <w:sz w:val="28"/>
          <w:szCs w:val="28"/>
          <w:lang w:val="uk-UA"/>
        </w:rPr>
      </w:pPr>
      <w:r w:rsidRPr="009E3A2A">
        <w:rPr>
          <w:color w:val="000000" w:themeColor="text1"/>
          <w:spacing w:val="-6"/>
          <w:sz w:val="28"/>
          <w:szCs w:val="28"/>
          <w:lang w:val="uk-UA"/>
        </w:rPr>
        <w:t>Мета дослідження –</w:t>
      </w:r>
      <w:r w:rsidRPr="009E3A2A">
        <w:rPr>
          <w:color w:val="000000" w:themeColor="text1"/>
          <w:sz w:val="28"/>
          <w:szCs w:val="28"/>
          <w:lang w:val="uk-UA"/>
        </w:rPr>
        <w:t xml:space="preserve"> </w:t>
      </w:r>
      <w:r w:rsidR="00661831" w:rsidRPr="009E3A2A">
        <w:rPr>
          <w:color w:val="000000" w:themeColor="text1"/>
          <w:sz w:val="28"/>
          <w:szCs w:val="28"/>
          <w:lang w:val="uk-UA"/>
        </w:rPr>
        <w:t xml:space="preserve">систематизація </w:t>
      </w:r>
      <w:proofErr w:type="spellStart"/>
      <w:r w:rsidR="00661831" w:rsidRPr="009E3A2A">
        <w:rPr>
          <w:color w:val="000000" w:themeColor="text1"/>
          <w:sz w:val="28"/>
          <w:szCs w:val="28"/>
          <w:lang w:val="uk-UA"/>
        </w:rPr>
        <w:t>інформаціі</w:t>
      </w:r>
      <w:proofErr w:type="spellEnd"/>
      <w:r w:rsidR="00661831" w:rsidRPr="009E3A2A">
        <w:rPr>
          <w:color w:val="000000" w:themeColor="text1"/>
          <w:sz w:val="28"/>
          <w:szCs w:val="28"/>
          <w:lang w:val="uk-UA"/>
        </w:rPr>
        <w:t xml:space="preserve">̈ щодо </w:t>
      </w:r>
      <w:proofErr w:type="spellStart"/>
      <w:r w:rsidR="00661831" w:rsidRPr="009E3A2A">
        <w:rPr>
          <w:color w:val="000000" w:themeColor="text1"/>
          <w:sz w:val="28"/>
          <w:szCs w:val="28"/>
          <w:lang w:val="uk-UA"/>
        </w:rPr>
        <w:t>особливостеи</w:t>
      </w:r>
      <w:proofErr w:type="spellEnd"/>
      <w:r w:rsidR="00661831" w:rsidRPr="009E3A2A">
        <w:rPr>
          <w:color w:val="000000" w:themeColor="text1"/>
          <w:sz w:val="28"/>
          <w:szCs w:val="28"/>
          <w:lang w:val="uk-UA"/>
        </w:rPr>
        <w:t xml:space="preserve">̆ впливу тренувань з застосуванням </w:t>
      </w:r>
      <w:proofErr w:type="spellStart"/>
      <w:r w:rsidR="00661831" w:rsidRPr="009E3A2A">
        <w:rPr>
          <w:color w:val="000000" w:themeColor="text1"/>
          <w:sz w:val="28"/>
          <w:szCs w:val="28"/>
          <w:lang w:val="uk-UA"/>
        </w:rPr>
        <w:t>калістеніки</w:t>
      </w:r>
      <w:proofErr w:type="spellEnd"/>
      <w:r w:rsidR="00661831" w:rsidRPr="009E3A2A">
        <w:rPr>
          <w:color w:val="000000" w:themeColor="text1"/>
          <w:sz w:val="28"/>
          <w:szCs w:val="28"/>
          <w:lang w:val="uk-UA"/>
        </w:rPr>
        <w:t xml:space="preserve"> на </w:t>
      </w:r>
      <w:r w:rsidR="00661831" w:rsidRPr="009E3A2A">
        <w:rPr>
          <w:color w:val="000000" w:themeColor="text1"/>
          <w:sz w:val="28"/>
          <w:szCs w:val="28"/>
          <w:lang w:val="uk-UA" w:eastAsia="uk-UA"/>
        </w:rPr>
        <w:t xml:space="preserve">показники </w:t>
      </w:r>
      <w:r w:rsidR="00661831" w:rsidRPr="009E3A2A">
        <w:rPr>
          <w:color w:val="000000" w:themeColor="text1"/>
          <w:sz w:val="28"/>
          <w:lang w:val="uk-UA"/>
        </w:rPr>
        <w:t xml:space="preserve">спеціальної фізичної підготовленості </w:t>
      </w:r>
      <w:r w:rsidRPr="009E3A2A">
        <w:rPr>
          <w:color w:val="000000" w:themeColor="text1"/>
          <w:sz w:val="28"/>
          <w:szCs w:val="28"/>
          <w:lang w:val="uk-UA"/>
        </w:rPr>
        <w:t>дітей старшого шкільного віку, які займаються у секції з гандболу.</w:t>
      </w:r>
    </w:p>
    <w:p w:rsidR="003411F1" w:rsidRPr="009E3A2A" w:rsidRDefault="003411F1" w:rsidP="003411F1">
      <w:pPr>
        <w:pStyle w:val="a3"/>
        <w:widowControl w:val="0"/>
        <w:tabs>
          <w:tab w:val="left" w:pos="1080"/>
        </w:tabs>
        <w:spacing w:line="360" w:lineRule="auto"/>
        <w:ind w:left="0" w:firstLine="709"/>
        <w:jc w:val="both"/>
        <w:rPr>
          <w:color w:val="000000" w:themeColor="text1"/>
          <w:sz w:val="28"/>
          <w:szCs w:val="28"/>
          <w:lang w:val="uk-UA"/>
        </w:rPr>
      </w:pPr>
      <w:r w:rsidRPr="009E3A2A">
        <w:rPr>
          <w:color w:val="000000" w:themeColor="text1"/>
          <w:sz w:val="28"/>
          <w:szCs w:val="28"/>
          <w:lang w:val="uk-UA"/>
        </w:rPr>
        <w:t>Об’єкт дослідження –</w:t>
      </w:r>
      <w:r w:rsidRPr="009E3A2A">
        <w:rPr>
          <w:color w:val="000000" w:themeColor="text1"/>
          <w:sz w:val="28"/>
          <w:szCs w:val="28"/>
          <w:lang w:val="uk-UA" w:eastAsia="uk-UA"/>
        </w:rPr>
        <w:t xml:space="preserve"> навчально-тренувальний процес </w:t>
      </w:r>
      <w:r w:rsidRPr="009E3A2A">
        <w:rPr>
          <w:color w:val="000000" w:themeColor="text1"/>
          <w:sz w:val="28"/>
          <w:szCs w:val="28"/>
          <w:lang w:val="uk-UA"/>
        </w:rPr>
        <w:t xml:space="preserve">навчально-спортивних </w:t>
      </w:r>
      <w:r w:rsidRPr="009E3A2A">
        <w:rPr>
          <w:color w:val="000000" w:themeColor="text1"/>
          <w:sz w:val="28"/>
          <w:szCs w:val="28"/>
          <w:lang w:val="uk-UA" w:eastAsia="uk-UA"/>
        </w:rPr>
        <w:t>секційних занять з гандболу</w:t>
      </w:r>
      <w:r w:rsidRPr="009E3A2A">
        <w:rPr>
          <w:color w:val="000000" w:themeColor="text1"/>
          <w:sz w:val="28"/>
          <w:szCs w:val="28"/>
          <w:lang w:val="uk-UA"/>
        </w:rPr>
        <w:t>.</w:t>
      </w:r>
    </w:p>
    <w:p w:rsidR="003411F1" w:rsidRPr="009E3A2A" w:rsidRDefault="003411F1" w:rsidP="003411F1">
      <w:pPr>
        <w:spacing w:line="360" w:lineRule="auto"/>
        <w:ind w:firstLine="709"/>
        <w:jc w:val="both"/>
        <w:rPr>
          <w:color w:val="000000" w:themeColor="text1"/>
          <w:sz w:val="28"/>
          <w:szCs w:val="28"/>
          <w:lang w:val="uk-UA"/>
        </w:rPr>
      </w:pPr>
      <w:r w:rsidRPr="009E3A2A">
        <w:rPr>
          <w:color w:val="000000" w:themeColor="text1"/>
          <w:sz w:val="28"/>
          <w:szCs w:val="28"/>
          <w:lang w:val="uk-UA"/>
        </w:rPr>
        <w:t xml:space="preserve">Суб’єкт дослідження – </w:t>
      </w:r>
      <w:r w:rsidR="00F93561" w:rsidRPr="009E3A2A">
        <w:rPr>
          <w:color w:val="000000" w:themeColor="text1"/>
          <w:sz w:val="28"/>
          <w:szCs w:val="28"/>
          <w:lang w:val="uk-UA"/>
        </w:rPr>
        <w:t>хлопці 10-11 класів Запорізької гімназії № 1 імені Т.Г. Шевченка Запорізької міської ради</w:t>
      </w:r>
      <w:r w:rsidRPr="009E3A2A">
        <w:rPr>
          <w:color w:val="000000" w:themeColor="text1"/>
          <w:sz w:val="28"/>
          <w:szCs w:val="28"/>
          <w:lang w:val="uk-UA"/>
        </w:rPr>
        <w:t>.</w:t>
      </w:r>
    </w:p>
    <w:p w:rsidR="003411F1" w:rsidRPr="009E3A2A" w:rsidRDefault="003411F1" w:rsidP="003411F1">
      <w:pPr>
        <w:pStyle w:val="a3"/>
        <w:widowControl w:val="0"/>
        <w:tabs>
          <w:tab w:val="left" w:pos="1080"/>
        </w:tabs>
        <w:spacing w:line="360" w:lineRule="auto"/>
        <w:ind w:left="0" w:firstLine="709"/>
        <w:jc w:val="both"/>
        <w:rPr>
          <w:color w:val="000000" w:themeColor="text1"/>
          <w:sz w:val="28"/>
          <w:szCs w:val="28"/>
          <w:lang w:val="uk-UA"/>
        </w:rPr>
      </w:pPr>
      <w:r w:rsidRPr="009E3A2A">
        <w:rPr>
          <w:color w:val="000000" w:themeColor="text1"/>
          <w:sz w:val="28"/>
          <w:szCs w:val="28"/>
          <w:lang w:val="uk-UA"/>
        </w:rPr>
        <w:t xml:space="preserve">Предмет дослідження – </w:t>
      </w:r>
      <w:r w:rsidRPr="009E3A2A">
        <w:rPr>
          <w:color w:val="000000" w:themeColor="text1"/>
          <w:sz w:val="28"/>
          <w:szCs w:val="28"/>
          <w:lang w:val="uk-UA" w:eastAsia="uk-UA"/>
        </w:rPr>
        <w:t xml:space="preserve">динаміка показників </w:t>
      </w:r>
      <w:r w:rsidRPr="009E3A2A">
        <w:rPr>
          <w:color w:val="000000" w:themeColor="text1"/>
          <w:sz w:val="28"/>
          <w:lang w:val="uk-UA"/>
        </w:rPr>
        <w:t xml:space="preserve">спеціальної фізичної підготовленості </w:t>
      </w:r>
      <w:r w:rsidR="00F93561" w:rsidRPr="009E3A2A">
        <w:rPr>
          <w:color w:val="000000" w:themeColor="text1"/>
          <w:sz w:val="28"/>
          <w:szCs w:val="28"/>
          <w:lang w:val="uk-UA"/>
        </w:rPr>
        <w:t>хлопців старшого шкільного віку, які займаються у секції з гандболу,</w:t>
      </w:r>
      <w:r w:rsidRPr="009E3A2A">
        <w:rPr>
          <w:color w:val="000000" w:themeColor="text1"/>
          <w:sz w:val="28"/>
          <w:szCs w:val="28"/>
          <w:lang w:val="uk-UA"/>
        </w:rPr>
        <w:t xml:space="preserve"> </w:t>
      </w:r>
      <w:r w:rsidRPr="009E3A2A">
        <w:rPr>
          <w:color w:val="000000" w:themeColor="text1"/>
          <w:sz w:val="28"/>
          <w:szCs w:val="28"/>
          <w:lang w:val="uk-UA" w:eastAsia="uk-UA"/>
        </w:rPr>
        <w:t>під впливом розробленої програми</w:t>
      </w:r>
      <w:r w:rsidRPr="009E3A2A">
        <w:rPr>
          <w:color w:val="000000" w:themeColor="text1"/>
          <w:sz w:val="28"/>
          <w:szCs w:val="28"/>
          <w:lang w:val="uk-UA"/>
        </w:rPr>
        <w:t>.</w:t>
      </w:r>
    </w:p>
    <w:p w:rsidR="003411F1" w:rsidRPr="009E3A2A" w:rsidRDefault="003411F1" w:rsidP="003411F1">
      <w:pPr>
        <w:spacing w:line="360" w:lineRule="auto"/>
        <w:ind w:firstLine="709"/>
        <w:jc w:val="both"/>
        <w:rPr>
          <w:color w:val="000000" w:themeColor="text1"/>
          <w:spacing w:val="-6"/>
          <w:sz w:val="28"/>
          <w:szCs w:val="28"/>
          <w:lang w:val="uk-UA"/>
        </w:rPr>
      </w:pPr>
      <w:r w:rsidRPr="009E3A2A">
        <w:rPr>
          <w:color w:val="000000" w:themeColor="text1"/>
          <w:spacing w:val="-6"/>
          <w:sz w:val="28"/>
          <w:szCs w:val="28"/>
          <w:lang w:val="uk-UA"/>
        </w:rPr>
        <w:t>Методи дослідження:</w:t>
      </w:r>
    </w:p>
    <w:p w:rsidR="003411F1" w:rsidRPr="009E3A2A" w:rsidRDefault="003411F1" w:rsidP="003411F1">
      <w:pPr>
        <w:spacing w:line="360" w:lineRule="auto"/>
        <w:ind w:firstLine="709"/>
        <w:jc w:val="both"/>
        <w:rPr>
          <w:color w:val="000000" w:themeColor="text1"/>
          <w:spacing w:val="-6"/>
          <w:sz w:val="28"/>
          <w:szCs w:val="28"/>
          <w:lang w:val="uk-UA"/>
        </w:rPr>
      </w:pPr>
      <w:r w:rsidRPr="009E3A2A">
        <w:rPr>
          <w:color w:val="000000" w:themeColor="text1"/>
          <w:spacing w:val="-6"/>
          <w:sz w:val="28"/>
          <w:szCs w:val="28"/>
          <w:lang w:val="uk-UA"/>
        </w:rPr>
        <w:t>1.  Аналіз та узагальнення літературних джерел за темою дослідження.</w:t>
      </w:r>
    </w:p>
    <w:p w:rsidR="003411F1" w:rsidRPr="009E3A2A" w:rsidRDefault="003411F1" w:rsidP="003411F1">
      <w:pPr>
        <w:spacing w:line="360" w:lineRule="auto"/>
        <w:ind w:firstLine="709"/>
        <w:jc w:val="both"/>
        <w:rPr>
          <w:color w:val="000000" w:themeColor="text1"/>
          <w:spacing w:val="-6"/>
          <w:sz w:val="28"/>
          <w:szCs w:val="28"/>
          <w:lang w:val="uk-UA"/>
        </w:rPr>
      </w:pPr>
      <w:r w:rsidRPr="009E3A2A">
        <w:rPr>
          <w:color w:val="000000" w:themeColor="text1"/>
          <w:spacing w:val="-6"/>
          <w:sz w:val="28"/>
          <w:szCs w:val="28"/>
          <w:lang w:val="uk-UA"/>
        </w:rPr>
        <w:t>2. Педагогічний експеримент.</w:t>
      </w:r>
    </w:p>
    <w:p w:rsidR="003411F1" w:rsidRPr="009E3A2A"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9E3A2A">
        <w:rPr>
          <w:color w:val="000000" w:themeColor="text1"/>
          <w:spacing w:val="-6"/>
          <w:sz w:val="28"/>
          <w:szCs w:val="28"/>
          <w:lang w:val="uk-UA"/>
        </w:rPr>
        <w:t>3. Педагогічні спостереження.</w:t>
      </w:r>
    </w:p>
    <w:p w:rsidR="003411F1" w:rsidRPr="009E3A2A"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9E3A2A">
        <w:rPr>
          <w:color w:val="000000" w:themeColor="text1"/>
          <w:spacing w:val="-6"/>
          <w:sz w:val="28"/>
          <w:szCs w:val="28"/>
          <w:lang w:val="uk-UA"/>
        </w:rPr>
        <w:t>4.  Педагогічне тестування.</w:t>
      </w:r>
    </w:p>
    <w:p w:rsidR="003411F1" w:rsidRPr="009E3A2A" w:rsidRDefault="003411F1" w:rsidP="003411F1">
      <w:pPr>
        <w:tabs>
          <w:tab w:val="left" w:pos="993"/>
          <w:tab w:val="left" w:pos="1134"/>
        </w:tabs>
        <w:spacing w:line="360" w:lineRule="auto"/>
        <w:ind w:firstLine="709"/>
        <w:jc w:val="both"/>
        <w:rPr>
          <w:color w:val="000000" w:themeColor="text1"/>
          <w:spacing w:val="-6"/>
          <w:sz w:val="28"/>
          <w:szCs w:val="28"/>
          <w:lang w:val="uk-UA"/>
        </w:rPr>
      </w:pPr>
      <w:r w:rsidRPr="009E3A2A">
        <w:rPr>
          <w:color w:val="000000" w:themeColor="text1"/>
          <w:spacing w:val="-6"/>
          <w:sz w:val="28"/>
          <w:szCs w:val="28"/>
          <w:lang w:val="uk-UA"/>
        </w:rPr>
        <w:t>5.  Методи математичної статистики.</w:t>
      </w:r>
    </w:p>
    <w:p w:rsidR="00102D68" w:rsidRPr="00540E80" w:rsidRDefault="00A15DD2" w:rsidP="00C632AB">
      <w:pPr>
        <w:spacing w:line="360" w:lineRule="auto"/>
        <w:ind w:firstLine="708"/>
        <w:jc w:val="both"/>
        <w:rPr>
          <w:color w:val="000000" w:themeColor="text1"/>
          <w:sz w:val="28"/>
          <w:szCs w:val="26"/>
          <w:lang w:val="uk-UA"/>
        </w:rPr>
      </w:pPr>
      <w:r w:rsidRPr="00540E80">
        <w:rPr>
          <w:color w:val="000000" w:themeColor="text1"/>
          <w:spacing w:val="-6"/>
          <w:sz w:val="28"/>
          <w:szCs w:val="28"/>
          <w:lang w:val="uk-UA"/>
        </w:rPr>
        <w:t xml:space="preserve">На основі отриманих експериментальних даних </w:t>
      </w:r>
      <w:r w:rsidR="00102D68" w:rsidRPr="00540E80">
        <w:rPr>
          <w:color w:val="000000" w:themeColor="text1"/>
          <w:spacing w:val="-6"/>
          <w:sz w:val="28"/>
          <w:szCs w:val="28"/>
          <w:lang w:val="uk-UA"/>
        </w:rPr>
        <w:t>о</w:t>
      </w:r>
      <w:r w:rsidRPr="00540E80">
        <w:rPr>
          <w:color w:val="000000" w:themeColor="text1"/>
          <w:spacing w:val="-6"/>
          <w:sz w:val="28"/>
          <w:szCs w:val="28"/>
          <w:lang w:val="uk-UA"/>
        </w:rPr>
        <w:t>бґрунтовано доцільн</w:t>
      </w:r>
      <w:r w:rsidR="00540E80" w:rsidRPr="00540E80">
        <w:rPr>
          <w:color w:val="000000" w:themeColor="text1"/>
          <w:spacing w:val="-6"/>
          <w:sz w:val="28"/>
          <w:szCs w:val="28"/>
          <w:lang w:val="uk-UA"/>
        </w:rPr>
        <w:t xml:space="preserve">ість застосування </w:t>
      </w:r>
      <w:r w:rsidR="00540E80" w:rsidRPr="00540E80">
        <w:rPr>
          <w:color w:val="000000" w:themeColor="text1"/>
          <w:sz w:val="28"/>
          <w:szCs w:val="28"/>
          <w:lang w:val="uk-UA"/>
        </w:rPr>
        <w:t xml:space="preserve">тренувань з застосуванням </w:t>
      </w:r>
      <w:proofErr w:type="spellStart"/>
      <w:r w:rsidR="00540E80" w:rsidRPr="00540E80">
        <w:rPr>
          <w:color w:val="000000" w:themeColor="text1"/>
          <w:sz w:val="28"/>
          <w:szCs w:val="28"/>
          <w:lang w:val="uk-UA"/>
        </w:rPr>
        <w:t>калістеніки</w:t>
      </w:r>
      <w:proofErr w:type="spellEnd"/>
      <w:r w:rsidR="00540E80" w:rsidRPr="00540E80">
        <w:rPr>
          <w:color w:val="000000" w:themeColor="text1"/>
          <w:sz w:val="28"/>
          <w:szCs w:val="28"/>
          <w:lang w:val="uk-UA"/>
        </w:rPr>
        <w:t xml:space="preserve"> на </w:t>
      </w:r>
      <w:r w:rsidR="00540E80" w:rsidRPr="00540E80">
        <w:rPr>
          <w:color w:val="000000" w:themeColor="text1"/>
          <w:sz w:val="28"/>
          <w:szCs w:val="28"/>
          <w:lang w:val="uk-UA" w:eastAsia="uk-UA"/>
        </w:rPr>
        <w:t xml:space="preserve">показники </w:t>
      </w:r>
      <w:r w:rsidR="00540E80" w:rsidRPr="00540E80">
        <w:rPr>
          <w:color w:val="000000" w:themeColor="text1"/>
          <w:sz w:val="28"/>
          <w:lang w:val="uk-UA"/>
        </w:rPr>
        <w:t xml:space="preserve">спеціальної фізичної підготовленості </w:t>
      </w:r>
      <w:r w:rsidR="00540E80" w:rsidRPr="00540E80">
        <w:rPr>
          <w:color w:val="000000" w:themeColor="text1"/>
          <w:sz w:val="28"/>
          <w:szCs w:val="28"/>
          <w:lang w:val="uk-UA"/>
        </w:rPr>
        <w:t>дітей старшого шкільного віку, які займаються у секції з гандболу</w:t>
      </w:r>
      <w:r w:rsidRPr="00540E80">
        <w:rPr>
          <w:color w:val="000000" w:themeColor="text1"/>
          <w:spacing w:val="-6"/>
          <w:sz w:val="28"/>
          <w:szCs w:val="28"/>
          <w:lang w:val="uk-UA"/>
        </w:rPr>
        <w:t xml:space="preserve">. </w:t>
      </w:r>
      <w:r w:rsidR="00540E80" w:rsidRPr="00540E80">
        <w:rPr>
          <w:color w:val="000000" w:themeColor="text1"/>
          <w:sz w:val="28"/>
          <w:szCs w:val="26"/>
          <w:lang w:val="uk-UA"/>
        </w:rPr>
        <w:t>Для подальшого успішного розвитку програми важливо постійно відстежувати та аналізувати результати, враховувати індивідуальні потреби гравців</w:t>
      </w:r>
    </w:p>
    <w:p w:rsidR="00C632AB" w:rsidRPr="009E3A2A" w:rsidRDefault="00C632AB" w:rsidP="00C632AB">
      <w:pPr>
        <w:spacing w:line="360" w:lineRule="auto"/>
        <w:ind w:firstLine="708"/>
        <w:jc w:val="both"/>
        <w:rPr>
          <w:color w:val="000000" w:themeColor="text1"/>
          <w:sz w:val="28"/>
          <w:szCs w:val="26"/>
          <w:highlight w:val="cyan"/>
          <w:lang w:val="uk-UA"/>
        </w:rPr>
      </w:pPr>
    </w:p>
    <w:p w:rsidR="001A3EAD" w:rsidRPr="009E3A2A" w:rsidRDefault="001A3EAD" w:rsidP="00C632AB">
      <w:pPr>
        <w:spacing w:line="360" w:lineRule="auto"/>
        <w:ind w:firstLine="708"/>
        <w:jc w:val="both"/>
        <w:rPr>
          <w:color w:val="000000" w:themeColor="text1"/>
          <w:sz w:val="28"/>
          <w:szCs w:val="26"/>
          <w:highlight w:val="cyan"/>
          <w:lang w:val="uk-UA"/>
        </w:rPr>
      </w:pPr>
    </w:p>
    <w:p w:rsidR="00A15DD2" w:rsidRPr="009E3A2A" w:rsidRDefault="00C632AB" w:rsidP="00A15DD2">
      <w:pPr>
        <w:spacing w:line="360" w:lineRule="auto"/>
        <w:ind w:firstLine="709"/>
        <w:jc w:val="both"/>
        <w:rPr>
          <w:color w:val="000000" w:themeColor="text1"/>
          <w:sz w:val="28"/>
          <w:szCs w:val="28"/>
          <w:lang w:val="uk-UA"/>
        </w:rPr>
      </w:pPr>
      <w:r w:rsidRPr="009E3A2A">
        <w:rPr>
          <w:color w:val="000000" w:themeColor="text1"/>
          <w:sz w:val="28"/>
          <w:szCs w:val="28"/>
          <w:lang w:val="uk-UA"/>
        </w:rPr>
        <w:t xml:space="preserve">ГАНДБОЛ, </w:t>
      </w:r>
      <w:r w:rsidR="008E569F" w:rsidRPr="009E3A2A">
        <w:rPr>
          <w:color w:val="000000" w:themeColor="text1"/>
          <w:sz w:val="28"/>
          <w:szCs w:val="28"/>
          <w:lang w:val="uk-UA"/>
        </w:rPr>
        <w:t xml:space="preserve">СТАРШИЙ ШКІЛЬНИЙ ВІК, </w:t>
      </w:r>
      <w:r w:rsidRPr="009E3A2A">
        <w:rPr>
          <w:color w:val="000000" w:themeColor="text1"/>
          <w:sz w:val="28"/>
          <w:szCs w:val="28"/>
          <w:lang w:val="uk-UA"/>
        </w:rPr>
        <w:t>ХЛОПЦІ, КАЛІСТЕНІКА</w:t>
      </w:r>
    </w:p>
    <w:p w:rsidR="00A15DD2" w:rsidRPr="009E3A2A" w:rsidRDefault="00A15DD2" w:rsidP="00A15DD2">
      <w:pPr>
        <w:spacing w:line="360" w:lineRule="auto"/>
        <w:jc w:val="center"/>
        <w:rPr>
          <w:color w:val="000000" w:themeColor="text1"/>
          <w:sz w:val="28"/>
          <w:szCs w:val="28"/>
          <w:lang w:val="uk-UA"/>
        </w:rPr>
      </w:pPr>
      <w:r w:rsidRPr="00540E80">
        <w:rPr>
          <w:color w:val="000000" w:themeColor="text1"/>
          <w:sz w:val="28"/>
          <w:szCs w:val="28"/>
          <w:lang w:val="uk-UA"/>
        </w:rPr>
        <w:lastRenderedPageBreak/>
        <w:t>ABSTRACT</w:t>
      </w:r>
    </w:p>
    <w:p w:rsidR="00A15DD2" w:rsidRPr="009E3A2A" w:rsidRDefault="00A15DD2" w:rsidP="00A15DD2">
      <w:pPr>
        <w:tabs>
          <w:tab w:val="left" w:pos="5387"/>
        </w:tabs>
        <w:spacing w:line="360" w:lineRule="auto"/>
        <w:ind w:firstLine="720"/>
        <w:jc w:val="both"/>
        <w:rPr>
          <w:color w:val="000000" w:themeColor="text1"/>
          <w:sz w:val="28"/>
          <w:szCs w:val="28"/>
          <w:lang w:val="uk-UA"/>
        </w:rPr>
      </w:pPr>
    </w:p>
    <w:p w:rsidR="00A15DD2" w:rsidRPr="009E3A2A" w:rsidRDefault="00A15DD2" w:rsidP="006366BD">
      <w:pPr>
        <w:pStyle w:val="21"/>
        <w:spacing w:after="0" w:line="360" w:lineRule="auto"/>
        <w:ind w:left="0" w:firstLine="708"/>
        <w:jc w:val="both"/>
        <w:rPr>
          <w:color w:val="000000" w:themeColor="text1"/>
          <w:spacing w:val="-6"/>
          <w:sz w:val="28"/>
          <w:szCs w:val="28"/>
          <w:lang w:val="uk-UA"/>
        </w:rPr>
      </w:pPr>
      <w:proofErr w:type="spellStart"/>
      <w:r w:rsidRPr="009E3A2A">
        <w:rPr>
          <w:color w:val="000000" w:themeColor="text1"/>
          <w:spacing w:val="-6"/>
          <w:sz w:val="28"/>
          <w:szCs w:val="28"/>
          <w:lang w:val="uk-UA"/>
        </w:rPr>
        <w:t>Thesis</w:t>
      </w:r>
      <w:proofErr w:type="spellEnd"/>
      <w:r w:rsidRPr="009E3A2A">
        <w:rPr>
          <w:color w:val="000000" w:themeColor="text1"/>
          <w:spacing w:val="-6"/>
          <w:sz w:val="28"/>
          <w:szCs w:val="28"/>
          <w:lang w:val="uk-UA"/>
        </w:rPr>
        <w:t xml:space="preserve"> </w:t>
      </w:r>
      <w:proofErr w:type="spellStart"/>
      <w:r w:rsidRPr="009E3A2A">
        <w:rPr>
          <w:color w:val="000000" w:themeColor="text1"/>
          <w:spacing w:val="-6"/>
          <w:sz w:val="28"/>
          <w:szCs w:val="28"/>
          <w:lang w:val="uk-UA"/>
        </w:rPr>
        <w:t>consists</w:t>
      </w:r>
      <w:proofErr w:type="spellEnd"/>
      <w:r w:rsidRPr="009E3A2A">
        <w:rPr>
          <w:color w:val="000000" w:themeColor="text1"/>
          <w:spacing w:val="-6"/>
          <w:sz w:val="28"/>
          <w:szCs w:val="28"/>
          <w:lang w:val="uk-UA"/>
        </w:rPr>
        <w:t xml:space="preserve"> </w:t>
      </w:r>
      <w:proofErr w:type="spellStart"/>
      <w:r w:rsidRPr="009E3A2A">
        <w:rPr>
          <w:color w:val="000000" w:themeColor="text1"/>
          <w:spacing w:val="-6"/>
          <w:sz w:val="28"/>
          <w:szCs w:val="28"/>
          <w:lang w:val="uk-UA"/>
        </w:rPr>
        <w:t>of</w:t>
      </w:r>
      <w:proofErr w:type="spellEnd"/>
      <w:r w:rsidRPr="009E3A2A">
        <w:rPr>
          <w:color w:val="000000" w:themeColor="text1"/>
          <w:spacing w:val="-6"/>
          <w:sz w:val="28"/>
          <w:szCs w:val="28"/>
          <w:lang w:val="uk-UA"/>
        </w:rPr>
        <w:t xml:space="preserve"> 6</w:t>
      </w:r>
      <w:r w:rsidR="00B06693">
        <w:rPr>
          <w:color w:val="000000" w:themeColor="text1"/>
          <w:spacing w:val="-6"/>
          <w:sz w:val="28"/>
          <w:szCs w:val="28"/>
          <w:lang w:val="uk-UA"/>
        </w:rPr>
        <w:t>5</w:t>
      </w:r>
      <w:r w:rsidRPr="009E3A2A">
        <w:rPr>
          <w:color w:val="000000" w:themeColor="text1"/>
          <w:spacing w:val="-6"/>
          <w:sz w:val="28"/>
          <w:szCs w:val="28"/>
          <w:lang w:val="uk-UA"/>
        </w:rPr>
        <w:t xml:space="preserve"> </w:t>
      </w:r>
      <w:proofErr w:type="spellStart"/>
      <w:r w:rsidRPr="009E3A2A">
        <w:rPr>
          <w:color w:val="000000" w:themeColor="text1"/>
          <w:spacing w:val="-6"/>
          <w:sz w:val="28"/>
          <w:szCs w:val="28"/>
          <w:lang w:val="uk-UA"/>
        </w:rPr>
        <w:t>pages</w:t>
      </w:r>
      <w:proofErr w:type="spellEnd"/>
      <w:r w:rsidRPr="009E3A2A">
        <w:rPr>
          <w:color w:val="000000" w:themeColor="text1"/>
          <w:spacing w:val="-6"/>
          <w:sz w:val="28"/>
          <w:szCs w:val="28"/>
          <w:lang w:val="uk-UA"/>
        </w:rPr>
        <w:t xml:space="preserve">, </w:t>
      </w:r>
      <w:r w:rsidR="005122EA">
        <w:rPr>
          <w:color w:val="000000" w:themeColor="text1"/>
          <w:spacing w:val="-6"/>
          <w:sz w:val="28"/>
          <w:szCs w:val="28"/>
          <w:lang w:val="en-US"/>
        </w:rPr>
        <w:t>6</w:t>
      </w:r>
      <w:r w:rsidRPr="009E3A2A">
        <w:rPr>
          <w:color w:val="000000" w:themeColor="text1"/>
          <w:spacing w:val="-6"/>
          <w:sz w:val="28"/>
          <w:szCs w:val="28"/>
          <w:lang w:val="uk-UA"/>
        </w:rPr>
        <w:t xml:space="preserve"> </w:t>
      </w:r>
      <w:proofErr w:type="spellStart"/>
      <w:r w:rsidRPr="009E3A2A">
        <w:rPr>
          <w:color w:val="000000" w:themeColor="text1"/>
          <w:spacing w:val="-6"/>
          <w:sz w:val="28"/>
          <w:szCs w:val="28"/>
          <w:lang w:val="uk-UA"/>
        </w:rPr>
        <w:t>tables</w:t>
      </w:r>
      <w:proofErr w:type="spellEnd"/>
      <w:r w:rsidRPr="009E3A2A">
        <w:rPr>
          <w:color w:val="000000" w:themeColor="text1"/>
          <w:spacing w:val="-6"/>
          <w:sz w:val="28"/>
          <w:szCs w:val="28"/>
          <w:lang w:val="uk-UA"/>
        </w:rPr>
        <w:t xml:space="preserve">, </w:t>
      </w:r>
      <w:r w:rsidR="005122EA">
        <w:rPr>
          <w:color w:val="000000" w:themeColor="text1"/>
          <w:spacing w:val="-6"/>
          <w:sz w:val="28"/>
          <w:szCs w:val="28"/>
          <w:lang w:val="en-US"/>
        </w:rPr>
        <w:t>7</w:t>
      </w:r>
      <w:r w:rsidRPr="009E3A2A">
        <w:rPr>
          <w:color w:val="000000" w:themeColor="text1"/>
          <w:spacing w:val="-6"/>
          <w:sz w:val="28"/>
          <w:szCs w:val="28"/>
          <w:lang w:val="en-US"/>
        </w:rPr>
        <w:t xml:space="preserve"> figures</w:t>
      </w:r>
      <w:r w:rsidRPr="009E3A2A">
        <w:rPr>
          <w:color w:val="000000" w:themeColor="text1"/>
          <w:spacing w:val="-6"/>
          <w:sz w:val="28"/>
          <w:szCs w:val="28"/>
          <w:lang w:val="uk-UA"/>
        </w:rPr>
        <w:t>,</w:t>
      </w:r>
      <w:r w:rsidR="005122EA">
        <w:rPr>
          <w:color w:val="000000" w:themeColor="text1"/>
          <w:spacing w:val="-6"/>
          <w:sz w:val="28"/>
          <w:szCs w:val="28"/>
          <w:lang w:val="en-US"/>
        </w:rPr>
        <w:t xml:space="preserve"> 56</w:t>
      </w:r>
      <w:r w:rsidRPr="009E3A2A">
        <w:rPr>
          <w:color w:val="000000" w:themeColor="text1"/>
          <w:spacing w:val="-6"/>
          <w:sz w:val="28"/>
          <w:szCs w:val="28"/>
          <w:lang w:val="uk-UA"/>
        </w:rPr>
        <w:t xml:space="preserve"> </w:t>
      </w:r>
      <w:proofErr w:type="spellStart"/>
      <w:r w:rsidRPr="009E3A2A">
        <w:rPr>
          <w:color w:val="000000" w:themeColor="text1"/>
          <w:spacing w:val="-6"/>
          <w:sz w:val="28"/>
          <w:szCs w:val="28"/>
          <w:lang w:val="uk-UA"/>
        </w:rPr>
        <w:t>references</w:t>
      </w:r>
      <w:proofErr w:type="spellEnd"/>
      <w:r w:rsidRPr="009E3A2A">
        <w:rPr>
          <w:color w:val="000000" w:themeColor="text1"/>
          <w:spacing w:val="-6"/>
          <w:sz w:val="28"/>
          <w:szCs w:val="28"/>
          <w:lang w:val="uk-UA"/>
        </w:rPr>
        <w:t>.</w:t>
      </w:r>
    </w:p>
    <w:p w:rsidR="00540E80" w:rsidRPr="00540E80" w:rsidRDefault="00540E80" w:rsidP="00540E80">
      <w:pPr>
        <w:tabs>
          <w:tab w:val="left" w:pos="5387"/>
        </w:tabs>
        <w:spacing w:line="360" w:lineRule="auto"/>
        <w:ind w:firstLine="720"/>
        <w:jc w:val="both"/>
        <w:rPr>
          <w:color w:val="000000" w:themeColor="text1"/>
          <w:sz w:val="28"/>
          <w:szCs w:val="28"/>
          <w:lang w:val="en-US"/>
        </w:rPr>
      </w:pPr>
      <w:r w:rsidRPr="00540E80">
        <w:rPr>
          <w:color w:val="000000" w:themeColor="text1"/>
          <w:sz w:val="28"/>
          <w:szCs w:val="28"/>
          <w:lang w:val="en-US"/>
        </w:rPr>
        <w:t>The purpose of the study is to systematize information on the specifics of the impact of training using calisthenics on the indicators of special physical fitness of high school-age children who are engaged in the handball section.</w:t>
      </w:r>
    </w:p>
    <w:p w:rsidR="00540E80" w:rsidRPr="00540E80" w:rsidRDefault="00540E80" w:rsidP="00540E80">
      <w:pPr>
        <w:tabs>
          <w:tab w:val="left" w:pos="5387"/>
        </w:tabs>
        <w:spacing w:line="360" w:lineRule="auto"/>
        <w:ind w:firstLine="720"/>
        <w:jc w:val="both"/>
        <w:rPr>
          <w:color w:val="000000" w:themeColor="text1"/>
          <w:sz w:val="28"/>
          <w:szCs w:val="28"/>
          <w:lang w:val="en-US"/>
        </w:rPr>
      </w:pPr>
      <w:r w:rsidRPr="00540E80">
        <w:rPr>
          <w:color w:val="000000" w:themeColor="text1"/>
          <w:sz w:val="28"/>
          <w:szCs w:val="28"/>
          <w:lang w:val="en-US"/>
        </w:rPr>
        <w:t>The object of the study is the educational and training process of educational and sports sectional handball classes.</w:t>
      </w:r>
    </w:p>
    <w:p w:rsidR="00540E80" w:rsidRPr="00540E80" w:rsidRDefault="00540E80" w:rsidP="00540E80">
      <w:pPr>
        <w:tabs>
          <w:tab w:val="left" w:pos="5387"/>
        </w:tabs>
        <w:spacing w:line="360" w:lineRule="auto"/>
        <w:ind w:firstLine="720"/>
        <w:jc w:val="both"/>
        <w:rPr>
          <w:color w:val="000000" w:themeColor="text1"/>
          <w:sz w:val="28"/>
          <w:szCs w:val="28"/>
          <w:lang w:val="en-US"/>
        </w:rPr>
      </w:pPr>
      <w:r w:rsidRPr="00540E80">
        <w:rPr>
          <w:color w:val="000000" w:themeColor="text1"/>
          <w:sz w:val="28"/>
          <w:szCs w:val="28"/>
          <w:lang w:val="en-US"/>
        </w:rPr>
        <w:t xml:space="preserve">The subject of the research is the boys of the 10th-11th grades of Zaporizhzhia Gymnasium </w:t>
      </w:r>
      <w:r>
        <w:rPr>
          <w:color w:val="000000" w:themeColor="text1"/>
          <w:sz w:val="28"/>
          <w:szCs w:val="28"/>
          <w:lang w:val="uk-UA"/>
        </w:rPr>
        <w:t>№</w:t>
      </w:r>
      <w:r w:rsidRPr="00540E80">
        <w:rPr>
          <w:color w:val="000000" w:themeColor="text1"/>
          <w:sz w:val="28"/>
          <w:szCs w:val="28"/>
          <w:lang w:val="en-US"/>
        </w:rPr>
        <w:t xml:space="preserve"> 1 named after T.G. Shevchenko of Zaporizhzhia City Council.</w:t>
      </w:r>
    </w:p>
    <w:p w:rsidR="00540E80" w:rsidRPr="00540E80" w:rsidRDefault="00540E80" w:rsidP="00540E80">
      <w:pPr>
        <w:tabs>
          <w:tab w:val="left" w:pos="5387"/>
        </w:tabs>
        <w:spacing w:line="360" w:lineRule="auto"/>
        <w:ind w:firstLine="720"/>
        <w:jc w:val="both"/>
        <w:rPr>
          <w:color w:val="000000" w:themeColor="text1"/>
          <w:sz w:val="28"/>
          <w:szCs w:val="28"/>
          <w:lang w:val="en-US"/>
        </w:rPr>
      </w:pPr>
      <w:r w:rsidRPr="00540E80">
        <w:rPr>
          <w:color w:val="000000" w:themeColor="text1"/>
          <w:sz w:val="28"/>
          <w:szCs w:val="28"/>
          <w:lang w:val="en-US"/>
        </w:rPr>
        <w:t>The subject of the study is the dynamics of indicators of special physical fitness of boys of high school age who play in the handball section, under the influence of the developed program.</w:t>
      </w:r>
    </w:p>
    <w:p w:rsidR="00540E80" w:rsidRPr="00540E80" w:rsidRDefault="00540E80" w:rsidP="00540E80">
      <w:pPr>
        <w:tabs>
          <w:tab w:val="left" w:pos="5387"/>
        </w:tabs>
        <w:spacing w:line="360" w:lineRule="auto"/>
        <w:ind w:firstLine="720"/>
        <w:jc w:val="both"/>
        <w:rPr>
          <w:color w:val="000000" w:themeColor="text1"/>
          <w:sz w:val="28"/>
          <w:szCs w:val="28"/>
          <w:lang w:val="en-US"/>
        </w:rPr>
      </w:pPr>
      <w:r w:rsidRPr="00540E80">
        <w:rPr>
          <w:color w:val="000000" w:themeColor="text1"/>
          <w:sz w:val="28"/>
          <w:szCs w:val="28"/>
          <w:lang w:val="en-US"/>
        </w:rPr>
        <w:t>Research methods:</w:t>
      </w:r>
    </w:p>
    <w:p w:rsidR="00540E80" w:rsidRPr="00540E80" w:rsidRDefault="00540E80" w:rsidP="00540E80">
      <w:pPr>
        <w:tabs>
          <w:tab w:val="left" w:pos="5387"/>
        </w:tabs>
        <w:spacing w:line="360" w:lineRule="auto"/>
        <w:ind w:firstLine="720"/>
        <w:jc w:val="both"/>
        <w:rPr>
          <w:color w:val="000000" w:themeColor="text1"/>
          <w:sz w:val="28"/>
          <w:szCs w:val="28"/>
          <w:lang w:val="en-US"/>
        </w:rPr>
      </w:pPr>
      <w:r w:rsidRPr="00540E80">
        <w:rPr>
          <w:color w:val="000000" w:themeColor="text1"/>
          <w:sz w:val="28"/>
          <w:szCs w:val="28"/>
          <w:lang w:val="en-US"/>
        </w:rPr>
        <w:t>1. Analysis and generalization of literary sources on the research topic.</w:t>
      </w:r>
    </w:p>
    <w:p w:rsidR="00540E80" w:rsidRPr="00540E80" w:rsidRDefault="00540E80" w:rsidP="00540E80">
      <w:pPr>
        <w:tabs>
          <w:tab w:val="left" w:pos="5387"/>
        </w:tabs>
        <w:spacing w:line="360" w:lineRule="auto"/>
        <w:ind w:firstLine="720"/>
        <w:jc w:val="both"/>
        <w:rPr>
          <w:color w:val="000000" w:themeColor="text1"/>
          <w:sz w:val="28"/>
          <w:szCs w:val="28"/>
          <w:lang w:val="en-US"/>
        </w:rPr>
      </w:pPr>
      <w:r w:rsidRPr="00540E80">
        <w:rPr>
          <w:color w:val="000000" w:themeColor="text1"/>
          <w:sz w:val="28"/>
          <w:szCs w:val="28"/>
          <w:lang w:val="en-US"/>
        </w:rPr>
        <w:t>2. Pedagogical experiment.</w:t>
      </w:r>
    </w:p>
    <w:p w:rsidR="00540E80" w:rsidRPr="00540E80" w:rsidRDefault="00540E80" w:rsidP="00540E80">
      <w:pPr>
        <w:tabs>
          <w:tab w:val="left" w:pos="5387"/>
        </w:tabs>
        <w:spacing w:line="360" w:lineRule="auto"/>
        <w:ind w:firstLine="720"/>
        <w:jc w:val="both"/>
        <w:rPr>
          <w:color w:val="000000" w:themeColor="text1"/>
          <w:sz w:val="28"/>
          <w:szCs w:val="28"/>
          <w:lang w:val="en-US"/>
        </w:rPr>
      </w:pPr>
      <w:r w:rsidRPr="00540E80">
        <w:rPr>
          <w:color w:val="000000" w:themeColor="text1"/>
          <w:sz w:val="28"/>
          <w:szCs w:val="28"/>
          <w:lang w:val="en-US"/>
        </w:rPr>
        <w:t>3. Pedagogical observations.</w:t>
      </w:r>
    </w:p>
    <w:p w:rsidR="00540E80" w:rsidRPr="00540E80" w:rsidRDefault="00540E80" w:rsidP="00540E80">
      <w:pPr>
        <w:tabs>
          <w:tab w:val="left" w:pos="5387"/>
        </w:tabs>
        <w:spacing w:line="360" w:lineRule="auto"/>
        <w:ind w:firstLine="720"/>
        <w:jc w:val="both"/>
        <w:rPr>
          <w:color w:val="000000" w:themeColor="text1"/>
          <w:sz w:val="28"/>
          <w:szCs w:val="28"/>
          <w:lang w:val="en-US"/>
        </w:rPr>
      </w:pPr>
      <w:r w:rsidRPr="00540E80">
        <w:rPr>
          <w:color w:val="000000" w:themeColor="text1"/>
          <w:sz w:val="28"/>
          <w:szCs w:val="28"/>
          <w:lang w:val="en-US"/>
        </w:rPr>
        <w:t>4. Pedagogical testing.</w:t>
      </w:r>
    </w:p>
    <w:p w:rsidR="00540E80" w:rsidRPr="00540E80" w:rsidRDefault="00540E80" w:rsidP="00540E80">
      <w:pPr>
        <w:tabs>
          <w:tab w:val="left" w:pos="5387"/>
        </w:tabs>
        <w:spacing w:line="360" w:lineRule="auto"/>
        <w:ind w:firstLine="720"/>
        <w:jc w:val="both"/>
        <w:rPr>
          <w:color w:val="000000" w:themeColor="text1"/>
          <w:sz w:val="28"/>
          <w:szCs w:val="28"/>
          <w:lang w:val="en-US"/>
        </w:rPr>
      </w:pPr>
      <w:r w:rsidRPr="00540E80">
        <w:rPr>
          <w:color w:val="000000" w:themeColor="text1"/>
          <w:sz w:val="28"/>
          <w:szCs w:val="28"/>
          <w:lang w:val="en-US"/>
        </w:rPr>
        <w:t>5. Methods of mathematical statistics.</w:t>
      </w:r>
    </w:p>
    <w:p w:rsidR="00CE35F2" w:rsidRPr="00540E80" w:rsidRDefault="005122EA" w:rsidP="00540E80">
      <w:pPr>
        <w:tabs>
          <w:tab w:val="left" w:pos="5387"/>
        </w:tabs>
        <w:spacing w:line="360" w:lineRule="auto"/>
        <w:ind w:firstLine="720"/>
        <w:jc w:val="both"/>
        <w:rPr>
          <w:color w:val="000000" w:themeColor="text1"/>
          <w:sz w:val="28"/>
          <w:szCs w:val="28"/>
          <w:lang w:val="uk-UA"/>
        </w:rPr>
      </w:pPr>
      <w:r w:rsidRPr="005122EA">
        <w:rPr>
          <w:color w:val="000000" w:themeColor="text1"/>
          <w:sz w:val="28"/>
          <w:szCs w:val="28"/>
          <w:lang w:val="en-US"/>
        </w:rPr>
        <w:t xml:space="preserve">Classes in the handball section are nothing more than a well-organized and well-thought-out system in which the qualitative and quantitative characteristics in the preparation correspond to both the general tasks of physical education. </w:t>
      </w:r>
      <w:r w:rsidR="00540E80" w:rsidRPr="00540E80">
        <w:rPr>
          <w:color w:val="000000" w:themeColor="text1"/>
          <w:sz w:val="28"/>
          <w:szCs w:val="28"/>
          <w:lang w:val="en-US"/>
        </w:rPr>
        <w:t>On the basis of the obtained experimental data, the expediency of training using calisthenics on the indicators of special physical fitness of high school-age children engaged in the handball section is substantiated. For the further successful development of the program, it is important to constantly monitor and analyze the results, take into account the individual needs of the players</w:t>
      </w:r>
      <w:r w:rsidR="00540E80">
        <w:rPr>
          <w:color w:val="000000" w:themeColor="text1"/>
          <w:sz w:val="28"/>
          <w:szCs w:val="28"/>
          <w:lang w:val="uk-UA"/>
        </w:rPr>
        <w:t>.</w:t>
      </w:r>
    </w:p>
    <w:p w:rsidR="00A15DD2" w:rsidRPr="009E3A2A" w:rsidRDefault="00C632AB" w:rsidP="00A15DD2">
      <w:pPr>
        <w:tabs>
          <w:tab w:val="left" w:pos="5387"/>
        </w:tabs>
        <w:spacing w:line="360" w:lineRule="auto"/>
        <w:ind w:firstLine="720"/>
        <w:jc w:val="both"/>
        <w:rPr>
          <w:color w:val="000000" w:themeColor="text1"/>
          <w:sz w:val="28"/>
          <w:szCs w:val="28"/>
          <w:lang w:val="en-US"/>
        </w:rPr>
      </w:pPr>
      <w:r w:rsidRPr="009E3A2A">
        <w:rPr>
          <w:color w:val="000000" w:themeColor="text1"/>
          <w:sz w:val="28"/>
          <w:szCs w:val="28"/>
          <w:lang w:val="uk-UA"/>
        </w:rPr>
        <w:t xml:space="preserve">HANDBALL, </w:t>
      </w:r>
      <w:r w:rsidR="00CE35F2" w:rsidRPr="009E3A2A">
        <w:rPr>
          <w:color w:val="000000" w:themeColor="text1"/>
          <w:sz w:val="28"/>
          <w:szCs w:val="28"/>
          <w:lang w:val="en-US"/>
        </w:rPr>
        <w:t xml:space="preserve">SENIOR SCHOOL HIGH SCHOOL, </w:t>
      </w:r>
      <w:r w:rsidRPr="009E3A2A">
        <w:rPr>
          <w:color w:val="000000" w:themeColor="text1"/>
          <w:sz w:val="28"/>
          <w:szCs w:val="28"/>
          <w:lang w:val="en-US"/>
        </w:rPr>
        <w:t>BOYS</w:t>
      </w:r>
      <w:r w:rsidR="00A15DD2" w:rsidRPr="009E3A2A">
        <w:rPr>
          <w:color w:val="000000" w:themeColor="text1"/>
          <w:sz w:val="28"/>
          <w:szCs w:val="28"/>
          <w:lang w:val="en-US"/>
        </w:rPr>
        <w:t xml:space="preserve">, </w:t>
      </w:r>
      <w:r w:rsidRPr="009E3A2A">
        <w:rPr>
          <w:color w:val="000000" w:themeColor="text1"/>
          <w:sz w:val="28"/>
          <w:szCs w:val="28"/>
          <w:lang w:val="en-US"/>
        </w:rPr>
        <w:t>CALISTHENICS</w:t>
      </w:r>
    </w:p>
    <w:p w:rsidR="00A15DD2" w:rsidRPr="009E3A2A" w:rsidRDefault="00A15DD2" w:rsidP="00A15DD2">
      <w:pPr>
        <w:tabs>
          <w:tab w:val="left" w:pos="5387"/>
        </w:tabs>
        <w:spacing w:line="360" w:lineRule="exact"/>
        <w:ind w:firstLine="720"/>
        <w:jc w:val="center"/>
        <w:rPr>
          <w:color w:val="000000" w:themeColor="text1"/>
          <w:sz w:val="28"/>
          <w:szCs w:val="28"/>
          <w:lang w:val="uk-UA"/>
        </w:rPr>
      </w:pPr>
      <w:r w:rsidRPr="009E3A2A">
        <w:rPr>
          <w:color w:val="000000" w:themeColor="text1"/>
          <w:sz w:val="28"/>
          <w:szCs w:val="28"/>
          <w:lang w:val="uk-UA"/>
        </w:rPr>
        <w:lastRenderedPageBreak/>
        <w:t>ПЕРЕЛІК УМОВНИХ ПОЗНАЧЕНЬ, СИМВОЛІВ, ОДИНИЦЬ, СКОРОЧЕНЬ ТА ТЕРМІНІВ</w:t>
      </w:r>
    </w:p>
    <w:p w:rsidR="00A15DD2" w:rsidRPr="009E3A2A" w:rsidRDefault="00A15DD2" w:rsidP="00A15DD2">
      <w:pPr>
        <w:pStyle w:val="1"/>
        <w:tabs>
          <w:tab w:val="left" w:pos="180"/>
        </w:tabs>
        <w:jc w:val="center"/>
        <w:rPr>
          <w:b/>
          <w:color w:val="000000" w:themeColor="text1"/>
          <w:sz w:val="28"/>
          <w:szCs w:val="28"/>
        </w:rPr>
      </w:pPr>
    </w:p>
    <w:p w:rsidR="008131A3" w:rsidRPr="009E3A2A" w:rsidRDefault="008131A3" w:rsidP="00A15DD2">
      <w:pPr>
        <w:spacing w:line="360" w:lineRule="auto"/>
        <w:ind w:firstLine="900"/>
        <w:rPr>
          <w:color w:val="000000" w:themeColor="text1"/>
          <w:sz w:val="28"/>
          <w:szCs w:val="28"/>
          <w:lang w:val="uk-UA"/>
        </w:rPr>
      </w:pPr>
    </w:p>
    <w:tbl>
      <w:tblPr>
        <w:tblW w:w="0" w:type="auto"/>
        <w:tblInd w:w="842" w:type="dxa"/>
        <w:tblLook w:val="04A0" w:firstRow="1" w:lastRow="0" w:firstColumn="1" w:lastColumn="0" w:noHBand="0" w:noVBand="1"/>
      </w:tblPr>
      <w:tblGrid>
        <w:gridCol w:w="1260"/>
        <w:gridCol w:w="425"/>
        <w:gridCol w:w="6280"/>
      </w:tblGrid>
      <w:tr w:rsidR="009E3A2A" w:rsidRPr="009E3A2A" w:rsidTr="003F780E">
        <w:tc>
          <w:tcPr>
            <w:tcW w:w="1260" w:type="dxa"/>
            <w:shd w:val="clear" w:color="auto" w:fill="auto"/>
          </w:tcPr>
          <w:p w:rsidR="008131A3" w:rsidRPr="009E3A2A" w:rsidRDefault="008131A3" w:rsidP="001D4757">
            <w:pPr>
              <w:spacing w:line="360" w:lineRule="auto"/>
              <w:jc w:val="both"/>
              <w:rPr>
                <w:color w:val="000000" w:themeColor="text1"/>
                <w:sz w:val="28"/>
                <w:szCs w:val="28"/>
                <w:lang w:val="uk-UA"/>
              </w:rPr>
            </w:pPr>
            <w:proofErr w:type="spellStart"/>
            <w:r w:rsidRPr="009E3A2A">
              <w:rPr>
                <w:color w:val="000000" w:themeColor="text1"/>
                <w:sz w:val="28"/>
                <w:szCs w:val="28"/>
                <w:lang w:val="uk-UA"/>
              </w:rPr>
              <w:t>В.п</w:t>
            </w:r>
            <w:proofErr w:type="spellEnd"/>
            <w:r w:rsidRPr="009E3A2A">
              <w:rPr>
                <w:color w:val="000000" w:themeColor="text1"/>
                <w:sz w:val="28"/>
                <w:szCs w:val="28"/>
                <w:lang w:val="uk-UA"/>
              </w:rPr>
              <w:t>.</w:t>
            </w:r>
          </w:p>
        </w:tc>
        <w:tc>
          <w:tcPr>
            <w:tcW w:w="425" w:type="dxa"/>
            <w:shd w:val="clear" w:color="auto" w:fill="auto"/>
          </w:tcPr>
          <w:p w:rsidR="008131A3" w:rsidRPr="009E3A2A" w:rsidRDefault="008131A3" w:rsidP="001D4757">
            <w:pPr>
              <w:jc w:val="center"/>
              <w:rPr>
                <w:color w:val="000000" w:themeColor="text1"/>
                <w:lang w:val="uk-UA"/>
              </w:rPr>
            </w:pPr>
            <w:r w:rsidRPr="009E3A2A">
              <w:rPr>
                <w:color w:val="000000" w:themeColor="text1"/>
                <w:position w:val="-4"/>
                <w:sz w:val="28"/>
                <w:szCs w:val="28"/>
                <w:lang w:val="uk-UA"/>
              </w:rPr>
              <w:t>–</w:t>
            </w:r>
          </w:p>
        </w:tc>
        <w:tc>
          <w:tcPr>
            <w:tcW w:w="628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вихідне положення</w:t>
            </w:r>
          </w:p>
        </w:tc>
      </w:tr>
      <w:tr w:rsidR="009E3A2A" w:rsidRPr="009E3A2A" w:rsidTr="003F780E">
        <w:tc>
          <w:tcPr>
            <w:tcW w:w="126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ЕГ</w:t>
            </w:r>
          </w:p>
        </w:tc>
        <w:tc>
          <w:tcPr>
            <w:tcW w:w="425" w:type="dxa"/>
            <w:shd w:val="clear" w:color="auto" w:fill="auto"/>
          </w:tcPr>
          <w:p w:rsidR="008131A3" w:rsidRPr="009E3A2A" w:rsidRDefault="008131A3" w:rsidP="001D4757">
            <w:pPr>
              <w:jc w:val="center"/>
              <w:rPr>
                <w:color w:val="000000" w:themeColor="text1"/>
                <w:position w:val="-4"/>
                <w:sz w:val="28"/>
                <w:szCs w:val="28"/>
                <w:lang w:val="uk-UA"/>
              </w:rPr>
            </w:pPr>
            <w:r w:rsidRPr="009E3A2A">
              <w:rPr>
                <w:color w:val="000000" w:themeColor="text1"/>
                <w:position w:val="-4"/>
                <w:sz w:val="28"/>
                <w:szCs w:val="28"/>
                <w:lang w:val="uk-UA"/>
              </w:rPr>
              <w:t>–</w:t>
            </w:r>
          </w:p>
        </w:tc>
        <w:tc>
          <w:tcPr>
            <w:tcW w:w="628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експериментальна група</w:t>
            </w:r>
          </w:p>
        </w:tc>
      </w:tr>
      <w:tr w:rsidR="009E3A2A" w:rsidRPr="009E3A2A" w:rsidTr="003F780E">
        <w:tc>
          <w:tcPr>
            <w:tcW w:w="126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ЗВО</w:t>
            </w:r>
          </w:p>
        </w:tc>
        <w:tc>
          <w:tcPr>
            <w:tcW w:w="425" w:type="dxa"/>
            <w:shd w:val="clear" w:color="auto" w:fill="auto"/>
          </w:tcPr>
          <w:p w:rsidR="008131A3" w:rsidRPr="009E3A2A" w:rsidRDefault="008131A3" w:rsidP="001D4757">
            <w:pPr>
              <w:jc w:val="center"/>
              <w:rPr>
                <w:color w:val="000000" w:themeColor="text1"/>
                <w:lang w:val="uk-UA"/>
              </w:rPr>
            </w:pPr>
            <w:r w:rsidRPr="009E3A2A">
              <w:rPr>
                <w:color w:val="000000" w:themeColor="text1"/>
                <w:position w:val="-4"/>
                <w:sz w:val="28"/>
                <w:szCs w:val="28"/>
                <w:lang w:val="uk-UA"/>
              </w:rPr>
              <w:t>–</w:t>
            </w:r>
          </w:p>
        </w:tc>
        <w:tc>
          <w:tcPr>
            <w:tcW w:w="628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заклад вищої освіти</w:t>
            </w:r>
          </w:p>
        </w:tc>
      </w:tr>
      <w:tr w:rsidR="009E3A2A" w:rsidRPr="009E3A2A" w:rsidTr="003F780E">
        <w:tc>
          <w:tcPr>
            <w:tcW w:w="1260" w:type="dxa"/>
            <w:shd w:val="clear" w:color="auto" w:fill="auto"/>
          </w:tcPr>
          <w:p w:rsidR="000B1EB1" w:rsidRPr="009E3A2A" w:rsidRDefault="000B1EB1" w:rsidP="000B1EB1">
            <w:pPr>
              <w:spacing w:line="360" w:lineRule="auto"/>
              <w:jc w:val="both"/>
              <w:rPr>
                <w:color w:val="000000" w:themeColor="text1"/>
                <w:sz w:val="28"/>
                <w:szCs w:val="28"/>
                <w:lang w:val="uk-UA"/>
              </w:rPr>
            </w:pPr>
            <w:r w:rsidRPr="009E3A2A">
              <w:rPr>
                <w:color w:val="000000" w:themeColor="text1"/>
                <w:sz w:val="28"/>
                <w:lang w:val="uk-UA"/>
              </w:rPr>
              <w:t>ЗОШ</w:t>
            </w:r>
          </w:p>
        </w:tc>
        <w:tc>
          <w:tcPr>
            <w:tcW w:w="425" w:type="dxa"/>
            <w:shd w:val="clear" w:color="auto" w:fill="auto"/>
          </w:tcPr>
          <w:p w:rsidR="000B1EB1" w:rsidRPr="009E3A2A" w:rsidRDefault="000B1EB1" w:rsidP="000B1EB1">
            <w:pPr>
              <w:rPr>
                <w:color w:val="000000" w:themeColor="text1"/>
              </w:rPr>
            </w:pPr>
            <w:r w:rsidRPr="009E3A2A">
              <w:rPr>
                <w:color w:val="000000" w:themeColor="text1"/>
                <w:position w:val="-4"/>
                <w:sz w:val="28"/>
                <w:szCs w:val="28"/>
                <w:lang w:val="uk-UA"/>
              </w:rPr>
              <w:t>–</w:t>
            </w:r>
          </w:p>
        </w:tc>
        <w:tc>
          <w:tcPr>
            <w:tcW w:w="6280" w:type="dxa"/>
            <w:shd w:val="clear" w:color="auto" w:fill="auto"/>
          </w:tcPr>
          <w:p w:rsidR="000B1EB1" w:rsidRPr="009E3A2A" w:rsidRDefault="000B1EB1" w:rsidP="000B1EB1">
            <w:pPr>
              <w:spacing w:line="360" w:lineRule="auto"/>
              <w:jc w:val="both"/>
              <w:rPr>
                <w:color w:val="000000" w:themeColor="text1"/>
                <w:sz w:val="28"/>
                <w:lang w:val="uk-UA"/>
              </w:rPr>
            </w:pPr>
            <w:r w:rsidRPr="009E3A2A">
              <w:rPr>
                <w:color w:val="000000" w:themeColor="text1"/>
                <w:sz w:val="28"/>
                <w:szCs w:val="28"/>
                <w:lang w:val="uk-UA"/>
              </w:rPr>
              <w:t>загальноосвітня школа</w:t>
            </w:r>
          </w:p>
        </w:tc>
      </w:tr>
      <w:tr w:rsidR="009E3A2A" w:rsidRPr="009E3A2A" w:rsidTr="003F780E">
        <w:tc>
          <w:tcPr>
            <w:tcW w:w="1260" w:type="dxa"/>
            <w:shd w:val="clear" w:color="auto" w:fill="auto"/>
          </w:tcPr>
          <w:p w:rsidR="000B1EB1" w:rsidRPr="009E3A2A" w:rsidRDefault="000B1EB1" w:rsidP="000B1EB1">
            <w:pPr>
              <w:spacing w:line="360" w:lineRule="auto"/>
              <w:jc w:val="both"/>
              <w:rPr>
                <w:color w:val="000000" w:themeColor="text1"/>
                <w:sz w:val="28"/>
                <w:szCs w:val="28"/>
                <w:lang w:val="uk-UA"/>
              </w:rPr>
            </w:pPr>
            <w:r w:rsidRPr="009E3A2A">
              <w:rPr>
                <w:color w:val="000000" w:themeColor="text1"/>
                <w:sz w:val="28"/>
                <w:szCs w:val="28"/>
                <w:lang w:val="uk-UA"/>
              </w:rPr>
              <w:t>КГ</w:t>
            </w:r>
          </w:p>
        </w:tc>
        <w:tc>
          <w:tcPr>
            <w:tcW w:w="425" w:type="dxa"/>
            <w:shd w:val="clear" w:color="auto" w:fill="auto"/>
          </w:tcPr>
          <w:p w:rsidR="000B1EB1" w:rsidRPr="009E3A2A" w:rsidRDefault="000B1EB1" w:rsidP="000B1EB1">
            <w:pPr>
              <w:rPr>
                <w:color w:val="000000" w:themeColor="text1"/>
              </w:rPr>
            </w:pPr>
            <w:r w:rsidRPr="009E3A2A">
              <w:rPr>
                <w:color w:val="000000" w:themeColor="text1"/>
                <w:position w:val="-4"/>
                <w:sz w:val="28"/>
                <w:szCs w:val="28"/>
                <w:lang w:val="uk-UA"/>
              </w:rPr>
              <w:t>–</w:t>
            </w:r>
          </w:p>
        </w:tc>
        <w:tc>
          <w:tcPr>
            <w:tcW w:w="6280" w:type="dxa"/>
            <w:shd w:val="clear" w:color="auto" w:fill="auto"/>
          </w:tcPr>
          <w:p w:rsidR="000B1EB1" w:rsidRPr="009E3A2A" w:rsidRDefault="000B1EB1" w:rsidP="000B1EB1">
            <w:pPr>
              <w:spacing w:line="360" w:lineRule="auto"/>
              <w:jc w:val="both"/>
              <w:rPr>
                <w:color w:val="000000" w:themeColor="text1"/>
                <w:sz w:val="28"/>
                <w:lang w:val="uk-UA"/>
              </w:rPr>
            </w:pPr>
            <w:r w:rsidRPr="009E3A2A">
              <w:rPr>
                <w:color w:val="000000" w:themeColor="text1"/>
                <w:sz w:val="28"/>
                <w:lang w:val="uk-UA"/>
              </w:rPr>
              <w:t>контрольна група</w:t>
            </w:r>
          </w:p>
        </w:tc>
      </w:tr>
      <w:tr w:rsidR="009E3A2A" w:rsidRPr="009E3A2A" w:rsidTr="003F780E">
        <w:tc>
          <w:tcPr>
            <w:tcW w:w="1260" w:type="dxa"/>
            <w:shd w:val="clear" w:color="auto" w:fill="auto"/>
          </w:tcPr>
          <w:p w:rsidR="000B1EB1" w:rsidRPr="009E3A2A" w:rsidRDefault="000B1EB1" w:rsidP="000B1EB1">
            <w:pPr>
              <w:spacing w:line="360" w:lineRule="auto"/>
              <w:jc w:val="both"/>
              <w:rPr>
                <w:color w:val="000000" w:themeColor="text1"/>
                <w:sz w:val="28"/>
                <w:szCs w:val="28"/>
                <w:lang w:val="uk-UA"/>
              </w:rPr>
            </w:pPr>
            <w:r w:rsidRPr="009E3A2A">
              <w:rPr>
                <w:color w:val="000000" w:themeColor="text1"/>
                <w:sz w:val="28"/>
                <w:szCs w:val="28"/>
              </w:rPr>
              <w:t>НТГ</w:t>
            </w:r>
          </w:p>
        </w:tc>
        <w:tc>
          <w:tcPr>
            <w:tcW w:w="425" w:type="dxa"/>
            <w:shd w:val="clear" w:color="auto" w:fill="auto"/>
          </w:tcPr>
          <w:p w:rsidR="000B1EB1" w:rsidRPr="009E3A2A" w:rsidRDefault="000B1EB1" w:rsidP="000B1EB1">
            <w:pPr>
              <w:rPr>
                <w:color w:val="000000" w:themeColor="text1"/>
              </w:rPr>
            </w:pPr>
            <w:r w:rsidRPr="009E3A2A">
              <w:rPr>
                <w:color w:val="000000" w:themeColor="text1"/>
                <w:position w:val="-4"/>
                <w:sz w:val="28"/>
                <w:szCs w:val="28"/>
                <w:lang w:val="uk-UA"/>
              </w:rPr>
              <w:t>–</w:t>
            </w:r>
          </w:p>
        </w:tc>
        <w:tc>
          <w:tcPr>
            <w:tcW w:w="6280" w:type="dxa"/>
            <w:shd w:val="clear" w:color="auto" w:fill="auto"/>
          </w:tcPr>
          <w:p w:rsidR="000B1EB1" w:rsidRPr="009E3A2A" w:rsidRDefault="000B1EB1" w:rsidP="000B1EB1">
            <w:pPr>
              <w:spacing w:line="360" w:lineRule="auto"/>
              <w:jc w:val="both"/>
              <w:rPr>
                <w:color w:val="000000" w:themeColor="text1"/>
                <w:sz w:val="28"/>
                <w:lang w:val="uk-UA"/>
              </w:rPr>
            </w:pPr>
            <w:r w:rsidRPr="009E3A2A">
              <w:rPr>
                <w:color w:val="000000" w:themeColor="text1"/>
                <w:sz w:val="28"/>
                <w:szCs w:val="28"/>
              </w:rPr>
              <w:t xml:space="preserve">навчально-тренувальних групах </w:t>
            </w:r>
          </w:p>
        </w:tc>
      </w:tr>
      <w:tr w:rsidR="009E3A2A" w:rsidRPr="009E3A2A" w:rsidTr="003F780E">
        <w:tc>
          <w:tcPr>
            <w:tcW w:w="1260" w:type="dxa"/>
            <w:shd w:val="clear" w:color="auto" w:fill="auto"/>
          </w:tcPr>
          <w:p w:rsidR="000B1EB1" w:rsidRPr="009E3A2A" w:rsidRDefault="000B1EB1" w:rsidP="000B1EB1">
            <w:pPr>
              <w:spacing w:line="360" w:lineRule="auto"/>
              <w:jc w:val="both"/>
              <w:rPr>
                <w:color w:val="000000" w:themeColor="text1"/>
                <w:sz w:val="28"/>
                <w:szCs w:val="28"/>
                <w:lang w:val="uk-UA"/>
              </w:rPr>
            </w:pPr>
            <w:r w:rsidRPr="009E3A2A">
              <w:rPr>
                <w:color w:val="000000" w:themeColor="text1"/>
                <w:sz w:val="28"/>
                <w:szCs w:val="28"/>
                <w:lang w:val="uk-UA"/>
              </w:rPr>
              <w:t>с</w:t>
            </w:r>
          </w:p>
        </w:tc>
        <w:tc>
          <w:tcPr>
            <w:tcW w:w="425" w:type="dxa"/>
            <w:shd w:val="clear" w:color="auto" w:fill="auto"/>
          </w:tcPr>
          <w:p w:rsidR="000B1EB1" w:rsidRPr="009E3A2A" w:rsidRDefault="000B1EB1" w:rsidP="000B1EB1">
            <w:pPr>
              <w:rPr>
                <w:color w:val="000000" w:themeColor="text1"/>
              </w:rPr>
            </w:pPr>
            <w:r w:rsidRPr="009E3A2A">
              <w:rPr>
                <w:color w:val="000000" w:themeColor="text1"/>
                <w:position w:val="-4"/>
                <w:sz w:val="28"/>
                <w:szCs w:val="28"/>
                <w:lang w:val="uk-UA"/>
              </w:rPr>
              <w:t>–</w:t>
            </w:r>
          </w:p>
        </w:tc>
        <w:tc>
          <w:tcPr>
            <w:tcW w:w="6280" w:type="dxa"/>
            <w:shd w:val="clear" w:color="auto" w:fill="auto"/>
          </w:tcPr>
          <w:p w:rsidR="000B1EB1" w:rsidRPr="009E3A2A" w:rsidRDefault="000B1EB1" w:rsidP="000B1EB1">
            <w:pPr>
              <w:spacing w:line="360" w:lineRule="auto"/>
              <w:jc w:val="both"/>
              <w:rPr>
                <w:color w:val="000000" w:themeColor="text1"/>
                <w:sz w:val="28"/>
                <w:lang w:val="uk-UA"/>
              </w:rPr>
            </w:pPr>
            <w:r w:rsidRPr="009E3A2A">
              <w:rPr>
                <w:color w:val="000000" w:themeColor="text1"/>
                <w:sz w:val="28"/>
                <w:szCs w:val="28"/>
                <w:lang w:val="uk-UA"/>
              </w:rPr>
              <w:t>секунда</w:t>
            </w:r>
          </w:p>
        </w:tc>
      </w:tr>
      <w:tr w:rsidR="009E3A2A" w:rsidRPr="009E3A2A" w:rsidTr="003F780E">
        <w:tc>
          <w:tcPr>
            <w:tcW w:w="126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см</w:t>
            </w:r>
          </w:p>
        </w:tc>
        <w:tc>
          <w:tcPr>
            <w:tcW w:w="425" w:type="dxa"/>
            <w:shd w:val="clear" w:color="auto" w:fill="auto"/>
          </w:tcPr>
          <w:p w:rsidR="008131A3" w:rsidRPr="009E3A2A" w:rsidRDefault="008131A3" w:rsidP="001D4757">
            <w:pPr>
              <w:jc w:val="center"/>
              <w:rPr>
                <w:color w:val="000000" w:themeColor="text1"/>
                <w:position w:val="-4"/>
                <w:sz w:val="28"/>
                <w:szCs w:val="28"/>
                <w:lang w:val="uk-UA"/>
              </w:rPr>
            </w:pPr>
            <w:r w:rsidRPr="009E3A2A">
              <w:rPr>
                <w:color w:val="000000" w:themeColor="text1"/>
                <w:position w:val="-4"/>
                <w:sz w:val="28"/>
                <w:szCs w:val="28"/>
                <w:lang w:val="uk-UA"/>
              </w:rPr>
              <w:t>–</w:t>
            </w:r>
          </w:p>
        </w:tc>
        <w:tc>
          <w:tcPr>
            <w:tcW w:w="628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 xml:space="preserve"> сантиметр</w:t>
            </w:r>
          </w:p>
        </w:tc>
      </w:tr>
      <w:tr w:rsidR="009E3A2A" w:rsidRPr="009E3A2A" w:rsidTr="003F780E">
        <w:tc>
          <w:tcPr>
            <w:tcW w:w="126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СФП</w:t>
            </w:r>
          </w:p>
        </w:tc>
        <w:tc>
          <w:tcPr>
            <w:tcW w:w="425" w:type="dxa"/>
            <w:shd w:val="clear" w:color="auto" w:fill="auto"/>
          </w:tcPr>
          <w:p w:rsidR="008131A3" w:rsidRPr="009E3A2A" w:rsidRDefault="008131A3" w:rsidP="001D4757">
            <w:pPr>
              <w:jc w:val="center"/>
              <w:rPr>
                <w:color w:val="000000" w:themeColor="text1"/>
                <w:lang w:val="uk-UA"/>
              </w:rPr>
            </w:pPr>
            <w:r w:rsidRPr="009E3A2A">
              <w:rPr>
                <w:color w:val="000000" w:themeColor="text1"/>
                <w:position w:val="-4"/>
                <w:sz w:val="28"/>
                <w:szCs w:val="28"/>
                <w:lang w:val="uk-UA"/>
              </w:rPr>
              <w:t>–</w:t>
            </w:r>
          </w:p>
        </w:tc>
        <w:tc>
          <w:tcPr>
            <w:tcW w:w="628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спеціальна фізична підготовка</w:t>
            </w:r>
          </w:p>
        </w:tc>
      </w:tr>
      <w:tr w:rsidR="009E3A2A" w:rsidRPr="009E3A2A" w:rsidTr="003F780E">
        <w:tc>
          <w:tcPr>
            <w:tcW w:w="126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ФК</w:t>
            </w:r>
          </w:p>
        </w:tc>
        <w:tc>
          <w:tcPr>
            <w:tcW w:w="425" w:type="dxa"/>
            <w:shd w:val="clear" w:color="auto" w:fill="auto"/>
          </w:tcPr>
          <w:p w:rsidR="008131A3" w:rsidRPr="009E3A2A" w:rsidRDefault="008131A3" w:rsidP="001D4757">
            <w:pPr>
              <w:jc w:val="center"/>
              <w:rPr>
                <w:color w:val="000000" w:themeColor="text1"/>
                <w:lang w:val="uk-UA"/>
              </w:rPr>
            </w:pPr>
            <w:r w:rsidRPr="009E3A2A">
              <w:rPr>
                <w:color w:val="000000" w:themeColor="text1"/>
                <w:position w:val="-4"/>
                <w:sz w:val="28"/>
                <w:szCs w:val="28"/>
                <w:lang w:val="uk-UA"/>
              </w:rPr>
              <w:t>–</w:t>
            </w:r>
          </w:p>
        </w:tc>
        <w:tc>
          <w:tcPr>
            <w:tcW w:w="6280" w:type="dxa"/>
            <w:shd w:val="clear" w:color="auto" w:fill="auto"/>
          </w:tcPr>
          <w:p w:rsidR="008131A3" w:rsidRPr="009E3A2A" w:rsidRDefault="008131A3" w:rsidP="001D4757">
            <w:pPr>
              <w:spacing w:line="360" w:lineRule="auto"/>
              <w:jc w:val="both"/>
              <w:rPr>
                <w:color w:val="000000" w:themeColor="text1"/>
                <w:sz w:val="28"/>
                <w:lang w:val="uk-UA"/>
              </w:rPr>
            </w:pPr>
            <w:r w:rsidRPr="009E3A2A">
              <w:rPr>
                <w:color w:val="000000" w:themeColor="text1"/>
                <w:sz w:val="28"/>
                <w:szCs w:val="28"/>
                <w:lang w:val="uk-UA"/>
              </w:rPr>
              <w:t>фізична культура</w:t>
            </w:r>
          </w:p>
        </w:tc>
      </w:tr>
      <w:tr w:rsidR="00C2668D" w:rsidRPr="009E3A2A" w:rsidTr="003F780E">
        <w:tc>
          <w:tcPr>
            <w:tcW w:w="126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хв</w:t>
            </w:r>
          </w:p>
        </w:tc>
        <w:tc>
          <w:tcPr>
            <w:tcW w:w="425" w:type="dxa"/>
            <w:shd w:val="clear" w:color="auto" w:fill="auto"/>
          </w:tcPr>
          <w:p w:rsidR="008131A3" w:rsidRPr="009E3A2A" w:rsidRDefault="008131A3" w:rsidP="001D4757">
            <w:pPr>
              <w:jc w:val="center"/>
              <w:rPr>
                <w:color w:val="000000" w:themeColor="text1"/>
                <w:position w:val="-4"/>
                <w:sz w:val="28"/>
                <w:szCs w:val="28"/>
                <w:lang w:val="uk-UA"/>
              </w:rPr>
            </w:pPr>
            <w:r w:rsidRPr="009E3A2A">
              <w:rPr>
                <w:color w:val="000000" w:themeColor="text1"/>
                <w:position w:val="-4"/>
                <w:sz w:val="28"/>
                <w:szCs w:val="28"/>
                <w:lang w:val="uk-UA"/>
              </w:rPr>
              <w:t>–</w:t>
            </w:r>
          </w:p>
        </w:tc>
        <w:tc>
          <w:tcPr>
            <w:tcW w:w="6280" w:type="dxa"/>
            <w:shd w:val="clear" w:color="auto" w:fill="auto"/>
          </w:tcPr>
          <w:p w:rsidR="008131A3" w:rsidRPr="009E3A2A" w:rsidRDefault="008131A3" w:rsidP="001D4757">
            <w:pPr>
              <w:spacing w:line="360" w:lineRule="auto"/>
              <w:jc w:val="both"/>
              <w:rPr>
                <w:color w:val="000000" w:themeColor="text1"/>
                <w:sz w:val="28"/>
                <w:szCs w:val="28"/>
                <w:lang w:val="uk-UA"/>
              </w:rPr>
            </w:pPr>
            <w:r w:rsidRPr="009E3A2A">
              <w:rPr>
                <w:color w:val="000000" w:themeColor="text1"/>
                <w:sz w:val="28"/>
                <w:szCs w:val="28"/>
                <w:lang w:val="uk-UA"/>
              </w:rPr>
              <w:t>хвилина</w:t>
            </w:r>
          </w:p>
        </w:tc>
      </w:tr>
    </w:tbl>
    <w:p w:rsidR="008131A3" w:rsidRPr="009E3A2A" w:rsidRDefault="008131A3" w:rsidP="00A15DD2">
      <w:pPr>
        <w:spacing w:line="360" w:lineRule="auto"/>
        <w:ind w:firstLine="900"/>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72323" w:rsidRPr="009E3A2A" w:rsidRDefault="00872323" w:rsidP="00A15DD2">
      <w:pPr>
        <w:jc w:val="center"/>
        <w:rPr>
          <w:color w:val="000000" w:themeColor="text1"/>
          <w:sz w:val="28"/>
          <w:szCs w:val="28"/>
          <w:lang w:val="uk-UA"/>
        </w:rPr>
      </w:pPr>
    </w:p>
    <w:p w:rsidR="00872323" w:rsidRPr="009E3A2A" w:rsidRDefault="00872323" w:rsidP="00A15DD2">
      <w:pPr>
        <w:jc w:val="center"/>
        <w:rPr>
          <w:color w:val="000000" w:themeColor="text1"/>
          <w:sz w:val="28"/>
          <w:szCs w:val="28"/>
          <w:lang w:val="uk-UA"/>
        </w:rPr>
      </w:pPr>
    </w:p>
    <w:p w:rsidR="00872323" w:rsidRPr="009E3A2A" w:rsidRDefault="0087232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8131A3" w:rsidRPr="009E3A2A" w:rsidRDefault="008131A3" w:rsidP="00A15DD2">
      <w:pPr>
        <w:jc w:val="center"/>
        <w:rPr>
          <w:color w:val="000000" w:themeColor="text1"/>
          <w:sz w:val="28"/>
          <w:szCs w:val="28"/>
          <w:lang w:val="uk-UA"/>
        </w:rPr>
      </w:pPr>
    </w:p>
    <w:p w:rsidR="00A15DD2" w:rsidRPr="009E3A2A" w:rsidRDefault="00277E45" w:rsidP="00A15DD2">
      <w:pPr>
        <w:jc w:val="center"/>
        <w:rPr>
          <w:color w:val="000000" w:themeColor="text1"/>
          <w:sz w:val="28"/>
          <w:szCs w:val="28"/>
          <w:lang w:val="uk-UA"/>
        </w:rPr>
      </w:pPr>
      <w:r w:rsidRPr="009E3A2A">
        <w:rPr>
          <w:color w:val="000000" w:themeColor="text1"/>
          <w:sz w:val="28"/>
          <w:szCs w:val="28"/>
          <w:lang w:val="uk-UA"/>
        </w:rPr>
        <w:lastRenderedPageBreak/>
        <w:t xml:space="preserve"> </w:t>
      </w:r>
      <w:r w:rsidR="00A15DD2" w:rsidRPr="009E3A2A">
        <w:rPr>
          <w:color w:val="000000" w:themeColor="text1"/>
          <w:sz w:val="28"/>
          <w:szCs w:val="28"/>
          <w:lang w:val="uk-UA"/>
        </w:rPr>
        <w:t>ВСТУП</w:t>
      </w:r>
    </w:p>
    <w:p w:rsidR="00A15DD2" w:rsidRPr="009E3A2A" w:rsidRDefault="00A15DD2" w:rsidP="00A15DD2">
      <w:pPr>
        <w:jc w:val="center"/>
        <w:rPr>
          <w:color w:val="000000" w:themeColor="text1"/>
          <w:sz w:val="28"/>
          <w:szCs w:val="28"/>
          <w:lang w:val="uk-UA"/>
        </w:rPr>
      </w:pPr>
    </w:p>
    <w:p w:rsidR="00A15DD2" w:rsidRPr="009E3A2A" w:rsidRDefault="00A15DD2" w:rsidP="00A15DD2">
      <w:pPr>
        <w:jc w:val="center"/>
        <w:rPr>
          <w:color w:val="000000" w:themeColor="text1"/>
          <w:sz w:val="28"/>
          <w:szCs w:val="28"/>
          <w:lang w:val="uk-UA"/>
        </w:rPr>
      </w:pPr>
      <w:r w:rsidRPr="009E3A2A">
        <w:rPr>
          <w:color w:val="000000" w:themeColor="text1"/>
          <w:sz w:val="28"/>
          <w:szCs w:val="28"/>
          <w:lang w:val="uk-UA"/>
        </w:rPr>
        <w:t xml:space="preserve"> </w:t>
      </w:r>
    </w:p>
    <w:p w:rsidR="00BB694F" w:rsidRPr="009E3A2A" w:rsidRDefault="00BB694F" w:rsidP="00692595">
      <w:pPr>
        <w:spacing w:line="360" w:lineRule="auto"/>
        <w:ind w:firstLine="709"/>
        <w:jc w:val="both"/>
        <w:rPr>
          <w:color w:val="000000" w:themeColor="text1"/>
          <w:sz w:val="28"/>
          <w:szCs w:val="28"/>
          <w:lang w:val="uk-UA"/>
        </w:rPr>
      </w:pPr>
      <w:r w:rsidRPr="009E3A2A">
        <w:rPr>
          <w:color w:val="000000" w:themeColor="text1"/>
          <w:sz w:val="28"/>
          <w:szCs w:val="28"/>
        </w:rPr>
        <w:t xml:space="preserve">Фізичне виховання – </w:t>
      </w:r>
      <w:r w:rsidR="00C632AB" w:rsidRPr="009E3A2A">
        <w:rPr>
          <w:color w:val="000000" w:themeColor="text1"/>
          <w:sz w:val="28"/>
          <w:szCs w:val="28"/>
          <w:lang w:val="uk-UA"/>
        </w:rPr>
        <w:t>пріоритетний</w:t>
      </w:r>
      <w:r w:rsidRPr="009E3A2A">
        <w:rPr>
          <w:color w:val="000000" w:themeColor="text1"/>
          <w:sz w:val="28"/>
          <w:szCs w:val="28"/>
        </w:rPr>
        <w:t xml:space="preserve"> засіб фізичного, соціального та духовного розвитку молоді</w:t>
      </w:r>
      <w:r w:rsidR="009F3455" w:rsidRPr="009E3A2A">
        <w:rPr>
          <w:color w:val="000000" w:themeColor="text1"/>
          <w:sz w:val="28"/>
          <w:szCs w:val="28"/>
          <w:lang w:val="uk-UA"/>
        </w:rPr>
        <w:t>, р</w:t>
      </w:r>
      <w:r w:rsidRPr="009E3A2A">
        <w:rPr>
          <w:color w:val="000000" w:themeColor="text1"/>
          <w:sz w:val="28"/>
          <w:szCs w:val="28"/>
        </w:rPr>
        <w:t>еалізовується комплекс</w:t>
      </w:r>
      <w:r w:rsidRPr="009E3A2A">
        <w:rPr>
          <w:color w:val="000000" w:themeColor="text1"/>
          <w:sz w:val="28"/>
          <w:szCs w:val="28"/>
          <w:lang w:val="uk-UA"/>
        </w:rPr>
        <w:t>но</w:t>
      </w:r>
      <w:r w:rsidRPr="009E3A2A">
        <w:rPr>
          <w:color w:val="000000" w:themeColor="text1"/>
          <w:sz w:val="28"/>
          <w:szCs w:val="28"/>
        </w:rPr>
        <w:t xml:space="preserve"> </w:t>
      </w:r>
      <w:r w:rsidRPr="009E3A2A">
        <w:rPr>
          <w:color w:val="000000" w:themeColor="text1"/>
          <w:sz w:val="28"/>
          <w:szCs w:val="28"/>
          <w:lang w:val="uk-UA"/>
        </w:rPr>
        <w:t xml:space="preserve">за рахунок </w:t>
      </w:r>
      <w:r w:rsidRPr="009E3A2A">
        <w:rPr>
          <w:color w:val="000000" w:themeColor="text1"/>
          <w:sz w:val="28"/>
          <w:szCs w:val="28"/>
        </w:rPr>
        <w:t>навчальних</w:t>
      </w:r>
      <w:r w:rsidRPr="009E3A2A">
        <w:rPr>
          <w:color w:val="000000" w:themeColor="text1"/>
          <w:sz w:val="28"/>
          <w:szCs w:val="28"/>
          <w:lang w:val="uk-UA"/>
        </w:rPr>
        <w:t xml:space="preserve"> та </w:t>
      </w:r>
      <w:r w:rsidRPr="009E3A2A">
        <w:rPr>
          <w:color w:val="000000" w:themeColor="text1"/>
          <w:sz w:val="28"/>
          <w:szCs w:val="28"/>
        </w:rPr>
        <w:t xml:space="preserve"> оздоровчих завдань</w:t>
      </w:r>
      <w:r w:rsidRPr="009E3A2A">
        <w:rPr>
          <w:color w:val="000000" w:themeColor="text1"/>
          <w:sz w:val="28"/>
          <w:szCs w:val="28"/>
          <w:lang w:val="uk-UA"/>
        </w:rPr>
        <w:t xml:space="preserve"> і має на меті: </w:t>
      </w:r>
      <w:r w:rsidRPr="009E3A2A">
        <w:rPr>
          <w:color w:val="000000" w:themeColor="text1"/>
          <w:sz w:val="28"/>
          <w:szCs w:val="28"/>
        </w:rPr>
        <w:t xml:space="preserve">формування загальних </w:t>
      </w:r>
      <w:r w:rsidRPr="009E3A2A">
        <w:rPr>
          <w:color w:val="000000" w:themeColor="text1"/>
          <w:sz w:val="28"/>
          <w:szCs w:val="28"/>
          <w:lang w:val="uk-UA"/>
        </w:rPr>
        <w:t>принципів</w:t>
      </w:r>
      <w:r w:rsidRPr="009E3A2A">
        <w:rPr>
          <w:color w:val="000000" w:themeColor="text1"/>
          <w:sz w:val="28"/>
          <w:szCs w:val="28"/>
        </w:rPr>
        <w:t xml:space="preserve"> про фізичну культуру, її </w:t>
      </w:r>
      <w:r w:rsidRPr="009E3A2A">
        <w:rPr>
          <w:color w:val="000000" w:themeColor="text1"/>
          <w:sz w:val="28"/>
          <w:szCs w:val="28"/>
          <w:lang w:val="uk-UA"/>
        </w:rPr>
        <w:t xml:space="preserve">основне </w:t>
      </w:r>
      <w:r w:rsidRPr="009E3A2A">
        <w:rPr>
          <w:color w:val="000000" w:themeColor="text1"/>
          <w:sz w:val="28"/>
          <w:szCs w:val="28"/>
        </w:rPr>
        <w:t>значення в житті людини, збереження та зміцнення здоров’я</w:t>
      </w:r>
      <w:r w:rsidRPr="009E3A2A">
        <w:rPr>
          <w:color w:val="000000" w:themeColor="text1"/>
          <w:sz w:val="28"/>
          <w:szCs w:val="28"/>
          <w:lang w:val="uk-UA"/>
        </w:rPr>
        <w:t xml:space="preserve"> та</w:t>
      </w:r>
      <w:r w:rsidRPr="009E3A2A">
        <w:rPr>
          <w:color w:val="000000" w:themeColor="text1"/>
          <w:sz w:val="28"/>
          <w:szCs w:val="28"/>
        </w:rPr>
        <w:t xml:space="preserve"> фізичного розвитку; </w:t>
      </w:r>
      <w:r w:rsidRPr="009E3A2A">
        <w:rPr>
          <w:color w:val="000000" w:themeColor="text1"/>
          <w:sz w:val="28"/>
          <w:szCs w:val="28"/>
          <w:lang w:val="uk-UA"/>
        </w:rPr>
        <w:t xml:space="preserve">вдосконалення умінь необхідних рухових дій,  впровадження їх у буденній та ігровій діяльності; </w:t>
      </w:r>
      <w:r w:rsidRPr="009E3A2A">
        <w:rPr>
          <w:color w:val="000000" w:themeColor="text1"/>
          <w:sz w:val="28"/>
          <w:szCs w:val="28"/>
        </w:rPr>
        <w:t xml:space="preserve">розширення можливостей організму </w:t>
      </w:r>
      <w:r w:rsidRPr="009E3A2A">
        <w:rPr>
          <w:color w:val="000000" w:themeColor="text1"/>
          <w:sz w:val="28"/>
          <w:szCs w:val="28"/>
          <w:lang w:val="uk-UA"/>
        </w:rPr>
        <w:t>підлітка</w:t>
      </w:r>
      <w:r w:rsidRPr="009E3A2A">
        <w:rPr>
          <w:color w:val="000000" w:themeColor="text1"/>
          <w:sz w:val="28"/>
          <w:szCs w:val="28"/>
        </w:rPr>
        <w:t xml:space="preserve"> </w:t>
      </w:r>
      <w:r w:rsidRPr="009E3A2A">
        <w:rPr>
          <w:color w:val="000000" w:themeColor="text1"/>
          <w:sz w:val="28"/>
          <w:szCs w:val="28"/>
          <w:lang w:val="uk-UA"/>
        </w:rPr>
        <w:t>завдяки</w:t>
      </w:r>
      <w:r w:rsidRPr="009E3A2A">
        <w:rPr>
          <w:color w:val="000000" w:themeColor="text1"/>
          <w:sz w:val="28"/>
          <w:szCs w:val="28"/>
        </w:rPr>
        <w:t xml:space="preserve"> цілеспрямован</w:t>
      </w:r>
      <w:proofErr w:type="spellStart"/>
      <w:r w:rsidRPr="009E3A2A">
        <w:rPr>
          <w:color w:val="000000" w:themeColor="text1"/>
          <w:sz w:val="28"/>
          <w:szCs w:val="28"/>
          <w:lang w:val="uk-UA"/>
        </w:rPr>
        <w:t>ому</w:t>
      </w:r>
      <w:proofErr w:type="spellEnd"/>
      <w:r w:rsidRPr="009E3A2A">
        <w:rPr>
          <w:color w:val="000000" w:themeColor="text1"/>
          <w:sz w:val="28"/>
          <w:szCs w:val="28"/>
        </w:rPr>
        <w:t xml:space="preserve"> розвит</w:t>
      </w:r>
      <w:r w:rsidRPr="009E3A2A">
        <w:rPr>
          <w:color w:val="000000" w:themeColor="text1"/>
          <w:sz w:val="28"/>
          <w:szCs w:val="28"/>
          <w:lang w:val="uk-UA"/>
        </w:rPr>
        <w:t>ку</w:t>
      </w:r>
      <w:r w:rsidRPr="009E3A2A">
        <w:rPr>
          <w:color w:val="000000" w:themeColor="text1"/>
          <w:sz w:val="28"/>
          <w:szCs w:val="28"/>
        </w:rPr>
        <w:t xml:space="preserve"> основних фізичних якостей і природних здібностей;</w:t>
      </w:r>
      <w:r w:rsidRPr="009E3A2A">
        <w:rPr>
          <w:color w:val="000000" w:themeColor="text1"/>
          <w:sz w:val="28"/>
          <w:szCs w:val="28"/>
          <w:lang w:val="uk-UA"/>
        </w:rPr>
        <w:t xml:space="preserve"> </w:t>
      </w:r>
      <w:r w:rsidRPr="009E3A2A">
        <w:rPr>
          <w:color w:val="000000" w:themeColor="text1"/>
          <w:sz w:val="28"/>
          <w:szCs w:val="28"/>
        </w:rPr>
        <w:t>формування практи</w:t>
      </w:r>
      <w:proofErr w:type="spellStart"/>
      <w:r w:rsidRPr="009E3A2A">
        <w:rPr>
          <w:color w:val="000000" w:themeColor="text1"/>
          <w:sz w:val="28"/>
          <w:szCs w:val="28"/>
          <w:lang w:val="uk-UA"/>
        </w:rPr>
        <w:t>ки</w:t>
      </w:r>
      <w:proofErr w:type="spellEnd"/>
      <w:r w:rsidRPr="009E3A2A">
        <w:rPr>
          <w:color w:val="000000" w:themeColor="text1"/>
          <w:sz w:val="28"/>
          <w:szCs w:val="28"/>
          <w:lang w:val="uk-UA"/>
        </w:rPr>
        <w:t xml:space="preserve"> </w:t>
      </w:r>
      <w:r w:rsidRPr="009E3A2A">
        <w:rPr>
          <w:color w:val="000000" w:themeColor="text1"/>
          <w:sz w:val="28"/>
          <w:szCs w:val="28"/>
        </w:rPr>
        <w:t>для самостійних занять фізичними вправами та проведення активного відпочинку;</w:t>
      </w:r>
      <w:r w:rsidRPr="009E3A2A">
        <w:rPr>
          <w:color w:val="000000" w:themeColor="text1"/>
          <w:sz w:val="28"/>
          <w:szCs w:val="28"/>
          <w:lang w:val="uk-UA"/>
        </w:rPr>
        <w:t xml:space="preserve"> </w:t>
      </w:r>
      <w:r w:rsidRPr="009E3A2A">
        <w:rPr>
          <w:color w:val="000000" w:themeColor="text1"/>
          <w:sz w:val="28"/>
          <w:szCs w:val="28"/>
        </w:rPr>
        <w:t xml:space="preserve">формування високих моральних якостей особистості; </w:t>
      </w:r>
      <w:r w:rsidRPr="009E3A2A">
        <w:rPr>
          <w:color w:val="000000" w:themeColor="text1"/>
          <w:sz w:val="28"/>
          <w:szCs w:val="28"/>
          <w:lang w:val="uk-UA"/>
        </w:rPr>
        <w:t>виховання фізичної підготовленості молоді до виконання громадського та конституційного обов’язку задля відстоювання національних інтересів та незалежності держави.</w:t>
      </w:r>
    </w:p>
    <w:p w:rsidR="005E5D3A" w:rsidRDefault="005E5D3A" w:rsidP="005E5D3A">
      <w:pPr>
        <w:spacing w:line="360" w:lineRule="auto"/>
        <w:ind w:firstLine="709"/>
        <w:jc w:val="both"/>
        <w:rPr>
          <w:color w:val="000000" w:themeColor="text1"/>
          <w:spacing w:val="-6"/>
          <w:sz w:val="28"/>
          <w:szCs w:val="28"/>
          <w:lang w:val="uk-UA"/>
        </w:rPr>
      </w:pPr>
      <w:r w:rsidRPr="005E5D3A">
        <w:rPr>
          <w:color w:val="000000" w:themeColor="text1"/>
          <w:spacing w:val="-6"/>
          <w:sz w:val="28"/>
          <w:szCs w:val="28"/>
          <w:lang w:val="uk-UA"/>
        </w:rPr>
        <w:t xml:space="preserve">Гандбол – один із найпоширеніших видів спорту, один із найпопулярніших, а отже, один із найзручніших засобів фізичного розвитку школярів, зміцнення їхнього здоров’я. Це дійсно популярна гра для дорослих, як підлітків, так і молоді, яка однаково прийнятна. Навантаження позитивно впливають на розвиток усіх функціональних систем організму. Під впливом тренувань розвиваються такі </w:t>
      </w:r>
      <w:r w:rsidR="006F35AC">
        <w:rPr>
          <w:color w:val="000000" w:themeColor="text1"/>
          <w:spacing w:val="-6"/>
          <w:sz w:val="28"/>
          <w:szCs w:val="28"/>
          <w:lang w:val="uk-UA"/>
        </w:rPr>
        <w:t>здібності</w:t>
      </w:r>
      <w:r w:rsidRPr="005E5D3A">
        <w:rPr>
          <w:color w:val="000000" w:themeColor="text1"/>
          <w:spacing w:val="-6"/>
          <w:sz w:val="28"/>
          <w:szCs w:val="28"/>
          <w:lang w:val="uk-UA"/>
        </w:rPr>
        <w:t xml:space="preserve">, як швидкість реакції, творче мислення, швидкість та ініціатива, завдяки чому вдосконалюється розумова діяльність учасників змагань. Гра в гандбол може служити хорошим засобом загальної фізичної підготовки. </w:t>
      </w:r>
    </w:p>
    <w:p w:rsidR="005E5D3A" w:rsidRPr="009E3A2A" w:rsidRDefault="005E5D3A" w:rsidP="005E5D3A">
      <w:pPr>
        <w:spacing w:line="360" w:lineRule="auto"/>
        <w:ind w:firstLine="709"/>
        <w:jc w:val="both"/>
        <w:rPr>
          <w:color w:val="000000" w:themeColor="text1"/>
          <w:spacing w:val="-6"/>
          <w:sz w:val="28"/>
          <w:szCs w:val="28"/>
          <w:lang w:val="uk-UA"/>
        </w:rPr>
      </w:pPr>
      <w:proofErr w:type="spellStart"/>
      <w:r w:rsidRPr="009E3A2A">
        <w:rPr>
          <w:color w:val="000000" w:themeColor="text1"/>
          <w:spacing w:val="-6"/>
          <w:sz w:val="28"/>
          <w:szCs w:val="28"/>
          <w:lang w:val="uk-UA"/>
        </w:rPr>
        <w:t>Калістеніка</w:t>
      </w:r>
      <w:proofErr w:type="spellEnd"/>
      <w:r w:rsidRPr="009E3A2A">
        <w:rPr>
          <w:color w:val="000000" w:themeColor="text1"/>
          <w:spacing w:val="-6"/>
          <w:sz w:val="28"/>
          <w:szCs w:val="28"/>
          <w:lang w:val="uk-UA"/>
        </w:rPr>
        <w:t xml:space="preserve"> – це форма фізичних вправ, яка базується на використанні власної ваги тіла для зміцнення м'язів, покращення гнучкості та розвитку витривалості. Використання </w:t>
      </w:r>
      <w:proofErr w:type="spellStart"/>
      <w:r w:rsidRPr="009E3A2A">
        <w:rPr>
          <w:color w:val="000000" w:themeColor="text1"/>
          <w:spacing w:val="-6"/>
          <w:sz w:val="28"/>
          <w:szCs w:val="28"/>
          <w:lang w:val="uk-UA"/>
        </w:rPr>
        <w:t>калістеніки</w:t>
      </w:r>
      <w:proofErr w:type="spellEnd"/>
      <w:r w:rsidRPr="009E3A2A">
        <w:rPr>
          <w:color w:val="000000" w:themeColor="text1"/>
          <w:spacing w:val="-6"/>
          <w:sz w:val="28"/>
          <w:szCs w:val="28"/>
          <w:lang w:val="uk-UA"/>
        </w:rPr>
        <w:t xml:space="preserve"> на секційних заняттях із гандболу може бути корисним для гравців цієї командної гри. Ось деякі особливості використання </w:t>
      </w:r>
      <w:proofErr w:type="spellStart"/>
      <w:r w:rsidRPr="009E3A2A">
        <w:rPr>
          <w:color w:val="000000" w:themeColor="text1"/>
          <w:spacing w:val="-6"/>
          <w:sz w:val="28"/>
          <w:szCs w:val="28"/>
          <w:lang w:val="uk-UA"/>
        </w:rPr>
        <w:t>калістеніки</w:t>
      </w:r>
      <w:proofErr w:type="spellEnd"/>
      <w:r w:rsidRPr="009E3A2A">
        <w:rPr>
          <w:color w:val="000000" w:themeColor="text1"/>
          <w:spacing w:val="-6"/>
          <w:sz w:val="28"/>
          <w:szCs w:val="28"/>
          <w:lang w:val="uk-UA"/>
        </w:rPr>
        <w:t xml:space="preserve"> в контексті гандболу. Так гандбол вимагає силових зусиль для кидків, блоків та інших рухів. </w:t>
      </w:r>
    </w:p>
    <w:p w:rsidR="00692595" w:rsidRPr="009E3A2A" w:rsidRDefault="00692595" w:rsidP="00DE794B">
      <w:pPr>
        <w:spacing w:line="360" w:lineRule="auto"/>
        <w:ind w:firstLine="709"/>
        <w:jc w:val="both"/>
        <w:rPr>
          <w:color w:val="000000" w:themeColor="text1"/>
          <w:spacing w:val="-6"/>
          <w:sz w:val="28"/>
          <w:szCs w:val="28"/>
          <w:lang w:val="uk-UA"/>
        </w:rPr>
      </w:pPr>
      <w:proofErr w:type="spellStart"/>
      <w:r w:rsidRPr="009E3A2A">
        <w:rPr>
          <w:color w:val="000000" w:themeColor="text1"/>
          <w:spacing w:val="-6"/>
          <w:sz w:val="28"/>
          <w:szCs w:val="28"/>
          <w:lang w:val="uk-UA"/>
        </w:rPr>
        <w:lastRenderedPageBreak/>
        <w:t>Калістеніка</w:t>
      </w:r>
      <w:proofErr w:type="spellEnd"/>
      <w:r w:rsidRPr="009E3A2A">
        <w:rPr>
          <w:color w:val="000000" w:themeColor="text1"/>
          <w:spacing w:val="-6"/>
          <w:sz w:val="28"/>
          <w:szCs w:val="28"/>
          <w:lang w:val="uk-UA"/>
        </w:rPr>
        <w:t xml:space="preserve"> може бути використана для покращення загальної витривалості гравців, допомагаючи їм підвищити витривалість та витримку.</w:t>
      </w:r>
      <w:r w:rsidR="00DE794B" w:rsidRPr="009E3A2A">
        <w:rPr>
          <w:color w:val="000000" w:themeColor="text1"/>
          <w:spacing w:val="-6"/>
          <w:sz w:val="28"/>
          <w:szCs w:val="28"/>
          <w:lang w:val="uk-UA"/>
        </w:rPr>
        <w:t xml:space="preserve"> </w:t>
      </w:r>
      <w:r w:rsidRPr="009E3A2A">
        <w:rPr>
          <w:color w:val="000000" w:themeColor="text1"/>
          <w:spacing w:val="-6"/>
          <w:sz w:val="28"/>
          <w:szCs w:val="28"/>
          <w:lang w:val="uk-UA"/>
        </w:rPr>
        <w:t xml:space="preserve">Тренери можуть включати в програму </w:t>
      </w:r>
      <w:proofErr w:type="spellStart"/>
      <w:r w:rsidRPr="009E3A2A">
        <w:rPr>
          <w:color w:val="000000" w:themeColor="text1"/>
          <w:spacing w:val="-6"/>
          <w:sz w:val="28"/>
          <w:szCs w:val="28"/>
          <w:lang w:val="uk-UA"/>
        </w:rPr>
        <w:t>калістеніки</w:t>
      </w:r>
      <w:proofErr w:type="spellEnd"/>
      <w:r w:rsidRPr="009E3A2A">
        <w:rPr>
          <w:color w:val="000000" w:themeColor="text1"/>
          <w:spacing w:val="-6"/>
          <w:sz w:val="28"/>
          <w:szCs w:val="28"/>
          <w:lang w:val="uk-UA"/>
        </w:rPr>
        <w:t xml:space="preserve"> вправи, спрямовані на зміцнення конкретних м'язових груп, які задіяні у грі в гандбол. Наприклад, вправи для м'язів передньої частини стегна і м'язів плечового поясу можуть бути особливо корисними для гравців.</w:t>
      </w:r>
      <w:r w:rsidR="00DE794B" w:rsidRPr="009E3A2A">
        <w:rPr>
          <w:color w:val="000000" w:themeColor="text1"/>
          <w:spacing w:val="-6"/>
          <w:sz w:val="28"/>
          <w:szCs w:val="28"/>
          <w:lang w:val="uk-UA"/>
        </w:rPr>
        <w:t xml:space="preserve"> </w:t>
      </w:r>
      <w:proofErr w:type="spellStart"/>
      <w:r w:rsidRPr="009E3A2A">
        <w:rPr>
          <w:color w:val="000000" w:themeColor="text1"/>
          <w:spacing w:val="-6"/>
          <w:sz w:val="28"/>
          <w:szCs w:val="28"/>
          <w:lang w:val="uk-UA"/>
        </w:rPr>
        <w:t>Калістеніка</w:t>
      </w:r>
      <w:proofErr w:type="spellEnd"/>
      <w:r w:rsidRPr="009E3A2A">
        <w:rPr>
          <w:color w:val="000000" w:themeColor="text1"/>
          <w:spacing w:val="-6"/>
          <w:sz w:val="28"/>
          <w:szCs w:val="28"/>
          <w:lang w:val="uk-UA"/>
        </w:rPr>
        <w:t xml:space="preserve"> вимагає від гравців дисципліни і самоконтролю, оскільки вони повинні виконувати вправи з правильною технікою та регулярно тренувати своє тіло. Ці навички можуть бути корисними для гравців гандболу, допомагаючи їм підтримувати високий рівень фізичної підготовки та готовності до гри.</w:t>
      </w:r>
    </w:p>
    <w:p w:rsidR="00BB694F" w:rsidRPr="009E3A2A" w:rsidRDefault="00692595" w:rsidP="00692595">
      <w:pPr>
        <w:spacing w:line="360" w:lineRule="auto"/>
        <w:ind w:firstLine="709"/>
        <w:jc w:val="both"/>
        <w:rPr>
          <w:color w:val="000000" w:themeColor="text1"/>
          <w:spacing w:val="-6"/>
          <w:sz w:val="28"/>
          <w:szCs w:val="28"/>
          <w:lang w:val="uk-UA"/>
        </w:rPr>
      </w:pPr>
      <w:r w:rsidRPr="009E3A2A">
        <w:rPr>
          <w:color w:val="000000" w:themeColor="text1"/>
          <w:spacing w:val="-6"/>
          <w:sz w:val="28"/>
          <w:szCs w:val="28"/>
          <w:lang w:val="uk-UA"/>
        </w:rPr>
        <w:t xml:space="preserve">Загалом, використання </w:t>
      </w:r>
      <w:proofErr w:type="spellStart"/>
      <w:r w:rsidRPr="009E3A2A">
        <w:rPr>
          <w:color w:val="000000" w:themeColor="text1"/>
          <w:spacing w:val="-6"/>
          <w:sz w:val="28"/>
          <w:szCs w:val="28"/>
          <w:lang w:val="uk-UA"/>
        </w:rPr>
        <w:t>калістеніки</w:t>
      </w:r>
      <w:proofErr w:type="spellEnd"/>
      <w:r w:rsidRPr="009E3A2A">
        <w:rPr>
          <w:color w:val="000000" w:themeColor="text1"/>
          <w:spacing w:val="-6"/>
          <w:sz w:val="28"/>
          <w:szCs w:val="28"/>
          <w:lang w:val="uk-UA"/>
        </w:rPr>
        <w:t xml:space="preserve"> на секційних заняттях із гандболу може допомогти гравцям покращити фізичну форму, зміцнити м'язи, покращити гнучкість та витривалість, що призведе до покращення їх гри на гандбольному полі. Важливо розробити програму тренувань, яка враховує конкретні потреби гравців та допомагає їм досягнути їхніх спортивних цілей.</w:t>
      </w:r>
    </w:p>
    <w:p w:rsidR="00277E45" w:rsidRPr="009E3A2A" w:rsidRDefault="00A15DD2" w:rsidP="00277E45">
      <w:pPr>
        <w:spacing w:line="360" w:lineRule="auto"/>
        <w:ind w:firstLine="567"/>
        <w:jc w:val="both"/>
        <w:rPr>
          <w:color w:val="000000" w:themeColor="text1"/>
          <w:sz w:val="28"/>
          <w:szCs w:val="28"/>
          <w:lang w:val="uk-UA"/>
        </w:rPr>
      </w:pPr>
      <w:r w:rsidRPr="009E3A2A">
        <w:rPr>
          <w:color w:val="000000" w:themeColor="text1"/>
          <w:sz w:val="28"/>
          <w:szCs w:val="28"/>
          <w:lang w:val="uk-UA"/>
        </w:rPr>
        <w:t xml:space="preserve">  </w:t>
      </w:r>
      <w:r w:rsidR="00277E45" w:rsidRPr="009E3A2A">
        <w:rPr>
          <w:color w:val="000000" w:themeColor="text1"/>
          <w:sz w:val="28"/>
          <w:szCs w:val="28"/>
          <w:lang w:val="uk-UA"/>
        </w:rPr>
        <w:t xml:space="preserve">Мета дослідження – систематизація </w:t>
      </w:r>
      <w:proofErr w:type="spellStart"/>
      <w:r w:rsidR="00277E45" w:rsidRPr="009E3A2A">
        <w:rPr>
          <w:color w:val="000000" w:themeColor="text1"/>
          <w:sz w:val="28"/>
          <w:szCs w:val="28"/>
          <w:lang w:val="uk-UA"/>
        </w:rPr>
        <w:t>інформаціі</w:t>
      </w:r>
      <w:proofErr w:type="spellEnd"/>
      <w:r w:rsidR="00277E45" w:rsidRPr="009E3A2A">
        <w:rPr>
          <w:color w:val="000000" w:themeColor="text1"/>
          <w:sz w:val="28"/>
          <w:szCs w:val="28"/>
          <w:lang w:val="uk-UA"/>
        </w:rPr>
        <w:t xml:space="preserve">̈ щодо </w:t>
      </w:r>
      <w:proofErr w:type="spellStart"/>
      <w:r w:rsidR="00277E45" w:rsidRPr="009E3A2A">
        <w:rPr>
          <w:color w:val="000000" w:themeColor="text1"/>
          <w:sz w:val="28"/>
          <w:szCs w:val="28"/>
          <w:lang w:val="uk-UA"/>
        </w:rPr>
        <w:t>особливостеи</w:t>
      </w:r>
      <w:proofErr w:type="spellEnd"/>
      <w:r w:rsidR="00277E45" w:rsidRPr="009E3A2A">
        <w:rPr>
          <w:color w:val="000000" w:themeColor="text1"/>
          <w:sz w:val="28"/>
          <w:szCs w:val="28"/>
          <w:lang w:val="uk-UA"/>
        </w:rPr>
        <w:t xml:space="preserve">̆ впливу тренувань з застосуванням </w:t>
      </w:r>
      <w:proofErr w:type="spellStart"/>
      <w:r w:rsidR="00277E45" w:rsidRPr="009E3A2A">
        <w:rPr>
          <w:color w:val="000000" w:themeColor="text1"/>
          <w:sz w:val="28"/>
          <w:szCs w:val="28"/>
          <w:lang w:val="uk-UA"/>
        </w:rPr>
        <w:t>калістеніки</w:t>
      </w:r>
      <w:proofErr w:type="spellEnd"/>
      <w:r w:rsidR="00277E45" w:rsidRPr="009E3A2A">
        <w:rPr>
          <w:color w:val="000000" w:themeColor="text1"/>
          <w:sz w:val="28"/>
          <w:szCs w:val="28"/>
          <w:lang w:val="uk-UA"/>
        </w:rPr>
        <w:t xml:space="preserve"> на показники спеціальної фізичної підготовленості дітей старшого шкільного віку, які займаються у навчально-спортивній секції з гандболу.</w:t>
      </w:r>
    </w:p>
    <w:p w:rsidR="00277E45" w:rsidRPr="009E3A2A" w:rsidRDefault="00277E45" w:rsidP="00277E45">
      <w:pPr>
        <w:spacing w:line="360" w:lineRule="auto"/>
        <w:ind w:firstLine="567"/>
        <w:jc w:val="both"/>
        <w:rPr>
          <w:color w:val="000000" w:themeColor="text1"/>
          <w:sz w:val="28"/>
          <w:szCs w:val="28"/>
          <w:lang w:val="uk-UA"/>
        </w:rPr>
      </w:pPr>
      <w:r w:rsidRPr="009E3A2A">
        <w:rPr>
          <w:color w:val="000000" w:themeColor="text1"/>
          <w:sz w:val="28"/>
          <w:szCs w:val="28"/>
          <w:lang w:val="uk-UA"/>
        </w:rPr>
        <w:t>Об’єкт дослідження – навчально-тренувальний процес навчально-спортивних секційних занять з гандболу.</w:t>
      </w:r>
    </w:p>
    <w:p w:rsidR="00A15DD2" w:rsidRPr="009E3A2A" w:rsidRDefault="00277E45" w:rsidP="00277E45">
      <w:pPr>
        <w:spacing w:line="360" w:lineRule="auto"/>
        <w:ind w:firstLine="567"/>
        <w:jc w:val="both"/>
        <w:rPr>
          <w:color w:val="000000" w:themeColor="text1"/>
          <w:sz w:val="28"/>
          <w:szCs w:val="28"/>
          <w:lang w:val="uk-UA"/>
        </w:rPr>
      </w:pPr>
      <w:r w:rsidRPr="009E3A2A">
        <w:rPr>
          <w:color w:val="000000" w:themeColor="text1"/>
          <w:sz w:val="28"/>
          <w:szCs w:val="28"/>
          <w:lang w:val="uk-UA"/>
        </w:rPr>
        <w:t>Суб’єкт дослідження – хлопці 10-11 класів Запорізької гімназії № 1 імені Т.Г. Шевченка Запорізької міської ради.</w:t>
      </w:r>
    </w:p>
    <w:p w:rsidR="00B771A3" w:rsidRPr="009E3A2A" w:rsidRDefault="00B771A3" w:rsidP="00277E45">
      <w:pPr>
        <w:spacing w:line="360" w:lineRule="auto"/>
        <w:ind w:firstLine="567"/>
        <w:jc w:val="both"/>
        <w:rPr>
          <w:color w:val="000000" w:themeColor="text1"/>
          <w:sz w:val="28"/>
          <w:szCs w:val="28"/>
          <w:lang w:val="uk-UA"/>
        </w:rPr>
      </w:pPr>
    </w:p>
    <w:p w:rsidR="00B771A3" w:rsidRDefault="00B771A3" w:rsidP="00277E45">
      <w:pPr>
        <w:spacing w:line="360" w:lineRule="auto"/>
        <w:ind w:firstLine="567"/>
        <w:jc w:val="both"/>
        <w:rPr>
          <w:bCs/>
          <w:color w:val="000000" w:themeColor="text1"/>
          <w:sz w:val="28"/>
          <w:szCs w:val="28"/>
          <w:lang w:val="uk-UA" w:eastAsia="uk-UA"/>
        </w:rPr>
      </w:pPr>
    </w:p>
    <w:p w:rsidR="006F35AC" w:rsidRDefault="006F35AC" w:rsidP="00277E45">
      <w:pPr>
        <w:spacing w:line="360" w:lineRule="auto"/>
        <w:ind w:firstLine="567"/>
        <w:jc w:val="both"/>
        <w:rPr>
          <w:bCs/>
          <w:color w:val="000000" w:themeColor="text1"/>
          <w:sz w:val="28"/>
          <w:szCs w:val="28"/>
          <w:lang w:val="uk-UA" w:eastAsia="uk-UA"/>
        </w:rPr>
      </w:pPr>
    </w:p>
    <w:p w:rsidR="006F35AC" w:rsidRDefault="006F35AC" w:rsidP="00277E45">
      <w:pPr>
        <w:spacing w:line="360" w:lineRule="auto"/>
        <w:ind w:firstLine="567"/>
        <w:jc w:val="both"/>
        <w:rPr>
          <w:bCs/>
          <w:color w:val="000000" w:themeColor="text1"/>
          <w:sz w:val="28"/>
          <w:szCs w:val="28"/>
          <w:lang w:val="uk-UA" w:eastAsia="uk-UA"/>
        </w:rPr>
      </w:pPr>
    </w:p>
    <w:p w:rsidR="006F35AC" w:rsidRDefault="006F35AC" w:rsidP="00277E45">
      <w:pPr>
        <w:spacing w:line="360" w:lineRule="auto"/>
        <w:ind w:firstLine="567"/>
        <w:jc w:val="both"/>
        <w:rPr>
          <w:bCs/>
          <w:color w:val="000000" w:themeColor="text1"/>
          <w:sz w:val="28"/>
          <w:szCs w:val="28"/>
          <w:lang w:val="uk-UA" w:eastAsia="uk-UA"/>
        </w:rPr>
      </w:pPr>
    </w:p>
    <w:p w:rsidR="006F35AC" w:rsidRPr="009E3A2A" w:rsidRDefault="006F35AC" w:rsidP="00277E45">
      <w:pPr>
        <w:spacing w:line="360" w:lineRule="auto"/>
        <w:ind w:firstLine="567"/>
        <w:jc w:val="both"/>
        <w:rPr>
          <w:bCs/>
          <w:color w:val="000000" w:themeColor="text1"/>
          <w:sz w:val="28"/>
          <w:szCs w:val="28"/>
          <w:lang w:val="uk-UA" w:eastAsia="uk-UA"/>
        </w:rPr>
      </w:pPr>
    </w:p>
    <w:p w:rsidR="00A15DD2" w:rsidRPr="009E3A2A" w:rsidRDefault="00A15DD2" w:rsidP="00A15DD2">
      <w:pPr>
        <w:pStyle w:val="a9"/>
        <w:spacing w:before="0" w:beforeAutospacing="0" w:after="0" w:afterAutospacing="0" w:line="360" w:lineRule="auto"/>
        <w:ind w:firstLine="708"/>
        <w:jc w:val="both"/>
        <w:rPr>
          <w:bCs/>
          <w:color w:val="000000" w:themeColor="text1"/>
          <w:sz w:val="28"/>
          <w:szCs w:val="28"/>
          <w:lang w:val="uk-UA" w:eastAsia="uk-UA"/>
        </w:rPr>
      </w:pPr>
    </w:p>
    <w:p w:rsidR="00A15DD2" w:rsidRPr="009E3A2A" w:rsidRDefault="00A15DD2" w:rsidP="00A15DD2">
      <w:pPr>
        <w:pStyle w:val="11"/>
        <w:spacing w:line="360" w:lineRule="auto"/>
        <w:ind w:firstLine="0"/>
        <w:jc w:val="center"/>
        <w:rPr>
          <w:b/>
          <w:color w:val="000000" w:themeColor="text1"/>
          <w:sz w:val="28"/>
          <w:szCs w:val="28"/>
        </w:rPr>
      </w:pPr>
      <w:r w:rsidRPr="009E3A2A">
        <w:rPr>
          <w:color w:val="000000" w:themeColor="text1"/>
          <w:sz w:val="28"/>
          <w:szCs w:val="28"/>
        </w:rPr>
        <w:lastRenderedPageBreak/>
        <w:t>1 ОГЛЯД ЛІТЕРАТУРИ</w:t>
      </w:r>
      <w:r w:rsidRPr="009E3A2A">
        <w:rPr>
          <w:b/>
          <w:color w:val="000000" w:themeColor="text1"/>
          <w:sz w:val="28"/>
          <w:szCs w:val="28"/>
        </w:rPr>
        <w:t xml:space="preserve"> </w:t>
      </w:r>
    </w:p>
    <w:p w:rsidR="00872323" w:rsidRPr="009E3A2A" w:rsidRDefault="00872323" w:rsidP="00A15DD2">
      <w:pPr>
        <w:pStyle w:val="11"/>
        <w:spacing w:line="360" w:lineRule="auto"/>
        <w:ind w:firstLine="0"/>
        <w:jc w:val="center"/>
        <w:rPr>
          <w:b/>
          <w:color w:val="000000" w:themeColor="text1"/>
          <w:sz w:val="28"/>
          <w:szCs w:val="28"/>
        </w:rPr>
      </w:pPr>
    </w:p>
    <w:p w:rsidR="007D4C64" w:rsidRPr="009E3A2A" w:rsidRDefault="00B06D45" w:rsidP="00B63262">
      <w:pPr>
        <w:spacing w:line="360" w:lineRule="auto"/>
        <w:ind w:firstLine="708"/>
        <w:jc w:val="both"/>
        <w:rPr>
          <w:iCs/>
          <w:color w:val="000000" w:themeColor="text1"/>
          <w:sz w:val="28"/>
          <w:lang w:val="uk-UA"/>
        </w:rPr>
      </w:pPr>
      <w:r w:rsidRPr="009E3A2A">
        <w:rPr>
          <w:iCs/>
          <w:color w:val="000000" w:themeColor="text1"/>
          <w:sz w:val="28"/>
          <w:lang w:val="ru-RU"/>
        </w:rPr>
        <w:t xml:space="preserve">1.1 </w:t>
      </w:r>
      <w:r w:rsidR="00BB694F" w:rsidRPr="009E3A2A">
        <w:rPr>
          <w:iCs/>
          <w:color w:val="000000" w:themeColor="text1"/>
          <w:sz w:val="28"/>
          <w:lang w:val="ru-RU"/>
        </w:rPr>
        <w:t xml:space="preserve">Гандбол як </w:t>
      </w:r>
      <w:proofErr w:type="spellStart"/>
      <w:r w:rsidR="00BB694F" w:rsidRPr="009E3A2A">
        <w:rPr>
          <w:iCs/>
          <w:color w:val="000000" w:themeColor="text1"/>
          <w:sz w:val="28"/>
          <w:lang w:val="ru-RU"/>
        </w:rPr>
        <w:t>засіб</w:t>
      </w:r>
      <w:proofErr w:type="spellEnd"/>
      <w:r w:rsidR="00BB694F" w:rsidRPr="009E3A2A">
        <w:rPr>
          <w:iCs/>
          <w:color w:val="000000" w:themeColor="text1"/>
          <w:sz w:val="28"/>
          <w:lang w:val="ru-RU"/>
        </w:rPr>
        <w:t xml:space="preserve"> </w:t>
      </w:r>
      <w:proofErr w:type="spellStart"/>
      <w:r w:rsidR="00BB694F" w:rsidRPr="009E3A2A">
        <w:rPr>
          <w:iCs/>
          <w:color w:val="000000" w:themeColor="text1"/>
          <w:sz w:val="28"/>
          <w:lang w:val="ru-RU"/>
        </w:rPr>
        <w:t>фізичного</w:t>
      </w:r>
      <w:proofErr w:type="spellEnd"/>
      <w:r w:rsidR="00BB694F" w:rsidRPr="009E3A2A">
        <w:rPr>
          <w:iCs/>
          <w:color w:val="000000" w:themeColor="text1"/>
          <w:sz w:val="28"/>
          <w:lang w:val="ru-RU"/>
        </w:rPr>
        <w:t xml:space="preserve"> </w:t>
      </w:r>
      <w:proofErr w:type="spellStart"/>
      <w:r w:rsidR="00BB694F" w:rsidRPr="009E3A2A">
        <w:rPr>
          <w:iCs/>
          <w:color w:val="000000" w:themeColor="text1"/>
          <w:sz w:val="28"/>
          <w:lang w:val="ru-RU"/>
        </w:rPr>
        <w:t>виховання</w:t>
      </w:r>
      <w:proofErr w:type="spellEnd"/>
    </w:p>
    <w:p w:rsidR="00B63262" w:rsidRPr="009E3A2A" w:rsidRDefault="00B63262" w:rsidP="00F37425">
      <w:pPr>
        <w:spacing w:line="360" w:lineRule="auto"/>
        <w:jc w:val="both"/>
        <w:rPr>
          <w:iCs/>
          <w:color w:val="000000" w:themeColor="text1"/>
          <w:sz w:val="28"/>
          <w:lang w:val="ru-RU"/>
        </w:rPr>
      </w:pPr>
    </w:p>
    <w:p w:rsidR="002D7686" w:rsidRPr="009E3A2A" w:rsidRDefault="002D7686" w:rsidP="002D7686">
      <w:pPr>
        <w:pStyle w:val="a9"/>
        <w:shd w:val="clear" w:color="auto" w:fill="FFFFFF"/>
        <w:spacing w:before="0" w:beforeAutospacing="0" w:after="0" w:afterAutospacing="0" w:line="360" w:lineRule="auto"/>
        <w:ind w:firstLine="709"/>
        <w:jc w:val="both"/>
        <w:rPr>
          <w:color w:val="000000" w:themeColor="text1"/>
          <w:sz w:val="28"/>
          <w:szCs w:val="28"/>
          <w:shd w:val="clear" w:color="auto" w:fill="FFFFFF"/>
          <w:lang w:val="uk-UA"/>
        </w:rPr>
      </w:pPr>
      <w:r w:rsidRPr="009E3A2A">
        <w:rPr>
          <w:color w:val="000000" w:themeColor="text1"/>
          <w:spacing w:val="8"/>
          <w:sz w:val="28"/>
          <w:szCs w:val="28"/>
          <w:lang w:val="uk-UA"/>
        </w:rPr>
        <w:t xml:space="preserve">Гандбол винайшли на </w:t>
      </w:r>
      <w:proofErr w:type="spellStart"/>
      <w:r w:rsidRPr="009E3A2A">
        <w:rPr>
          <w:color w:val="000000" w:themeColor="text1"/>
          <w:spacing w:val="8"/>
          <w:sz w:val="28"/>
          <w:szCs w:val="28"/>
          <w:lang w:val="uk-UA"/>
        </w:rPr>
        <w:t>рубежі</w:t>
      </w:r>
      <w:proofErr w:type="spellEnd"/>
      <w:r w:rsidRPr="009E3A2A">
        <w:rPr>
          <w:color w:val="000000" w:themeColor="text1"/>
          <w:spacing w:val="8"/>
          <w:sz w:val="28"/>
          <w:szCs w:val="28"/>
          <w:lang w:val="uk-UA"/>
        </w:rPr>
        <w:t xml:space="preserve"> </w:t>
      </w:r>
      <w:r w:rsidRPr="009E3A2A">
        <w:rPr>
          <w:color w:val="000000" w:themeColor="text1"/>
          <w:sz w:val="28"/>
          <w:szCs w:val="28"/>
          <w:shd w:val="clear" w:color="auto" w:fill="FFFFFF"/>
        </w:rPr>
        <w:t>XIX−XX</w:t>
      </w:r>
      <w:r w:rsidRPr="009E3A2A">
        <w:rPr>
          <w:color w:val="000000" w:themeColor="text1"/>
          <w:sz w:val="28"/>
          <w:szCs w:val="28"/>
          <w:shd w:val="clear" w:color="auto" w:fill="FFFFFF"/>
          <w:lang w:val="uk-UA"/>
        </w:rPr>
        <w:t xml:space="preserve"> століть. Ця гра була компенсацією футболу в зимовий час. І як відмінність від футболу- скорочення чисельності команди до 7 гравців та необхідність грати руками.</w:t>
      </w:r>
    </w:p>
    <w:p w:rsidR="00F4230C" w:rsidRPr="009E3A2A" w:rsidRDefault="002D7686" w:rsidP="002D7686">
      <w:pPr>
        <w:pStyle w:val="a9"/>
        <w:shd w:val="clear" w:color="auto" w:fill="FFFFFF"/>
        <w:spacing w:before="0" w:beforeAutospacing="0" w:after="0" w:afterAutospacing="0"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 xml:space="preserve">У 1920 році в Берліні пройшли перші ігри за Кубок та першість Германії по грі ручний м’яч. У 1923 році правила гри були скориговані- зменшили розмір м’яча, та ввели правила «трьох секунд» та «трьох кроків», що значно підвищило техніку гри.  У  1925 році відбулась перша міжнародна зустріч команд Германії та Австрії, після якої гандбол був визнаний міжнародним видом спорту, що в свою чергу дало поштовх для розвитку в цілому ряді країн. </w:t>
      </w:r>
    </w:p>
    <w:p w:rsidR="00872323" w:rsidRPr="009E3A2A" w:rsidRDefault="002D7686" w:rsidP="002D7686">
      <w:pPr>
        <w:pStyle w:val="a9"/>
        <w:shd w:val="clear" w:color="auto" w:fill="FFFFFF"/>
        <w:spacing w:before="0" w:beforeAutospacing="0" w:after="0" w:afterAutospacing="0"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 xml:space="preserve">В Європі почали відкриватися клуби любителів гандболу, а в 1928 році в Амстердамі була започаткована Міжнародна Любительська Федерація Гандболу. Вже в 1936 році гандбол вперше був введений в програму Олімпійських ігор в Берліні. </w:t>
      </w:r>
    </w:p>
    <w:p w:rsidR="002D7686" w:rsidRPr="009E3A2A" w:rsidRDefault="002D7686" w:rsidP="002D7686">
      <w:pPr>
        <w:pStyle w:val="a9"/>
        <w:shd w:val="clear" w:color="auto" w:fill="FFFFFF"/>
        <w:spacing w:before="0" w:beforeAutospacing="0" w:after="0" w:afterAutospacing="0"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 xml:space="preserve">В 1946 році була створена Міжнародна Федерація Гандболу </w:t>
      </w:r>
      <w:r w:rsidRPr="009E3A2A">
        <w:rPr>
          <w:color w:val="000000" w:themeColor="text1"/>
          <w:sz w:val="28"/>
          <w:szCs w:val="28"/>
          <w:shd w:val="clear" w:color="auto" w:fill="FFFFFF"/>
        </w:rPr>
        <w:t xml:space="preserve">(IHF), яка </w:t>
      </w:r>
      <w:proofErr w:type="spellStart"/>
      <w:r w:rsidRPr="009E3A2A">
        <w:rPr>
          <w:color w:val="000000" w:themeColor="text1"/>
          <w:sz w:val="28"/>
          <w:szCs w:val="28"/>
          <w:shd w:val="clear" w:color="auto" w:fill="FFFFFF"/>
        </w:rPr>
        <w:t>зат</w:t>
      </w:r>
      <w:proofErr w:type="spellEnd"/>
      <w:r w:rsidRPr="009E3A2A">
        <w:rPr>
          <w:color w:val="000000" w:themeColor="text1"/>
          <w:sz w:val="28"/>
          <w:szCs w:val="28"/>
          <w:shd w:val="clear" w:color="auto" w:fill="FFFFFF"/>
          <w:lang w:val="uk-UA"/>
        </w:rPr>
        <w:t>в</w:t>
      </w:r>
      <w:proofErr w:type="spellStart"/>
      <w:r w:rsidRPr="009E3A2A">
        <w:rPr>
          <w:color w:val="000000" w:themeColor="text1"/>
          <w:sz w:val="28"/>
          <w:szCs w:val="28"/>
          <w:shd w:val="clear" w:color="auto" w:fill="FFFFFF"/>
        </w:rPr>
        <w:t>ердила</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програму, яка направлена на відродження світового гандболу, а також узгоджений план проведення чемпіонатів світу в форматі 11х11. З 1966 року в гандбольній команді 7 гравців.</w:t>
      </w:r>
    </w:p>
    <w:p w:rsidR="00F4230C" w:rsidRPr="009E3A2A" w:rsidRDefault="002D7686" w:rsidP="002D7686">
      <w:pPr>
        <w:pStyle w:val="a9"/>
        <w:shd w:val="clear" w:color="auto" w:fill="FFFFFF"/>
        <w:spacing w:before="0" w:beforeAutospacing="0" w:after="0" w:afterAutospacing="0" w:line="360" w:lineRule="auto"/>
        <w:ind w:firstLine="709"/>
        <w:jc w:val="both"/>
        <w:rPr>
          <w:color w:val="000000" w:themeColor="text1"/>
          <w:spacing w:val="8"/>
          <w:sz w:val="28"/>
          <w:szCs w:val="28"/>
          <w:lang w:val="uk-UA"/>
        </w:rPr>
      </w:pPr>
      <w:r w:rsidRPr="009E3A2A">
        <w:rPr>
          <w:color w:val="000000" w:themeColor="text1"/>
          <w:spacing w:val="8"/>
          <w:sz w:val="28"/>
          <w:szCs w:val="28"/>
          <w:lang w:val="uk-UA"/>
        </w:rPr>
        <w:t xml:space="preserve">Гандбольна </w:t>
      </w:r>
      <w:r w:rsidR="00575C77" w:rsidRPr="009E3A2A">
        <w:rPr>
          <w:color w:val="000000" w:themeColor="text1"/>
          <w:spacing w:val="8"/>
          <w:sz w:val="28"/>
          <w:szCs w:val="28"/>
          <w:lang w:val="uk-UA"/>
        </w:rPr>
        <w:t>команда</w:t>
      </w:r>
      <w:r w:rsidRPr="009E3A2A">
        <w:rPr>
          <w:color w:val="000000" w:themeColor="text1"/>
          <w:spacing w:val="8"/>
          <w:sz w:val="28"/>
          <w:szCs w:val="28"/>
          <w:lang w:val="uk-UA"/>
        </w:rPr>
        <w:t xml:space="preserve"> складається з 16 осіб, з яких на майданчику можуть знаходитися не більше 7 гравців одночасно. Один з гравців є воротарем. На початку кожної гри має бути не менше 5 осіб. Матчі дорослих команд </w:t>
      </w:r>
      <w:r w:rsidR="00575C77" w:rsidRPr="009E3A2A">
        <w:rPr>
          <w:color w:val="000000" w:themeColor="text1"/>
          <w:spacing w:val="8"/>
          <w:sz w:val="28"/>
          <w:szCs w:val="28"/>
          <w:lang w:val="uk-UA"/>
        </w:rPr>
        <w:t>складаються</w:t>
      </w:r>
      <w:r w:rsidRPr="009E3A2A">
        <w:rPr>
          <w:color w:val="000000" w:themeColor="text1"/>
          <w:spacing w:val="8"/>
          <w:sz w:val="28"/>
          <w:szCs w:val="28"/>
          <w:lang w:val="uk-UA"/>
        </w:rPr>
        <w:t xml:space="preserve"> з 2 таймів по 30 хвилин кожен та з 15-хвилинною перервою. </w:t>
      </w:r>
    </w:p>
    <w:p w:rsidR="002D7686" w:rsidRPr="009E3A2A" w:rsidRDefault="002D7686" w:rsidP="002D7686">
      <w:pPr>
        <w:pStyle w:val="a9"/>
        <w:shd w:val="clear" w:color="auto" w:fill="FFFFFF"/>
        <w:spacing w:before="0" w:beforeAutospacing="0" w:after="0" w:afterAutospacing="0" w:line="360" w:lineRule="auto"/>
        <w:ind w:firstLine="709"/>
        <w:jc w:val="both"/>
        <w:rPr>
          <w:color w:val="000000" w:themeColor="text1"/>
          <w:spacing w:val="8"/>
          <w:sz w:val="28"/>
          <w:szCs w:val="28"/>
          <w:lang w:val="uk-UA"/>
        </w:rPr>
      </w:pPr>
      <w:r w:rsidRPr="009E3A2A">
        <w:rPr>
          <w:color w:val="000000" w:themeColor="text1"/>
          <w:spacing w:val="8"/>
          <w:sz w:val="28"/>
          <w:szCs w:val="28"/>
          <w:lang w:val="uk-UA"/>
        </w:rPr>
        <w:t xml:space="preserve">Матчі підліткових команд (12-16 років) мають 2 тайми по 25 хвилин. Матчі дитячих команд (8-12 років) займають 2 тайми по 20 хвилин кожен. Після перерви команди міняються сторонами </w:t>
      </w:r>
      <w:r w:rsidRPr="009E3A2A">
        <w:rPr>
          <w:color w:val="000000" w:themeColor="text1"/>
          <w:spacing w:val="8"/>
          <w:sz w:val="28"/>
          <w:szCs w:val="28"/>
          <w:lang w:val="uk-UA"/>
        </w:rPr>
        <w:lastRenderedPageBreak/>
        <w:t>майданчика. За необхідності може бути наданий додатковий час (</w:t>
      </w:r>
      <w:proofErr w:type="spellStart"/>
      <w:r w:rsidRPr="009E3A2A">
        <w:rPr>
          <w:color w:val="000000" w:themeColor="text1"/>
          <w:spacing w:val="8"/>
          <w:sz w:val="28"/>
          <w:szCs w:val="28"/>
          <w:lang w:val="uk-UA"/>
        </w:rPr>
        <w:t>овертайм</w:t>
      </w:r>
      <w:proofErr w:type="spellEnd"/>
      <w:r w:rsidRPr="009E3A2A">
        <w:rPr>
          <w:color w:val="000000" w:themeColor="text1"/>
          <w:spacing w:val="8"/>
          <w:sz w:val="28"/>
          <w:szCs w:val="28"/>
          <w:lang w:val="uk-UA"/>
        </w:rPr>
        <w:t>)</w:t>
      </w:r>
      <w:r w:rsidR="00575C77" w:rsidRPr="009E3A2A">
        <w:rPr>
          <w:color w:val="000000" w:themeColor="text1"/>
          <w:spacing w:val="8"/>
          <w:sz w:val="28"/>
          <w:szCs w:val="28"/>
          <w:lang w:val="uk-UA"/>
        </w:rPr>
        <w:t xml:space="preserve"> –</w:t>
      </w:r>
      <w:r w:rsidRPr="009E3A2A">
        <w:rPr>
          <w:color w:val="000000" w:themeColor="text1"/>
          <w:spacing w:val="8"/>
          <w:sz w:val="28"/>
          <w:szCs w:val="28"/>
          <w:lang w:val="uk-UA"/>
        </w:rPr>
        <w:t xml:space="preserve"> два 5-хвилинних </w:t>
      </w:r>
      <w:proofErr w:type="spellStart"/>
      <w:r w:rsidRPr="009E3A2A">
        <w:rPr>
          <w:color w:val="000000" w:themeColor="text1"/>
          <w:spacing w:val="8"/>
          <w:sz w:val="28"/>
          <w:szCs w:val="28"/>
          <w:lang w:val="uk-UA"/>
        </w:rPr>
        <w:t>тайма</w:t>
      </w:r>
      <w:proofErr w:type="spellEnd"/>
      <w:r w:rsidRPr="009E3A2A">
        <w:rPr>
          <w:color w:val="000000" w:themeColor="text1"/>
          <w:spacing w:val="8"/>
          <w:sz w:val="28"/>
          <w:szCs w:val="28"/>
          <w:lang w:val="uk-UA"/>
        </w:rPr>
        <w:t xml:space="preserve"> з 1-хвилинною перервою.</w:t>
      </w:r>
    </w:p>
    <w:p w:rsidR="00F4230C" w:rsidRPr="009E3A2A" w:rsidRDefault="002D7686" w:rsidP="002D7686">
      <w:pPr>
        <w:spacing w:line="360" w:lineRule="auto"/>
        <w:ind w:firstLine="709"/>
        <w:jc w:val="both"/>
        <w:rPr>
          <w:color w:val="000000" w:themeColor="text1"/>
          <w:sz w:val="28"/>
          <w:szCs w:val="28"/>
          <w:shd w:val="clear" w:color="auto" w:fill="FFFFFF"/>
        </w:rPr>
      </w:pPr>
      <w:r w:rsidRPr="009E3A2A">
        <w:rPr>
          <w:color w:val="000000" w:themeColor="text1"/>
          <w:sz w:val="28"/>
          <w:szCs w:val="28"/>
          <w:shd w:val="clear" w:color="auto" w:fill="FFFFFF"/>
        </w:rPr>
        <w:t xml:space="preserve">Матч </w:t>
      </w:r>
      <w:r w:rsidRPr="009E3A2A">
        <w:rPr>
          <w:color w:val="000000" w:themeColor="text1"/>
          <w:sz w:val="28"/>
          <w:szCs w:val="28"/>
          <w:shd w:val="clear" w:color="auto" w:fill="FFFFFF"/>
          <w:lang w:val="uk-UA"/>
        </w:rPr>
        <w:t>починається</w:t>
      </w:r>
      <w:r w:rsidRPr="009E3A2A">
        <w:rPr>
          <w:color w:val="000000" w:themeColor="text1"/>
          <w:sz w:val="28"/>
          <w:szCs w:val="28"/>
          <w:shd w:val="clear" w:color="auto" w:fill="FFFFFF"/>
        </w:rPr>
        <w:t xml:space="preserve"> с </w:t>
      </w:r>
      <w:r w:rsidRPr="009E3A2A">
        <w:rPr>
          <w:color w:val="000000" w:themeColor="text1"/>
          <w:sz w:val="28"/>
          <w:szCs w:val="28"/>
          <w:shd w:val="clear" w:color="auto" w:fill="FFFFFF"/>
          <w:lang w:val="uk-UA"/>
        </w:rPr>
        <w:t>в</w:t>
      </w:r>
      <w:r w:rsidRPr="009E3A2A">
        <w:rPr>
          <w:color w:val="000000" w:themeColor="text1"/>
          <w:sz w:val="28"/>
          <w:szCs w:val="28"/>
          <w:shd w:val="clear" w:color="auto" w:fill="FFFFFF"/>
        </w:rPr>
        <w:t>в</w:t>
      </w:r>
      <w:r w:rsidRPr="009E3A2A">
        <w:rPr>
          <w:color w:val="000000" w:themeColor="text1"/>
          <w:sz w:val="28"/>
          <w:szCs w:val="28"/>
          <w:shd w:val="clear" w:color="auto" w:fill="FFFFFF"/>
          <w:lang w:val="uk-UA"/>
        </w:rPr>
        <w:t>оду</w:t>
      </w:r>
      <w:r w:rsidRPr="009E3A2A">
        <w:rPr>
          <w:color w:val="000000" w:themeColor="text1"/>
          <w:sz w:val="28"/>
          <w:szCs w:val="28"/>
          <w:shd w:val="clear" w:color="auto" w:fill="FFFFFF"/>
        </w:rPr>
        <w:t xml:space="preserve">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 xml:space="preserve">яча в центр поля. </w:t>
      </w:r>
      <w:r w:rsidRPr="009E3A2A">
        <w:rPr>
          <w:color w:val="000000" w:themeColor="text1"/>
          <w:sz w:val="28"/>
          <w:szCs w:val="28"/>
          <w:shd w:val="clear" w:color="auto" w:fill="FFFFFF"/>
          <w:lang w:val="uk-UA"/>
        </w:rPr>
        <w:t xml:space="preserve">Гравці </w:t>
      </w:r>
      <w:r w:rsidRPr="009E3A2A">
        <w:rPr>
          <w:color w:val="000000" w:themeColor="text1"/>
          <w:sz w:val="28"/>
          <w:szCs w:val="28"/>
          <w:shd w:val="clear" w:color="auto" w:fill="FFFFFF"/>
        </w:rPr>
        <w:t xml:space="preserve"> мо</w:t>
      </w:r>
      <w:proofErr w:type="spellStart"/>
      <w:r w:rsidRPr="009E3A2A">
        <w:rPr>
          <w:color w:val="000000" w:themeColor="text1"/>
          <w:sz w:val="28"/>
          <w:szCs w:val="28"/>
          <w:shd w:val="clear" w:color="auto" w:fill="FFFFFF"/>
          <w:lang w:val="uk-UA"/>
        </w:rPr>
        <w:t>жуть</w:t>
      </w:r>
      <w:proofErr w:type="spellEnd"/>
      <w:r w:rsidRPr="009E3A2A">
        <w:rPr>
          <w:color w:val="000000" w:themeColor="text1"/>
          <w:sz w:val="28"/>
          <w:szCs w:val="28"/>
          <w:shd w:val="clear" w:color="auto" w:fill="FFFFFF"/>
        </w:rPr>
        <w:t xml:space="preserve"> см</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л</w:t>
      </w:r>
      <w:proofErr w:type="spellStart"/>
      <w:r w:rsidRPr="009E3A2A">
        <w:rPr>
          <w:color w:val="000000" w:themeColor="text1"/>
          <w:sz w:val="28"/>
          <w:szCs w:val="28"/>
          <w:shd w:val="clear" w:color="auto" w:fill="FFFFFF"/>
          <w:lang w:val="uk-UA"/>
        </w:rPr>
        <w:t>ив</w:t>
      </w:r>
      <w:proofErr w:type="spellEnd"/>
      <w:r w:rsidRPr="009E3A2A">
        <w:rPr>
          <w:color w:val="000000" w:themeColor="text1"/>
          <w:sz w:val="28"/>
          <w:szCs w:val="28"/>
          <w:shd w:val="clear" w:color="auto" w:fill="FFFFFF"/>
        </w:rPr>
        <w:t xml:space="preserve">о </w:t>
      </w:r>
      <w:r w:rsidRPr="009E3A2A">
        <w:rPr>
          <w:color w:val="000000" w:themeColor="text1"/>
          <w:sz w:val="28"/>
          <w:szCs w:val="28"/>
          <w:shd w:val="clear" w:color="auto" w:fill="FFFFFF"/>
          <w:lang w:val="uk-UA"/>
        </w:rPr>
        <w:t>торкатися</w:t>
      </w:r>
      <w:r w:rsidRPr="009E3A2A">
        <w:rPr>
          <w:color w:val="000000" w:themeColor="text1"/>
          <w:sz w:val="28"/>
          <w:szCs w:val="28"/>
          <w:shd w:val="clear" w:color="auto" w:fill="FFFFFF"/>
        </w:rPr>
        <w:t xml:space="preserve">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 xml:space="preserve">яча </w:t>
      </w:r>
      <w:r w:rsidRPr="009E3A2A">
        <w:rPr>
          <w:color w:val="000000" w:themeColor="text1"/>
          <w:sz w:val="28"/>
          <w:szCs w:val="28"/>
          <w:shd w:val="clear" w:color="auto" w:fill="FFFFFF"/>
          <w:lang w:val="uk-UA"/>
        </w:rPr>
        <w:t>будь-якою частиною</w:t>
      </w:r>
      <w:r w:rsidRPr="009E3A2A">
        <w:rPr>
          <w:color w:val="000000" w:themeColor="text1"/>
          <w:sz w:val="28"/>
          <w:szCs w:val="28"/>
          <w:shd w:val="clear" w:color="auto" w:fill="FFFFFF"/>
        </w:rPr>
        <w:t xml:space="preserve"> т</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ла, кр</w:t>
      </w:r>
      <w:proofErr w:type="spellStart"/>
      <w:r w:rsidRPr="009E3A2A">
        <w:rPr>
          <w:color w:val="000000" w:themeColor="text1"/>
          <w:sz w:val="28"/>
          <w:szCs w:val="28"/>
          <w:shd w:val="clear" w:color="auto" w:fill="FFFFFF"/>
          <w:lang w:val="uk-UA"/>
        </w:rPr>
        <w:t>ім</w:t>
      </w:r>
      <w:proofErr w:type="spellEnd"/>
      <w:r w:rsidRPr="009E3A2A">
        <w:rPr>
          <w:color w:val="000000" w:themeColor="text1"/>
          <w:sz w:val="28"/>
          <w:szCs w:val="28"/>
          <w:shd w:val="clear" w:color="auto" w:fill="FFFFFF"/>
        </w:rPr>
        <w:t xml:space="preserve"> н</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г. </w:t>
      </w:r>
      <w:r w:rsidRPr="009E3A2A">
        <w:rPr>
          <w:color w:val="000000" w:themeColor="text1"/>
          <w:sz w:val="28"/>
          <w:szCs w:val="28"/>
          <w:shd w:val="clear" w:color="auto" w:fill="FFFFFF"/>
          <w:lang w:val="uk-UA"/>
        </w:rPr>
        <w:t>Перед передачею</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м’яча </w:t>
      </w:r>
      <w:r w:rsidRPr="009E3A2A">
        <w:rPr>
          <w:color w:val="000000" w:themeColor="text1"/>
          <w:sz w:val="28"/>
          <w:szCs w:val="28"/>
          <w:shd w:val="clear" w:color="auto" w:fill="FFFFFF"/>
        </w:rPr>
        <w:t xml:space="preserve"> необх</w:t>
      </w:r>
      <w:proofErr w:type="spellStart"/>
      <w:r w:rsidRPr="009E3A2A">
        <w:rPr>
          <w:color w:val="000000" w:themeColor="text1"/>
          <w:sz w:val="28"/>
          <w:szCs w:val="28"/>
          <w:shd w:val="clear" w:color="auto" w:fill="FFFFFF"/>
          <w:lang w:val="uk-UA"/>
        </w:rPr>
        <w:t>ідно</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переконатися</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що</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гравець</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w:t>
      </w:r>
      <w:r w:rsidRPr="009E3A2A">
        <w:rPr>
          <w:color w:val="000000" w:themeColor="text1"/>
          <w:sz w:val="28"/>
          <w:szCs w:val="28"/>
          <w:shd w:val="clear" w:color="auto" w:fill="FFFFFF"/>
        </w:rPr>
        <w:t>находит</w:t>
      </w:r>
      <w:r w:rsidRPr="009E3A2A">
        <w:rPr>
          <w:color w:val="000000" w:themeColor="text1"/>
          <w:sz w:val="28"/>
          <w:szCs w:val="28"/>
          <w:shd w:val="clear" w:color="auto" w:fill="FFFFFF"/>
          <w:lang w:val="uk-UA"/>
        </w:rPr>
        <w:t>ь</w:t>
      </w:r>
      <w:r w:rsidRPr="009E3A2A">
        <w:rPr>
          <w:color w:val="000000" w:themeColor="text1"/>
          <w:sz w:val="28"/>
          <w:szCs w:val="28"/>
          <w:shd w:val="clear" w:color="auto" w:fill="FFFFFF"/>
        </w:rPr>
        <w:t xml:space="preserve">ся на </w:t>
      </w:r>
      <w:r w:rsidRPr="009E3A2A">
        <w:rPr>
          <w:color w:val="000000" w:themeColor="text1"/>
          <w:sz w:val="28"/>
          <w:szCs w:val="28"/>
          <w:shd w:val="clear" w:color="auto" w:fill="FFFFFF"/>
          <w:lang w:val="uk-UA"/>
        </w:rPr>
        <w:t>відстані</w:t>
      </w:r>
      <w:r w:rsidRPr="009E3A2A">
        <w:rPr>
          <w:color w:val="000000" w:themeColor="text1"/>
          <w:sz w:val="28"/>
          <w:szCs w:val="28"/>
          <w:shd w:val="clear" w:color="auto" w:fill="FFFFFF"/>
        </w:rPr>
        <w:t xml:space="preserve"> б</w:t>
      </w:r>
      <w:proofErr w:type="spellStart"/>
      <w:r w:rsidRPr="009E3A2A">
        <w:rPr>
          <w:color w:val="000000" w:themeColor="text1"/>
          <w:sz w:val="28"/>
          <w:szCs w:val="28"/>
          <w:shd w:val="clear" w:color="auto" w:fill="FFFFFF"/>
          <w:lang w:val="uk-UA"/>
        </w:rPr>
        <w:t>ільше</w:t>
      </w:r>
      <w:proofErr w:type="spellEnd"/>
      <w:r w:rsidRPr="009E3A2A">
        <w:rPr>
          <w:color w:val="000000" w:themeColor="text1"/>
          <w:sz w:val="28"/>
          <w:szCs w:val="28"/>
          <w:shd w:val="clear" w:color="auto" w:fill="FFFFFF"/>
        </w:rPr>
        <w:t xml:space="preserve"> 3 метр</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в. </w:t>
      </w:r>
      <w:r w:rsidRPr="009E3A2A">
        <w:rPr>
          <w:color w:val="000000" w:themeColor="text1"/>
          <w:sz w:val="28"/>
          <w:szCs w:val="28"/>
          <w:shd w:val="clear" w:color="auto" w:fill="FFFFFF"/>
          <w:lang w:val="uk-UA"/>
        </w:rPr>
        <w:t xml:space="preserve">Перед тим, як </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зробити</w:t>
      </w:r>
      <w:r w:rsidRPr="009E3A2A">
        <w:rPr>
          <w:color w:val="000000" w:themeColor="text1"/>
          <w:sz w:val="28"/>
          <w:szCs w:val="28"/>
          <w:shd w:val="clear" w:color="auto" w:fill="FFFFFF"/>
        </w:rPr>
        <w:t xml:space="preserve"> пас </w:t>
      </w:r>
      <w:r w:rsidRPr="009E3A2A">
        <w:rPr>
          <w:color w:val="000000" w:themeColor="text1"/>
          <w:sz w:val="28"/>
          <w:szCs w:val="28"/>
          <w:shd w:val="clear" w:color="auto" w:fill="FFFFFF"/>
          <w:lang w:val="uk-UA"/>
        </w:rPr>
        <w:t>чи</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кинути </w:t>
      </w:r>
      <w:r w:rsidRPr="009E3A2A">
        <w:rPr>
          <w:color w:val="000000" w:themeColor="text1"/>
          <w:sz w:val="28"/>
          <w:szCs w:val="28"/>
          <w:shd w:val="clear" w:color="auto" w:fill="FFFFFF"/>
        </w:rPr>
        <w:t>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 xml:space="preserve">яч </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 xml:space="preserve"> ворота </w:t>
      </w:r>
      <w:r w:rsidRPr="009E3A2A">
        <w:rPr>
          <w:color w:val="000000" w:themeColor="text1"/>
          <w:sz w:val="28"/>
          <w:szCs w:val="28"/>
          <w:shd w:val="clear" w:color="auto" w:fill="FFFFFF"/>
          <w:lang w:val="uk-UA"/>
        </w:rPr>
        <w:t>суперника</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кожен</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гравець</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може тримати його в себе</w:t>
      </w:r>
      <w:r w:rsidRPr="009E3A2A">
        <w:rPr>
          <w:color w:val="000000" w:themeColor="text1"/>
          <w:sz w:val="28"/>
          <w:szCs w:val="28"/>
          <w:shd w:val="clear" w:color="auto" w:fill="FFFFFF"/>
        </w:rPr>
        <w:t xml:space="preserve"> т</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льк</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тр</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секунд</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 xml:space="preserve">Водночас </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w:t>
      </w:r>
      <w:r w:rsidRPr="009E3A2A">
        <w:rPr>
          <w:color w:val="000000" w:themeColor="text1"/>
          <w:sz w:val="28"/>
          <w:szCs w:val="28"/>
          <w:shd w:val="clear" w:color="auto" w:fill="FFFFFF"/>
        </w:rPr>
        <w:t xml:space="preserve">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яч</w:t>
      </w:r>
      <w:proofErr w:type="spellStart"/>
      <w:r w:rsidRPr="009E3A2A">
        <w:rPr>
          <w:color w:val="000000" w:themeColor="text1"/>
          <w:sz w:val="28"/>
          <w:szCs w:val="28"/>
          <w:shd w:val="clear" w:color="auto" w:fill="FFFFFF"/>
          <w:lang w:val="uk-UA"/>
        </w:rPr>
        <w:t>ем</w:t>
      </w:r>
      <w:proofErr w:type="spellEnd"/>
      <w:r w:rsidRPr="009E3A2A">
        <w:rPr>
          <w:color w:val="000000" w:themeColor="text1"/>
          <w:sz w:val="28"/>
          <w:szCs w:val="28"/>
          <w:shd w:val="clear" w:color="auto" w:fill="FFFFFF"/>
        </w:rPr>
        <w:t xml:space="preserve"> в руках можн</w:t>
      </w:r>
      <w:r w:rsidRPr="009E3A2A">
        <w:rPr>
          <w:color w:val="000000" w:themeColor="text1"/>
          <w:sz w:val="28"/>
          <w:szCs w:val="28"/>
          <w:shd w:val="clear" w:color="auto" w:fill="FFFFFF"/>
          <w:lang w:val="uk-UA"/>
        </w:rPr>
        <w:t>а</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зробити не більше</w:t>
      </w:r>
      <w:r w:rsidRPr="009E3A2A">
        <w:rPr>
          <w:color w:val="000000" w:themeColor="text1"/>
          <w:sz w:val="28"/>
          <w:szCs w:val="28"/>
          <w:shd w:val="clear" w:color="auto" w:fill="FFFFFF"/>
        </w:rPr>
        <w:t xml:space="preserve"> 3 </w:t>
      </w:r>
      <w:r w:rsidRPr="009E3A2A">
        <w:rPr>
          <w:color w:val="000000" w:themeColor="text1"/>
          <w:sz w:val="28"/>
          <w:szCs w:val="28"/>
          <w:shd w:val="clear" w:color="auto" w:fill="FFFFFF"/>
          <w:lang w:val="uk-UA"/>
        </w:rPr>
        <w:t>кроків</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потім треба</w:t>
      </w:r>
      <w:r w:rsidRPr="009E3A2A">
        <w:rPr>
          <w:color w:val="000000" w:themeColor="text1"/>
          <w:sz w:val="28"/>
          <w:szCs w:val="28"/>
          <w:shd w:val="clear" w:color="auto" w:fill="FFFFFF"/>
        </w:rPr>
        <w:t xml:space="preserve"> пере</w:t>
      </w:r>
      <w:r w:rsidRPr="009E3A2A">
        <w:rPr>
          <w:color w:val="000000" w:themeColor="text1"/>
          <w:sz w:val="28"/>
          <w:szCs w:val="28"/>
          <w:shd w:val="clear" w:color="auto" w:fill="FFFFFF"/>
          <w:lang w:val="uk-UA"/>
        </w:rPr>
        <w:t>кинути</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йо</w:t>
      </w:r>
      <w:r w:rsidRPr="009E3A2A">
        <w:rPr>
          <w:color w:val="000000" w:themeColor="text1"/>
          <w:sz w:val="28"/>
          <w:szCs w:val="28"/>
          <w:shd w:val="clear" w:color="auto" w:fill="FFFFFF"/>
        </w:rPr>
        <w:t>го кому</w:t>
      </w:r>
      <w:proofErr w:type="spellStart"/>
      <w:r w:rsidRPr="009E3A2A">
        <w:rPr>
          <w:color w:val="000000" w:themeColor="text1"/>
          <w:sz w:val="28"/>
          <w:szCs w:val="28"/>
          <w:shd w:val="clear" w:color="auto" w:fill="FFFFFF"/>
          <w:lang w:val="uk-UA"/>
        </w:rPr>
        <w:t>сь</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іншому</w:t>
      </w:r>
      <w:r w:rsidRPr="009E3A2A">
        <w:rPr>
          <w:color w:val="000000" w:themeColor="text1"/>
          <w:sz w:val="28"/>
          <w:szCs w:val="28"/>
          <w:shd w:val="clear" w:color="auto" w:fill="FFFFFF"/>
        </w:rPr>
        <w:t>. В ход</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 гр</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тренер</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об</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 xml:space="preserve">х команд, </w:t>
      </w:r>
      <w:r w:rsidRPr="009E3A2A">
        <w:rPr>
          <w:color w:val="000000" w:themeColor="text1"/>
          <w:sz w:val="28"/>
          <w:szCs w:val="28"/>
          <w:shd w:val="clear" w:color="auto" w:fill="FFFFFF"/>
          <w:lang w:val="uk-UA"/>
        </w:rPr>
        <w:t>мають право</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зят</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по одному тайм-ауту </w:t>
      </w:r>
      <w:r w:rsidRPr="009E3A2A">
        <w:rPr>
          <w:color w:val="000000" w:themeColor="text1"/>
          <w:sz w:val="28"/>
          <w:szCs w:val="28"/>
          <w:shd w:val="clear" w:color="auto" w:fill="FFFFFF"/>
          <w:lang w:val="uk-UA"/>
        </w:rPr>
        <w:t xml:space="preserve">тривалістю </w:t>
      </w:r>
      <w:r w:rsidRPr="009E3A2A">
        <w:rPr>
          <w:color w:val="000000" w:themeColor="text1"/>
          <w:sz w:val="28"/>
          <w:szCs w:val="28"/>
          <w:shd w:val="clear" w:color="auto" w:fill="FFFFFF"/>
        </w:rPr>
        <w:t xml:space="preserve">в 1 </w:t>
      </w:r>
      <w:r w:rsidRPr="009E3A2A">
        <w:rPr>
          <w:color w:val="000000" w:themeColor="text1"/>
          <w:sz w:val="28"/>
          <w:szCs w:val="28"/>
          <w:shd w:val="clear" w:color="auto" w:fill="FFFFFF"/>
          <w:lang w:val="uk-UA"/>
        </w:rPr>
        <w:t>хвилину</w:t>
      </w:r>
      <w:r w:rsidRPr="009E3A2A">
        <w:rPr>
          <w:color w:val="000000" w:themeColor="text1"/>
          <w:sz w:val="28"/>
          <w:szCs w:val="28"/>
          <w:shd w:val="clear" w:color="auto" w:fill="FFFFFF"/>
        </w:rPr>
        <w:t>. Суд</w:t>
      </w:r>
      <w:r w:rsidRPr="009E3A2A">
        <w:rPr>
          <w:color w:val="000000" w:themeColor="text1"/>
          <w:sz w:val="28"/>
          <w:szCs w:val="28"/>
          <w:shd w:val="clear" w:color="auto" w:fill="FFFFFF"/>
          <w:lang w:val="uk-UA"/>
        </w:rPr>
        <w:t>д</w:t>
      </w:r>
      <w:r w:rsidRPr="009E3A2A">
        <w:rPr>
          <w:color w:val="000000" w:themeColor="text1"/>
          <w:sz w:val="28"/>
          <w:szCs w:val="28"/>
          <w:shd w:val="clear" w:color="auto" w:fill="FFFFFF"/>
        </w:rPr>
        <w:t xml:space="preserve">я може </w:t>
      </w:r>
      <w:r w:rsidRPr="009E3A2A">
        <w:rPr>
          <w:color w:val="000000" w:themeColor="text1"/>
          <w:sz w:val="28"/>
          <w:szCs w:val="28"/>
          <w:shd w:val="clear" w:color="auto" w:fill="FFFFFF"/>
          <w:lang w:val="uk-UA"/>
        </w:rPr>
        <w:t>зупинити час</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та </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оголосити </w:t>
      </w:r>
      <w:r w:rsidRPr="009E3A2A">
        <w:rPr>
          <w:color w:val="000000" w:themeColor="text1"/>
          <w:sz w:val="28"/>
          <w:szCs w:val="28"/>
          <w:shd w:val="clear" w:color="auto" w:fill="FFFFFF"/>
        </w:rPr>
        <w:t xml:space="preserve">тайм-аут в </w:t>
      </w:r>
      <w:r w:rsidRPr="009E3A2A">
        <w:rPr>
          <w:color w:val="000000" w:themeColor="text1"/>
          <w:sz w:val="28"/>
          <w:szCs w:val="28"/>
          <w:shd w:val="clear" w:color="auto" w:fill="FFFFFF"/>
          <w:lang w:val="uk-UA"/>
        </w:rPr>
        <w:t>декількох</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випадках</w:t>
      </w:r>
      <w:r w:rsidRPr="009E3A2A">
        <w:rPr>
          <w:color w:val="000000" w:themeColor="text1"/>
          <w:sz w:val="28"/>
          <w:szCs w:val="28"/>
          <w:shd w:val="clear" w:color="auto" w:fill="FFFFFF"/>
        </w:rPr>
        <w:t>:</w:t>
      </w:r>
    </w:p>
    <w:p w:rsidR="002D7686" w:rsidRPr="009E3A2A" w:rsidRDefault="002D7686" w:rsidP="002D7686">
      <w:pPr>
        <w:pStyle w:val="a3"/>
        <w:numPr>
          <w:ilvl w:val="0"/>
          <w:numId w:val="16"/>
        </w:numPr>
        <w:spacing w:line="360" w:lineRule="auto"/>
        <w:ind w:left="0" w:firstLine="709"/>
        <w:jc w:val="both"/>
        <w:rPr>
          <w:color w:val="000000" w:themeColor="text1"/>
          <w:sz w:val="28"/>
          <w:szCs w:val="28"/>
          <w:shd w:val="clear" w:color="auto" w:fill="FFFFFF"/>
          <w:lang w:val="uk-UA" w:eastAsia="ru-RU"/>
        </w:rPr>
      </w:pPr>
      <w:proofErr w:type="spellStart"/>
      <w:r w:rsidRPr="009E3A2A">
        <w:rPr>
          <w:color w:val="000000" w:themeColor="text1"/>
          <w:sz w:val="28"/>
          <w:szCs w:val="28"/>
          <w:shd w:val="clear" w:color="auto" w:fill="FFFFFF"/>
          <w:lang w:eastAsia="ru-RU"/>
        </w:rPr>
        <w:t>Дисквал</w:t>
      </w:r>
      <w:proofErr w:type="spellEnd"/>
      <w:r w:rsidRPr="009E3A2A">
        <w:rPr>
          <w:color w:val="000000" w:themeColor="text1"/>
          <w:sz w:val="28"/>
          <w:szCs w:val="28"/>
          <w:shd w:val="clear" w:color="auto" w:fill="FFFFFF"/>
          <w:lang w:val="uk-UA" w:eastAsia="ru-RU"/>
        </w:rPr>
        <w:t>і</w:t>
      </w:r>
      <w:r w:rsidRPr="009E3A2A">
        <w:rPr>
          <w:color w:val="000000" w:themeColor="text1"/>
          <w:sz w:val="28"/>
          <w:szCs w:val="28"/>
          <w:shd w:val="clear" w:color="auto" w:fill="FFFFFF"/>
          <w:lang w:eastAsia="ru-RU"/>
        </w:rPr>
        <w:t>ф</w:t>
      </w:r>
      <w:r w:rsidRPr="009E3A2A">
        <w:rPr>
          <w:color w:val="000000" w:themeColor="text1"/>
          <w:sz w:val="28"/>
          <w:szCs w:val="28"/>
          <w:shd w:val="clear" w:color="auto" w:fill="FFFFFF"/>
          <w:lang w:val="uk-UA" w:eastAsia="ru-RU"/>
        </w:rPr>
        <w:t>і</w:t>
      </w:r>
      <w:proofErr w:type="spellStart"/>
      <w:r w:rsidRPr="009E3A2A">
        <w:rPr>
          <w:color w:val="000000" w:themeColor="text1"/>
          <w:sz w:val="28"/>
          <w:szCs w:val="28"/>
          <w:shd w:val="clear" w:color="auto" w:fill="FFFFFF"/>
          <w:lang w:eastAsia="ru-RU"/>
        </w:rPr>
        <w:t>кация</w:t>
      </w:r>
      <w:proofErr w:type="spellEnd"/>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та</w:t>
      </w:r>
      <w:r w:rsidRPr="009E3A2A">
        <w:rPr>
          <w:color w:val="000000" w:themeColor="text1"/>
          <w:sz w:val="28"/>
          <w:szCs w:val="28"/>
          <w:shd w:val="clear" w:color="auto" w:fill="FFFFFF"/>
          <w:lang w:eastAsia="ru-RU"/>
        </w:rPr>
        <w:t xml:space="preserve"> ф</w:t>
      </w:r>
      <w:r w:rsidRPr="009E3A2A">
        <w:rPr>
          <w:color w:val="000000" w:themeColor="text1"/>
          <w:sz w:val="28"/>
          <w:szCs w:val="28"/>
          <w:shd w:val="clear" w:color="auto" w:fill="FFFFFF"/>
          <w:lang w:val="uk-UA" w:eastAsia="ru-RU"/>
        </w:rPr>
        <w:t>і</w:t>
      </w:r>
      <w:r w:rsidRPr="009E3A2A">
        <w:rPr>
          <w:color w:val="000000" w:themeColor="text1"/>
          <w:sz w:val="28"/>
          <w:szCs w:val="28"/>
          <w:shd w:val="clear" w:color="auto" w:fill="FFFFFF"/>
          <w:lang w:eastAsia="ru-RU"/>
        </w:rPr>
        <w:t>кс</w:t>
      </w:r>
      <w:proofErr w:type="spellStart"/>
      <w:r w:rsidRPr="009E3A2A">
        <w:rPr>
          <w:color w:val="000000" w:themeColor="text1"/>
          <w:sz w:val="28"/>
          <w:szCs w:val="28"/>
          <w:shd w:val="clear" w:color="auto" w:fill="FFFFFF"/>
          <w:lang w:val="uk-UA" w:eastAsia="ru-RU"/>
        </w:rPr>
        <w:t>ування</w:t>
      </w:r>
      <w:proofErr w:type="spellEnd"/>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видалення</w:t>
      </w:r>
      <w:r w:rsidRPr="009E3A2A">
        <w:rPr>
          <w:color w:val="000000" w:themeColor="text1"/>
          <w:sz w:val="28"/>
          <w:szCs w:val="28"/>
          <w:shd w:val="clear" w:color="auto" w:fill="FFFFFF"/>
          <w:lang w:eastAsia="ru-RU"/>
        </w:rPr>
        <w:t xml:space="preserve"> з </w:t>
      </w:r>
      <w:r w:rsidRPr="009E3A2A">
        <w:rPr>
          <w:color w:val="000000" w:themeColor="text1"/>
          <w:sz w:val="28"/>
          <w:szCs w:val="28"/>
          <w:shd w:val="clear" w:color="auto" w:fill="FFFFFF"/>
          <w:lang w:val="uk-UA" w:eastAsia="ru-RU"/>
        </w:rPr>
        <w:t>гри</w:t>
      </w:r>
      <w:r w:rsidRPr="009E3A2A">
        <w:rPr>
          <w:color w:val="000000" w:themeColor="text1"/>
          <w:sz w:val="28"/>
          <w:szCs w:val="28"/>
          <w:shd w:val="clear" w:color="auto" w:fill="FFFFFF"/>
          <w:lang w:eastAsia="ru-RU"/>
        </w:rPr>
        <w:t xml:space="preserve"> на 2 </w:t>
      </w:r>
      <w:r w:rsidRPr="009E3A2A">
        <w:rPr>
          <w:color w:val="000000" w:themeColor="text1"/>
          <w:sz w:val="28"/>
          <w:szCs w:val="28"/>
          <w:shd w:val="clear" w:color="auto" w:fill="FFFFFF"/>
          <w:lang w:val="uk-UA" w:eastAsia="ru-RU"/>
        </w:rPr>
        <w:t>хвилини</w:t>
      </w:r>
      <w:r w:rsidRPr="009E3A2A">
        <w:rPr>
          <w:color w:val="000000" w:themeColor="text1"/>
          <w:sz w:val="28"/>
          <w:szCs w:val="28"/>
          <w:shd w:val="clear" w:color="auto" w:fill="FFFFFF"/>
          <w:lang w:eastAsia="ru-RU"/>
        </w:rPr>
        <w:t xml:space="preserve">. </w:t>
      </w:r>
    </w:p>
    <w:p w:rsidR="002D7686" w:rsidRPr="009E3A2A" w:rsidRDefault="002D7686" w:rsidP="002D7686">
      <w:pPr>
        <w:pStyle w:val="a3"/>
        <w:numPr>
          <w:ilvl w:val="0"/>
          <w:numId w:val="16"/>
        </w:numPr>
        <w:spacing w:line="360" w:lineRule="auto"/>
        <w:ind w:left="0" w:firstLine="709"/>
        <w:jc w:val="both"/>
        <w:rPr>
          <w:color w:val="000000" w:themeColor="text1"/>
          <w:sz w:val="28"/>
          <w:szCs w:val="28"/>
          <w:shd w:val="clear" w:color="auto" w:fill="FFFFFF"/>
          <w:lang w:val="uk-UA" w:eastAsia="ru-RU"/>
        </w:rPr>
      </w:pPr>
      <w:r w:rsidRPr="009E3A2A">
        <w:rPr>
          <w:color w:val="000000" w:themeColor="text1"/>
          <w:sz w:val="28"/>
          <w:szCs w:val="28"/>
          <w:shd w:val="clear" w:color="auto" w:fill="FFFFFF"/>
          <w:lang w:val="uk-UA" w:eastAsia="ru-RU"/>
        </w:rPr>
        <w:t xml:space="preserve">Призначення </w:t>
      </w:r>
      <w:r w:rsidRPr="009E3A2A">
        <w:rPr>
          <w:color w:val="000000" w:themeColor="text1"/>
          <w:sz w:val="28"/>
          <w:szCs w:val="28"/>
          <w:shd w:val="clear" w:color="auto" w:fill="FFFFFF"/>
          <w:lang w:eastAsia="ru-RU"/>
        </w:rPr>
        <w:t xml:space="preserve"> семиметрового </w:t>
      </w:r>
      <w:r w:rsidRPr="009E3A2A">
        <w:rPr>
          <w:color w:val="000000" w:themeColor="text1"/>
          <w:sz w:val="28"/>
          <w:szCs w:val="28"/>
          <w:shd w:val="clear" w:color="auto" w:fill="FFFFFF"/>
          <w:lang w:val="uk-UA" w:eastAsia="ru-RU"/>
        </w:rPr>
        <w:t>кидка</w:t>
      </w:r>
      <w:r w:rsidRPr="009E3A2A">
        <w:rPr>
          <w:color w:val="000000" w:themeColor="text1"/>
          <w:sz w:val="28"/>
          <w:szCs w:val="28"/>
          <w:shd w:val="clear" w:color="auto" w:fill="FFFFFF"/>
          <w:lang w:eastAsia="ru-RU"/>
        </w:rPr>
        <w:t xml:space="preserve">. </w:t>
      </w:r>
    </w:p>
    <w:p w:rsidR="002D7686" w:rsidRPr="009E3A2A" w:rsidRDefault="002D7686" w:rsidP="002D7686">
      <w:pPr>
        <w:pStyle w:val="a3"/>
        <w:numPr>
          <w:ilvl w:val="0"/>
          <w:numId w:val="16"/>
        </w:numPr>
        <w:spacing w:line="360" w:lineRule="auto"/>
        <w:ind w:left="0" w:firstLine="709"/>
        <w:jc w:val="both"/>
        <w:rPr>
          <w:color w:val="000000" w:themeColor="text1"/>
          <w:sz w:val="28"/>
          <w:szCs w:val="28"/>
          <w:shd w:val="clear" w:color="auto" w:fill="FFFFFF"/>
          <w:lang w:val="uk-UA" w:eastAsia="ru-RU"/>
        </w:rPr>
      </w:pPr>
      <w:r w:rsidRPr="009E3A2A">
        <w:rPr>
          <w:color w:val="000000" w:themeColor="text1"/>
          <w:sz w:val="28"/>
          <w:szCs w:val="28"/>
          <w:shd w:val="clear" w:color="auto" w:fill="FFFFFF"/>
          <w:lang w:val="uk-UA" w:eastAsia="ru-RU"/>
        </w:rPr>
        <w:t>По</w:t>
      </w:r>
      <w:r w:rsidRPr="009E3A2A">
        <w:rPr>
          <w:color w:val="000000" w:themeColor="text1"/>
          <w:sz w:val="28"/>
          <w:szCs w:val="28"/>
          <w:shd w:val="clear" w:color="auto" w:fill="FFFFFF"/>
          <w:lang w:eastAsia="ru-RU"/>
        </w:rPr>
        <w:t>рушен</w:t>
      </w:r>
      <w:r w:rsidRPr="009E3A2A">
        <w:rPr>
          <w:color w:val="000000" w:themeColor="text1"/>
          <w:sz w:val="28"/>
          <w:szCs w:val="28"/>
          <w:shd w:val="clear" w:color="auto" w:fill="FFFFFF"/>
          <w:lang w:val="uk-UA" w:eastAsia="ru-RU"/>
        </w:rPr>
        <w:t xml:space="preserve">ня </w:t>
      </w:r>
      <w:r w:rsidRPr="009E3A2A">
        <w:rPr>
          <w:color w:val="000000" w:themeColor="text1"/>
          <w:sz w:val="28"/>
          <w:szCs w:val="28"/>
          <w:shd w:val="clear" w:color="auto" w:fill="FFFFFF"/>
          <w:lang w:eastAsia="ru-RU"/>
        </w:rPr>
        <w:t>правил зам</w:t>
      </w:r>
      <w:r w:rsidRPr="009E3A2A">
        <w:rPr>
          <w:color w:val="000000" w:themeColor="text1"/>
          <w:sz w:val="28"/>
          <w:szCs w:val="28"/>
          <w:shd w:val="clear" w:color="auto" w:fill="FFFFFF"/>
          <w:lang w:val="uk-UA" w:eastAsia="ru-RU"/>
        </w:rPr>
        <w:t>і</w:t>
      </w:r>
      <w:r w:rsidRPr="009E3A2A">
        <w:rPr>
          <w:color w:val="000000" w:themeColor="text1"/>
          <w:sz w:val="28"/>
          <w:szCs w:val="28"/>
          <w:shd w:val="clear" w:color="auto" w:fill="FFFFFF"/>
          <w:lang w:eastAsia="ru-RU"/>
        </w:rPr>
        <w:t>н</w:t>
      </w:r>
      <w:r w:rsidRPr="009E3A2A">
        <w:rPr>
          <w:color w:val="000000" w:themeColor="text1"/>
          <w:sz w:val="28"/>
          <w:szCs w:val="28"/>
          <w:shd w:val="clear" w:color="auto" w:fill="FFFFFF"/>
          <w:lang w:val="uk-UA" w:eastAsia="ru-RU"/>
        </w:rPr>
        <w:t>и</w:t>
      </w:r>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чи</w:t>
      </w:r>
      <w:r w:rsidRPr="009E3A2A">
        <w:rPr>
          <w:color w:val="000000" w:themeColor="text1"/>
          <w:sz w:val="28"/>
          <w:szCs w:val="28"/>
          <w:shd w:val="clear" w:color="auto" w:fill="FFFFFF"/>
          <w:lang w:eastAsia="ru-RU"/>
        </w:rPr>
        <w:t xml:space="preserve"> в</w:t>
      </w:r>
      <w:proofErr w:type="spellStart"/>
      <w:r w:rsidRPr="009E3A2A">
        <w:rPr>
          <w:color w:val="000000" w:themeColor="text1"/>
          <w:sz w:val="28"/>
          <w:szCs w:val="28"/>
          <w:shd w:val="clear" w:color="auto" w:fill="FFFFFF"/>
          <w:lang w:val="uk-UA" w:eastAsia="ru-RU"/>
        </w:rPr>
        <w:t>ихід</w:t>
      </w:r>
      <w:proofErr w:type="spellEnd"/>
      <w:r w:rsidRPr="009E3A2A">
        <w:rPr>
          <w:color w:val="000000" w:themeColor="text1"/>
          <w:sz w:val="28"/>
          <w:szCs w:val="28"/>
          <w:shd w:val="clear" w:color="auto" w:fill="FFFFFF"/>
          <w:lang w:eastAsia="ru-RU"/>
        </w:rPr>
        <w:t xml:space="preserve"> на </w:t>
      </w:r>
      <w:r w:rsidRPr="009E3A2A">
        <w:rPr>
          <w:color w:val="000000" w:themeColor="text1"/>
          <w:sz w:val="28"/>
          <w:szCs w:val="28"/>
          <w:shd w:val="clear" w:color="auto" w:fill="FFFFFF"/>
          <w:lang w:val="uk-UA" w:eastAsia="ru-RU"/>
        </w:rPr>
        <w:t>майданчик</w:t>
      </w:r>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зайвого гравця</w:t>
      </w:r>
      <w:r w:rsidRPr="009E3A2A">
        <w:rPr>
          <w:color w:val="000000" w:themeColor="text1"/>
          <w:sz w:val="28"/>
          <w:szCs w:val="28"/>
          <w:shd w:val="clear" w:color="auto" w:fill="FFFFFF"/>
          <w:lang w:eastAsia="ru-RU"/>
        </w:rPr>
        <w:t>.</w:t>
      </w:r>
    </w:p>
    <w:p w:rsidR="002D7686" w:rsidRPr="009E3A2A" w:rsidRDefault="002D7686" w:rsidP="002D7686">
      <w:pPr>
        <w:pStyle w:val="a3"/>
        <w:numPr>
          <w:ilvl w:val="0"/>
          <w:numId w:val="16"/>
        </w:numPr>
        <w:spacing w:line="360" w:lineRule="auto"/>
        <w:ind w:left="0" w:firstLine="709"/>
        <w:jc w:val="both"/>
        <w:rPr>
          <w:color w:val="000000" w:themeColor="text1"/>
          <w:sz w:val="28"/>
          <w:szCs w:val="28"/>
          <w:shd w:val="clear" w:color="auto" w:fill="FFFFFF"/>
          <w:lang w:val="uk-UA" w:eastAsia="ru-RU"/>
        </w:rPr>
      </w:pPr>
      <w:r w:rsidRPr="009E3A2A">
        <w:rPr>
          <w:color w:val="000000" w:themeColor="text1"/>
          <w:sz w:val="28"/>
          <w:szCs w:val="28"/>
          <w:shd w:val="clear" w:color="auto" w:fill="FFFFFF"/>
          <w:lang w:val="uk-UA" w:eastAsia="ru-RU"/>
        </w:rPr>
        <w:t xml:space="preserve">Якщо </w:t>
      </w:r>
      <w:r w:rsidRPr="009E3A2A">
        <w:rPr>
          <w:color w:val="000000" w:themeColor="text1"/>
          <w:sz w:val="28"/>
          <w:szCs w:val="28"/>
          <w:shd w:val="clear" w:color="auto" w:fill="FFFFFF"/>
          <w:lang w:eastAsia="ru-RU"/>
        </w:rPr>
        <w:t xml:space="preserve"> суд</w:t>
      </w:r>
      <w:r w:rsidRPr="009E3A2A">
        <w:rPr>
          <w:color w:val="000000" w:themeColor="text1"/>
          <w:sz w:val="28"/>
          <w:szCs w:val="28"/>
          <w:shd w:val="clear" w:color="auto" w:fill="FFFFFF"/>
          <w:lang w:val="uk-UA" w:eastAsia="ru-RU"/>
        </w:rPr>
        <w:t>я</w:t>
      </w:r>
      <w:r w:rsidRPr="009E3A2A">
        <w:rPr>
          <w:color w:val="000000" w:themeColor="text1"/>
          <w:sz w:val="28"/>
          <w:szCs w:val="28"/>
          <w:shd w:val="clear" w:color="auto" w:fill="FFFFFF"/>
          <w:lang w:eastAsia="ru-RU"/>
        </w:rPr>
        <w:t>ям н</w:t>
      </w:r>
      <w:proofErr w:type="spellStart"/>
      <w:r w:rsidRPr="009E3A2A">
        <w:rPr>
          <w:color w:val="000000" w:themeColor="text1"/>
          <w:sz w:val="28"/>
          <w:szCs w:val="28"/>
          <w:shd w:val="clear" w:color="auto" w:fill="FFFFFF"/>
          <w:lang w:val="uk-UA" w:eastAsia="ru-RU"/>
        </w:rPr>
        <w:t>еобхідно</w:t>
      </w:r>
      <w:proofErr w:type="spellEnd"/>
      <w:r w:rsidRPr="009E3A2A">
        <w:rPr>
          <w:color w:val="000000" w:themeColor="text1"/>
          <w:sz w:val="28"/>
          <w:szCs w:val="28"/>
          <w:shd w:val="clear" w:color="auto" w:fill="FFFFFF"/>
          <w:lang w:eastAsia="ru-RU"/>
        </w:rPr>
        <w:t xml:space="preserve"> по</w:t>
      </w:r>
      <w:r w:rsidRPr="009E3A2A">
        <w:rPr>
          <w:color w:val="000000" w:themeColor="text1"/>
          <w:sz w:val="28"/>
          <w:szCs w:val="28"/>
          <w:shd w:val="clear" w:color="auto" w:fill="FFFFFF"/>
          <w:lang w:val="uk-UA" w:eastAsia="ru-RU"/>
        </w:rPr>
        <w:t>радитися</w:t>
      </w:r>
      <w:r w:rsidRPr="009E3A2A">
        <w:rPr>
          <w:color w:val="000000" w:themeColor="text1"/>
          <w:sz w:val="28"/>
          <w:szCs w:val="28"/>
          <w:shd w:val="clear" w:color="auto" w:fill="FFFFFF"/>
          <w:lang w:eastAsia="ru-RU"/>
        </w:rPr>
        <w:t>.</w:t>
      </w:r>
    </w:p>
    <w:p w:rsidR="00F4230C" w:rsidRPr="009E3A2A" w:rsidRDefault="002D7686" w:rsidP="002D7686">
      <w:pPr>
        <w:spacing w:line="360" w:lineRule="auto"/>
        <w:ind w:firstLine="709"/>
        <w:jc w:val="both"/>
        <w:rPr>
          <w:color w:val="000000" w:themeColor="text1"/>
          <w:sz w:val="28"/>
          <w:szCs w:val="28"/>
          <w:shd w:val="clear" w:color="auto" w:fill="FFFFFF"/>
        </w:rPr>
      </w:pPr>
      <w:r w:rsidRPr="009E3A2A">
        <w:rPr>
          <w:color w:val="000000" w:themeColor="text1"/>
          <w:sz w:val="28"/>
          <w:szCs w:val="28"/>
          <w:shd w:val="clear" w:color="auto" w:fill="FFFFFF"/>
        </w:rPr>
        <w:t xml:space="preserve"> Зам</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на </w:t>
      </w:r>
      <w:r w:rsidRPr="009E3A2A">
        <w:rPr>
          <w:color w:val="000000" w:themeColor="text1"/>
          <w:sz w:val="28"/>
          <w:szCs w:val="28"/>
          <w:shd w:val="clear" w:color="auto" w:fill="FFFFFF"/>
          <w:lang w:val="uk-UA"/>
        </w:rPr>
        <w:t>гравців</w:t>
      </w:r>
      <w:r w:rsidRPr="009E3A2A">
        <w:rPr>
          <w:color w:val="000000" w:themeColor="text1"/>
          <w:sz w:val="28"/>
          <w:szCs w:val="28"/>
          <w:shd w:val="clear" w:color="auto" w:fill="FFFFFF"/>
        </w:rPr>
        <w:t xml:space="preserve"> може проводит</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ся нео</w:t>
      </w:r>
      <w:proofErr w:type="spellStart"/>
      <w:r w:rsidRPr="009E3A2A">
        <w:rPr>
          <w:color w:val="000000" w:themeColor="text1"/>
          <w:sz w:val="28"/>
          <w:szCs w:val="28"/>
          <w:shd w:val="clear" w:color="auto" w:fill="FFFFFF"/>
          <w:lang w:val="uk-UA"/>
        </w:rPr>
        <w:t>бмежену</w:t>
      </w:r>
      <w:proofErr w:type="spellEnd"/>
      <w:r w:rsidRPr="009E3A2A">
        <w:rPr>
          <w:color w:val="000000" w:themeColor="text1"/>
          <w:sz w:val="28"/>
          <w:szCs w:val="28"/>
          <w:shd w:val="clear" w:color="auto" w:fill="FFFFFF"/>
          <w:lang w:val="uk-UA"/>
        </w:rPr>
        <w:t xml:space="preserve"> кількість</w:t>
      </w:r>
      <w:r w:rsidRPr="009E3A2A">
        <w:rPr>
          <w:color w:val="000000" w:themeColor="text1"/>
          <w:sz w:val="28"/>
          <w:szCs w:val="28"/>
          <w:shd w:val="clear" w:color="auto" w:fill="FFFFFF"/>
        </w:rPr>
        <w:t xml:space="preserve"> раз. Заменяющий член команд</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може в</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йти на поле т</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льк</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п</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сл</w:t>
      </w:r>
      <w:r w:rsidRPr="009E3A2A">
        <w:rPr>
          <w:color w:val="000000" w:themeColor="text1"/>
          <w:sz w:val="28"/>
          <w:szCs w:val="28"/>
          <w:shd w:val="clear" w:color="auto" w:fill="FFFFFF"/>
          <w:lang w:val="uk-UA"/>
        </w:rPr>
        <w:t>я</w:t>
      </w:r>
      <w:r w:rsidRPr="009E3A2A">
        <w:rPr>
          <w:color w:val="000000" w:themeColor="text1"/>
          <w:sz w:val="28"/>
          <w:szCs w:val="28"/>
          <w:shd w:val="clear" w:color="auto" w:fill="FFFFFF"/>
        </w:rPr>
        <w:t xml:space="preserve"> того, как </w:t>
      </w:r>
      <w:r w:rsidRPr="009E3A2A">
        <w:rPr>
          <w:color w:val="000000" w:themeColor="text1"/>
          <w:sz w:val="28"/>
          <w:szCs w:val="28"/>
          <w:shd w:val="clear" w:color="auto" w:fill="FFFFFF"/>
          <w:lang w:val="uk-UA"/>
        </w:rPr>
        <w:t xml:space="preserve">замінний </w:t>
      </w:r>
      <w:r w:rsidRPr="009E3A2A">
        <w:rPr>
          <w:color w:val="000000" w:themeColor="text1"/>
          <w:sz w:val="28"/>
          <w:szCs w:val="28"/>
          <w:shd w:val="clear" w:color="auto" w:fill="FFFFFF"/>
        </w:rPr>
        <w:t>гандбол</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ст </w:t>
      </w:r>
      <w:r w:rsidRPr="009E3A2A">
        <w:rPr>
          <w:color w:val="000000" w:themeColor="text1"/>
          <w:sz w:val="28"/>
          <w:szCs w:val="28"/>
          <w:shd w:val="clear" w:color="auto" w:fill="FFFFFF"/>
          <w:lang w:val="uk-UA"/>
        </w:rPr>
        <w:t>йо</w:t>
      </w:r>
      <w:r w:rsidRPr="009E3A2A">
        <w:rPr>
          <w:color w:val="000000" w:themeColor="text1"/>
          <w:sz w:val="28"/>
          <w:szCs w:val="28"/>
          <w:shd w:val="clear" w:color="auto" w:fill="FFFFFF"/>
        </w:rPr>
        <w:t xml:space="preserve">го </w:t>
      </w:r>
      <w:r w:rsidRPr="009E3A2A">
        <w:rPr>
          <w:color w:val="000000" w:themeColor="text1"/>
          <w:sz w:val="28"/>
          <w:szCs w:val="28"/>
          <w:shd w:val="clear" w:color="auto" w:fill="FFFFFF"/>
          <w:lang w:val="uk-UA"/>
        </w:rPr>
        <w:t>залишить</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У випадку по</w:t>
      </w:r>
      <w:r w:rsidRPr="009E3A2A">
        <w:rPr>
          <w:color w:val="000000" w:themeColor="text1"/>
          <w:sz w:val="28"/>
          <w:szCs w:val="28"/>
          <w:shd w:val="clear" w:color="auto" w:fill="FFFFFF"/>
        </w:rPr>
        <w:t>рушен</w:t>
      </w:r>
      <w:r w:rsidRPr="009E3A2A">
        <w:rPr>
          <w:color w:val="000000" w:themeColor="text1"/>
          <w:sz w:val="28"/>
          <w:szCs w:val="28"/>
          <w:shd w:val="clear" w:color="auto" w:fill="FFFFFF"/>
          <w:lang w:val="uk-UA"/>
        </w:rPr>
        <w:t>ь</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гравці</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отримують</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попередження,</w:t>
      </w:r>
      <w:r w:rsidRPr="009E3A2A">
        <w:rPr>
          <w:color w:val="000000" w:themeColor="text1"/>
          <w:sz w:val="28"/>
          <w:szCs w:val="28"/>
          <w:shd w:val="clear" w:color="auto" w:fill="FFFFFF"/>
        </w:rPr>
        <w:t xml:space="preserve"> за повтор</w:t>
      </w:r>
      <w:r w:rsidRPr="009E3A2A">
        <w:rPr>
          <w:color w:val="000000" w:themeColor="text1"/>
          <w:sz w:val="28"/>
          <w:szCs w:val="28"/>
          <w:shd w:val="clear" w:color="auto" w:fill="FFFFFF"/>
          <w:lang w:val="uk-UA"/>
        </w:rPr>
        <w:t>ні</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по</w:t>
      </w:r>
      <w:r w:rsidRPr="009E3A2A">
        <w:rPr>
          <w:color w:val="000000" w:themeColor="text1"/>
          <w:sz w:val="28"/>
          <w:szCs w:val="28"/>
          <w:shd w:val="clear" w:color="auto" w:fill="FFFFFF"/>
        </w:rPr>
        <w:t>рушен</w:t>
      </w:r>
      <w:r w:rsidRPr="009E3A2A">
        <w:rPr>
          <w:color w:val="000000" w:themeColor="text1"/>
          <w:sz w:val="28"/>
          <w:szCs w:val="28"/>
          <w:shd w:val="clear" w:color="auto" w:fill="FFFFFF"/>
          <w:lang w:val="uk-UA"/>
        </w:rPr>
        <w:t>ня</w:t>
      </w:r>
      <w:r w:rsidRPr="009E3A2A">
        <w:rPr>
          <w:color w:val="000000" w:themeColor="text1"/>
          <w:sz w:val="28"/>
          <w:szCs w:val="28"/>
          <w:shd w:val="clear" w:color="auto" w:fill="FFFFFF"/>
        </w:rPr>
        <w:t xml:space="preserve"> </w:t>
      </w:r>
      <w:proofErr w:type="spellStart"/>
      <w:r w:rsidRPr="009E3A2A">
        <w:rPr>
          <w:color w:val="000000" w:themeColor="text1"/>
          <w:sz w:val="28"/>
          <w:szCs w:val="28"/>
          <w:shd w:val="clear" w:color="auto" w:fill="FFFFFF"/>
          <w:lang w:val="uk-UA"/>
        </w:rPr>
        <w:t>залишают</w:t>
      </w:r>
      <w:proofErr w:type="spellEnd"/>
      <w:r w:rsidRPr="009E3A2A">
        <w:rPr>
          <w:color w:val="000000" w:themeColor="text1"/>
          <w:sz w:val="28"/>
          <w:szCs w:val="28"/>
          <w:shd w:val="clear" w:color="auto" w:fill="FFFFFF"/>
          <w:lang w:val="uk-UA"/>
        </w:rPr>
        <w:t xml:space="preserve"> </w:t>
      </w:r>
      <w:r w:rsidRPr="009E3A2A">
        <w:rPr>
          <w:color w:val="000000" w:themeColor="text1"/>
          <w:sz w:val="28"/>
          <w:szCs w:val="28"/>
          <w:shd w:val="clear" w:color="auto" w:fill="FFFFFF"/>
        </w:rPr>
        <w:t>пол</w:t>
      </w:r>
      <w:r w:rsidRPr="009E3A2A">
        <w:rPr>
          <w:color w:val="000000" w:themeColor="text1"/>
          <w:sz w:val="28"/>
          <w:szCs w:val="28"/>
          <w:shd w:val="clear" w:color="auto" w:fill="FFFFFF"/>
          <w:lang w:val="uk-UA"/>
        </w:rPr>
        <w:t>е</w:t>
      </w:r>
      <w:r w:rsidRPr="009E3A2A">
        <w:rPr>
          <w:color w:val="000000" w:themeColor="text1"/>
          <w:sz w:val="28"/>
          <w:szCs w:val="28"/>
          <w:shd w:val="clear" w:color="auto" w:fill="FFFFFF"/>
        </w:rPr>
        <w:t xml:space="preserve"> на две </w:t>
      </w:r>
      <w:r w:rsidRPr="009E3A2A">
        <w:rPr>
          <w:color w:val="000000" w:themeColor="text1"/>
          <w:sz w:val="28"/>
          <w:szCs w:val="28"/>
          <w:shd w:val="clear" w:color="auto" w:fill="FFFFFF"/>
          <w:lang w:val="uk-UA"/>
        </w:rPr>
        <w:t>хвилини</w:t>
      </w:r>
      <w:r w:rsidRPr="009E3A2A">
        <w:rPr>
          <w:color w:val="000000" w:themeColor="text1"/>
          <w:sz w:val="28"/>
          <w:szCs w:val="28"/>
          <w:shd w:val="clear" w:color="auto" w:fill="FFFFFF"/>
        </w:rPr>
        <w:t xml:space="preserve"> (мо</w:t>
      </w:r>
      <w:r w:rsidRPr="009E3A2A">
        <w:rPr>
          <w:color w:val="000000" w:themeColor="text1"/>
          <w:sz w:val="28"/>
          <w:szCs w:val="28"/>
          <w:shd w:val="clear" w:color="auto" w:fill="FFFFFF"/>
          <w:lang w:val="uk-UA"/>
        </w:rPr>
        <w:t>ж</w:t>
      </w:r>
      <w:r w:rsidRPr="009E3A2A">
        <w:rPr>
          <w:color w:val="000000" w:themeColor="text1"/>
          <w:sz w:val="28"/>
          <w:szCs w:val="28"/>
          <w:shd w:val="clear" w:color="auto" w:fill="FFFFFF"/>
        </w:rPr>
        <w:t>ут</w:t>
      </w:r>
      <w:r w:rsidRPr="009E3A2A">
        <w:rPr>
          <w:color w:val="000000" w:themeColor="text1"/>
          <w:sz w:val="28"/>
          <w:szCs w:val="28"/>
          <w:shd w:val="clear" w:color="auto" w:fill="FFFFFF"/>
          <w:lang w:val="uk-UA"/>
        </w:rPr>
        <w:t>ь</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бути</w:t>
      </w:r>
      <w:r w:rsidRPr="009E3A2A">
        <w:rPr>
          <w:color w:val="000000" w:themeColor="text1"/>
          <w:sz w:val="28"/>
          <w:szCs w:val="28"/>
          <w:shd w:val="clear" w:color="auto" w:fill="FFFFFF"/>
        </w:rPr>
        <w:t xml:space="preserve"> повністью дисквал</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ф</w:t>
      </w:r>
      <w:proofErr w:type="spellStart"/>
      <w:r w:rsidRPr="009E3A2A">
        <w:rPr>
          <w:color w:val="000000" w:themeColor="text1"/>
          <w:sz w:val="28"/>
          <w:szCs w:val="28"/>
          <w:shd w:val="clear" w:color="auto" w:fill="FFFFFF"/>
          <w:lang w:val="uk-UA"/>
        </w:rPr>
        <w:t>іковані</w:t>
      </w:r>
      <w:proofErr w:type="spellEnd"/>
      <w:r w:rsidRPr="009E3A2A">
        <w:rPr>
          <w:color w:val="000000" w:themeColor="text1"/>
          <w:sz w:val="28"/>
          <w:szCs w:val="28"/>
          <w:shd w:val="clear" w:color="auto" w:fill="FFFFFF"/>
        </w:rPr>
        <w:t>). Кр</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м </w:t>
      </w:r>
      <w:r w:rsidRPr="009E3A2A">
        <w:rPr>
          <w:color w:val="000000" w:themeColor="text1"/>
          <w:sz w:val="28"/>
          <w:szCs w:val="28"/>
          <w:shd w:val="clear" w:color="auto" w:fill="FFFFFF"/>
          <w:lang w:val="uk-UA"/>
        </w:rPr>
        <w:t>цього</w:t>
      </w:r>
      <w:r w:rsidR="00F4230C" w:rsidRPr="009E3A2A">
        <w:rPr>
          <w:color w:val="000000" w:themeColor="text1"/>
          <w:sz w:val="28"/>
          <w:szCs w:val="28"/>
          <w:shd w:val="clear" w:color="auto" w:fill="FFFFFF"/>
          <w:lang w:val="uk-UA"/>
        </w:rPr>
        <w:t>,</w:t>
      </w:r>
      <w:r w:rsidRPr="009E3A2A">
        <w:rPr>
          <w:color w:val="000000" w:themeColor="text1"/>
          <w:sz w:val="28"/>
          <w:szCs w:val="28"/>
          <w:shd w:val="clear" w:color="auto" w:fill="FFFFFF"/>
        </w:rPr>
        <w:t xml:space="preserve"> мо</w:t>
      </w:r>
      <w:proofErr w:type="spellStart"/>
      <w:r w:rsidRPr="009E3A2A">
        <w:rPr>
          <w:color w:val="000000" w:themeColor="text1"/>
          <w:sz w:val="28"/>
          <w:szCs w:val="28"/>
          <w:shd w:val="clear" w:color="auto" w:fill="FFFFFF"/>
          <w:lang w:val="uk-UA"/>
        </w:rPr>
        <w:t>жуть</w:t>
      </w:r>
      <w:proofErr w:type="spellEnd"/>
      <w:r w:rsidRPr="009E3A2A">
        <w:rPr>
          <w:color w:val="000000" w:themeColor="text1"/>
          <w:sz w:val="28"/>
          <w:szCs w:val="28"/>
          <w:shd w:val="clear" w:color="auto" w:fill="FFFFFF"/>
        </w:rPr>
        <w:t xml:space="preserve"> б</w:t>
      </w:r>
      <w:proofErr w:type="spellStart"/>
      <w:r w:rsidRPr="009E3A2A">
        <w:rPr>
          <w:color w:val="000000" w:themeColor="text1"/>
          <w:sz w:val="28"/>
          <w:szCs w:val="28"/>
          <w:shd w:val="clear" w:color="auto" w:fill="FFFFFF"/>
          <w:lang w:val="uk-UA"/>
        </w:rPr>
        <w:t>ути</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при</w:t>
      </w:r>
      <w:r w:rsidRPr="009E3A2A">
        <w:rPr>
          <w:color w:val="000000" w:themeColor="text1"/>
          <w:sz w:val="28"/>
          <w:szCs w:val="28"/>
          <w:shd w:val="clear" w:color="auto" w:fill="FFFFFF"/>
        </w:rPr>
        <w:t>значен</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 семиметров</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або</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вільні</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кидки</w:t>
      </w:r>
      <w:r w:rsidR="00AE7F7B" w:rsidRPr="00EB2C57">
        <w:rPr>
          <w:color w:val="000000" w:themeColor="text1"/>
          <w:sz w:val="28"/>
          <w:szCs w:val="28"/>
          <w:shd w:val="clear" w:color="auto" w:fill="FFFFFF"/>
          <w:lang w:val="ru-RU"/>
        </w:rPr>
        <w:t xml:space="preserve"> [</w:t>
      </w:r>
      <w:r w:rsidR="00AE7F7B">
        <w:rPr>
          <w:color w:val="000000" w:themeColor="text1"/>
          <w:sz w:val="28"/>
          <w:szCs w:val="28"/>
          <w:shd w:val="clear" w:color="auto" w:fill="FFFFFF"/>
          <w:lang w:val="uk-UA"/>
        </w:rPr>
        <w:t xml:space="preserve">7, </w:t>
      </w:r>
      <w:r w:rsidR="00AE7F7B" w:rsidRPr="00EB2C57">
        <w:rPr>
          <w:color w:val="000000" w:themeColor="text1"/>
          <w:sz w:val="28"/>
          <w:szCs w:val="28"/>
          <w:shd w:val="clear" w:color="auto" w:fill="FFFFFF"/>
          <w:lang w:val="ru-RU"/>
        </w:rPr>
        <w:t>23]</w:t>
      </w:r>
      <w:r w:rsidRPr="009E3A2A">
        <w:rPr>
          <w:color w:val="000000" w:themeColor="text1"/>
          <w:sz w:val="28"/>
          <w:szCs w:val="28"/>
          <w:shd w:val="clear" w:color="auto" w:fill="FFFFFF"/>
          <w:lang w:val="uk-UA"/>
        </w:rPr>
        <w:t>.</w:t>
      </w:r>
      <w:r w:rsidRPr="009E3A2A">
        <w:rPr>
          <w:color w:val="000000" w:themeColor="text1"/>
          <w:sz w:val="28"/>
          <w:szCs w:val="28"/>
          <w:shd w:val="clear" w:color="auto" w:fill="FFFFFF"/>
        </w:rPr>
        <w:t xml:space="preserve">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Семиметров</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й </w:t>
      </w:r>
      <w:r w:rsidRPr="009E3A2A">
        <w:rPr>
          <w:color w:val="000000" w:themeColor="text1"/>
          <w:sz w:val="28"/>
          <w:szCs w:val="28"/>
          <w:shd w:val="clear" w:color="auto" w:fill="FFFFFF"/>
          <w:lang w:val="uk-UA"/>
        </w:rPr>
        <w:t>кидок</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виконується</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відстані</w:t>
      </w:r>
      <w:r w:rsidRPr="009E3A2A">
        <w:rPr>
          <w:color w:val="000000" w:themeColor="text1"/>
          <w:sz w:val="28"/>
          <w:szCs w:val="28"/>
          <w:shd w:val="clear" w:color="auto" w:fill="FFFFFF"/>
        </w:rPr>
        <w:t xml:space="preserve"> семи метр</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в </w:t>
      </w:r>
      <w:r w:rsidRPr="009E3A2A">
        <w:rPr>
          <w:color w:val="000000" w:themeColor="text1"/>
          <w:sz w:val="28"/>
          <w:szCs w:val="28"/>
          <w:shd w:val="clear" w:color="auto" w:fill="FFFFFF"/>
          <w:lang w:val="uk-UA"/>
        </w:rPr>
        <w:t>від</w:t>
      </w:r>
      <w:r w:rsidRPr="009E3A2A">
        <w:rPr>
          <w:color w:val="000000" w:themeColor="text1"/>
          <w:sz w:val="28"/>
          <w:szCs w:val="28"/>
          <w:shd w:val="clear" w:color="auto" w:fill="FFFFFF"/>
        </w:rPr>
        <w:t xml:space="preserve"> вор</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т, при </w:t>
      </w:r>
      <w:r w:rsidRPr="009E3A2A">
        <w:rPr>
          <w:color w:val="000000" w:themeColor="text1"/>
          <w:sz w:val="28"/>
          <w:szCs w:val="28"/>
          <w:shd w:val="clear" w:color="auto" w:fill="FFFFFF"/>
          <w:lang w:val="uk-UA"/>
        </w:rPr>
        <w:t>виконанні</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кидка</w:t>
      </w:r>
      <w:r w:rsidRPr="009E3A2A">
        <w:rPr>
          <w:color w:val="000000" w:themeColor="text1"/>
          <w:sz w:val="28"/>
          <w:szCs w:val="28"/>
          <w:shd w:val="clear" w:color="auto" w:fill="FFFFFF"/>
        </w:rPr>
        <w:t xml:space="preserve"> с</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перник</w:t>
      </w:r>
      <w:proofErr w:type="spellStart"/>
      <w:r w:rsidRPr="009E3A2A">
        <w:rPr>
          <w:color w:val="000000" w:themeColor="text1"/>
          <w:sz w:val="28"/>
          <w:szCs w:val="28"/>
          <w:shd w:val="clear" w:color="auto" w:fill="FFFFFF"/>
          <w:lang w:val="uk-UA"/>
        </w:rPr>
        <w:t>ам</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забороняється</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будь-яким чином</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заважати гравцю</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Якщо</w:t>
      </w:r>
      <w:r w:rsidRPr="009E3A2A">
        <w:rPr>
          <w:color w:val="000000" w:themeColor="text1"/>
          <w:sz w:val="28"/>
          <w:szCs w:val="28"/>
          <w:shd w:val="clear" w:color="auto" w:fill="FFFFFF"/>
        </w:rPr>
        <w:t xml:space="preserve"> пере</w:t>
      </w:r>
      <w:r w:rsidRPr="009E3A2A">
        <w:rPr>
          <w:color w:val="000000" w:themeColor="text1"/>
          <w:sz w:val="28"/>
          <w:szCs w:val="28"/>
          <w:shd w:val="clear" w:color="auto" w:fill="FFFFFF"/>
          <w:lang w:val="uk-UA"/>
        </w:rPr>
        <w:t>хід</w:t>
      </w:r>
      <w:r w:rsidRPr="009E3A2A">
        <w:rPr>
          <w:color w:val="000000" w:themeColor="text1"/>
          <w:sz w:val="28"/>
          <w:szCs w:val="28"/>
          <w:shd w:val="clear" w:color="auto" w:fill="FFFFFF"/>
        </w:rPr>
        <w:t xml:space="preserve">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яча з з</w:t>
      </w:r>
      <w:proofErr w:type="spellStart"/>
      <w:r w:rsidRPr="009E3A2A">
        <w:rPr>
          <w:color w:val="000000" w:themeColor="text1"/>
          <w:sz w:val="28"/>
          <w:szCs w:val="28"/>
          <w:shd w:val="clear" w:color="auto" w:fill="FFFFFF"/>
          <w:lang w:val="uk-UA"/>
        </w:rPr>
        <w:t>ахисної</w:t>
      </w:r>
      <w:proofErr w:type="spellEnd"/>
      <w:r w:rsidRPr="009E3A2A">
        <w:rPr>
          <w:color w:val="000000" w:themeColor="text1"/>
          <w:sz w:val="28"/>
          <w:szCs w:val="28"/>
          <w:shd w:val="clear" w:color="auto" w:fill="FFFFFF"/>
        </w:rPr>
        <w:t xml:space="preserve"> зон</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в зону напад</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гальмується</w:t>
      </w:r>
      <w:r w:rsidRPr="009E3A2A">
        <w:rPr>
          <w:color w:val="000000" w:themeColor="text1"/>
          <w:sz w:val="28"/>
          <w:szCs w:val="28"/>
          <w:shd w:val="clear" w:color="auto" w:fill="FFFFFF"/>
        </w:rPr>
        <w:t>, то</w:t>
      </w:r>
      <w:r w:rsidRPr="009E3A2A">
        <w:rPr>
          <w:color w:val="000000" w:themeColor="text1"/>
          <w:sz w:val="28"/>
          <w:szCs w:val="28"/>
          <w:shd w:val="clear" w:color="auto" w:fill="FFFFFF"/>
          <w:lang w:val="uk-UA"/>
        </w:rPr>
        <w:t>ді</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це</w:t>
      </w:r>
      <w:r w:rsidRPr="009E3A2A">
        <w:rPr>
          <w:color w:val="000000" w:themeColor="text1"/>
          <w:sz w:val="28"/>
          <w:szCs w:val="28"/>
          <w:shd w:val="clear" w:color="auto" w:fill="FFFFFF"/>
        </w:rPr>
        <w:t xml:space="preserve"> наз</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ва</w:t>
      </w:r>
      <w:r w:rsidRPr="009E3A2A">
        <w:rPr>
          <w:color w:val="000000" w:themeColor="text1"/>
          <w:sz w:val="28"/>
          <w:szCs w:val="28"/>
          <w:shd w:val="clear" w:color="auto" w:fill="FFFFFF"/>
          <w:lang w:val="uk-UA"/>
        </w:rPr>
        <w:t>є</w:t>
      </w:r>
      <w:r w:rsidRPr="009E3A2A">
        <w:rPr>
          <w:color w:val="000000" w:themeColor="text1"/>
          <w:sz w:val="28"/>
          <w:szCs w:val="28"/>
          <w:shd w:val="clear" w:color="auto" w:fill="FFFFFF"/>
        </w:rPr>
        <w:t>т</w:t>
      </w:r>
      <w:r w:rsidRPr="009E3A2A">
        <w:rPr>
          <w:color w:val="000000" w:themeColor="text1"/>
          <w:sz w:val="28"/>
          <w:szCs w:val="28"/>
          <w:shd w:val="clear" w:color="auto" w:fill="FFFFFF"/>
          <w:lang w:val="uk-UA"/>
        </w:rPr>
        <w:t>ь</w:t>
      </w:r>
      <w:r w:rsidRPr="009E3A2A">
        <w:rPr>
          <w:color w:val="000000" w:themeColor="text1"/>
          <w:sz w:val="28"/>
          <w:szCs w:val="28"/>
          <w:shd w:val="clear" w:color="auto" w:fill="FFFFFF"/>
        </w:rPr>
        <w:t>ся пасивно</w:t>
      </w:r>
      <w:r w:rsidRPr="009E3A2A">
        <w:rPr>
          <w:color w:val="000000" w:themeColor="text1"/>
          <w:sz w:val="28"/>
          <w:szCs w:val="28"/>
          <w:shd w:val="clear" w:color="auto" w:fill="FFFFFF"/>
          <w:lang w:val="uk-UA"/>
        </w:rPr>
        <w:t>ю</w:t>
      </w:r>
      <w:r w:rsidRPr="009E3A2A">
        <w:rPr>
          <w:color w:val="000000" w:themeColor="text1"/>
          <w:sz w:val="28"/>
          <w:szCs w:val="28"/>
          <w:shd w:val="clear" w:color="auto" w:fill="FFFFFF"/>
        </w:rPr>
        <w:t xml:space="preserve"> гро</w:t>
      </w:r>
      <w:r w:rsidRPr="009E3A2A">
        <w:rPr>
          <w:color w:val="000000" w:themeColor="text1"/>
          <w:sz w:val="28"/>
          <w:szCs w:val="28"/>
          <w:shd w:val="clear" w:color="auto" w:fill="FFFFFF"/>
          <w:lang w:val="uk-UA"/>
        </w:rPr>
        <w:t>ю</w:t>
      </w:r>
      <w:r w:rsidRPr="009E3A2A">
        <w:rPr>
          <w:color w:val="000000" w:themeColor="text1"/>
          <w:sz w:val="28"/>
          <w:szCs w:val="28"/>
          <w:shd w:val="clear" w:color="auto" w:fill="FFFFFF"/>
        </w:rPr>
        <w:t>. Команда штрафу</w:t>
      </w:r>
      <w:r w:rsidRPr="009E3A2A">
        <w:rPr>
          <w:color w:val="000000" w:themeColor="text1"/>
          <w:sz w:val="28"/>
          <w:szCs w:val="28"/>
          <w:shd w:val="clear" w:color="auto" w:fill="FFFFFF"/>
          <w:lang w:val="uk-UA"/>
        </w:rPr>
        <w:t>є</w:t>
      </w:r>
      <w:r w:rsidRPr="009E3A2A">
        <w:rPr>
          <w:color w:val="000000" w:themeColor="text1"/>
          <w:sz w:val="28"/>
          <w:szCs w:val="28"/>
          <w:shd w:val="clear" w:color="auto" w:fill="FFFFFF"/>
        </w:rPr>
        <w:t xml:space="preserve">тся </w:t>
      </w:r>
      <w:r w:rsidRPr="009E3A2A">
        <w:rPr>
          <w:color w:val="000000" w:themeColor="text1"/>
          <w:sz w:val="28"/>
          <w:szCs w:val="28"/>
          <w:shd w:val="clear" w:color="auto" w:fill="FFFFFF"/>
          <w:lang w:val="uk-UA"/>
        </w:rPr>
        <w:t>вільним кидком</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w:t>
      </w:r>
      <w:r w:rsidRPr="009E3A2A">
        <w:rPr>
          <w:color w:val="000000" w:themeColor="text1"/>
          <w:sz w:val="28"/>
          <w:szCs w:val="28"/>
          <w:shd w:val="clear" w:color="auto" w:fill="FFFFFF"/>
        </w:rPr>
        <w:t xml:space="preserve"> м</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с</w:t>
      </w:r>
      <w:r w:rsidRPr="009E3A2A">
        <w:rPr>
          <w:color w:val="000000" w:themeColor="text1"/>
          <w:sz w:val="28"/>
          <w:szCs w:val="28"/>
          <w:shd w:val="clear" w:color="auto" w:fill="FFFFFF"/>
          <w:lang w:val="uk-UA"/>
        </w:rPr>
        <w:t>ця</w:t>
      </w:r>
      <w:r w:rsidRPr="009E3A2A">
        <w:rPr>
          <w:color w:val="000000" w:themeColor="text1"/>
          <w:sz w:val="28"/>
          <w:szCs w:val="28"/>
          <w:shd w:val="clear" w:color="auto" w:fill="FFFFFF"/>
        </w:rPr>
        <w:t xml:space="preserve">, де </w:t>
      </w:r>
      <w:r w:rsidRPr="009E3A2A">
        <w:rPr>
          <w:color w:val="000000" w:themeColor="text1"/>
          <w:sz w:val="28"/>
          <w:szCs w:val="28"/>
          <w:shd w:val="clear" w:color="auto" w:fill="FFFFFF"/>
          <w:lang w:val="uk-UA"/>
        </w:rPr>
        <w:t>з</w:t>
      </w:r>
      <w:r w:rsidRPr="009E3A2A">
        <w:rPr>
          <w:color w:val="000000" w:themeColor="text1"/>
          <w:sz w:val="28"/>
          <w:szCs w:val="28"/>
          <w:shd w:val="clear" w:color="auto" w:fill="FFFFFF"/>
        </w:rPr>
        <w:t>находи</w:t>
      </w:r>
      <w:r w:rsidRPr="009E3A2A">
        <w:rPr>
          <w:color w:val="000000" w:themeColor="text1"/>
          <w:sz w:val="28"/>
          <w:szCs w:val="28"/>
          <w:shd w:val="clear" w:color="auto" w:fill="FFFFFF"/>
          <w:lang w:val="uk-UA"/>
        </w:rPr>
        <w:t>в</w:t>
      </w:r>
      <w:r w:rsidRPr="009E3A2A">
        <w:rPr>
          <w:color w:val="000000" w:themeColor="text1"/>
          <w:sz w:val="28"/>
          <w:szCs w:val="28"/>
          <w:shd w:val="clear" w:color="auto" w:fill="FFFFFF"/>
        </w:rPr>
        <w:t>ся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 xml:space="preserve">яч </w:t>
      </w:r>
      <w:r w:rsidRPr="009E3A2A">
        <w:rPr>
          <w:color w:val="000000" w:themeColor="text1"/>
          <w:sz w:val="28"/>
          <w:szCs w:val="28"/>
          <w:shd w:val="clear" w:color="auto" w:fill="FFFFFF"/>
          <w:lang w:val="uk-UA"/>
        </w:rPr>
        <w:t>в момент</w:t>
      </w:r>
      <w:r w:rsidRPr="009E3A2A">
        <w:rPr>
          <w:color w:val="000000" w:themeColor="text1"/>
          <w:sz w:val="28"/>
          <w:szCs w:val="28"/>
          <w:shd w:val="clear" w:color="auto" w:fill="FFFFFF"/>
        </w:rPr>
        <w:t xml:space="preserve"> при</w:t>
      </w:r>
      <w:r w:rsidRPr="009E3A2A">
        <w:rPr>
          <w:color w:val="000000" w:themeColor="text1"/>
          <w:sz w:val="28"/>
          <w:szCs w:val="28"/>
          <w:shd w:val="clear" w:color="auto" w:fill="FFFFFF"/>
          <w:lang w:val="uk-UA"/>
        </w:rPr>
        <w:t>зупинки</w:t>
      </w:r>
      <w:r w:rsidRPr="009E3A2A">
        <w:rPr>
          <w:color w:val="000000" w:themeColor="text1"/>
          <w:sz w:val="28"/>
          <w:szCs w:val="28"/>
          <w:shd w:val="clear" w:color="auto" w:fill="FFFFFF"/>
        </w:rPr>
        <w:t xml:space="preserve"> гр</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w:t>
      </w:r>
    </w:p>
    <w:p w:rsidR="00F4230C" w:rsidRPr="009E3A2A" w:rsidRDefault="002D7686" w:rsidP="002D7686">
      <w:pPr>
        <w:spacing w:line="360" w:lineRule="auto"/>
        <w:ind w:firstLine="709"/>
        <w:jc w:val="both"/>
        <w:rPr>
          <w:color w:val="000000" w:themeColor="text1"/>
          <w:sz w:val="28"/>
          <w:szCs w:val="28"/>
          <w:shd w:val="clear" w:color="auto" w:fill="FFFFFF"/>
        </w:rPr>
      </w:pPr>
      <w:r w:rsidRPr="009E3A2A">
        <w:rPr>
          <w:color w:val="000000" w:themeColor="text1"/>
          <w:sz w:val="28"/>
          <w:szCs w:val="28"/>
          <w:shd w:val="clear" w:color="auto" w:fill="FFFFFF"/>
        </w:rPr>
        <w:t>В гандбол</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застосовують</w:t>
      </w:r>
      <w:r w:rsidRPr="009E3A2A">
        <w:rPr>
          <w:color w:val="000000" w:themeColor="text1"/>
          <w:sz w:val="28"/>
          <w:szCs w:val="28"/>
          <w:shd w:val="clear" w:color="auto" w:fill="FFFFFF"/>
        </w:rPr>
        <w:t xml:space="preserve"> одноударне (удар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яча об п</w:t>
      </w:r>
      <w:proofErr w:type="spellStart"/>
      <w:r w:rsidRPr="009E3A2A">
        <w:rPr>
          <w:color w:val="000000" w:themeColor="text1"/>
          <w:sz w:val="28"/>
          <w:szCs w:val="28"/>
          <w:shd w:val="clear" w:color="auto" w:fill="FFFFFF"/>
          <w:lang w:val="uk-UA"/>
        </w:rPr>
        <w:t>ідлогу</w:t>
      </w:r>
      <w:proofErr w:type="spellEnd"/>
      <w:r w:rsidRPr="009E3A2A">
        <w:rPr>
          <w:color w:val="000000" w:themeColor="text1"/>
          <w:sz w:val="28"/>
          <w:szCs w:val="28"/>
          <w:shd w:val="clear" w:color="auto" w:fill="FFFFFF"/>
        </w:rPr>
        <w:t xml:space="preserve"> через к</w:t>
      </w:r>
      <w:proofErr w:type="spellStart"/>
      <w:r w:rsidRPr="009E3A2A">
        <w:rPr>
          <w:color w:val="000000" w:themeColor="text1"/>
          <w:sz w:val="28"/>
          <w:szCs w:val="28"/>
          <w:shd w:val="clear" w:color="auto" w:fill="FFFFFF"/>
          <w:lang w:val="uk-UA"/>
        </w:rPr>
        <w:t>ожні</w:t>
      </w:r>
      <w:proofErr w:type="spellEnd"/>
      <w:r w:rsidRPr="009E3A2A">
        <w:rPr>
          <w:color w:val="000000" w:themeColor="text1"/>
          <w:sz w:val="28"/>
          <w:szCs w:val="28"/>
          <w:shd w:val="clear" w:color="auto" w:fill="FFFFFF"/>
        </w:rPr>
        <w:t xml:space="preserve"> 3 </w:t>
      </w:r>
      <w:r w:rsidRPr="009E3A2A">
        <w:rPr>
          <w:color w:val="000000" w:themeColor="text1"/>
          <w:sz w:val="28"/>
          <w:szCs w:val="28"/>
          <w:shd w:val="clear" w:color="auto" w:fill="FFFFFF"/>
          <w:lang w:val="uk-UA"/>
        </w:rPr>
        <w:t>кроки</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та</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багато</w:t>
      </w:r>
      <w:r w:rsidRPr="009E3A2A">
        <w:rPr>
          <w:color w:val="000000" w:themeColor="text1"/>
          <w:sz w:val="28"/>
          <w:szCs w:val="28"/>
          <w:shd w:val="clear" w:color="auto" w:fill="FFFFFF"/>
        </w:rPr>
        <w:t>ударне веден</w:t>
      </w:r>
      <w:r w:rsidRPr="009E3A2A">
        <w:rPr>
          <w:color w:val="000000" w:themeColor="text1"/>
          <w:sz w:val="28"/>
          <w:szCs w:val="28"/>
          <w:shd w:val="clear" w:color="auto" w:fill="FFFFFF"/>
          <w:lang w:val="uk-UA"/>
        </w:rPr>
        <w:t>ня</w:t>
      </w:r>
      <w:r w:rsidRPr="009E3A2A">
        <w:rPr>
          <w:color w:val="000000" w:themeColor="text1"/>
          <w:sz w:val="28"/>
          <w:szCs w:val="28"/>
          <w:shd w:val="clear" w:color="auto" w:fill="FFFFFF"/>
        </w:rPr>
        <w:t>. Кр</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м того правила гандбол</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 xml:space="preserve"> </w:t>
      </w:r>
      <w:r w:rsidRPr="009E3A2A">
        <w:rPr>
          <w:bCs/>
          <w:color w:val="000000" w:themeColor="text1"/>
          <w:sz w:val="28"/>
          <w:szCs w:val="28"/>
          <w:shd w:val="clear" w:color="auto" w:fill="FFFFFF"/>
          <w:lang w:val="uk-UA"/>
        </w:rPr>
        <w:t>д</w:t>
      </w:r>
      <w:r w:rsidRPr="009E3A2A">
        <w:rPr>
          <w:bCs/>
          <w:color w:val="000000" w:themeColor="text1"/>
          <w:sz w:val="28"/>
          <w:szCs w:val="28"/>
          <w:shd w:val="clear" w:color="auto" w:fill="FFFFFF"/>
        </w:rPr>
        <w:t>озволяют</w:t>
      </w:r>
      <w:r w:rsidRPr="009E3A2A">
        <w:rPr>
          <w:bCs/>
          <w:color w:val="000000" w:themeColor="text1"/>
          <w:sz w:val="28"/>
          <w:szCs w:val="28"/>
          <w:shd w:val="clear" w:color="auto" w:fill="FFFFFF"/>
          <w:lang w:val="uk-UA"/>
        </w:rPr>
        <w:t>ь</w:t>
      </w:r>
      <w:r w:rsidRPr="009E3A2A">
        <w:rPr>
          <w:bCs/>
          <w:color w:val="000000" w:themeColor="text1"/>
          <w:sz w:val="28"/>
          <w:szCs w:val="28"/>
          <w:shd w:val="clear" w:color="auto" w:fill="FFFFFF"/>
        </w:rPr>
        <w:t>:</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використовувати</w:t>
      </w:r>
      <w:r w:rsidRPr="009E3A2A">
        <w:rPr>
          <w:color w:val="000000" w:themeColor="text1"/>
          <w:sz w:val="28"/>
          <w:szCs w:val="28"/>
          <w:shd w:val="clear" w:color="auto" w:fill="FFFFFF"/>
        </w:rPr>
        <w:t xml:space="preserve"> руки для блок</w:t>
      </w:r>
      <w:proofErr w:type="spellStart"/>
      <w:r w:rsidRPr="009E3A2A">
        <w:rPr>
          <w:color w:val="000000" w:themeColor="text1"/>
          <w:sz w:val="28"/>
          <w:szCs w:val="28"/>
          <w:shd w:val="clear" w:color="auto" w:fill="FFFFFF"/>
          <w:lang w:val="uk-UA"/>
        </w:rPr>
        <w:t>ування</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та</w:t>
      </w:r>
      <w:r w:rsidRPr="009E3A2A">
        <w:rPr>
          <w:color w:val="000000" w:themeColor="text1"/>
          <w:sz w:val="28"/>
          <w:szCs w:val="28"/>
          <w:shd w:val="clear" w:color="auto" w:fill="FFFFFF"/>
        </w:rPr>
        <w:t xml:space="preserve"> ов</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л</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д</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н</w:t>
      </w:r>
      <w:r w:rsidRPr="009E3A2A">
        <w:rPr>
          <w:color w:val="000000" w:themeColor="text1"/>
          <w:sz w:val="28"/>
          <w:szCs w:val="28"/>
          <w:shd w:val="clear" w:color="auto" w:fill="FFFFFF"/>
          <w:lang w:val="uk-UA"/>
        </w:rPr>
        <w:t>н</w:t>
      </w:r>
      <w:r w:rsidRPr="009E3A2A">
        <w:rPr>
          <w:color w:val="000000" w:themeColor="text1"/>
          <w:sz w:val="28"/>
          <w:szCs w:val="28"/>
          <w:shd w:val="clear" w:color="auto" w:fill="FFFFFF"/>
        </w:rPr>
        <w:t>я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яч</w:t>
      </w:r>
      <w:proofErr w:type="spellStart"/>
      <w:r w:rsidRPr="009E3A2A">
        <w:rPr>
          <w:color w:val="000000" w:themeColor="text1"/>
          <w:sz w:val="28"/>
          <w:szCs w:val="28"/>
          <w:shd w:val="clear" w:color="auto" w:fill="FFFFFF"/>
          <w:lang w:val="uk-UA"/>
        </w:rPr>
        <w:t>ем</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lastRenderedPageBreak/>
        <w:t xml:space="preserve">Використовувати </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від</w:t>
      </w:r>
      <w:r w:rsidRPr="009E3A2A">
        <w:rPr>
          <w:color w:val="000000" w:themeColor="text1"/>
          <w:sz w:val="28"/>
          <w:szCs w:val="28"/>
          <w:shd w:val="clear" w:color="auto" w:fill="FFFFFF"/>
        </w:rPr>
        <w:t>кр</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т</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долоні</w:t>
      </w:r>
      <w:r w:rsidRPr="009E3A2A">
        <w:rPr>
          <w:color w:val="000000" w:themeColor="text1"/>
          <w:sz w:val="28"/>
          <w:szCs w:val="28"/>
          <w:shd w:val="clear" w:color="auto" w:fill="FFFFFF"/>
        </w:rPr>
        <w:t xml:space="preserve"> для </w:t>
      </w:r>
      <w:r w:rsidRPr="009E3A2A">
        <w:rPr>
          <w:color w:val="000000" w:themeColor="text1"/>
          <w:sz w:val="28"/>
          <w:szCs w:val="28"/>
          <w:shd w:val="clear" w:color="auto" w:fill="FFFFFF"/>
          <w:lang w:val="uk-UA"/>
        </w:rPr>
        <w:t>з</w:t>
      </w:r>
      <w:r w:rsidRPr="009E3A2A">
        <w:rPr>
          <w:color w:val="000000" w:themeColor="text1"/>
          <w:sz w:val="28"/>
          <w:szCs w:val="28"/>
          <w:shd w:val="clear" w:color="auto" w:fill="FFFFFF"/>
        </w:rPr>
        <w:t>би</w:t>
      </w:r>
      <w:proofErr w:type="spellStart"/>
      <w:r w:rsidRPr="009E3A2A">
        <w:rPr>
          <w:color w:val="000000" w:themeColor="text1"/>
          <w:sz w:val="28"/>
          <w:szCs w:val="28"/>
          <w:shd w:val="clear" w:color="auto" w:fill="FFFFFF"/>
          <w:lang w:val="uk-UA"/>
        </w:rPr>
        <w:t>ття</w:t>
      </w:r>
      <w:proofErr w:type="spellEnd"/>
      <w:r w:rsidRPr="009E3A2A">
        <w:rPr>
          <w:color w:val="000000" w:themeColor="text1"/>
          <w:sz w:val="28"/>
          <w:szCs w:val="28"/>
          <w:shd w:val="clear" w:color="auto" w:fill="FFFFFF"/>
        </w:rPr>
        <w:t xml:space="preserve">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яча с рук с</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перника. За</w:t>
      </w:r>
      <w:proofErr w:type="spellStart"/>
      <w:r w:rsidRPr="009E3A2A">
        <w:rPr>
          <w:color w:val="000000" w:themeColor="text1"/>
          <w:sz w:val="28"/>
          <w:szCs w:val="28"/>
          <w:shd w:val="clear" w:color="auto" w:fill="FFFFFF"/>
          <w:lang w:val="uk-UA"/>
        </w:rPr>
        <w:t>туляти</w:t>
      </w:r>
      <w:proofErr w:type="spellEnd"/>
      <w:r w:rsidRPr="009E3A2A">
        <w:rPr>
          <w:color w:val="000000" w:themeColor="text1"/>
          <w:sz w:val="28"/>
          <w:szCs w:val="28"/>
          <w:shd w:val="clear" w:color="auto" w:fill="FFFFFF"/>
        </w:rPr>
        <w:t xml:space="preserve"> т</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лом с</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 xml:space="preserve">перника. </w:t>
      </w:r>
    </w:p>
    <w:p w:rsidR="002D7686" w:rsidRPr="009E3A2A" w:rsidRDefault="002D7686" w:rsidP="002D7686">
      <w:pPr>
        <w:spacing w:line="360" w:lineRule="auto"/>
        <w:ind w:firstLine="709"/>
        <w:jc w:val="both"/>
        <w:rPr>
          <w:color w:val="000000" w:themeColor="text1"/>
          <w:sz w:val="28"/>
          <w:szCs w:val="28"/>
          <w:highlight w:val="yellow"/>
          <w:shd w:val="clear" w:color="auto" w:fill="FFFFFF"/>
          <w:lang w:val="uk-UA"/>
        </w:rPr>
      </w:pPr>
      <w:r w:rsidRPr="009E3A2A">
        <w:rPr>
          <w:color w:val="000000" w:themeColor="text1"/>
          <w:sz w:val="28"/>
          <w:szCs w:val="28"/>
          <w:shd w:val="clear" w:color="auto" w:fill="FFFFFF"/>
        </w:rPr>
        <w:t xml:space="preserve">Для </w:t>
      </w:r>
      <w:r w:rsidRPr="009E3A2A">
        <w:rPr>
          <w:color w:val="000000" w:themeColor="text1"/>
          <w:sz w:val="28"/>
          <w:szCs w:val="28"/>
          <w:shd w:val="clear" w:color="auto" w:fill="FFFFFF"/>
          <w:lang w:val="uk-UA"/>
        </w:rPr>
        <w:t>перешкоджання</w:t>
      </w:r>
      <w:r w:rsidRPr="009E3A2A">
        <w:rPr>
          <w:color w:val="000000" w:themeColor="text1"/>
          <w:sz w:val="28"/>
          <w:szCs w:val="28"/>
          <w:shd w:val="clear" w:color="auto" w:fill="FFFFFF"/>
        </w:rPr>
        <w:t xml:space="preserve"> діям с</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 xml:space="preserve">перника </w:t>
      </w:r>
      <w:r w:rsidRPr="009E3A2A">
        <w:rPr>
          <w:color w:val="000000" w:themeColor="text1"/>
          <w:sz w:val="28"/>
          <w:szCs w:val="28"/>
          <w:shd w:val="clear" w:color="auto" w:fill="FFFFFF"/>
          <w:lang w:val="uk-UA"/>
        </w:rPr>
        <w:t>торкатися</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йо</w:t>
      </w:r>
      <w:r w:rsidRPr="009E3A2A">
        <w:rPr>
          <w:color w:val="000000" w:themeColor="text1"/>
          <w:sz w:val="28"/>
          <w:szCs w:val="28"/>
          <w:shd w:val="clear" w:color="auto" w:fill="FFFFFF"/>
        </w:rPr>
        <w:t xml:space="preserve">го руками </w:t>
      </w:r>
      <w:r w:rsidRPr="009E3A2A">
        <w:rPr>
          <w:color w:val="000000" w:themeColor="text1"/>
          <w:sz w:val="28"/>
          <w:szCs w:val="28"/>
          <w:shd w:val="clear" w:color="auto" w:fill="FFFFFF"/>
          <w:lang w:val="uk-UA"/>
        </w:rPr>
        <w:t>с</w:t>
      </w:r>
      <w:r w:rsidRPr="009E3A2A">
        <w:rPr>
          <w:color w:val="000000" w:themeColor="text1"/>
          <w:sz w:val="28"/>
          <w:szCs w:val="28"/>
          <w:shd w:val="clear" w:color="auto" w:fill="FFFFFF"/>
        </w:rPr>
        <w:t>перед</w:t>
      </w:r>
      <w:r w:rsidRPr="009E3A2A">
        <w:rPr>
          <w:color w:val="000000" w:themeColor="text1"/>
          <w:sz w:val="28"/>
          <w:szCs w:val="28"/>
          <w:shd w:val="clear" w:color="auto" w:fill="FFFFFF"/>
          <w:lang w:val="uk-UA"/>
        </w:rPr>
        <w:t xml:space="preserve">у. </w:t>
      </w:r>
      <w:r w:rsidRPr="009E3A2A">
        <w:rPr>
          <w:bCs/>
          <w:color w:val="000000" w:themeColor="text1"/>
          <w:sz w:val="28"/>
          <w:szCs w:val="28"/>
          <w:shd w:val="clear" w:color="auto" w:fill="FFFFFF"/>
          <w:lang w:val="uk-UA"/>
        </w:rPr>
        <w:t>Забороняють</w:t>
      </w:r>
      <w:r w:rsidRPr="009E3A2A">
        <w:rPr>
          <w:bCs/>
          <w:color w:val="000000" w:themeColor="text1"/>
          <w:sz w:val="28"/>
          <w:szCs w:val="28"/>
          <w:shd w:val="clear" w:color="auto" w:fill="FFFFFF"/>
        </w:rPr>
        <w:t>:</w:t>
      </w:r>
      <w:r w:rsidRPr="009E3A2A">
        <w:rPr>
          <w:color w:val="000000" w:themeColor="text1"/>
          <w:sz w:val="28"/>
          <w:szCs w:val="28"/>
          <w:shd w:val="clear" w:color="auto" w:fill="FFFFFF"/>
        </w:rPr>
        <w:t xml:space="preserve"> В</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р</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ват</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 xml:space="preserve">яч из рук </w:t>
      </w:r>
      <w:r w:rsidRPr="009E3A2A">
        <w:rPr>
          <w:color w:val="000000" w:themeColor="text1"/>
          <w:sz w:val="28"/>
          <w:szCs w:val="28"/>
          <w:shd w:val="clear" w:color="auto" w:fill="FFFFFF"/>
          <w:lang w:val="uk-UA"/>
        </w:rPr>
        <w:t>суперника</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Б</w:t>
      </w:r>
      <w:r w:rsidRPr="009E3A2A">
        <w:rPr>
          <w:color w:val="000000" w:themeColor="text1"/>
          <w:sz w:val="28"/>
          <w:szCs w:val="28"/>
          <w:shd w:val="clear" w:color="auto" w:fill="FFFFFF"/>
        </w:rPr>
        <w:t>лок</w:t>
      </w:r>
      <w:proofErr w:type="spellStart"/>
      <w:r w:rsidRPr="009E3A2A">
        <w:rPr>
          <w:color w:val="000000" w:themeColor="text1"/>
          <w:sz w:val="28"/>
          <w:szCs w:val="28"/>
          <w:shd w:val="clear" w:color="auto" w:fill="FFFFFF"/>
          <w:lang w:val="uk-UA"/>
        </w:rPr>
        <w:t>увати</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чи відштовхувати </w:t>
      </w:r>
      <w:r w:rsidRPr="009E3A2A">
        <w:rPr>
          <w:color w:val="000000" w:themeColor="text1"/>
          <w:sz w:val="28"/>
          <w:szCs w:val="28"/>
          <w:shd w:val="clear" w:color="auto" w:fill="FFFFFF"/>
        </w:rPr>
        <w:t xml:space="preserve"> с</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 xml:space="preserve">перника ногами </w:t>
      </w:r>
      <w:r w:rsidRPr="009E3A2A">
        <w:rPr>
          <w:color w:val="000000" w:themeColor="text1"/>
          <w:sz w:val="28"/>
          <w:szCs w:val="28"/>
          <w:shd w:val="clear" w:color="auto" w:fill="FFFFFF"/>
          <w:lang w:val="uk-UA"/>
        </w:rPr>
        <w:t>та</w:t>
      </w:r>
      <w:r w:rsidRPr="009E3A2A">
        <w:rPr>
          <w:color w:val="000000" w:themeColor="text1"/>
          <w:sz w:val="28"/>
          <w:szCs w:val="28"/>
          <w:shd w:val="clear" w:color="auto" w:fill="FFFFFF"/>
        </w:rPr>
        <w:t xml:space="preserve"> руками. </w:t>
      </w:r>
      <w:r w:rsidRPr="009E3A2A">
        <w:rPr>
          <w:color w:val="000000" w:themeColor="text1"/>
          <w:sz w:val="28"/>
          <w:szCs w:val="28"/>
          <w:shd w:val="clear" w:color="auto" w:fill="FFFFFF"/>
          <w:lang w:val="uk-UA"/>
        </w:rPr>
        <w:t>Здійснювати</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будь-яке </w:t>
      </w:r>
      <w:r w:rsidRPr="009E3A2A">
        <w:rPr>
          <w:color w:val="000000" w:themeColor="text1"/>
          <w:sz w:val="28"/>
          <w:szCs w:val="28"/>
          <w:shd w:val="clear" w:color="auto" w:fill="FFFFFF"/>
        </w:rPr>
        <w:t>ф</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зич</w:t>
      </w:r>
      <w:r w:rsidRPr="009E3A2A">
        <w:rPr>
          <w:color w:val="000000" w:themeColor="text1"/>
          <w:sz w:val="28"/>
          <w:szCs w:val="28"/>
          <w:shd w:val="clear" w:color="auto" w:fill="FFFFFF"/>
          <w:lang w:val="uk-UA"/>
        </w:rPr>
        <w:t>не</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вплив</w:t>
      </w:r>
      <w:r w:rsidRPr="009E3A2A">
        <w:rPr>
          <w:color w:val="000000" w:themeColor="text1"/>
          <w:sz w:val="28"/>
          <w:szCs w:val="28"/>
          <w:shd w:val="clear" w:color="auto" w:fill="FFFFFF"/>
        </w:rPr>
        <w:t xml:space="preserve"> на с</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 xml:space="preserve">перника, </w:t>
      </w:r>
      <w:r w:rsidRPr="009E3A2A">
        <w:rPr>
          <w:color w:val="000000" w:themeColor="text1"/>
          <w:sz w:val="28"/>
          <w:szCs w:val="28"/>
          <w:shd w:val="clear" w:color="auto" w:fill="FFFFFF"/>
          <w:lang w:val="uk-UA"/>
        </w:rPr>
        <w:t>яке</w:t>
      </w:r>
      <w:r w:rsidRPr="009E3A2A">
        <w:rPr>
          <w:color w:val="000000" w:themeColor="text1"/>
          <w:sz w:val="28"/>
          <w:szCs w:val="28"/>
          <w:shd w:val="clear" w:color="auto" w:fill="FFFFFF"/>
        </w:rPr>
        <w:t xml:space="preserve"> може </w:t>
      </w:r>
      <w:r w:rsidRPr="009E3A2A">
        <w:rPr>
          <w:color w:val="000000" w:themeColor="text1"/>
          <w:sz w:val="28"/>
          <w:szCs w:val="28"/>
          <w:shd w:val="clear" w:color="auto" w:fill="FFFFFF"/>
          <w:lang w:val="uk-UA"/>
        </w:rPr>
        <w:t>наражати його на небезпеку</w:t>
      </w:r>
      <w:r w:rsidR="00AE7F7B">
        <w:rPr>
          <w:color w:val="000000" w:themeColor="text1"/>
          <w:sz w:val="28"/>
          <w:szCs w:val="28"/>
          <w:shd w:val="clear" w:color="auto" w:fill="FFFFFF"/>
          <w:lang w:val="uk-UA"/>
        </w:rPr>
        <w:t xml:space="preserve"> </w:t>
      </w:r>
      <w:r w:rsidR="00AE7F7B" w:rsidRPr="00AE7F7B">
        <w:rPr>
          <w:color w:val="000000" w:themeColor="text1"/>
          <w:sz w:val="28"/>
          <w:szCs w:val="28"/>
          <w:shd w:val="clear" w:color="auto" w:fill="FFFFFF"/>
          <w:lang w:val="ru-RU"/>
        </w:rPr>
        <w:t>[</w:t>
      </w:r>
      <w:r w:rsidR="00AE7F7B">
        <w:rPr>
          <w:color w:val="000000" w:themeColor="text1"/>
          <w:sz w:val="28"/>
          <w:szCs w:val="28"/>
          <w:shd w:val="clear" w:color="auto" w:fill="FFFFFF"/>
          <w:lang w:val="uk-UA"/>
        </w:rPr>
        <w:t xml:space="preserve">3, </w:t>
      </w:r>
      <w:r w:rsidR="00AE7F7B">
        <w:rPr>
          <w:color w:val="000000" w:themeColor="text1"/>
          <w:sz w:val="28"/>
          <w:szCs w:val="28"/>
          <w:shd w:val="clear" w:color="auto" w:fill="FFFFFF"/>
          <w:lang w:val="ru-RU"/>
        </w:rPr>
        <w:t>44</w:t>
      </w:r>
      <w:r w:rsidR="00AE7F7B" w:rsidRPr="00AE7F7B">
        <w:rPr>
          <w:color w:val="000000" w:themeColor="text1"/>
          <w:sz w:val="28"/>
          <w:szCs w:val="28"/>
          <w:shd w:val="clear" w:color="auto" w:fill="FFFFFF"/>
          <w:lang w:val="ru-RU"/>
        </w:rPr>
        <w:t>]</w:t>
      </w:r>
      <w:r w:rsidRPr="009E3A2A">
        <w:rPr>
          <w:color w:val="000000" w:themeColor="text1"/>
          <w:sz w:val="28"/>
          <w:szCs w:val="28"/>
          <w:shd w:val="clear" w:color="auto" w:fill="FFFFFF"/>
          <w:lang w:val="uk-UA"/>
        </w:rPr>
        <w:t>.</w:t>
      </w:r>
      <w:r w:rsidRPr="009E3A2A">
        <w:rPr>
          <w:color w:val="000000" w:themeColor="text1"/>
          <w:sz w:val="28"/>
          <w:szCs w:val="28"/>
          <w:shd w:val="clear" w:color="auto" w:fill="FFFFFF"/>
        </w:rPr>
        <w:t xml:space="preserve"> </w:t>
      </w:r>
    </w:p>
    <w:p w:rsidR="00B771A3" w:rsidRPr="009E3A2A" w:rsidRDefault="002D7686" w:rsidP="002D7686">
      <w:pPr>
        <w:spacing w:line="360" w:lineRule="auto"/>
        <w:ind w:firstLine="709"/>
        <w:jc w:val="both"/>
        <w:rPr>
          <w:color w:val="000000" w:themeColor="text1"/>
          <w:sz w:val="28"/>
          <w:szCs w:val="28"/>
          <w:shd w:val="clear" w:color="auto" w:fill="FFFFFF"/>
        </w:rPr>
      </w:pPr>
      <w:r w:rsidRPr="009E3A2A">
        <w:rPr>
          <w:color w:val="000000" w:themeColor="text1"/>
          <w:sz w:val="28"/>
          <w:szCs w:val="28"/>
          <w:shd w:val="clear" w:color="auto" w:fill="FFFFFF"/>
          <w:lang w:val="uk-UA"/>
        </w:rPr>
        <w:t>Початковий кидок</w:t>
      </w:r>
      <w:r w:rsidRPr="009E3A2A">
        <w:rPr>
          <w:color w:val="000000" w:themeColor="text1"/>
          <w:sz w:val="28"/>
          <w:szCs w:val="28"/>
          <w:shd w:val="clear" w:color="auto" w:fill="FFFFFF"/>
        </w:rPr>
        <w:t xml:space="preserve"> слу</w:t>
      </w:r>
      <w:proofErr w:type="spellStart"/>
      <w:r w:rsidRPr="009E3A2A">
        <w:rPr>
          <w:color w:val="000000" w:themeColor="text1"/>
          <w:sz w:val="28"/>
          <w:szCs w:val="28"/>
          <w:shd w:val="clear" w:color="auto" w:fill="FFFFFF"/>
          <w:lang w:val="uk-UA"/>
        </w:rPr>
        <w:t>гує</w:t>
      </w:r>
      <w:proofErr w:type="spellEnd"/>
      <w:r w:rsidRPr="009E3A2A">
        <w:rPr>
          <w:color w:val="000000" w:themeColor="text1"/>
          <w:sz w:val="28"/>
          <w:szCs w:val="28"/>
          <w:shd w:val="clear" w:color="auto" w:fill="FFFFFF"/>
        </w:rPr>
        <w:t xml:space="preserve"> стартом для </w:t>
      </w:r>
      <w:r w:rsidRPr="009E3A2A">
        <w:rPr>
          <w:color w:val="000000" w:themeColor="text1"/>
          <w:sz w:val="28"/>
          <w:szCs w:val="28"/>
          <w:shd w:val="clear" w:color="auto" w:fill="FFFFFF"/>
          <w:lang w:val="uk-UA"/>
        </w:rPr>
        <w:t>початку</w:t>
      </w:r>
      <w:r w:rsidRPr="009E3A2A">
        <w:rPr>
          <w:color w:val="000000" w:themeColor="text1"/>
          <w:sz w:val="28"/>
          <w:szCs w:val="28"/>
          <w:shd w:val="clear" w:color="auto" w:fill="FFFFFF"/>
        </w:rPr>
        <w:t xml:space="preserve"> гр</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а так</w:t>
      </w:r>
      <w:proofErr w:type="spellStart"/>
      <w:r w:rsidRPr="009E3A2A">
        <w:rPr>
          <w:color w:val="000000" w:themeColor="text1"/>
          <w:sz w:val="28"/>
          <w:szCs w:val="28"/>
          <w:shd w:val="clear" w:color="auto" w:fill="FFFFFF"/>
          <w:lang w:val="uk-UA"/>
        </w:rPr>
        <w:t>ож</w:t>
      </w:r>
      <w:proofErr w:type="spellEnd"/>
      <w:r w:rsidRPr="009E3A2A">
        <w:rPr>
          <w:color w:val="000000" w:themeColor="text1"/>
          <w:sz w:val="28"/>
          <w:szCs w:val="28"/>
          <w:shd w:val="clear" w:color="auto" w:fill="FFFFFF"/>
        </w:rPr>
        <w:t xml:space="preserve"> для </w:t>
      </w:r>
      <w:r w:rsidRPr="009E3A2A">
        <w:rPr>
          <w:color w:val="000000" w:themeColor="text1"/>
          <w:sz w:val="28"/>
          <w:szCs w:val="28"/>
          <w:shd w:val="clear" w:color="auto" w:fill="FFFFFF"/>
          <w:lang w:val="uk-UA"/>
        </w:rPr>
        <w:t>її</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поновлення</w:t>
      </w:r>
      <w:r w:rsidRPr="009E3A2A">
        <w:rPr>
          <w:color w:val="000000" w:themeColor="text1"/>
          <w:sz w:val="28"/>
          <w:szCs w:val="28"/>
          <w:shd w:val="clear" w:color="auto" w:fill="FFFFFF"/>
        </w:rPr>
        <w:t xml:space="preserve"> п</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сл</w:t>
      </w:r>
      <w:r w:rsidRPr="009E3A2A">
        <w:rPr>
          <w:color w:val="000000" w:themeColor="text1"/>
          <w:sz w:val="28"/>
          <w:szCs w:val="28"/>
          <w:shd w:val="clear" w:color="auto" w:fill="FFFFFF"/>
          <w:lang w:val="uk-UA"/>
        </w:rPr>
        <w:t>я</w:t>
      </w:r>
      <w:r w:rsidRPr="009E3A2A">
        <w:rPr>
          <w:color w:val="000000" w:themeColor="text1"/>
          <w:sz w:val="28"/>
          <w:szCs w:val="28"/>
          <w:shd w:val="clear" w:color="auto" w:fill="FFFFFF"/>
        </w:rPr>
        <w:t xml:space="preserve"> за</w:t>
      </w:r>
      <w:r w:rsidRPr="009E3A2A">
        <w:rPr>
          <w:color w:val="000000" w:themeColor="text1"/>
          <w:sz w:val="28"/>
          <w:szCs w:val="28"/>
          <w:shd w:val="clear" w:color="auto" w:fill="FFFFFF"/>
          <w:lang w:val="uk-UA"/>
        </w:rPr>
        <w:t>кинутог</w:t>
      </w:r>
      <w:r w:rsidR="00416D9D" w:rsidRPr="009E3A2A">
        <w:rPr>
          <w:color w:val="000000" w:themeColor="text1"/>
          <w:sz w:val="28"/>
          <w:szCs w:val="28"/>
          <w:shd w:val="clear" w:color="auto" w:fill="FFFFFF"/>
          <w:lang w:val="uk-UA"/>
        </w:rPr>
        <w:t>о</w:t>
      </w:r>
      <w:r w:rsidRPr="009E3A2A">
        <w:rPr>
          <w:color w:val="000000" w:themeColor="text1"/>
          <w:sz w:val="28"/>
          <w:szCs w:val="28"/>
          <w:shd w:val="clear" w:color="auto" w:fill="FFFFFF"/>
        </w:rPr>
        <w:t xml:space="preserve">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 xml:space="preserve">яча. </w:t>
      </w:r>
      <w:r w:rsidRPr="009E3A2A">
        <w:rPr>
          <w:color w:val="000000" w:themeColor="text1"/>
          <w:sz w:val="28"/>
          <w:szCs w:val="28"/>
          <w:shd w:val="clear" w:color="auto" w:fill="FFFFFF"/>
          <w:lang w:val="uk-UA"/>
        </w:rPr>
        <w:t>На початку</w:t>
      </w:r>
      <w:r w:rsidRPr="009E3A2A">
        <w:rPr>
          <w:color w:val="000000" w:themeColor="text1"/>
          <w:sz w:val="28"/>
          <w:szCs w:val="28"/>
          <w:shd w:val="clear" w:color="auto" w:fill="FFFFFF"/>
        </w:rPr>
        <w:t xml:space="preserve"> матча право на </w:t>
      </w:r>
      <w:r w:rsidRPr="009E3A2A">
        <w:rPr>
          <w:color w:val="000000" w:themeColor="text1"/>
          <w:sz w:val="28"/>
          <w:szCs w:val="28"/>
          <w:shd w:val="clear" w:color="auto" w:fill="FFFFFF"/>
          <w:lang w:val="uk-UA"/>
        </w:rPr>
        <w:t>перший</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кидок</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визначається </w:t>
      </w:r>
      <w:r w:rsidRPr="009E3A2A">
        <w:rPr>
          <w:color w:val="000000" w:themeColor="text1"/>
          <w:sz w:val="28"/>
          <w:szCs w:val="28"/>
          <w:shd w:val="clear" w:color="auto" w:fill="FFFFFF"/>
        </w:rPr>
        <w:t xml:space="preserve"> жереб</w:t>
      </w:r>
      <w:r w:rsidRPr="009E3A2A">
        <w:rPr>
          <w:color w:val="000000" w:themeColor="text1"/>
          <w:sz w:val="28"/>
          <w:szCs w:val="28"/>
          <w:shd w:val="clear" w:color="auto" w:fill="FFFFFF"/>
          <w:lang w:val="uk-UA"/>
        </w:rPr>
        <w:t>куванням</w:t>
      </w:r>
      <w:r w:rsidRPr="009E3A2A">
        <w:rPr>
          <w:color w:val="000000" w:themeColor="text1"/>
          <w:sz w:val="28"/>
          <w:szCs w:val="28"/>
          <w:shd w:val="clear" w:color="auto" w:fill="FFFFFF"/>
        </w:rPr>
        <w:t>, а п</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сл</w:t>
      </w:r>
      <w:r w:rsidRPr="009E3A2A">
        <w:rPr>
          <w:color w:val="000000" w:themeColor="text1"/>
          <w:sz w:val="28"/>
          <w:szCs w:val="28"/>
          <w:shd w:val="clear" w:color="auto" w:fill="FFFFFF"/>
          <w:lang w:val="uk-UA"/>
        </w:rPr>
        <w:t>я</w:t>
      </w:r>
      <w:r w:rsidRPr="009E3A2A">
        <w:rPr>
          <w:color w:val="000000" w:themeColor="text1"/>
          <w:sz w:val="28"/>
          <w:szCs w:val="28"/>
          <w:shd w:val="clear" w:color="auto" w:fill="FFFFFF"/>
        </w:rPr>
        <w:t xml:space="preserve"> за</w:t>
      </w:r>
      <w:r w:rsidRPr="009E3A2A">
        <w:rPr>
          <w:color w:val="000000" w:themeColor="text1"/>
          <w:sz w:val="28"/>
          <w:szCs w:val="28"/>
          <w:shd w:val="clear" w:color="auto" w:fill="FFFFFF"/>
          <w:lang w:val="uk-UA"/>
        </w:rPr>
        <w:t>кинутого</w:t>
      </w:r>
      <w:r w:rsidRPr="009E3A2A">
        <w:rPr>
          <w:color w:val="000000" w:themeColor="text1"/>
          <w:sz w:val="28"/>
          <w:szCs w:val="28"/>
          <w:shd w:val="clear" w:color="auto" w:fill="FFFFFF"/>
        </w:rPr>
        <w:t xml:space="preserve">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 xml:space="preserve">яча </w:t>
      </w:r>
      <w:r w:rsidRPr="009E3A2A">
        <w:rPr>
          <w:color w:val="000000" w:themeColor="text1"/>
          <w:sz w:val="28"/>
          <w:szCs w:val="28"/>
          <w:shd w:val="clear" w:color="auto" w:fill="FFFFFF"/>
          <w:lang w:val="uk-UA"/>
        </w:rPr>
        <w:t>це</w:t>
      </w:r>
      <w:r w:rsidRPr="009E3A2A">
        <w:rPr>
          <w:color w:val="000000" w:themeColor="text1"/>
          <w:sz w:val="28"/>
          <w:szCs w:val="28"/>
          <w:shd w:val="clear" w:color="auto" w:fill="FFFFFF"/>
        </w:rPr>
        <w:t xml:space="preserve"> право </w:t>
      </w:r>
      <w:r w:rsidRPr="009E3A2A">
        <w:rPr>
          <w:color w:val="000000" w:themeColor="text1"/>
          <w:sz w:val="28"/>
          <w:szCs w:val="28"/>
          <w:shd w:val="clear" w:color="auto" w:fill="FFFFFF"/>
          <w:lang w:val="uk-UA"/>
        </w:rPr>
        <w:t>надається</w:t>
      </w:r>
      <w:r w:rsidRPr="009E3A2A">
        <w:rPr>
          <w:color w:val="000000" w:themeColor="text1"/>
          <w:sz w:val="28"/>
          <w:szCs w:val="28"/>
          <w:shd w:val="clear" w:color="auto" w:fill="FFFFFF"/>
        </w:rPr>
        <w:t xml:space="preserve"> команд</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яка</w:t>
      </w:r>
      <w:r w:rsidRPr="009E3A2A">
        <w:rPr>
          <w:color w:val="000000" w:themeColor="text1"/>
          <w:sz w:val="28"/>
          <w:szCs w:val="28"/>
          <w:shd w:val="clear" w:color="auto" w:fill="FFFFFF"/>
        </w:rPr>
        <w:t xml:space="preserve"> пропустила м</w:t>
      </w:r>
      <w:r w:rsidRPr="009E3A2A">
        <w:rPr>
          <w:color w:val="000000" w:themeColor="text1"/>
          <w:sz w:val="28"/>
          <w:szCs w:val="28"/>
          <w:shd w:val="clear" w:color="auto" w:fill="FFFFFF"/>
          <w:lang w:val="ru-RU"/>
        </w:rPr>
        <w:t>`</w:t>
      </w:r>
      <w:r w:rsidRPr="009E3A2A">
        <w:rPr>
          <w:color w:val="000000" w:themeColor="text1"/>
          <w:sz w:val="28"/>
          <w:szCs w:val="28"/>
          <w:shd w:val="clear" w:color="auto" w:fill="FFFFFF"/>
        </w:rPr>
        <w:t xml:space="preserve">яч. </w:t>
      </w:r>
      <w:r w:rsidRPr="009E3A2A">
        <w:rPr>
          <w:color w:val="000000" w:themeColor="text1"/>
          <w:sz w:val="28"/>
          <w:szCs w:val="28"/>
          <w:shd w:val="clear" w:color="auto" w:fill="FFFFFF"/>
          <w:lang w:val="uk-UA"/>
        </w:rPr>
        <w:t xml:space="preserve">Кидок </w:t>
      </w:r>
      <w:r w:rsidRPr="009E3A2A">
        <w:rPr>
          <w:color w:val="000000" w:themeColor="text1"/>
          <w:sz w:val="28"/>
          <w:szCs w:val="28"/>
          <w:shd w:val="clear" w:color="auto" w:fill="FFFFFF"/>
        </w:rPr>
        <w:t xml:space="preserve"> в</w:t>
      </w:r>
      <w:proofErr w:type="spellStart"/>
      <w:r w:rsidRPr="009E3A2A">
        <w:rPr>
          <w:color w:val="000000" w:themeColor="text1"/>
          <w:sz w:val="28"/>
          <w:szCs w:val="28"/>
          <w:shd w:val="clear" w:color="auto" w:fill="FFFFFF"/>
          <w:lang w:val="uk-UA"/>
        </w:rPr>
        <w:t>иконується</w:t>
      </w:r>
      <w:proofErr w:type="spellEnd"/>
      <w:r w:rsidRPr="009E3A2A">
        <w:rPr>
          <w:color w:val="000000" w:themeColor="text1"/>
          <w:sz w:val="28"/>
          <w:szCs w:val="28"/>
          <w:shd w:val="clear" w:color="auto" w:fill="FFFFFF"/>
        </w:rPr>
        <w:t xml:space="preserve"> по свистку суд</w:t>
      </w:r>
      <w:r w:rsidRPr="009E3A2A">
        <w:rPr>
          <w:color w:val="000000" w:themeColor="text1"/>
          <w:sz w:val="28"/>
          <w:szCs w:val="28"/>
          <w:shd w:val="clear" w:color="auto" w:fill="FFFFFF"/>
          <w:lang w:val="uk-UA"/>
        </w:rPr>
        <w:t>ді</w:t>
      </w:r>
      <w:r w:rsidRPr="009E3A2A">
        <w:rPr>
          <w:color w:val="000000" w:themeColor="text1"/>
          <w:sz w:val="28"/>
          <w:szCs w:val="28"/>
          <w:shd w:val="clear" w:color="auto" w:fill="FFFFFF"/>
        </w:rPr>
        <w:t xml:space="preserve"> </w:t>
      </w:r>
      <w:r w:rsidR="00416D9D" w:rsidRPr="009E3A2A">
        <w:rPr>
          <w:color w:val="000000" w:themeColor="text1"/>
          <w:sz w:val="28"/>
          <w:szCs w:val="28"/>
          <w:shd w:val="clear" w:color="auto" w:fill="FFFFFF"/>
          <w:lang w:val="uk-UA"/>
        </w:rPr>
        <w:t>протягом</w:t>
      </w:r>
      <w:r w:rsidRPr="009E3A2A">
        <w:rPr>
          <w:color w:val="000000" w:themeColor="text1"/>
          <w:sz w:val="28"/>
          <w:szCs w:val="28"/>
          <w:shd w:val="clear" w:color="auto" w:fill="FFFFFF"/>
        </w:rPr>
        <w:t xml:space="preserve"> 3 секунд в </w:t>
      </w:r>
      <w:r w:rsidRPr="009E3A2A">
        <w:rPr>
          <w:color w:val="000000" w:themeColor="text1"/>
          <w:sz w:val="28"/>
          <w:szCs w:val="28"/>
          <w:shd w:val="clear" w:color="auto" w:fill="FFFFFF"/>
          <w:lang w:val="uk-UA"/>
        </w:rPr>
        <w:t>будь-якому</w:t>
      </w:r>
      <w:r w:rsidRPr="009E3A2A">
        <w:rPr>
          <w:color w:val="000000" w:themeColor="text1"/>
          <w:sz w:val="28"/>
          <w:szCs w:val="28"/>
          <w:shd w:val="clear" w:color="auto" w:fill="FFFFFF"/>
        </w:rPr>
        <w:t xml:space="preserve"> напр</w:t>
      </w:r>
      <w:r w:rsidRPr="009E3A2A">
        <w:rPr>
          <w:color w:val="000000" w:themeColor="text1"/>
          <w:sz w:val="28"/>
          <w:szCs w:val="28"/>
          <w:shd w:val="clear" w:color="auto" w:fill="FFFFFF"/>
          <w:lang w:val="uk-UA"/>
        </w:rPr>
        <w:t>ямку</w:t>
      </w:r>
      <w:r w:rsidRPr="009E3A2A">
        <w:rPr>
          <w:color w:val="000000" w:themeColor="text1"/>
          <w:sz w:val="28"/>
          <w:szCs w:val="28"/>
          <w:shd w:val="clear" w:color="auto" w:fill="FFFFFF"/>
        </w:rPr>
        <w:t xml:space="preserve">. </w:t>
      </w:r>
    </w:p>
    <w:p w:rsidR="002D7686" w:rsidRPr="009E3A2A" w:rsidRDefault="002D7686" w:rsidP="008F50E0">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 xml:space="preserve">Кидок </w:t>
      </w:r>
      <w:r w:rsidRPr="009E3A2A">
        <w:rPr>
          <w:color w:val="000000" w:themeColor="text1"/>
          <w:sz w:val="28"/>
          <w:szCs w:val="28"/>
          <w:shd w:val="clear" w:color="auto" w:fill="FFFFFF"/>
        </w:rPr>
        <w:t xml:space="preserve"> з-за б</w:t>
      </w:r>
      <w:proofErr w:type="spellStart"/>
      <w:r w:rsidRPr="009E3A2A">
        <w:rPr>
          <w:color w:val="000000" w:themeColor="text1"/>
          <w:sz w:val="28"/>
          <w:szCs w:val="28"/>
          <w:shd w:val="clear" w:color="auto" w:fill="FFFFFF"/>
          <w:lang w:val="uk-UA"/>
        </w:rPr>
        <w:t>ічної</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лінії</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виконують</w:t>
      </w:r>
      <w:r w:rsidRPr="009E3A2A">
        <w:rPr>
          <w:color w:val="000000" w:themeColor="text1"/>
          <w:sz w:val="28"/>
          <w:szCs w:val="28"/>
          <w:shd w:val="clear" w:color="auto" w:fill="FFFFFF"/>
        </w:rPr>
        <w:t xml:space="preserve"> с</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перники команд</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w:t>
      </w:r>
      <w:proofErr w:type="spellStart"/>
      <w:r w:rsidRPr="009E3A2A">
        <w:rPr>
          <w:color w:val="000000" w:themeColor="text1"/>
          <w:sz w:val="28"/>
          <w:szCs w:val="28"/>
          <w:shd w:val="clear" w:color="auto" w:fill="FFFFFF"/>
          <w:lang w:val="uk-UA"/>
        </w:rPr>
        <w:t>гарвець</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якої</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останнім торкнувся м’яча.</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Кидок  з-за бічної лінії виконується якщо: </w:t>
      </w:r>
    </w:p>
    <w:p w:rsidR="002D7686" w:rsidRPr="009E3A2A" w:rsidRDefault="002D7686" w:rsidP="002D7686">
      <w:pPr>
        <w:pStyle w:val="a3"/>
        <w:numPr>
          <w:ilvl w:val="0"/>
          <w:numId w:val="17"/>
        </w:numPr>
        <w:spacing w:line="360" w:lineRule="auto"/>
        <w:ind w:left="0" w:firstLine="709"/>
        <w:jc w:val="both"/>
        <w:rPr>
          <w:color w:val="000000" w:themeColor="text1"/>
          <w:sz w:val="28"/>
          <w:szCs w:val="28"/>
          <w:shd w:val="clear" w:color="auto" w:fill="FFFFFF"/>
          <w:lang w:val="uk-UA" w:eastAsia="ru-RU"/>
        </w:rPr>
      </w:pPr>
      <w:r w:rsidRPr="009E3A2A">
        <w:rPr>
          <w:color w:val="000000" w:themeColor="text1"/>
          <w:sz w:val="28"/>
          <w:szCs w:val="28"/>
          <w:shd w:val="clear" w:color="auto" w:fill="FFFFFF"/>
          <w:lang w:val="uk-UA" w:eastAsia="ru-RU"/>
        </w:rPr>
        <w:t>м`яч повністю пересік бічну лінію, в такому випадку</w:t>
      </w:r>
      <w:r w:rsidRPr="009E3A2A">
        <w:rPr>
          <w:color w:val="000000" w:themeColor="text1"/>
          <w:sz w:val="28"/>
          <w:szCs w:val="28"/>
          <w:shd w:val="clear" w:color="auto" w:fill="FFFFFF"/>
          <w:lang w:eastAsia="ru-RU"/>
        </w:rPr>
        <w:t> </w:t>
      </w:r>
      <w:r w:rsidRPr="009E3A2A">
        <w:rPr>
          <w:color w:val="000000" w:themeColor="text1"/>
          <w:sz w:val="28"/>
          <w:szCs w:val="28"/>
          <w:shd w:val="clear" w:color="auto" w:fill="FFFFFF"/>
          <w:lang w:val="uk-UA" w:eastAsia="ru-RU"/>
        </w:rPr>
        <w:t>кидок виконується з місця, де м`яч пересік лінію;</w:t>
      </w:r>
    </w:p>
    <w:p w:rsidR="002D7686" w:rsidRPr="009E3A2A" w:rsidRDefault="002D7686" w:rsidP="002D7686">
      <w:pPr>
        <w:pStyle w:val="a3"/>
        <w:numPr>
          <w:ilvl w:val="0"/>
          <w:numId w:val="17"/>
        </w:numPr>
        <w:spacing w:line="360" w:lineRule="auto"/>
        <w:ind w:left="0" w:firstLine="709"/>
        <w:jc w:val="both"/>
        <w:rPr>
          <w:color w:val="000000" w:themeColor="text1"/>
          <w:sz w:val="28"/>
          <w:szCs w:val="28"/>
          <w:shd w:val="clear" w:color="auto" w:fill="FFFFFF"/>
          <w:lang w:val="uk-UA" w:eastAsia="ru-RU"/>
        </w:rPr>
      </w:pPr>
      <w:r w:rsidRPr="009E3A2A">
        <w:rPr>
          <w:color w:val="000000" w:themeColor="text1"/>
          <w:sz w:val="28"/>
          <w:szCs w:val="28"/>
          <w:shd w:val="clear" w:color="auto" w:fill="FFFFFF"/>
          <w:lang w:val="uk-UA" w:eastAsia="ru-RU"/>
        </w:rPr>
        <w:t xml:space="preserve"> м`яч повністю пересік зовнішню лінію воріт, при цьому торкнувся польового гравця команди, що захищається, в такому випадку кидок виконується з місця сполучення бокової лінії з зовнішньою лінією воріт;</w:t>
      </w:r>
    </w:p>
    <w:p w:rsidR="002D7686" w:rsidRPr="009E3A2A" w:rsidRDefault="002D7686" w:rsidP="002D7686">
      <w:pPr>
        <w:pStyle w:val="a3"/>
        <w:numPr>
          <w:ilvl w:val="0"/>
          <w:numId w:val="17"/>
        </w:numPr>
        <w:spacing w:line="360" w:lineRule="auto"/>
        <w:ind w:left="0" w:firstLine="709"/>
        <w:jc w:val="both"/>
        <w:rPr>
          <w:color w:val="000000" w:themeColor="text1"/>
          <w:sz w:val="28"/>
          <w:szCs w:val="28"/>
          <w:shd w:val="clear" w:color="auto" w:fill="FFFFFF"/>
          <w:lang w:val="uk-UA" w:eastAsia="ru-RU"/>
        </w:rPr>
      </w:pPr>
      <w:r w:rsidRPr="009E3A2A">
        <w:rPr>
          <w:color w:val="000000" w:themeColor="text1"/>
          <w:sz w:val="28"/>
          <w:szCs w:val="28"/>
          <w:shd w:val="clear" w:color="auto" w:fill="FFFFFF"/>
          <w:lang w:val="uk-UA" w:eastAsia="ru-RU"/>
        </w:rPr>
        <w:t xml:space="preserve"> м</w:t>
      </w:r>
      <w:r w:rsidRPr="009E3A2A">
        <w:rPr>
          <w:color w:val="000000" w:themeColor="text1"/>
          <w:sz w:val="28"/>
          <w:szCs w:val="28"/>
          <w:shd w:val="clear" w:color="auto" w:fill="FFFFFF"/>
          <w:lang w:eastAsia="ru-RU"/>
        </w:rPr>
        <w:t>`</w:t>
      </w:r>
      <w:proofErr w:type="spellStart"/>
      <w:r w:rsidRPr="009E3A2A">
        <w:rPr>
          <w:color w:val="000000" w:themeColor="text1"/>
          <w:sz w:val="28"/>
          <w:szCs w:val="28"/>
          <w:shd w:val="clear" w:color="auto" w:fill="FFFFFF"/>
          <w:lang w:eastAsia="ru-RU"/>
        </w:rPr>
        <w:t>яч</w:t>
      </w:r>
      <w:proofErr w:type="spellEnd"/>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торкнувся стелі</w:t>
      </w:r>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 xml:space="preserve">чи </w:t>
      </w:r>
      <w:proofErr w:type="spellStart"/>
      <w:r w:rsidRPr="009E3A2A">
        <w:rPr>
          <w:color w:val="000000" w:themeColor="text1"/>
          <w:sz w:val="28"/>
          <w:szCs w:val="28"/>
          <w:shd w:val="clear" w:color="auto" w:fill="FFFFFF"/>
          <w:lang w:eastAsia="ru-RU"/>
        </w:rPr>
        <w:t>конструкц</w:t>
      </w:r>
      <w:proofErr w:type="spellEnd"/>
      <w:r w:rsidRPr="009E3A2A">
        <w:rPr>
          <w:color w:val="000000" w:themeColor="text1"/>
          <w:sz w:val="28"/>
          <w:szCs w:val="28"/>
          <w:shd w:val="clear" w:color="auto" w:fill="FFFFFF"/>
          <w:lang w:val="uk-UA" w:eastAsia="ru-RU"/>
        </w:rPr>
        <w:t>і</w:t>
      </w:r>
      <w:r w:rsidRPr="009E3A2A">
        <w:rPr>
          <w:color w:val="000000" w:themeColor="text1"/>
          <w:sz w:val="28"/>
          <w:szCs w:val="28"/>
          <w:shd w:val="clear" w:color="auto" w:fill="FFFFFF"/>
          <w:lang w:eastAsia="ru-RU"/>
        </w:rPr>
        <w:t xml:space="preserve">й над </w:t>
      </w:r>
      <w:r w:rsidRPr="009E3A2A">
        <w:rPr>
          <w:color w:val="000000" w:themeColor="text1"/>
          <w:sz w:val="28"/>
          <w:szCs w:val="28"/>
          <w:shd w:val="clear" w:color="auto" w:fill="FFFFFF"/>
          <w:lang w:val="uk-UA" w:eastAsia="ru-RU"/>
        </w:rPr>
        <w:t>майданчиком</w:t>
      </w:r>
      <w:r w:rsidRPr="009E3A2A">
        <w:rPr>
          <w:color w:val="000000" w:themeColor="text1"/>
          <w:sz w:val="28"/>
          <w:szCs w:val="28"/>
          <w:shd w:val="clear" w:color="auto" w:fill="FFFFFF"/>
          <w:lang w:eastAsia="ru-RU"/>
        </w:rPr>
        <w:t>, в таком</w:t>
      </w:r>
      <w:r w:rsidRPr="009E3A2A">
        <w:rPr>
          <w:color w:val="000000" w:themeColor="text1"/>
          <w:sz w:val="28"/>
          <w:szCs w:val="28"/>
          <w:shd w:val="clear" w:color="auto" w:fill="FFFFFF"/>
          <w:lang w:val="uk-UA" w:eastAsia="ru-RU"/>
        </w:rPr>
        <w:t>у</w:t>
      </w:r>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випадку кидок</w:t>
      </w:r>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виконується</w:t>
      </w:r>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з</w:t>
      </w:r>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найближчого</w:t>
      </w:r>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до</w:t>
      </w:r>
      <w:r w:rsidRPr="009E3A2A">
        <w:rPr>
          <w:color w:val="000000" w:themeColor="text1"/>
          <w:sz w:val="28"/>
          <w:szCs w:val="28"/>
          <w:shd w:val="clear" w:color="auto" w:fill="FFFFFF"/>
          <w:lang w:eastAsia="ru-RU"/>
        </w:rPr>
        <w:t xml:space="preserve"> м</w:t>
      </w:r>
      <w:proofErr w:type="spellStart"/>
      <w:r w:rsidRPr="009E3A2A">
        <w:rPr>
          <w:color w:val="000000" w:themeColor="text1"/>
          <w:sz w:val="28"/>
          <w:szCs w:val="28"/>
          <w:shd w:val="clear" w:color="auto" w:fill="FFFFFF"/>
          <w:lang w:val="uk-UA" w:eastAsia="ru-RU"/>
        </w:rPr>
        <w:t>ісця</w:t>
      </w:r>
      <w:proofErr w:type="spellEnd"/>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торкання</w:t>
      </w:r>
      <w:r w:rsidRPr="009E3A2A">
        <w:rPr>
          <w:color w:val="000000" w:themeColor="text1"/>
          <w:sz w:val="28"/>
          <w:szCs w:val="28"/>
          <w:shd w:val="clear" w:color="auto" w:fill="FFFFFF"/>
          <w:lang w:eastAsia="ru-RU"/>
        </w:rPr>
        <w:t xml:space="preserve"> точки </w:t>
      </w:r>
      <w:r w:rsidRPr="009E3A2A">
        <w:rPr>
          <w:color w:val="000000" w:themeColor="text1"/>
          <w:sz w:val="28"/>
          <w:szCs w:val="28"/>
          <w:shd w:val="clear" w:color="auto" w:fill="FFFFFF"/>
          <w:lang w:val="uk-UA" w:eastAsia="ru-RU"/>
        </w:rPr>
        <w:t>бічної лінії</w:t>
      </w:r>
      <w:r w:rsidR="00AE7F7B">
        <w:rPr>
          <w:color w:val="000000" w:themeColor="text1"/>
          <w:sz w:val="28"/>
          <w:szCs w:val="28"/>
          <w:shd w:val="clear" w:color="auto" w:fill="FFFFFF"/>
          <w:lang w:val="uk-UA" w:eastAsia="ru-RU"/>
        </w:rPr>
        <w:t xml:space="preserve"> </w:t>
      </w:r>
      <w:r w:rsidR="00AE7F7B" w:rsidRPr="00AE7F7B">
        <w:rPr>
          <w:color w:val="000000" w:themeColor="text1"/>
          <w:sz w:val="28"/>
          <w:szCs w:val="28"/>
          <w:shd w:val="clear" w:color="auto" w:fill="FFFFFF"/>
        </w:rPr>
        <w:t>[</w:t>
      </w:r>
      <w:r w:rsidR="00AE7F7B">
        <w:rPr>
          <w:color w:val="000000" w:themeColor="text1"/>
          <w:sz w:val="28"/>
          <w:szCs w:val="28"/>
          <w:shd w:val="clear" w:color="auto" w:fill="FFFFFF"/>
          <w:lang w:val="uk-UA"/>
        </w:rPr>
        <w:t>2, 52</w:t>
      </w:r>
      <w:r w:rsidR="00AE7F7B" w:rsidRPr="00AE7F7B">
        <w:rPr>
          <w:color w:val="000000" w:themeColor="text1"/>
          <w:sz w:val="28"/>
          <w:szCs w:val="28"/>
          <w:shd w:val="clear" w:color="auto" w:fill="FFFFFF"/>
        </w:rPr>
        <w:t>]</w:t>
      </w:r>
      <w:r w:rsidRPr="009E3A2A">
        <w:rPr>
          <w:color w:val="000000" w:themeColor="text1"/>
          <w:sz w:val="28"/>
          <w:szCs w:val="28"/>
          <w:shd w:val="clear" w:color="auto" w:fill="FFFFFF"/>
          <w:lang w:eastAsia="ru-RU"/>
        </w:rPr>
        <w:t xml:space="preserve">.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 xml:space="preserve">Кидок </w:t>
      </w:r>
      <w:r w:rsidRPr="009E3A2A">
        <w:rPr>
          <w:color w:val="000000" w:themeColor="text1"/>
          <w:sz w:val="28"/>
          <w:szCs w:val="28"/>
          <w:shd w:val="clear" w:color="auto" w:fill="FFFFFF"/>
        </w:rPr>
        <w:t>в</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р</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таря в</w:t>
      </w:r>
      <w:proofErr w:type="spellStart"/>
      <w:r w:rsidRPr="009E3A2A">
        <w:rPr>
          <w:color w:val="000000" w:themeColor="text1"/>
          <w:sz w:val="28"/>
          <w:szCs w:val="28"/>
          <w:shd w:val="clear" w:color="auto" w:fill="FFFFFF"/>
          <w:lang w:val="uk-UA"/>
        </w:rPr>
        <w:t>иконується</w:t>
      </w:r>
      <w:proofErr w:type="spellEnd"/>
      <w:r w:rsidRPr="009E3A2A">
        <w:rPr>
          <w:color w:val="000000" w:themeColor="text1"/>
          <w:sz w:val="28"/>
          <w:szCs w:val="28"/>
          <w:shd w:val="clear" w:color="auto" w:fill="FFFFFF"/>
        </w:rPr>
        <w:t xml:space="preserve"> в</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р</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тар</w:t>
      </w:r>
      <w:r w:rsidRPr="009E3A2A">
        <w:rPr>
          <w:color w:val="000000" w:themeColor="text1"/>
          <w:sz w:val="28"/>
          <w:szCs w:val="28"/>
          <w:shd w:val="clear" w:color="auto" w:fill="FFFFFF"/>
          <w:lang w:val="uk-UA"/>
        </w:rPr>
        <w:t>е</w:t>
      </w:r>
      <w:r w:rsidRPr="009E3A2A">
        <w:rPr>
          <w:color w:val="000000" w:themeColor="text1"/>
          <w:sz w:val="28"/>
          <w:szCs w:val="28"/>
          <w:shd w:val="clear" w:color="auto" w:fill="FFFFFF"/>
        </w:rPr>
        <w:t>м команд</w:t>
      </w:r>
      <w:r w:rsidRPr="009E3A2A">
        <w:rPr>
          <w:color w:val="000000" w:themeColor="text1"/>
          <w:sz w:val="28"/>
          <w:szCs w:val="28"/>
          <w:shd w:val="clear" w:color="auto" w:fill="FFFFFF"/>
          <w:lang w:val="uk-UA"/>
        </w:rPr>
        <w:t>и, що захищається</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Кидок </w:t>
      </w:r>
      <w:r w:rsidRPr="009E3A2A">
        <w:rPr>
          <w:color w:val="000000" w:themeColor="text1"/>
          <w:sz w:val="28"/>
          <w:szCs w:val="28"/>
          <w:shd w:val="clear" w:color="auto" w:fill="FFFFFF"/>
        </w:rPr>
        <w:t>в</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р</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таря в</w:t>
      </w:r>
      <w:proofErr w:type="spellStart"/>
      <w:r w:rsidRPr="009E3A2A">
        <w:rPr>
          <w:color w:val="000000" w:themeColor="text1"/>
          <w:sz w:val="28"/>
          <w:szCs w:val="28"/>
          <w:shd w:val="clear" w:color="auto" w:fill="FFFFFF"/>
          <w:lang w:val="uk-UA"/>
        </w:rPr>
        <w:t>иконується</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якщо</w:t>
      </w:r>
      <w:r w:rsidRPr="009E3A2A">
        <w:rPr>
          <w:color w:val="000000" w:themeColor="text1"/>
          <w:sz w:val="28"/>
          <w:szCs w:val="28"/>
          <w:shd w:val="clear" w:color="auto" w:fill="FFFFFF"/>
        </w:rPr>
        <w:t xml:space="preserve">: </w:t>
      </w:r>
    </w:p>
    <w:p w:rsidR="002D7686" w:rsidRPr="009E3A2A" w:rsidRDefault="002D7686" w:rsidP="002D7686">
      <w:pPr>
        <w:pStyle w:val="a3"/>
        <w:numPr>
          <w:ilvl w:val="0"/>
          <w:numId w:val="18"/>
        </w:numPr>
        <w:spacing w:line="360" w:lineRule="auto"/>
        <w:ind w:left="0" w:firstLine="709"/>
        <w:jc w:val="both"/>
        <w:rPr>
          <w:color w:val="000000" w:themeColor="text1"/>
          <w:sz w:val="28"/>
          <w:szCs w:val="28"/>
          <w:shd w:val="clear" w:color="auto" w:fill="FFFFFF"/>
          <w:lang w:val="uk-UA" w:eastAsia="ru-RU"/>
        </w:rPr>
      </w:pPr>
      <w:r w:rsidRPr="009E3A2A">
        <w:rPr>
          <w:color w:val="000000" w:themeColor="text1"/>
          <w:sz w:val="28"/>
          <w:szCs w:val="28"/>
          <w:shd w:val="clear" w:color="auto" w:fill="FFFFFF"/>
          <w:lang w:val="uk-UA" w:eastAsia="ru-RU"/>
        </w:rPr>
        <w:t>м`яч повністю пересік зовнішню лінію воріт, при цьому торкнувся воротаря команди, що захищається чи  будь-якого гравця атакуючої команди;</w:t>
      </w:r>
    </w:p>
    <w:p w:rsidR="002D7686" w:rsidRPr="009E3A2A" w:rsidRDefault="002D7686" w:rsidP="002D7686">
      <w:pPr>
        <w:pStyle w:val="a3"/>
        <w:numPr>
          <w:ilvl w:val="0"/>
          <w:numId w:val="18"/>
        </w:numPr>
        <w:spacing w:line="360" w:lineRule="auto"/>
        <w:ind w:left="0" w:firstLine="709"/>
        <w:jc w:val="both"/>
        <w:rPr>
          <w:color w:val="000000" w:themeColor="text1"/>
          <w:sz w:val="28"/>
          <w:szCs w:val="28"/>
          <w:shd w:val="clear" w:color="auto" w:fill="FFFFFF"/>
          <w:lang w:val="uk-UA" w:eastAsia="ru-RU"/>
        </w:rPr>
      </w:pPr>
      <w:r w:rsidRPr="009E3A2A">
        <w:rPr>
          <w:color w:val="000000" w:themeColor="text1"/>
          <w:sz w:val="28"/>
          <w:szCs w:val="28"/>
          <w:shd w:val="clear" w:color="auto" w:fill="FFFFFF"/>
          <w:lang w:val="uk-UA" w:eastAsia="ru-RU"/>
        </w:rPr>
        <w:t>гравець</w:t>
      </w:r>
      <w:r w:rsidRPr="009E3A2A">
        <w:rPr>
          <w:color w:val="000000" w:themeColor="text1"/>
          <w:sz w:val="28"/>
          <w:szCs w:val="28"/>
          <w:shd w:val="clear" w:color="auto" w:fill="FFFFFF"/>
          <w:lang w:eastAsia="ru-RU"/>
        </w:rPr>
        <w:t xml:space="preserve"> атакую</w:t>
      </w:r>
      <w:proofErr w:type="spellStart"/>
      <w:r w:rsidRPr="009E3A2A">
        <w:rPr>
          <w:color w:val="000000" w:themeColor="text1"/>
          <w:sz w:val="28"/>
          <w:szCs w:val="28"/>
          <w:shd w:val="clear" w:color="auto" w:fill="FFFFFF"/>
          <w:lang w:val="uk-UA" w:eastAsia="ru-RU"/>
        </w:rPr>
        <w:t>чої</w:t>
      </w:r>
      <w:proofErr w:type="spellEnd"/>
      <w:r w:rsidRPr="009E3A2A">
        <w:rPr>
          <w:color w:val="000000" w:themeColor="text1"/>
          <w:sz w:val="28"/>
          <w:szCs w:val="28"/>
          <w:shd w:val="clear" w:color="auto" w:fill="FFFFFF"/>
          <w:lang w:eastAsia="ru-RU"/>
        </w:rPr>
        <w:t xml:space="preserve"> команд</w:t>
      </w:r>
      <w:r w:rsidRPr="009E3A2A">
        <w:rPr>
          <w:color w:val="000000" w:themeColor="text1"/>
          <w:sz w:val="28"/>
          <w:szCs w:val="28"/>
          <w:shd w:val="clear" w:color="auto" w:fill="FFFFFF"/>
          <w:lang w:val="uk-UA" w:eastAsia="ru-RU"/>
        </w:rPr>
        <w:t>и</w:t>
      </w:r>
      <w:r w:rsidRPr="009E3A2A">
        <w:rPr>
          <w:color w:val="000000" w:themeColor="text1"/>
          <w:sz w:val="28"/>
          <w:szCs w:val="28"/>
          <w:shd w:val="clear" w:color="auto" w:fill="FFFFFF"/>
          <w:lang w:eastAsia="ru-RU"/>
        </w:rPr>
        <w:t xml:space="preserve"> заступи</w:t>
      </w:r>
      <w:r w:rsidRPr="009E3A2A">
        <w:rPr>
          <w:color w:val="000000" w:themeColor="text1"/>
          <w:sz w:val="28"/>
          <w:szCs w:val="28"/>
          <w:shd w:val="clear" w:color="auto" w:fill="FFFFFF"/>
          <w:lang w:val="uk-UA" w:eastAsia="ru-RU"/>
        </w:rPr>
        <w:t>в</w:t>
      </w:r>
      <w:r w:rsidRPr="009E3A2A">
        <w:rPr>
          <w:color w:val="000000" w:themeColor="text1"/>
          <w:sz w:val="28"/>
          <w:szCs w:val="28"/>
          <w:shd w:val="clear" w:color="auto" w:fill="FFFFFF"/>
          <w:lang w:eastAsia="ru-RU"/>
        </w:rPr>
        <w:t xml:space="preserve"> в </w:t>
      </w:r>
      <w:proofErr w:type="spellStart"/>
      <w:r w:rsidRPr="009E3A2A">
        <w:rPr>
          <w:color w:val="000000" w:themeColor="text1"/>
          <w:sz w:val="28"/>
          <w:szCs w:val="28"/>
          <w:shd w:val="clear" w:color="auto" w:fill="FFFFFF"/>
          <w:lang w:eastAsia="ru-RU"/>
        </w:rPr>
        <w:t>площ</w:t>
      </w:r>
      <w:r w:rsidRPr="009E3A2A">
        <w:rPr>
          <w:color w:val="000000" w:themeColor="text1"/>
          <w:sz w:val="28"/>
          <w:szCs w:val="28"/>
          <w:shd w:val="clear" w:color="auto" w:fill="FFFFFF"/>
          <w:lang w:val="uk-UA" w:eastAsia="ru-RU"/>
        </w:rPr>
        <w:t>ину</w:t>
      </w:r>
      <w:proofErr w:type="spellEnd"/>
      <w:r w:rsidRPr="009E3A2A">
        <w:rPr>
          <w:color w:val="000000" w:themeColor="text1"/>
          <w:sz w:val="28"/>
          <w:szCs w:val="28"/>
          <w:shd w:val="clear" w:color="auto" w:fill="FFFFFF"/>
          <w:lang w:eastAsia="ru-RU"/>
        </w:rPr>
        <w:t xml:space="preserve"> вор</w:t>
      </w:r>
      <w:r w:rsidRPr="009E3A2A">
        <w:rPr>
          <w:color w:val="000000" w:themeColor="text1"/>
          <w:sz w:val="28"/>
          <w:szCs w:val="28"/>
          <w:shd w:val="clear" w:color="auto" w:fill="FFFFFF"/>
          <w:lang w:val="uk-UA" w:eastAsia="ru-RU"/>
        </w:rPr>
        <w:t>і</w:t>
      </w:r>
      <w:r w:rsidRPr="009E3A2A">
        <w:rPr>
          <w:color w:val="000000" w:themeColor="text1"/>
          <w:sz w:val="28"/>
          <w:szCs w:val="28"/>
          <w:shd w:val="clear" w:color="auto" w:fill="FFFFFF"/>
          <w:lang w:eastAsia="ru-RU"/>
        </w:rPr>
        <w:t xml:space="preserve">т </w:t>
      </w:r>
      <w:r w:rsidRPr="009E3A2A">
        <w:rPr>
          <w:color w:val="000000" w:themeColor="text1"/>
          <w:sz w:val="28"/>
          <w:szCs w:val="28"/>
          <w:shd w:val="clear" w:color="auto" w:fill="FFFFFF"/>
          <w:lang w:val="uk-UA" w:eastAsia="ru-RU"/>
        </w:rPr>
        <w:t>чи</w:t>
      </w:r>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 xml:space="preserve">торкнувся </w:t>
      </w:r>
      <w:proofErr w:type="spellStart"/>
      <w:r w:rsidRPr="009E3A2A">
        <w:rPr>
          <w:color w:val="000000" w:themeColor="text1"/>
          <w:sz w:val="28"/>
          <w:szCs w:val="28"/>
          <w:shd w:val="clear" w:color="auto" w:fill="FFFFFF"/>
          <w:lang w:eastAsia="ru-RU"/>
        </w:rPr>
        <w:t>м`яча</w:t>
      </w:r>
      <w:proofErr w:type="spellEnd"/>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який</w:t>
      </w:r>
      <w:r w:rsidRPr="009E3A2A">
        <w:rPr>
          <w:color w:val="000000" w:themeColor="text1"/>
          <w:sz w:val="28"/>
          <w:szCs w:val="28"/>
          <w:shd w:val="clear" w:color="auto" w:fill="FFFFFF"/>
          <w:lang w:eastAsia="ru-RU"/>
        </w:rPr>
        <w:t xml:space="preserve"> к</w:t>
      </w:r>
      <w:r w:rsidRPr="009E3A2A">
        <w:rPr>
          <w:color w:val="000000" w:themeColor="text1"/>
          <w:sz w:val="28"/>
          <w:szCs w:val="28"/>
          <w:shd w:val="clear" w:color="auto" w:fill="FFFFFF"/>
          <w:lang w:val="uk-UA" w:eastAsia="ru-RU"/>
        </w:rPr>
        <w:t>о</w:t>
      </w:r>
      <w:proofErr w:type="spellStart"/>
      <w:r w:rsidRPr="009E3A2A">
        <w:rPr>
          <w:color w:val="000000" w:themeColor="text1"/>
          <w:sz w:val="28"/>
          <w:szCs w:val="28"/>
          <w:shd w:val="clear" w:color="auto" w:fill="FFFFFF"/>
          <w:lang w:eastAsia="ru-RU"/>
        </w:rPr>
        <w:t>тит</w:t>
      </w:r>
      <w:proofErr w:type="spellEnd"/>
      <w:r w:rsidRPr="009E3A2A">
        <w:rPr>
          <w:color w:val="000000" w:themeColor="text1"/>
          <w:sz w:val="28"/>
          <w:szCs w:val="28"/>
          <w:shd w:val="clear" w:color="auto" w:fill="FFFFFF"/>
          <w:lang w:val="uk-UA" w:eastAsia="ru-RU"/>
        </w:rPr>
        <w:t>ь</w:t>
      </w:r>
      <w:proofErr w:type="spellStart"/>
      <w:r w:rsidRPr="009E3A2A">
        <w:rPr>
          <w:color w:val="000000" w:themeColor="text1"/>
          <w:sz w:val="28"/>
          <w:szCs w:val="28"/>
          <w:shd w:val="clear" w:color="auto" w:fill="FFFFFF"/>
          <w:lang w:eastAsia="ru-RU"/>
        </w:rPr>
        <w:t>ся</w:t>
      </w:r>
      <w:proofErr w:type="spellEnd"/>
      <w:r w:rsidRPr="009E3A2A">
        <w:rPr>
          <w:color w:val="000000" w:themeColor="text1"/>
          <w:sz w:val="28"/>
          <w:szCs w:val="28"/>
          <w:shd w:val="clear" w:color="auto" w:fill="FFFFFF"/>
          <w:lang w:eastAsia="ru-RU"/>
        </w:rPr>
        <w:t xml:space="preserve"> </w:t>
      </w:r>
      <w:r w:rsidRPr="009E3A2A">
        <w:rPr>
          <w:color w:val="000000" w:themeColor="text1"/>
          <w:sz w:val="28"/>
          <w:szCs w:val="28"/>
          <w:shd w:val="clear" w:color="auto" w:fill="FFFFFF"/>
          <w:lang w:val="uk-UA" w:eastAsia="ru-RU"/>
        </w:rPr>
        <w:t>чи</w:t>
      </w:r>
      <w:r w:rsidRPr="009E3A2A">
        <w:rPr>
          <w:color w:val="000000" w:themeColor="text1"/>
          <w:sz w:val="28"/>
          <w:szCs w:val="28"/>
          <w:shd w:val="clear" w:color="auto" w:fill="FFFFFF"/>
          <w:lang w:eastAsia="ru-RU"/>
        </w:rPr>
        <w:t xml:space="preserve"> лежит</w:t>
      </w:r>
      <w:r w:rsidRPr="009E3A2A">
        <w:rPr>
          <w:color w:val="000000" w:themeColor="text1"/>
          <w:sz w:val="28"/>
          <w:szCs w:val="28"/>
          <w:shd w:val="clear" w:color="auto" w:fill="FFFFFF"/>
          <w:lang w:val="uk-UA" w:eastAsia="ru-RU"/>
        </w:rPr>
        <w:t>ь</w:t>
      </w:r>
      <w:r w:rsidRPr="009E3A2A">
        <w:rPr>
          <w:color w:val="000000" w:themeColor="text1"/>
          <w:sz w:val="28"/>
          <w:szCs w:val="28"/>
          <w:shd w:val="clear" w:color="auto" w:fill="FFFFFF"/>
          <w:lang w:eastAsia="ru-RU"/>
        </w:rPr>
        <w:t xml:space="preserve"> в </w:t>
      </w:r>
      <w:proofErr w:type="spellStart"/>
      <w:r w:rsidRPr="009E3A2A">
        <w:rPr>
          <w:color w:val="000000" w:themeColor="text1"/>
          <w:sz w:val="28"/>
          <w:szCs w:val="28"/>
          <w:shd w:val="clear" w:color="auto" w:fill="FFFFFF"/>
          <w:lang w:eastAsia="ru-RU"/>
        </w:rPr>
        <w:t>площ</w:t>
      </w:r>
      <w:r w:rsidRPr="009E3A2A">
        <w:rPr>
          <w:color w:val="000000" w:themeColor="text1"/>
          <w:sz w:val="28"/>
          <w:szCs w:val="28"/>
          <w:shd w:val="clear" w:color="auto" w:fill="FFFFFF"/>
          <w:lang w:val="uk-UA" w:eastAsia="ru-RU"/>
        </w:rPr>
        <w:t>ині</w:t>
      </w:r>
      <w:proofErr w:type="spellEnd"/>
      <w:r w:rsidRPr="009E3A2A">
        <w:rPr>
          <w:color w:val="000000" w:themeColor="text1"/>
          <w:sz w:val="28"/>
          <w:szCs w:val="28"/>
          <w:shd w:val="clear" w:color="auto" w:fill="FFFFFF"/>
          <w:lang w:eastAsia="ru-RU"/>
        </w:rPr>
        <w:t xml:space="preserve"> вор</w:t>
      </w:r>
      <w:r w:rsidRPr="009E3A2A">
        <w:rPr>
          <w:color w:val="000000" w:themeColor="text1"/>
          <w:sz w:val="28"/>
          <w:szCs w:val="28"/>
          <w:shd w:val="clear" w:color="auto" w:fill="FFFFFF"/>
          <w:lang w:val="uk-UA" w:eastAsia="ru-RU"/>
        </w:rPr>
        <w:t>і</w:t>
      </w:r>
      <w:r w:rsidRPr="009E3A2A">
        <w:rPr>
          <w:color w:val="000000" w:themeColor="text1"/>
          <w:sz w:val="28"/>
          <w:szCs w:val="28"/>
          <w:shd w:val="clear" w:color="auto" w:fill="FFFFFF"/>
          <w:lang w:eastAsia="ru-RU"/>
        </w:rPr>
        <w:t xml:space="preserve">т; </w:t>
      </w:r>
    </w:p>
    <w:p w:rsidR="002D7686" w:rsidRPr="009E3A2A" w:rsidRDefault="002D7686" w:rsidP="002D7686">
      <w:pPr>
        <w:pStyle w:val="a3"/>
        <w:numPr>
          <w:ilvl w:val="0"/>
          <w:numId w:val="18"/>
        </w:numPr>
        <w:spacing w:line="360" w:lineRule="auto"/>
        <w:ind w:left="0" w:firstLine="709"/>
        <w:jc w:val="both"/>
        <w:rPr>
          <w:color w:val="000000" w:themeColor="text1"/>
          <w:sz w:val="28"/>
          <w:szCs w:val="28"/>
          <w:shd w:val="clear" w:color="auto" w:fill="FFFFFF"/>
          <w:lang w:val="uk-UA" w:eastAsia="ru-RU"/>
        </w:rPr>
      </w:pPr>
      <w:r w:rsidRPr="009E3A2A">
        <w:rPr>
          <w:color w:val="000000" w:themeColor="text1"/>
          <w:sz w:val="28"/>
          <w:szCs w:val="28"/>
          <w:shd w:val="clear" w:color="auto" w:fill="FFFFFF"/>
          <w:lang w:eastAsia="ru-RU"/>
        </w:rPr>
        <w:t>в</w:t>
      </w:r>
      <w:r w:rsidRPr="009E3A2A">
        <w:rPr>
          <w:color w:val="000000" w:themeColor="text1"/>
          <w:sz w:val="28"/>
          <w:szCs w:val="28"/>
          <w:shd w:val="clear" w:color="auto" w:fill="FFFFFF"/>
          <w:lang w:val="uk-UA" w:eastAsia="ru-RU"/>
        </w:rPr>
        <w:t>о</w:t>
      </w:r>
      <w:r w:rsidRPr="009E3A2A">
        <w:rPr>
          <w:color w:val="000000" w:themeColor="text1"/>
          <w:sz w:val="28"/>
          <w:szCs w:val="28"/>
          <w:shd w:val="clear" w:color="auto" w:fill="FFFFFF"/>
          <w:lang w:eastAsia="ru-RU"/>
        </w:rPr>
        <w:t>р</w:t>
      </w:r>
      <w:r w:rsidRPr="009E3A2A">
        <w:rPr>
          <w:color w:val="000000" w:themeColor="text1"/>
          <w:sz w:val="28"/>
          <w:szCs w:val="28"/>
          <w:shd w:val="clear" w:color="auto" w:fill="FFFFFF"/>
          <w:lang w:val="uk-UA" w:eastAsia="ru-RU"/>
        </w:rPr>
        <w:t>о</w:t>
      </w:r>
      <w:r w:rsidRPr="009E3A2A">
        <w:rPr>
          <w:color w:val="000000" w:themeColor="text1"/>
          <w:sz w:val="28"/>
          <w:szCs w:val="28"/>
          <w:shd w:val="clear" w:color="auto" w:fill="FFFFFF"/>
          <w:lang w:eastAsia="ru-RU"/>
        </w:rPr>
        <w:t xml:space="preserve">тар </w:t>
      </w:r>
      <w:proofErr w:type="spellStart"/>
      <w:r w:rsidRPr="009E3A2A">
        <w:rPr>
          <w:color w:val="000000" w:themeColor="text1"/>
          <w:sz w:val="28"/>
          <w:szCs w:val="28"/>
          <w:shd w:val="clear" w:color="auto" w:fill="FFFFFF"/>
          <w:lang w:eastAsia="ru-RU"/>
        </w:rPr>
        <w:t>взя</w:t>
      </w:r>
      <w:proofErr w:type="spellEnd"/>
      <w:r w:rsidRPr="009E3A2A">
        <w:rPr>
          <w:color w:val="000000" w:themeColor="text1"/>
          <w:sz w:val="28"/>
          <w:szCs w:val="28"/>
          <w:shd w:val="clear" w:color="auto" w:fill="FFFFFF"/>
          <w:lang w:val="uk-UA" w:eastAsia="ru-RU"/>
        </w:rPr>
        <w:t>в</w:t>
      </w:r>
      <w:r w:rsidRPr="009E3A2A">
        <w:rPr>
          <w:color w:val="000000" w:themeColor="text1"/>
          <w:sz w:val="28"/>
          <w:szCs w:val="28"/>
          <w:shd w:val="clear" w:color="auto" w:fill="FFFFFF"/>
          <w:lang w:eastAsia="ru-RU"/>
        </w:rPr>
        <w:t xml:space="preserve"> п</w:t>
      </w:r>
      <w:r w:rsidRPr="009E3A2A">
        <w:rPr>
          <w:color w:val="000000" w:themeColor="text1"/>
          <w:sz w:val="28"/>
          <w:szCs w:val="28"/>
          <w:shd w:val="clear" w:color="auto" w:fill="FFFFFF"/>
          <w:lang w:val="uk-UA" w:eastAsia="ru-RU"/>
        </w:rPr>
        <w:t>і</w:t>
      </w:r>
      <w:r w:rsidRPr="009E3A2A">
        <w:rPr>
          <w:color w:val="000000" w:themeColor="text1"/>
          <w:sz w:val="28"/>
          <w:szCs w:val="28"/>
          <w:shd w:val="clear" w:color="auto" w:fill="FFFFFF"/>
          <w:lang w:eastAsia="ru-RU"/>
        </w:rPr>
        <w:t xml:space="preserve">д контроль </w:t>
      </w:r>
      <w:proofErr w:type="spellStart"/>
      <w:r w:rsidRPr="009E3A2A">
        <w:rPr>
          <w:color w:val="000000" w:themeColor="text1"/>
          <w:sz w:val="28"/>
          <w:szCs w:val="28"/>
          <w:shd w:val="clear" w:color="auto" w:fill="FFFFFF"/>
          <w:lang w:eastAsia="ru-RU"/>
        </w:rPr>
        <w:t>м`яч</w:t>
      </w:r>
      <w:proofErr w:type="spellEnd"/>
      <w:r w:rsidRPr="009E3A2A">
        <w:rPr>
          <w:color w:val="000000" w:themeColor="text1"/>
          <w:sz w:val="28"/>
          <w:szCs w:val="28"/>
          <w:shd w:val="clear" w:color="auto" w:fill="FFFFFF"/>
          <w:lang w:eastAsia="ru-RU"/>
        </w:rPr>
        <w:t xml:space="preserve"> в </w:t>
      </w:r>
      <w:proofErr w:type="spellStart"/>
      <w:r w:rsidRPr="009E3A2A">
        <w:rPr>
          <w:color w:val="000000" w:themeColor="text1"/>
          <w:sz w:val="28"/>
          <w:szCs w:val="28"/>
          <w:shd w:val="clear" w:color="auto" w:fill="FFFFFF"/>
          <w:lang w:eastAsia="ru-RU"/>
        </w:rPr>
        <w:t>площ</w:t>
      </w:r>
      <w:r w:rsidRPr="009E3A2A">
        <w:rPr>
          <w:color w:val="000000" w:themeColor="text1"/>
          <w:sz w:val="28"/>
          <w:szCs w:val="28"/>
          <w:shd w:val="clear" w:color="auto" w:fill="FFFFFF"/>
          <w:lang w:val="uk-UA" w:eastAsia="ru-RU"/>
        </w:rPr>
        <w:t>ині</w:t>
      </w:r>
      <w:proofErr w:type="spellEnd"/>
      <w:r w:rsidRPr="009E3A2A">
        <w:rPr>
          <w:color w:val="000000" w:themeColor="text1"/>
          <w:sz w:val="28"/>
          <w:szCs w:val="28"/>
          <w:shd w:val="clear" w:color="auto" w:fill="FFFFFF"/>
          <w:lang w:eastAsia="ru-RU"/>
        </w:rPr>
        <w:t xml:space="preserve"> вор</w:t>
      </w:r>
      <w:r w:rsidRPr="009E3A2A">
        <w:rPr>
          <w:color w:val="000000" w:themeColor="text1"/>
          <w:sz w:val="28"/>
          <w:szCs w:val="28"/>
          <w:shd w:val="clear" w:color="auto" w:fill="FFFFFF"/>
          <w:lang w:val="uk-UA" w:eastAsia="ru-RU"/>
        </w:rPr>
        <w:t>і</w:t>
      </w:r>
      <w:r w:rsidRPr="009E3A2A">
        <w:rPr>
          <w:color w:val="000000" w:themeColor="text1"/>
          <w:sz w:val="28"/>
          <w:szCs w:val="28"/>
          <w:shd w:val="clear" w:color="auto" w:fill="FFFFFF"/>
          <w:lang w:eastAsia="ru-RU"/>
        </w:rPr>
        <w:t>т.</w:t>
      </w:r>
    </w:p>
    <w:p w:rsidR="002D7686" w:rsidRPr="009E3A2A" w:rsidRDefault="002D7686" w:rsidP="008F50E0">
      <w:pPr>
        <w:spacing w:line="360" w:lineRule="auto"/>
        <w:ind w:firstLine="709"/>
        <w:jc w:val="both"/>
        <w:rPr>
          <w:color w:val="000000" w:themeColor="text1"/>
          <w:sz w:val="28"/>
          <w:szCs w:val="28"/>
          <w:shd w:val="clear" w:color="auto" w:fill="FFFFFF"/>
        </w:rPr>
      </w:pPr>
      <w:r w:rsidRPr="009E3A2A">
        <w:rPr>
          <w:color w:val="000000" w:themeColor="text1"/>
          <w:sz w:val="28"/>
          <w:szCs w:val="28"/>
          <w:shd w:val="clear" w:color="auto" w:fill="FFFFFF"/>
        </w:rPr>
        <w:lastRenderedPageBreak/>
        <w:t xml:space="preserve"> </w:t>
      </w:r>
      <w:r w:rsidRPr="009E3A2A">
        <w:rPr>
          <w:color w:val="000000" w:themeColor="text1"/>
          <w:sz w:val="28"/>
          <w:szCs w:val="28"/>
          <w:shd w:val="clear" w:color="auto" w:fill="FFFFFF"/>
          <w:lang w:val="uk-UA"/>
        </w:rPr>
        <w:t>Вільний кидок</w:t>
      </w:r>
      <w:r w:rsidRPr="009E3A2A">
        <w:rPr>
          <w:color w:val="000000" w:themeColor="text1"/>
          <w:sz w:val="28"/>
          <w:szCs w:val="28"/>
          <w:shd w:val="clear" w:color="auto" w:fill="FFFFFF"/>
        </w:rPr>
        <w:t xml:space="preserve"> назнача</w:t>
      </w:r>
      <w:r w:rsidRPr="009E3A2A">
        <w:rPr>
          <w:color w:val="000000" w:themeColor="text1"/>
          <w:sz w:val="28"/>
          <w:szCs w:val="28"/>
          <w:shd w:val="clear" w:color="auto" w:fill="FFFFFF"/>
          <w:lang w:val="uk-UA"/>
        </w:rPr>
        <w:t>є</w:t>
      </w:r>
      <w:r w:rsidRPr="009E3A2A">
        <w:rPr>
          <w:color w:val="000000" w:themeColor="text1"/>
          <w:sz w:val="28"/>
          <w:szCs w:val="28"/>
          <w:shd w:val="clear" w:color="auto" w:fill="FFFFFF"/>
        </w:rPr>
        <w:t>т</w:t>
      </w:r>
      <w:r w:rsidRPr="009E3A2A">
        <w:rPr>
          <w:color w:val="000000" w:themeColor="text1"/>
          <w:sz w:val="28"/>
          <w:szCs w:val="28"/>
          <w:shd w:val="clear" w:color="auto" w:fill="FFFFFF"/>
          <w:lang w:val="uk-UA"/>
        </w:rPr>
        <w:t>ь</w:t>
      </w:r>
      <w:r w:rsidRPr="009E3A2A">
        <w:rPr>
          <w:color w:val="000000" w:themeColor="text1"/>
          <w:sz w:val="28"/>
          <w:szCs w:val="28"/>
          <w:shd w:val="clear" w:color="auto" w:fill="FFFFFF"/>
        </w:rPr>
        <w:t xml:space="preserve">ся при </w:t>
      </w:r>
      <w:r w:rsidRPr="009E3A2A">
        <w:rPr>
          <w:color w:val="000000" w:themeColor="text1"/>
          <w:sz w:val="28"/>
          <w:szCs w:val="28"/>
          <w:shd w:val="clear" w:color="auto" w:fill="FFFFFF"/>
          <w:lang w:val="uk-UA"/>
        </w:rPr>
        <w:t>по</w:t>
      </w:r>
      <w:r w:rsidRPr="009E3A2A">
        <w:rPr>
          <w:color w:val="000000" w:themeColor="text1"/>
          <w:sz w:val="28"/>
          <w:szCs w:val="28"/>
          <w:shd w:val="clear" w:color="auto" w:fill="FFFFFF"/>
        </w:rPr>
        <w:t>рушен</w:t>
      </w:r>
      <w:r w:rsidRPr="009E3A2A">
        <w:rPr>
          <w:color w:val="000000" w:themeColor="text1"/>
          <w:sz w:val="28"/>
          <w:szCs w:val="28"/>
          <w:shd w:val="clear" w:color="auto" w:fill="FFFFFF"/>
          <w:lang w:val="uk-UA"/>
        </w:rPr>
        <w:t>н</w:t>
      </w:r>
      <w:r w:rsidRPr="009E3A2A">
        <w:rPr>
          <w:color w:val="000000" w:themeColor="text1"/>
          <w:sz w:val="28"/>
          <w:szCs w:val="28"/>
          <w:shd w:val="clear" w:color="auto" w:fill="FFFFFF"/>
        </w:rPr>
        <w:t>ях правил, а так</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 xml:space="preserve">ж </w:t>
      </w:r>
      <w:r w:rsidRPr="009E3A2A">
        <w:rPr>
          <w:color w:val="000000" w:themeColor="text1"/>
          <w:sz w:val="28"/>
          <w:szCs w:val="28"/>
          <w:shd w:val="clear" w:color="auto" w:fill="FFFFFF"/>
          <w:lang w:val="uk-UA"/>
        </w:rPr>
        <w:t>за допомогою</w:t>
      </w:r>
      <w:r w:rsidRPr="009E3A2A">
        <w:rPr>
          <w:color w:val="000000" w:themeColor="text1"/>
          <w:sz w:val="28"/>
          <w:szCs w:val="28"/>
          <w:shd w:val="clear" w:color="auto" w:fill="FFFFFF"/>
        </w:rPr>
        <w:t xml:space="preserve"> н</w:t>
      </w:r>
      <w:proofErr w:type="spellStart"/>
      <w:r w:rsidRPr="009E3A2A">
        <w:rPr>
          <w:color w:val="000000" w:themeColor="text1"/>
          <w:sz w:val="28"/>
          <w:szCs w:val="28"/>
          <w:shd w:val="clear" w:color="auto" w:fill="FFFFFF"/>
          <w:lang w:val="uk-UA"/>
        </w:rPr>
        <w:t>ьо</w:t>
      </w:r>
      <w:proofErr w:type="spellEnd"/>
      <w:r w:rsidRPr="009E3A2A">
        <w:rPr>
          <w:color w:val="000000" w:themeColor="text1"/>
          <w:sz w:val="28"/>
          <w:szCs w:val="28"/>
          <w:shd w:val="clear" w:color="auto" w:fill="FFFFFF"/>
        </w:rPr>
        <w:t xml:space="preserve">го </w:t>
      </w:r>
      <w:r w:rsidRPr="009E3A2A">
        <w:rPr>
          <w:color w:val="000000" w:themeColor="text1"/>
          <w:sz w:val="28"/>
          <w:szCs w:val="28"/>
          <w:shd w:val="clear" w:color="auto" w:fill="FFFFFF"/>
          <w:lang w:val="uk-UA"/>
        </w:rPr>
        <w:t>відновлюють</w:t>
      </w:r>
      <w:r w:rsidRPr="009E3A2A">
        <w:rPr>
          <w:color w:val="000000" w:themeColor="text1"/>
          <w:sz w:val="28"/>
          <w:szCs w:val="28"/>
          <w:shd w:val="clear" w:color="auto" w:fill="FFFFFF"/>
        </w:rPr>
        <w:t xml:space="preserve"> гру п</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сл</w:t>
      </w:r>
      <w:r w:rsidRPr="009E3A2A">
        <w:rPr>
          <w:color w:val="000000" w:themeColor="text1"/>
          <w:sz w:val="28"/>
          <w:szCs w:val="28"/>
          <w:shd w:val="clear" w:color="auto" w:fill="FFFFFF"/>
          <w:lang w:val="uk-UA"/>
        </w:rPr>
        <w:t>я</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її</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зупинки</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навіть якщо</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по</w:t>
      </w:r>
      <w:r w:rsidRPr="009E3A2A">
        <w:rPr>
          <w:color w:val="000000" w:themeColor="text1"/>
          <w:sz w:val="28"/>
          <w:szCs w:val="28"/>
          <w:shd w:val="clear" w:color="auto" w:fill="FFFFFF"/>
        </w:rPr>
        <w:t>рушен</w:t>
      </w:r>
      <w:r w:rsidRPr="009E3A2A">
        <w:rPr>
          <w:color w:val="000000" w:themeColor="text1"/>
          <w:sz w:val="28"/>
          <w:szCs w:val="28"/>
          <w:shd w:val="clear" w:color="auto" w:fill="FFFFFF"/>
          <w:lang w:val="uk-UA"/>
        </w:rPr>
        <w:t>н</w:t>
      </w:r>
      <w:r w:rsidRPr="009E3A2A">
        <w:rPr>
          <w:color w:val="000000" w:themeColor="text1"/>
          <w:sz w:val="28"/>
          <w:szCs w:val="28"/>
          <w:shd w:val="clear" w:color="auto" w:fill="FFFFFF"/>
        </w:rPr>
        <w:t xml:space="preserve">я не </w:t>
      </w:r>
      <w:r w:rsidRPr="009E3A2A">
        <w:rPr>
          <w:color w:val="000000" w:themeColor="text1"/>
          <w:sz w:val="28"/>
          <w:szCs w:val="28"/>
          <w:shd w:val="clear" w:color="auto" w:fill="FFFFFF"/>
          <w:lang w:val="uk-UA"/>
        </w:rPr>
        <w:t>було</w:t>
      </w:r>
      <w:r w:rsidRPr="009E3A2A">
        <w:rPr>
          <w:color w:val="000000" w:themeColor="text1"/>
          <w:sz w:val="28"/>
          <w:szCs w:val="28"/>
          <w:shd w:val="clear" w:color="auto" w:fill="FFFFFF"/>
        </w:rPr>
        <w:t xml:space="preserve"> (напр</w:t>
      </w:r>
      <w:proofErr w:type="spellStart"/>
      <w:r w:rsidRPr="009E3A2A">
        <w:rPr>
          <w:color w:val="000000" w:themeColor="text1"/>
          <w:sz w:val="28"/>
          <w:szCs w:val="28"/>
          <w:shd w:val="clear" w:color="auto" w:fill="FFFFFF"/>
          <w:lang w:val="uk-UA"/>
        </w:rPr>
        <w:t>иклад</w:t>
      </w:r>
      <w:proofErr w:type="spellEnd"/>
      <w:r w:rsidRPr="009E3A2A">
        <w:rPr>
          <w:color w:val="000000" w:themeColor="text1"/>
          <w:sz w:val="28"/>
          <w:szCs w:val="28"/>
          <w:shd w:val="clear" w:color="auto" w:fill="FFFFFF"/>
        </w:rPr>
        <w:t>, п</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сл</w:t>
      </w:r>
      <w:r w:rsidRPr="009E3A2A">
        <w:rPr>
          <w:color w:val="000000" w:themeColor="text1"/>
          <w:sz w:val="28"/>
          <w:szCs w:val="28"/>
          <w:shd w:val="clear" w:color="auto" w:fill="FFFFFF"/>
          <w:lang w:val="uk-UA"/>
        </w:rPr>
        <w:t>я</w:t>
      </w:r>
      <w:r w:rsidRPr="009E3A2A">
        <w:rPr>
          <w:color w:val="000000" w:themeColor="text1"/>
          <w:sz w:val="28"/>
          <w:szCs w:val="28"/>
          <w:shd w:val="clear" w:color="auto" w:fill="FFFFFF"/>
        </w:rPr>
        <w:t xml:space="preserve"> тайм-аута). </w:t>
      </w:r>
      <w:r w:rsidRPr="009E3A2A">
        <w:rPr>
          <w:color w:val="000000" w:themeColor="text1"/>
          <w:sz w:val="28"/>
          <w:szCs w:val="28"/>
          <w:shd w:val="clear" w:color="auto" w:fill="FFFFFF"/>
          <w:lang w:val="uk-UA"/>
        </w:rPr>
        <w:t>Вільний кидок</w:t>
      </w:r>
      <w:r w:rsidRPr="009E3A2A">
        <w:rPr>
          <w:color w:val="000000" w:themeColor="text1"/>
          <w:sz w:val="28"/>
          <w:szCs w:val="28"/>
          <w:shd w:val="clear" w:color="auto" w:fill="FFFFFF"/>
        </w:rPr>
        <w:t xml:space="preserve"> в</w:t>
      </w:r>
      <w:proofErr w:type="spellStart"/>
      <w:r w:rsidRPr="009E3A2A">
        <w:rPr>
          <w:color w:val="000000" w:themeColor="text1"/>
          <w:sz w:val="28"/>
          <w:szCs w:val="28"/>
          <w:shd w:val="clear" w:color="auto" w:fill="FFFFFF"/>
          <w:lang w:val="uk-UA"/>
        </w:rPr>
        <w:t>иконує</w:t>
      </w:r>
      <w:proofErr w:type="spellEnd"/>
      <w:r w:rsidRPr="009E3A2A">
        <w:rPr>
          <w:color w:val="000000" w:themeColor="text1"/>
          <w:sz w:val="28"/>
          <w:szCs w:val="28"/>
          <w:shd w:val="clear" w:color="auto" w:fill="FFFFFF"/>
        </w:rPr>
        <w:t xml:space="preserve"> команда, проти </w:t>
      </w:r>
      <w:r w:rsidRPr="009E3A2A">
        <w:rPr>
          <w:color w:val="000000" w:themeColor="text1"/>
          <w:sz w:val="28"/>
          <w:szCs w:val="28"/>
          <w:shd w:val="clear" w:color="auto" w:fill="FFFFFF"/>
          <w:lang w:val="uk-UA"/>
        </w:rPr>
        <w:t>якої</w:t>
      </w:r>
      <w:r w:rsidRPr="009E3A2A">
        <w:rPr>
          <w:color w:val="000000" w:themeColor="text1"/>
          <w:sz w:val="28"/>
          <w:szCs w:val="28"/>
          <w:shd w:val="clear" w:color="auto" w:fill="FFFFFF"/>
        </w:rPr>
        <w:t xml:space="preserve"> б</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 xml:space="preserve">ли </w:t>
      </w:r>
      <w:r w:rsidRPr="009E3A2A">
        <w:rPr>
          <w:color w:val="000000" w:themeColor="text1"/>
          <w:sz w:val="28"/>
          <w:szCs w:val="28"/>
          <w:shd w:val="clear" w:color="auto" w:fill="FFFFFF"/>
          <w:lang w:val="uk-UA"/>
        </w:rPr>
        <w:t>по</w:t>
      </w:r>
      <w:r w:rsidRPr="009E3A2A">
        <w:rPr>
          <w:color w:val="000000" w:themeColor="text1"/>
          <w:sz w:val="28"/>
          <w:szCs w:val="28"/>
          <w:shd w:val="clear" w:color="auto" w:fill="FFFFFF"/>
        </w:rPr>
        <w:t>рушен</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 правила </w:t>
      </w:r>
      <w:r w:rsidRPr="009E3A2A">
        <w:rPr>
          <w:color w:val="000000" w:themeColor="text1"/>
          <w:sz w:val="28"/>
          <w:szCs w:val="28"/>
          <w:shd w:val="clear" w:color="auto" w:fill="FFFFFF"/>
          <w:lang w:val="uk-UA"/>
        </w:rPr>
        <w:t>абр</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яка</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володіла</w:t>
      </w:r>
      <w:r w:rsidRPr="009E3A2A">
        <w:rPr>
          <w:color w:val="000000" w:themeColor="text1"/>
          <w:sz w:val="28"/>
          <w:szCs w:val="28"/>
          <w:shd w:val="clear" w:color="auto" w:fill="FFFFFF"/>
        </w:rPr>
        <w:t xml:space="preserve"> мяч</w:t>
      </w:r>
      <w:r w:rsidRPr="009E3A2A">
        <w:rPr>
          <w:color w:val="000000" w:themeColor="text1"/>
          <w:sz w:val="28"/>
          <w:szCs w:val="28"/>
          <w:shd w:val="clear" w:color="auto" w:fill="FFFFFF"/>
          <w:lang w:val="uk-UA"/>
        </w:rPr>
        <w:t>е</w:t>
      </w:r>
      <w:r w:rsidRPr="009E3A2A">
        <w:rPr>
          <w:color w:val="000000" w:themeColor="text1"/>
          <w:sz w:val="28"/>
          <w:szCs w:val="28"/>
          <w:shd w:val="clear" w:color="auto" w:fill="FFFFFF"/>
        </w:rPr>
        <w:t xml:space="preserve">м перед </w:t>
      </w:r>
      <w:r w:rsidRPr="009E3A2A">
        <w:rPr>
          <w:color w:val="000000" w:themeColor="text1"/>
          <w:sz w:val="28"/>
          <w:szCs w:val="28"/>
          <w:shd w:val="clear" w:color="auto" w:fill="FFFFFF"/>
          <w:lang w:val="uk-UA"/>
        </w:rPr>
        <w:t>зупинкою</w:t>
      </w:r>
      <w:r w:rsidRPr="009E3A2A">
        <w:rPr>
          <w:color w:val="000000" w:themeColor="text1"/>
          <w:sz w:val="28"/>
          <w:szCs w:val="28"/>
          <w:shd w:val="clear" w:color="auto" w:fill="FFFFFF"/>
        </w:rPr>
        <w:t xml:space="preserve"> гр</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7-метров</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й </w:t>
      </w:r>
      <w:r w:rsidRPr="009E3A2A">
        <w:rPr>
          <w:color w:val="000000" w:themeColor="text1"/>
          <w:sz w:val="28"/>
          <w:szCs w:val="28"/>
          <w:shd w:val="clear" w:color="auto" w:fill="FFFFFF"/>
          <w:lang w:val="uk-UA"/>
        </w:rPr>
        <w:t>кидок</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при</w:t>
      </w:r>
      <w:r w:rsidRPr="009E3A2A">
        <w:rPr>
          <w:color w:val="000000" w:themeColor="text1"/>
          <w:sz w:val="28"/>
          <w:szCs w:val="28"/>
          <w:shd w:val="clear" w:color="auto" w:fill="FFFFFF"/>
        </w:rPr>
        <w:t>знача</w:t>
      </w:r>
      <w:r w:rsidRPr="009E3A2A">
        <w:rPr>
          <w:color w:val="000000" w:themeColor="text1"/>
          <w:sz w:val="28"/>
          <w:szCs w:val="28"/>
          <w:shd w:val="clear" w:color="auto" w:fill="FFFFFF"/>
          <w:lang w:val="uk-UA"/>
        </w:rPr>
        <w:t>є</w:t>
      </w:r>
      <w:r w:rsidRPr="009E3A2A">
        <w:rPr>
          <w:color w:val="000000" w:themeColor="text1"/>
          <w:sz w:val="28"/>
          <w:szCs w:val="28"/>
          <w:shd w:val="clear" w:color="auto" w:fill="FFFFFF"/>
        </w:rPr>
        <w:t>т</w:t>
      </w:r>
      <w:r w:rsidRPr="009E3A2A">
        <w:rPr>
          <w:color w:val="000000" w:themeColor="text1"/>
          <w:sz w:val="28"/>
          <w:szCs w:val="28"/>
          <w:shd w:val="clear" w:color="auto" w:fill="FFFFFF"/>
          <w:lang w:val="uk-UA"/>
        </w:rPr>
        <w:t>ь</w:t>
      </w:r>
      <w:r w:rsidRPr="009E3A2A">
        <w:rPr>
          <w:color w:val="000000" w:themeColor="text1"/>
          <w:sz w:val="28"/>
          <w:szCs w:val="28"/>
          <w:shd w:val="clear" w:color="auto" w:fill="FFFFFF"/>
        </w:rPr>
        <w:t>ся,</w:t>
      </w:r>
      <w:r w:rsidRPr="009E3A2A">
        <w:rPr>
          <w:color w:val="000000" w:themeColor="text1"/>
          <w:sz w:val="28"/>
          <w:szCs w:val="28"/>
          <w:shd w:val="clear" w:color="auto" w:fill="FFFFFF"/>
          <w:lang w:val="uk-UA"/>
        </w:rPr>
        <w:t xml:space="preserve"> коли</w:t>
      </w:r>
      <w:r w:rsidRPr="009E3A2A">
        <w:rPr>
          <w:color w:val="000000" w:themeColor="text1"/>
          <w:sz w:val="28"/>
          <w:szCs w:val="28"/>
          <w:shd w:val="clear" w:color="auto" w:fill="FFFFFF"/>
        </w:rPr>
        <w:t xml:space="preserve"> в результат</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 з</w:t>
      </w:r>
      <w:proofErr w:type="spellStart"/>
      <w:r w:rsidRPr="009E3A2A">
        <w:rPr>
          <w:color w:val="000000" w:themeColor="text1"/>
          <w:sz w:val="28"/>
          <w:szCs w:val="28"/>
          <w:shd w:val="clear" w:color="auto" w:fill="FFFFFF"/>
          <w:lang w:val="uk-UA"/>
        </w:rPr>
        <w:t>аборонених</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дій</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гравців чи</w:t>
      </w:r>
      <w:r w:rsidRPr="009E3A2A">
        <w:rPr>
          <w:color w:val="000000" w:themeColor="text1"/>
          <w:sz w:val="28"/>
          <w:szCs w:val="28"/>
          <w:shd w:val="clear" w:color="auto" w:fill="FFFFFF"/>
        </w:rPr>
        <w:t xml:space="preserve"> оф</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ц</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альн</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х </w:t>
      </w:r>
      <w:r w:rsidRPr="009E3A2A">
        <w:rPr>
          <w:color w:val="000000" w:themeColor="text1"/>
          <w:sz w:val="28"/>
          <w:szCs w:val="28"/>
          <w:shd w:val="clear" w:color="auto" w:fill="FFFFFF"/>
          <w:lang w:val="uk-UA"/>
        </w:rPr>
        <w:t>осіб</w:t>
      </w:r>
      <w:r w:rsidRPr="009E3A2A">
        <w:rPr>
          <w:color w:val="000000" w:themeColor="text1"/>
          <w:sz w:val="28"/>
          <w:szCs w:val="28"/>
          <w:shd w:val="clear" w:color="auto" w:fill="FFFFFF"/>
        </w:rPr>
        <w:t xml:space="preserve"> с</w:t>
      </w:r>
      <w:r w:rsidRPr="009E3A2A">
        <w:rPr>
          <w:color w:val="000000" w:themeColor="text1"/>
          <w:sz w:val="28"/>
          <w:szCs w:val="28"/>
          <w:shd w:val="clear" w:color="auto" w:fill="FFFFFF"/>
          <w:lang w:val="uk-UA"/>
        </w:rPr>
        <w:t>у</w:t>
      </w:r>
      <w:r w:rsidRPr="009E3A2A">
        <w:rPr>
          <w:color w:val="000000" w:themeColor="text1"/>
          <w:sz w:val="28"/>
          <w:szCs w:val="28"/>
          <w:shd w:val="clear" w:color="auto" w:fill="FFFFFF"/>
        </w:rPr>
        <w:t>перника, а так</w:t>
      </w:r>
      <w:proofErr w:type="spellStart"/>
      <w:r w:rsidRPr="009E3A2A">
        <w:rPr>
          <w:color w:val="000000" w:themeColor="text1"/>
          <w:sz w:val="28"/>
          <w:szCs w:val="28"/>
          <w:shd w:val="clear" w:color="auto" w:fill="FFFFFF"/>
          <w:lang w:val="uk-UA"/>
        </w:rPr>
        <w:t>ож</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дій </w:t>
      </w:r>
      <w:r w:rsidRPr="009E3A2A">
        <w:rPr>
          <w:color w:val="000000" w:themeColor="text1"/>
          <w:sz w:val="28"/>
          <w:szCs w:val="28"/>
          <w:shd w:val="clear" w:color="auto" w:fill="FFFFFF"/>
        </w:rPr>
        <w:t xml:space="preserve"> сторонн</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х </w:t>
      </w:r>
      <w:r w:rsidRPr="009E3A2A">
        <w:rPr>
          <w:color w:val="000000" w:themeColor="text1"/>
          <w:sz w:val="28"/>
          <w:szCs w:val="28"/>
          <w:shd w:val="clear" w:color="auto" w:fill="FFFFFF"/>
          <w:lang w:val="uk-UA"/>
        </w:rPr>
        <w:t>осіб</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або</w:t>
      </w:r>
      <w:r w:rsidRPr="009E3A2A">
        <w:rPr>
          <w:color w:val="000000" w:themeColor="text1"/>
          <w:sz w:val="28"/>
          <w:szCs w:val="28"/>
          <w:shd w:val="clear" w:color="auto" w:fill="FFFFFF"/>
        </w:rPr>
        <w:t xml:space="preserve"> форс-мажорн</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х ситуац</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й при </w:t>
      </w:r>
      <w:r w:rsidRPr="009E3A2A">
        <w:rPr>
          <w:color w:val="000000" w:themeColor="text1"/>
          <w:sz w:val="28"/>
          <w:szCs w:val="28"/>
          <w:shd w:val="clear" w:color="auto" w:fill="FFFFFF"/>
          <w:lang w:val="uk-UA"/>
        </w:rPr>
        <w:t>яких</w:t>
      </w:r>
      <w:r w:rsidRPr="009E3A2A">
        <w:rPr>
          <w:color w:val="000000" w:themeColor="text1"/>
          <w:sz w:val="28"/>
          <w:szCs w:val="28"/>
          <w:shd w:val="clear" w:color="auto" w:fill="FFFFFF"/>
        </w:rPr>
        <w:t xml:space="preserve"> команда лиша</w:t>
      </w:r>
      <w:r w:rsidRPr="009E3A2A">
        <w:rPr>
          <w:color w:val="000000" w:themeColor="text1"/>
          <w:sz w:val="28"/>
          <w:szCs w:val="28"/>
          <w:shd w:val="clear" w:color="auto" w:fill="FFFFFF"/>
          <w:lang w:val="uk-UA"/>
        </w:rPr>
        <w:t>є</w:t>
      </w:r>
      <w:r w:rsidRPr="009E3A2A">
        <w:rPr>
          <w:color w:val="000000" w:themeColor="text1"/>
          <w:sz w:val="28"/>
          <w:szCs w:val="28"/>
          <w:shd w:val="clear" w:color="auto" w:fill="FFFFFF"/>
        </w:rPr>
        <w:t>т</w:t>
      </w:r>
      <w:r w:rsidRPr="009E3A2A">
        <w:rPr>
          <w:color w:val="000000" w:themeColor="text1"/>
          <w:sz w:val="28"/>
          <w:szCs w:val="28"/>
          <w:shd w:val="clear" w:color="auto" w:fill="FFFFFF"/>
          <w:lang w:val="uk-UA"/>
        </w:rPr>
        <w:t>ь</w:t>
      </w:r>
      <w:r w:rsidRPr="009E3A2A">
        <w:rPr>
          <w:color w:val="000000" w:themeColor="text1"/>
          <w:sz w:val="28"/>
          <w:szCs w:val="28"/>
          <w:shd w:val="clear" w:color="auto" w:fill="FFFFFF"/>
        </w:rPr>
        <w:t xml:space="preserve">ся 100% </w:t>
      </w:r>
      <w:r w:rsidRPr="009E3A2A">
        <w:rPr>
          <w:color w:val="000000" w:themeColor="text1"/>
          <w:sz w:val="28"/>
          <w:szCs w:val="28"/>
          <w:shd w:val="clear" w:color="auto" w:fill="FFFFFF"/>
          <w:lang w:val="uk-UA"/>
        </w:rPr>
        <w:t>можливості</w:t>
      </w:r>
      <w:r w:rsidRPr="009E3A2A">
        <w:rPr>
          <w:color w:val="000000" w:themeColor="text1"/>
          <w:sz w:val="28"/>
          <w:szCs w:val="28"/>
          <w:shd w:val="clear" w:color="auto" w:fill="FFFFFF"/>
        </w:rPr>
        <w:t xml:space="preserve"> за</w:t>
      </w:r>
      <w:r w:rsidRPr="009E3A2A">
        <w:rPr>
          <w:color w:val="000000" w:themeColor="text1"/>
          <w:sz w:val="28"/>
          <w:szCs w:val="28"/>
          <w:shd w:val="clear" w:color="auto" w:fill="FFFFFF"/>
          <w:lang w:val="uk-UA"/>
        </w:rPr>
        <w:t>кинути</w:t>
      </w:r>
      <w:r w:rsidRPr="009E3A2A">
        <w:rPr>
          <w:color w:val="000000" w:themeColor="text1"/>
          <w:sz w:val="28"/>
          <w:szCs w:val="28"/>
          <w:shd w:val="clear" w:color="auto" w:fill="FFFFFF"/>
        </w:rPr>
        <w:t xml:space="preserve"> гол.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 xml:space="preserve">Інтерактивні форми діяльності учнів на уроках гандболу можуть включати: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 xml:space="preserve">1. </w:t>
      </w:r>
      <w:r w:rsidRPr="009E3A2A">
        <w:rPr>
          <w:iCs/>
          <w:color w:val="000000" w:themeColor="text1"/>
          <w:sz w:val="28"/>
          <w:szCs w:val="28"/>
          <w:shd w:val="clear" w:color="auto" w:fill="FFFFFF"/>
        </w:rPr>
        <w:t>Гра в міні-матчі</w:t>
      </w:r>
      <w:r w:rsidRPr="009E3A2A">
        <w:rPr>
          <w:iCs/>
          <w:color w:val="000000" w:themeColor="text1"/>
          <w:sz w:val="28"/>
          <w:szCs w:val="28"/>
          <w:shd w:val="clear" w:color="auto" w:fill="FFFFFF"/>
          <w:lang w:val="uk-UA"/>
        </w:rPr>
        <w:t>.</w:t>
      </w:r>
      <w:r w:rsidRPr="009E3A2A">
        <w:rPr>
          <w:color w:val="000000" w:themeColor="text1"/>
          <w:sz w:val="28"/>
          <w:szCs w:val="28"/>
          <w:shd w:val="clear" w:color="auto" w:fill="FFFFFF"/>
        </w:rPr>
        <w:t xml:space="preserve"> Розділіть клас на дві команди і дозвольте їм змагатися один з одним в невеликих матчах. Це дозволить учням застосовувати набуті навички та стратегії гри в реальних умовах.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 xml:space="preserve">2. </w:t>
      </w:r>
      <w:r w:rsidRPr="009E3A2A">
        <w:rPr>
          <w:iCs/>
          <w:color w:val="000000" w:themeColor="text1"/>
          <w:sz w:val="28"/>
          <w:szCs w:val="28"/>
          <w:shd w:val="clear" w:color="auto" w:fill="FFFFFF"/>
        </w:rPr>
        <w:t>Вправи на покращення пасу</w:t>
      </w:r>
      <w:r w:rsidRPr="009E3A2A">
        <w:rPr>
          <w:color w:val="000000" w:themeColor="text1"/>
          <w:sz w:val="28"/>
          <w:szCs w:val="28"/>
          <w:shd w:val="clear" w:color="auto" w:fill="FFFFFF"/>
          <w:lang w:val="uk-UA"/>
        </w:rPr>
        <w:t>.</w:t>
      </w:r>
      <w:r w:rsidRPr="009E3A2A">
        <w:rPr>
          <w:color w:val="000000" w:themeColor="text1"/>
          <w:sz w:val="28"/>
          <w:szCs w:val="28"/>
          <w:shd w:val="clear" w:color="auto" w:fill="FFFFFF"/>
        </w:rPr>
        <w:t xml:space="preserve"> Розподіліть учнів на пари і дайте їм завдання виконувати паси один одному. Можна використовувати різні варіації пасів, наприклад, назад, бічний або пас за спиною. Це допоможе учням вдосконалити свою техніку пасу та сприятиме взаємодії між партнерами.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 xml:space="preserve">3. </w:t>
      </w:r>
      <w:r w:rsidRPr="009E3A2A">
        <w:rPr>
          <w:iCs/>
          <w:color w:val="000000" w:themeColor="text1"/>
          <w:sz w:val="28"/>
          <w:szCs w:val="28"/>
          <w:shd w:val="clear" w:color="auto" w:fill="FFFFFF"/>
          <w:lang w:val="uk-UA"/>
        </w:rPr>
        <w:t>Станції з навичок</w:t>
      </w:r>
      <w:r w:rsidRPr="009E3A2A">
        <w:rPr>
          <w:color w:val="000000" w:themeColor="text1"/>
          <w:sz w:val="28"/>
          <w:szCs w:val="28"/>
          <w:shd w:val="clear" w:color="auto" w:fill="FFFFFF"/>
          <w:lang w:val="uk-UA"/>
        </w:rPr>
        <w:t xml:space="preserve">. </w:t>
      </w:r>
      <w:r w:rsidR="00F00710" w:rsidRPr="009E3A2A">
        <w:rPr>
          <w:color w:val="000000" w:themeColor="text1"/>
          <w:sz w:val="28"/>
          <w:szCs w:val="28"/>
          <w:shd w:val="clear" w:color="auto" w:fill="FFFFFF"/>
          <w:lang w:val="uk-UA"/>
        </w:rPr>
        <w:t>Розмістить</w:t>
      </w:r>
      <w:r w:rsidRPr="009E3A2A">
        <w:rPr>
          <w:color w:val="000000" w:themeColor="text1"/>
          <w:sz w:val="28"/>
          <w:szCs w:val="28"/>
          <w:shd w:val="clear" w:color="auto" w:fill="FFFFFF"/>
          <w:lang w:val="uk-UA"/>
        </w:rPr>
        <w:t xml:space="preserve"> різні станції по всій спортивній залі, де учні зможуть вдосконалювати окремі навички, такі як кидок, прийом м'яча, біг або блокування. Ось кілька ідей для створення таких станцій: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bCs/>
          <w:color w:val="000000" w:themeColor="text1"/>
          <w:sz w:val="28"/>
          <w:szCs w:val="28"/>
          <w:shd w:val="clear" w:color="auto" w:fill="FFFFFF"/>
          <w:lang w:val="uk-UA"/>
        </w:rPr>
        <w:t>Викидання м’яча</w:t>
      </w:r>
      <w:r w:rsidRPr="009E3A2A">
        <w:rPr>
          <w:b/>
          <w:color w:val="000000" w:themeColor="text1"/>
          <w:sz w:val="28"/>
          <w:szCs w:val="28"/>
          <w:shd w:val="clear" w:color="auto" w:fill="FFFFFF"/>
          <w:lang w:val="uk-UA"/>
        </w:rPr>
        <w:t>.</w:t>
      </w:r>
      <w:r w:rsidRPr="009E3A2A">
        <w:rPr>
          <w:color w:val="000000" w:themeColor="text1"/>
          <w:sz w:val="28"/>
          <w:szCs w:val="28"/>
          <w:shd w:val="clear" w:color="auto" w:fill="FFFFFF"/>
          <w:lang w:val="uk-UA"/>
        </w:rPr>
        <w:t xml:space="preserve"> </w:t>
      </w:r>
      <w:r w:rsidR="00F00710" w:rsidRPr="009E3A2A">
        <w:rPr>
          <w:color w:val="000000" w:themeColor="text1"/>
          <w:sz w:val="28"/>
          <w:szCs w:val="28"/>
          <w:shd w:val="clear" w:color="auto" w:fill="FFFFFF"/>
          <w:lang w:val="uk-UA"/>
        </w:rPr>
        <w:t>Розмістить</w:t>
      </w:r>
      <w:r w:rsidRPr="009E3A2A">
        <w:rPr>
          <w:color w:val="000000" w:themeColor="text1"/>
          <w:sz w:val="28"/>
          <w:szCs w:val="28"/>
          <w:shd w:val="clear" w:color="auto" w:fill="FFFFFF"/>
          <w:lang w:val="uk-UA"/>
        </w:rPr>
        <w:t xml:space="preserve"> станцію з великою мішенню на стіні або підлозі. Гравцям необхідно буде викинути м’яч в мішень, намагаючись досягти максимально точної та сильної передачі.</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bCs/>
          <w:color w:val="000000" w:themeColor="text1"/>
          <w:sz w:val="28"/>
          <w:szCs w:val="28"/>
          <w:shd w:val="clear" w:color="auto" w:fill="FFFFFF"/>
          <w:lang w:val="uk-UA"/>
        </w:rPr>
        <w:t>Перехоплення м’яча</w:t>
      </w:r>
      <w:r w:rsidRPr="009E3A2A">
        <w:rPr>
          <w:b/>
          <w:color w:val="000000" w:themeColor="text1"/>
          <w:sz w:val="28"/>
          <w:szCs w:val="28"/>
          <w:shd w:val="clear" w:color="auto" w:fill="FFFFFF"/>
          <w:lang w:val="uk-UA"/>
        </w:rPr>
        <w:t>.</w:t>
      </w:r>
      <w:r w:rsidRPr="009E3A2A">
        <w:rPr>
          <w:color w:val="000000" w:themeColor="text1"/>
          <w:sz w:val="28"/>
          <w:szCs w:val="28"/>
          <w:shd w:val="clear" w:color="auto" w:fill="FFFFFF"/>
          <w:lang w:val="uk-UA"/>
        </w:rPr>
        <w:t xml:space="preserve"> Створіть станцію, де гравці повинні реагувати на різні типи пасів або кидків з метою перехоплення м’яча. Використовуйте різні висоти та швидкості кидків, щоб підвищити складність вправи.</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bCs/>
          <w:color w:val="000000" w:themeColor="text1"/>
          <w:sz w:val="28"/>
          <w:szCs w:val="28"/>
          <w:shd w:val="clear" w:color="auto" w:fill="FFFFFF"/>
          <w:lang w:val="uk-UA"/>
        </w:rPr>
        <w:t>Техніка кидків</w:t>
      </w:r>
      <w:r w:rsidRPr="009E3A2A">
        <w:rPr>
          <w:b/>
          <w:color w:val="000000" w:themeColor="text1"/>
          <w:sz w:val="28"/>
          <w:szCs w:val="28"/>
          <w:shd w:val="clear" w:color="auto" w:fill="FFFFFF"/>
          <w:lang w:val="uk-UA"/>
        </w:rPr>
        <w:t xml:space="preserve">. </w:t>
      </w:r>
      <w:r w:rsidR="00F00710" w:rsidRPr="009E3A2A">
        <w:rPr>
          <w:bCs/>
          <w:color w:val="000000" w:themeColor="text1"/>
          <w:sz w:val="28"/>
          <w:szCs w:val="28"/>
          <w:shd w:val="clear" w:color="auto" w:fill="FFFFFF"/>
          <w:lang w:val="uk-UA"/>
        </w:rPr>
        <w:t>Ро</w:t>
      </w:r>
      <w:r w:rsidR="00F00710" w:rsidRPr="009E3A2A">
        <w:rPr>
          <w:color w:val="000000" w:themeColor="text1"/>
          <w:sz w:val="28"/>
          <w:szCs w:val="28"/>
          <w:shd w:val="clear" w:color="auto" w:fill="FFFFFF"/>
          <w:lang w:val="uk-UA"/>
        </w:rPr>
        <w:t>змістить</w:t>
      </w:r>
      <w:r w:rsidRPr="009E3A2A">
        <w:rPr>
          <w:color w:val="000000" w:themeColor="text1"/>
          <w:sz w:val="28"/>
          <w:szCs w:val="28"/>
          <w:shd w:val="clear" w:color="auto" w:fill="FFFFFF"/>
          <w:lang w:val="uk-UA"/>
        </w:rPr>
        <w:t xml:space="preserve"> станцію, де гравці повинні показати свою техніку</w:t>
      </w:r>
      <w:r w:rsidR="00575C77" w:rsidRPr="009E3A2A">
        <w:rPr>
          <w:color w:val="000000" w:themeColor="text1"/>
          <w:sz w:val="28"/>
          <w:szCs w:val="28"/>
          <w:shd w:val="clear" w:color="auto" w:fill="FFFFFF"/>
          <w:lang w:val="uk-UA"/>
        </w:rPr>
        <w:t xml:space="preserve"> </w:t>
      </w:r>
      <w:r w:rsidRPr="009E3A2A">
        <w:rPr>
          <w:color w:val="000000" w:themeColor="text1"/>
          <w:sz w:val="28"/>
          <w:szCs w:val="28"/>
          <w:shd w:val="clear" w:color="auto" w:fill="FFFFFF"/>
          <w:lang w:val="uk-UA"/>
        </w:rPr>
        <w:t>з різних положень. Наприклад, встановіть ворота або ціль, до якої гравці мають прагнути потрапити з різних кутів та відстаней.</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lastRenderedPageBreak/>
        <w:t xml:space="preserve"> </w:t>
      </w:r>
      <w:r w:rsidRPr="009E3A2A">
        <w:rPr>
          <w:bCs/>
          <w:color w:val="000000" w:themeColor="text1"/>
          <w:sz w:val="28"/>
          <w:szCs w:val="28"/>
          <w:shd w:val="clear" w:color="auto" w:fill="FFFFFF"/>
          <w:lang w:val="uk-UA"/>
        </w:rPr>
        <w:t>Дриблінг і прохід</w:t>
      </w:r>
      <w:r w:rsidRPr="009E3A2A">
        <w:rPr>
          <w:color w:val="000000" w:themeColor="text1"/>
          <w:sz w:val="28"/>
          <w:szCs w:val="28"/>
          <w:shd w:val="clear" w:color="auto" w:fill="FFFFFF"/>
          <w:lang w:val="uk-UA"/>
        </w:rPr>
        <w:t xml:space="preserve">. Створіть станцію, де гравці повинні пройти через перешкоди, дотримуючись правил дриблінгу та точного проходження м’яча між гравцями. Додайте швидкості, часові обмеження та складність маршруту для покращення навичок.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bCs/>
          <w:color w:val="000000" w:themeColor="text1"/>
          <w:sz w:val="28"/>
          <w:szCs w:val="28"/>
          <w:shd w:val="clear" w:color="auto" w:fill="FFFFFF"/>
          <w:lang w:val="uk-UA"/>
        </w:rPr>
        <w:t>Захист</w:t>
      </w:r>
      <w:r w:rsidRPr="009E3A2A">
        <w:rPr>
          <w:b/>
          <w:color w:val="000000" w:themeColor="text1"/>
          <w:sz w:val="28"/>
          <w:szCs w:val="28"/>
          <w:shd w:val="clear" w:color="auto" w:fill="FFFFFF"/>
          <w:lang w:val="uk-UA"/>
        </w:rPr>
        <w:t xml:space="preserve">. </w:t>
      </w:r>
      <w:r w:rsidRPr="009E3A2A">
        <w:rPr>
          <w:color w:val="000000" w:themeColor="text1"/>
          <w:sz w:val="28"/>
          <w:szCs w:val="28"/>
          <w:shd w:val="clear" w:color="auto" w:fill="FFFFFF"/>
          <w:lang w:val="uk-UA"/>
        </w:rPr>
        <w:t xml:space="preserve">Побудуйте станцію, де гравці виконують вправи на покращення своїх навичок захисту. Включіть різні ігри, в яких гравцям потрібно буде перехопити м’яч або завадити суперникові виконати кидок.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bCs/>
          <w:color w:val="000000" w:themeColor="text1"/>
          <w:sz w:val="28"/>
          <w:szCs w:val="28"/>
          <w:shd w:val="clear" w:color="auto" w:fill="FFFFFF"/>
          <w:lang w:val="uk-UA"/>
        </w:rPr>
        <w:t>Швидкість та реакція</w:t>
      </w:r>
      <w:r w:rsidRPr="009E3A2A">
        <w:rPr>
          <w:b/>
          <w:color w:val="000000" w:themeColor="text1"/>
          <w:sz w:val="28"/>
          <w:szCs w:val="28"/>
          <w:shd w:val="clear" w:color="auto" w:fill="FFFFFF"/>
          <w:lang w:val="uk-UA"/>
        </w:rPr>
        <w:t xml:space="preserve">. </w:t>
      </w:r>
      <w:r w:rsidRPr="009E3A2A">
        <w:rPr>
          <w:color w:val="000000" w:themeColor="text1"/>
          <w:sz w:val="28"/>
          <w:szCs w:val="28"/>
          <w:shd w:val="clear" w:color="auto" w:fill="FFFFFF"/>
          <w:lang w:val="uk-UA"/>
        </w:rPr>
        <w:t>Використовуйте станції, що працюють на покращення швидкості та реакції гравців. Це можуть бути вправи на прискорення, зміну напрямку руху та реагування на сигнали</w:t>
      </w:r>
      <w:r w:rsidR="00AE7F7B">
        <w:rPr>
          <w:color w:val="000000" w:themeColor="text1"/>
          <w:sz w:val="28"/>
          <w:szCs w:val="28"/>
          <w:shd w:val="clear" w:color="auto" w:fill="FFFFFF"/>
          <w:lang w:val="uk-UA"/>
        </w:rPr>
        <w:t xml:space="preserve"> </w:t>
      </w:r>
      <w:r w:rsidR="00AE7F7B" w:rsidRPr="00AE7F7B">
        <w:rPr>
          <w:color w:val="000000" w:themeColor="text1"/>
          <w:sz w:val="28"/>
          <w:szCs w:val="28"/>
          <w:shd w:val="clear" w:color="auto" w:fill="FFFFFF"/>
          <w:lang w:val="ru-RU"/>
        </w:rPr>
        <w:t>[</w:t>
      </w:r>
      <w:r w:rsidR="00AE7F7B">
        <w:rPr>
          <w:color w:val="000000" w:themeColor="text1"/>
          <w:sz w:val="28"/>
          <w:szCs w:val="28"/>
          <w:shd w:val="clear" w:color="auto" w:fill="FFFFFF"/>
          <w:lang w:val="uk-UA"/>
        </w:rPr>
        <w:t xml:space="preserve">7, </w:t>
      </w:r>
      <w:r w:rsidR="00AE7F7B">
        <w:rPr>
          <w:color w:val="000000" w:themeColor="text1"/>
          <w:sz w:val="28"/>
          <w:szCs w:val="28"/>
          <w:shd w:val="clear" w:color="auto" w:fill="FFFFFF"/>
          <w:lang w:val="ru-RU"/>
        </w:rPr>
        <w:t>31</w:t>
      </w:r>
      <w:r w:rsidR="00AE7F7B" w:rsidRPr="00AE7F7B">
        <w:rPr>
          <w:color w:val="000000" w:themeColor="text1"/>
          <w:sz w:val="28"/>
          <w:szCs w:val="28"/>
          <w:shd w:val="clear" w:color="auto" w:fill="FFFFFF"/>
          <w:lang w:val="ru-RU"/>
        </w:rPr>
        <w:t>]</w:t>
      </w:r>
      <w:r w:rsidRPr="009E3A2A">
        <w:rPr>
          <w:color w:val="000000" w:themeColor="text1"/>
          <w:sz w:val="28"/>
          <w:szCs w:val="28"/>
          <w:shd w:val="clear" w:color="auto" w:fill="FFFFFF"/>
          <w:lang w:val="uk-UA"/>
        </w:rPr>
        <w:t xml:space="preserve">. </w:t>
      </w:r>
    </w:p>
    <w:p w:rsidR="002D7686" w:rsidRPr="009E3A2A" w:rsidRDefault="002D7686" w:rsidP="008F50E0">
      <w:pPr>
        <w:spacing w:line="360" w:lineRule="auto"/>
        <w:ind w:firstLine="709"/>
        <w:jc w:val="both"/>
        <w:rPr>
          <w:color w:val="000000" w:themeColor="text1"/>
          <w:sz w:val="28"/>
          <w:szCs w:val="28"/>
          <w:shd w:val="clear" w:color="auto" w:fill="FFFFFF"/>
          <w:lang w:val="uk-UA"/>
        </w:rPr>
      </w:pPr>
      <w:r w:rsidRPr="009E3A2A">
        <w:rPr>
          <w:bCs/>
          <w:color w:val="000000" w:themeColor="text1"/>
          <w:sz w:val="28"/>
          <w:szCs w:val="28"/>
          <w:shd w:val="clear" w:color="auto" w:fill="FFFFFF"/>
          <w:lang w:val="uk-UA"/>
        </w:rPr>
        <w:t>Тактичні вправи</w:t>
      </w:r>
      <w:r w:rsidRPr="009E3A2A">
        <w:rPr>
          <w:b/>
          <w:color w:val="000000" w:themeColor="text1"/>
          <w:sz w:val="28"/>
          <w:szCs w:val="28"/>
          <w:shd w:val="clear" w:color="auto" w:fill="FFFFFF"/>
          <w:lang w:val="uk-UA"/>
        </w:rPr>
        <w:t xml:space="preserve">. </w:t>
      </w:r>
      <w:r w:rsidRPr="009E3A2A">
        <w:rPr>
          <w:color w:val="000000" w:themeColor="text1"/>
          <w:sz w:val="28"/>
          <w:szCs w:val="28"/>
          <w:shd w:val="clear" w:color="auto" w:fill="FFFFFF"/>
          <w:lang w:val="uk-UA"/>
        </w:rPr>
        <w:t xml:space="preserve">Створіть станцію, яка моделює різні </w:t>
      </w:r>
      <w:proofErr w:type="spellStart"/>
      <w:r w:rsidRPr="009E3A2A">
        <w:rPr>
          <w:color w:val="000000" w:themeColor="text1"/>
          <w:sz w:val="28"/>
          <w:szCs w:val="28"/>
          <w:shd w:val="clear" w:color="auto" w:fill="FFFFFF"/>
          <w:lang w:val="uk-UA"/>
        </w:rPr>
        <w:t>геймплейні</w:t>
      </w:r>
      <w:proofErr w:type="spellEnd"/>
      <w:r w:rsidRPr="009E3A2A">
        <w:rPr>
          <w:color w:val="000000" w:themeColor="text1"/>
          <w:sz w:val="28"/>
          <w:szCs w:val="28"/>
          <w:shd w:val="clear" w:color="auto" w:fill="FFFFFF"/>
          <w:lang w:val="uk-UA"/>
        </w:rPr>
        <w:t xml:space="preserve"> ситуації.</w:t>
      </w:r>
      <w:r w:rsidR="00416D9D" w:rsidRPr="009E3A2A">
        <w:rPr>
          <w:color w:val="000000" w:themeColor="text1"/>
          <w:sz w:val="28"/>
          <w:szCs w:val="28"/>
          <w:shd w:val="clear" w:color="auto" w:fill="FFFFFF"/>
          <w:lang w:val="uk-UA"/>
        </w:rPr>
        <w:t xml:space="preserve"> Н</w:t>
      </w:r>
      <w:r w:rsidRPr="009E3A2A">
        <w:rPr>
          <w:color w:val="000000" w:themeColor="text1"/>
          <w:sz w:val="28"/>
          <w:szCs w:val="28"/>
          <w:shd w:val="clear" w:color="auto" w:fill="FFFFFF"/>
          <w:lang w:val="uk-UA"/>
        </w:rPr>
        <w:t>априклад,  можна створити макети поля та малюнки на них, щоб виконати вправи на покращення тактичного розуміння гри., розташування на полі та прийняття рішень.</w:t>
      </w:r>
      <w:r w:rsidR="008F50E0" w:rsidRPr="009E3A2A">
        <w:rPr>
          <w:color w:val="000000" w:themeColor="text1"/>
          <w:sz w:val="28"/>
          <w:szCs w:val="28"/>
          <w:shd w:val="clear" w:color="auto" w:fill="FFFFFF"/>
          <w:lang w:val="uk-UA"/>
        </w:rPr>
        <w:t xml:space="preserve"> </w:t>
      </w:r>
      <w:r w:rsidRPr="009E3A2A">
        <w:rPr>
          <w:color w:val="000000" w:themeColor="text1"/>
          <w:sz w:val="28"/>
          <w:szCs w:val="28"/>
          <w:shd w:val="clear" w:color="auto" w:fill="FFFFFF"/>
          <w:lang w:val="uk-UA"/>
        </w:rPr>
        <w:t xml:space="preserve">Важливо враховувати вікові та рівневі характеристики гравців, коли розробляєте інтерактивні станції. Забезпечте відповідну безпеку та нагляд за тренуванням, а також використовуйте стимулюючі елементи, такі як рекорди часу, змагання між гравцями та винагороди за досягнення успіху. </w:t>
      </w:r>
      <w:r w:rsidRPr="009E3A2A">
        <w:rPr>
          <w:color w:val="000000" w:themeColor="text1"/>
          <w:sz w:val="28"/>
          <w:szCs w:val="28"/>
          <w:shd w:val="clear" w:color="auto" w:fill="E9F5E9"/>
          <w:lang w:val="uk-UA"/>
        </w:rPr>
        <w:t xml:space="preserve"> </w:t>
      </w:r>
    </w:p>
    <w:p w:rsidR="002D7686" w:rsidRPr="009E3A2A" w:rsidRDefault="002D7686" w:rsidP="002D7686">
      <w:pPr>
        <w:spacing w:line="360" w:lineRule="auto"/>
        <w:ind w:firstLine="709"/>
        <w:jc w:val="both"/>
        <w:rPr>
          <w:color w:val="000000" w:themeColor="text1"/>
          <w:sz w:val="28"/>
          <w:szCs w:val="28"/>
          <w:shd w:val="clear" w:color="auto" w:fill="E9F5E9"/>
          <w:lang w:val="uk-UA"/>
        </w:rPr>
      </w:pPr>
      <w:r w:rsidRPr="009E3A2A">
        <w:rPr>
          <w:bCs/>
          <w:color w:val="000000" w:themeColor="text1"/>
          <w:sz w:val="28"/>
          <w:szCs w:val="28"/>
          <w:shd w:val="clear" w:color="auto" w:fill="FFFFFF"/>
        </w:rPr>
        <w:t>Інтерактивні технології</w:t>
      </w:r>
      <w:r w:rsidRPr="009E3A2A">
        <w:rPr>
          <w:color w:val="000000" w:themeColor="text1"/>
          <w:sz w:val="28"/>
          <w:szCs w:val="28"/>
          <w:shd w:val="clear" w:color="auto" w:fill="FFFFFF"/>
        </w:rPr>
        <w:t xml:space="preserve"> в заняттях спортом можуть бути дуже ефективними і стимулюючими для учнів. Особливості використання інтерактивних технологій в заняттях спортом включають наступні аспекти</w:t>
      </w:r>
      <w:r w:rsidR="00AE7F7B">
        <w:rPr>
          <w:color w:val="000000" w:themeColor="text1"/>
          <w:sz w:val="28"/>
          <w:szCs w:val="28"/>
          <w:shd w:val="clear" w:color="auto" w:fill="FFFFFF"/>
          <w:lang w:val="uk-UA"/>
        </w:rPr>
        <w:t xml:space="preserve"> </w:t>
      </w:r>
      <w:r w:rsidR="00AE7F7B" w:rsidRPr="00AE7F7B">
        <w:rPr>
          <w:color w:val="000000" w:themeColor="text1"/>
          <w:sz w:val="28"/>
          <w:szCs w:val="28"/>
          <w:shd w:val="clear" w:color="auto" w:fill="FFFFFF"/>
          <w:lang w:val="ru-RU"/>
        </w:rPr>
        <w:t>[</w:t>
      </w:r>
      <w:r w:rsidR="00AE7F7B">
        <w:rPr>
          <w:color w:val="000000" w:themeColor="text1"/>
          <w:sz w:val="28"/>
          <w:szCs w:val="28"/>
          <w:shd w:val="clear" w:color="auto" w:fill="FFFFFF"/>
          <w:lang w:val="ru-RU"/>
        </w:rPr>
        <w:t>2</w:t>
      </w:r>
      <w:r w:rsidR="00AE7F7B">
        <w:rPr>
          <w:color w:val="000000" w:themeColor="text1"/>
          <w:sz w:val="28"/>
          <w:szCs w:val="28"/>
          <w:shd w:val="clear" w:color="auto" w:fill="FFFFFF"/>
          <w:lang w:val="uk-UA"/>
        </w:rPr>
        <w:t xml:space="preserve">7, </w:t>
      </w:r>
      <w:r w:rsidR="00AE7F7B">
        <w:rPr>
          <w:color w:val="000000" w:themeColor="text1"/>
          <w:sz w:val="28"/>
          <w:szCs w:val="28"/>
          <w:shd w:val="clear" w:color="auto" w:fill="FFFFFF"/>
          <w:lang w:val="ru-RU"/>
        </w:rPr>
        <w:t>40</w:t>
      </w:r>
      <w:r w:rsidR="00AE7F7B" w:rsidRPr="00AE7F7B">
        <w:rPr>
          <w:color w:val="000000" w:themeColor="text1"/>
          <w:sz w:val="28"/>
          <w:szCs w:val="28"/>
          <w:shd w:val="clear" w:color="auto" w:fill="FFFFFF"/>
          <w:lang w:val="ru-RU"/>
        </w:rPr>
        <w:t>]</w:t>
      </w:r>
      <w:r w:rsidRPr="009E3A2A">
        <w:rPr>
          <w:color w:val="000000" w:themeColor="text1"/>
          <w:sz w:val="28"/>
          <w:szCs w:val="28"/>
          <w:shd w:val="clear" w:color="auto" w:fill="FFFFFF"/>
        </w:rPr>
        <w:t xml:space="preserve">: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 xml:space="preserve">1. Залучення учнів: Інтерактивні технології дозволяють залучити учнів до активної участі в заняттях. Вони можуть бути задіяні у виконанні різних вправ, ігор та симуляцій, що сприяє активному навчанню та покращує засвоєння матеріалу.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2. Мотивація та зацікавленість: Інтерактивні технології допомагають створити цікаве та захоплююче навчальне середовище. Вони можуть включати елементи гри, змагання та нагородження, що спонукає учнів бути більш мотивованими та зацікавленими у вивченні спортивних навичок.</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lastRenderedPageBreak/>
        <w:t xml:space="preserve"> 3. Візуалізація та демонстрація: Інтерактивні технології дозволяють візуалізувати та демонструвати різні аспекти спортивних навичок. Завдяки використанню відео, графічних зображень та інших інтерактивних елементів, учні можуть краще розуміти та сприймати правильну техніку виконання рухів, тактику гри та інші аспекти спорту.</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 xml:space="preserve"> 4. Індивідуалізація навчання: Інтерактивні технології дозволяють індивідуалізувати навчання в залежності від потреб та рівня підготовки учнів. </w:t>
      </w:r>
      <w:r w:rsidRPr="009E3A2A">
        <w:rPr>
          <w:color w:val="000000" w:themeColor="text1"/>
          <w:sz w:val="28"/>
          <w:szCs w:val="28"/>
          <w:shd w:val="clear" w:color="auto" w:fill="FFFFFF"/>
          <w:lang w:val="uk-UA"/>
        </w:rPr>
        <w:t>Вона дозволяє зменшити навчальний процес під потреби кожного учня, що сприяє більш ефективному засвоєнню матеріалу та розвитку індивідуальних навичок.</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Ось кілька способів, які можна використати для індивідуалізації навчання в інтерактивних технологіях на заняттях з гандболу</w:t>
      </w:r>
      <w:r w:rsidR="00AE7F7B">
        <w:rPr>
          <w:color w:val="000000" w:themeColor="text1"/>
          <w:sz w:val="28"/>
          <w:szCs w:val="28"/>
          <w:shd w:val="clear" w:color="auto" w:fill="FFFFFF"/>
          <w:lang w:val="uk-UA"/>
        </w:rPr>
        <w:t xml:space="preserve"> </w:t>
      </w:r>
      <w:r w:rsidR="00AE7F7B" w:rsidRPr="00AE7F7B">
        <w:rPr>
          <w:color w:val="000000" w:themeColor="text1"/>
          <w:sz w:val="28"/>
          <w:szCs w:val="28"/>
          <w:shd w:val="clear" w:color="auto" w:fill="FFFFFF"/>
          <w:lang w:val="ru-RU"/>
        </w:rPr>
        <w:t>[</w:t>
      </w:r>
      <w:r w:rsidR="00AE7F7B">
        <w:rPr>
          <w:color w:val="000000" w:themeColor="text1"/>
          <w:sz w:val="28"/>
          <w:szCs w:val="28"/>
          <w:shd w:val="clear" w:color="auto" w:fill="FFFFFF"/>
          <w:lang w:val="uk-UA"/>
        </w:rPr>
        <w:t xml:space="preserve">22, </w:t>
      </w:r>
      <w:r w:rsidR="00AE7F7B">
        <w:rPr>
          <w:color w:val="000000" w:themeColor="text1"/>
          <w:sz w:val="28"/>
          <w:szCs w:val="28"/>
          <w:shd w:val="clear" w:color="auto" w:fill="FFFFFF"/>
          <w:lang w:val="ru-RU"/>
        </w:rPr>
        <w:t>3</w:t>
      </w:r>
      <w:r w:rsidR="00AE7F7B" w:rsidRPr="00AE7F7B">
        <w:rPr>
          <w:color w:val="000000" w:themeColor="text1"/>
          <w:sz w:val="28"/>
          <w:szCs w:val="28"/>
          <w:shd w:val="clear" w:color="auto" w:fill="FFFFFF"/>
          <w:lang w:val="ru-RU"/>
        </w:rPr>
        <w:t>3]</w:t>
      </w:r>
      <w:r w:rsidRPr="009E3A2A">
        <w:rPr>
          <w:color w:val="000000" w:themeColor="text1"/>
          <w:sz w:val="28"/>
          <w:szCs w:val="28"/>
          <w:shd w:val="clear" w:color="auto" w:fill="FFFFFF"/>
          <w:lang w:val="uk-UA"/>
        </w:rPr>
        <w:t>.</w:t>
      </w:r>
    </w:p>
    <w:p w:rsidR="002D7686" w:rsidRPr="009E3A2A" w:rsidRDefault="002D7686" w:rsidP="002D7686">
      <w:pPr>
        <w:pStyle w:val="a3"/>
        <w:numPr>
          <w:ilvl w:val="0"/>
          <w:numId w:val="25"/>
        </w:numPr>
        <w:spacing w:line="360" w:lineRule="auto"/>
        <w:ind w:left="0"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 xml:space="preserve">Оцінка рівня навичок. Використовуйте спеціальні тести або вправи для визначення початкового рівня учнів. Це допоможе вам зрозуміти, на якому етапі розвитку вони знаходяться, і підвищити навчальні завдання до їх потреб. </w:t>
      </w:r>
    </w:p>
    <w:p w:rsidR="002D7686" w:rsidRPr="009E3A2A" w:rsidRDefault="002D7686" w:rsidP="002D7686">
      <w:pPr>
        <w:pStyle w:val="a3"/>
        <w:numPr>
          <w:ilvl w:val="0"/>
          <w:numId w:val="25"/>
        </w:numPr>
        <w:spacing w:line="360" w:lineRule="auto"/>
        <w:ind w:left="0"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Індивідуальні навчальні плани. На основі оцінки рівня навичок кожного учня створюють індивідуальні навчальні плани. Враховуйте їх сильні та слабкі сторони  і складайте завдання, які успішні в подальшому розвитку.</w:t>
      </w:r>
    </w:p>
    <w:p w:rsidR="002D7686" w:rsidRPr="009E3A2A" w:rsidRDefault="002D7686" w:rsidP="002D7686">
      <w:pPr>
        <w:pStyle w:val="a3"/>
        <w:numPr>
          <w:ilvl w:val="0"/>
          <w:numId w:val="25"/>
        </w:numPr>
        <w:spacing w:line="360" w:lineRule="auto"/>
        <w:ind w:left="0" w:firstLine="709"/>
        <w:jc w:val="both"/>
        <w:rPr>
          <w:color w:val="000000" w:themeColor="text1"/>
          <w:sz w:val="28"/>
          <w:szCs w:val="28"/>
          <w:shd w:val="clear" w:color="auto" w:fill="FFFFFF"/>
          <w:lang w:val="uk-UA"/>
        </w:rPr>
      </w:pPr>
      <w:proofErr w:type="spellStart"/>
      <w:r w:rsidRPr="009E3A2A">
        <w:rPr>
          <w:color w:val="000000" w:themeColor="text1"/>
          <w:sz w:val="28"/>
          <w:szCs w:val="28"/>
          <w:shd w:val="clear" w:color="auto" w:fill="FFFFFF"/>
          <w:lang w:val="uk-UA"/>
        </w:rPr>
        <w:t>Відеоаналіз</w:t>
      </w:r>
      <w:proofErr w:type="spellEnd"/>
      <w:r w:rsidRPr="009E3A2A">
        <w:rPr>
          <w:color w:val="000000" w:themeColor="text1"/>
          <w:sz w:val="28"/>
          <w:szCs w:val="28"/>
          <w:shd w:val="clear" w:color="auto" w:fill="FFFFFF"/>
          <w:lang w:val="uk-UA"/>
        </w:rPr>
        <w:t>. Використовуйте відеозаписи з тренувань або професійних змагань для аналізу та обговорення з учнями. Це дозволяє їм бачити власні помилки та гарні приклади техніки та тактики.</w:t>
      </w:r>
    </w:p>
    <w:p w:rsidR="002D7686" w:rsidRPr="009E3A2A" w:rsidRDefault="002D7686" w:rsidP="002D7686">
      <w:pPr>
        <w:pStyle w:val="a3"/>
        <w:numPr>
          <w:ilvl w:val="0"/>
          <w:numId w:val="25"/>
        </w:numPr>
        <w:spacing w:line="360" w:lineRule="auto"/>
        <w:ind w:left="0"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Інтерактивне навчання. Використовуйте спеціальні комп’ютерні програми або мобільні додатки, які пропонують інтерактивне навчання з гандболу. Це може бути корисне для покращення м’язової координації, реакції, швидкості та інших навичок.</w:t>
      </w:r>
    </w:p>
    <w:p w:rsidR="00872323" w:rsidRPr="009E3A2A" w:rsidRDefault="002D7686" w:rsidP="002D7686">
      <w:pPr>
        <w:pStyle w:val="a3"/>
        <w:numPr>
          <w:ilvl w:val="0"/>
          <w:numId w:val="25"/>
        </w:numPr>
        <w:spacing w:line="360" w:lineRule="auto"/>
        <w:ind w:left="0"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 xml:space="preserve">Зворотний зв'язок. Забезпечте постійний зворотний зв'язок з учнями під час навчання. Регулярно оцінюйте їх прогрес, </w:t>
      </w:r>
      <w:r w:rsidRPr="009E3A2A">
        <w:rPr>
          <w:color w:val="000000" w:themeColor="text1"/>
          <w:sz w:val="28"/>
          <w:szCs w:val="28"/>
          <w:shd w:val="clear" w:color="auto" w:fill="F7F7F8"/>
        </w:rPr>
        <w:t xml:space="preserve">та на </w:t>
      </w:r>
      <w:proofErr w:type="spellStart"/>
      <w:r w:rsidRPr="009E3A2A">
        <w:rPr>
          <w:color w:val="000000" w:themeColor="text1"/>
          <w:sz w:val="28"/>
          <w:szCs w:val="28"/>
          <w:shd w:val="clear" w:color="auto" w:fill="F7F7F8"/>
        </w:rPr>
        <w:t>цій</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основі</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надава</w:t>
      </w:r>
      <w:r w:rsidRPr="009E3A2A">
        <w:rPr>
          <w:color w:val="000000" w:themeColor="text1"/>
          <w:sz w:val="28"/>
          <w:szCs w:val="28"/>
          <w:shd w:val="clear" w:color="auto" w:fill="F7F7F8"/>
          <w:lang w:val="uk-UA"/>
        </w:rPr>
        <w:t>йте</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індивідуальні</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рекомендації</w:t>
      </w:r>
      <w:proofErr w:type="spellEnd"/>
      <w:r w:rsidRPr="009E3A2A">
        <w:rPr>
          <w:color w:val="000000" w:themeColor="text1"/>
          <w:sz w:val="28"/>
          <w:szCs w:val="28"/>
          <w:shd w:val="clear" w:color="auto" w:fill="F7F7F8"/>
        </w:rPr>
        <w:t xml:space="preserve"> та </w:t>
      </w:r>
      <w:proofErr w:type="spellStart"/>
      <w:r w:rsidRPr="009E3A2A">
        <w:rPr>
          <w:color w:val="000000" w:themeColor="text1"/>
          <w:sz w:val="28"/>
          <w:szCs w:val="28"/>
          <w:shd w:val="clear" w:color="auto" w:fill="F7F7F8"/>
        </w:rPr>
        <w:t>коригу</w:t>
      </w:r>
      <w:r w:rsidRPr="009E3A2A">
        <w:rPr>
          <w:color w:val="000000" w:themeColor="text1"/>
          <w:sz w:val="28"/>
          <w:szCs w:val="28"/>
          <w:shd w:val="clear" w:color="auto" w:fill="F7F7F8"/>
          <w:lang w:val="uk-UA"/>
        </w:rPr>
        <w:t>йте</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навчальний</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процес</w:t>
      </w:r>
      <w:proofErr w:type="spellEnd"/>
      <w:r w:rsidRPr="009E3A2A">
        <w:rPr>
          <w:color w:val="000000" w:themeColor="text1"/>
          <w:sz w:val="28"/>
          <w:szCs w:val="28"/>
          <w:shd w:val="clear" w:color="auto" w:fill="F7F7F8"/>
        </w:rPr>
        <w:t>.</w:t>
      </w:r>
      <w:r w:rsidRPr="009E3A2A">
        <w:rPr>
          <w:color w:val="000000" w:themeColor="text1"/>
          <w:sz w:val="28"/>
          <w:szCs w:val="28"/>
          <w:shd w:val="clear" w:color="auto" w:fill="F7F7F8"/>
          <w:lang w:val="uk-UA"/>
        </w:rPr>
        <w:t xml:space="preserve"> </w:t>
      </w:r>
      <w:proofErr w:type="spellStart"/>
      <w:r w:rsidRPr="009E3A2A">
        <w:rPr>
          <w:color w:val="000000" w:themeColor="text1"/>
          <w:sz w:val="28"/>
          <w:szCs w:val="28"/>
          <w:shd w:val="clear" w:color="auto" w:fill="F7F7F8"/>
        </w:rPr>
        <w:lastRenderedPageBreak/>
        <w:t>Інтерактивні</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технології</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можуть</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надавати</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учневі</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миттєвий</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зворотний</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зв'язок</w:t>
      </w:r>
      <w:proofErr w:type="spellEnd"/>
      <w:r w:rsidRPr="009E3A2A">
        <w:rPr>
          <w:color w:val="000000" w:themeColor="text1"/>
          <w:sz w:val="28"/>
          <w:szCs w:val="28"/>
          <w:shd w:val="clear" w:color="auto" w:fill="F7F7F8"/>
        </w:rPr>
        <w:t xml:space="preserve"> про </w:t>
      </w:r>
      <w:proofErr w:type="spellStart"/>
      <w:r w:rsidRPr="009E3A2A">
        <w:rPr>
          <w:color w:val="000000" w:themeColor="text1"/>
          <w:sz w:val="28"/>
          <w:szCs w:val="28"/>
          <w:shd w:val="clear" w:color="auto" w:fill="F7F7F8"/>
        </w:rPr>
        <w:t>правильність</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виконання</w:t>
      </w:r>
      <w:proofErr w:type="spellEnd"/>
      <w:r w:rsidRPr="009E3A2A">
        <w:rPr>
          <w:color w:val="000000" w:themeColor="text1"/>
          <w:sz w:val="28"/>
          <w:szCs w:val="28"/>
          <w:shd w:val="clear" w:color="auto" w:fill="F7F7F8"/>
        </w:rPr>
        <w:t xml:space="preserve"> </w:t>
      </w:r>
      <w:proofErr w:type="spellStart"/>
      <w:r w:rsidRPr="009E3A2A">
        <w:rPr>
          <w:color w:val="000000" w:themeColor="text1"/>
          <w:sz w:val="28"/>
          <w:szCs w:val="28"/>
          <w:shd w:val="clear" w:color="auto" w:fill="F7F7F8"/>
        </w:rPr>
        <w:t>вправ</w:t>
      </w:r>
      <w:proofErr w:type="spellEnd"/>
      <w:r w:rsidRPr="009E3A2A">
        <w:rPr>
          <w:color w:val="000000" w:themeColor="text1"/>
          <w:sz w:val="28"/>
          <w:szCs w:val="28"/>
          <w:shd w:val="clear" w:color="auto" w:fill="F7F7F8"/>
        </w:rPr>
        <w:t xml:space="preserve"> та </w:t>
      </w:r>
      <w:proofErr w:type="spellStart"/>
      <w:r w:rsidRPr="009E3A2A">
        <w:rPr>
          <w:color w:val="000000" w:themeColor="text1"/>
          <w:sz w:val="28"/>
          <w:szCs w:val="28"/>
          <w:shd w:val="clear" w:color="auto" w:fill="F7F7F8"/>
        </w:rPr>
        <w:t>технік</w:t>
      </w:r>
      <w:proofErr w:type="spellEnd"/>
      <w:r w:rsidRPr="009E3A2A">
        <w:rPr>
          <w:color w:val="000000" w:themeColor="text1"/>
          <w:sz w:val="28"/>
          <w:szCs w:val="28"/>
          <w:shd w:val="clear" w:color="auto" w:fill="F7F7F8"/>
        </w:rPr>
        <w:t xml:space="preserve">. </w:t>
      </w:r>
    </w:p>
    <w:p w:rsidR="00751D45" w:rsidRPr="009E3A2A" w:rsidRDefault="002D7686" w:rsidP="008F50E0">
      <w:pPr>
        <w:spacing w:line="360" w:lineRule="auto"/>
        <w:ind w:firstLine="708"/>
        <w:jc w:val="both"/>
        <w:rPr>
          <w:color w:val="000000" w:themeColor="text1"/>
          <w:sz w:val="28"/>
          <w:szCs w:val="28"/>
          <w:shd w:val="clear" w:color="auto" w:fill="FFFFFF"/>
          <w:lang w:val="uk-UA"/>
        </w:rPr>
      </w:pPr>
      <w:r w:rsidRPr="009E3A2A">
        <w:rPr>
          <w:color w:val="000000" w:themeColor="text1"/>
          <w:sz w:val="28"/>
          <w:szCs w:val="28"/>
          <w:shd w:val="clear" w:color="auto" w:fill="F7F7F8"/>
        </w:rPr>
        <w:t>Наприклад, сенсори на руці можуть виявляти правильність рухів та повідомляти про це учня. Це допомагає учневі вчасно коригувати свої дії та поліпшувати виконання.</w:t>
      </w:r>
      <w:r w:rsidR="008F50E0" w:rsidRPr="009E3A2A">
        <w:rPr>
          <w:color w:val="000000" w:themeColor="text1"/>
          <w:sz w:val="28"/>
          <w:szCs w:val="28"/>
          <w:shd w:val="clear" w:color="auto" w:fill="F7F7F8"/>
          <w:lang w:val="uk-UA"/>
        </w:rPr>
        <w:t xml:space="preserve"> </w:t>
      </w:r>
      <w:r w:rsidRPr="009E3A2A">
        <w:rPr>
          <w:bCs/>
          <w:color w:val="000000" w:themeColor="text1"/>
          <w:sz w:val="28"/>
          <w:szCs w:val="28"/>
          <w:lang w:val="uk-UA"/>
        </w:rPr>
        <w:t xml:space="preserve">Беззаперечно, щоб створити ідеальне та рельєфне тіло необхідно добре тренуватися. Але якщо вам бракує часу та бажання </w:t>
      </w:r>
      <w:r w:rsidR="00F00710" w:rsidRPr="009E3A2A">
        <w:rPr>
          <w:bCs/>
          <w:color w:val="000000" w:themeColor="text1"/>
          <w:sz w:val="28"/>
          <w:szCs w:val="28"/>
          <w:lang w:val="uk-UA"/>
        </w:rPr>
        <w:t>–</w:t>
      </w:r>
      <w:r w:rsidRPr="009E3A2A">
        <w:rPr>
          <w:bCs/>
          <w:color w:val="000000" w:themeColor="text1"/>
          <w:sz w:val="28"/>
          <w:szCs w:val="28"/>
          <w:lang w:val="uk-UA"/>
        </w:rPr>
        <w:t xml:space="preserve"> </w:t>
      </w:r>
      <w:proofErr w:type="spellStart"/>
      <w:r w:rsidRPr="009E3A2A">
        <w:rPr>
          <w:bCs/>
          <w:color w:val="000000" w:themeColor="text1"/>
          <w:sz w:val="28"/>
          <w:szCs w:val="28"/>
          <w:lang w:val="uk-UA"/>
        </w:rPr>
        <w:t>калістеніка</w:t>
      </w:r>
      <w:proofErr w:type="spellEnd"/>
      <w:r w:rsidRPr="009E3A2A">
        <w:rPr>
          <w:bCs/>
          <w:color w:val="000000" w:themeColor="text1"/>
          <w:sz w:val="28"/>
          <w:szCs w:val="28"/>
          <w:lang w:val="uk-UA"/>
        </w:rPr>
        <w:t xml:space="preserve"> то є найкращий вихід. І починати займатися нею саме в старших класах найоптимальніше</w:t>
      </w:r>
      <w:r w:rsidR="00AE7F7B">
        <w:rPr>
          <w:bCs/>
          <w:color w:val="000000" w:themeColor="text1"/>
          <w:sz w:val="28"/>
          <w:szCs w:val="28"/>
          <w:lang w:val="uk-UA"/>
        </w:rPr>
        <w:t xml:space="preserve"> </w:t>
      </w:r>
      <w:r w:rsidR="00AE7F7B" w:rsidRPr="00EB2C57">
        <w:rPr>
          <w:color w:val="000000" w:themeColor="text1"/>
          <w:sz w:val="28"/>
          <w:szCs w:val="28"/>
          <w:shd w:val="clear" w:color="auto" w:fill="FFFFFF"/>
          <w:lang w:val="ru-RU"/>
        </w:rPr>
        <w:t>[</w:t>
      </w:r>
      <w:r w:rsidR="00AE7F7B">
        <w:rPr>
          <w:color w:val="000000" w:themeColor="text1"/>
          <w:sz w:val="28"/>
          <w:szCs w:val="28"/>
          <w:shd w:val="clear" w:color="auto" w:fill="FFFFFF"/>
          <w:lang w:val="uk-UA"/>
        </w:rPr>
        <w:t>36, 51</w:t>
      </w:r>
      <w:r w:rsidR="00AE7F7B" w:rsidRPr="00EB2C57">
        <w:rPr>
          <w:color w:val="000000" w:themeColor="text1"/>
          <w:sz w:val="28"/>
          <w:szCs w:val="28"/>
          <w:shd w:val="clear" w:color="auto" w:fill="FFFFFF"/>
          <w:lang w:val="ru-RU"/>
        </w:rPr>
        <w:t>]</w:t>
      </w:r>
      <w:r w:rsidRPr="009E3A2A">
        <w:rPr>
          <w:bCs/>
          <w:color w:val="000000" w:themeColor="text1"/>
          <w:sz w:val="28"/>
          <w:szCs w:val="28"/>
          <w:lang w:val="uk-UA"/>
        </w:rPr>
        <w:t xml:space="preserve">. </w:t>
      </w:r>
    </w:p>
    <w:p w:rsidR="00872323" w:rsidRPr="009E3A2A" w:rsidRDefault="002D7686" w:rsidP="008F50E0">
      <w:pPr>
        <w:pStyle w:val="a9"/>
        <w:shd w:val="clear" w:color="auto" w:fill="FFFFFF"/>
        <w:spacing w:before="0" w:beforeAutospacing="0" w:after="0" w:afterAutospacing="0" w:line="360" w:lineRule="auto"/>
        <w:ind w:firstLine="709"/>
        <w:jc w:val="both"/>
        <w:rPr>
          <w:bCs/>
          <w:color w:val="000000" w:themeColor="text1"/>
          <w:sz w:val="28"/>
          <w:szCs w:val="28"/>
          <w:lang w:val="uk-UA"/>
        </w:rPr>
      </w:pPr>
      <w:r w:rsidRPr="009E3A2A">
        <w:rPr>
          <w:bCs/>
          <w:color w:val="000000" w:themeColor="text1"/>
          <w:sz w:val="28"/>
          <w:szCs w:val="28"/>
          <w:lang w:val="uk-UA"/>
        </w:rPr>
        <w:t>Декілька років тому розпочався рух «</w:t>
      </w:r>
      <w:proofErr w:type="spellStart"/>
      <w:r w:rsidRPr="009E3A2A">
        <w:rPr>
          <w:bCs/>
          <w:color w:val="000000" w:themeColor="text1"/>
          <w:sz w:val="28"/>
          <w:szCs w:val="28"/>
          <w:lang w:val="uk-UA"/>
        </w:rPr>
        <w:t>воркаутерів</w:t>
      </w:r>
      <w:proofErr w:type="spellEnd"/>
      <w:r w:rsidRPr="009E3A2A">
        <w:rPr>
          <w:bCs/>
          <w:color w:val="000000" w:themeColor="text1"/>
          <w:sz w:val="28"/>
          <w:szCs w:val="28"/>
          <w:lang w:val="uk-UA"/>
        </w:rPr>
        <w:t xml:space="preserve">» </w:t>
      </w:r>
      <w:r w:rsidR="00F00710" w:rsidRPr="009E3A2A">
        <w:rPr>
          <w:bCs/>
          <w:color w:val="000000" w:themeColor="text1"/>
          <w:sz w:val="28"/>
          <w:szCs w:val="28"/>
          <w:lang w:val="uk-UA"/>
        </w:rPr>
        <w:t>–</w:t>
      </w:r>
      <w:r w:rsidRPr="009E3A2A">
        <w:rPr>
          <w:bCs/>
          <w:color w:val="000000" w:themeColor="text1"/>
          <w:sz w:val="28"/>
          <w:szCs w:val="28"/>
          <w:lang w:val="uk-UA"/>
        </w:rPr>
        <w:t xml:space="preserve"> дворових або вуличних спортсменів. </w:t>
      </w:r>
      <w:r w:rsidR="00C2668D" w:rsidRPr="009E3A2A">
        <w:rPr>
          <w:bCs/>
          <w:color w:val="000000" w:themeColor="text1"/>
          <w:sz w:val="28"/>
          <w:szCs w:val="28"/>
          <w:lang w:val="uk-UA"/>
        </w:rPr>
        <w:t>"</w:t>
      </w:r>
      <w:proofErr w:type="spellStart"/>
      <w:r w:rsidR="00C2668D" w:rsidRPr="009E3A2A">
        <w:rPr>
          <w:bCs/>
          <w:color w:val="000000" w:themeColor="text1"/>
          <w:sz w:val="28"/>
          <w:szCs w:val="28"/>
          <w:lang w:val="uk-UA"/>
        </w:rPr>
        <w:t>Воркаутер</w:t>
      </w:r>
      <w:proofErr w:type="spellEnd"/>
      <w:r w:rsidR="00C2668D" w:rsidRPr="009E3A2A">
        <w:rPr>
          <w:bCs/>
          <w:color w:val="000000" w:themeColor="text1"/>
          <w:sz w:val="28"/>
          <w:szCs w:val="28"/>
          <w:lang w:val="uk-UA"/>
        </w:rPr>
        <w:t>" – це термін, який часто використовується в спортивних та фітнес-середовищах. Він походить від англійського слова "</w:t>
      </w:r>
      <w:proofErr w:type="spellStart"/>
      <w:r w:rsidR="00C2668D" w:rsidRPr="009E3A2A">
        <w:rPr>
          <w:bCs/>
          <w:color w:val="000000" w:themeColor="text1"/>
          <w:sz w:val="28"/>
          <w:szCs w:val="28"/>
          <w:lang w:val="uk-UA"/>
        </w:rPr>
        <w:t>workout</w:t>
      </w:r>
      <w:proofErr w:type="spellEnd"/>
      <w:r w:rsidR="00C2668D" w:rsidRPr="009E3A2A">
        <w:rPr>
          <w:bCs/>
          <w:color w:val="000000" w:themeColor="text1"/>
          <w:sz w:val="28"/>
          <w:szCs w:val="28"/>
          <w:lang w:val="uk-UA"/>
        </w:rPr>
        <w:t xml:space="preserve">," що означає фізичну тренувальну сесію або фізичну активність. </w:t>
      </w:r>
      <w:proofErr w:type="spellStart"/>
      <w:r w:rsidR="00C2668D" w:rsidRPr="009E3A2A">
        <w:rPr>
          <w:bCs/>
          <w:color w:val="000000" w:themeColor="text1"/>
          <w:sz w:val="28"/>
          <w:szCs w:val="28"/>
          <w:lang w:val="uk-UA"/>
        </w:rPr>
        <w:t>Воркаутер</w:t>
      </w:r>
      <w:proofErr w:type="spellEnd"/>
      <w:r w:rsidR="00C2668D" w:rsidRPr="009E3A2A">
        <w:rPr>
          <w:bCs/>
          <w:color w:val="000000" w:themeColor="text1"/>
          <w:sz w:val="28"/>
          <w:szCs w:val="28"/>
          <w:lang w:val="uk-UA"/>
        </w:rPr>
        <w:t xml:space="preserve"> </w:t>
      </w:r>
      <w:r w:rsidR="008F50E0" w:rsidRPr="009E3A2A">
        <w:rPr>
          <w:bCs/>
          <w:color w:val="000000" w:themeColor="text1"/>
          <w:sz w:val="28"/>
          <w:szCs w:val="28"/>
          <w:lang w:val="uk-UA"/>
        </w:rPr>
        <w:t>–</w:t>
      </w:r>
      <w:r w:rsidR="00C2668D" w:rsidRPr="009E3A2A">
        <w:rPr>
          <w:bCs/>
          <w:color w:val="000000" w:themeColor="text1"/>
          <w:sz w:val="28"/>
          <w:szCs w:val="28"/>
          <w:lang w:val="uk-UA"/>
        </w:rPr>
        <w:t xml:space="preserve"> це людина, яка активно займається фізичними вправами або тренуваннями для підтримки свого фізичного здоров'я, покращення фізичної форми або досягнення конкретних спортивних цілей</w:t>
      </w:r>
      <w:r w:rsidR="00AE7F7B">
        <w:rPr>
          <w:bCs/>
          <w:color w:val="000000" w:themeColor="text1"/>
          <w:sz w:val="28"/>
          <w:szCs w:val="28"/>
          <w:lang w:val="uk-UA"/>
        </w:rPr>
        <w:t xml:space="preserve"> </w:t>
      </w:r>
      <w:r w:rsidR="00AE7F7B" w:rsidRPr="00AE7F7B">
        <w:rPr>
          <w:color w:val="000000" w:themeColor="text1"/>
          <w:sz w:val="28"/>
          <w:szCs w:val="28"/>
          <w:shd w:val="clear" w:color="auto" w:fill="FFFFFF"/>
        </w:rPr>
        <w:t>[</w:t>
      </w:r>
      <w:r w:rsidR="00AE7F7B">
        <w:rPr>
          <w:color w:val="000000" w:themeColor="text1"/>
          <w:sz w:val="28"/>
          <w:szCs w:val="28"/>
          <w:shd w:val="clear" w:color="auto" w:fill="FFFFFF"/>
          <w:lang w:val="uk-UA"/>
        </w:rPr>
        <w:t xml:space="preserve">12, </w:t>
      </w:r>
      <w:r w:rsidR="00AE7F7B" w:rsidRPr="00AE7F7B">
        <w:rPr>
          <w:color w:val="000000" w:themeColor="text1"/>
          <w:sz w:val="28"/>
          <w:szCs w:val="28"/>
          <w:shd w:val="clear" w:color="auto" w:fill="FFFFFF"/>
        </w:rPr>
        <w:t>2</w:t>
      </w:r>
      <w:r w:rsidR="00AE7F7B">
        <w:rPr>
          <w:color w:val="000000" w:themeColor="text1"/>
          <w:sz w:val="28"/>
          <w:szCs w:val="28"/>
          <w:shd w:val="clear" w:color="auto" w:fill="FFFFFF"/>
          <w:lang w:val="uk-UA"/>
        </w:rPr>
        <w:t>6, 30</w:t>
      </w:r>
      <w:r w:rsidR="00AE7F7B" w:rsidRPr="00AE7F7B">
        <w:rPr>
          <w:color w:val="000000" w:themeColor="text1"/>
          <w:sz w:val="28"/>
          <w:szCs w:val="28"/>
          <w:shd w:val="clear" w:color="auto" w:fill="FFFFFF"/>
        </w:rPr>
        <w:t>]</w:t>
      </w:r>
      <w:r w:rsidR="00C2668D" w:rsidRPr="009E3A2A">
        <w:rPr>
          <w:bCs/>
          <w:color w:val="000000" w:themeColor="text1"/>
          <w:sz w:val="28"/>
          <w:szCs w:val="28"/>
          <w:lang w:val="uk-UA"/>
        </w:rPr>
        <w:t>.</w:t>
      </w:r>
      <w:r w:rsidR="008F50E0" w:rsidRPr="009E3A2A">
        <w:rPr>
          <w:bCs/>
          <w:color w:val="000000" w:themeColor="text1"/>
          <w:sz w:val="28"/>
          <w:szCs w:val="28"/>
          <w:lang w:val="uk-UA"/>
        </w:rPr>
        <w:t xml:space="preserve"> </w:t>
      </w:r>
      <w:r w:rsidRPr="009E3A2A">
        <w:rPr>
          <w:bCs/>
          <w:color w:val="000000" w:themeColor="text1"/>
          <w:sz w:val="28"/>
          <w:szCs w:val="28"/>
          <w:lang w:val="uk-UA"/>
        </w:rPr>
        <w:t>Майже на всіх майданчиках можна зустріти молодих хлопців, що займаються на тренажерах, турніках, підтягуються на перекладинах, на брусах, на шведській стінці, стрибають через перешкоди тощо. Всі вони вийшли на вулицю, щоб довести насамперед собі</w:t>
      </w:r>
      <w:r w:rsidR="00845533" w:rsidRPr="009E3A2A">
        <w:rPr>
          <w:bCs/>
          <w:color w:val="000000" w:themeColor="text1"/>
          <w:sz w:val="28"/>
          <w:szCs w:val="28"/>
          <w:lang w:val="uk-UA"/>
        </w:rPr>
        <w:t xml:space="preserve"> – </w:t>
      </w:r>
      <w:r w:rsidRPr="009E3A2A">
        <w:rPr>
          <w:bCs/>
          <w:color w:val="000000" w:themeColor="text1"/>
          <w:sz w:val="28"/>
          <w:szCs w:val="28"/>
          <w:lang w:val="uk-UA"/>
        </w:rPr>
        <w:t xml:space="preserve">тренування може бути ефективним і безкоштовним, без залів, тренерів, спеціальних тренажерів та коштовного обладнання. </w:t>
      </w:r>
    </w:p>
    <w:p w:rsidR="002D7686" w:rsidRPr="009E3A2A" w:rsidRDefault="00872323" w:rsidP="002D7686">
      <w:pPr>
        <w:pStyle w:val="a9"/>
        <w:shd w:val="clear" w:color="auto" w:fill="FFFFFF"/>
        <w:spacing w:before="0" w:beforeAutospacing="0" w:after="0" w:afterAutospacing="0" w:line="360" w:lineRule="auto"/>
        <w:ind w:firstLine="709"/>
        <w:jc w:val="both"/>
        <w:rPr>
          <w:color w:val="000000" w:themeColor="text1"/>
          <w:sz w:val="28"/>
          <w:szCs w:val="28"/>
          <w:highlight w:val="cyan"/>
          <w:lang w:val="uk-UA"/>
        </w:rPr>
      </w:pPr>
      <w:r w:rsidRPr="009E3A2A">
        <w:rPr>
          <w:color w:val="000000" w:themeColor="text1"/>
          <w:sz w:val="28"/>
          <w:szCs w:val="28"/>
          <w:lang w:val="uk-UA"/>
        </w:rPr>
        <w:t>Мотивація як внутрішній або зовнішній стимул, який впливає на наше поведінку, рішення та досягнення цілей</w:t>
      </w:r>
      <w:r w:rsidR="00C2668D" w:rsidRPr="009E3A2A">
        <w:rPr>
          <w:color w:val="000000" w:themeColor="text1"/>
          <w:sz w:val="28"/>
          <w:szCs w:val="28"/>
          <w:lang w:val="uk-UA"/>
        </w:rPr>
        <w:t>, та</w:t>
      </w:r>
      <w:r w:rsidRPr="009E3A2A">
        <w:rPr>
          <w:color w:val="000000" w:themeColor="text1"/>
          <w:sz w:val="28"/>
          <w:szCs w:val="28"/>
          <w:lang w:val="uk-UA"/>
        </w:rPr>
        <w:t xml:space="preserve"> може бути різноманітною і варіювати в залежності від індивідуальних характеристик, цілей та ситуацій. </w:t>
      </w:r>
      <w:r w:rsidR="002D7686" w:rsidRPr="009E3A2A">
        <w:rPr>
          <w:color w:val="000000" w:themeColor="text1"/>
          <w:sz w:val="28"/>
          <w:szCs w:val="28"/>
        </w:rPr>
        <w:t>А</w:t>
      </w:r>
      <w:proofErr w:type="spellStart"/>
      <w:r w:rsidR="002D7686" w:rsidRPr="009E3A2A">
        <w:rPr>
          <w:color w:val="000000" w:themeColor="text1"/>
          <w:sz w:val="28"/>
          <w:szCs w:val="28"/>
          <w:lang w:val="uk-UA"/>
        </w:rPr>
        <w:t>ле</w:t>
      </w:r>
      <w:proofErr w:type="spellEnd"/>
      <w:r w:rsidR="002D7686" w:rsidRPr="009E3A2A">
        <w:rPr>
          <w:color w:val="000000" w:themeColor="text1"/>
          <w:sz w:val="28"/>
          <w:szCs w:val="28"/>
        </w:rPr>
        <w:t xml:space="preserve"> головне</w:t>
      </w:r>
      <w:r w:rsidR="00F00710" w:rsidRPr="009E3A2A">
        <w:rPr>
          <w:color w:val="000000" w:themeColor="text1"/>
          <w:sz w:val="28"/>
          <w:szCs w:val="28"/>
          <w:lang w:val="uk-UA"/>
        </w:rPr>
        <w:t>,</w:t>
      </w:r>
      <w:r w:rsidR="002D7686" w:rsidRPr="009E3A2A">
        <w:rPr>
          <w:color w:val="000000" w:themeColor="text1"/>
          <w:sz w:val="28"/>
          <w:szCs w:val="28"/>
        </w:rPr>
        <w:t xml:space="preserve"> результат:</w:t>
      </w:r>
      <w:r w:rsidR="002D7686" w:rsidRPr="009E3A2A">
        <w:rPr>
          <w:color w:val="000000" w:themeColor="text1"/>
          <w:sz w:val="28"/>
          <w:szCs w:val="28"/>
          <w:lang w:val="uk-UA"/>
        </w:rPr>
        <w:t xml:space="preserve"> </w:t>
      </w:r>
      <w:r w:rsidR="002D7686" w:rsidRPr="009E3A2A">
        <w:rPr>
          <w:bCs/>
          <w:color w:val="000000" w:themeColor="text1"/>
          <w:sz w:val="28"/>
          <w:szCs w:val="28"/>
          <w:lang w:val="uk-UA"/>
        </w:rPr>
        <w:t>за підсумком вони мають гармонійно розвинену статуру, гарне та підтягнуте тіло без зайвого жиру, міцні м'язи та рельєфний торс. А ще вони вражають оточуючих виконанням неймовірних трюків на перекладині</w:t>
      </w:r>
      <w:r w:rsidR="00AE7F7B">
        <w:rPr>
          <w:bCs/>
          <w:color w:val="000000" w:themeColor="text1"/>
          <w:sz w:val="28"/>
          <w:szCs w:val="28"/>
          <w:lang w:val="uk-UA"/>
        </w:rPr>
        <w:t xml:space="preserve"> </w:t>
      </w:r>
      <w:r w:rsidR="00AE7F7B" w:rsidRPr="00AE7F7B">
        <w:rPr>
          <w:color w:val="000000" w:themeColor="text1"/>
          <w:sz w:val="28"/>
          <w:szCs w:val="28"/>
          <w:shd w:val="clear" w:color="auto" w:fill="FFFFFF"/>
        </w:rPr>
        <w:t>[</w:t>
      </w:r>
      <w:r w:rsidR="00AE7F7B">
        <w:rPr>
          <w:color w:val="000000" w:themeColor="text1"/>
          <w:sz w:val="28"/>
          <w:szCs w:val="28"/>
          <w:shd w:val="clear" w:color="auto" w:fill="FFFFFF"/>
          <w:lang w:val="uk-UA"/>
        </w:rPr>
        <w:t>23, 37, 50</w:t>
      </w:r>
      <w:r w:rsidR="00AE7F7B" w:rsidRPr="00AE7F7B">
        <w:rPr>
          <w:color w:val="000000" w:themeColor="text1"/>
          <w:sz w:val="28"/>
          <w:szCs w:val="28"/>
          <w:shd w:val="clear" w:color="auto" w:fill="FFFFFF"/>
        </w:rPr>
        <w:t>]</w:t>
      </w:r>
      <w:r w:rsidR="002D7686" w:rsidRPr="009E3A2A">
        <w:rPr>
          <w:bCs/>
          <w:color w:val="000000" w:themeColor="text1"/>
          <w:sz w:val="28"/>
          <w:szCs w:val="28"/>
          <w:lang w:val="uk-UA"/>
        </w:rPr>
        <w:t xml:space="preserve">. </w:t>
      </w:r>
    </w:p>
    <w:p w:rsidR="000C4CED" w:rsidRPr="009E3A2A" w:rsidRDefault="000C4CED" w:rsidP="002D7686">
      <w:pPr>
        <w:spacing w:line="360" w:lineRule="auto"/>
        <w:ind w:firstLine="709"/>
        <w:jc w:val="both"/>
        <w:rPr>
          <w:b/>
          <w:i/>
          <w:color w:val="000000" w:themeColor="text1"/>
          <w:sz w:val="28"/>
          <w:szCs w:val="28"/>
          <w:highlight w:val="yellow"/>
          <w:lang w:val="uk-UA"/>
        </w:rPr>
      </w:pPr>
    </w:p>
    <w:p w:rsidR="00845533" w:rsidRPr="009E3A2A" w:rsidRDefault="00845533" w:rsidP="002D7686">
      <w:pPr>
        <w:spacing w:line="360" w:lineRule="auto"/>
        <w:ind w:firstLine="709"/>
        <w:jc w:val="both"/>
        <w:rPr>
          <w:b/>
          <w:i/>
          <w:color w:val="000000" w:themeColor="text1"/>
          <w:sz w:val="28"/>
          <w:szCs w:val="28"/>
          <w:highlight w:val="yellow"/>
          <w:lang w:val="uk-UA"/>
        </w:rPr>
      </w:pPr>
    </w:p>
    <w:p w:rsidR="000C4CED" w:rsidRPr="009E3A2A" w:rsidRDefault="000C4CED" w:rsidP="000C4CED">
      <w:pPr>
        <w:spacing w:line="360" w:lineRule="auto"/>
        <w:ind w:firstLine="709"/>
        <w:jc w:val="both"/>
        <w:rPr>
          <w:iCs/>
          <w:color w:val="000000" w:themeColor="text1"/>
          <w:sz w:val="28"/>
          <w:lang w:val="uk-UA"/>
        </w:rPr>
      </w:pPr>
      <w:r w:rsidRPr="009E3A2A">
        <w:rPr>
          <w:iCs/>
          <w:color w:val="000000" w:themeColor="text1"/>
          <w:sz w:val="28"/>
          <w:lang w:val="uk-UA"/>
        </w:rPr>
        <w:lastRenderedPageBreak/>
        <w:t xml:space="preserve">1.2 </w:t>
      </w:r>
      <w:r w:rsidRPr="009E3A2A">
        <w:rPr>
          <w:rFonts w:eastAsia="Calibri"/>
          <w:bCs/>
          <w:color w:val="000000" w:themeColor="text1"/>
          <w:sz w:val="28"/>
          <w:szCs w:val="28"/>
          <w:lang w:val="uk-UA"/>
        </w:rPr>
        <w:t>М</w:t>
      </w:r>
      <w:r w:rsidRPr="009E3A2A">
        <w:rPr>
          <w:rFonts w:eastAsia="Calibri"/>
          <w:bCs/>
          <w:color w:val="000000" w:themeColor="text1"/>
          <w:sz w:val="28"/>
          <w:szCs w:val="28"/>
        </w:rPr>
        <w:t>етодика виховання фізичних якостей</w:t>
      </w:r>
      <w:r w:rsidRPr="009E3A2A">
        <w:rPr>
          <w:rFonts w:eastAsia="Calibri"/>
          <w:color w:val="000000" w:themeColor="text1"/>
          <w:sz w:val="28"/>
          <w:szCs w:val="28"/>
        </w:rPr>
        <w:t xml:space="preserve"> старшокласників-гандболістів</w:t>
      </w:r>
    </w:p>
    <w:p w:rsidR="0049485F" w:rsidRPr="009E3A2A" w:rsidRDefault="0049485F" w:rsidP="002D7686">
      <w:pPr>
        <w:shd w:val="clear" w:color="auto" w:fill="FFFFFF"/>
        <w:spacing w:line="360" w:lineRule="auto"/>
        <w:ind w:firstLine="709"/>
        <w:jc w:val="both"/>
        <w:rPr>
          <w:bCs/>
          <w:color w:val="000000" w:themeColor="text1"/>
          <w:sz w:val="28"/>
          <w:szCs w:val="28"/>
          <w:lang w:val="uk-UA"/>
        </w:rPr>
      </w:pP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Часто т</w:t>
      </w:r>
      <w:r w:rsidRPr="009E3A2A">
        <w:rPr>
          <w:color w:val="000000" w:themeColor="text1"/>
          <w:sz w:val="28"/>
          <w:szCs w:val="28"/>
        </w:rPr>
        <w:t xml:space="preserve">равми виникають </w:t>
      </w:r>
      <w:r w:rsidRPr="009E3A2A">
        <w:rPr>
          <w:color w:val="000000" w:themeColor="text1"/>
          <w:sz w:val="28"/>
          <w:szCs w:val="28"/>
          <w:lang w:val="uk-UA"/>
        </w:rPr>
        <w:t xml:space="preserve">внаслідок </w:t>
      </w:r>
      <w:r w:rsidRPr="009E3A2A">
        <w:rPr>
          <w:color w:val="000000" w:themeColor="text1"/>
          <w:sz w:val="28"/>
          <w:szCs w:val="28"/>
        </w:rPr>
        <w:t xml:space="preserve"> порушен</w:t>
      </w:r>
      <w:r w:rsidRPr="009E3A2A">
        <w:rPr>
          <w:color w:val="000000" w:themeColor="text1"/>
          <w:sz w:val="28"/>
          <w:szCs w:val="28"/>
          <w:lang w:val="uk-UA"/>
        </w:rPr>
        <w:t>ь</w:t>
      </w:r>
      <w:r w:rsidRPr="009E3A2A">
        <w:rPr>
          <w:color w:val="000000" w:themeColor="text1"/>
          <w:sz w:val="28"/>
          <w:szCs w:val="28"/>
        </w:rPr>
        <w:t xml:space="preserve"> організаційних і методичних вимог викладачами і учнями. </w:t>
      </w:r>
      <w:r w:rsidRPr="009E3A2A">
        <w:rPr>
          <w:color w:val="000000" w:themeColor="text1"/>
          <w:sz w:val="28"/>
          <w:szCs w:val="28"/>
          <w:lang w:val="uk-UA"/>
        </w:rPr>
        <w:t>Най</w:t>
      </w:r>
      <w:r w:rsidRPr="009E3A2A">
        <w:rPr>
          <w:color w:val="000000" w:themeColor="text1"/>
          <w:sz w:val="28"/>
          <w:szCs w:val="28"/>
        </w:rPr>
        <w:t>поширені</w:t>
      </w:r>
      <w:proofErr w:type="spellStart"/>
      <w:r w:rsidRPr="009E3A2A">
        <w:rPr>
          <w:color w:val="000000" w:themeColor="text1"/>
          <w:sz w:val="28"/>
          <w:szCs w:val="28"/>
          <w:lang w:val="uk-UA"/>
        </w:rPr>
        <w:t>ші</w:t>
      </w:r>
      <w:proofErr w:type="spellEnd"/>
      <w:r w:rsidRPr="009E3A2A">
        <w:rPr>
          <w:color w:val="000000" w:themeColor="text1"/>
          <w:sz w:val="28"/>
          <w:szCs w:val="28"/>
        </w:rPr>
        <w:t xml:space="preserve"> ушкодження </w:t>
      </w:r>
      <w:r w:rsidRPr="009E3A2A">
        <w:rPr>
          <w:color w:val="000000" w:themeColor="text1"/>
          <w:sz w:val="28"/>
          <w:szCs w:val="28"/>
          <w:lang w:val="uk-UA"/>
        </w:rPr>
        <w:t xml:space="preserve"> це </w:t>
      </w:r>
      <w:r w:rsidRPr="009E3A2A">
        <w:rPr>
          <w:color w:val="000000" w:themeColor="text1"/>
          <w:sz w:val="28"/>
          <w:szCs w:val="28"/>
        </w:rPr>
        <w:t xml:space="preserve"> розтягування, розриви</w:t>
      </w:r>
      <w:r w:rsidRPr="009E3A2A">
        <w:rPr>
          <w:color w:val="000000" w:themeColor="text1"/>
          <w:sz w:val="28"/>
          <w:szCs w:val="28"/>
          <w:lang w:val="uk-UA"/>
        </w:rPr>
        <w:t xml:space="preserve"> </w:t>
      </w:r>
      <w:r w:rsidRPr="009E3A2A">
        <w:rPr>
          <w:color w:val="000000" w:themeColor="text1"/>
          <w:sz w:val="28"/>
          <w:szCs w:val="28"/>
        </w:rPr>
        <w:t xml:space="preserve"> м’язових волокон</w:t>
      </w:r>
      <w:r w:rsidRPr="009E3A2A">
        <w:rPr>
          <w:color w:val="000000" w:themeColor="text1"/>
          <w:sz w:val="28"/>
          <w:szCs w:val="28"/>
          <w:lang w:val="uk-UA"/>
        </w:rPr>
        <w:t xml:space="preserve"> та зв'язок</w:t>
      </w:r>
      <w:r w:rsidRPr="009E3A2A">
        <w:rPr>
          <w:color w:val="000000" w:themeColor="text1"/>
          <w:sz w:val="28"/>
          <w:szCs w:val="28"/>
        </w:rPr>
        <w:t>, надриви і розриви сумково-зв’язкового апарату</w:t>
      </w:r>
      <w:r w:rsidRPr="009E3A2A">
        <w:rPr>
          <w:color w:val="000000" w:themeColor="text1"/>
          <w:sz w:val="28"/>
          <w:szCs w:val="28"/>
          <w:lang w:val="uk-UA"/>
        </w:rPr>
        <w:t xml:space="preserve">, якщо було допущено </w:t>
      </w:r>
      <w:r w:rsidRPr="009E3A2A">
        <w:rPr>
          <w:color w:val="000000" w:themeColor="text1"/>
          <w:sz w:val="28"/>
          <w:szCs w:val="28"/>
        </w:rPr>
        <w:t xml:space="preserve">виконання складних або різких рухів без достатньої підготовки </w:t>
      </w:r>
      <w:r w:rsidRPr="009E3A2A">
        <w:rPr>
          <w:color w:val="000000" w:themeColor="text1"/>
          <w:sz w:val="28"/>
          <w:szCs w:val="28"/>
          <w:lang w:val="uk-UA"/>
        </w:rPr>
        <w:t xml:space="preserve">та </w:t>
      </w:r>
      <w:r w:rsidRPr="009E3A2A">
        <w:rPr>
          <w:color w:val="000000" w:themeColor="text1"/>
          <w:sz w:val="28"/>
          <w:szCs w:val="28"/>
        </w:rPr>
        <w:t>розминки за низької температури</w:t>
      </w:r>
      <w:r w:rsidRPr="009E3A2A">
        <w:rPr>
          <w:color w:val="000000" w:themeColor="text1"/>
          <w:sz w:val="28"/>
          <w:szCs w:val="28"/>
          <w:lang w:val="uk-UA"/>
        </w:rPr>
        <w:t xml:space="preserve"> та </w:t>
      </w:r>
      <w:r w:rsidRPr="009E3A2A">
        <w:rPr>
          <w:color w:val="000000" w:themeColor="text1"/>
          <w:sz w:val="28"/>
          <w:szCs w:val="28"/>
        </w:rPr>
        <w:t>виникають під час зіткнень, падінь, ударів м’яча.</w:t>
      </w:r>
    </w:p>
    <w:p w:rsidR="00416D9D" w:rsidRPr="009E3A2A" w:rsidRDefault="002D7686" w:rsidP="002D7686">
      <w:pPr>
        <w:spacing w:line="360" w:lineRule="auto"/>
        <w:ind w:firstLine="709"/>
        <w:jc w:val="both"/>
        <w:rPr>
          <w:color w:val="000000" w:themeColor="text1"/>
          <w:sz w:val="28"/>
          <w:szCs w:val="28"/>
        </w:rPr>
      </w:pPr>
      <w:r w:rsidRPr="009E3A2A">
        <w:rPr>
          <w:color w:val="000000" w:themeColor="text1"/>
          <w:sz w:val="28"/>
          <w:szCs w:val="28"/>
          <w:lang w:val="uk-UA"/>
        </w:rPr>
        <w:t xml:space="preserve">Необхідно навчити себе </w:t>
      </w:r>
      <w:r w:rsidRPr="009E3A2A">
        <w:rPr>
          <w:color w:val="000000" w:themeColor="text1"/>
          <w:sz w:val="28"/>
          <w:szCs w:val="28"/>
        </w:rPr>
        <w:t>самоконтрол</w:t>
      </w:r>
      <w:r w:rsidRPr="009E3A2A">
        <w:rPr>
          <w:color w:val="000000" w:themeColor="text1"/>
          <w:sz w:val="28"/>
          <w:szCs w:val="28"/>
          <w:lang w:val="uk-UA"/>
        </w:rPr>
        <w:t>ю</w:t>
      </w:r>
      <w:r w:rsidRPr="009E3A2A">
        <w:rPr>
          <w:color w:val="000000" w:themeColor="text1"/>
          <w:sz w:val="28"/>
          <w:szCs w:val="28"/>
        </w:rPr>
        <w:t xml:space="preserve">, який слід </w:t>
      </w:r>
      <w:r w:rsidRPr="009E3A2A">
        <w:rPr>
          <w:color w:val="000000" w:themeColor="text1"/>
          <w:sz w:val="28"/>
          <w:szCs w:val="28"/>
          <w:lang w:val="uk-UA"/>
        </w:rPr>
        <w:t>застосовувати</w:t>
      </w:r>
      <w:r w:rsidRPr="009E3A2A">
        <w:rPr>
          <w:color w:val="000000" w:themeColor="text1"/>
          <w:sz w:val="28"/>
          <w:szCs w:val="28"/>
        </w:rPr>
        <w:t xml:space="preserve"> і у повсякденному житті.</w:t>
      </w:r>
      <w:r w:rsidRPr="009E3A2A">
        <w:rPr>
          <w:color w:val="000000" w:themeColor="text1"/>
          <w:sz w:val="28"/>
          <w:szCs w:val="28"/>
          <w:lang w:val="ru-RU"/>
        </w:rPr>
        <w:t xml:space="preserve"> </w:t>
      </w:r>
      <w:r w:rsidRPr="009E3A2A">
        <w:rPr>
          <w:color w:val="000000" w:themeColor="text1"/>
          <w:sz w:val="28"/>
          <w:szCs w:val="28"/>
          <w:lang w:val="uk-UA"/>
        </w:rPr>
        <w:t>Регулярний</w:t>
      </w:r>
      <w:r w:rsidRPr="009E3A2A">
        <w:rPr>
          <w:color w:val="000000" w:themeColor="text1"/>
          <w:sz w:val="28"/>
          <w:szCs w:val="28"/>
        </w:rPr>
        <w:t xml:space="preserve"> самоконтроль дає змогу спортсменові і тренерові</w:t>
      </w:r>
      <w:r w:rsidRPr="009E3A2A">
        <w:rPr>
          <w:color w:val="000000" w:themeColor="text1"/>
          <w:sz w:val="28"/>
          <w:szCs w:val="28"/>
          <w:lang w:val="uk-UA"/>
        </w:rPr>
        <w:t xml:space="preserve"> у зв’язці </w:t>
      </w:r>
      <w:r w:rsidRPr="009E3A2A">
        <w:rPr>
          <w:color w:val="000000" w:themeColor="text1"/>
          <w:sz w:val="28"/>
          <w:szCs w:val="28"/>
        </w:rPr>
        <w:t xml:space="preserve"> </w:t>
      </w:r>
      <w:r w:rsidRPr="009E3A2A">
        <w:rPr>
          <w:color w:val="000000" w:themeColor="text1"/>
          <w:sz w:val="28"/>
          <w:szCs w:val="28"/>
          <w:lang w:val="uk-UA"/>
        </w:rPr>
        <w:t>оптимально</w:t>
      </w:r>
      <w:r w:rsidRPr="009E3A2A">
        <w:rPr>
          <w:color w:val="000000" w:themeColor="text1"/>
          <w:sz w:val="28"/>
          <w:szCs w:val="28"/>
        </w:rPr>
        <w:t xml:space="preserve"> </w:t>
      </w:r>
      <w:r w:rsidRPr="009E3A2A">
        <w:rPr>
          <w:color w:val="000000" w:themeColor="text1"/>
          <w:sz w:val="28"/>
          <w:szCs w:val="28"/>
          <w:lang w:val="uk-UA"/>
        </w:rPr>
        <w:t>по</w:t>
      </w:r>
      <w:r w:rsidRPr="009E3A2A">
        <w:rPr>
          <w:color w:val="000000" w:themeColor="text1"/>
          <w:sz w:val="28"/>
          <w:szCs w:val="28"/>
        </w:rPr>
        <w:t xml:space="preserve">будувати навчально-тренувальний процес </w:t>
      </w:r>
      <w:r w:rsidRPr="009E3A2A">
        <w:rPr>
          <w:color w:val="000000" w:themeColor="text1"/>
          <w:sz w:val="28"/>
          <w:szCs w:val="28"/>
          <w:lang w:val="uk-UA"/>
        </w:rPr>
        <w:t xml:space="preserve">у </w:t>
      </w:r>
      <w:r w:rsidRPr="009E3A2A">
        <w:rPr>
          <w:color w:val="000000" w:themeColor="text1"/>
          <w:sz w:val="28"/>
          <w:szCs w:val="28"/>
        </w:rPr>
        <w:t>досяг</w:t>
      </w:r>
      <w:r w:rsidRPr="009E3A2A">
        <w:rPr>
          <w:color w:val="000000" w:themeColor="text1"/>
          <w:sz w:val="28"/>
          <w:szCs w:val="28"/>
          <w:lang w:val="uk-UA"/>
        </w:rPr>
        <w:t>н</w:t>
      </w:r>
      <w:r w:rsidR="00416D9D" w:rsidRPr="009E3A2A">
        <w:rPr>
          <w:color w:val="000000" w:themeColor="text1"/>
          <w:sz w:val="28"/>
          <w:szCs w:val="28"/>
          <w:lang w:val="uk-UA"/>
        </w:rPr>
        <w:t>е</w:t>
      </w:r>
      <w:r w:rsidRPr="009E3A2A">
        <w:rPr>
          <w:color w:val="000000" w:themeColor="text1"/>
          <w:sz w:val="28"/>
          <w:szCs w:val="28"/>
          <w:lang w:val="uk-UA"/>
        </w:rPr>
        <w:t>ні</w:t>
      </w:r>
      <w:r w:rsidRPr="009E3A2A">
        <w:rPr>
          <w:color w:val="000000" w:themeColor="text1"/>
          <w:sz w:val="28"/>
          <w:szCs w:val="28"/>
        </w:rPr>
        <w:t xml:space="preserve"> високих спортивних результатів</w:t>
      </w:r>
      <w:r w:rsidRPr="009E3A2A">
        <w:rPr>
          <w:color w:val="000000" w:themeColor="text1"/>
          <w:sz w:val="28"/>
          <w:szCs w:val="28"/>
          <w:lang w:val="uk-UA"/>
        </w:rPr>
        <w:t xml:space="preserve"> та</w:t>
      </w:r>
      <w:r w:rsidRPr="009E3A2A">
        <w:rPr>
          <w:color w:val="000000" w:themeColor="text1"/>
          <w:sz w:val="28"/>
          <w:szCs w:val="28"/>
        </w:rPr>
        <w:t xml:space="preserve"> запобіга</w:t>
      </w:r>
      <w:proofErr w:type="spellStart"/>
      <w:r w:rsidRPr="009E3A2A">
        <w:rPr>
          <w:color w:val="000000" w:themeColor="text1"/>
          <w:sz w:val="28"/>
          <w:szCs w:val="28"/>
          <w:lang w:val="uk-UA"/>
        </w:rPr>
        <w:t>ння</w:t>
      </w:r>
      <w:proofErr w:type="spellEnd"/>
      <w:r w:rsidRPr="009E3A2A">
        <w:rPr>
          <w:color w:val="000000" w:themeColor="text1"/>
          <w:sz w:val="28"/>
          <w:szCs w:val="28"/>
        </w:rPr>
        <w:t xml:space="preserve"> травма</w:t>
      </w:r>
      <w:r w:rsidRPr="009E3A2A">
        <w:rPr>
          <w:color w:val="000000" w:themeColor="text1"/>
          <w:sz w:val="28"/>
          <w:szCs w:val="28"/>
          <w:lang w:val="uk-UA"/>
        </w:rPr>
        <w:t>м</w:t>
      </w:r>
      <w:r w:rsidR="00AE7F7B">
        <w:rPr>
          <w:color w:val="000000" w:themeColor="text1"/>
          <w:sz w:val="28"/>
          <w:szCs w:val="28"/>
          <w:lang w:val="uk-UA"/>
        </w:rPr>
        <w:t xml:space="preserve"> </w:t>
      </w:r>
      <w:r w:rsidR="00AE7F7B" w:rsidRPr="00AE7F7B">
        <w:rPr>
          <w:color w:val="000000" w:themeColor="text1"/>
          <w:sz w:val="28"/>
          <w:szCs w:val="28"/>
          <w:shd w:val="clear" w:color="auto" w:fill="FFFFFF"/>
          <w:lang w:val="ru-RU"/>
        </w:rPr>
        <w:t>[</w:t>
      </w:r>
      <w:r w:rsidR="00AE7F7B">
        <w:rPr>
          <w:color w:val="000000" w:themeColor="text1"/>
          <w:sz w:val="28"/>
          <w:szCs w:val="28"/>
          <w:shd w:val="clear" w:color="auto" w:fill="FFFFFF"/>
          <w:lang w:val="uk-UA"/>
        </w:rPr>
        <w:t xml:space="preserve">2, </w:t>
      </w:r>
      <w:r w:rsidR="00AE7F7B" w:rsidRPr="00AE7F7B">
        <w:rPr>
          <w:color w:val="000000" w:themeColor="text1"/>
          <w:sz w:val="28"/>
          <w:szCs w:val="28"/>
          <w:shd w:val="clear" w:color="auto" w:fill="FFFFFF"/>
          <w:lang w:val="ru-RU"/>
        </w:rPr>
        <w:t>2</w:t>
      </w:r>
      <w:r w:rsidR="00AE7F7B">
        <w:rPr>
          <w:color w:val="000000" w:themeColor="text1"/>
          <w:sz w:val="28"/>
          <w:szCs w:val="28"/>
          <w:shd w:val="clear" w:color="auto" w:fill="FFFFFF"/>
          <w:lang w:val="uk-UA"/>
        </w:rPr>
        <w:t>0, 35</w:t>
      </w:r>
      <w:r w:rsidR="00AE7F7B" w:rsidRPr="00AE7F7B">
        <w:rPr>
          <w:color w:val="000000" w:themeColor="text1"/>
          <w:sz w:val="28"/>
          <w:szCs w:val="28"/>
          <w:shd w:val="clear" w:color="auto" w:fill="FFFFFF"/>
          <w:lang w:val="ru-RU"/>
        </w:rPr>
        <w:t>]</w:t>
      </w:r>
      <w:r w:rsidRPr="009E3A2A">
        <w:rPr>
          <w:color w:val="000000" w:themeColor="text1"/>
          <w:sz w:val="28"/>
          <w:szCs w:val="28"/>
          <w:lang w:val="uk-UA"/>
        </w:rPr>
        <w:t>.</w:t>
      </w:r>
      <w:r w:rsidRPr="009E3A2A">
        <w:rPr>
          <w:color w:val="000000" w:themeColor="text1"/>
          <w:sz w:val="28"/>
          <w:szCs w:val="28"/>
        </w:rPr>
        <w:t xml:space="preserve"> Самоконтроль не може замінити лікарського </w:t>
      </w:r>
      <w:r w:rsidRPr="009E3A2A">
        <w:rPr>
          <w:color w:val="000000" w:themeColor="text1"/>
          <w:sz w:val="28"/>
          <w:szCs w:val="28"/>
          <w:lang w:val="uk-UA"/>
        </w:rPr>
        <w:t>нагляду</w:t>
      </w:r>
      <w:r w:rsidRPr="009E3A2A">
        <w:rPr>
          <w:color w:val="000000" w:themeColor="text1"/>
          <w:sz w:val="28"/>
          <w:szCs w:val="28"/>
        </w:rPr>
        <w:t>, але да</w:t>
      </w:r>
      <w:proofErr w:type="spellStart"/>
      <w:r w:rsidRPr="009E3A2A">
        <w:rPr>
          <w:color w:val="000000" w:themeColor="text1"/>
          <w:sz w:val="28"/>
          <w:szCs w:val="28"/>
          <w:lang w:val="uk-UA"/>
        </w:rPr>
        <w:t>сть</w:t>
      </w:r>
      <w:proofErr w:type="spellEnd"/>
      <w:r w:rsidRPr="009E3A2A">
        <w:rPr>
          <w:color w:val="000000" w:themeColor="text1"/>
          <w:sz w:val="28"/>
          <w:szCs w:val="28"/>
        </w:rPr>
        <w:t xml:space="preserve"> змогу своєчасно помітити відхилення у стані здоров’я і вжити </w:t>
      </w:r>
      <w:r w:rsidRPr="009E3A2A">
        <w:rPr>
          <w:color w:val="000000" w:themeColor="text1"/>
          <w:sz w:val="28"/>
          <w:szCs w:val="28"/>
          <w:lang w:val="uk-UA"/>
        </w:rPr>
        <w:t>певних</w:t>
      </w:r>
      <w:r w:rsidRPr="009E3A2A">
        <w:rPr>
          <w:color w:val="000000" w:themeColor="text1"/>
          <w:sz w:val="28"/>
          <w:szCs w:val="28"/>
        </w:rPr>
        <w:t xml:space="preserve"> заходів, </w:t>
      </w:r>
      <w:r w:rsidRPr="009E3A2A">
        <w:rPr>
          <w:color w:val="000000" w:themeColor="text1"/>
          <w:sz w:val="28"/>
          <w:szCs w:val="28"/>
          <w:lang w:val="uk-UA"/>
        </w:rPr>
        <w:t>аби</w:t>
      </w:r>
      <w:r w:rsidRPr="009E3A2A">
        <w:rPr>
          <w:color w:val="000000" w:themeColor="text1"/>
          <w:sz w:val="28"/>
          <w:szCs w:val="28"/>
        </w:rPr>
        <w:t xml:space="preserve"> запобігти </w:t>
      </w:r>
      <w:r w:rsidRPr="009E3A2A">
        <w:rPr>
          <w:color w:val="000000" w:themeColor="text1"/>
          <w:sz w:val="28"/>
          <w:szCs w:val="28"/>
          <w:lang w:val="uk-UA"/>
        </w:rPr>
        <w:t>серйозним</w:t>
      </w:r>
      <w:r w:rsidRPr="009E3A2A">
        <w:rPr>
          <w:color w:val="000000" w:themeColor="text1"/>
          <w:sz w:val="28"/>
          <w:szCs w:val="28"/>
        </w:rPr>
        <w:t xml:space="preserve"> наслідкам. </w:t>
      </w:r>
    </w:p>
    <w:p w:rsidR="002D7686" w:rsidRPr="009E3A2A" w:rsidRDefault="002D7686" w:rsidP="002D7686">
      <w:pPr>
        <w:spacing w:line="360" w:lineRule="auto"/>
        <w:ind w:firstLine="709"/>
        <w:jc w:val="both"/>
        <w:rPr>
          <w:color w:val="000000" w:themeColor="text1"/>
          <w:sz w:val="28"/>
          <w:szCs w:val="28"/>
          <w:highlight w:val="yellow"/>
          <w:lang w:val="uk-UA"/>
        </w:rPr>
      </w:pPr>
      <w:r w:rsidRPr="009E3A2A">
        <w:rPr>
          <w:color w:val="000000" w:themeColor="text1"/>
          <w:sz w:val="28"/>
          <w:szCs w:val="28"/>
        </w:rPr>
        <w:t xml:space="preserve">Самоконтроль має велике виховне значення, </w:t>
      </w:r>
      <w:r w:rsidRPr="009E3A2A">
        <w:rPr>
          <w:color w:val="000000" w:themeColor="text1"/>
          <w:sz w:val="28"/>
          <w:szCs w:val="28"/>
          <w:lang w:val="uk-UA"/>
        </w:rPr>
        <w:t>тому що</w:t>
      </w:r>
      <w:r w:rsidRPr="009E3A2A">
        <w:rPr>
          <w:color w:val="000000" w:themeColor="text1"/>
          <w:sz w:val="28"/>
          <w:szCs w:val="28"/>
        </w:rPr>
        <w:t xml:space="preserve"> дисциплінує учнів, робить навчально-тренувальний процес глибоко усвідомленим. Ось чому з перших кроків спортивно</w:t>
      </w:r>
      <w:r w:rsidRPr="009E3A2A">
        <w:rPr>
          <w:color w:val="000000" w:themeColor="text1"/>
          <w:sz w:val="28"/>
          <w:szCs w:val="28"/>
          <w:lang w:val="uk-UA"/>
        </w:rPr>
        <w:t xml:space="preserve">ї кар’єри </w:t>
      </w:r>
      <w:r w:rsidRPr="009E3A2A">
        <w:rPr>
          <w:color w:val="000000" w:themeColor="text1"/>
          <w:sz w:val="28"/>
          <w:szCs w:val="28"/>
        </w:rPr>
        <w:t xml:space="preserve">треба привчати учнів до </w:t>
      </w:r>
      <w:r w:rsidRPr="009E3A2A">
        <w:rPr>
          <w:color w:val="000000" w:themeColor="text1"/>
          <w:sz w:val="28"/>
          <w:szCs w:val="28"/>
          <w:lang w:val="uk-UA"/>
        </w:rPr>
        <w:t>регулярного</w:t>
      </w:r>
      <w:r w:rsidRPr="009E3A2A">
        <w:rPr>
          <w:color w:val="000000" w:themeColor="text1"/>
          <w:sz w:val="28"/>
          <w:szCs w:val="28"/>
        </w:rPr>
        <w:t xml:space="preserve"> самоконтролю. Він складається з обліку у спеціальному щоденнику </w:t>
      </w:r>
      <w:r w:rsidRPr="009E3A2A">
        <w:rPr>
          <w:color w:val="000000" w:themeColor="text1"/>
          <w:sz w:val="28"/>
          <w:szCs w:val="28"/>
          <w:lang w:val="uk-UA"/>
        </w:rPr>
        <w:t>декількох основних</w:t>
      </w:r>
      <w:r w:rsidRPr="009E3A2A">
        <w:rPr>
          <w:color w:val="000000" w:themeColor="text1"/>
          <w:sz w:val="28"/>
          <w:szCs w:val="28"/>
        </w:rPr>
        <w:t xml:space="preserve"> показників, які характеризують</w:t>
      </w:r>
      <w:r w:rsidRPr="009E3A2A">
        <w:rPr>
          <w:color w:val="000000" w:themeColor="text1"/>
          <w:sz w:val="28"/>
          <w:szCs w:val="28"/>
          <w:lang w:val="uk-UA"/>
        </w:rPr>
        <w:t xml:space="preserve"> індивідуальний</w:t>
      </w:r>
      <w:r w:rsidRPr="009E3A2A">
        <w:rPr>
          <w:color w:val="000000" w:themeColor="text1"/>
          <w:sz w:val="28"/>
          <w:szCs w:val="28"/>
        </w:rPr>
        <w:t xml:space="preserve"> стан здоров’я</w:t>
      </w:r>
      <w:r w:rsidRPr="009E3A2A">
        <w:rPr>
          <w:color w:val="000000" w:themeColor="text1"/>
          <w:sz w:val="28"/>
          <w:szCs w:val="28"/>
          <w:lang w:val="uk-UA"/>
        </w:rPr>
        <w:t xml:space="preserve"> - </w:t>
      </w:r>
      <w:r w:rsidRPr="009E3A2A">
        <w:rPr>
          <w:color w:val="000000" w:themeColor="text1"/>
          <w:sz w:val="28"/>
          <w:szCs w:val="28"/>
        </w:rPr>
        <w:t>пульс, дихання, вага, спірометрія, сон, апетит, настрій тощо. Спочатку вести щоденник</w:t>
      </w:r>
      <w:r w:rsidRPr="009E3A2A">
        <w:rPr>
          <w:color w:val="000000" w:themeColor="text1"/>
          <w:sz w:val="28"/>
          <w:szCs w:val="28"/>
          <w:lang w:val="uk-UA"/>
        </w:rPr>
        <w:t xml:space="preserve"> самоконтролю</w:t>
      </w:r>
      <w:r w:rsidRPr="009E3A2A">
        <w:rPr>
          <w:color w:val="000000" w:themeColor="text1"/>
          <w:sz w:val="28"/>
          <w:szCs w:val="28"/>
        </w:rPr>
        <w:t xml:space="preserve"> учням допомагає викладач і лікар; потім спортсмени ведуть його самостійно, а </w:t>
      </w:r>
      <w:r w:rsidRPr="009E3A2A">
        <w:rPr>
          <w:color w:val="000000" w:themeColor="text1"/>
          <w:sz w:val="28"/>
          <w:szCs w:val="28"/>
          <w:lang w:val="uk-UA"/>
        </w:rPr>
        <w:t>вчитель</w:t>
      </w:r>
      <w:r w:rsidRPr="009E3A2A">
        <w:rPr>
          <w:color w:val="000000" w:themeColor="text1"/>
          <w:sz w:val="28"/>
          <w:szCs w:val="28"/>
        </w:rPr>
        <w:t xml:space="preserve"> і лікар – контролюють.</w:t>
      </w:r>
    </w:p>
    <w:p w:rsidR="00416D9D" w:rsidRPr="009E3A2A" w:rsidRDefault="002D7686" w:rsidP="002D7686">
      <w:pPr>
        <w:spacing w:line="360" w:lineRule="auto"/>
        <w:ind w:firstLine="709"/>
        <w:jc w:val="both"/>
        <w:rPr>
          <w:color w:val="000000" w:themeColor="text1"/>
          <w:sz w:val="28"/>
          <w:szCs w:val="28"/>
        </w:rPr>
      </w:pPr>
      <w:r w:rsidRPr="009E3A2A">
        <w:rPr>
          <w:color w:val="000000" w:themeColor="text1"/>
          <w:sz w:val="28"/>
          <w:szCs w:val="28"/>
        </w:rPr>
        <w:t xml:space="preserve">Перед початком </w:t>
      </w:r>
      <w:r w:rsidRPr="009E3A2A">
        <w:rPr>
          <w:color w:val="000000" w:themeColor="text1"/>
          <w:sz w:val="28"/>
          <w:szCs w:val="28"/>
          <w:lang w:val="uk-UA"/>
        </w:rPr>
        <w:t>тренування</w:t>
      </w:r>
      <w:r w:rsidRPr="009E3A2A">
        <w:rPr>
          <w:color w:val="000000" w:themeColor="text1"/>
          <w:sz w:val="28"/>
          <w:szCs w:val="28"/>
        </w:rPr>
        <w:t xml:space="preserve"> викладач </w:t>
      </w:r>
      <w:r w:rsidRPr="009E3A2A">
        <w:rPr>
          <w:color w:val="000000" w:themeColor="text1"/>
          <w:sz w:val="28"/>
          <w:szCs w:val="28"/>
          <w:lang w:val="uk-UA"/>
        </w:rPr>
        <w:t xml:space="preserve">зазвичай </w:t>
      </w:r>
      <w:r w:rsidRPr="009E3A2A">
        <w:rPr>
          <w:color w:val="000000" w:themeColor="text1"/>
          <w:sz w:val="28"/>
          <w:szCs w:val="28"/>
        </w:rPr>
        <w:t>цікавиться показниками самоконтролю</w:t>
      </w:r>
      <w:r w:rsidR="00AE7F7B">
        <w:rPr>
          <w:color w:val="000000" w:themeColor="text1"/>
          <w:sz w:val="28"/>
          <w:szCs w:val="28"/>
          <w:lang w:val="uk-UA"/>
        </w:rPr>
        <w:t xml:space="preserve"> </w:t>
      </w:r>
      <w:r w:rsidR="00AE7F7B" w:rsidRPr="00AE7F7B">
        <w:rPr>
          <w:color w:val="000000" w:themeColor="text1"/>
          <w:sz w:val="28"/>
          <w:szCs w:val="28"/>
          <w:shd w:val="clear" w:color="auto" w:fill="FFFFFF"/>
          <w:lang w:val="ru-RU"/>
        </w:rPr>
        <w:t>[</w:t>
      </w:r>
      <w:r w:rsidR="00AE7F7B">
        <w:rPr>
          <w:color w:val="000000" w:themeColor="text1"/>
          <w:sz w:val="28"/>
          <w:szCs w:val="28"/>
          <w:shd w:val="clear" w:color="auto" w:fill="FFFFFF"/>
          <w:lang w:val="uk-UA"/>
        </w:rPr>
        <w:t xml:space="preserve">10, </w:t>
      </w:r>
      <w:r w:rsidR="00AE7F7B" w:rsidRPr="00AE7F7B">
        <w:rPr>
          <w:color w:val="000000" w:themeColor="text1"/>
          <w:sz w:val="28"/>
          <w:szCs w:val="28"/>
          <w:shd w:val="clear" w:color="auto" w:fill="FFFFFF"/>
          <w:lang w:val="ru-RU"/>
        </w:rPr>
        <w:t>2</w:t>
      </w:r>
      <w:r w:rsidR="00AE7F7B">
        <w:rPr>
          <w:color w:val="000000" w:themeColor="text1"/>
          <w:sz w:val="28"/>
          <w:szCs w:val="28"/>
          <w:shd w:val="clear" w:color="auto" w:fill="FFFFFF"/>
          <w:lang w:val="uk-UA"/>
        </w:rPr>
        <w:t>3, 39</w:t>
      </w:r>
      <w:r w:rsidR="00AE7F7B" w:rsidRPr="00AE7F7B">
        <w:rPr>
          <w:color w:val="000000" w:themeColor="text1"/>
          <w:sz w:val="28"/>
          <w:szCs w:val="28"/>
          <w:shd w:val="clear" w:color="auto" w:fill="FFFFFF"/>
          <w:lang w:val="ru-RU"/>
        </w:rPr>
        <w:t>]</w:t>
      </w:r>
      <w:r w:rsidRPr="009E3A2A">
        <w:rPr>
          <w:color w:val="000000" w:themeColor="text1"/>
          <w:sz w:val="28"/>
          <w:szCs w:val="28"/>
        </w:rPr>
        <w:t>. У випадку скарг на втому</w:t>
      </w:r>
      <w:r w:rsidRPr="009E3A2A">
        <w:rPr>
          <w:color w:val="000000" w:themeColor="text1"/>
          <w:sz w:val="28"/>
          <w:szCs w:val="28"/>
          <w:lang w:val="uk-UA"/>
        </w:rPr>
        <w:t xml:space="preserve"> або</w:t>
      </w:r>
      <w:r w:rsidRPr="009E3A2A">
        <w:rPr>
          <w:color w:val="000000" w:themeColor="text1"/>
          <w:sz w:val="28"/>
          <w:szCs w:val="28"/>
        </w:rPr>
        <w:t xml:space="preserve"> нездужання необхідно вжити заходів: </w:t>
      </w:r>
      <w:r w:rsidRPr="009E3A2A">
        <w:rPr>
          <w:color w:val="000000" w:themeColor="text1"/>
          <w:sz w:val="28"/>
          <w:szCs w:val="28"/>
          <w:lang w:val="uk-UA"/>
        </w:rPr>
        <w:t>обмежити</w:t>
      </w:r>
      <w:r w:rsidRPr="009E3A2A">
        <w:rPr>
          <w:color w:val="000000" w:themeColor="text1"/>
          <w:sz w:val="28"/>
          <w:szCs w:val="28"/>
        </w:rPr>
        <w:t xml:space="preserve"> навантаження, утриматися від навчання складним вправам і т.п. В </w:t>
      </w:r>
      <w:r w:rsidRPr="009E3A2A">
        <w:rPr>
          <w:color w:val="000000" w:themeColor="text1"/>
          <w:sz w:val="28"/>
          <w:szCs w:val="28"/>
          <w:lang w:val="uk-UA"/>
        </w:rPr>
        <w:t xml:space="preserve">складних </w:t>
      </w:r>
      <w:r w:rsidRPr="009E3A2A">
        <w:rPr>
          <w:color w:val="000000" w:themeColor="text1"/>
          <w:sz w:val="28"/>
          <w:szCs w:val="28"/>
        </w:rPr>
        <w:t>випадках</w:t>
      </w:r>
      <w:r w:rsidRPr="009E3A2A">
        <w:rPr>
          <w:color w:val="000000" w:themeColor="text1"/>
          <w:sz w:val="28"/>
          <w:szCs w:val="28"/>
          <w:lang w:val="uk-UA"/>
        </w:rPr>
        <w:t xml:space="preserve"> треба</w:t>
      </w:r>
      <w:r w:rsidRPr="009E3A2A">
        <w:rPr>
          <w:color w:val="000000" w:themeColor="text1"/>
          <w:sz w:val="28"/>
          <w:szCs w:val="28"/>
        </w:rPr>
        <w:t xml:space="preserve"> направити вихованця до лікаря. Ін</w:t>
      </w:r>
      <w:r w:rsidRPr="009E3A2A">
        <w:rPr>
          <w:color w:val="000000" w:themeColor="text1"/>
          <w:sz w:val="28"/>
          <w:szCs w:val="28"/>
          <w:lang w:val="uk-UA"/>
        </w:rPr>
        <w:t>коли</w:t>
      </w:r>
      <w:r w:rsidRPr="009E3A2A">
        <w:rPr>
          <w:color w:val="000000" w:themeColor="text1"/>
          <w:sz w:val="28"/>
          <w:szCs w:val="28"/>
        </w:rPr>
        <w:t xml:space="preserve"> </w:t>
      </w:r>
      <w:r w:rsidRPr="009E3A2A">
        <w:rPr>
          <w:color w:val="000000" w:themeColor="text1"/>
          <w:sz w:val="28"/>
          <w:szCs w:val="28"/>
          <w:lang w:val="uk-UA"/>
        </w:rPr>
        <w:t>спортсмен</w:t>
      </w:r>
      <w:r w:rsidRPr="009E3A2A">
        <w:rPr>
          <w:color w:val="000000" w:themeColor="text1"/>
          <w:sz w:val="28"/>
          <w:szCs w:val="28"/>
        </w:rPr>
        <w:t xml:space="preserve"> </w:t>
      </w:r>
      <w:r w:rsidRPr="009E3A2A">
        <w:rPr>
          <w:color w:val="000000" w:themeColor="text1"/>
          <w:sz w:val="28"/>
          <w:szCs w:val="28"/>
          <w:lang w:val="uk-UA"/>
        </w:rPr>
        <w:t xml:space="preserve">з'являється </w:t>
      </w:r>
      <w:r w:rsidRPr="009E3A2A">
        <w:rPr>
          <w:color w:val="000000" w:themeColor="text1"/>
          <w:sz w:val="28"/>
          <w:szCs w:val="28"/>
        </w:rPr>
        <w:t xml:space="preserve">на заняття з поганим </w:t>
      </w:r>
      <w:r w:rsidRPr="009E3A2A">
        <w:rPr>
          <w:color w:val="000000" w:themeColor="text1"/>
          <w:sz w:val="28"/>
          <w:szCs w:val="28"/>
          <w:lang w:val="uk-UA"/>
        </w:rPr>
        <w:lastRenderedPageBreak/>
        <w:t xml:space="preserve">настроєм чи </w:t>
      </w:r>
      <w:r w:rsidRPr="009E3A2A">
        <w:rPr>
          <w:color w:val="000000" w:themeColor="text1"/>
          <w:sz w:val="28"/>
          <w:szCs w:val="28"/>
        </w:rPr>
        <w:t xml:space="preserve">самопочуттям через хворобу або інші </w:t>
      </w:r>
      <w:r w:rsidRPr="009E3A2A">
        <w:rPr>
          <w:color w:val="000000" w:themeColor="text1"/>
          <w:sz w:val="28"/>
          <w:szCs w:val="28"/>
          <w:lang w:val="uk-UA"/>
        </w:rPr>
        <w:t xml:space="preserve">проблеми </w:t>
      </w:r>
      <w:r w:rsidRPr="009E3A2A">
        <w:rPr>
          <w:color w:val="000000" w:themeColor="text1"/>
          <w:sz w:val="28"/>
          <w:szCs w:val="28"/>
        </w:rPr>
        <w:t xml:space="preserve"> у стані здоров’я. </w:t>
      </w:r>
    </w:p>
    <w:p w:rsidR="002D7686" w:rsidRPr="009E3A2A" w:rsidRDefault="002D7686" w:rsidP="002D7686">
      <w:pPr>
        <w:spacing w:line="360" w:lineRule="auto"/>
        <w:ind w:firstLine="709"/>
        <w:jc w:val="both"/>
        <w:rPr>
          <w:color w:val="000000" w:themeColor="text1"/>
          <w:sz w:val="28"/>
          <w:szCs w:val="28"/>
          <w:highlight w:val="yellow"/>
          <w:lang w:val="uk-UA"/>
        </w:rPr>
      </w:pPr>
      <w:r w:rsidRPr="009E3A2A">
        <w:rPr>
          <w:color w:val="000000" w:themeColor="text1"/>
          <w:sz w:val="28"/>
          <w:szCs w:val="28"/>
        </w:rPr>
        <w:t xml:space="preserve">Незважаючи на це, він намагається </w:t>
      </w:r>
      <w:r w:rsidRPr="009E3A2A">
        <w:rPr>
          <w:color w:val="000000" w:themeColor="text1"/>
          <w:sz w:val="28"/>
          <w:szCs w:val="28"/>
          <w:lang w:val="uk-UA"/>
        </w:rPr>
        <w:t xml:space="preserve">належно </w:t>
      </w:r>
      <w:r w:rsidRPr="009E3A2A">
        <w:rPr>
          <w:color w:val="000000" w:themeColor="text1"/>
          <w:sz w:val="28"/>
          <w:szCs w:val="28"/>
        </w:rPr>
        <w:t xml:space="preserve">виконувати усі вправи, які виконував раніше, </w:t>
      </w:r>
      <w:r w:rsidRPr="009E3A2A">
        <w:rPr>
          <w:color w:val="000000" w:themeColor="text1"/>
          <w:sz w:val="28"/>
          <w:szCs w:val="28"/>
          <w:lang w:val="uk-UA"/>
        </w:rPr>
        <w:t>але</w:t>
      </w:r>
      <w:r w:rsidRPr="009E3A2A">
        <w:rPr>
          <w:color w:val="000000" w:themeColor="text1"/>
          <w:sz w:val="28"/>
          <w:szCs w:val="28"/>
        </w:rPr>
        <w:t xml:space="preserve"> </w:t>
      </w:r>
      <w:r w:rsidRPr="009E3A2A">
        <w:rPr>
          <w:color w:val="000000" w:themeColor="text1"/>
          <w:sz w:val="28"/>
          <w:szCs w:val="28"/>
          <w:lang w:val="uk-UA"/>
        </w:rPr>
        <w:t xml:space="preserve">найчастіше це </w:t>
      </w:r>
      <w:r w:rsidRPr="009E3A2A">
        <w:rPr>
          <w:color w:val="000000" w:themeColor="text1"/>
          <w:sz w:val="28"/>
          <w:szCs w:val="28"/>
        </w:rPr>
        <w:t xml:space="preserve">призводить до перенапруження, надмірної втоми і дуже часто закінчується </w:t>
      </w:r>
      <w:r w:rsidRPr="009E3A2A">
        <w:rPr>
          <w:color w:val="000000" w:themeColor="text1"/>
          <w:sz w:val="28"/>
          <w:szCs w:val="28"/>
          <w:lang w:val="uk-UA"/>
        </w:rPr>
        <w:t>не дуже добре</w:t>
      </w:r>
      <w:r w:rsidRPr="009E3A2A">
        <w:rPr>
          <w:color w:val="000000" w:themeColor="text1"/>
          <w:sz w:val="28"/>
          <w:szCs w:val="28"/>
        </w:rPr>
        <w:t xml:space="preserve">. </w:t>
      </w:r>
      <w:r w:rsidRPr="009E3A2A">
        <w:rPr>
          <w:color w:val="000000" w:themeColor="text1"/>
          <w:sz w:val="28"/>
          <w:szCs w:val="28"/>
          <w:lang w:val="uk-UA"/>
        </w:rPr>
        <w:t xml:space="preserve">Важливо </w:t>
      </w:r>
      <w:proofErr w:type="spellStart"/>
      <w:r w:rsidRPr="009E3A2A">
        <w:rPr>
          <w:color w:val="000000" w:themeColor="text1"/>
          <w:sz w:val="28"/>
          <w:szCs w:val="28"/>
          <w:lang w:val="uk-UA"/>
        </w:rPr>
        <w:t>повідомлювати</w:t>
      </w:r>
      <w:proofErr w:type="spellEnd"/>
      <w:r w:rsidRPr="009E3A2A">
        <w:rPr>
          <w:color w:val="000000" w:themeColor="text1"/>
          <w:sz w:val="28"/>
          <w:szCs w:val="28"/>
          <w:lang w:val="uk-UA"/>
        </w:rPr>
        <w:t xml:space="preserve"> свого викладача про такі перебої в організмі</w:t>
      </w:r>
      <w:r w:rsidR="00AE7F7B">
        <w:rPr>
          <w:color w:val="000000" w:themeColor="text1"/>
          <w:sz w:val="28"/>
          <w:szCs w:val="28"/>
          <w:lang w:val="uk-UA"/>
        </w:rPr>
        <w:t xml:space="preserve"> </w:t>
      </w:r>
      <w:r w:rsidR="00AE7F7B" w:rsidRPr="00AE7F7B">
        <w:rPr>
          <w:color w:val="000000" w:themeColor="text1"/>
          <w:sz w:val="28"/>
          <w:szCs w:val="28"/>
          <w:shd w:val="clear" w:color="auto" w:fill="FFFFFF"/>
          <w:lang w:val="ru-RU"/>
        </w:rPr>
        <w:t>[</w:t>
      </w:r>
      <w:r w:rsidR="00AE7F7B">
        <w:rPr>
          <w:color w:val="000000" w:themeColor="text1"/>
          <w:sz w:val="28"/>
          <w:szCs w:val="28"/>
          <w:shd w:val="clear" w:color="auto" w:fill="FFFFFF"/>
          <w:lang w:val="uk-UA"/>
        </w:rPr>
        <w:t xml:space="preserve">5, </w:t>
      </w:r>
      <w:r w:rsidR="00AE7F7B" w:rsidRPr="00AE7F7B">
        <w:rPr>
          <w:color w:val="000000" w:themeColor="text1"/>
          <w:sz w:val="28"/>
          <w:szCs w:val="28"/>
          <w:shd w:val="clear" w:color="auto" w:fill="FFFFFF"/>
          <w:lang w:val="ru-RU"/>
        </w:rPr>
        <w:t>2</w:t>
      </w:r>
      <w:r w:rsidR="00AE7F7B">
        <w:rPr>
          <w:color w:val="000000" w:themeColor="text1"/>
          <w:sz w:val="28"/>
          <w:szCs w:val="28"/>
          <w:shd w:val="clear" w:color="auto" w:fill="FFFFFF"/>
          <w:lang w:val="uk-UA"/>
        </w:rPr>
        <w:t>7</w:t>
      </w:r>
      <w:r w:rsidR="00AE7F7B" w:rsidRPr="00AE7F7B">
        <w:rPr>
          <w:color w:val="000000" w:themeColor="text1"/>
          <w:sz w:val="28"/>
          <w:szCs w:val="28"/>
          <w:shd w:val="clear" w:color="auto" w:fill="FFFFFF"/>
          <w:lang w:val="ru-RU"/>
        </w:rPr>
        <w:t>]</w:t>
      </w:r>
      <w:r w:rsidR="00AE7F7B" w:rsidRPr="009E3A2A">
        <w:rPr>
          <w:bCs/>
          <w:color w:val="000000" w:themeColor="text1"/>
          <w:sz w:val="28"/>
          <w:szCs w:val="28"/>
          <w:lang w:val="uk-UA"/>
        </w:rPr>
        <w:t>.</w:t>
      </w:r>
    </w:p>
    <w:p w:rsidR="002D7686" w:rsidRPr="009E3A2A" w:rsidRDefault="002D7686" w:rsidP="002D7686">
      <w:pPr>
        <w:shd w:val="clear" w:color="auto" w:fill="FFFFFF"/>
        <w:spacing w:line="360" w:lineRule="auto"/>
        <w:ind w:firstLine="709"/>
        <w:jc w:val="both"/>
        <w:rPr>
          <w:bCs/>
          <w:color w:val="000000" w:themeColor="text1"/>
          <w:sz w:val="28"/>
          <w:szCs w:val="28"/>
        </w:rPr>
      </w:pPr>
      <w:r w:rsidRPr="009E3A2A">
        <w:rPr>
          <w:bCs/>
          <w:color w:val="000000" w:themeColor="text1"/>
          <w:sz w:val="28"/>
          <w:szCs w:val="28"/>
        </w:rPr>
        <w:t>Для профілактики травм необхідно:</w:t>
      </w:r>
    </w:p>
    <w:p w:rsidR="002D7686" w:rsidRPr="009E3A2A" w:rsidRDefault="002D7686" w:rsidP="002D7686">
      <w:pPr>
        <w:shd w:val="clear" w:color="auto" w:fill="FFFFFF"/>
        <w:spacing w:line="360" w:lineRule="auto"/>
        <w:ind w:firstLine="709"/>
        <w:jc w:val="both"/>
        <w:rPr>
          <w:color w:val="000000" w:themeColor="text1"/>
          <w:sz w:val="28"/>
          <w:szCs w:val="28"/>
          <w:lang w:val="uk-UA"/>
        </w:rPr>
      </w:pPr>
      <w:r w:rsidRPr="009E3A2A">
        <w:rPr>
          <w:color w:val="000000" w:themeColor="text1"/>
          <w:sz w:val="28"/>
          <w:szCs w:val="28"/>
          <w:lang w:val="uk-UA"/>
        </w:rPr>
        <w:t xml:space="preserve">  -</w:t>
      </w:r>
      <w:r w:rsidRPr="009E3A2A">
        <w:rPr>
          <w:color w:val="000000" w:themeColor="text1"/>
          <w:sz w:val="28"/>
          <w:szCs w:val="28"/>
        </w:rPr>
        <w:t xml:space="preserve">   огороджувати місця </w:t>
      </w:r>
      <w:r w:rsidRPr="009E3A2A">
        <w:rPr>
          <w:color w:val="000000" w:themeColor="text1"/>
          <w:sz w:val="28"/>
          <w:szCs w:val="28"/>
          <w:lang w:val="uk-UA"/>
        </w:rPr>
        <w:t>тренувань</w:t>
      </w:r>
      <w:r w:rsidRPr="009E3A2A">
        <w:rPr>
          <w:color w:val="000000" w:themeColor="text1"/>
          <w:sz w:val="28"/>
          <w:szCs w:val="28"/>
        </w:rPr>
        <w:t xml:space="preserve"> від сторонніх осіб</w:t>
      </w:r>
      <w:r w:rsidRPr="009E3A2A">
        <w:rPr>
          <w:color w:val="000000" w:themeColor="text1"/>
          <w:sz w:val="28"/>
          <w:szCs w:val="28"/>
          <w:lang w:val="uk-UA"/>
        </w:rPr>
        <w:t>;</w:t>
      </w:r>
      <w:r w:rsidRPr="009E3A2A">
        <w:rPr>
          <w:color w:val="000000" w:themeColor="text1"/>
          <w:sz w:val="28"/>
          <w:szCs w:val="28"/>
        </w:rPr>
        <w:t xml:space="preserve"> </w:t>
      </w:r>
    </w:p>
    <w:p w:rsidR="002D7686" w:rsidRPr="009E3A2A" w:rsidRDefault="002D7686" w:rsidP="002D7686">
      <w:pPr>
        <w:shd w:val="clear" w:color="auto" w:fill="FFFFFF"/>
        <w:spacing w:line="360" w:lineRule="auto"/>
        <w:ind w:firstLine="709"/>
        <w:jc w:val="both"/>
        <w:rPr>
          <w:color w:val="000000" w:themeColor="text1"/>
          <w:sz w:val="28"/>
          <w:szCs w:val="28"/>
          <w:lang w:val="uk-UA"/>
        </w:rPr>
      </w:pPr>
      <w:r w:rsidRPr="009E3A2A">
        <w:rPr>
          <w:color w:val="000000" w:themeColor="text1"/>
          <w:sz w:val="28"/>
          <w:szCs w:val="28"/>
          <w:lang w:val="uk-UA"/>
        </w:rPr>
        <w:t xml:space="preserve">  -</w:t>
      </w:r>
      <w:r w:rsidRPr="009E3A2A">
        <w:rPr>
          <w:color w:val="000000" w:themeColor="text1"/>
          <w:sz w:val="28"/>
          <w:szCs w:val="28"/>
        </w:rPr>
        <w:t>   </w:t>
      </w:r>
      <w:r w:rsidRPr="009E3A2A">
        <w:rPr>
          <w:color w:val="000000" w:themeColor="text1"/>
          <w:sz w:val="28"/>
          <w:szCs w:val="28"/>
          <w:lang w:val="uk-UA"/>
        </w:rPr>
        <w:t>дотримуватись послідовності в тренуваннях, поступово збільшувати і ускладнювати фізичні навантаження, реалізовувати індивідуальний і диференційований підхід у навчанні;</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 xml:space="preserve">   </w:t>
      </w:r>
      <w:r w:rsidRPr="009E3A2A">
        <w:rPr>
          <w:color w:val="000000" w:themeColor="text1"/>
          <w:sz w:val="28"/>
          <w:szCs w:val="28"/>
        </w:rPr>
        <w:t> </w:t>
      </w:r>
      <w:r w:rsidRPr="009E3A2A">
        <w:rPr>
          <w:color w:val="000000" w:themeColor="text1"/>
          <w:sz w:val="28"/>
          <w:szCs w:val="28"/>
          <w:lang w:val="uk-UA"/>
        </w:rPr>
        <w:t>-</w:t>
      </w:r>
      <w:r w:rsidRPr="009E3A2A">
        <w:rPr>
          <w:color w:val="000000" w:themeColor="text1"/>
          <w:sz w:val="28"/>
          <w:szCs w:val="28"/>
        </w:rPr>
        <w:t xml:space="preserve">   проводити розминку, </w:t>
      </w:r>
      <w:r w:rsidRPr="009E3A2A">
        <w:rPr>
          <w:color w:val="000000" w:themeColor="text1"/>
          <w:sz w:val="28"/>
          <w:szCs w:val="28"/>
          <w:lang w:val="uk-UA"/>
        </w:rPr>
        <w:t>пропорціональну до</w:t>
      </w:r>
      <w:r w:rsidRPr="009E3A2A">
        <w:rPr>
          <w:color w:val="000000" w:themeColor="text1"/>
          <w:sz w:val="28"/>
          <w:szCs w:val="28"/>
        </w:rPr>
        <w:t xml:space="preserve"> змагальних вправ;</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 xml:space="preserve">   -</w:t>
      </w:r>
      <w:r w:rsidRPr="009E3A2A">
        <w:rPr>
          <w:color w:val="000000" w:themeColor="text1"/>
          <w:sz w:val="28"/>
          <w:szCs w:val="28"/>
        </w:rPr>
        <w:t xml:space="preserve">   не допускати </w:t>
      </w:r>
      <w:r w:rsidRPr="009E3A2A">
        <w:rPr>
          <w:color w:val="000000" w:themeColor="text1"/>
          <w:sz w:val="28"/>
          <w:szCs w:val="28"/>
          <w:lang w:val="uk-UA"/>
        </w:rPr>
        <w:t xml:space="preserve">до </w:t>
      </w:r>
      <w:r w:rsidRPr="009E3A2A">
        <w:rPr>
          <w:color w:val="000000" w:themeColor="text1"/>
          <w:sz w:val="28"/>
          <w:szCs w:val="28"/>
        </w:rPr>
        <w:t>тренувальних занять, змагань учнів у хворобливому стані або у стані перевтоми;</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w:t>
      </w:r>
      <w:r w:rsidRPr="009E3A2A">
        <w:rPr>
          <w:color w:val="000000" w:themeColor="text1"/>
          <w:sz w:val="28"/>
          <w:szCs w:val="28"/>
        </w:rPr>
        <w:t> </w:t>
      </w:r>
      <w:r w:rsidRPr="009E3A2A">
        <w:rPr>
          <w:color w:val="000000" w:themeColor="text1"/>
          <w:sz w:val="28"/>
          <w:szCs w:val="28"/>
          <w:lang w:val="uk-UA"/>
        </w:rPr>
        <w:t xml:space="preserve"> </w:t>
      </w:r>
      <w:r w:rsidRPr="009E3A2A">
        <w:rPr>
          <w:color w:val="000000" w:themeColor="text1"/>
          <w:sz w:val="28"/>
          <w:szCs w:val="28"/>
        </w:rPr>
        <w:t> забезпечити відповідність спортивн</w:t>
      </w:r>
      <w:r w:rsidRPr="009E3A2A">
        <w:rPr>
          <w:color w:val="000000" w:themeColor="text1"/>
          <w:sz w:val="28"/>
          <w:szCs w:val="28"/>
          <w:lang w:val="uk-UA"/>
        </w:rPr>
        <w:t>ого</w:t>
      </w:r>
      <w:r w:rsidRPr="009E3A2A">
        <w:rPr>
          <w:color w:val="000000" w:themeColor="text1"/>
          <w:sz w:val="28"/>
          <w:szCs w:val="28"/>
        </w:rPr>
        <w:t xml:space="preserve"> </w:t>
      </w:r>
      <w:r w:rsidRPr="009E3A2A">
        <w:rPr>
          <w:color w:val="000000" w:themeColor="text1"/>
          <w:sz w:val="28"/>
          <w:szCs w:val="28"/>
          <w:lang w:val="uk-UA"/>
        </w:rPr>
        <w:t>обладнання</w:t>
      </w:r>
      <w:r w:rsidRPr="009E3A2A">
        <w:rPr>
          <w:color w:val="000000" w:themeColor="text1"/>
          <w:sz w:val="28"/>
          <w:szCs w:val="28"/>
        </w:rPr>
        <w:t xml:space="preserve"> встановленим державним стандартам і суворо дотримуватись санітарно-гігієнічних норм і правил їх </w:t>
      </w:r>
      <w:r w:rsidRPr="009E3A2A">
        <w:rPr>
          <w:color w:val="000000" w:themeColor="text1"/>
          <w:sz w:val="28"/>
          <w:szCs w:val="28"/>
          <w:lang w:val="uk-UA"/>
        </w:rPr>
        <w:t>використання</w:t>
      </w:r>
      <w:r w:rsidRPr="009E3A2A">
        <w:rPr>
          <w:color w:val="000000" w:themeColor="text1"/>
          <w:sz w:val="28"/>
          <w:szCs w:val="28"/>
        </w:rPr>
        <w:t>;</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w:t>
      </w:r>
      <w:r w:rsidRPr="009E3A2A">
        <w:rPr>
          <w:color w:val="000000" w:themeColor="text1"/>
          <w:sz w:val="28"/>
          <w:szCs w:val="28"/>
        </w:rPr>
        <w:t>  </w:t>
      </w:r>
      <w:r w:rsidRPr="009E3A2A">
        <w:rPr>
          <w:color w:val="000000" w:themeColor="text1"/>
          <w:sz w:val="28"/>
          <w:szCs w:val="28"/>
          <w:lang w:val="uk-UA"/>
        </w:rPr>
        <w:t>стежити</w:t>
      </w:r>
      <w:r w:rsidRPr="009E3A2A">
        <w:rPr>
          <w:color w:val="000000" w:themeColor="text1"/>
          <w:sz w:val="28"/>
          <w:szCs w:val="28"/>
        </w:rPr>
        <w:t xml:space="preserve"> </w:t>
      </w:r>
      <w:r w:rsidRPr="009E3A2A">
        <w:rPr>
          <w:color w:val="000000" w:themeColor="text1"/>
          <w:sz w:val="28"/>
          <w:szCs w:val="28"/>
          <w:lang w:val="uk-UA"/>
        </w:rPr>
        <w:t>за</w:t>
      </w:r>
      <w:r w:rsidRPr="009E3A2A">
        <w:rPr>
          <w:color w:val="000000" w:themeColor="text1"/>
          <w:sz w:val="28"/>
          <w:szCs w:val="28"/>
        </w:rPr>
        <w:t xml:space="preserve"> достатньою</w:t>
      </w:r>
      <w:r w:rsidRPr="009E3A2A">
        <w:rPr>
          <w:color w:val="000000" w:themeColor="text1"/>
          <w:sz w:val="28"/>
          <w:szCs w:val="28"/>
          <w:lang w:val="uk-UA"/>
        </w:rPr>
        <w:t xml:space="preserve"> </w:t>
      </w:r>
      <w:r w:rsidR="00504DC1" w:rsidRPr="009E3A2A">
        <w:rPr>
          <w:color w:val="000000" w:themeColor="text1"/>
          <w:sz w:val="28"/>
          <w:szCs w:val="28"/>
          <w:lang w:val="uk-UA"/>
        </w:rPr>
        <w:t>кількістю</w:t>
      </w:r>
      <w:r w:rsidRPr="009E3A2A">
        <w:rPr>
          <w:color w:val="000000" w:themeColor="text1"/>
          <w:sz w:val="28"/>
          <w:szCs w:val="28"/>
        </w:rPr>
        <w:t xml:space="preserve"> </w:t>
      </w:r>
      <w:r w:rsidRPr="009E3A2A">
        <w:rPr>
          <w:color w:val="000000" w:themeColor="text1"/>
          <w:sz w:val="28"/>
          <w:szCs w:val="28"/>
          <w:lang w:val="uk-UA"/>
        </w:rPr>
        <w:t>та</w:t>
      </w:r>
      <w:r w:rsidRPr="009E3A2A">
        <w:rPr>
          <w:color w:val="000000" w:themeColor="text1"/>
          <w:sz w:val="28"/>
          <w:szCs w:val="28"/>
        </w:rPr>
        <w:t xml:space="preserve"> правильним розміщення</w:t>
      </w:r>
      <w:r w:rsidRPr="009E3A2A">
        <w:rPr>
          <w:color w:val="000000" w:themeColor="text1"/>
          <w:sz w:val="28"/>
          <w:szCs w:val="28"/>
          <w:lang w:val="uk-UA"/>
        </w:rPr>
        <w:t>м</w:t>
      </w:r>
      <w:r w:rsidRPr="009E3A2A">
        <w:rPr>
          <w:color w:val="000000" w:themeColor="text1"/>
          <w:sz w:val="28"/>
          <w:szCs w:val="28"/>
        </w:rPr>
        <w:t xml:space="preserve"> освітлювальних приладів у спортивному залі;</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w:t>
      </w:r>
      <w:r w:rsidRPr="009E3A2A">
        <w:rPr>
          <w:color w:val="000000" w:themeColor="text1"/>
          <w:sz w:val="28"/>
          <w:szCs w:val="28"/>
        </w:rPr>
        <w:t>  </w:t>
      </w:r>
      <w:r w:rsidRPr="009E3A2A">
        <w:rPr>
          <w:color w:val="000000" w:themeColor="text1"/>
          <w:sz w:val="28"/>
          <w:szCs w:val="28"/>
          <w:lang w:val="uk-UA"/>
        </w:rPr>
        <w:t xml:space="preserve">регулярно </w:t>
      </w:r>
      <w:r w:rsidRPr="009E3A2A">
        <w:rPr>
          <w:color w:val="000000" w:themeColor="text1"/>
          <w:sz w:val="28"/>
          <w:szCs w:val="28"/>
        </w:rPr>
        <w:t xml:space="preserve"> здійснювати контроль за справністю спортивного інвентарю та</w:t>
      </w:r>
      <w:r w:rsidRPr="009E3A2A">
        <w:rPr>
          <w:color w:val="000000" w:themeColor="text1"/>
          <w:sz w:val="28"/>
          <w:szCs w:val="28"/>
          <w:lang w:val="uk-UA"/>
        </w:rPr>
        <w:t xml:space="preserve"> устаткування</w:t>
      </w:r>
      <w:r w:rsidRPr="009E3A2A">
        <w:rPr>
          <w:color w:val="000000" w:themeColor="text1"/>
          <w:sz w:val="28"/>
          <w:szCs w:val="28"/>
        </w:rPr>
        <w:t>;</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 контролювати</w:t>
      </w:r>
      <w:r w:rsidRPr="009E3A2A">
        <w:rPr>
          <w:color w:val="000000" w:themeColor="text1"/>
          <w:sz w:val="28"/>
          <w:szCs w:val="28"/>
        </w:rPr>
        <w:t>   надійність встановлених приладів;</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w:t>
      </w:r>
      <w:r w:rsidRPr="009E3A2A">
        <w:rPr>
          <w:color w:val="000000" w:themeColor="text1"/>
          <w:sz w:val="28"/>
          <w:szCs w:val="28"/>
        </w:rPr>
        <w:t>   </w:t>
      </w:r>
      <w:r w:rsidRPr="009E3A2A">
        <w:rPr>
          <w:color w:val="000000" w:themeColor="text1"/>
          <w:sz w:val="28"/>
          <w:szCs w:val="28"/>
          <w:lang w:val="uk-UA"/>
        </w:rPr>
        <w:t>стежити</w:t>
      </w:r>
      <w:r w:rsidRPr="009E3A2A">
        <w:rPr>
          <w:color w:val="000000" w:themeColor="text1"/>
          <w:sz w:val="28"/>
          <w:szCs w:val="28"/>
        </w:rPr>
        <w:t xml:space="preserve"> </w:t>
      </w:r>
      <w:r w:rsidRPr="009E3A2A">
        <w:rPr>
          <w:color w:val="000000" w:themeColor="text1"/>
          <w:sz w:val="28"/>
          <w:szCs w:val="28"/>
          <w:lang w:val="uk-UA"/>
        </w:rPr>
        <w:t xml:space="preserve">за </w:t>
      </w:r>
      <w:r w:rsidRPr="009E3A2A">
        <w:rPr>
          <w:color w:val="000000" w:themeColor="text1"/>
          <w:sz w:val="28"/>
          <w:szCs w:val="28"/>
        </w:rPr>
        <w:t>відповідн</w:t>
      </w:r>
      <w:proofErr w:type="spellStart"/>
      <w:r w:rsidRPr="009E3A2A">
        <w:rPr>
          <w:color w:val="000000" w:themeColor="text1"/>
          <w:sz w:val="28"/>
          <w:szCs w:val="28"/>
          <w:lang w:val="uk-UA"/>
        </w:rPr>
        <w:t>істю</w:t>
      </w:r>
      <w:proofErr w:type="spellEnd"/>
      <w:r w:rsidRPr="009E3A2A">
        <w:rPr>
          <w:color w:val="000000" w:themeColor="text1"/>
          <w:sz w:val="28"/>
          <w:szCs w:val="28"/>
        </w:rPr>
        <w:t xml:space="preserve"> одягу і взуття </w:t>
      </w:r>
      <w:r w:rsidRPr="009E3A2A">
        <w:rPr>
          <w:color w:val="000000" w:themeColor="text1"/>
          <w:sz w:val="28"/>
          <w:szCs w:val="28"/>
          <w:lang w:val="uk-UA"/>
        </w:rPr>
        <w:t xml:space="preserve">учнів </w:t>
      </w:r>
      <w:r w:rsidRPr="009E3A2A">
        <w:rPr>
          <w:color w:val="000000" w:themeColor="text1"/>
          <w:sz w:val="28"/>
          <w:szCs w:val="28"/>
        </w:rPr>
        <w:t>особливостям змісту уроку, тренувальних занять, змагань тощо;</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w:t>
      </w:r>
      <w:r w:rsidRPr="009E3A2A">
        <w:rPr>
          <w:color w:val="000000" w:themeColor="text1"/>
          <w:sz w:val="28"/>
          <w:szCs w:val="28"/>
        </w:rPr>
        <w:t xml:space="preserve">  здійснювати </w:t>
      </w:r>
      <w:r w:rsidRPr="009E3A2A">
        <w:rPr>
          <w:color w:val="000000" w:themeColor="text1"/>
          <w:sz w:val="28"/>
          <w:szCs w:val="28"/>
          <w:lang w:val="uk-UA"/>
        </w:rPr>
        <w:t xml:space="preserve">моніторинг самопочуття </w:t>
      </w:r>
      <w:r w:rsidRPr="009E3A2A">
        <w:rPr>
          <w:color w:val="000000" w:themeColor="text1"/>
          <w:sz w:val="28"/>
          <w:szCs w:val="28"/>
        </w:rPr>
        <w:t xml:space="preserve">усіх учнів і </w:t>
      </w:r>
      <w:r w:rsidRPr="009E3A2A">
        <w:rPr>
          <w:color w:val="000000" w:themeColor="text1"/>
          <w:sz w:val="28"/>
          <w:szCs w:val="28"/>
          <w:lang w:val="uk-UA"/>
        </w:rPr>
        <w:t xml:space="preserve">регулярно </w:t>
      </w:r>
      <w:r w:rsidRPr="009E3A2A">
        <w:rPr>
          <w:color w:val="000000" w:themeColor="text1"/>
          <w:sz w:val="28"/>
          <w:szCs w:val="28"/>
        </w:rPr>
        <w:t>стеж</w:t>
      </w:r>
      <w:proofErr w:type="spellStart"/>
      <w:r w:rsidRPr="009E3A2A">
        <w:rPr>
          <w:color w:val="000000" w:themeColor="text1"/>
          <w:sz w:val="28"/>
          <w:szCs w:val="28"/>
          <w:lang w:val="uk-UA"/>
        </w:rPr>
        <w:t>ити</w:t>
      </w:r>
      <w:proofErr w:type="spellEnd"/>
      <w:r w:rsidRPr="009E3A2A">
        <w:rPr>
          <w:color w:val="000000" w:themeColor="text1"/>
          <w:sz w:val="28"/>
          <w:szCs w:val="28"/>
        </w:rPr>
        <w:t xml:space="preserve"> за їх станом здоров’я в процесі проведення фізичн</w:t>
      </w:r>
      <w:proofErr w:type="spellStart"/>
      <w:r w:rsidRPr="009E3A2A">
        <w:rPr>
          <w:color w:val="000000" w:themeColor="text1"/>
          <w:sz w:val="28"/>
          <w:szCs w:val="28"/>
          <w:lang w:val="uk-UA"/>
        </w:rPr>
        <w:t>их</w:t>
      </w:r>
      <w:proofErr w:type="spellEnd"/>
      <w:r w:rsidRPr="009E3A2A">
        <w:rPr>
          <w:color w:val="000000" w:themeColor="text1"/>
          <w:sz w:val="28"/>
          <w:szCs w:val="28"/>
        </w:rPr>
        <w:t xml:space="preserve"> вправ;</w:t>
      </w:r>
    </w:p>
    <w:p w:rsidR="002D7686" w:rsidRPr="009E3A2A" w:rsidRDefault="002D7686" w:rsidP="002D7686">
      <w:pPr>
        <w:shd w:val="clear" w:color="auto" w:fill="FFFFFF"/>
        <w:spacing w:line="360" w:lineRule="auto"/>
        <w:ind w:firstLine="709"/>
        <w:jc w:val="both"/>
        <w:rPr>
          <w:color w:val="000000" w:themeColor="text1"/>
          <w:sz w:val="28"/>
          <w:szCs w:val="28"/>
          <w:lang w:val="uk-UA"/>
        </w:rPr>
      </w:pPr>
      <w:r w:rsidRPr="009E3A2A">
        <w:rPr>
          <w:color w:val="000000" w:themeColor="text1"/>
          <w:sz w:val="28"/>
          <w:szCs w:val="28"/>
          <w:lang w:val="uk-UA"/>
        </w:rPr>
        <w:t>-</w:t>
      </w:r>
      <w:r w:rsidRPr="009E3A2A">
        <w:rPr>
          <w:color w:val="000000" w:themeColor="text1"/>
          <w:sz w:val="28"/>
          <w:szCs w:val="28"/>
        </w:rPr>
        <w:t>  </w:t>
      </w:r>
      <w:r w:rsidRPr="009E3A2A">
        <w:rPr>
          <w:color w:val="000000" w:themeColor="text1"/>
          <w:sz w:val="28"/>
          <w:szCs w:val="28"/>
          <w:lang w:val="uk-UA"/>
        </w:rPr>
        <w:t>підбирати</w:t>
      </w:r>
      <w:r w:rsidRPr="009E3A2A">
        <w:rPr>
          <w:color w:val="000000" w:themeColor="text1"/>
          <w:sz w:val="28"/>
          <w:szCs w:val="28"/>
        </w:rPr>
        <w:t xml:space="preserve"> інвентар, </w:t>
      </w:r>
      <w:r w:rsidRPr="009E3A2A">
        <w:rPr>
          <w:color w:val="000000" w:themeColor="text1"/>
          <w:sz w:val="28"/>
          <w:szCs w:val="28"/>
          <w:lang w:val="uk-UA"/>
        </w:rPr>
        <w:t>обладнання</w:t>
      </w:r>
      <w:r w:rsidRPr="009E3A2A">
        <w:rPr>
          <w:color w:val="000000" w:themeColor="text1"/>
          <w:sz w:val="28"/>
          <w:szCs w:val="28"/>
        </w:rPr>
        <w:t xml:space="preserve"> та вправи </w:t>
      </w:r>
      <w:r w:rsidRPr="009E3A2A">
        <w:rPr>
          <w:color w:val="000000" w:themeColor="text1"/>
          <w:sz w:val="28"/>
          <w:szCs w:val="28"/>
          <w:lang w:val="uk-UA"/>
        </w:rPr>
        <w:t>відповідно</w:t>
      </w:r>
      <w:r w:rsidRPr="009E3A2A">
        <w:rPr>
          <w:color w:val="000000" w:themeColor="text1"/>
          <w:sz w:val="28"/>
          <w:szCs w:val="28"/>
        </w:rPr>
        <w:t xml:space="preserve"> вікових особливостей </w:t>
      </w:r>
      <w:r w:rsidRPr="009E3A2A">
        <w:rPr>
          <w:color w:val="000000" w:themeColor="text1"/>
          <w:sz w:val="28"/>
          <w:szCs w:val="28"/>
          <w:lang w:val="uk-UA"/>
        </w:rPr>
        <w:t>учнів.</w:t>
      </w:r>
      <w:r w:rsidRPr="009E3A2A">
        <w:rPr>
          <w:color w:val="000000" w:themeColor="text1"/>
          <w:sz w:val="28"/>
          <w:szCs w:val="28"/>
        </w:rPr>
        <w:t> </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rPr>
        <w:lastRenderedPageBreak/>
        <w:t>Самострахування</w:t>
      </w:r>
      <w:r w:rsidRPr="009E3A2A">
        <w:rPr>
          <w:b/>
          <w:bCs/>
          <w:color w:val="000000" w:themeColor="text1"/>
          <w:sz w:val="28"/>
          <w:szCs w:val="28"/>
        </w:rPr>
        <w:t> </w:t>
      </w:r>
      <w:r w:rsidRPr="009E3A2A">
        <w:rPr>
          <w:color w:val="000000" w:themeColor="text1"/>
          <w:sz w:val="28"/>
          <w:szCs w:val="28"/>
        </w:rPr>
        <w:t xml:space="preserve">– це здатність учня </w:t>
      </w:r>
      <w:r w:rsidRPr="009E3A2A">
        <w:rPr>
          <w:color w:val="000000" w:themeColor="text1"/>
          <w:sz w:val="28"/>
          <w:szCs w:val="28"/>
          <w:lang w:val="uk-UA"/>
        </w:rPr>
        <w:t xml:space="preserve">самостійно </w:t>
      </w:r>
      <w:r w:rsidRPr="009E3A2A">
        <w:rPr>
          <w:color w:val="000000" w:themeColor="text1"/>
          <w:sz w:val="28"/>
          <w:szCs w:val="28"/>
        </w:rPr>
        <w:t>прий</w:t>
      </w:r>
      <w:proofErr w:type="spellStart"/>
      <w:r w:rsidRPr="009E3A2A">
        <w:rPr>
          <w:color w:val="000000" w:themeColor="text1"/>
          <w:sz w:val="28"/>
          <w:szCs w:val="28"/>
          <w:lang w:val="uk-UA"/>
        </w:rPr>
        <w:t>няти</w:t>
      </w:r>
      <w:proofErr w:type="spellEnd"/>
      <w:r w:rsidRPr="009E3A2A">
        <w:rPr>
          <w:color w:val="000000" w:themeColor="text1"/>
          <w:sz w:val="28"/>
          <w:szCs w:val="28"/>
        </w:rPr>
        <w:t xml:space="preserve"> рішення і </w:t>
      </w:r>
      <w:r w:rsidRPr="009E3A2A">
        <w:rPr>
          <w:color w:val="000000" w:themeColor="text1"/>
          <w:sz w:val="28"/>
          <w:szCs w:val="28"/>
          <w:lang w:val="uk-UA"/>
        </w:rPr>
        <w:t>правильно</w:t>
      </w:r>
      <w:r w:rsidRPr="009E3A2A">
        <w:rPr>
          <w:color w:val="000000" w:themeColor="text1"/>
          <w:sz w:val="28"/>
          <w:szCs w:val="28"/>
        </w:rPr>
        <w:t xml:space="preserve"> виходити з небезпечних </w:t>
      </w:r>
      <w:r w:rsidRPr="009E3A2A">
        <w:rPr>
          <w:color w:val="000000" w:themeColor="text1"/>
          <w:sz w:val="28"/>
          <w:szCs w:val="28"/>
          <w:lang w:val="uk-UA"/>
        </w:rPr>
        <w:t>ситуацій</w:t>
      </w:r>
      <w:r w:rsidRPr="009E3A2A">
        <w:rPr>
          <w:color w:val="000000" w:themeColor="text1"/>
          <w:sz w:val="28"/>
          <w:szCs w:val="28"/>
        </w:rPr>
        <w:t>, які можуть виник</w:t>
      </w:r>
      <w:r w:rsidRPr="009E3A2A">
        <w:rPr>
          <w:color w:val="000000" w:themeColor="text1"/>
          <w:sz w:val="28"/>
          <w:szCs w:val="28"/>
          <w:lang w:val="uk-UA"/>
        </w:rPr>
        <w:t>нути</w:t>
      </w:r>
      <w:r w:rsidRPr="009E3A2A">
        <w:rPr>
          <w:color w:val="000000" w:themeColor="text1"/>
          <w:sz w:val="28"/>
          <w:szCs w:val="28"/>
        </w:rPr>
        <w:t xml:space="preserve"> під час виконання вправ. </w:t>
      </w:r>
      <w:r w:rsidRPr="009E3A2A">
        <w:rPr>
          <w:color w:val="000000" w:themeColor="text1"/>
          <w:sz w:val="28"/>
          <w:szCs w:val="28"/>
          <w:lang w:val="uk-UA"/>
        </w:rPr>
        <w:t xml:space="preserve">Є </w:t>
      </w:r>
      <w:r w:rsidRPr="009E3A2A">
        <w:rPr>
          <w:color w:val="000000" w:themeColor="text1"/>
          <w:sz w:val="28"/>
          <w:szCs w:val="28"/>
        </w:rPr>
        <w:t>два основні шляхи виходу із небезпечно</w:t>
      </w:r>
      <w:r w:rsidRPr="009E3A2A">
        <w:rPr>
          <w:color w:val="000000" w:themeColor="text1"/>
          <w:sz w:val="28"/>
          <w:szCs w:val="28"/>
          <w:lang w:val="uk-UA"/>
        </w:rPr>
        <w:t>ї ситуації</w:t>
      </w:r>
      <w:r w:rsidRPr="009E3A2A">
        <w:rPr>
          <w:color w:val="000000" w:themeColor="text1"/>
          <w:sz w:val="28"/>
          <w:szCs w:val="28"/>
        </w:rPr>
        <w:t>:</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 xml:space="preserve">-  </w:t>
      </w:r>
      <w:r w:rsidRPr="009E3A2A">
        <w:rPr>
          <w:color w:val="000000" w:themeColor="text1"/>
          <w:sz w:val="28"/>
          <w:szCs w:val="28"/>
        </w:rPr>
        <w:t>припинення виконання вправи (якщо це можливо);</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w:t>
      </w:r>
      <w:r w:rsidRPr="009E3A2A">
        <w:rPr>
          <w:color w:val="000000" w:themeColor="text1"/>
          <w:sz w:val="28"/>
          <w:szCs w:val="28"/>
        </w:rPr>
        <w:t xml:space="preserve">    видозміна вправи </w:t>
      </w:r>
      <w:r w:rsidRPr="009E3A2A">
        <w:rPr>
          <w:color w:val="000000" w:themeColor="text1"/>
          <w:sz w:val="28"/>
          <w:szCs w:val="28"/>
          <w:lang w:val="uk-UA"/>
        </w:rPr>
        <w:t>для</w:t>
      </w:r>
      <w:r w:rsidRPr="009E3A2A">
        <w:rPr>
          <w:color w:val="000000" w:themeColor="text1"/>
          <w:sz w:val="28"/>
          <w:szCs w:val="28"/>
        </w:rPr>
        <w:t xml:space="preserve"> запобігання травми або полегшення </w:t>
      </w:r>
      <w:r w:rsidRPr="009E3A2A">
        <w:rPr>
          <w:color w:val="000000" w:themeColor="text1"/>
          <w:sz w:val="28"/>
          <w:szCs w:val="28"/>
          <w:lang w:val="uk-UA"/>
        </w:rPr>
        <w:t>при</w:t>
      </w:r>
      <w:r w:rsidRPr="009E3A2A">
        <w:rPr>
          <w:color w:val="000000" w:themeColor="text1"/>
          <w:sz w:val="28"/>
          <w:szCs w:val="28"/>
        </w:rPr>
        <w:t xml:space="preserve"> падінн</w:t>
      </w:r>
      <w:r w:rsidRPr="009E3A2A">
        <w:rPr>
          <w:color w:val="000000" w:themeColor="text1"/>
          <w:sz w:val="28"/>
          <w:szCs w:val="28"/>
          <w:lang w:val="uk-UA"/>
        </w:rPr>
        <w:t>і</w:t>
      </w:r>
      <w:r w:rsidRPr="009E3A2A">
        <w:rPr>
          <w:color w:val="000000" w:themeColor="text1"/>
          <w:sz w:val="28"/>
          <w:szCs w:val="28"/>
        </w:rPr>
        <w:t>.</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lang w:val="uk-UA"/>
        </w:rPr>
        <w:t xml:space="preserve">Для </w:t>
      </w:r>
      <w:r w:rsidRPr="009E3A2A">
        <w:rPr>
          <w:color w:val="000000" w:themeColor="text1"/>
          <w:sz w:val="28"/>
          <w:szCs w:val="28"/>
        </w:rPr>
        <w:t xml:space="preserve"> уникн</w:t>
      </w:r>
      <w:proofErr w:type="spellStart"/>
      <w:r w:rsidRPr="009E3A2A">
        <w:rPr>
          <w:color w:val="000000" w:themeColor="text1"/>
          <w:sz w:val="28"/>
          <w:szCs w:val="28"/>
          <w:lang w:val="uk-UA"/>
        </w:rPr>
        <w:t>ення</w:t>
      </w:r>
      <w:proofErr w:type="spellEnd"/>
      <w:r w:rsidRPr="009E3A2A">
        <w:rPr>
          <w:color w:val="000000" w:themeColor="text1"/>
          <w:sz w:val="28"/>
          <w:szCs w:val="28"/>
        </w:rPr>
        <w:t xml:space="preserve"> травм</w:t>
      </w:r>
      <w:r w:rsidRPr="009E3A2A">
        <w:rPr>
          <w:color w:val="000000" w:themeColor="text1"/>
          <w:sz w:val="28"/>
          <w:szCs w:val="28"/>
          <w:lang w:val="uk-UA"/>
        </w:rPr>
        <w:t>и</w:t>
      </w:r>
      <w:r w:rsidRPr="009E3A2A">
        <w:rPr>
          <w:color w:val="000000" w:themeColor="text1"/>
          <w:sz w:val="28"/>
          <w:szCs w:val="28"/>
        </w:rPr>
        <w:t xml:space="preserve"> учень</w:t>
      </w:r>
      <w:r w:rsidRPr="009E3A2A">
        <w:rPr>
          <w:color w:val="000000" w:themeColor="text1"/>
          <w:sz w:val="28"/>
          <w:szCs w:val="28"/>
          <w:lang w:val="uk-UA"/>
        </w:rPr>
        <w:t xml:space="preserve"> має</w:t>
      </w:r>
      <w:r w:rsidRPr="009E3A2A">
        <w:rPr>
          <w:color w:val="000000" w:themeColor="text1"/>
          <w:sz w:val="28"/>
          <w:szCs w:val="28"/>
        </w:rPr>
        <w:t xml:space="preserve"> </w:t>
      </w:r>
      <w:r w:rsidRPr="009E3A2A">
        <w:rPr>
          <w:color w:val="000000" w:themeColor="text1"/>
          <w:sz w:val="28"/>
          <w:szCs w:val="28"/>
          <w:lang w:val="uk-UA"/>
        </w:rPr>
        <w:t>зробити</w:t>
      </w:r>
      <w:r w:rsidRPr="009E3A2A">
        <w:rPr>
          <w:color w:val="000000" w:themeColor="text1"/>
          <w:sz w:val="28"/>
          <w:szCs w:val="28"/>
        </w:rPr>
        <w:t xml:space="preserve"> </w:t>
      </w:r>
      <w:r w:rsidRPr="009E3A2A">
        <w:rPr>
          <w:color w:val="000000" w:themeColor="text1"/>
          <w:sz w:val="28"/>
          <w:szCs w:val="28"/>
          <w:lang w:val="uk-UA"/>
        </w:rPr>
        <w:t>необхідний</w:t>
      </w:r>
      <w:r w:rsidRPr="009E3A2A">
        <w:rPr>
          <w:color w:val="000000" w:themeColor="text1"/>
          <w:sz w:val="28"/>
          <w:szCs w:val="28"/>
        </w:rPr>
        <w:t xml:space="preserve"> </w:t>
      </w:r>
      <w:r w:rsidRPr="009E3A2A">
        <w:rPr>
          <w:color w:val="000000" w:themeColor="text1"/>
          <w:sz w:val="28"/>
          <w:szCs w:val="28"/>
          <w:lang w:val="uk-UA"/>
        </w:rPr>
        <w:t xml:space="preserve">та </w:t>
      </w:r>
      <w:r w:rsidRPr="009E3A2A">
        <w:rPr>
          <w:color w:val="000000" w:themeColor="text1"/>
          <w:sz w:val="28"/>
          <w:szCs w:val="28"/>
        </w:rPr>
        <w:t>своєчасний до</w:t>
      </w:r>
      <w:r w:rsidRPr="009E3A2A">
        <w:rPr>
          <w:color w:val="000000" w:themeColor="text1"/>
          <w:sz w:val="28"/>
          <w:szCs w:val="28"/>
          <w:lang w:val="uk-UA"/>
        </w:rPr>
        <w:t>поміжний</w:t>
      </w:r>
      <w:r w:rsidRPr="009E3A2A">
        <w:rPr>
          <w:color w:val="000000" w:themeColor="text1"/>
          <w:sz w:val="28"/>
          <w:szCs w:val="28"/>
        </w:rPr>
        <w:t xml:space="preserve"> рух або цілу рухову дію. Ці рухи не </w:t>
      </w:r>
      <w:r w:rsidRPr="009E3A2A">
        <w:rPr>
          <w:color w:val="000000" w:themeColor="text1"/>
          <w:sz w:val="28"/>
          <w:szCs w:val="28"/>
          <w:lang w:val="uk-UA"/>
        </w:rPr>
        <w:t xml:space="preserve">надто </w:t>
      </w:r>
      <w:r w:rsidRPr="009E3A2A">
        <w:rPr>
          <w:color w:val="000000" w:themeColor="text1"/>
          <w:sz w:val="28"/>
          <w:szCs w:val="28"/>
        </w:rPr>
        <w:t>складні, доступні і потрібні</w:t>
      </w:r>
      <w:r w:rsidRPr="009E3A2A">
        <w:rPr>
          <w:color w:val="000000" w:themeColor="text1"/>
          <w:sz w:val="28"/>
          <w:szCs w:val="28"/>
          <w:lang w:val="uk-UA"/>
        </w:rPr>
        <w:t xml:space="preserve"> до вивчення</w:t>
      </w:r>
      <w:r w:rsidRPr="009E3A2A">
        <w:rPr>
          <w:color w:val="000000" w:themeColor="text1"/>
          <w:sz w:val="28"/>
          <w:szCs w:val="28"/>
        </w:rPr>
        <w:t xml:space="preserve"> практично всім учням, а особливо тим, хто займається видами спорту пов’язаними з несподіваними падіннями (гімнастика, акробатика, боротьба, футбол, гандбол, волейбол і ін.).</w:t>
      </w:r>
    </w:p>
    <w:p w:rsidR="002D7686" w:rsidRPr="009E3A2A" w:rsidRDefault="002D7686" w:rsidP="002D7686">
      <w:pPr>
        <w:shd w:val="clear" w:color="auto" w:fill="FFFFFF"/>
        <w:spacing w:line="360" w:lineRule="auto"/>
        <w:ind w:firstLine="709"/>
        <w:jc w:val="both"/>
        <w:rPr>
          <w:color w:val="000000" w:themeColor="text1"/>
          <w:sz w:val="28"/>
          <w:szCs w:val="28"/>
        </w:rPr>
      </w:pPr>
      <w:r w:rsidRPr="009E3A2A">
        <w:rPr>
          <w:color w:val="000000" w:themeColor="text1"/>
          <w:sz w:val="28"/>
          <w:szCs w:val="28"/>
        </w:rPr>
        <w:t>Чим вищий рівень координаці</w:t>
      </w:r>
      <w:r w:rsidRPr="009E3A2A">
        <w:rPr>
          <w:color w:val="000000" w:themeColor="text1"/>
          <w:sz w:val="28"/>
          <w:szCs w:val="28"/>
          <w:lang w:val="uk-UA"/>
        </w:rPr>
        <w:t xml:space="preserve">ї </w:t>
      </w:r>
      <w:r w:rsidRPr="009E3A2A">
        <w:rPr>
          <w:color w:val="000000" w:themeColor="text1"/>
          <w:sz w:val="28"/>
          <w:szCs w:val="28"/>
        </w:rPr>
        <w:t xml:space="preserve"> </w:t>
      </w:r>
      <w:r w:rsidRPr="009E3A2A">
        <w:rPr>
          <w:color w:val="000000" w:themeColor="text1"/>
          <w:sz w:val="28"/>
          <w:szCs w:val="28"/>
          <w:lang w:val="uk-UA"/>
        </w:rPr>
        <w:t>та</w:t>
      </w:r>
      <w:r w:rsidRPr="009E3A2A">
        <w:rPr>
          <w:color w:val="000000" w:themeColor="text1"/>
          <w:sz w:val="28"/>
          <w:szCs w:val="28"/>
        </w:rPr>
        <w:t xml:space="preserve"> розвитку спритності, тим швидше учень оволодіє прийомами самострахування</w:t>
      </w:r>
      <w:r w:rsidR="00504DC1">
        <w:rPr>
          <w:color w:val="000000" w:themeColor="text1"/>
          <w:sz w:val="28"/>
          <w:szCs w:val="28"/>
          <w:lang w:val="uk-UA"/>
        </w:rPr>
        <w:t xml:space="preserve"> </w:t>
      </w:r>
      <w:r w:rsidR="00504DC1" w:rsidRPr="00AE7F7B">
        <w:rPr>
          <w:color w:val="000000" w:themeColor="text1"/>
          <w:sz w:val="28"/>
          <w:szCs w:val="28"/>
          <w:shd w:val="clear" w:color="auto" w:fill="FFFFFF"/>
          <w:lang w:val="ru-RU"/>
        </w:rPr>
        <w:t>[</w:t>
      </w:r>
      <w:r w:rsidR="00504DC1">
        <w:rPr>
          <w:color w:val="000000" w:themeColor="text1"/>
          <w:sz w:val="28"/>
          <w:szCs w:val="28"/>
          <w:shd w:val="clear" w:color="auto" w:fill="FFFFFF"/>
          <w:lang w:val="uk-UA"/>
        </w:rPr>
        <w:t xml:space="preserve">9, </w:t>
      </w:r>
      <w:r w:rsidR="00504DC1" w:rsidRPr="00AE7F7B">
        <w:rPr>
          <w:color w:val="000000" w:themeColor="text1"/>
          <w:sz w:val="28"/>
          <w:szCs w:val="28"/>
          <w:shd w:val="clear" w:color="auto" w:fill="FFFFFF"/>
          <w:lang w:val="ru-RU"/>
        </w:rPr>
        <w:t>2</w:t>
      </w:r>
      <w:r w:rsidR="00504DC1">
        <w:rPr>
          <w:color w:val="000000" w:themeColor="text1"/>
          <w:sz w:val="28"/>
          <w:szCs w:val="28"/>
          <w:shd w:val="clear" w:color="auto" w:fill="FFFFFF"/>
          <w:lang w:val="uk-UA"/>
        </w:rPr>
        <w:t>3</w:t>
      </w:r>
      <w:r w:rsidR="00504DC1" w:rsidRPr="00AE7F7B">
        <w:rPr>
          <w:color w:val="000000" w:themeColor="text1"/>
          <w:sz w:val="28"/>
          <w:szCs w:val="28"/>
          <w:shd w:val="clear" w:color="auto" w:fill="FFFFFF"/>
          <w:lang w:val="ru-RU"/>
        </w:rPr>
        <w:t>]</w:t>
      </w:r>
      <w:r w:rsidRPr="009E3A2A">
        <w:rPr>
          <w:color w:val="000000" w:themeColor="text1"/>
          <w:sz w:val="28"/>
          <w:szCs w:val="28"/>
        </w:rPr>
        <w:t>.</w:t>
      </w:r>
    </w:p>
    <w:p w:rsidR="00416D9D" w:rsidRPr="009E3A2A" w:rsidRDefault="002D7686" w:rsidP="002D7686">
      <w:pPr>
        <w:shd w:val="clear" w:color="auto" w:fill="FFFFFF"/>
        <w:spacing w:line="360" w:lineRule="auto"/>
        <w:ind w:firstLine="709"/>
        <w:jc w:val="both"/>
        <w:rPr>
          <w:color w:val="000000" w:themeColor="text1"/>
          <w:sz w:val="28"/>
          <w:szCs w:val="28"/>
        </w:rPr>
      </w:pPr>
      <w:r w:rsidRPr="009E3A2A">
        <w:rPr>
          <w:bCs/>
          <w:color w:val="000000" w:themeColor="text1"/>
          <w:sz w:val="28"/>
          <w:szCs w:val="28"/>
        </w:rPr>
        <w:t>Профілактика травматизму</w:t>
      </w:r>
      <w:r w:rsidRPr="009E3A2A">
        <w:rPr>
          <w:color w:val="000000" w:themeColor="text1"/>
          <w:sz w:val="28"/>
          <w:szCs w:val="28"/>
        </w:rPr>
        <w:t xml:space="preserve"> </w:t>
      </w:r>
      <w:r w:rsidRPr="009E3A2A">
        <w:rPr>
          <w:color w:val="000000" w:themeColor="text1"/>
          <w:sz w:val="28"/>
          <w:szCs w:val="28"/>
          <w:shd w:val="clear" w:color="auto" w:fill="FFFFFF"/>
        </w:rPr>
        <w:t>є надзвичайно важливою для забезпечення безпеки гравців і підтримки їхньої фізичної готовності</w:t>
      </w:r>
      <w:r w:rsidRPr="009E3A2A">
        <w:rPr>
          <w:color w:val="000000" w:themeColor="text1"/>
          <w:sz w:val="28"/>
          <w:szCs w:val="28"/>
          <w:shd w:val="clear" w:color="auto" w:fill="FFFFFF"/>
          <w:lang w:val="uk-UA"/>
        </w:rPr>
        <w:t xml:space="preserve"> і</w:t>
      </w:r>
      <w:r w:rsidRPr="009E3A2A">
        <w:rPr>
          <w:color w:val="000000" w:themeColor="text1"/>
          <w:sz w:val="28"/>
          <w:szCs w:val="28"/>
          <w:shd w:val="clear" w:color="auto" w:fill="FFFFFF"/>
        </w:rPr>
        <w:t xml:space="preserve"> </w:t>
      </w:r>
      <w:r w:rsidRPr="009E3A2A">
        <w:rPr>
          <w:color w:val="000000" w:themeColor="text1"/>
          <w:sz w:val="28"/>
          <w:szCs w:val="28"/>
        </w:rPr>
        <w:t>полягає у належній</w:t>
      </w:r>
      <w:r w:rsidRPr="009E3A2A">
        <w:rPr>
          <w:color w:val="000000" w:themeColor="text1"/>
          <w:sz w:val="28"/>
          <w:szCs w:val="28"/>
          <w:lang w:val="uk-UA"/>
        </w:rPr>
        <w:t xml:space="preserve"> </w:t>
      </w:r>
      <w:r w:rsidRPr="009E3A2A">
        <w:rPr>
          <w:color w:val="000000" w:themeColor="text1"/>
          <w:sz w:val="28"/>
          <w:szCs w:val="28"/>
        </w:rPr>
        <w:t>удосконаленні</w:t>
      </w:r>
      <w:r w:rsidRPr="009E3A2A">
        <w:rPr>
          <w:color w:val="000000" w:themeColor="text1"/>
          <w:sz w:val="28"/>
          <w:szCs w:val="28"/>
          <w:lang w:val="uk-UA"/>
        </w:rPr>
        <w:t>й техніці</w:t>
      </w:r>
      <w:r w:rsidRPr="009E3A2A">
        <w:rPr>
          <w:color w:val="000000" w:themeColor="text1"/>
          <w:sz w:val="28"/>
          <w:szCs w:val="28"/>
        </w:rPr>
        <w:t xml:space="preserve"> розмин</w:t>
      </w:r>
      <w:proofErr w:type="spellStart"/>
      <w:r w:rsidRPr="009E3A2A">
        <w:rPr>
          <w:color w:val="000000" w:themeColor="text1"/>
          <w:sz w:val="28"/>
          <w:szCs w:val="28"/>
          <w:lang w:val="uk-UA"/>
        </w:rPr>
        <w:t>ки</w:t>
      </w:r>
      <w:proofErr w:type="spellEnd"/>
      <w:r w:rsidRPr="009E3A2A">
        <w:rPr>
          <w:color w:val="000000" w:themeColor="text1"/>
          <w:sz w:val="28"/>
          <w:szCs w:val="28"/>
        </w:rPr>
        <w:t>,</w:t>
      </w:r>
      <w:r w:rsidRPr="009E3A2A">
        <w:rPr>
          <w:color w:val="000000" w:themeColor="text1"/>
          <w:sz w:val="28"/>
          <w:szCs w:val="28"/>
          <w:lang w:val="uk-UA"/>
        </w:rPr>
        <w:t xml:space="preserve"> що</w:t>
      </w:r>
      <w:r w:rsidRPr="009E3A2A">
        <w:rPr>
          <w:color w:val="000000" w:themeColor="text1"/>
          <w:sz w:val="28"/>
          <w:szCs w:val="28"/>
        </w:rPr>
        <w:t xml:space="preserve"> забезпечить розігрів м’язів</w:t>
      </w:r>
      <w:r w:rsidRPr="009E3A2A">
        <w:rPr>
          <w:color w:val="000000" w:themeColor="text1"/>
          <w:sz w:val="28"/>
          <w:szCs w:val="28"/>
          <w:lang w:val="uk-UA"/>
        </w:rPr>
        <w:t>,</w:t>
      </w:r>
      <w:r w:rsidRPr="009E3A2A">
        <w:rPr>
          <w:color w:val="000000" w:themeColor="text1"/>
          <w:sz w:val="28"/>
          <w:szCs w:val="28"/>
        </w:rPr>
        <w:t xml:space="preserve"> підвищить еластичність </w:t>
      </w:r>
      <w:r w:rsidRPr="009E3A2A">
        <w:rPr>
          <w:color w:val="000000" w:themeColor="text1"/>
          <w:sz w:val="28"/>
          <w:szCs w:val="28"/>
          <w:lang w:val="uk-UA"/>
        </w:rPr>
        <w:t xml:space="preserve">м’язових волокон </w:t>
      </w:r>
      <w:r w:rsidRPr="009E3A2A">
        <w:rPr>
          <w:color w:val="000000" w:themeColor="text1"/>
          <w:sz w:val="28"/>
          <w:szCs w:val="28"/>
        </w:rPr>
        <w:t xml:space="preserve"> і загальної фізичної підготовки спортсменів. </w:t>
      </w:r>
    </w:p>
    <w:p w:rsidR="002D7686" w:rsidRPr="009E3A2A" w:rsidRDefault="002D7686" w:rsidP="00B022E4">
      <w:pPr>
        <w:shd w:val="clear" w:color="auto" w:fill="FFFFFF"/>
        <w:spacing w:line="360" w:lineRule="auto"/>
        <w:ind w:firstLine="709"/>
        <w:jc w:val="both"/>
        <w:rPr>
          <w:color w:val="000000" w:themeColor="text1"/>
          <w:sz w:val="28"/>
          <w:szCs w:val="28"/>
          <w:lang w:val="uk-UA"/>
        </w:rPr>
      </w:pPr>
      <w:r w:rsidRPr="009E3A2A">
        <w:rPr>
          <w:color w:val="000000" w:themeColor="text1"/>
          <w:sz w:val="28"/>
          <w:szCs w:val="28"/>
        </w:rPr>
        <w:t xml:space="preserve">Під час </w:t>
      </w:r>
      <w:r w:rsidRPr="009E3A2A">
        <w:rPr>
          <w:color w:val="000000" w:themeColor="text1"/>
          <w:sz w:val="28"/>
          <w:szCs w:val="28"/>
          <w:lang w:val="uk-UA"/>
        </w:rPr>
        <w:t>тренувань</w:t>
      </w:r>
      <w:r w:rsidRPr="009E3A2A">
        <w:rPr>
          <w:color w:val="000000" w:themeColor="text1"/>
          <w:sz w:val="28"/>
          <w:szCs w:val="28"/>
        </w:rPr>
        <w:t xml:space="preserve"> у приміщеннях гравці знаходяться в досить щільному контакті</w:t>
      </w:r>
      <w:r w:rsidRPr="009E3A2A">
        <w:rPr>
          <w:color w:val="000000" w:themeColor="text1"/>
          <w:sz w:val="28"/>
          <w:szCs w:val="28"/>
          <w:lang w:val="uk-UA"/>
        </w:rPr>
        <w:t xml:space="preserve"> в закритому приміщенні</w:t>
      </w:r>
      <w:r w:rsidRPr="009E3A2A">
        <w:rPr>
          <w:color w:val="000000" w:themeColor="text1"/>
          <w:sz w:val="28"/>
          <w:szCs w:val="28"/>
        </w:rPr>
        <w:t xml:space="preserve">, тому </w:t>
      </w:r>
      <w:r w:rsidRPr="009E3A2A">
        <w:rPr>
          <w:color w:val="000000" w:themeColor="text1"/>
          <w:sz w:val="28"/>
          <w:szCs w:val="28"/>
          <w:lang w:val="uk-UA"/>
        </w:rPr>
        <w:t xml:space="preserve">посилюється </w:t>
      </w:r>
      <w:r w:rsidRPr="009E3A2A">
        <w:rPr>
          <w:color w:val="000000" w:themeColor="text1"/>
          <w:sz w:val="28"/>
          <w:szCs w:val="28"/>
        </w:rPr>
        <w:t xml:space="preserve"> небезпека розповсюдження інфекцій по повітрю.</w:t>
      </w:r>
      <w:r w:rsidRPr="009E3A2A">
        <w:rPr>
          <w:color w:val="000000" w:themeColor="text1"/>
          <w:sz w:val="28"/>
          <w:szCs w:val="28"/>
          <w:lang w:val="uk-UA"/>
        </w:rPr>
        <w:t xml:space="preserve"> І щоб не допустити зараження здорових гравців, хворого потрібно якнайшвидше ізолювати. </w:t>
      </w:r>
      <w:r w:rsidRPr="009E3A2A">
        <w:rPr>
          <w:color w:val="000000" w:themeColor="text1"/>
          <w:sz w:val="28"/>
          <w:szCs w:val="28"/>
        </w:rPr>
        <w:t xml:space="preserve"> У гандболі </w:t>
      </w:r>
      <w:r w:rsidRPr="009E3A2A">
        <w:rPr>
          <w:color w:val="000000" w:themeColor="text1"/>
          <w:sz w:val="28"/>
          <w:szCs w:val="28"/>
          <w:lang w:val="uk-UA"/>
        </w:rPr>
        <w:t xml:space="preserve">зазвичай </w:t>
      </w:r>
      <w:r w:rsidRPr="009E3A2A">
        <w:rPr>
          <w:color w:val="000000" w:themeColor="text1"/>
          <w:sz w:val="28"/>
          <w:szCs w:val="28"/>
        </w:rPr>
        <w:t>використовуються наколінники, які захищають колінний суглоб від травм.</w:t>
      </w:r>
      <w:r w:rsidR="00B022E4">
        <w:rPr>
          <w:color w:val="000000" w:themeColor="text1"/>
          <w:sz w:val="28"/>
          <w:szCs w:val="28"/>
          <w:lang w:val="uk-UA"/>
        </w:rPr>
        <w:t xml:space="preserve"> </w:t>
      </w:r>
      <w:r w:rsidRPr="009E3A2A">
        <w:rPr>
          <w:color w:val="000000" w:themeColor="text1"/>
          <w:sz w:val="28"/>
          <w:szCs w:val="28"/>
          <w:shd w:val="clear" w:color="auto" w:fill="FFFFFF"/>
        </w:rPr>
        <w:t>Ось кілька рекомендацій щодо профілактики травматизму в гандболі</w:t>
      </w:r>
      <w:r w:rsidR="00B022E4">
        <w:rPr>
          <w:color w:val="000000" w:themeColor="text1"/>
          <w:sz w:val="28"/>
          <w:szCs w:val="28"/>
          <w:shd w:val="clear" w:color="auto" w:fill="FFFFFF"/>
          <w:lang w:val="uk-UA"/>
        </w:rPr>
        <w:t xml:space="preserve"> </w:t>
      </w:r>
      <w:r w:rsidR="00B022E4" w:rsidRPr="00AE7F7B">
        <w:rPr>
          <w:color w:val="000000" w:themeColor="text1"/>
          <w:sz w:val="28"/>
          <w:szCs w:val="28"/>
          <w:shd w:val="clear" w:color="auto" w:fill="FFFFFF"/>
          <w:lang w:val="ru-RU"/>
        </w:rPr>
        <w:t>[</w:t>
      </w:r>
      <w:r w:rsidR="00B022E4">
        <w:rPr>
          <w:color w:val="000000" w:themeColor="text1"/>
          <w:sz w:val="28"/>
          <w:szCs w:val="28"/>
          <w:shd w:val="clear" w:color="auto" w:fill="FFFFFF"/>
          <w:lang w:val="uk-UA"/>
        </w:rPr>
        <w:t xml:space="preserve">15, </w:t>
      </w:r>
      <w:r w:rsidR="00B022E4">
        <w:rPr>
          <w:color w:val="000000" w:themeColor="text1"/>
          <w:sz w:val="28"/>
          <w:szCs w:val="28"/>
          <w:shd w:val="clear" w:color="auto" w:fill="FFFFFF"/>
          <w:lang w:val="ru-RU"/>
        </w:rPr>
        <w:t>55</w:t>
      </w:r>
      <w:r w:rsidR="00B022E4" w:rsidRPr="00AE7F7B">
        <w:rPr>
          <w:color w:val="000000" w:themeColor="text1"/>
          <w:sz w:val="28"/>
          <w:szCs w:val="28"/>
          <w:shd w:val="clear" w:color="auto" w:fill="FFFFFF"/>
          <w:lang w:val="ru-RU"/>
        </w:rPr>
        <w:t>]</w:t>
      </w:r>
      <w:r w:rsidRPr="009E3A2A">
        <w:rPr>
          <w:color w:val="000000" w:themeColor="text1"/>
          <w:sz w:val="28"/>
          <w:szCs w:val="28"/>
          <w:shd w:val="clear" w:color="auto" w:fill="FFFFFF"/>
        </w:rPr>
        <w:t xml:space="preserve">: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 xml:space="preserve">1. Правильне розминання: </w:t>
      </w:r>
      <w:r w:rsidRPr="009E3A2A">
        <w:rPr>
          <w:color w:val="000000" w:themeColor="text1"/>
          <w:sz w:val="28"/>
          <w:szCs w:val="28"/>
          <w:shd w:val="clear" w:color="auto" w:fill="FFFFFF"/>
          <w:lang w:val="uk-UA"/>
        </w:rPr>
        <w:t>р</w:t>
      </w:r>
      <w:r w:rsidRPr="009E3A2A">
        <w:rPr>
          <w:color w:val="000000" w:themeColor="text1"/>
          <w:sz w:val="28"/>
          <w:szCs w:val="28"/>
          <w:shd w:val="clear" w:color="auto" w:fill="FFFFFF"/>
        </w:rPr>
        <w:t>озминання перед тренуваннями та матчами є важливою частиною профілактики травм. Розминання повинно включати розігрівальні вправи для всіх груп м'язів, а також розтяжку, що допомагає підготувати організм до фізичного навантаження.</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lastRenderedPageBreak/>
        <w:t xml:space="preserve"> 2. Використання захисного спорядження: </w:t>
      </w:r>
      <w:r w:rsidRPr="009E3A2A">
        <w:rPr>
          <w:color w:val="000000" w:themeColor="text1"/>
          <w:sz w:val="28"/>
          <w:szCs w:val="28"/>
          <w:shd w:val="clear" w:color="auto" w:fill="FFFFFF"/>
          <w:lang w:val="uk-UA"/>
        </w:rPr>
        <w:t>г</w:t>
      </w:r>
      <w:r w:rsidRPr="009E3A2A">
        <w:rPr>
          <w:color w:val="000000" w:themeColor="text1"/>
          <w:sz w:val="28"/>
          <w:szCs w:val="28"/>
          <w:shd w:val="clear" w:color="auto" w:fill="FFFFFF"/>
        </w:rPr>
        <w:t xml:space="preserve">равці повинні носити захисне спорядження, таке як </w:t>
      </w:r>
      <w:r w:rsidRPr="009E3A2A">
        <w:rPr>
          <w:color w:val="000000" w:themeColor="text1"/>
          <w:sz w:val="28"/>
          <w:szCs w:val="28"/>
          <w:shd w:val="clear" w:color="auto" w:fill="FFFFFF"/>
          <w:lang w:val="uk-UA"/>
        </w:rPr>
        <w:t>на</w:t>
      </w:r>
      <w:r w:rsidRPr="009E3A2A">
        <w:rPr>
          <w:color w:val="000000" w:themeColor="text1"/>
          <w:sz w:val="28"/>
          <w:szCs w:val="28"/>
          <w:shd w:val="clear" w:color="auto" w:fill="FFFFFF"/>
        </w:rPr>
        <w:t>колін</w:t>
      </w:r>
      <w:proofErr w:type="spellStart"/>
      <w:r w:rsidRPr="009E3A2A">
        <w:rPr>
          <w:color w:val="000000" w:themeColor="text1"/>
          <w:sz w:val="28"/>
          <w:szCs w:val="28"/>
          <w:shd w:val="clear" w:color="auto" w:fill="FFFFFF"/>
          <w:lang w:val="uk-UA"/>
        </w:rPr>
        <w:t>ники</w:t>
      </w:r>
      <w:proofErr w:type="spellEnd"/>
      <w:r w:rsidRPr="009E3A2A">
        <w:rPr>
          <w:color w:val="000000" w:themeColor="text1"/>
          <w:sz w:val="28"/>
          <w:szCs w:val="28"/>
          <w:shd w:val="clear" w:color="auto" w:fill="FFFFFF"/>
        </w:rPr>
        <w:t xml:space="preserve">, </w:t>
      </w:r>
      <w:proofErr w:type="spellStart"/>
      <w:r w:rsidRPr="009E3A2A">
        <w:rPr>
          <w:color w:val="000000" w:themeColor="text1"/>
          <w:sz w:val="28"/>
          <w:szCs w:val="28"/>
          <w:shd w:val="clear" w:color="auto" w:fill="FFFFFF"/>
          <w:lang w:val="uk-UA"/>
        </w:rPr>
        <w:t>налокотники</w:t>
      </w:r>
      <w:proofErr w:type="spellEnd"/>
      <w:r w:rsidRPr="009E3A2A">
        <w:rPr>
          <w:color w:val="000000" w:themeColor="text1"/>
          <w:sz w:val="28"/>
          <w:szCs w:val="28"/>
          <w:shd w:val="clear" w:color="auto" w:fill="FFFFFF"/>
        </w:rPr>
        <w:t xml:space="preserve"> та головні захисні каски, щоб знизити ризик травм голови, рук та ніг. Важливо періодично перевіряти цілісність та належне використання захисного спорядження.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 xml:space="preserve">3. Поступове збільшення фізичного навантаження: допомагає організму адаптуватися до змін і знижує ризик перенапруження м'язів та суглобів. Гравці повинні слідувати програмі тренувань, яка передбачає поступове збільшення навантаження з часом. </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 xml:space="preserve">4. Правильна техніка виконання рухів: гравці повинні навчитися правильній техніці виконання рухів, таких як кидок, блокування та біг. </w:t>
      </w:r>
      <w:r w:rsidRPr="009E3A2A">
        <w:rPr>
          <w:color w:val="000000" w:themeColor="text1"/>
          <w:sz w:val="28"/>
          <w:szCs w:val="28"/>
          <w:shd w:val="clear" w:color="auto" w:fill="FFFFFF"/>
        </w:rPr>
        <w:t>Неправильна техніка може призвести до травм, тому важливо працювати з тренером, щоб вдосконалити свої навички.</w:t>
      </w:r>
    </w:p>
    <w:p w:rsidR="002D7686" w:rsidRPr="009E3A2A" w:rsidRDefault="002D7686" w:rsidP="002D7686">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 xml:space="preserve"> 5. Використання правильного обладнання: </w:t>
      </w:r>
      <w:r w:rsidRPr="009E3A2A">
        <w:rPr>
          <w:color w:val="000000" w:themeColor="text1"/>
          <w:sz w:val="28"/>
          <w:szCs w:val="28"/>
          <w:shd w:val="clear" w:color="auto" w:fill="FFFFFF"/>
          <w:lang w:val="uk-UA"/>
        </w:rPr>
        <w:t>г</w:t>
      </w:r>
      <w:r w:rsidRPr="009E3A2A">
        <w:rPr>
          <w:color w:val="000000" w:themeColor="text1"/>
          <w:sz w:val="28"/>
          <w:szCs w:val="28"/>
          <w:shd w:val="clear" w:color="auto" w:fill="FFFFFF"/>
        </w:rPr>
        <w:t>равці повинні використовувати відповідне обладнання, таке як взуття з гнучкою підошвою, яка забезпечує хороше зчеплення з підлогою. Важливо також періодично перевіряти стан обладнання, щоб упевнитися в</w:t>
      </w:r>
      <w:r w:rsidRPr="009E3A2A">
        <w:rPr>
          <w:color w:val="000000" w:themeColor="text1"/>
          <w:sz w:val="28"/>
          <w:szCs w:val="28"/>
          <w:shd w:val="clear" w:color="auto" w:fill="FFFFFF"/>
          <w:lang w:val="uk-UA"/>
        </w:rPr>
        <w:t xml:space="preserve"> його належній справності. </w:t>
      </w:r>
    </w:p>
    <w:p w:rsidR="002D7686" w:rsidRPr="009E3A2A" w:rsidRDefault="002D7686" w:rsidP="002D7686">
      <w:pPr>
        <w:pStyle w:val="a9"/>
        <w:tabs>
          <w:tab w:val="left" w:pos="900"/>
          <w:tab w:val="left" w:pos="1080"/>
        </w:tabs>
        <w:spacing w:before="0" w:beforeAutospacing="0" w:after="0" w:afterAutospacing="0" w:line="360" w:lineRule="auto"/>
        <w:ind w:firstLine="709"/>
        <w:jc w:val="both"/>
        <w:rPr>
          <w:color w:val="000000" w:themeColor="text1"/>
          <w:sz w:val="28"/>
          <w:szCs w:val="28"/>
          <w:lang w:val="uk-UA"/>
        </w:rPr>
      </w:pPr>
      <w:r w:rsidRPr="009E3A2A">
        <w:rPr>
          <w:color w:val="000000" w:themeColor="text1"/>
          <w:sz w:val="28"/>
          <w:szCs w:val="28"/>
          <w:lang w:val="uk-UA"/>
        </w:rPr>
        <w:t xml:space="preserve">На </w:t>
      </w:r>
      <w:r w:rsidR="00941D4D" w:rsidRPr="009E3A2A">
        <w:rPr>
          <w:color w:val="000000" w:themeColor="text1"/>
          <w:sz w:val="28"/>
          <w:szCs w:val="28"/>
          <w:lang w:val="uk-UA"/>
        </w:rPr>
        <w:t xml:space="preserve">превеликий </w:t>
      </w:r>
      <w:r w:rsidRPr="009E3A2A">
        <w:rPr>
          <w:color w:val="000000" w:themeColor="text1"/>
          <w:sz w:val="28"/>
          <w:szCs w:val="28"/>
          <w:lang w:val="uk-UA"/>
        </w:rPr>
        <w:t xml:space="preserve">жаль існують певні невідповідності між сучасними вимогами до виховання фізичних якостей старшокласників та реальним станом в </w:t>
      </w:r>
      <w:r w:rsidRPr="009E3A2A">
        <w:rPr>
          <w:rStyle w:val="longtext"/>
          <w:color w:val="000000" w:themeColor="text1"/>
          <w:sz w:val="28"/>
          <w:szCs w:val="28"/>
          <w:shd w:val="clear" w:color="auto" w:fill="FFFFFF"/>
          <w:lang w:val="uk-UA"/>
        </w:rPr>
        <w:t>навчально-тренувальних групах дитячо-юнацьких спортивних шкіл</w:t>
      </w:r>
      <w:r w:rsidR="004D1FDB" w:rsidRPr="009E3A2A">
        <w:rPr>
          <w:rStyle w:val="longtext"/>
          <w:color w:val="000000" w:themeColor="text1"/>
          <w:sz w:val="28"/>
          <w:szCs w:val="28"/>
          <w:shd w:val="clear" w:color="auto" w:fill="FFFFFF"/>
          <w:lang w:val="uk-UA"/>
        </w:rPr>
        <w:t xml:space="preserve"> можуть мати серйозний вплив на фізичний розвиток та спортивні досягнення молодих спортсменів</w:t>
      </w:r>
      <w:r w:rsidRPr="009E3A2A">
        <w:rPr>
          <w:rStyle w:val="longtext"/>
          <w:color w:val="000000" w:themeColor="text1"/>
          <w:sz w:val="28"/>
          <w:szCs w:val="28"/>
          <w:shd w:val="clear" w:color="auto" w:fill="FFFFFF"/>
          <w:lang w:val="uk-UA"/>
        </w:rPr>
        <w:t>, а саме:</w:t>
      </w:r>
    </w:p>
    <w:p w:rsidR="002D7686" w:rsidRPr="009E3A2A" w:rsidRDefault="002D7686" w:rsidP="002D7686">
      <w:pPr>
        <w:pStyle w:val="a9"/>
        <w:numPr>
          <w:ilvl w:val="0"/>
          <w:numId w:val="13"/>
        </w:numPr>
        <w:tabs>
          <w:tab w:val="clear" w:pos="1677"/>
          <w:tab w:val="left" w:pos="900"/>
          <w:tab w:val="left" w:pos="1080"/>
          <w:tab w:val="num" w:pos="2244"/>
        </w:tabs>
        <w:spacing w:before="0" w:beforeAutospacing="0" w:after="0" w:afterAutospacing="0" w:line="360" w:lineRule="auto"/>
        <w:ind w:left="0" w:firstLine="709"/>
        <w:jc w:val="both"/>
        <w:rPr>
          <w:color w:val="000000" w:themeColor="text1"/>
          <w:sz w:val="28"/>
          <w:szCs w:val="28"/>
        </w:rPr>
      </w:pPr>
      <w:r w:rsidRPr="009E3A2A">
        <w:rPr>
          <w:color w:val="000000" w:themeColor="text1"/>
          <w:sz w:val="28"/>
          <w:szCs w:val="28"/>
        </w:rPr>
        <w:t xml:space="preserve"> потреб</w:t>
      </w:r>
      <w:r w:rsidRPr="009E3A2A">
        <w:rPr>
          <w:color w:val="000000" w:themeColor="text1"/>
          <w:sz w:val="28"/>
          <w:szCs w:val="28"/>
          <w:lang w:val="uk-UA"/>
        </w:rPr>
        <w:t>и</w:t>
      </w:r>
      <w:r w:rsidRPr="009E3A2A">
        <w:rPr>
          <w:color w:val="000000" w:themeColor="text1"/>
          <w:sz w:val="28"/>
          <w:szCs w:val="28"/>
        </w:rPr>
        <w:t>, запит</w:t>
      </w:r>
      <w:r w:rsidRPr="009E3A2A">
        <w:rPr>
          <w:color w:val="000000" w:themeColor="text1"/>
          <w:sz w:val="28"/>
          <w:szCs w:val="28"/>
          <w:lang w:val="uk-UA"/>
        </w:rPr>
        <w:t>и</w:t>
      </w:r>
      <w:r w:rsidRPr="009E3A2A">
        <w:rPr>
          <w:color w:val="000000" w:themeColor="text1"/>
          <w:sz w:val="28"/>
          <w:szCs w:val="28"/>
        </w:rPr>
        <w:t xml:space="preserve"> </w:t>
      </w:r>
      <w:proofErr w:type="gramStart"/>
      <w:r w:rsidRPr="009E3A2A">
        <w:rPr>
          <w:color w:val="000000" w:themeColor="text1"/>
          <w:sz w:val="28"/>
          <w:szCs w:val="28"/>
          <w:lang w:val="uk-UA"/>
        </w:rPr>
        <w:t xml:space="preserve">та </w:t>
      </w:r>
      <w:r w:rsidRPr="009E3A2A">
        <w:rPr>
          <w:color w:val="000000" w:themeColor="text1"/>
          <w:sz w:val="28"/>
          <w:szCs w:val="28"/>
        </w:rPr>
        <w:t xml:space="preserve"> </w:t>
      </w:r>
      <w:proofErr w:type="spellStart"/>
      <w:r w:rsidRPr="009E3A2A">
        <w:rPr>
          <w:color w:val="000000" w:themeColor="text1"/>
          <w:sz w:val="28"/>
          <w:szCs w:val="28"/>
        </w:rPr>
        <w:t>інтерес</w:t>
      </w:r>
      <w:proofErr w:type="spellEnd"/>
      <w:r w:rsidRPr="009E3A2A">
        <w:rPr>
          <w:color w:val="000000" w:themeColor="text1"/>
          <w:sz w:val="28"/>
          <w:szCs w:val="28"/>
          <w:lang w:val="uk-UA"/>
        </w:rPr>
        <w:t>и</w:t>
      </w:r>
      <w:proofErr w:type="gramEnd"/>
      <w:r w:rsidRPr="009E3A2A">
        <w:rPr>
          <w:color w:val="000000" w:themeColor="text1"/>
          <w:sz w:val="28"/>
          <w:szCs w:val="28"/>
        </w:rPr>
        <w:t xml:space="preserve"> </w:t>
      </w:r>
      <w:proofErr w:type="spellStart"/>
      <w:r w:rsidRPr="009E3A2A">
        <w:rPr>
          <w:color w:val="000000" w:themeColor="text1"/>
          <w:sz w:val="28"/>
          <w:szCs w:val="28"/>
        </w:rPr>
        <w:t>старшокласник</w:t>
      </w:r>
      <w:r w:rsidRPr="009E3A2A">
        <w:rPr>
          <w:color w:val="000000" w:themeColor="text1"/>
          <w:sz w:val="28"/>
          <w:szCs w:val="28"/>
          <w:lang w:val="uk-UA"/>
        </w:rPr>
        <w:t>ів</w:t>
      </w:r>
      <w:proofErr w:type="spellEnd"/>
      <w:r w:rsidRPr="009E3A2A">
        <w:rPr>
          <w:color w:val="000000" w:themeColor="text1"/>
          <w:sz w:val="28"/>
          <w:szCs w:val="28"/>
          <w:lang w:val="uk-UA"/>
        </w:rPr>
        <w:t xml:space="preserve"> до свого фізичного вдосконалення</w:t>
      </w:r>
      <w:r w:rsidRPr="009E3A2A">
        <w:rPr>
          <w:color w:val="000000" w:themeColor="text1"/>
          <w:sz w:val="28"/>
          <w:szCs w:val="28"/>
        </w:rPr>
        <w:t xml:space="preserve"> </w:t>
      </w:r>
      <w:r w:rsidRPr="009E3A2A">
        <w:rPr>
          <w:color w:val="000000" w:themeColor="text1"/>
          <w:sz w:val="28"/>
          <w:szCs w:val="28"/>
          <w:lang w:val="uk-UA"/>
        </w:rPr>
        <w:t>не відповідають</w:t>
      </w:r>
      <w:r w:rsidRPr="009E3A2A">
        <w:rPr>
          <w:color w:val="000000" w:themeColor="text1"/>
          <w:sz w:val="28"/>
          <w:szCs w:val="28"/>
        </w:rPr>
        <w:t xml:space="preserve"> </w:t>
      </w:r>
      <w:proofErr w:type="spellStart"/>
      <w:r w:rsidRPr="009E3A2A">
        <w:rPr>
          <w:color w:val="000000" w:themeColor="text1"/>
          <w:sz w:val="28"/>
          <w:szCs w:val="28"/>
        </w:rPr>
        <w:t>існуюч</w:t>
      </w:r>
      <w:r w:rsidRPr="009E3A2A">
        <w:rPr>
          <w:color w:val="000000" w:themeColor="text1"/>
          <w:sz w:val="28"/>
          <w:szCs w:val="28"/>
          <w:lang w:val="uk-UA"/>
        </w:rPr>
        <w:t>ій</w:t>
      </w:r>
      <w:proofErr w:type="spellEnd"/>
      <w:r w:rsidRPr="009E3A2A">
        <w:rPr>
          <w:color w:val="000000" w:themeColor="text1"/>
          <w:sz w:val="28"/>
          <w:szCs w:val="28"/>
        </w:rPr>
        <w:t xml:space="preserve"> </w:t>
      </w:r>
      <w:proofErr w:type="spellStart"/>
      <w:r w:rsidRPr="009E3A2A">
        <w:rPr>
          <w:color w:val="000000" w:themeColor="text1"/>
          <w:sz w:val="28"/>
          <w:szCs w:val="28"/>
        </w:rPr>
        <w:t>практи</w:t>
      </w:r>
      <w:proofErr w:type="spellEnd"/>
      <w:r w:rsidRPr="009E3A2A">
        <w:rPr>
          <w:color w:val="000000" w:themeColor="text1"/>
          <w:sz w:val="28"/>
          <w:szCs w:val="28"/>
          <w:lang w:val="uk-UA"/>
        </w:rPr>
        <w:t>ці</w:t>
      </w:r>
      <w:r w:rsidRPr="009E3A2A">
        <w:rPr>
          <w:color w:val="000000" w:themeColor="text1"/>
          <w:sz w:val="28"/>
          <w:szCs w:val="28"/>
        </w:rPr>
        <w:t xml:space="preserve"> </w:t>
      </w:r>
      <w:r w:rsidRPr="009E3A2A">
        <w:rPr>
          <w:color w:val="000000" w:themeColor="text1"/>
          <w:sz w:val="28"/>
          <w:szCs w:val="28"/>
          <w:lang w:val="uk-UA"/>
        </w:rPr>
        <w:t xml:space="preserve">виховання фізичних якостей старшокласників </w:t>
      </w:r>
      <w:r w:rsidRPr="009E3A2A">
        <w:rPr>
          <w:rStyle w:val="longtext"/>
          <w:color w:val="000000" w:themeColor="text1"/>
          <w:sz w:val="28"/>
          <w:szCs w:val="28"/>
          <w:shd w:val="clear" w:color="auto" w:fill="FFFFFF"/>
          <w:lang w:val="uk-UA"/>
        </w:rPr>
        <w:t>у групах ДЮСШ</w:t>
      </w:r>
      <w:r w:rsidRPr="009E3A2A">
        <w:rPr>
          <w:color w:val="000000" w:themeColor="text1"/>
          <w:sz w:val="28"/>
          <w:szCs w:val="28"/>
          <w:lang w:val="uk-UA"/>
        </w:rPr>
        <w:t>;</w:t>
      </w:r>
    </w:p>
    <w:p w:rsidR="002D7686" w:rsidRPr="009E3A2A" w:rsidRDefault="002D7686" w:rsidP="002D7686">
      <w:pPr>
        <w:pStyle w:val="a9"/>
        <w:numPr>
          <w:ilvl w:val="0"/>
          <w:numId w:val="13"/>
        </w:numPr>
        <w:tabs>
          <w:tab w:val="clear" w:pos="1677"/>
          <w:tab w:val="left" w:pos="900"/>
          <w:tab w:val="left" w:pos="1080"/>
          <w:tab w:val="num" w:pos="2244"/>
        </w:tabs>
        <w:spacing w:before="0" w:beforeAutospacing="0" w:after="0" w:afterAutospacing="0" w:line="360" w:lineRule="auto"/>
        <w:ind w:left="0" w:firstLine="709"/>
        <w:jc w:val="both"/>
        <w:rPr>
          <w:color w:val="000000" w:themeColor="text1"/>
          <w:sz w:val="28"/>
          <w:szCs w:val="28"/>
          <w:lang w:val="uk-UA"/>
        </w:rPr>
      </w:pPr>
      <w:r w:rsidRPr="009E3A2A">
        <w:rPr>
          <w:color w:val="000000" w:themeColor="text1"/>
          <w:sz w:val="28"/>
          <w:szCs w:val="28"/>
          <w:lang w:val="uk-UA"/>
        </w:rPr>
        <w:t xml:space="preserve"> вимоги, які ставляться до старшокласників в ДЮСШ, завищені їхньою реальною спеціальною фізичною</w:t>
      </w:r>
      <w:r w:rsidRPr="009E3A2A">
        <w:rPr>
          <w:color w:val="000000" w:themeColor="text1"/>
          <w:sz w:val="28"/>
          <w:szCs w:val="28"/>
        </w:rPr>
        <w:t xml:space="preserve"> </w:t>
      </w:r>
      <w:r w:rsidRPr="009E3A2A">
        <w:rPr>
          <w:color w:val="000000" w:themeColor="text1"/>
          <w:sz w:val="28"/>
          <w:szCs w:val="28"/>
          <w:lang w:val="uk-UA"/>
        </w:rPr>
        <w:t xml:space="preserve">підготовленістю та </w:t>
      </w:r>
      <w:r w:rsidRPr="009E3A2A">
        <w:rPr>
          <w:color w:val="000000" w:themeColor="text1"/>
          <w:sz w:val="28"/>
          <w:szCs w:val="28"/>
        </w:rPr>
        <w:t xml:space="preserve"> </w:t>
      </w:r>
      <w:r w:rsidRPr="009E3A2A">
        <w:rPr>
          <w:color w:val="000000" w:themeColor="text1"/>
          <w:sz w:val="28"/>
          <w:szCs w:val="28"/>
          <w:lang w:val="uk-UA"/>
        </w:rPr>
        <w:t>рівнем виховання фізичних якостей;</w:t>
      </w:r>
    </w:p>
    <w:p w:rsidR="002D7686" w:rsidRPr="009E3A2A" w:rsidRDefault="002D7686" w:rsidP="002D7686">
      <w:pPr>
        <w:pStyle w:val="a9"/>
        <w:numPr>
          <w:ilvl w:val="0"/>
          <w:numId w:val="13"/>
        </w:numPr>
        <w:tabs>
          <w:tab w:val="clear" w:pos="1677"/>
          <w:tab w:val="left" w:pos="900"/>
          <w:tab w:val="left" w:pos="1080"/>
          <w:tab w:val="num" w:pos="2244"/>
        </w:tabs>
        <w:spacing w:before="0" w:beforeAutospacing="0" w:after="0" w:afterAutospacing="0" w:line="360" w:lineRule="auto"/>
        <w:ind w:left="0" w:firstLine="709"/>
        <w:jc w:val="both"/>
        <w:rPr>
          <w:color w:val="000000" w:themeColor="text1"/>
          <w:sz w:val="28"/>
          <w:szCs w:val="28"/>
          <w:lang w:val="uk-UA"/>
        </w:rPr>
      </w:pPr>
      <w:r w:rsidRPr="009E3A2A">
        <w:rPr>
          <w:color w:val="000000" w:themeColor="text1"/>
          <w:sz w:val="28"/>
          <w:szCs w:val="28"/>
          <w:lang w:val="uk-UA"/>
        </w:rPr>
        <w:t xml:space="preserve"> інтенсивність та якість взаємовідносин між тренером і старшокласниками та в самому колективі вихованців;</w:t>
      </w:r>
    </w:p>
    <w:p w:rsidR="002D7686" w:rsidRPr="009E3A2A" w:rsidRDefault="002D7686" w:rsidP="002D7686">
      <w:pPr>
        <w:pStyle w:val="a9"/>
        <w:numPr>
          <w:ilvl w:val="0"/>
          <w:numId w:val="13"/>
        </w:numPr>
        <w:tabs>
          <w:tab w:val="clear" w:pos="1677"/>
          <w:tab w:val="left" w:pos="900"/>
          <w:tab w:val="left" w:pos="1080"/>
          <w:tab w:val="num" w:pos="2244"/>
        </w:tabs>
        <w:spacing w:before="0" w:beforeAutospacing="0" w:after="0" w:afterAutospacing="0" w:line="360" w:lineRule="auto"/>
        <w:ind w:left="0" w:firstLine="709"/>
        <w:jc w:val="both"/>
        <w:rPr>
          <w:color w:val="000000" w:themeColor="text1"/>
          <w:spacing w:val="-4"/>
          <w:sz w:val="28"/>
          <w:szCs w:val="28"/>
          <w:lang w:val="uk-UA"/>
        </w:rPr>
      </w:pPr>
      <w:r w:rsidRPr="009E3A2A">
        <w:rPr>
          <w:color w:val="000000" w:themeColor="text1"/>
          <w:spacing w:val="-4"/>
          <w:sz w:val="28"/>
          <w:szCs w:val="28"/>
          <w:lang w:val="uk-UA"/>
        </w:rPr>
        <w:lastRenderedPageBreak/>
        <w:t xml:space="preserve"> необхідність ефективного та гармонійного розвитку фізичних якостей учнів</w:t>
      </w:r>
      <w:r w:rsidRPr="009E3A2A">
        <w:rPr>
          <w:rStyle w:val="longtext"/>
          <w:color w:val="000000" w:themeColor="text1"/>
          <w:spacing w:val="-4"/>
          <w:sz w:val="28"/>
          <w:szCs w:val="28"/>
          <w:shd w:val="clear" w:color="auto" w:fill="FFFFFF"/>
          <w:lang w:val="uk-UA"/>
        </w:rPr>
        <w:t xml:space="preserve"> </w:t>
      </w:r>
      <w:r w:rsidRPr="009E3A2A">
        <w:rPr>
          <w:color w:val="000000" w:themeColor="text1"/>
          <w:spacing w:val="-4"/>
          <w:sz w:val="28"/>
          <w:szCs w:val="28"/>
          <w:lang w:val="uk-UA"/>
        </w:rPr>
        <w:t>не повністю  розкривається в педагогічних умовах виховання</w:t>
      </w:r>
      <w:r w:rsidRPr="009E3A2A">
        <w:rPr>
          <w:rStyle w:val="longtext"/>
          <w:color w:val="000000" w:themeColor="text1"/>
          <w:spacing w:val="-4"/>
          <w:sz w:val="28"/>
          <w:szCs w:val="28"/>
          <w:shd w:val="clear" w:color="auto" w:fill="FFFFFF"/>
          <w:lang w:val="uk-UA"/>
        </w:rPr>
        <w:t xml:space="preserve"> в навчально-тренувальних групах ДЮСШ.</w:t>
      </w:r>
    </w:p>
    <w:p w:rsidR="002D7686" w:rsidRPr="009E3A2A" w:rsidRDefault="002D7686" w:rsidP="002D7686">
      <w:pPr>
        <w:pStyle w:val="a3"/>
        <w:spacing w:line="360" w:lineRule="auto"/>
        <w:ind w:left="0" w:firstLine="709"/>
        <w:jc w:val="both"/>
        <w:rPr>
          <w:color w:val="000000" w:themeColor="text1"/>
          <w:sz w:val="28"/>
          <w:szCs w:val="28"/>
          <w:highlight w:val="yellow"/>
          <w:lang w:val="uk-UA"/>
        </w:rPr>
      </w:pPr>
      <w:r w:rsidRPr="009E3A2A">
        <w:rPr>
          <w:color w:val="000000" w:themeColor="text1"/>
          <w:spacing w:val="-8"/>
          <w:sz w:val="28"/>
          <w:szCs w:val="28"/>
          <w:lang w:val="uk-UA"/>
        </w:rPr>
        <w:t>Поділ</w:t>
      </w:r>
      <w:r w:rsidRPr="009E3A2A">
        <w:rPr>
          <w:color w:val="000000" w:themeColor="text1"/>
          <w:spacing w:val="-8"/>
          <w:sz w:val="28"/>
          <w:szCs w:val="28"/>
        </w:rPr>
        <w:t xml:space="preserve"> </w:t>
      </w:r>
      <w:proofErr w:type="spellStart"/>
      <w:r w:rsidRPr="009E3A2A">
        <w:rPr>
          <w:color w:val="000000" w:themeColor="text1"/>
          <w:spacing w:val="-8"/>
          <w:sz w:val="28"/>
          <w:szCs w:val="28"/>
        </w:rPr>
        <w:t>гравців</w:t>
      </w:r>
      <w:proofErr w:type="spellEnd"/>
      <w:r w:rsidRPr="009E3A2A">
        <w:rPr>
          <w:color w:val="000000" w:themeColor="text1"/>
          <w:spacing w:val="-8"/>
          <w:sz w:val="28"/>
          <w:szCs w:val="28"/>
        </w:rPr>
        <w:t xml:space="preserve"> у </w:t>
      </w:r>
      <w:proofErr w:type="spellStart"/>
      <w:r w:rsidRPr="009E3A2A">
        <w:rPr>
          <w:color w:val="000000" w:themeColor="text1"/>
          <w:spacing w:val="-8"/>
          <w:sz w:val="28"/>
          <w:szCs w:val="28"/>
        </w:rPr>
        <w:t>гандболі</w:t>
      </w:r>
      <w:proofErr w:type="spellEnd"/>
      <w:r w:rsidRPr="009E3A2A">
        <w:rPr>
          <w:color w:val="000000" w:themeColor="text1"/>
          <w:spacing w:val="-8"/>
          <w:sz w:val="28"/>
          <w:szCs w:val="28"/>
        </w:rPr>
        <w:t xml:space="preserve"> на </w:t>
      </w:r>
      <w:proofErr w:type="spellStart"/>
      <w:r w:rsidRPr="009E3A2A">
        <w:rPr>
          <w:color w:val="000000" w:themeColor="text1"/>
          <w:spacing w:val="-8"/>
          <w:sz w:val="28"/>
          <w:szCs w:val="28"/>
        </w:rPr>
        <w:t>розігруючих</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крайніх</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півсередніх</w:t>
      </w:r>
      <w:proofErr w:type="spellEnd"/>
      <w:r w:rsidRPr="009E3A2A">
        <w:rPr>
          <w:color w:val="000000" w:themeColor="text1"/>
          <w:spacing w:val="-8"/>
          <w:sz w:val="28"/>
          <w:szCs w:val="28"/>
          <w:lang w:val="uk-UA"/>
        </w:rPr>
        <w:t xml:space="preserve">, </w:t>
      </w:r>
      <w:proofErr w:type="spellStart"/>
      <w:r w:rsidRPr="009E3A2A">
        <w:rPr>
          <w:color w:val="000000" w:themeColor="text1"/>
          <w:spacing w:val="-8"/>
          <w:sz w:val="28"/>
          <w:szCs w:val="28"/>
        </w:rPr>
        <w:t>лінійних</w:t>
      </w:r>
      <w:proofErr w:type="spellEnd"/>
      <w:r w:rsidRPr="009E3A2A">
        <w:rPr>
          <w:color w:val="000000" w:themeColor="text1"/>
          <w:spacing w:val="-8"/>
          <w:sz w:val="28"/>
          <w:szCs w:val="28"/>
          <w:lang w:val="uk-UA"/>
        </w:rPr>
        <w:t xml:space="preserve"> та</w:t>
      </w:r>
      <w:r w:rsidRPr="009E3A2A">
        <w:rPr>
          <w:color w:val="000000" w:themeColor="text1"/>
          <w:spacing w:val="-8"/>
          <w:sz w:val="28"/>
          <w:szCs w:val="28"/>
        </w:rPr>
        <w:t xml:space="preserve"> </w:t>
      </w:r>
      <w:proofErr w:type="spellStart"/>
      <w:r w:rsidRPr="009E3A2A">
        <w:rPr>
          <w:color w:val="000000" w:themeColor="text1"/>
          <w:spacing w:val="-8"/>
          <w:sz w:val="28"/>
          <w:szCs w:val="28"/>
        </w:rPr>
        <w:t>воротаря</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свідчить</w:t>
      </w:r>
      <w:r w:rsidRPr="009E3A2A">
        <w:rPr>
          <w:color w:val="000000" w:themeColor="text1"/>
          <w:spacing w:val="-8"/>
          <w:sz w:val="28"/>
          <w:szCs w:val="28"/>
        </w:rPr>
        <w:t xml:space="preserve"> про те, </w:t>
      </w:r>
      <w:proofErr w:type="spellStart"/>
      <w:r w:rsidRPr="009E3A2A">
        <w:rPr>
          <w:color w:val="000000" w:themeColor="text1"/>
          <w:spacing w:val="-8"/>
          <w:sz w:val="28"/>
          <w:szCs w:val="28"/>
        </w:rPr>
        <w:t>що</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цей</w:t>
      </w:r>
      <w:proofErr w:type="spellEnd"/>
      <w:r w:rsidRPr="009E3A2A">
        <w:rPr>
          <w:color w:val="000000" w:themeColor="text1"/>
          <w:spacing w:val="-8"/>
          <w:sz w:val="28"/>
          <w:szCs w:val="28"/>
        </w:rPr>
        <w:t xml:space="preserve"> вид спорту </w:t>
      </w:r>
      <w:r w:rsidRPr="009E3A2A">
        <w:rPr>
          <w:color w:val="000000" w:themeColor="text1"/>
          <w:spacing w:val="-8"/>
          <w:sz w:val="28"/>
          <w:szCs w:val="28"/>
          <w:lang w:val="uk-UA"/>
        </w:rPr>
        <w:t>став</w:t>
      </w:r>
      <w:r w:rsidRPr="009E3A2A">
        <w:rPr>
          <w:color w:val="000000" w:themeColor="text1"/>
          <w:spacing w:val="-8"/>
          <w:sz w:val="28"/>
          <w:szCs w:val="28"/>
        </w:rPr>
        <w:t xml:space="preserve"> </w:t>
      </w:r>
      <w:proofErr w:type="spellStart"/>
      <w:r w:rsidRPr="009E3A2A">
        <w:rPr>
          <w:color w:val="000000" w:themeColor="text1"/>
          <w:spacing w:val="-8"/>
          <w:sz w:val="28"/>
          <w:szCs w:val="28"/>
        </w:rPr>
        <w:t>вдосконале</w:t>
      </w:r>
      <w:proofErr w:type="spellEnd"/>
      <w:r w:rsidRPr="009E3A2A">
        <w:rPr>
          <w:color w:val="000000" w:themeColor="text1"/>
          <w:spacing w:val="-8"/>
          <w:sz w:val="28"/>
          <w:szCs w:val="28"/>
          <w:lang w:val="uk-UA"/>
        </w:rPr>
        <w:t>ним</w:t>
      </w:r>
      <w:r w:rsidRPr="009E3A2A">
        <w:rPr>
          <w:color w:val="000000" w:themeColor="text1"/>
          <w:spacing w:val="-8"/>
          <w:sz w:val="28"/>
          <w:szCs w:val="28"/>
        </w:rPr>
        <w:t>, а</w:t>
      </w:r>
      <w:proofErr w:type="spellStart"/>
      <w:r w:rsidRPr="009E3A2A">
        <w:rPr>
          <w:color w:val="000000" w:themeColor="text1"/>
          <w:spacing w:val="-8"/>
          <w:sz w:val="28"/>
          <w:szCs w:val="28"/>
          <w:lang w:val="uk-UA"/>
        </w:rPr>
        <w:t>ле</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водночас</w:t>
      </w:r>
      <w:r w:rsidRPr="009E3A2A">
        <w:rPr>
          <w:color w:val="000000" w:themeColor="text1"/>
          <w:spacing w:val="-8"/>
          <w:sz w:val="28"/>
          <w:szCs w:val="28"/>
        </w:rPr>
        <w:t xml:space="preserve"> ставить перед спортсменами</w:t>
      </w:r>
      <w:r w:rsidRPr="009E3A2A">
        <w:rPr>
          <w:color w:val="000000" w:themeColor="text1"/>
          <w:spacing w:val="-8"/>
          <w:sz w:val="28"/>
          <w:szCs w:val="28"/>
          <w:lang w:val="uk-UA"/>
        </w:rPr>
        <w:t xml:space="preserve"> та</w:t>
      </w:r>
      <w:r w:rsidRPr="009E3A2A">
        <w:rPr>
          <w:color w:val="000000" w:themeColor="text1"/>
          <w:spacing w:val="-8"/>
          <w:sz w:val="28"/>
          <w:szCs w:val="28"/>
        </w:rPr>
        <w:t xml:space="preserve"> тренерами низку </w:t>
      </w:r>
      <w:r w:rsidRPr="009E3A2A">
        <w:rPr>
          <w:color w:val="000000" w:themeColor="text1"/>
          <w:spacing w:val="-8"/>
          <w:sz w:val="28"/>
          <w:szCs w:val="28"/>
          <w:lang w:val="uk-UA"/>
        </w:rPr>
        <w:t xml:space="preserve">певних </w:t>
      </w:r>
      <w:proofErr w:type="spellStart"/>
      <w:r w:rsidRPr="009E3A2A">
        <w:rPr>
          <w:color w:val="000000" w:themeColor="text1"/>
          <w:spacing w:val="-8"/>
          <w:sz w:val="28"/>
          <w:szCs w:val="28"/>
        </w:rPr>
        <w:t>педагогічних</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завдань</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Ефективність</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 xml:space="preserve">загальної </w:t>
      </w:r>
      <w:proofErr w:type="spellStart"/>
      <w:r w:rsidRPr="009E3A2A">
        <w:rPr>
          <w:color w:val="000000" w:themeColor="text1"/>
          <w:spacing w:val="-8"/>
          <w:sz w:val="28"/>
          <w:szCs w:val="28"/>
        </w:rPr>
        <w:t>діяльності</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гандбольної</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команди</w:t>
      </w:r>
      <w:proofErr w:type="spellEnd"/>
      <w:r w:rsidRPr="009E3A2A">
        <w:rPr>
          <w:color w:val="000000" w:themeColor="text1"/>
          <w:spacing w:val="-8"/>
          <w:sz w:val="28"/>
          <w:szCs w:val="28"/>
        </w:rPr>
        <w:t xml:space="preserve"> в </w:t>
      </w:r>
      <w:proofErr w:type="spellStart"/>
      <w:r w:rsidRPr="009E3A2A">
        <w:rPr>
          <w:color w:val="000000" w:themeColor="text1"/>
          <w:spacing w:val="-8"/>
          <w:sz w:val="28"/>
          <w:szCs w:val="28"/>
        </w:rPr>
        <w:t>цілому</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та</w:t>
      </w:r>
      <w:r w:rsidRPr="009E3A2A">
        <w:rPr>
          <w:color w:val="000000" w:themeColor="text1"/>
          <w:spacing w:val="-8"/>
          <w:sz w:val="28"/>
          <w:szCs w:val="28"/>
        </w:rPr>
        <w:t xml:space="preserve"> </w:t>
      </w:r>
      <w:proofErr w:type="spellStart"/>
      <w:r w:rsidRPr="009E3A2A">
        <w:rPr>
          <w:color w:val="000000" w:themeColor="text1"/>
          <w:spacing w:val="-8"/>
          <w:sz w:val="28"/>
          <w:szCs w:val="28"/>
        </w:rPr>
        <w:t>окремих</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 xml:space="preserve">її </w:t>
      </w:r>
      <w:proofErr w:type="spellStart"/>
      <w:r w:rsidRPr="009E3A2A">
        <w:rPr>
          <w:color w:val="000000" w:themeColor="text1"/>
          <w:spacing w:val="-8"/>
          <w:sz w:val="28"/>
          <w:szCs w:val="28"/>
        </w:rPr>
        <w:t>гравців</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lang w:val="uk-UA"/>
        </w:rPr>
        <w:t>формулюються</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ступенем</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відповідності</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особливостей</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 xml:space="preserve">окремо взятого </w:t>
      </w:r>
      <w:r w:rsidRPr="009E3A2A">
        <w:rPr>
          <w:color w:val="000000" w:themeColor="text1"/>
          <w:spacing w:val="-8"/>
          <w:sz w:val="28"/>
          <w:szCs w:val="28"/>
        </w:rPr>
        <w:t xml:space="preserve">спортсмена </w:t>
      </w:r>
      <w:proofErr w:type="gramStart"/>
      <w:r w:rsidRPr="009E3A2A">
        <w:rPr>
          <w:color w:val="000000" w:themeColor="text1"/>
          <w:spacing w:val="-8"/>
          <w:sz w:val="28"/>
          <w:szCs w:val="28"/>
          <w:lang w:val="uk-UA"/>
        </w:rPr>
        <w:t xml:space="preserve">до </w:t>
      </w:r>
      <w:r w:rsidRPr="009E3A2A">
        <w:rPr>
          <w:color w:val="000000" w:themeColor="text1"/>
          <w:spacing w:val="-8"/>
          <w:sz w:val="28"/>
          <w:szCs w:val="28"/>
        </w:rPr>
        <w:t>характеру</w:t>
      </w:r>
      <w:proofErr w:type="gramEnd"/>
      <w:r w:rsidRPr="009E3A2A">
        <w:rPr>
          <w:color w:val="000000" w:themeColor="text1"/>
          <w:spacing w:val="-8"/>
          <w:sz w:val="28"/>
          <w:szCs w:val="28"/>
        </w:rPr>
        <w:t xml:space="preserve"> </w:t>
      </w:r>
      <w:proofErr w:type="spellStart"/>
      <w:r w:rsidRPr="009E3A2A">
        <w:rPr>
          <w:color w:val="000000" w:themeColor="text1"/>
          <w:spacing w:val="-8"/>
          <w:sz w:val="28"/>
          <w:szCs w:val="28"/>
        </w:rPr>
        <w:t>виконуваної</w:t>
      </w:r>
      <w:proofErr w:type="spellEnd"/>
      <w:r w:rsidRPr="009E3A2A">
        <w:rPr>
          <w:color w:val="000000" w:themeColor="text1"/>
          <w:spacing w:val="-8"/>
          <w:sz w:val="28"/>
          <w:szCs w:val="28"/>
        </w:rPr>
        <w:t xml:space="preserve"> в </w:t>
      </w:r>
      <w:proofErr w:type="spellStart"/>
      <w:r w:rsidRPr="009E3A2A">
        <w:rPr>
          <w:color w:val="000000" w:themeColor="text1"/>
          <w:spacing w:val="-8"/>
          <w:sz w:val="28"/>
          <w:szCs w:val="28"/>
        </w:rPr>
        <w:t>команді</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певної</w:t>
      </w:r>
      <w:r w:rsidRPr="009E3A2A">
        <w:rPr>
          <w:color w:val="000000" w:themeColor="text1"/>
          <w:spacing w:val="-8"/>
          <w:sz w:val="28"/>
          <w:szCs w:val="28"/>
        </w:rPr>
        <w:t xml:space="preserve"> </w:t>
      </w:r>
      <w:proofErr w:type="spellStart"/>
      <w:r w:rsidRPr="009E3A2A">
        <w:rPr>
          <w:color w:val="000000" w:themeColor="text1"/>
          <w:spacing w:val="-8"/>
          <w:sz w:val="28"/>
          <w:szCs w:val="28"/>
        </w:rPr>
        <w:t>функції</w:t>
      </w:r>
      <w:proofErr w:type="spellEnd"/>
      <w:r w:rsidR="00B022E4">
        <w:rPr>
          <w:color w:val="000000" w:themeColor="text1"/>
          <w:spacing w:val="-8"/>
          <w:sz w:val="28"/>
          <w:szCs w:val="28"/>
          <w:lang w:val="uk-UA"/>
        </w:rPr>
        <w:t xml:space="preserve"> </w:t>
      </w:r>
      <w:r w:rsidR="00B022E4" w:rsidRPr="00B022E4">
        <w:rPr>
          <w:color w:val="000000" w:themeColor="text1"/>
          <w:sz w:val="28"/>
          <w:szCs w:val="28"/>
          <w:shd w:val="clear" w:color="auto" w:fill="FFFFFF"/>
          <w:lang w:val="uk-UA"/>
        </w:rPr>
        <w:t>[</w:t>
      </w:r>
      <w:r w:rsidR="00B022E4">
        <w:rPr>
          <w:color w:val="000000" w:themeColor="text1"/>
          <w:sz w:val="28"/>
          <w:szCs w:val="28"/>
          <w:shd w:val="clear" w:color="auto" w:fill="FFFFFF"/>
          <w:lang w:val="uk-UA"/>
        </w:rPr>
        <w:t xml:space="preserve">17, </w:t>
      </w:r>
      <w:r w:rsidR="00B022E4" w:rsidRPr="00B022E4">
        <w:rPr>
          <w:color w:val="000000" w:themeColor="text1"/>
          <w:sz w:val="28"/>
          <w:szCs w:val="28"/>
          <w:shd w:val="clear" w:color="auto" w:fill="FFFFFF"/>
          <w:lang w:val="uk-UA"/>
        </w:rPr>
        <w:t>2</w:t>
      </w:r>
      <w:r w:rsidR="00B022E4">
        <w:rPr>
          <w:color w:val="000000" w:themeColor="text1"/>
          <w:sz w:val="28"/>
          <w:szCs w:val="28"/>
          <w:shd w:val="clear" w:color="auto" w:fill="FFFFFF"/>
          <w:lang w:val="uk-UA"/>
        </w:rPr>
        <w:t>7</w:t>
      </w:r>
      <w:r w:rsidR="00B022E4" w:rsidRPr="00B022E4">
        <w:rPr>
          <w:color w:val="000000" w:themeColor="text1"/>
          <w:sz w:val="28"/>
          <w:szCs w:val="28"/>
          <w:shd w:val="clear" w:color="auto" w:fill="FFFFFF"/>
          <w:lang w:val="uk-UA"/>
        </w:rPr>
        <w:t>]</w:t>
      </w:r>
      <w:r w:rsidR="00B022E4" w:rsidRPr="009E3A2A">
        <w:rPr>
          <w:bCs/>
          <w:color w:val="000000" w:themeColor="text1"/>
          <w:sz w:val="28"/>
          <w:szCs w:val="28"/>
          <w:lang w:val="uk-UA"/>
        </w:rPr>
        <w:t>.</w:t>
      </w:r>
      <w:r w:rsidRPr="00B022E4">
        <w:rPr>
          <w:color w:val="000000" w:themeColor="text1"/>
          <w:spacing w:val="-8"/>
          <w:sz w:val="28"/>
          <w:szCs w:val="28"/>
          <w:lang w:val="uk-UA"/>
        </w:rPr>
        <w:t xml:space="preserve"> </w:t>
      </w:r>
      <w:r w:rsidRPr="009E3A2A">
        <w:rPr>
          <w:color w:val="000000" w:themeColor="text1"/>
          <w:spacing w:val="-8"/>
          <w:sz w:val="28"/>
          <w:szCs w:val="28"/>
          <w:lang w:val="uk-UA"/>
        </w:rPr>
        <w:t>Коли йде підбір</w:t>
      </w:r>
      <w:r w:rsidRPr="00B022E4">
        <w:rPr>
          <w:color w:val="000000" w:themeColor="text1"/>
          <w:spacing w:val="-8"/>
          <w:sz w:val="28"/>
          <w:szCs w:val="28"/>
          <w:lang w:val="uk-UA"/>
        </w:rPr>
        <w:t xml:space="preserve"> гравців на різні</w:t>
      </w:r>
      <w:r w:rsidRPr="009E3A2A">
        <w:rPr>
          <w:color w:val="000000" w:themeColor="text1"/>
          <w:spacing w:val="-8"/>
          <w:sz w:val="28"/>
          <w:szCs w:val="28"/>
          <w:lang w:val="uk-UA"/>
        </w:rPr>
        <w:t xml:space="preserve"> командні</w:t>
      </w:r>
      <w:r w:rsidRPr="00B022E4">
        <w:rPr>
          <w:color w:val="000000" w:themeColor="text1"/>
          <w:spacing w:val="-8"/>
          <w:sz w:val="28"/>
          <w:szCs w:val="28"/>
          <w:lang w:val="uk-UA"/>
        </w:rPr>
        <w:t xml:space="preserve"> </w:t>
      </w:r>
      <w:r w:rsidRPr="009E3A2A">
        <w:rPr>
          <w:color w:val="000000" w:themeColor="text1"/>
          <w:spacing w:val="-8"/>
          <w:sz w:val="28"/>
          <w:szCs w:val="28"/>
          <w:lang w:val="uk-UA"/>
        </w:rPr>
        <w:t>ролі, то</w:t>
      </w:r>
      <w:r w:rsidRPr="00B022E4">
        <w:rPr>
          <w:color w:val="000000" w:themeColor="text1"/>
          <w:spacing w:val="-8"/>
          <w:sz w:val="28"/>
          <w:szCs w:val="28"/>
          <w:lang w:val="uk-UA"/>
        </w:rPr>
        <w:t xml:space="preserve"> оціню</w:t>
      </w:r>
      <w:r w:rsidRPr="009E3A2A">
        <w:rPr>
          <w:color w:val="000000" w:themeColor="text1"/>
          <w:spacing w:val="-8"/>
          <w:sz w:val="28"/>
          <w:szCs w:val="28"/>
          <w:lang w:val="uk-UA"/>
        </w:rPr>
        <w:t>ють</w:t>
      </w:r>
      <w:r w:rsidRPr="00B022E4">
        <w:rPr>
          <w:color w:val="000000" w:themeColor="text1"/>
          <w:spacing w:val="-8"/>
          <w:sz w:val="28"/>
          <w:szCs w:val="28"/>
          <w:lang w:val="uk-UA"/>
        </w:rPr>
        <w:t xml:space="preserve"> </w:t>
      </w:r>
      <w:r w:rsidRPr="009E3A2A">
        <w:rPr>
          <w:color w:val="000000" w:themeColor="text1"/>
          <w:spacing w:val="-8"/>
          <w:sz w:val="28"/>
          <w:szCs w:val="28"/>
          <w:lang w:val="uk-UA"/>
        </w:rPr>
        <w:t xml:space="preserve">декілька </w:t>
      </w:r>
      <w:r w:rsidRPr="00B022E4">
        <w:rPr>
          <w:color w:val="000000" w:themeColor="text1"/>
          <w:spacing w:val="-8"/>
          <w:sz w:val="28"/>
          <w:szCs w:val="28"/>
          <w:lang w:val="uk-UA"/>
        </w:rPr>
        <w:t xml:space="preserve">показників, </w:t>
      </w:r>
      <w:r w:rsidRPr="009E3A2A">
        <w:rPr>
          <w:color w:val="000000" w:themeColor="text1"/>
          <w:spacing w:val="-8"/>
          <w:sz w:val="28"/>
          <w:szCs w:val="28"/>
          <w:lang w:val="uk-UA"/>
        </w:rPr>
        <w:t>що</w:t>
      </w:r>
      <w:r w:rsidRPr="00B022E4">
        <w:rPr>
          <w:color w:val="000000" w:themeColor="text1"/>
          <w:spacing w:val="-8"/>
          <w:sz w:val="28"/>
          <w:szCs w:val="28"/>
          <w:lang w:val="uk-UA"/>
        </w:rPr>
        <w:t xml:space="preserve"> дають найбільш істотний вплив на </w:t>
      </w:r>
      <w:r w:rsidRPr="009E3A2A">
        <w:rPr>
          <w:color w:val="000000" w:themeColor="text1"/>
          <w:spacing w:val="-8"/>
          <w:sz w:val="28"/>
          <w:szCs w:val="28"/>
          <w:lang w:val="uk-UA"/>
        </w:rPr>
        <w:t>результативність</w:t>
      </w:r>
      <w:r w:rsidRPr="00B022E4">
        <w:rPr>
          <w:color w:val="000000" w:themeColor="text1"/>
          <w:spacing w:val="-8"/>
          <w:sz w:val="28"/>
          <w:szCs w:val="28"/>
          <w:lang w:val="uk-UA"/>
        </w:rPr>
        <w:t xml:space="preserve"> змагальної діяльності</w:t>
      </w:r>
      <w:r w:rsidRPr="009E3A2A">
        <w:rPr>
          <w:color w:val="000000" w:themeColor="text1"/>
          <w:spacing w:val="-8"/>
          <w:sz w:val="28"/>
          <w:szCs w:val="28"/>
          <w:lang w:val="uk-UA"/>
        </w:rPr>
        <w:t>:</w:t>
      </w:r>
    </w:p>
    <w:p w:rsidR="002D7686" w:rsidRPr="009E3A2A" w:rsidRDefault="002D7686" w:rsidP="002D7686">
      <w:pPr>
        <w:pStyle w:val="a3"/>
        <w:numPr>
          <w:ilvl w:val="0"/>
          <w:numId w:val="22"/>
        </w:numPr>
        <w:spacing w:line="360" w:lineRule="auto"/>
        <w:ind w:left="0" w:firstLine="709"/>
        <w:jc w:val="both"/>
        <w:rPr>
          <w:color w:val="000000" w:themeColor="text1"/>
          <w:spacing w:val="-8"/>
          <w:sz w:val="28"/>
          <w:szCs w:val="28"/>
          <w:lang w:val="uk-UA"/>
        </w:rPr>
      </w:pPr>
      <w:r w:rsidRPr="009E3A2A">
        <w:rPr>
          <w:i/>
          <w:color w:val="000000" w:themeColor="text1"/>
          <w:spacing w:val="-8"/>
          <w:sz w:val="28"/>
          <w:szCs w:val="28"/>
          <w:lang w:val="uk-UA"/>
        </w:rPr>
        <w:t xml:space="preserve">для </w:t>
      </w:r>
      <w:proofErr w:type="spellStart"/>
      <w:r w:rsidRPr="009E3A2A">
        <w:rPr>
          <w:iCs/>
          <w:color w:val="000000" w:themeColor="text1"/>
          <w:spacing w:val="-8"/>
          <w:sz w:val="28"/>
          <w:szCs w:val="28"/>
          <w:lang w:val="uk-UA"/>
        </w:rPr>
        <w:t>розігруючого</w:t>
      </w:r>
      <w:proofErr w:type="spellEnd"/>
      <w:r w:rsidRPr="009E3A2A">
        <w:rPr>
          <w:color w:val="000000" w:themeColor="text1"/>
          <w:spacing w:val="-8"/>
          <w:sz w:val="28"/>
          <w:szCs w:val="28"/>
          <w:lang w:val="uk-UA"/>
        </w:rPr>
        <w:t xml:space="preserve"> – здатність до самостійних миттєвих рішень; прогнозування ситуації; стабільність дій в умовах жорсткої боротьби; витримка в стресових ситуаціях; тактична грамотність; широкий спектр прийомів техніки; </w:t>
      </w:r>
    </w:p>
    <w:p w:rsidR="002D7686" w:rsidRPr="009E3A2A" w:rsidRDefault="002D7686" w:rsidP="002D7686">
      <w:pPr>
        <w:pStyle w:val="a3"/>
        <w:numPr>
          <w:ilvl w:val="0"/>
          <w:numId w:val="22"/>
        </w:numPr>
        <w:spacing w:line="360" w:lineRule="auto"/>
        <w:ind w:left="0" w:firstLine="709"/>
        <w:jc w:val="both"/>
        <w:rPr>
          <w:color w:val="000000" w:themeColor="text1"/>
          <w:spacing w:val="-8"/>
          <w:sz w:val="28"/>
          <w:szCs w:val="28"/>
          <w:lang w:val="uk-UA"/>
        </w:rPr>
      </w:pPr>
      <w:proofErr w:type="spellStart"/>
      <w:r w:rsidRPr="009E3A2A">
        <w:rPr>
          <w:iCs/>
          <w:color w:val="000000" w:themeColor="text1"/>
          <w:spacing w:val="-8"/>
          <w:sz w:val="28"/>
          <w:szCs w:val="28"/>
          <w:lang w:val="uk-UA"/>
        </w:rPr>
        <w:t>напівсереднього</w:t>
      </w:r>
      <w:proofErr w:type="spellEnd"/>
      <w:r w:rsidRPr="009E3A2A">
        <w:rPr>
          <w:color w:val="000000" w:themeColor="text1"/>
          <w:spacing w:val="-8"/>
          <w:sz w:val="28"/>
          <w:szCs w:val="28"/>
          <w:lang w:val="uk-UA"/>
        </w:rPr>
        <w:t xml:space="preserve"> – цілеспрямованість; широкий діапазон прийомів техніки; стабільність дій в умовах жорсткої боротьби; прогнозування </w:t>
      </w:r>
      <w:proofErr w:type="spellStart"/>
      <w:r w:rsidRPr="009E3A2A">
        <w:rPr>
          <w:color w:val="000000" w:themeColor="text1"/>
          <w:spacing w:val="-8"/>
          <w:sz w:val="28"/>
          <w:szCs w:val="28"/>
          <w:lang w:val="uk-UA"/>
        </w:rPr>
        <w:t>голевих</w:t>
      </w:r>
      <w:proofErr w:type="spellEnd"/>
      <w:r w:rsidRPr="009E3A2A">
        <w:rPr>
          <w:color w:val="000000" w:themeColor="text1"/>
          <w:spacing w:val="-8"/>
          <w:sz w:val="28"/>
          <w:szCs w:val="28"/>
          <w:lang w:val="uk-UA"/>
        </w:rPr>
        <w:t xml:space="preserve"> ситуацій; самоконтроль в стресових ситуаціях; холоднокровність при взятті воріт;</w:t>
      </w:r>
    </w:p>
    <w:p w:rsidR="002D7686" w:rsidRPr="009E3A2A" w:rsidRDefault="002D7686" w:rsidP="002D7686">
      <w:pPr>
        <w:pStyle w:val="a3"/>
        <w:numPr>
          <w:ilvl w:val="0"/>
          <w:numId w:val="22"/>
        </w:numPr>
        <w:spacing w:line="360" w:lineRule="auto"/>
        <w:ind w:left="0" w:firstLine="709"/>
        <w:jc w:val="both"/>
        <w:rPr>
          <w:color w:val="000000" w:themeColor="text1"/>
          <w:spacing w:val="-8"/>
          <w:sz w:val="28"/>
          <w:szCs w:val="28"/>
          <w:lang w:val="uk-UA"/>
        </w:rPr>
      </w:pPr>
      <w:r w:rsidRPr="009E3A2A">
        <w:rPr>
          <w:color w:val="000000" w:themeColor="text1"/>
          <w:spacing w:val="-8"/>
          <w:sz w:val="28"/>
          <w:szCs w:val="28"/>
          <w:lang w:val="uk-UA"/>
        </w:rPr>
        <w:t xml:space="preserve"> </w:t>
      </w:r>
      <w:r w:rsidR="0049485F" w:rsidRPr="009E3A2A">
        <w:rPr>
          <w:iCs/>
          <w:color w:val="000000" w:themeColor="text1"/>
          <w:spacing w:val="-8"/>
          <w:sz w:val="28"/>
          <w:szCs w:val="28"/>
          <w:lang w:val="uk-UA"/>
        </w:rPr>
        <w:t>кутового</w:t>
      </w:r>
      <w:r w:rsidRPr="009E3A2A">
        <w:rPr>
          <w:color w:val="000000" w:themeColor="text1"/>
          <w:spacing w:val="-8"/>
          <w:sz w:val="28"/>
          <w:szCs w:val="28"/>
          <w:lang w:val="uk-UA"/>
        </w:rPr>
        <w:t xml:space="preserve"> – витримка при взятті воріт; цілеспрямованість; широкий арсенал прийомів техніки; стійкість дій в умовах жорсткої гри; передбачення стану; зібраність; </w:t>
      </w:r>
    </w:p>
    <w:p w:rsidR="002D7686" w:rsidRPr="009E3A2A" w:rsidRDefault="002D7686" w:rsidP="002D7686">
      <w:pPr>
        <w:pStyle w:val="a3"/>
        <w:numPr>
          <w:ilvl w:val="0"/>
          <w:numId w:val="22"/>
        </w:numPr>
        <w:spacing w:line="360" w:lineRule="auto"/>
        <w:ind w:left="0" w:firstLine="709"/>
        <w:jc w:val="both"/>
        <w:rPr>
          <w:color w:val="000000" w:themeColor="text1"/>
          <w:spacing w:val="-8"/>
          <w:sz w:val="28"/>
          <w:szCs w:val="28"/>
        </w:rPr>
      </w:pPr>
      <w:proofErr w:type="spellStart"/>
      <w:r w:rsidRPr="009E3A2A">
        <w:rPr>
          <w:iCs/>
          <w:color w:val="000000" w:themeColor="text1"/>
          <w:spacing w:val="-8"/>
          <w:sz w:val="28"/>
          <w:szCs w:val="28"/>
        </w:rPr>
        <w:t>лінійного</w:t>
      </w:r>
      <w:proofErr w:type="spellEnd"/>
      <w:r w:rsidRPr="009E3A2A">
        <w:rPr>
          <w:i/>
          <w:color w:val="000000" w:themeColor="text1"/>
          <w:spacing w:val="-8"/>
          <w:sz w:val="28"/>
          <w:szCs w:val="28"/>
        </w:rPr>
        <w:t xml:space="preserve"> –</w:t>
      </w:r>
      <w:r w:rsidRPr="009E3A2A">
        <w:rPr>
          <w:color w:val="000000" w:themeColor="text1"/>
          <w:spacing w:val="-8"/>
          <w:sz w:val="28"/>
          <w:szCs w:val="28"/>
        </w:rPr>
        <w:t xml:space="preserve"> </w:t>
      </w:r>
      <w:r w:rsidRPr="009E3A2A">
        <w:rPr>
          <w:color w:val="000000" w:themeColor="text1"/>
          <w:spacing w:val="-8"/>
          <w:sz w:val="28"/>
          <w:szCs w:val="28"/>
          <w:lang w:val="uk-UA"/>
        </w:rPr>
        <w:t>незмінність</w:t>
      </w:r>
      <w:r w:rsidRPr="009E3A2A">
        <w:rPr>
          <w:color w:val="000000" w:themeColor="text1"/>
          <w:spacing w:val="-8"/>
          <w:sz w:val="28"/>
          <w:szCs w:val="28"/>
        </w:rPr>
        <w:t xml:space="preserve"> </w:t>
      </w:r>
      <w:proofErr w:type="spellStart"/>
      <w:r w:rsidRPr="009E3A2A">
        <w:rPr>
          <w:color w:val="000000" w:themeColor="text1"/>
          <w:spacing w:val="-8"/>
          <w:sz w:val="28"/>
          <w:szCs w:val="28"/>
        </w:rPr>
        <w:t>дій</w:t>
      </w:r>
      <w:proofErr w:type="spellEnd"/>
      <w:r w:rsidRPr="009E3A2A">
        <w:rPr>
          <w:color w:val="000000" w:themeColor="text1"/>
          <w:spacing w:val="-8"/>
          <w:sz w:val="28"/>
          <w:szCs w:val="28"/>
        </w:rPr>
        <w:t xml:space="preserve"> в </w:t>
      </w:r>
      <w:proofErr w:type="spellStart"/>
      <w:r w:rsidRPr="009E3A2A">
        <w:rPr>
          <w:color w:val="000000" w:themeColor="text1"/>
          <w:spacing w:val="-8"/>
          <w:sz w:val="28"/>
          <w:szCs w:val="28"/>
        </w:rPr>
        <w:t>умовах</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жорсткої</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гри</w:t>
      </w:r>
      <w:proofErr w:type="spellEnd"/>
      <w:r w:rsidRPr="009E3A2A">
        <w:rPr>
          <w:color w:val="000000" w:themeColor="text1"/>
          <w:spacing w:val="-8"/>
          <w:sz w:val="28"/>
          <w:szCs w:val="28"/>
        </w:rPr>
        <w:t xml:space="preserve">; тактична </w:t>
      </w:r>
      <w:r w:rsidRPr="009E3A2A">
        <w:rPr>
          <w:color w:val="000000" w:themeColor="text1"/>
          <w:spacing w:val="-8"/>
          <w:sz w:val="28"/>
          <w:szCs w:val="28"/>
          <w:lang w:val="uk-UA"/>
        </w:rPr>
        <w:t>грамотність</w:t>
      </w:r>
      <w:r w:rsidRPr="009E3A2A">
        <w:rPr>
          <w:color w:val="000000" w:themeColor="text1"/>
          <w:spacing w:val="-8"/>
          <w:sz w:val="28"/>
          <w:szCs w:val="28"/>
        </w:rPr>
        <w:t xml:space="preserve">; </w:t>
      </w:r>
      <w:proofErr w:type="spellStart"/>
      <w:r w:rsidRPr="009E3A2A">
        <w:rPr>
          <w:color w:val="000000" w:themeColor="text1"/>
          <w:spacing w:val="-8"/>
          <w:sz w:val="28"/>
          <w:szCs w:val="28"/>
        </w:rPr>
        <w:t>доцільність</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витримка</w:t>
      </w:r>
      <w:r w:rsidRPr="009E3A2A">
        <w:rPr>
          <w:color w:val="000000" w:themeColor="text1"/>
          <w:spacing w:val="-8"/>
          <w:sz w:val="28"/>
          <w:szCs w:val="28"/>
        </w:rPr>
        <w:t xml:space="preserve"> при </w:t>
      </w:r>
      <w:proofErr w:type="spellStart"/>
      <w:r w:rsidRPr="009E3A2A">
        <w:rPr>
          <w:color w:val="000000" w:themeColor="text1"/>
          <w:spacing w:val="-8"/>
          <w:sz w:val="28"/>
          <w:szCs w:val="28"/>
        </w:rPr>
        <w:t>взятті</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воріт</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 xml:space="preserve">прогнозування </w:t>
      </w:r>
      <w:proofErr w:type="spellStart"/>
      <w:r w:rsidRPr="009E3A2A">
        <w:rPr>
          <w:color w:val="000000" w:themeColor="text1"/>
          <w:spacing w:val="-8"/>
          <w:sz w:val="28"/>
          <w:szCs w:val="28"/>
        </w:rPr>
        <w:t>голевих</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ситуацій</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самоконтроль</w:t>
      </w:r>
      <w:r w:rsidRPr="009E3A2A">
        <w:rPr>
          <w:color w:val="000000" w:themeColor="text1"/>
          <w:spacing w:val="-8"/>
          <w:sz w:val="28"/>
          <w:szCs w:val="28"/>
        </w:rPr>
        <w:t xml:space="preserve"> при </w:t>
      </w:r>
      <w:proofErr w:type="spellStart"/>
      <w:r w:rsidRPr="009E3A2A">
        <w:rPr>
          <w:color w:val="000000" w:themeColor="text1"/>
          <w:spacing w:val="-8"/>
          <w:sz w:val="28"/>
          <w:szCs w:val="28"/>
        </w:rPr>
        <w:t>стресі</w:t>
      </w:r>
      <w:proofErr w:type="spellEnd"/>
      <w:r w:rsidRPr="009E3A2A">
        <w:rPr>
          <w:color w:val="000000" w:themeColor="text1"/>
          <w:spacing w:val="-8"/>
          <w:sz w:val="28"/>
          <w:szCs w:val="28"/>
        </w:rPr>
        <w:t xml:space="preserve">; </w:t>
      </w:r>
    </w:p>
    <w:p w:rsidR="002D7686" w:rsidRPr="009E3A2A" w:rsidRDefault="002D7686" w:rsidP="002D7686">
      <w:pPr>
        <w:pStyle w:val="a3"/>
        <w:numPr>
          <w:ilvl w:val="0"/>
          <w:numId w:val="22"/>
        </w:numPr>
        <w:spacing w:line="360" w:lineRule="auto"/>
        <w:ind w:left="0" w:firstLine="709"/>
        <w:jc w:val="both"/>
        <w:rPr>
          <w:color w:val="000000" w:themeColor="text1"/>
          <w:spacing w:val="-8"/>
          <w:sz w:val="28"/>
          <w:szCs w:val="28"/>
        </w:rPr>
      </w:pPr>
      <w:proofErr w:type="spellStart"/>
      <w:r w:rsidRPr="009E3A2A">
        <w:rPr>
          <w:iCs/>
          <w:color w:val="000000" w:themeColor="text1"/>
          <w:spacing w:val="-8"/>
          <w:sz w:val="28"/>
          <w:szCs w:val="28"/>
        </w:rPr>
        <w:t>воротаря</w:t>
      </w:r>
      <w:proofErr w:type="spellEnd"/>
      <w:r w:rsidRPr="009E3A2A">
        <w:rPr>
          <w:color w:val="000000" w:themeColor="text1"/>
          <w:spacing w:val="-8"/>
          <w:sz w:val="28"/>
          <w:szCs w:val="28"/>
        </w:rPr>
        <w:t xml:space="preserve"> – </w:t>
      </w:r>
      <w:proofErr w:type="spellStart"/>
      <w:r w:rsidRPr="009E3A2A">
        <w:rPr>
          <w:color w:val="000000" w:themeColor="text1"/>
          <w:spacing w:val="-8"/>
          <w:sz w:val="28"/>
          <w:szCs w:val="28"/>
        </w:rPr>
        <w:t>самовладання</w:t>
      </w:r>
      <w:proofErr w:type="spellEnd"/>
      <w:r w:rsidRPr="009E3A2A">
        <w:rPr>
          <w:color w:val="000000" w:themeColor="text1"/>
          <w:spacing w:val="-8"/>
          <w:sz w:val="28"/>
          <w:szCs w:val="28"/>
        </w:rPr>
        <w:t xml:space="preserve"> в </w:t>
      </w:r>
      <w:proofErr w:type="spellStart"/>
      <w:r w:rsidRPr="009E3A2A">
        <w:rPr>
          <w:color w:val="000000" w:themeColor="text1"/>
          <w:spacing w:val="-8"/>
          <w:sz w:val="28"/>
          <w:szCs w:val="28"/>
        </w:rPr>
        <w:t>стресових</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ситуаціях</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прогнозування</w:t>
      </w:r>
      <w:r w:rsidRPr="009E3A2A">
        <w:rPr>
          <w:color w:val="000000" w:themeColor="text1"/>
          <w:spacing w:val="-8"/>
          <w:sz w:val="28"/>
          <w:szCs w:val="28"/>
        </w:rPr>
        <w:t xml:space="preserve"> </w:t>
      </w:r>
      <w:proofErr w:type="spellStart"/>
      <w:r w:rsidRPr="009E3A2A">
        <w:rPr>
          <w:color w:val="000000" w:themeColor="text1"/>
          <w:spacing w:val="-8"/>
          <w:sz w:val="28"/>
          <w:szCs w:val="28"/>
        </w:rPr>
        <w:t>ситуації</w:t>
      </w:r>
      <w:proofErr w:type="spellEnd"/>
      <w:r w:rsidRPr="009E3A2A">
        <w:rPr>
          <w:color w:val="000000" w:themeColor="text1"/>
          <w:spacing w:val="-8"/>
          <w:sz w:val="28"/>
          <w:szCs w:val="28"/>
        </w:rPr>
        <w:t xml:space="preserve">; тактична </w:t>
      </w:r>
      <w:r w:rsidRPr="009E3A2A">
        <w:rPr>
          <w:color w:val="000000" w:themeColor="text1"/>
          <w:spacing w:val="-8"/>
          <w:sz w:val="28"/>
          <w:szCs w:val="28"/>
          <w:lang w:val="uk-UA"/>
        </w:rPr>
        <w:t>грамотність</w:t>
      </w:r>
      <w:r w:rsidRPr="009E3A2A">
        <w:rPr>
          <w:color w:val="000000" w:themeColor="text1"/>
          <w:spacing w:val="-8"/>
          <w:sz w:val="28"/>
          <w:szCs w:val="28"/>
        </w:rPr>
        <w:t xml:space="preserve">; </w:t>
      </w:r>
      <w:proofErr w:type="spellStart"/>
      <w:r w:rsidRPr="009E3A2A">
        <w:rPr>
          <w:color w:val="000000" w:themeColor="text1"/>
          <w:spacing w:val="-8"/>
          <w:sz w:val="28"/>
          <w:szCs w:val="28"/>
        </w:rPr>
        <w:t>стабільність</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 xml:space="preserve">в </w:t>
      </w:r>
      <w:proofErr w:type="spellStart"/>
      <w:proofErr w:type="gramStart"/>
      <w:r w:rsidRPr="009E3A2A">
        <w:rPr>
          <w:color w:val="000000" w:themeColor="text1"/>
          <w:spacing w:val="-8"/>
          <w:sz w:val="28"/>
          <w:szCs w:val="28"/>
        </w:rPr>
        <w:t>ді</w:t>
      </w:r>
      <w:r w:rsidRPr="009E3A2A">
        <w:rPr>
          <w:color w:val="000000" w:themeColor="text1"/>
          <w:spacing w:val="-8"/>
          <w:sz w:val="28"/>
          <w:szCs w:val="28"/>
          <w:lang w:val="uk-UA"/>
        </w:rPr>
        <w:t>ях</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 xml:space="preserve"> наполегливість</w:t>
      </w:r>
      <w:proofErr w:type="gramEnd"/>
      <w:r w:rsidRPr="009E3A2A">
        <w:rPr>
          <w:color w:val="000000" w:themeColor="text1"/>
          <w:spacing w:val="-8"/>
          <w:sz w:val="28"/>
          <w:szCs w:val="28"/>
        </w:rPr>
        <w:t xml:space="preserve">, спортивна </w:t>
      </w:r>
      <w:proofErr w:type="spellStart"/>
      <w:r w:rsidRPr="009E3A2A">
        <w:rPr>
          <w:color w:val="000000" w:themeColor="text1"/>
          <w:spacing w:val="-8"/>
          <w:sz w:val="28"/>
          <w:szCs w:val="28"/>
        </w:rPr>
        <w:t>злість</w:t>
      </w:r>
      <w:proofErr w:type="spellEnd"/>
      <w:r w:rsidRPr="009E3A2A">
        <w:rPr>
          <w:color w:val="000000" w:themeColor="text1"/>
          <w:spacing w:val="-8"/>
          <w:sz w:val="28"/>
          <w:szCs w:val="28"/>
        </w:rPr>
        <w:t>.</w:t>
      </w:r>
    </w:p>
    <w:p w:rsidR="002D7686" w:rsidRPr="009E3A2A" w:rsidRDefault="002D7686" w:rsidP="002D7686">
      <w:pPr>
        <w:pStyle w:val="a3"/>
        <w:spacing w:line="360" w:lineRule="auto"/>
        <w:ind w:left="0" w:firstLine="709"/>
        <w:jc w:val="both"/>
        <w:rPr>
          <w:color w:val="000000" w:themeColor="text1"/>
          <w:sz w:val="28"/>
          <w:szCs w:val="28"/>
          <w:highlight w:val="yellow"/>
        </w:rPr>
      </w:pPr>
      <w:r w:rsidRPr="009E3A2A">
        <w:rPr>
          <w:color w:val="000000" w:themeColor="text1"/>
          <w:sz w:val="28"/>
          <w:szCs w:val="28"/>
        </w:rPr>
        <w:t xml:space="preserve"> </w:t>
      </w:r>
      <w:r w:rsidRPr="009E3A2A">
        <w:rPr>
          <w:color w:val="000000" w:themeColor="text1"/>
          <w:sz w:val="28"/>
          <w:szCs w:val="28"/>
          <w:lang w:val="uk-UA"/>
        </w:rPr>
        <w:t>О</w:t>
      </w:r>
      <w:proofErr w:type="spellStart"/>
      <w:r w:rsidRPr="009E3A2A">
        <w:rPr>
          <w:color w:val="000000" w:themeColor="text1"/>
          <w:sz w:val="28"/>
          <w:szCs w:val="28"/>
        </w:rPr>
        <w:t>сновними</w:t>
      </w:r>
      <w:proofErr w:type="spellEnd"/>
      <w:r w:rsidRPr="009E3A2A">
        <w:rPr>
          <w:color w:val="000000" w:themeColor="text1"/>
          <w:sz w:val="28"/>
          <w:szCs w:val="28"/>
        </w:rPr>
        <w:t xml:space="preserve"> </w:t>
      </w:r>
      <w:proofErr w:type="spellStart"/>
      <w:r w:rsidRPr="009E3A2A">
        <w:rPr>
          <w:color w:val="000000" w:themeColor="text1"/>
          <w:sz w:val="28"/>
          <w:szCs w:val="28"/>
        </w:rPr>
        <w:t>засобами</w:t>
      </w:r>
      <w:proofErr w:type="spellEnd"/>
      <w:r w:rsidRPr="009E3A2A">
        <w:rPr>
          <w:color w:val="000000" w:themeColor="text1"/>
          <w:sz w:val="28"/>
          <w:szCs w:val="28"/>
        </w:rPr>
        <w:t xml:space="preserve"> </w:t>
      </w:r>
      <w:proofErr w:type="spellStart"/>
      <w:r w:rsidRPr="009E3A2A">
        <w:rPr>
          <w:color w:val="000000" w:themeColor="text1"/>
          <w:sz w:val="28"/>
          <w:szCs w:val="28"/>
        </w:rPr>
        <w:t>виховання</w:t>
      </w:r>
      <w:proofErr w:type="spellEnd"/>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якостей</w:t>
      </w:r>
      <w:proofErr w:type="spellEnd"/>
      <w:r w:rsidRPr="009E3A2A">
        <w:rPr>
          <w:color w:val="000000" w:themeColor="text1"/>
          <w:sz w:val="28"/>
          <w:szCs w:val="28"/>
        </w:rPr>
        <w:t xml:space="preserve"> є </w:t>
      </w:r>
      <w:proofErr w:type="spellStart"/>
      <w:r w:rsidRPr="009E3A2A">
        <w:rPr>
          <w:color w:val="000000" w:themeColor="text1"/>
          <w:sz w:val="28"/>
          <w:szCs w:val="28"/>
        </w:rPr>
        <w:t>фізичні</w:t>
      </w:r>
      <w:proofErr w:type="spellEnd"/>
      <w:r w:rsidRPr="009E3A2A">
        <w:rPr>
          <w:color w:val="000000" w:themeColor="text1"/>
          <w:sz w:val="28"/>
          <w:szCs w:val="28"/>
        </w:rPr>
        <w:t xml:space="preserve"> </w:t>
      </w:r>
      <w:proofErr w:type="spellStart"/>
      <w:r w:rsidRPr="009E3A2A">
        <w:rPr>
          <w:color w:val="000000" w:themeColor="text1"/>
          <w:sz w:val="28"/>
          <w:szCs w:val="28"/>
        </w:rPr>
        <w:t>вправи</w:t>
      </w:r>
      <w:proofErr w:type="spellEnd"/>
      <w:r w:rsidRPr="009E3A2A">
        <w:rPr>
          <w:color w:val="000000" w:themeColor="text1"/>
          <w:sz w:val="28"/>
          <w:szCs w:val="28"/>
        </w:rPr>
        <w:t xml:space="preserve">. </w:t>
      </w:r>
      <w:proofErr w:type="spellStart"/>
      <w:r w:rsidRPr="009E3A2A">
        <w:rPr>
          <w:color w:val="000000" w:themeColor="text1"/>
          <w:sz w:val="28"/>
          <w:szCs w:val="28"/>
        </w:rPr>
        <w:t>Відомо</w:t>
      </w:r>
      <w:proofErr w:type="spellEnd"/>
      <w:r w:rsidRPr="009E3A2A">
        <w:rPr>
          <w:color w:val="000000" w:themeColor="text1"/>
          <w:sz w:val="28"/>
          <w:szCs w:val="28"/>
        </w:rPr>
        <w:t xml:space="preserve"> </w:t>
      </w:r>
      <w:r w:rsidRPr="009E3A2A">
        <w:rPr>
          <w:color w:val="000000" w:themeColor="text1"/>
          <w:sz w:val="28"/>
          <w:szCs w:val="28"/>
          <w:lang w:val="uk-UA"/>
        </w:rPr>
        <w:t>деякі</w:t>
      </w:r>
      <w:r w:rsidRPr="009E3A2A">
        <w:rPr>
          <w:color w:val="000000" w:themeColor="text1"/>
          <w:sz w:val="28"/>
          <w:szCs w:val="28"/>
        </w:rPr>
        <w:t xml:space="preserve"> </w:t>
      </w:r>
      <w:proofErr w:type="spellStart"/>
      <w:r w:rsidRPr="009E3A2A">
        <w:rPr>
          <w:color w:val="000000" w:themeColor="text1"/>
          <w:sz w:val="28"/>
          <w:szCs w:val="28"/>
        </w:rPr>
        <w:t>класифікаці</w:t>
      </w:r>
      <w:proofErr w:type="spellEnd"/>
      <w:r w:rsidRPr="009E3A2A">
        <w:rPr>
          <w:color w:val="000000" w:themeColor="text1"/>
          <w:sz w:val="28"/>
          <w:szCs w:val="28"/>
          <w:lang w:val="uk-UA"/>
        </w:rPr>
        <w:t>ї</w:t>
      </w:r>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вправ</w:t>
      </w:r>
      <w:proofErr w:type="spellEnd"/>
      <w:r w:rsidRPr="009E3A2A">
        <w:rPr>
          <w:color w:val="000000" w:themeColor="text1"/>
          <w:sz w:val="28"/>
          <w:szCs w:val="28"/>
        </w:rPr>
        <w:t xml:space="preserve"> за </w:t>
      </w:r>
      <w:proofErr w:type="spellStart"/>
      <w:r w:rsidRPr="009E3A2A">
        <w:rPr>
          <w:color w:val="000000" w:themeColor="text1"/>
          <w:sz w:val="28"/>
          <w:szCs w:val="28"/>
        </w:rPr>
        <w:t>різно</w:t>
      </w:r>
      <w:proofErr w:type="spellEnd"/>
      <w:r w:rsidRPr="009E3A2A">
        <w:rPr>
          <w:color w:val="000000" w:themeColor="text1"/>
          <w:sz w:val="28"/>
          <w:szCs w:val="28"/>
          <w:lang w:val="uk-UA"/>
        </w:rPr>
        <w:t>сторонніми</w:t>
      </w:r>
      <w:r w:rsidRPr="009E3A2A">
        <w:rPr>
          <w:color w:val="000000" w:themeColor="text1"/>
          <w:sz w:val="28"/>
          <w:szCs w:val="28"/>
        </w:rPr>
        <w:t xml:space="preserve"> принципами</w:t>
      </w:r>
      <w:r w:rsidRPr="009E3A2A">
        <w:rPr>
          <w:color w:val="000000" w:themeColor="text1"/>
          <w:sz w:val="28"/>
          <w:szCs w:val="28"/>
          <w:lang w:val="uk-UA"/>
        </w:rPr>
        <w:t>;</w:t>
      </w:r>
      <w:r w:rsidRPr="009E3A2A">
        <w:rPr>
          <w:color w:val="000000" w:themeColor="text1"/>
          <w:sz w:val="28"/>
          <w:szCs w:val="28"/>
        </w:rPr>
        <w:t xml:space="preserve"> одна з них – </w:t>
      </w:r>
      <w:r w:rsidRPr="009E3A2A">
        <w:rPr>
          <w:color w:val="000000" w:themeColor="text1"/>
          <w:sz w:val="28"/>
          <w:szCs w:val="28"/>
          <w:lang w:val="uk-UA"/>
        </w:rPr>
        <w:t>систематизація</w:t>
      </w:r>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вправ</w:t>
      </w:r>
      <w:proofErr w:type="spellEnd"/>
      <w:r w:rsidRPr="009E3A2A">
        <w:rPr>
          <w:color w:val="000000" w:themeColor="text1"/>
          <w:sz w:val="28"/>
          <w:szCs w:val="28"/>
        </w:rPr>
        <w:t xml:space="preserve"> за </w:t>
      </w:r>
      <w:proofErr w:type="spellStart"/>
      <w:r w:rsidRPr="009E3A2A">
        <w:rPr>
          <w:color w:val="000000" w:themeColor="text1"/>
          <w:sz w:val="28"/>
          <w:szCs w:val="28"/>
        </w:rPr>
        <w:t>фізичними</w:t>
      </w:r>
      <w:proofErr w:type="spellEnd"/>
      <w:r w:rsidRPr="009E3A2A">
        <w:rPr>
          <w:color w:val="000000" w:themeColor="text1"/>
          <w:sz w:val="28"/>
          <w:szCs w:val="28"/>
        </w:rPr>
        <w:t xml:space="preserve"> </w:t>
      </w:r>
      <w:proofErr w:type="spellStart"/>
      <w:r w:rsidRPr="009E3A2A">
        <w:rPr>
          <w:color w:val="000000" w:themeColor="text1"/>
          <w:sz w:val="28"/>
          <w:szCs w:val="28"/>
        </w:rPr>
        <w:t>якостями</w:t>
      </w:r>
      <w:proofErr w:type="spellEnd"/>
      <w:r w:rsidRPr="009E3A2A">
        <w:rPr>
          <w:color w:val="000000" w:themeColor="text1"/>
          <w:sz w:val="28"/>
          <w:szCs w:val="28"/>
        </w:rPr>
        <w:t xml:space="preserve">, </w:t>
      </w:r>
      <w:proofErr w:type="spellStart"/>
      <w:r w:rsidRPr="009E3A2A">
        <w:rPr>
          <w:color w:val="000000" w:themeColor="text1"/>
          <w:sz w:val="28"/>
          <w:szCs w:val="28"/>
        </w:rPr>
        <w:t>які</w:t>
      </w:r>
      <w:proofErr w:type="spellEnd"/>
      <w:r w:rsidRPr="009E3A2A">
        <w:rPr>
          <w:color w:val="000000" w:themeColor="text1"/>
          <w:sz w:val="28"/>
          <w:szCs w:val="28"/>
        </w:rPr>
        <w:t xml:space="preserve"> </w:t>
      </w:r>
      <w:proofErr w:type="spellStart"/>
      <w:r w:rsidRPr="009E3A2A">
        <w:rPr>
          <w:color w:val="000000" w:themeColor="text1"/>
          <w:sz w:val="28"/>
          <w:szCs w:val="28"/>
        </w:rPr>
        <w:lastRenderedPageBreak/>
        <w:t>піддаються</w:t>
      </w:r>
      <w:proofErr w:type="spellEnd"/>
      <w:r w:rsidRPr="009E3A2A">
        <w:rPr>
          <w:color w:val="000000" w:themeColor="text1"/>
          <w:sz w:val="28"/>
          <w:szCs w:val="28"/>
        </w:rPr>
        <w:t xml:space="preserve"> </w:t>
      </w:r>
      <w:r w:rsidRPr="009E3A2A">
        <w:rPr>
          <w:color w:val="000000" w:themeColor="text1"/>
          <w:sz w:val="28"/>
          <w:szCs w:val="28"/>
          <w:lang w:val="uk-UA"/>
        </w:rPr>
        <w:t>навчанню</w:t>
      </w:r>
      <w:r w:rsidRPr="009E3A2A">
        <w:rPr>
          <w:color w:val="000000" w:themeColor="text1"/>
          <w:sz w:val="28"/>
          <w:szCs w:val="28"/>
        </w:rPr>
        <w:t xml:space="preserve">: </w:t>
      </w:r>
      <w:proofErr w:type="spellStart"/>
      <w:r w:rsidRPr="009E3A2A">
        <w:rPr>
          <w:iCs/>
          <w:color w:val="000000" w:themeColor="text1"/>
          <w:sz w:val="28"/>
          <w:szCs w:val="28"/>
        </w:rPr>
        <w:t>швидкісно-рухові</w:t>
      </w:r>
      <w:proofErr w:type="spellEnd"/>
      <w:r w:rsidRPr="009E3A2A">
        <w:rPr>
          <w:iCs/>
          <w:color w:val="000000" w:themeColor="text1"/>
          <w:sz w:val="28"/>
          <w:szCs w:val="28"/>
        </w:rPr>
        <w:t xml:space="preserve"> </w:t>
      </w:r>
      <w:proofErr w:type="spellStart"/>
      <w:r w:rsidRPr="009E3A2A">
        <w:rPr>
          <w:iCs/>
          <w:color w:val="000000" w:themeColor="text1"/>
          <w:sz w:val="28"/>
          <w:szCs w:val="28"/>
        </w:rPr>
        <w:t>вправи</w:t>
      </w:r>
      <w:proofErr w:type="spellEnd"/>
      <w:r w:rsidRPr="009E3A2A">
        <w:rPr>
          <w:iCs/>
          <w:color w:val="000000" w:themeColor="text1"/>
          <w:sz w:val="28"/>
          <w:szCs w:val="28"/>
        </w:rPr>
        <w:t xml:space="preserve"> (</w:t>
      </w:r>
      <w:proofErr w:type="spellStart"/>
      <w:r w:rsidRPr="009E3A2A">
        <w:rPr>
          <w:iCs/>
          <w:color w:val="000000" w:themeColor="text1"/>
          <w:sz w:val="28"/>
          <w:szCs w:val="28"/>
        </w:rPr>
        <w:t>біг</w:t>
      </w:r>
      <w:proofErr w:type="spellEnd"/>
      <w:r w:rsidRPr="009E3A2A">
        <w:rPr>
          <w:iCs/>
          <w:color w:val="000000" w:themeColor="text1"/>
          <w:sz w:val="28"/>
          <w:szCs w:val="28"/>
        </w:rPr>
        <w:t xml:space="preserve">, </w:t>
      </w:r>
      <w:proofErr w:type="spellStart"/>
      <w:r w:rsidRPr="009E3A2A">
        <w:rPr>
          <w:iCs/>
          <w:color w:val="000000" w:themeColor="text1"/>
          <w:sz w:val="28"/>
          <w:szCs w:val="28"/>
        </w:rPr>
        <w:t>метання</w:t>
      </w:r>
      <w:proofErr w:type="spellEnd"/>
      <w:r w:rsidRPr="009E3A2A">
        <w:rPr>
          <w:iCs/>
          <w:color w:val="000000" w:themeColor="text1"/>
          <w:sz w:val="28"/>
          <w:szCs w:val="28"/>
          <w:lang w:val="uk-UA"/>
        </w:rPr>
        <w:t>,</w:t>
      </w:r>
      <w:r w:rsidRPr="009E3A2A">
        <w:rPr>
          <w:iCs/>
          <w:color w:val="000000" w:themeColor="text1"/>
          <w:sz w:val="28"/>
          <w:szCs w:val="28"/>
        </w:rPr>
        <w:t xml:space="preserve"> </w:t>
      </w:r>
      <w:proofErr w:type="spellStart"/>
      <w:r w:rsidRPr="009E3A2A">
        <w:rPr>
          <w:iCs/>
          <w:color w:val="000000" w:themeColor="text1"/>
          <w:sz w:val="28"/>
          <w:szCs w:val="28"/>
        </w:rPr>
        <w:t>стрибки</w:t>
      </w:r>
      <w:proofErr w:type="spellEnd"/>
      <w:r w:rsidRPr="009E3A2A">
        <w:rPr>
          <w:iCs/>
          <w:color w:val="000000" w:themeColor="text1"/>
          <w:sz w:val="28"/>
          <w:szCs w:val="28"/>
        </w:rPr>
        <w:t xml:space="preserve">); </w:t>
      </w:r>
      <w:proofErr w:type="spellStart"/>
      <w:r w:rsidRPr="009E3A2A">
        <w:rPr>
          <w:iCs/>
          <w:color w:val="000000" w:themeColor="text1"/>
          <w:sz w:val="28"/>
          <w:szCs w:val="28"/>
        </w:rPr>
        <w:t>вправи</w:t>
      </w:r>
      <w:proofErr w:type="spellEnd"/>
      <w:r w:rsidRPr="009E3A2A">
        <w:rPr>
          <w:iCs/>
          <w:color w:val="000000" w:themeColor="text1"/>
          <w:sz w:val="28"/>
          <w:szCs w:val="28"/>
        </w:rPr>
        <w:t xml:space="preserve"> на </w:t>
      </w:r>
      <w:proofErr w:type="spellStart"/>
      <w:r w:rsidRPr="009E3A2A">
        <w:rPr>
          <w:iCs/>
          <w:color w:val="000000" w:themeColor="text1"/>
          <w:sz w:val="28"/>
          <w:szCs w:val="28"/>
        </w:rPr>
        <w:t>витривалість</w:t>
      </w:r>
      <w:proofErr w:type="spellEnd"/>
      <w:r w:rsidRPr="009E3A2A">
        <w:rPr>
          <w:iCs/>
          <w:color w:val="000000" w:themeColor="text1"/>
          <w:sz w:val="28"/>
          <w:szCs w:val="28"/>
        </w:rPr>
        <w:t xml:space="preserve"> (</w:t>
      </w:r>
      <w:proofErr w:type="spellStart"/>
      <w:r w:rsidRPr="009E3A2A">
        <w:rPr>
          <w:iCs/>
          <w:color w:val="000000" w:themeColor="text1"/>
          <w:sz w:val="28"/>
          <w:szCs w:val="28"/>
        </w:rPr>
        <w:t>плавання</w:t>
      </w:r>
      <w:proofErr w:type="spellEnd"/>
      <w:r w:rsidRPr="009E3A2A">
        <w:rPr>
          <w:iCs/>
          <w:color w:val="000000" w:themeColor="text1"/>
          <w:sz w:val="28"/>
          <w:szCs w:val="28"/>
        </w:rPr>
        <w:t xml:space="preserve">, </w:t>
      </w:r>
      <w:proofErr w:type="spellStart"/>
      <w:r w:rsidRPr="009E3A2A">
        <w:rPr>
          <w:iCs/>
          <w:color w:val="000000" w:themeColor="text1"/>
          <w:sz w:val="28"/>
          <w:szCs w:val="28"/>
        </w:rPr>
        <w:t>біг</w:t>
      </w:r>
      <w:proofErr w:type="spellEnd"/>
      <w:r w:rsidRPr="009E3A2A">
        <w:rPr>
          <w:iCs/>
          <w:color w:val="000000" w:themeColor="text1"/>
          <w:sz w:val="28"/>
          <w:szCs w:val="28"/>
        </w:rPr>
        <w:t xml:space="preserve"> на </w:t>
      </w:r>
      <w:proofErr w:type="spellStart"/>
      <w:r w:rsidRPr="009E3A2A">
        <w:rPr>
          <w:iCs/>
          <w:color w:val="000000" w:themeColor="text1"/>
          <w:sz w:val="28"/>
          <w:szCs w:val="28"/>
        </w:rPr>
        <w:t>середню</w:t>
      </w:r>
      <w:proofErr w:type="spellEnd"/>
      <w:r w:rsidRPr="009E3A2A">
        <w:rPr>
          <w:iCs/>
          <w:color w:val="000000" w:themeColor="text1"/>
          <w:sz w:val="28"/>
          <w:szCs w:val="28"/>
        </w:rPr>
        <w:t xml:space="preserve"> і велику </w:t>
      </w:r>
      <w:proofErr w:type="spellStart"/>
      <w:r w:rsidRPr="009E3A2A">
        <w:rPr>
          <w:iCs/>
          <w:color w:val="000000" w:themeColor="text1"/>
          <w:sz w:val="28"/>
          <w:szCs w:val="28"/>
        </w:rPr>
        <w:t>дистанції</w:t>
      </w:r>
      <w:proofErr w:type="spellEnd"/>
      <w:r w:rsidRPr="009E3A2A">
        <w:rPr>
          <w:iCs/>
          <w:color w:val="000000" w:themeColor="text1"/>
          <w:sz w:val="28"/>
          <w:szCs w:val="28"/>
        </w:rPr>
        <w:t xml:space="preserve">,); </w:t>
      </w:r>
      <w:proofErr w:type="spellStart"/>
      <w:r w:rsidRPr="009E3A2A">
        <w:rPr>
          <w:iCs/>
          <w:color w:val="000000" w:themeColor="text1"/>
          <w:sz w:val="28"/>
          <w:szCs w:val="28"/>
        </w:rPr>
        <w:t>вправи</w:t>
      </w:r>
      <w:proofErr w:type="spellEnd"/>
      <w:r w:rsidRPr="009E3A2A">
        <w:rPr>
          <w:iCs/>
          <w:color w:val="000000" w:themeColor="text1"/>
          <w:sz w:val="28"/>
          <w:szCs w:val="28"/>
        </w:rPr>
        <w:t xml:space="preserve"> на </w:t>
      </w:r>
      <w:proofErr w:type="spellStart"/>
      <w:r w:rsidRPr="009E3A2A">
        <w:rPr>
          <w:iCs/>
          <w:color w:val="000000" w:themeColor="text1"/>
          <w:sz w:val="28"/>
          <w:szCs w:val="28"/>
        </w:rPr>
        <w:t>координацію</w:t>
      </w:r>
      <w:proofErr w:type="spellEnd"/>
      <w:r w:rsidRPr="009E3A2A">
        <w:rPr>
          <w:color w:val="000000" w:themeColor="text1"/>
          <w:sz w:val="28"/>
          <w:szCs w:val="28"/>
        </w:rPr>
        <w:t xml:space="preserve"> (акробатика, </w:t>
      </w:r>
      <w:proofErr w:type="spellStart"/>
      <w:r w:rsidRPr="009E3A2A">
        <w:rPr>
          <w:color w:val="000000" w:themeColor="text1"/>
          <w:sz w:val="28"/>
          <w:szCs w:val="28"/>
        </w:rPr>
        <w:t>стрибки</w:t>
      </w:r>
      <w:proofErr w:type="spellEnd"/>
      <w:r w:rsidRPr="009E3A2A">
        <w:rPr>
          <w:color w:val="000000" w:themeColor="text1"/>
          <w:sz w:val="28"/>
          <w:szCs w:val="28"/>
        </w:rPr>
        <w:t xml:space="preserve"> </w:t>
      </w:r>
      <w:proofErr w:type="gramStart"/>
      <w:r w:rsidRPr="009E3A2A">
        <w:rPr>
          <w:color w:val="000000" w:themeColor="text1"/>
          <w:sz w:val="28"/>
          <w:szCs w:val="28"/>
        </w:rPr>
        <w:t>у воду</w:t>
      </w:r>
      <w:proofErr w:type="gramEnd"/>
      <w:r w:rsidRPr="009E3A2A">
        <w:rPr>
          <w:color w:val="000000" w:themeColor="text1"/>
          <w:sz w:val="28"/>
          <w:szCs w:val="28"/>
        </w:rPr>
        <w:t xml:space="preserve">). При </w:t>
      </w:r>
      <w:r w:rsidRPr="009E3A2A">
        <w:rPr>
          <w:color w:val="000000" w:themeColor="text1"/>
          <w:sz w:val="28"/>
          <w:szCs w:val="28"/>
          <w:lang w:val="uk-UA"/>
        </w:rPr>
        <w:t>навчанні</w:t>
      </w:r>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якостей</w:t>
      </w:r>
      <w:proofErr w:type="spellEnd"/>
      <w:r w:rsidRPr="009E3A2A">
        <w:rPr>
          <w:color w:val="000000" w:themeColor="text1"/>
          <w:sz w:val="28"/>
          <w:szCs w:val="28"/>
        </w:rPr>
        <w:t xml:space="preserve"> </w:t>
      </w:r>
      <w:proofErr w:type="spellStart"/>
      <w:r w:rsidRPr="009E3A2A">
        <w:rPr>
          <w:color w:val="000000" w:themeColor="text1"/>
          <w:sz w:val="28"/>
          <w:szCs w:val="28"/>
        </w:rPr>
        <w:t>були</w:t>
      </w:r>
      <w:proofErr w:type="spellEnd"/>
      <w:r w:rsidRPr="009E3A2A">
        <w:rPr>
          <w:color w:val="000000" w:themeColor="text1"/>
          <w:sz w:val="28"/>
          <w:szCs w:val="28"/>
        </w:rPr>
        <w:t xml:space="preserve"> за</w:t>
      </w:r>
      <w:proofErr w:type="spellStart"/>
      <w:r w:rsidRPr="009E3A2A">
        <w:rPr>
          <w:color w:val="000000" w:themeColor="text1"/>
          <w:sz w:val="28"/>
          <w:szCs w:val="28"/>
          <w:lang w:val="uk-UA"/>
        </w:rPr>
        <w:t>діяні</w:t>
      </w:r>
      <w:proofErr w:type="spellEnd"/>
      <w:r w:rsidRPr="009E3A2A">
        <w:rPr>
          <w:color w:val="000000" w:themeColor="text1"/>
          <w:sz w:val="28"/>
          <w:szCs w:val="28"/>
        </w:rPr>
        <w:t xml:space="preserve"> </w:t>
      </w:r>
      <w:proofErr w:type="spellStart"/>
      <w:r w:rsidRPr="009E3A2A">
        <w:rPr>
          <w:color w:val="000000" w:themeColor="text1"/>
          <w:sz w:val="28"/>
          <w:szCs w:val="28"/>
        </w:rPr>
        <w:t>різні</w:t>
      </w:r>
      <w:proofErr w:type="spellEnd"/>
      <w:r w:rsidRPr="009E3A2A">
        <w:rPr>
          <w:color w:val="000000" w:themeColor="text1"/>
          <w:sz w:val="28"/>
          <w:szCs w:val="28"/>
        </w:rPr>
        <w:t xml:space="preserve"> </w:t>
      </w:r>
      <w:proofErr w:type="spellStart"/>
      <w:r w:rsidRPr="009E3A2A">
        <w:rPr>
          <w:color w:val="000000" w:themeColor="text1"/>
          <w:sz w:val="28"/>
          <w:szCs w:val="28"/>
        </w:rPr>
        <w:t>методи</w:t>
      </w:r>
      <w:proofErr w:type="spellEnd"/>
      <w:r w:rsidRPr="009E3A2A">
        <w:rPr>
          <w:color w:val="000000" w:themeColor="text1"/>
          <w:sz w:val="28"/>
          <w:szCs w:val="28"/>
        </w:rPr>
        <w:t xml:space="preserve">: </w:t>
      </w:r>
      <w:proofErr w:type="spellStart"/>
      <w:r w:rsidRPr="009E3A2A">
        <w:rPr>
          <w:color w:val="000000" w:themeColor="text1"/>
          <w:sz w:val="28"/>
          <w:szCs w:val="28"/>
        </w:rPr>
        <w:t>рівномірний</w:t>
      </w:r>
      <w:proofErr w:type="spellEnd"/>
      <w:r w:rsidRPr="009E3A2A">
        <w:rPr>
          <w:color w:val="000000" w:themeColor="text1"/>
          <w:sz w:val="28"/>
          <w:szCs w:val="28"/>
        </w:rPr>
        <w:t xml:space="preserve">, </w:t>
      </w:r>
      <w:proofErr w:type="spellStart"/>
      <w:r w:rsidRPr="009E3A2A">
        <w:rPr>
          <w:color w:val="000000" w:themeColor="text1"/>
          <w:sz w:val="28"/>
          <w:szCs w:val="28"/>
        </w:rPr>
        <w:t>перемінний</w:t>
      </w:r>
      <w:proofErr w:type="spellEnd"/>
      <w:r w:rsidRPr="009E3A2A">
        <w:rPr>
          <w:color w:val="000000" w:themeColor="text1"/>
          <w:sz w:val="28"/>
          <w:szCs w:val="28"/>
        </w:rPr>
        <w:t>,</w:t>
      </w:r>
      <w:r w:rsidRPr="009E3A2A">
        <w:rPr>
          <w:color w:val="000000" w:themeColor="text1"/>
          <w:sz w:val="28"/>
          <w:szCs w:val="28"/>
          <w:lang w:val="uk-UA"/>
        </w:rPr>
        <w:t xml:space="preserve"> </w:t>
      </w:r>
      <w:proofErr w:type="spellStart"/>
      <w:r w:rsidRPr="009E3A2A">
        <w:rPr>
          <w:color w:val="000000" w:themeColor="text1"/>
          <w:sz w:val="28"/>
          <w:szCs w:val="28"/>
        </w:rPr>
        <w:t>інтервальний</w:t>
      </w:r>
      <w:proofErr w:type="spellEnd"/>
      <w:r w:rsidRPr="009E3A2A">
        <w:rPr>
          <w:color w:val="000000" w:themeColor="text1"/>
          <w:sz w:val="28"/>
          <w:szCs w:val="28"/>
          <w:lang w:val="uk-UA"/>
        </w:rPr>
        <w:t>,</w:t>
      </w:r>
      <w:r w:rsidRPr="009E3A2A">
        <w:rPr>
          <w:color w:val="000000" w:themeColor="text1"/>
          <w:sz w:val="28"/>
          <w:szCs w:val="28"/>
        </w:rPr>
        <w:t xml:space="preserve"> </w:t>
      </w:r>
      <w:proofErr w:type="spellStart"/>
      <w:r w:rsidRPr="009E3A2A">
        <w:rPr>
          <w:color w:val="000000" w:themeColor="text1"/>
          <w:sz w:val="28"/>
          <w:szCs w:val="28"/>
        </w:rPr>
        <w:t>повторний</w:t>
      </w:r>
      <w:proofErr w:type="spellEnd"/>
      <w:r w:rsidRPr="009E3A2A">
        <w:rPr>
          <w:color w:val="000000" w:themeColor="text1"/>
          <w:sz w:val="28"/>
          <w:szCs w:val="28"/>
        </w:rPr>
        <w:t xml:space="preserve">, </w:t>
      </w:r>
      <w:proofErr w:type="spellStart"/>
      <w:r w:rsidRPr="009E3A2A">
        <w:rPr>
          <w:color w:val="000000" w:themeColor="text1"/>
          <w:sz w:val="28"/>
          <w:szCs w:val="28"/>
        </w:rPr>
        <w:t>коловий</w:t>
      </w:r>
      <w:proofErr w:type="spellEnd"/>
      <w:r w:rsidRPr="009E3A2A">
        <w:rPr>
          <w:color w:val="000000" w:themeColor="text1"/>
          <w:sz w:val="28"/>
          <w:szCs w:val="28"/>
        </w:rPr>
        <w:t xml:space="preserve">, змагальний, </w:t>
      </w:r>
      <w:proofErr w:type="spellStart"/>
      <w:r w:rsidRPr="009E3A2A">
        <w:rPr>
          <w:color w:val="000000" w:themeColor="text1"/>
          <w:sz w:val="28"/>
          <w:szCs w:val="28"/>
        </w:rPr>
        <w:t>ігровий</w:t>
      </w:r>
      <w:proofErr w:type="spellEnd"/>
      <w:r w:rsidRPr="009E3A2A">
        <w:rPr>
          <w:color w:val="000000" w:themeColor="text1"/>
          <w:sz w:val="28"/>
          <w:szCs w:val="28"/>
        </w:rPr>
        <w:t xml:space="preserve">. </w:t>
      </w:r>
    </w:p>
    <w:p w:rsidR="002D7686" w:rsidRPr="009E3A2A" w:rsidRDefault="002D7686" w:rsidP="002D7686">
      <w:pPr>
        <w:autoSpaceDE w:val="0"/>
        <w:autoSpaceDN w:val="0"/>
        <w:adjustRightInd w:val="0"/>
        <w:spacing w:line="360" w:lineRule="auto"/>
        <w:ind w:firstLine="709"/>
        <w:jc w:val="both"/>
        <w:rPr>
          <w:rFonts w:eastAsia="Calibri"/>
          <w:color w:val="000000" w:themeColor="text1"/>
          <w:spacing w:val="-2"/>
          <w:sz w:val="28"/>
          <w:szCs w:val="28"/>
          <w:highlight w:val="yellow"/>
        </w:rPr>
      </w:pPr>
      <w:r w:rsidRPr="009E3A2A">
        <w:rPr>
          <w:rFonts w:eastAsia="Calibri"/>
          <w:color w:val="000000" w:themeColor="text1"/>
          <w:sz w:val="28"/>
          <w:szCs w:val="28"/>
        </w:rPr>
        <w:t>В умовах</w:t>
      </w:r>
      <w:r w:rsidRPr="009E3A2A">
        <w:rPr>
          <w:rFonts w:eastAsia="Calibri"/>
          <w:color w:val="000000" w:themeColor="text1"/>
          <w:sz w:val="28"/>
          <w:szCs w:val="28"/>
          <w:lang w:val="uk-UA"/>
        </w:rPr>
        <w:t xml:space="preserve"> сучасного</w:t>
      </w:r>
      <w:r w:rsidRPr="009E3A2A">
        <w:rPr>
          <w:rFonts w:eastAsia="Calibri"/>
          <w:color w:val="000000" w:themeColor="text1"/>
          <w:sz w:val="28"/>
          <w:szCs w:val="28"/>
        </w:rPr>
        <w:t xml:space="preserve"> відродження інтересу до</w:t>
      </w:r>
      <w:r w:rsidRPr="009E3A2A">
        <w:rPr>
          <w:rFonts w:eastAsia="Calibri"/>
          <w:color w:val="000000" w:themeColor="text1"/>
          <w:sz w:val="28"/>
          <w:szCs w:val="28"/>
          <w:lang w:val="uk-UA"/>
        </w:rPr>
        <w:t xml:space="preserve"> фізичного</w:t>
      </w:r>
      <w:r w:rsidRPr="009E3A2A">
        <w:rPr>
          <w:rFonts w:eastAsia="Calibri"/>
          <w:color w:val="000000" w:themeColor="text1"/>
          <w:sz w:val="28"/>
          <w:szCs w:val="28"/>
        </w:rPr>
        <w:t xml:space="preserve"> виховання і розуміння його ролі для розвитку</w:t>
      </w:r>
      <w:r w:rsidRPr="009E3A2A">
        <w:rPr>
          <w:rFonts w:eastAsia="Calibri"/>
          <w:color w:val="000000" w:themeColor="text1"/>
          <w:sz w:val="28"/>
          <w:szCs w:val="28"/>
          <w:lang w:val="uk-UA"/>
        </w:rPr>
        <w:t xml:space="preserve"> українського</w:t>
      </w:r>
      <w:r w:rsidRPr="009E3A2A">
        <w:rPr>
          <w:rFonts w:eastAsia="Calibri"/>
          <w:color w:val="000000" w:themeColor="text1"/>
          <w:sz w:val="28"/>
          <w:szCs w:val="28"/>
        </w:rPr>
        <w:t xml:space="preserve"> суспільства, вже недостатньо говорити про необхідність центрування процессу</w:t>
      </w:r>
      <w:r w:rsidRPr="009E3A2A">
        <w:rPr>
          <w:rFonts w:eastAsia="Calibri"/>
          <w:color w:val="000000" w:themeColor="text1"/>
          <w:sz w:val="28"/>
          <w:szCs w:val="28"/>
          <w:lang w:val="uk-UA"/>
        </w:rPr>
        <w:t xml:space="preserve"> виховання</w:t>
      </w:r>
      <w:r w:rsidRPr="009E3A2A">
        <w:rPr>
          <w:rFonts w:eastAsia="Calibri"/>
          <w:color w:val="000000" w:themeColor="text1"/>
          <w:sz w:val="28"/>
          <w:szCs w:val="28"/>
        </w:rPr>
        <w:t xml:space="preserve"> на особистості </w:t>
      </w:r>
      <w:r w:rsidRPr="009E3A2A">
        <w:rPr>
          <w:rFonts w:eastAsia="Calibri"/>
          <w:color w:val="000000" w:themeColor="text1"/>
          <w:sz w:val="28"/>
          <w:szCs w:val="28"/>
          <w:lang w:val="uk-UA"/>
        </w:rPr>
        <w:t>учня</w:t>
      </w:r>
      <w:r w:rsidR="00B022E4">
        <w:rPr>
          <w:rFonts w:eastAsia="Calibri"/>
          <w:color w:val="000000" w:themeColor="text1"/>
          <w:sz w:val="28"/>
          <w:szCs w:val="28"/>
          <w:lang w:val="uk-UA"/>
        </w:rPr>
        <w:t xml:space="preserve"> </w:t>
      </w:r>
      <w:r w:rsidR="00B022E4" w:rsidRPr="00AE7F7B">
        <w:rPr>
          <w:color w:val="000000" w:themeColor="text1"/>
          <w:sz w:val="28"/>
          <w:szCs w:val="28"/>
          <w:shd w:val="clear" w:color="auto" w:fill="FFFFFF"/>
          <w:lang w:val="ru-RU"/>
        </w:rPr>
        <w:t>[</w:t>
      </w:r>
      <w:r w:rsidR="00B022E4">
        <w:rPr>
          <w:color w:val="000000" w:themeColor="text1"/>
          <w:sz w:val="28"/>
          <w:szCs w:val="28"/>
          <w:shd w:val="clear" w:color="auto" w:fill="FFFFFF"/>
          <w:lang w:val="uk-UA"/>
        </w:rPr>
        <w:t>10, 54</w:t>
      </w:r>
      <w:r w:rsidR="00B022E4" w:rsidRPr="00AE7F7B">
        <w:rPr>
          <w:color w:val="000000" w:themeColor="text1"/>
          <w:sz w:val="28"/>
          <w:szCs w:val="28"/>
          <w:shd w:val="clear" w:color="auto" w:fill="FFFFFF"/>
          <w:lang w:val="ru-RU"/>
        </w:rPr>
        <w:t>]</w:t>
      </w:r>
      <w:r w:rsidR="0063190B" w:rsidRPr="009E3A2A">
        <w:rPr>
          <w:rFonts w:eastAsia="Calibri"/>
          <w:color w:val="000000" w:themeColor="text1"/>
          <w:sz w:val="28"/>
          <w:szCs w:val="28"/>
          <w:lang w:val="uk-UA"/>
        </w:rPr>
        <w:t>.</w:t>
      </w:r>
      <w:r w:rsidRPr="009E3A2A">
        <w:rPr>
          <w:rFonts w:eastAsia="Calibri"/>
          <w:color w:val="000000" w:themeColor="text1"/>
          <w:sz w:val="28"/>
          <w:szCs w:val="28"/>
        </w:rPr>
        <w:t xml:space="preserve"> Пе</w:t>
      </w:r>
      <w:r w:rsidRPr="009E3A2A">
        <w:rPr>
          <w:rFonts w:eastAsia="Calibri"/>
          <w:color w:val="000000" w:themeColor="text1"/>
          <w:spacing w:val="-2"/>
          <w:sz w:val="28"/>
          <w:szCs w:val="28"/>
        </w:rPr>
        <w:t xml:space="preserve">ред </w:t>
      </w:r>
      <w:r w:rsidRPr="009E3A2A">
        <w:rPr>
          <w:rFonts w:eastAsia="Calibri"/>
          <w:color w:val="000000" w:themeColor="text1"/>
          <w:spacing w:val="-2"/>
          <w:sz w:val="28"/>
          <w:szCs w:val="28"/>
          <w:lang w:val="uk-UA"/>
        </w:rPr>
        <w:t xml:space="preserve">прикладною </w:t>
      </w:r>
      <w:r w:rsidRPr="009E3A2A">
        <w:rPr>
          <w:rFonts w:eastAsia="Calibri"/>
          <w:color w:val="000000" w:themeColor="text1"/>
          <w:spacing w:val="-2"/>
          <w:sz w:val="28"/>
          <w:szCs w:val="28"/>
        </w:rPr>
        <w:t xml:space="preserve">наукою стоїть завдання поглибленого теоретичного </w:t>
      </w:r>
      <w:r w:rsidRPr="009E3A2A">
        <w:rPr>
          <w:rFonts w:eastAsia="Calibri"/>
          <w:color w:val="000000" w:themeColor="text1"/>
          <w:spacing w:val="-2"/>
          <w:sz w:val="28"/>
          <w:szCs w:val="28"/>
          <w:lang w:val="uk-UA"/>
        </w:rPr>
        <w:t xml:space="preserve">аргументування </w:t>
      </w:r>
      <w:r w:rsidRPr="009E3A2A">
        <w:rPr>
          <w:rFonts w:eastAsia="Calibri"/>
          <w:color w:val="000000" w:themeColor="text1"/>
          <w:spacing w:val="-2"/>
          <w:sz w:val="28"/>
          <w:szCs w:val="28"/>
        </w:rPr>
        <w:t xml:space="preserve">практики сучасного спортивного руху, особливо гостро ця необхідність відчувається в </w:t>
      </w:r>
      <w:r w:rsidRPr="009E3A2A">
        <w:rPr>
          <w:rFonts w:eastAsia="Calibri"/>
          <w:color w:val="000000" w:themeColor="text1"/>
          <w:spacing w:val="-2"/>
          <w:sz w:val="28"/>
          <w:szCs w:val="28"/>
          <w:lang w:val="uk-UA"/>
        </w:rPr>
        <w:t>сфері</w:t>
      </w:r>
      <w:r w:rsidRPr="009E3A2A">
        <w:rPr>
          <w:rFonts w:eastAsia="Calibri"/>
          <w:color w:val="000000" w:themeColor="text1"/>
          <w:spacing w:val="-2"/>
          <w:sz w:val="28"/>
          <w:szCs w:val="28"/>
        </w:rPr>
        <w:t xml:space="preserve"> дитячого та юнацького спорту</w:t>
      </w:r>
      <w:r w:rsidRPr="009E3A2A">
        <w:rPr>
          <w:rFonts w:eastAsia="Calibri"/>
          <w:color w:val="000000" w:themeColor="text1"/>
          <w:sz w:val="28"/>
          <w:szCs w:val="28"/>
        </w:rPr>
        <w:t>,</w:t>
      </w:r>
      <w:r w:rsidRPr="009E3A2A">
        <w:rPr>
          <w:rFonts w:eastAsia="Calibri"/>
          <w:color w:val="000000" w:themeColor="text1"/>
          <w:sz w:val="28"/>
          <w:szCs w:val="28"/>
          <w:lang w:val="uk-UA"/>
        </w:rPr>
        <w:t xml:space="preserve"> тому що </w:t>
      </w:r>
      <w:r w:rsidRPr="009E3A2A">
        <w:rPr>
          <w:rFonts w:eastAsia="Calibri"/>
          <w:color w:val="000000" w:themeColor="text1"/>
          <w:sz w:val="28"/>
          <w:szCs w:val="28"/>
        </w:rPr>
        <w:t xml:space="preserve">досягти </w:t>
      </w:r>
      <w:r w:rsidRPr="009E3A2A">
        <w:rPr>
          <w:rFonts w:eastAsia="Calibri"/>
          <w:color w:val="000000" w:themeColor="text1"/>
          <w:sz w:val="28"/>
          <w:szCs w:val="28"/>
          <w:lang w:val="uk-UA"/>
        </w:rPr>
        <w:t xml:space="preserve">реальних </w:t>
      </w:r>
      <w:r w:rsidRPr="009E3A2A">
        <w:rPr>
          <w:rFonts w:eastAsia="Calibri"/>
          <w:color w:val="000000" w:themeColor="text1"/>
          <w:sz w:val="28"/>
          <w:szCs w:val="28"/>
        </w:rPr>
        <w:t xml:space="preserve">успіхів без </w:t>
      </w:r>
      <w:r w:rsidRPr="009E3A2A">
        <w:rPr>
          <w:rFonts w:eastAsia="Calibri"/>
          <w:color w:val="000000" w:themeColor="text1"/>
          <w:sz w:val="28"/>
          <w:szCs w:val="28"/>
          <w:lang w:val="uk-UA"/>
        </w:rPr>
        <w:t>дієвих</w:t>
      </w:r>
      <w:r w:rsidRPr="009E3A2A">
        <w:rPr>
          <w:rFonts w:eastAsia="Calibri"/>
          <w:color w:val="000000" w:themeColor="text1"/>
          <w:sz w:val="28"/>
          <w:szCs w:val="28"/>
        </w:rPr>
        <w:t xml:space="preserve"> механізмів виховання його фізичних якостей неможливе. </w:t>
      </w:r>
    </w:p>
    <w:p w:rsidR="002D7686" w:rsidRPr="009E3A2A" w:rsidRDefault="002D7686" w:rsidP="002D7686">
      <w:pPr>
        <w:autoSpaceDE w:val="0"/>
        <w:autoSpaceDN w:val="0"/>
        <w:adjustRightInd w:val="0"/>
        <w:spacing w:line="360" w:lineRule="auto"/>
        <w:ind w:firstLine="709"/>
        <w:jc w:val="both"/>
        <w:rPr>
          <w:rFonts w:eastAsia="Calibri"/>
          <w:bCs/>
          <w:color w:val="000000" w:themeColor="text1"/>
          <w:spacing w:val="-2"/>
          <w:sz w:val="28"/>
          <w:szCs w:val="28"/>
          <w:highlight w:val="yellow"/>
        </w:rPr>
      </w:pPr>
      <w:r w:rsidRPr="009E3A2A">
        <w:rPr>
          <w:rFonts w:eastAsia="Calibri"/>
          <w:color w:val="000000" w:themeColor="text1"/>
          <w:spacing w:val="-2"/>
          <w:sz w:val="28"/>
          <w:szCs w:val="28"/>
          <w:lang w:val="uk-UA"/>
        </w:rPr>
        <w:t xml:space="preserve">Не можна переоцінити роль </w:t>
      </w:r>
      <w:r w:rsidRPr="009E3A2A">
        <w:rPr>
          <w:rFonts w:eastAsia="Calibri"/>
          <w:color w:val="000000" w:themeColor="text1"/>
          <w:spacing w:val="-2"/>
          <w:sz w:val="28"/>
          <w:szCs w:val="28"/>
        </w:rPr>
        <w:t>дитячо-юнацьк</w:t>
      </w:r>
      <w:proofErr w:type="spellStart"/>
      <w:r w:rsidRPr="009E3A2A">
        <w:rPr>
          <w:rFonts w:eastAsia="Calibri"/>
          <w:color w:val="000000" w:themeColor="text1"/>
          <w:spacing w:val="-2"/>
          <w:sz w:val="28"/>
          <w:szCs w:val="28"/>
          <w:lang w:val="uk-UA"/>
        </w:rPr>
        <w:t>их</w:t>
      </w:r>
      <w:proofErr w:type="spellEnd"/>
      <w:r w:rsidRPr="009E3A2A">
        <w:rPr>
          <w:rFonts w:eastAsia="Calibri"/>
          <w:color w:val="000000" w:themeColor="text1"/>
          <w:spacing w:val="-2"/>
          <w:sz w:val="28"/>
          <w:szCs w:val="28"/>
        </w:rPr>
        <w:t xml:space="preserve"> спортивн</w:t>
      </w:r>
      <w:proofErr w:type="spellStart"/>
      <w:r w:rsidRPr="009E3A2A">
        <w:rPr>
          <w:rFonts w:eastAsia="Calibri"/>
          <w:color w:val="000000" w:themeColor="text1"/>
          <w:spacing w:val="-2"/>
          <w:sz w:val="28"/>
          <w:szCs w:val="28"/>
          <w:lang w:val="uk-UA"/>
        </w:rPr>
        <w:t>их</w:t>
      </w:r>
      <w:proofErr w:type="spellEnd"/>
      <w:r w:rsidRPr="009E3A2A">
        <w:rPr>
          <w:rFonts w:eastAsia="Calibri"/>
          <w:color w:val="000000" w:themeColor="text1"/>
          <w:spacing w:val="-2"/>
          <w:sz w:val="28"/>
          <w:szCs w:val="28"/>
        </w:rPr>
        <w:t xml:space="preserve"> шк</w:t>
      </w:r>
      <w:proofErr w:type="spellStart"/>
      <w:r w:rsidRPr="009E3A2A">
        <w:rPr>
          <w:rFonts w:eastAsia="Calibri"/>
          <w:color w:val="000000" w:themeColor="text1"/>
          <w:spacing w:val="-2"/>
          <w:sz w:val="28"/>
          <w:szCs w:val="28"/>
          <w:lang w:val="uk-UA"/>
        </w:rPr>
        <w:t>іл</w:t>
      </w:r>
      <w:proofErr w:type="spellEnd"/>
      <w:r w:rsidRPr="009E3A2A">
        <w:rPr>
          <w:rFonts w:eastAsia="Calibri"/>
          <w:color w:val="000000" w:themeColor="text1"/>
          <w:spacing w:val="-2"/>
          <w:sz w:val="28"/>
          <w:szCs w:val="28"/>
        </w:rPr>
        <w:t xml:space="preserve"> </w:t>
      </w:r>
      <w:r w:rsidRPr="009E3A2A">
        <w:rPr>
          <w:rStyle w:val="longtext"/>
          <w:rFonts w:eastAsia="Calibri"/>
          <w:color w:val="000000" w:themeColor="text1"/>
          <w:spacing w:val="-2"/>
          <w:sz w:val="28"/>
          <w:szCs w:val="28"/>
          <w:shd w:val="clear" w:color="auto" w:fill="FFFFFF"/>
        </w:rPr>
        <w:t>(ДЮСШ)</w:t>
      </w:r>
      <w:r w:rsidRPr="009E3A2A">
        <w:rPr>
          <w:rFonts w:eastAsia="Calibri"/>
          <w:color w:val="000000" w:themeColor="text1"/>
          <w:spacing w:val="-2"/>
          <w:sz w:val="28"/>
          <w:szCs w:val="28"/>
          <w:lang w:val="uk-UA"/>
        </w:rPr>
        <w:t xml:space="preserve"> у вирішенні таких нагальних питань, як важливість складової системи позашкільної освіти в Україні.  Вони готують кваліфікованих молодих спортсменів,  формують практичні навички інструктора, виконують роль методичних центрів для допомоги загальноосвітнім школам і позашкільним закладам в організації позакласної масової спортивної роботи. </w:t>
      </w:r>
      <w:r w:rsidRPr="009E3A2A">
        <w:rPr>
          <w:rFonts w:eastAsia="Calibri"/>
          <w:bCs/>
          <w:color w:val="000000" w:themeColor="text1"/>
          <w:spacing w:val="-2"/>
          <w:sz w:val="28"/>
          <w:szCs w:val="28"/>
        </w:rPr>
        <w:t>Особлив</w:t>
      </w:r>
      <w:r w:rsidRPr="009E3A2A">
        <w:rPr>
          <w:rFonts w:eastAsia="Calibri"/>
          <w:bCs/>
          <w:color w:val="000000" w:themeColor="text1"/>
          <w:spacing w:val="-2"/>
          <w:sz w:val="28"/>
          <w:szCs w:val="28"/>
          <w:lang w:val="uk-UA"/>
        </w:rPr>
        <w:t>о важливе</w:t>
      </w:r>
      <w:r w:rsidRPr="009E3A2A">
        <w:rPr>
          <w:rFonts w:eastAsia="Calibri"/>
          <w:bCs/>
          <w:color w:val="000000" w:themeColor="text1"/>
          <w:spacing w:val="-2"/>
          <w:sz w:val="28"/>
          <w:szCs w:val="28"/>
        </w:rPr>
        <w:t xml:space="preserve"> завдання, що на них покладається, – </w:t>
      </w:r>
      <w:r w:rsidRPr="009E3A2A">
        <w:rPr>
          <w:rFonts w:eastAsia="Calibri"/>
          <w:bCs/>
          <w:color w:val="000000" w:themeColor="text1"/>
          <w:spacing w:val="-2"/>
          <w:sz w:val="28"/>
          <w:szCs w:val="28"/>
          <w:lang w:val="uk-UA"/>
        </w:rPr>
        <w:t>під</w:t>
      </w:r>
      <w:r w:rsidRPr="009E3A2A">
        <w:rPr>
          <w:rFonts w:eastAsia="Calibri"/>
          <w:bCs/>
          <w:color w:val="000000" w:themeColor="text1"/>
          <w:spacing w:val="-2"/>
          <w:sz w:val="28"/>
          <w:szCs w:val="28"/>
        </w:rPr>
        <w:t>готовка спортивн</w:t>
      </w:r>
      <w:r w:rsidRPr="009E3A2A">
        <w:rPr>
          <w:rFonts w:eastAsia="Calibri"/>
          <w:bCs/>
          <w:color w:val="000000" w:themeColor="text1"/>
          <w:spacing w:val="-2"/>
          <w:sz w:val="28"/>
          <w:szCs w:val="28"/>
          <w:lang w:val="uk-UA"/>
        </w:rPr>
        <w:t>ого</w:t>
      </w:r>
      <w:r w:rsidRPr="009E3A2A">
        <w:rPr>
          <w:rFonts w:eastAsia="Calibri"/>
          <w:bCs/>
          <w:color w:val="000000" w:themeColor="text1"/>
          <w:spacing w:val="-2"/>
          <w:sz w:val="28"/>
          <w:szCs w:val="28"/>
        </w:rPr>
        <w:t xml:space="preserve"> резерв</w:t>
      </w:r>
      <w:r w:rsidRPr="009E3A2A">
        <w:rPr>
          <w:rFonts w:eastAsia="Calibri"/>
          <w:bCs/>
          <w:color w:val="000000" w:themeColor="text1"/>
          <w:spacing w:val="-2"/>
          <w:sz w:val="28"/>
          <w:szCs w:val="28"/>
          <w:lang w:val="uk-UA"/>
        </w:rPr>
        <w:t>у</w:t>
      </w:r>
      <w:r w:rsidRPr="009E3A2A">
        <w:rPr>
          <w:rFonts w:eastAsia="Calibri"/>
          <w:bCs/>
          <w:color w:val="000000" w:themeColor="text1"/>
          <w:spacing w:val="-2"/>
          <w:sz w:val="28"/>
          <w:szCs w:val="28"/>
        </w:rPr>
        <w:t xml:space="preserve"> для збірних команд України. </w:t>
      </w:r>
    </w:p>
    <w:p w:rsidR="00416D9D" w:rsidRPr="009E3A2A" w:rsidRDefault="002D7686" w:rsidP="002D7686">
      <w:pPr>
        <w:pStyle w:val="a9"/>
        <w:spacing w:before="0" w:beforeAutospacing="0" w:after="0" w:afterAutospacing="0" w:line="360" w:lineRule="auto"/>
        <w:ind w:firstLine="709"/>
        <w:jc w:val="both"/>
        <w:rPr>
          <w:rStyle w:val="longtext"/>
          <w:color w:val="000000" w:themeColor="text1"/>
          <w:spacing w:val="-6"/>
          <w:sz w:val="28"/>
          <w:szCs w:val="28"/>
          <w:shd w:val="clear" w:color="auto" w:fill="FFFFFF"/>
          <w:lang w:val="uk-UA"/>
        </w:rPr>
      </w:pPr>
      <w:r w:rsidRPr="009E3A2A">
        <w:rPr>
          <w:rStyle w:val="longtext"/>
          <w:color w:val="000000" w:themeColor="text1"/>
          <w:spacing w:val="-6"/>
          <w:sz w:val="28"/>
          <w:szCs w:val="28"/>
          <w:shd w:val="clear" w:color="auto" w:fill="FFFFFF"/>
          <w:lang w:val="uk-UA"/>
        </w:rPr>
        <w:t xml:space="preserve">Дитячо-юнацькі спортивні школи здатні допомагати та доповнювати шкільну освіту у  формуванні та виховуванні особистості, розширювати її руховий потенціал і зміцнювати здоров’я. Старшокласники стоять на порозі активного дорослого життя, і тому істотно зростає потреба в розробці інноваційних методик, які забезпечують </w:t>
      </w:r>
      <w:proofErr w:type="spellStart"/>
      <w:r w:rsidRPr="009E3A2A">
        <w:rPr>
          <w:rStyle w:val="longtext"/>
          <w:color w:val="000000" w:themeColor="text1"/>
          <w:spacing w:val="-6"/>
          <w:sz w:val="28"/>
          <w:szCs w:val="28"/>
          <w:shd w:val="clear" w:color="auto" w:fill="FFFFFF"/>
          <w:lang w:val="uk-UA"/>
        </w:rPr>
        <w:t>оздоровчо</w:t>
      </w:r>
      <w:proofErr w:type="spellEnd"/>
      <w:r w:rsidRPr="009E3A2A">
        <w:rPr>
          <w:rStyle w:val="longtext"/>
          <w:color w:val="000000" w:themeColor="text1"/>
          <w:spacing w:val="-6"/>
          <w:sz w:val="28"/>
          <w:szCs w:val="28"/>
          <w:shd w:val="clear" w:color="auto" w:fill="FFFFFF"/>
          <w:lang w:val="uk-UA"/>
        </w:rPr>
        <w:t xml:space="preserve">-тренувальний  напрямок, ефективно формують загальну і спеціальну фізичну підготовку, допомагають  скоригувати  індивідуальні  фізичні  якості  і залучити  до занять улюбленим видом спорту. </w:t>
      </w:r>
    </w:p>
    <w:p w:rsidR="002D7686" w:rsidRPr="009E3A2A" w:rsidRDefault="002D7686" w:rsidP="002D7686">
      <w:pPr>
        <w:pStyle w:val="a9"/>
        <w:spacing w:before="0" w:beforeAutospacing="0" w:after="0" w:afterAutospacing="0" w:line="360" w:lineRule="auto"/>
        <w:ind w:firstLine="709"/>
        <w:jc w:val="both"/>
        <w:rPr>
          <w:rStyle w:val="longtext"/>
          <w:color w:val="000000" w:themeColor="text1"/>
          <w:spacing w:val="-6"/>
          <w:sz w:val="28"/>
          <w:szCs w:val="28"/>
          <w:shd w:val="clear" w:color="auto" w:fill="FFFFFF"/>
          <w:lang w:val="uk-UA"/>
        </w:rPr>
      </w:pPr>
      <w:r w:rsidRPr="009E3A2A">
        <w:rPr>
          <w:rStyle w:val="longtext"/>
          <w:color w:val="000000" w:themeColor="text1"/>
          <w:spacing w:val="-6"/>
          <w:sz w:val="28"/>
          <w:szCs w:val="28"/>
          <w:shd w:val="clear" w:color="auto" w:fill="FFFFFF"/>
          <w:lang w:val="uk-UA"/>
        </w:rPr>
        <w:lastRenderedPageBreak/>
        <w:t xml:space="preserve">Такий педагогічний метод дозволяє спрямувати виховання  фізичних  якостей  старшокласників у дитячо-юнацьких спортивних школах і  наголосити на соціальній  значущості  його для особистості,  урізноманітнити </w:t>
      </w:r>
      <w:proofErr w:type="spellStart"/>
      <w:r w:rsidRPr="009E3A2A">
        <w:rPr>
          <w:rStyle w:val="longtext"/>
          <w:color w:val="000000" w:themeColor="text1"/>
          <w:spacing w:val="-6"/>
          <w:sz w:val="28"/>
          <w:szCs w:val="28"/>
          <w:shd w:val="clear" w:color="auto" w:fill="FFFFFF"/>
          <w:lang w:val="uk-UA"/>
        </w:rPr>
        <w:t>оздоровчо</w:t>
      </w:r>
      <w:proofErr w:type="spellEnd"/>
      <w:r w:rsidRPr="009E3A2A">
        <w:rPr>
          <w:rStyle w:val="longtext"/>
          <w:color w:val="000000" w:themeColor="text1"/>
          <w:spacing w:val="-6"/>
          <w:sz w:val="28"/>
          <w:szCs w:val="28"/>
          <w:shd w:val="clear" w:color="auto" w:fill="FFFFFF"/>
          <w:lang w:val="uk-UA"/>
        </w:rPr>
        <w:t>-тренувальні методики і показати високі практичні результати</w:t>
      </w:r>
      <w:r w:rsidR="00B022E4">
        <w:rPr>
          <w:rStyle w:val="longtext"/>
          <w:color w:val="000000" w:themeColor="text1"/>
          <w:spacing w:val="-6"/>
          <w:sz w:val="28"/>
          <w:szCs w:val="28"/>
          <w:shd w:val="clear" w:color="auto" w:fill="FFFFFF"/>
          <w:lang w:val="uk-UA"/>
        </w:rPr>
        <w:t xml:space="preserve"> </w:t>
      </w:r>
      <w:r w:rsidR="00B022E4" w:rsidRPr="00B022E4">
        <w:rPr>
          <w:color w:val="000000" w:themeColor="text1"/>
          <w:sz w:val="28"/>
          <w:szCs w:val="28"/>
          <w:shd w:val="clear" w:color="auto" w:fill="FFFFFF"/>
          <w:lang w:val="uk-UA"/>
        </w:rPr>
        <w:t>[</w:t>
      </w:r>
      <w:r w:rsidR="00B022E4">
        <w:rPr>
          <w:color w:val="000000" w:themeColor="text1"/>
          <w:sz w:val="28"/>
          <w:szCs w:val="28"/>
          <w:shd w:val="clear" w:color="auto" w:fill="FFFFFF"/>
          <w:lang w:val="uk-UA"/>
        </w:rPr>
        <w:t>53</w:t>
      </w:r>
      <w:r w:rsidR="00B022E4" w:rsidRPr="00B022E4">
        <w:rPr>
          <w:color w:val="000000" w:themeColor="text1"/>
          <w:sz w:val="28"/>
          <w:szCs w:val="28"/>
          <w:shd w:val="clear" w:color="auto" w:fill="FFFFFF"/>
          <w:lang w:val="uk-UA"/>
        </w:rPr>
        <w:t>]</w:t>
      </w:r>
      <w:r w:rsidRPr="009E3A2A">
        <w:rPr>
          <w:rStyle w:val="longtext"/>
          <w:color w:val="000000" w:themeColor="text1"/>
          <w:spacing w:val="-6"/>
          <w:sz w:val="28"/>
          <w:szCs w:val="28"/>
          <w:shd w:val="clear" w:color="auto" w:fill="FFFFFF"/>
          <w:lang w:val="uk-UA"/>
        </w:rPr>
        <w:t xml:space="preserve">. </w:t>
      </w:r>
    </w:p>
    <w:p w:rsidR="002D7686" w:rsidRPr="009E3A2A" w:rsidRDefault="002D7686" w:rsidP="002D7686">
      <w:pPr>
        <w:pStyle w:val="a9"/>
        <w:tabs>
          <w:tab w:val="left" w:pos="900"/>
          <w:tab w:val="left" w:pos="1080"/>
        </w:tabs>
        <w:spacing w:before="0" w:beforeAutospacing="0" w:after="0" w:afterAutospacing="0" w:line="360" w:lineRule="auto"/>
        <w:ind w:firstLine="709"/>
        <w:jc w:val="both"/>
        <w:rPr>
          <w:color w:val="000000" w:themeColor="text1"/>
          <w:spacing w:val="-4"/>
          <w:sz w:val="28"/>
          <w:szCs w:val="28"/>
          <w:lang w:val="uk-UA"/>
        </w:rPr>
      </w:pPr>
      <w:r w:rsidRPr="009E3A2A">
        <w:rPr>
          <w:rStyle w:val="af4"/>
          <w:i w:val="0"/>
          <w:iCs w:val="0"/>
          <w:color w:val="000000" w:themeColor="text1"/>
          <w:sz w:val="28"/>
          <w:szCs w:val="28"/>
          <w:lang w:val="uk-UA"/>
        </w:rPr>
        <w:t>Значущість дитячих і юнацьких спортивних шкіл у вихованні молодого покоління спортсменів, укріплення набутого здоров’я в усіх бажаючих займатися спортом, поширення фізичної культури серед молоді безперечне. Сучасність реально</w:t>
      </w:r>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висуває</w:t>
      </w:r>
      <w:proofErr w:type="spellEnd"/>
      <w:r w:rsidRPr="009E3A2A">
        <w:rPr>
          <w:rStyle w:val="af4"/>
          <w:i w:val="0"/>
          <w:iCs w:val="0"/>
          <w:color w:val="000000" w:themeColor="text1"/>
          <w:sz w:val="28"/>
          <w:szCs w:val="28"/>
        </w:rPr>
        <w:t xml:space="preserve"> низку </w:t>
      </w:r>
      <w:r w:rsidRPr="009E3A2A">
        <w:rPr>
          <w:rStyle w:val="af4"/>
          <w:i w:val="0"/>
          <w:iCs w:val="0"/>
          <w:color w:val="000000" w:themeColor="text1"/>
          <w:sz w:val="28"/>
          <w:szCs w:val="28"/>
          <w:lang w:val="uk-UA"/>
        </w:rPr>
        <w:t>запитів</w:t>
      </w:r>
      <w:r w:rsidRPr="009E3A2A">
        <w:rPr>
          <w:rStyle w:val="af4"/>
          <w:i w:val="0"/>
          <w:iCs w:val="0"/>
          <w:color w:val="000000" w:themeColor="text1"/>
          <w:sz w:val="28"/>
          <w:szCs w:val="28"/>
        </w:rPr>
        <w:t xml:space="preserve"> до </w:t>
      </w:r>
      <w:proofErr w:type="spellStart"/>
      <w:r w:rsidRPr="009E3A2A">
        <w:rPr>
          <w:rStyle w:val="af4"/>
          <w:i w:val="0"/>
          <w:iCs w:val="0"/>
          <w:color w:val="000000" w:themeColor="text1"/>
          <w:sz w:val="28"/>
          <w:szCs w:val="28"/>
        </w:rPr>
        <w:t>фізичних</w:t>
      </w:r>
      <w:proofErr w:type="spellEnd"/>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якостей</w:t>
      </w:r>
      <w:proofErr w:type="spellEnd"/>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особистості</w:t>
      </w:r>
      <w:proofErr w:type="spellEnd"/>
      <w:r w:rsidRPr="009E3A2A">
        <w:rPr>
          <w:rStyle w:val="af4"/>
          <w:i w:val="0"/>
          <w:iCs w:val="0"/>
          <w:color w:val="000000" w:themeColor="text1"/>
          <w:sz w:val="28"/>
          <w:szCs w:val="28"/>
        </w:rPr>
        <w:t xml:space="preserve">, яка </w:t>
      </w:r>
      <w:proofErr w:type="spellStart"/>
      <w:r w:rsidRPr="009E3A2A">
        <w:rPr>
          <w:rStyle w:val="af4"/>
          <w:i w:val="0"/>
          <w:iCs w:val="0"/>
          <w:color w:val="000000" w:themeColor="text1"/>
          <w:sz w:val="28"/>
          <w:szCs w:val="28"/>
        </w:rPr>
        <w:t>здатна</w:t>
      </w:r>
      <w:proofErr w:type="spellEnd"/>
      <w:r w:rsidRPr="009E3A2A">
        <w:rPr>
          <w:rStyle w:val="af4"/>
          <w:i w:val="0"/>
          <w:iCs w:val="0"/>
          <w:color w:val="000000" w:themeColor="text1"/>
          <w:sz w:val="28"/>
          <w:szCs w:val="28"/>
        </w:rPr>
        <w:t xml:space="preserve"> </w:t>
      </w:r>
      <w:r w:rsidRPr="009E3A2A">
        <w:rPr>
          <w:rStyle w:val="af4"/>
          <w:i w:val="0"/>
          <w:iCs w:val="0"/>
          <w:color w:val="000000" w:themeColor="text1"/>
          <w:sz w:val="28"/>
          <w:szCs w:val="28"/>
          <w:lang w:val="uk-UA"/>
        </w:rPr>
        <w:t>ефективно</w:t>
      </w:r>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функціонувати</w:t>
      </w:r>
      <w:proofErr w:type="spellEnd"/>
      <w:r w:rsidRPr="009E3A2A">
        <w:rPr>
          <w:rStyle w:val="af4"/>
          <w:i w:val="0"/>
          <w:iCs w:val="0"/>
          <w:color w:val="000000" w:themeColor="text1"/>
          <w:sz w:val="28"/>
          <w:szCs w:val="28"/>
        </w:rPr>
        <w:t xml:space="preserve"> в </w:t>
      </w:r>
      <w:proofErr w:type="spellStart"/>
      <w:r w:rsidRPr="009E3A2A">
        <w:rPr>
          <w:rStyle w:val="af4"/>
          <w:i w:val="0"/>
          <w:iCs w:val="0"/>
          <w:color w:val="000000" w:themeColor="text1"/>
          <w:sz w:val="28"/>
          <w:szCs w:val="28"/>
        </w:rPr>
        <w:t>умовах</w:t>
      </w:r>
      <w:proofErr w:type="spellEnd"/>
      <w:r w:rsidRPr="009E3A2A">
        <w:rPr>
          <w:rStyle w:val="af4"/>
          <w:i w:val="0"/>
          <w:iCs w:val="0"/>
          <w:color w:val="000000" w:themeColor="text1"/>
          <w:sz w:val="28"/>
          <w:szCs w:val="28"/>
        </w:rPr>
        <w:t xml:space="preserve"> ринку. </w:t>
      </w:r>
      <w:proofErr w:type="spellStart"/>
      <w:r w:rsidRPr="009E3A2A">
        <w:rPr>
          <w:rStyle w:val="af4"/>
          <w:i w:val="0"/>
          <w:iCs w:val="0"/>
          <w:color w:val="000000" w:themeColor="text1"/>
          <w:sz w:val="28"/>
          <w:szCs w:val="28"/>
        </w:rPr>
        <w:t>Виховання</w:t>
      </w:r>
      <w:proofErr w:type="spellEnd"/>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фізичних</w:t>
      </w:r>
      <w:proofErr w:type="spellEnd"/>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якостей</w:t>
      </w:r>
      <w:proofErr w:type="spellEnd"/>
      <w:r w:rsidRPr="009E3A2A">
        <w:rPr>
          <w:rStyle w:val="af4"/>
          <w:i w:val="0"/>
          <w:iCs w:val="0"/>
          <w:color w:val="000000" w:themeColor="text1"/>
          <w:sz w:val="28"/>
          <w:szCs w:val="28"/>
        </w:rPr>
        <w:t xml:space="preserve"> є</w:t>
      </w:r>
      <w:r w:rsidRPr="009E3A2A">
        <w:rPr>
          <w:rStyle w:val="af4"/>
          <w:i w:val="0"/>
          <w:iCs w:val="0"/>
          <w:color w:val="000000" w:themeColor="text1"/>
          <w:sz w:val="28"/>
          <w:szCs w:val="28"/>
          <w:lang w:val="uk-UA"/>
        </w:rPr>
        <w:t xml:space="preserve"> </w:t>
      </w:r>
      <w:proofErr w:type="gramStart"/>
      <w:r w:rsidRPr="009E3A2A">
        <w:rPr>
          <w:rStyle w:val="af4"/>
          <w:i w:val="0"/>
          <w:iCs w:val="0"/>
          <w:color w:val="000000" w:themeColor="text1"/>
          <w:sz w:val="28"/>
          <w:szCs w:val="28"/>
          <w:lang w:val="uk-UA"/>
        </w:rPr>
        <w:t xml:space="preserve">невід'ємною </w:t>
      </w:r>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складовою</w:t>
      </w:r>
      <w:proofErr w:type="spellEnd"/>
      <w:proofErr w:type="gramEnd"/>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фізичного</w:t>
      </w:r>
      <w:proofErr w:type="spellEnd"/>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виховання</w:t>
      </w:r>
      <w:proofErr w:type="spellEnd"/>
      <w:r w:rsidRPr="009E3A2A">
        <w:rPr>
          <w:rStyle w:val="af4"/>
          <w:i w:val="0"/>
          <w:iCs w:val="0"/>
          <w:color w:val="000000" w:themeColor="text1"/>
          <w:sz w:val="28"/>
          <w:szCs w:val="28"/>
        </w:rPr>
        <w:t xml:space="preserve"> і </w:t>
      </w:r>
      <w:proofErr w:type="spellStart"/>
      <w:r w:rsidRPr="009E3A2A">
        <w:rPr>
          <w:rStyle w:val="af4"/>
          <w:i w:val="0"/>
          <w:iCs w:val="0"/>
          <w:color w:val="000000" w:themeColor="text1"/>
          <w:sz w:val="28"/>
          <w:szCs w:val="28"/>
        </w:rPr>
        <w:t>сприяє</w:t>
      </w:r>
      <w:proofErr w:type="spellEnd"/>
      <w:r w:rsidRPr="009E3A2A">
        <w:rPr>
          <w:rStyle w:val="af4"/>
          <w:i w:val="0"/>
          <w:iCs w:val="0"/>
          <w:color w:val="000000" w:themeColor="text1"/>
          <w:sz w:val="28"/>
          <w:szCs w:val="28"/>
        </w:rPr>
        <w:t xml:space="preserve"> </w:t>
      </w:r>
      <w:r w:rsidRPr="009E3A2A">
        <w:rPr>
          <w:rStyle w:val="af4"/>
          <w:i w:val="0"/>
          <w:iCs w:val="0"/>
          <w:color w:val="000000" w:themeColor="text1"/>
          <w:sz w:val="28"/>
          <w:szCs w:val="28"/>
          <w:lang w:val="uk-UA"/>
        </w:rPr>
        <w:t>вирішенню</w:t>
      </w:r>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обумовлених</w:t>
      </w:r>
      <w:proofErr w:type="spellEnd"/>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завдань</w:t>
      </w:r>
      <w:proofErr w:type="spellEnd"/>
      <w:r w:rsidRPr="009E3A2A">
        <w:rPr>
          <w:rStyle w:val="af4"/>
          <w:i w:val="0"/>
          <w:iCs w:val="0"/>
          <w:color w:val="000000" w:themeColor="text1"/>
          <w:sz w:val="28"/>
          <w:szCs w:val="28"/>
        </w:rPr>
        <w:t>: все</w:t>
      </w:r>
      <w:r w:rsidRPr="009E3A2A">
        <w:rPr>
          <w:rStyle w:val="af4"/>
          <w:i w:val="0"/>
          <w:iCs w:val="0"/>
          <w:color w:val="000000" w:themeColor="text1"/>
          <w:sz w:val="28"/>
          <w:szCs w:val="28"/>
          <w:lang w:val="uk-UA"/>
        </w:rPr>
        <w:t>сторонньому</w:t>
      </w:r>
      <w:r w:rsidRPr="009E3A2A">
        <w:rPr>
          <w:rStyle w:val="af4"/>
          <w:i w:val="0"/>
          <w:iCs w:val="0"/>
          <w:color w:val="000000" w:themeColor="text1"/>
          <w:sz w:val="28"/>
          <w:szCs w:val="28"/>
        </w:rPr>
        <w:t xml:space="preserve"> </w:t>
      </w:r>
      <w:r w:rsidRPr="009E3A2A">
        <w:rPr>
          <w:rStyle w:val="af4"/>
          <w:i w:val="0"/>
          <w:iCs w:val="0"/>
          <w:color w:val="000000" w:themeColor="text1"/>
          <w:sz w:val="28"/>
          <w:szCs w:val="28"/>
          <w:lang w:val="uk-UA"/>
        </w:rPr>
        <w:t>та</w:t>
      </w:r>
      <w:r w:rsidRPr="009E3A2A">
        <w:rPr>
          <w:rStyle w:val="af4"/>
          <w:i w:val="0"/>
          <w:iCs w:val="0"/>
          <w:color w:val="000000" w:themeColor="text1"/>
          <w:sz w:val="28"/>
          <w:szCs w:val="28"/>
        </w:rPr>
        <w:t xml:space="preserve"> </w:t>
      </w:r>
      <w:proofErr w:type="spellStart"/>
      <w:r w:rsidRPr="009E3A2A">
        <w:rPr>
          <w:rStyle w:val="af4"/>
          <w:i w:val="0"/>
          <w:iCs w:val="0"/>
          <w:color w:val="000000" w:themeColor="text1"/>
          <w:sz w:val="28"/>
          <w:szCs w:val="28"/>
        </w:rPr>
        <w:t>гармонійному</w:t>
      </w:r>
      <w:proofErr w:type="spellEnd"/>
      <w:r w:rsidRPr="009E3A2A">
        <w:rPr>
          <w:rStyle w:val="af4"/>
          <w:i w:val="0"/>
          <w:iCs w:val="0"/>
          <w:color w:val="000000" w:themeColor="text1"/>
          <w:sz w:val="28"/>
          <w:szCs w:val="28"/>
        </w:rPr>
        <w:t xml:space="preserve"> розвитку </w:t>
      </w:r>
      <w:proofErr w:type="spellStart"/>
      <w:r w:rsidRPr="009E3A2A">
        <w:rPr>
          <w:rStyle w:val="af4"/>
          <w:i w:val="0"/>
          <w:iCs w:val="0"/>
          <w:color w:val="000000" w:themeColor="text1"/>
          <w:sz w:val="28"/>
          <w:szCs w:val="28"/>
        </w:rPr>
        <w:t>особистості</w:t>
      </w:r>
      <w:proofErr w:type="spellEnd"/>
      <w:r w:rsidRPr="009E3A2A">
        <w:rPr>
          <w:color w:val="000000" w:themeColor="text1"/>
          <w:sz w:val="28"/>
          <w:szCs w:val="28"/>
        </w:rPr>
        <w:t xml:space="preserve"> </w:t>
      </w:r>
      <w:proofErr w:type="spellStart"/>
      <w:r w:rsidRPr="009E3A2A">
        <w:rPr>
          <w:color w:val="000000" w:themeColor="text1"/>
          <w:sz w:val="28"/>
          <w:szCs w:val="28"/>
        </w:rPr>
        <w:t>старшокласника</w:t>
      </w:r>
      <w:proofErr w:type="spellEnd"/>
      <w:r w:rsidRPr="009E3A2A">
        <w:rPr>
          <w:color w:val="000000" w:themeColor="text1"/>
          <w:sz w:val="28"/>
          <w:szCs w:val="28"/>
        </w:rPr>
        <w:t xml:space="preserve"> у </w:t>
      </w:r>
      <w:proofErr w:type="spellStart"/>
      <w:r w:rsidRPr="009E3A2A">
        <w:rPr>
          <w:color w:val="000000" w:themeColor="text1"/>
          <w:sz w:val="28"/>
          <w:szCs w:val="28"/>
        </w:rPr>
        <w:t>навчально-тренувальних</w:t>
      </w:r>
      <w:proofErr w:type="spellEnd"/>
      <w:r w:rsidRPr="009E3A2A">
        <w:rPr>
          <w:color w:val="000000" w:themeColor="text1"/>
          <w:sz w:val="28"/>
          <w:szCs w:val="28"/>
        </w:rPr>
        <w:t xml:space="preserve"> </w:t>
      </w:r>
      <w:proofErr w:type="spellStart"/>
      <w:r w:rsidRPr="009E3A2A">
        <w:rPr>
          <w:color w:val="000000" w:themeColor="text1"/>
          <w:sz w:val="28"/>
          <w:szCs w:val="28"/>
        </w:rPr>
        <w:t>групах</w:t>
      </w:r>
      <w:proofErr w:type="spellEnd"/>
      <w:r w:rsidRPr="009E3A2A">
        <w:rPr>
          <w:color w:val="000000" w:themeColor="text1"/>
          <w:sz w:val="28"/>
          <w:szCs w:val="28"/>
        </w:rPr>
        <w:t xml:space="preserve"> (НТГ) </w:t>
      </w:r>
      <w:proofErr w:type="spellStart"/>
      <w:r w:rsidRPr="009E3A2A">
        <w:rPr>
          <w:color w:val="000000" w:themeColor="text1"/>
          <w:sz w:val="28"/>
          <w:szCs w:val="28"/>
        </w:rPr>
        <w:t>дитячо-юнацьких</w:t>
      </w:r>
      <w:proofErr w:type="spellEnd"/>
      <w:r w:rsidRPr="009E3A2A">
        <w:rPr>
          <w:color w:val="000000" w:themeColor="text1"/>
          <w:sz w:val="28"/>
          <w:szCs w:val="28"/>
        </w:rPr>
        <w:t xml:space="preserve"> </w:t>
      </w:r>
      <w:proofErr w:type="spellStart"/>
      <w:r w:rsidRPr="009E3A2A">
        <w:rPr>
          <w:color w:val="000000" w:themeColor="text1"/>
          <w:sz w:val="28"/>
          <w:szCs w:val="28"/>
        </w:rPr>
        <w:t>спортивних</w:t>
      </w:r>
      <w:proofErr w:type="spellEnd"/>
      <w:r w:rsidRPr="009E3A2A">
        <w:rPr>
          <w:color w:val="000000" w:themeColor="text1"/>
          <w:sz w:val="28"/>
          <w:szCs w:val="28"/>
        </w:rPr>
        <w:t xml:space="preserve"> </w:t>
      </w:r>
      <w:proofErr w:type="spellStart"/>
      <w:r w:rsidRPr="009E3A2A">
        <w:rPr>
          <w:color w:val="000000" w:themeColor="text1"/>
          <w:sz w:val="28"/>
          <w:szCs w:val="28"/>
        </w:rPr>
        <w:t>шкіл</w:t>
      </w:r>
      <w:proofErr w:type="spellEnd"/>
      <w:r w:rsidRPr="009E3A2A">
        <w:rPr>
          <w:color w:val="000000" w:themeColor="text1"/>
          <w:sz w:val="28"/>
          <w:szCs w:val="28"/>
        </w:rPr>
        <w:t xml:space="preserve">, </w:t>
      </w:r>
      <w:proofErr w:type="spellStart"/>
      <w:r w:rsidRPr="009E3A2A">
        <w:rPr>
          <w:color w:val="000000" w:themeColor="text1"/>
          <w:sz w:val="28"/>
          <w:szCs w:val="28"/>
        </w:rPr>
        <w:t>досягненню</w:t>
      </w:r>
      <w:proofErr w:type="spellEnd"/>
      <w:r w:rsidRPr="009E3A2A">
        <w:rPr>
          <w:color w:val="000000" w:themeColor="text1"/>
          <w:sz w:val="28"/>
          <w:szCs w:val="28"/>
        </w:rPr>
        <w:t xml:space="preserve"> </w:t>
      </w:r>
      <w:proofErr w:type="spellStart"/>
      <w:r w:rsidRPr="009E3A2A">
        <w:rPr>
          <w:color w:val="000000" w:themeColor="text1"/>
          <w:sz w:val="28"/>
          <w:szCs w:val="28"/>
        </w:rPr>
        <w:t>високої</w:t>
      </w:r>
      <w:proofErr w:type="spellEnd"/>
      <w:r w:rsidRPr="009E3A2A">
        <w:rPr>
          <w:color w:val="000000" w:themeColor="text1"/>
          <w:sz w:val="28"/>
          <w:szCs w:val="28"/>
        </w:rPr>
        <w:t xml:space="preserve"> </w:t>
      </w:r>
      <w:proofErr w:type="spellStart"/>
      <w:r w:rsidRPr="009E3A2A">
        <w:rPr>
          <w:color w:val="000000" w:themeColor="text1"/>
          <w:sz w:val="28"/>
          <w:szCs w:val="28"/>
        </w:rPr>
        <w:t>стійкості</w:t>
      </w:r>
      <w:proofErr w:type="spellEnd"/>
      <w:r w:rsidRPr="009E3A2A">
        <w:rPr>
          <w:color w:val="000000" w:themeColor="text1"/>
          <w:sz w:val="28"/>
          <w:szCs w:val="28"/>
        </w:rPr>
        <w:t xml:space="preserve"> </w:t>
      </w:r>
      <w:proofErr w:type="spellStart"/>
      <w:r w:rsidRPr="009E3A2A">
        <w:rPr>
          <w:color w:val="000000" w:themeColor="text1"/>
          <w:sz w:val="28"/>
          <w:szCs w:val="28"/>
        </w:rPr>
        <w:t>організму</w:t>
      </w:r>
      <w:proofErr w:type="spellEnd"/>
      <w:r w:rsidRPr="009E3A2A">
        <w:rPr>
          <w:color w:val="000000" w:themeColor="text1"/>
          <w:sz w:val="28"/>
          <w:szCs w:val="28"/>
        </w:rPr>
        <w:t xml:space="preserve"> до </w:t>
      </w:r>
      <w:r w:rsidRPr="009E3A2A">
        <w:rPr>
          <w:color w:val="000000" w:themeColor="text1"/>
          <w:sz w:val="28"/>
          <w:szCs w:val="28"/>
          <w:lang w:val="uk-UA"/>
        </w:rPr>
        <w:t>вимог</w:t>
      </w:r>
      <w:r w:rsidRPr="009E3A2A">
        <w:rPr>
          <w:color w:val="000000" w:themeColor="text1"/>
          <w:sz w:val="28"/>
          <w:szCs w:val="28"/>
        </w:rPr>
        <w:t xml:space="preserve"> </w:t>
      </w:r>
      <w:proofErr w:type="spellStart"/>
      <w:r w:rsidRPr="009E3A2A">
        <w:rPr>
          <w:color w:val="000000" w:themeColor="text1"/>
          <w:sz w:val="28"/>
          <w:szCs w:val="28"/>
        </w:rPr>
        <w:t>життя</w:t>
      </w:r>
      <w:proofErr w:type="spellEnd"/>
      <w:r w:rsidRPr="009E3A2A">
        <w:rPr>
          <w:color w:val="000000" w:themeColor="text1"/>
          <w:sz w:val="28"/>
          <w:szCs w:val="28"/>
          <w:lang w:val="uk-UA"/>
        </w:rPr>
        <w:t xml:space="preserve">. </w:t>
      </w:r>
    </w:p>
    <w:p w:rsidR="002D7686" w:rsidRPr="009E3A2A" w:rsidRDefault="002D7686" w:rsidP="002D7686">
      <w:pPr>
        <w:spacing w:line="360" w:lineRule="auto"/>
        <w:ind w:firstLine="709"/>
        <w:jc w:val="both"/>
        <w:rPr>
          <w:rFonts w:eastAsia="Calibri"/>
          <w:color w:val="000000" w:themeColor="text1"/>
          <w:spacing w:val="-4"/>
          <w:sz w:val="28"/>
          <w:szCs w:val="28"/>
          <w:highlight w:val="yellow"/>
          <w:lang w:val="uk-UA"/>
        </w:rPr>
      </w:pPr>
      <w:r w:rsidRPr="009E3A2A">
        <w:rPr>
          <w:rFonts w:eastAsia="Calibri"/>
          <w:bCs/>
          <w:color w:val="000000" w:themeColor="text1"/>
          <w:spacing w:val="-4"/>
          <w:sz w:val="28"/>
          <w:szCs w:val="28"/>
        </w:rPr>
        <w:t xml:space="preserve">Виховання фізичних якостей – це </w:t>
      </w:r>
      <w:r w:rsidRPr="009E3A2A">
        <w:rPr>
          <w:rFonts w:eastAsia="Calibri"/>
          <w:bCs/>
          <w:color w:val="000000" w:themeColor="text1"/>
          <w:spacing w:val="-4"/>
          <w:sz w:val="28"/>
          <w:szCs w:val="28"/>
          <w:lang w:val="uk-UA"/>
        </w:rPr>
        <w:t xml:space="preserve">такий </w:t>
      </w:r>
      <w:r w:rsidRPr="009E3A2A">
        <w:rPr>
          <w:rFonts w:eastAsia="Calibri"/>
          <w:bCs/>
          <w:color w:val="000000" w:themeColor="text1"/>
          <w:spacing w:val="-4"/>
          <w:sz w:val="28"/>
          <w:szCs w:val="28"/>
        </w:rPr>
        <w:t>педагогічний процес управління,</w:t>
      </w:r>
      <w:r w:rsidRPr="009E3A2A">
        <w:rPr>
          <w:rFonts w:eastAsia="Calibri"/>
          <w:bCs/>
          <w:color w:val="000000" w:themeColor="text1"/>
          <w:spacing w:val="-4"/>
          <w:sz w:val="28"/>
          <w:szCs w:val="28"/>
          <w:lang w:val="uk-UA"/>
        </w:rPr>
        <w:t xml:space="preserve"> який</w:t>
      </w:r>
      <w:r w:rsidRPr="009E3A2A">
        <w:rPr>
          <w:rFonts w:eastAsia="Calibri"/>
          <w:bCs/>
          <w:color w:val="000000" w:themeColor="text1"/>
          <w:spacing w:val="-4"/>
          <w:sz w:val="28"/>
          <w:szCs w:val="28"/>
        </w:rPr>
        <w:t xml:space="preserve"> </w:t>
      </w:r>
      <w:r w:rsidRPr="009E3A2A">
        <w:rPr>
          <w:rFonts w:eastAsia="Calibri"/>
          <w:bCs/>
          <w:color w:val="000000" w:themeColor="text1"/>
          <w:spacing w:val="-4"/>
          <w:sz w:val="28"/>
          <w:szCs w:val="28"/>
          <w:lang w:val="uk-UA"/>
        </w:rPr>
        <w:t xml:space="preserve"> </w:t>
      </w:r>
      <w:r w:rsidRPr="009E3A2A">
        <w:rPr>
          <w:rFonts w:eastAsia="Calibri"/>
          <w:bCs/>
          <w:color w:val="000000" w:themeColor="text1"/>
          <w:spacing w:val="-4"/>
          <w:sz w:val="28"/>
          <w:szCs w:val="28"/>
        </w:rPr>
        <w:t xml:space="preserve"> спрямован</w:t>
      </w:r>
      <w:proofErr w:type="spellStart"/>
      <w:r w:rsidRPr="009E3A2A">
        <w:rPr>
          <w:rFonts w:eastAsia="Calibri"/>
          <w:bCs/>
          <w:color w:val="000000" w:themeColor="text1"/>
          <w:spacing w:val="-4"/>
          <w:sz w:val="28"/>
          <w:szCs w:val="28"/>
          <w:lang w:val="uk-UA"/>
        </w:rPr>
        <w:t>ий</w:t>
      </w:r>
      <w:proofErr w:type="spellEnd"/>
      <w:r w:rsidRPr="009E3A2A">
        <w:rPr>
          <w:rFonts w:eastAsia="Calibri"/>
          <w:bCs/>
          <w:color w:val="000000" w:themeColor="text1"/>
          <w:spacing w:val="-4"/>
          <w:sz w:val="28"/>
          <w:szCs w:val="28"/>
        </w:rPr>
        <w:t xml:space="preserve"> на фізичний розвиток особистості з метою його зміни в </w:t>
      </w:r>
      <w:r w:rsidRPr="009E3A2A">
        <w:rPr>
          <w:rFonts w:eastAsia="Calibri"/>
          <w:bCs/>
          <w:color w:val="000000" w:themeColor="text1"/>
          <w:spacing w:val="-4"/>
          <w:sz w:val="28"/>
          <w:szCs w:val="28"/>
          <w:lang w:val="uk-UA"/>
        </w:rPr>
        <w:t>необхідному</w:t>
      </w:r>
      <w:r w:rsidRPr="009E3A2A">
        <w:rPr>
          <w:rFonts w:eastAsia="Calibri"/>
          <w:bCs/>
          <w:color w:val="000000" w:themeColor="text1"/>
          <w:spacing w:val="-4"/>
          <w:sz w:val="28"/>
          <w:szCs w:val="28"/>
        </w:rPr>
        <w:t xml:space="preserve"> напрям</w:t>
      </w:r>
      <w:r w:rsidRPr="009E3A2A">
        <w:rPr>
          <w:rFonts w:eastAsia="Calibri"/>
          <w:bCs/>
          <w:color w:val="000000" w:themeColor="text1"/>
          <w:spacing w:val="-4"/>
          <w:sz w:val="28"/>
          <w:szCs w:val="28"/>
          <w:lang w:val="uk-UA"/>
        </w:rPr>
        <w:t>ку</w:t>
      </w:r>
      <w:r w:rsidR="00B022E4">
        <w:rPr>
          <w:rFonts w:eastAsia="Calibri"/>
          <w:bCs/>
          <w:color w:val="000000" w:themeColor="text1"/>
          <w:spacing w:val="-4"/>
          <w:sz w:val="28"/>
          <w:szCs w:val="28"/>
          <w:lang w:val="uk-UA"/>
        </w:rPr>
        <w:t xml:space="preserve"> </w:t>
      </w:r>
      <w:r w:rsidR="00B022E4" w:rsidRPr="00AE7F7B">
        <w:rPr>
          <w:color w:val="000000" w:themeColor="text1"/>
          <w:sz w:val="28"/>
          <w:szCs w:val="28"/>
          <w:shd w:val="clear" w:color="auto" w:fill="FFFFFF"/>
          <w:lang w:val="ru-RU"/>
        </w:rPr>
        <w:t>[</w:t>
      </w:r>
      <w:r w:rsidR="00B022E4">
        <w:rPr>
          <w:color w:val="000000" w:themeColor="text1"/>
          <w:sz w:val="28"/>
          <w:szCs w:val="28"/>
          <w:shd w:val="clear" w:color="auto" w:fill="FFFFFF"/>
          <w:lang w:val="uk-UA"/>
        </w:rPr>
        <w:t>17</w:t>
      </w:r>
      <w:r w:rsidR="00B022E4" w:rsidRPr="00AE7F7B">
        <w:rPr>
          <w:color w:val="000000" w:themeColor="text1"/>
          <w:sz w:val="28"/>
          <w:szCs w:val="28"/>
          <w:shd w:val="clear" w:color="auto" w:fill="FFFFFF"/>
          <w:lang w:val="ru-RU"/>
        </w:rPr>
        <w:t>]</w:t>
      </w:r>
      <w:r w:rsidRPr="009E3A2A">
        <w:rPr>
          <w:rFonts w:eastAsia="Calibri"/>
          <w:bCs/>
          <w:color w:val="000000" w:themeColor="text1"/>
          <w:spacing w:val="-4"/>
          <w:sz w:val="28"/>
          <w:szCs w:val="28"/>
        </w:rPr>
        <w:t>.</w:t>
      </w:r>
      <w:r w:rsidRPr="009E3A2A">
        <w:rPr>
          <w:rFonts w:eastAsia="Calibri"/>
          <w:color w:val="000000" w:themeColor="text1"/>
          <w:spacing w:val="-4"/>
          <w:sz w:val="28"/>
          <w:szCs w:val="28"/>
        </w:rPr>
        <w:t xml:space="preserve"> </w:t>
      </w:r>
    </w:p>
    <w:p w:rsidR="002D7686" w:rsidRPr="009E3A2A" w:rsidRDefault="002D7686" w:rsidP="002D7686">
      <w:pPr>
        <w:spacing w:line="360" w:lineRule="auto"/>
        <w:ind w:firstLine="709"/>
        <w:jc w:val="both"/>
        <w:rPr>
          <w:rFonts w:eastAsia="Calibri"/>
          <w:color w:val="000000" w:themeColor="text1"/>
          <w:spacing w:val="-6"/>
          <w:sz w:val="28"/>
          <w:szCs w:val="28"/>
          <w:lang w:val="uk-UA"/>
        </w:rPr>
      </w:pPr>
      <w:r w:rsidRPr="009E3A2A">
        <w:rPr>
          <w:rFonts w:eastAsia="Calibri"/>
          <w:color w:val="000000" w:themeColor="text1"/>
          <w:spacing w:val="-6"/>
          <w:sz w:val="28"/>
          <w:szCs w:val="28"/>
          <w:lang w:val="uk-UA"/>
        </w:rPr>
        <w:t xml:space="preserve">Зважаючи на  </w:t>
      </w:r>
      <w:r w:rsidRPr="009E3A2A">
        <w:rPr>
          <w:rFonts w:eastAsia="Calibri"/>
          <w:color w:val="000000" w:themeColor="text1"/>
          <w:spacing w:val="-6"/>
          <w:sz w:val="28"/>
          <w:szCs w:val="28"/>
        </w:rPr>
        <w:t>наведен</w:t>
      </w:r>
      <w:r w:rsidRPr="009E3A2A">
        <w:rPr>
          <w:rFonts w:eastAsia="Calibri"/>
          <w:color w:val="000000" w:themeColor="text1"/>
          <w:spacing w:val="-6"/>
          <w:sz w:val="28"/>
          <w:szCs w:val="28"/>
          <w:lang w:val="uk-UA"/>
        </w:rPr>
        <w:t xml:space="preserve">і </w:t>
      </w:r>
      <w:r w:rsidRPr="009E3A2A">
        <w:rPr>
          <w:rFonts w:eastAsia="Calibri"/>
          <w:color w:val="000000" w:themeColor="text1"/>
          <w:spacing w:val="-6"/>
          <w:sz w:val="28"/>
          <w:szCs w:val="28"/>
        </w:rPr>
        <w:t xml:space="preserve"> вище</w:t>
      </w:r>
      <w:r w:rsidRPr="009E3A2A">
        <w:rPr>
          <w:rFonts w:eastAsia="Calibri"/>
          <w:color w:val="000000" w:themeColor="text1"/>
          <w:spacing w:val="-6"/>
          <w:sz w:val="28"/>
          <w:szCs w:val="28"/>
          <w:lang w:val="uk-UA"/>
        </w:rPr>
        <w:t xml:space="preserve"> </w:t>
      </w:r>
      <w:r w:rsidRPr="009E3A2A">
        <w:rPr>
          <w:rFonts w:eastAsia="Calibri"/>
          <w:color w:val="000000" w:themeColor="text1"/>
          <w:spacing w:val="-6"/>
          <w:sz w:val="28"/>
          <w:szCs w:val="28"/>
        </w:rPr>
        <w:t xml:space="preserve"> критері</w:t>
      </w:r>
      <w:r w:rsidRPr="009E3A2A">
        <w:rPr>
          <w:rFonts w:eastAsia="Calibri"/>
          <w:color w:val="000000" w:themeColor="text1"/>
          <w:spacing w:val="-6"/>
          <w:sz w:val="28"/>
          <w:szCs w:val="28"/>
          <w:lang w:val="uk-UA"/>
        </w:rPr>
        <w:t xml:space="preserve">ї,   можна  </w:t>
      </w:r>
      <w:r w:rsidRPr="009E3A2A">
        <w:rPr>
          <w:rFonts w:eastAsia="Calibri"/>
          <w:color w:val="000000" w:themeColor="text1"/>
          <w:spacing w:val="-6"/>
          <w:sz w:val="28"/>
          <w:szCs w:val="28"/>
        </w:rPr>
        <w:t>ви</w:t>
      </w:r>
      <w:proofErr w:type="spellStart"/>
      <w:r w:rsidRPr="009E3A2A">
        <w:rPr>
          <w:rFonts w:eastAsia="Calibri"/>
          <w:color w:val="000000" w:themeColor="text1"/>
          <w:spacing w:val="-6"/>
          <w:sz w:val="28"/>
          <w:szCs w:val="28"/>
          <w:lang w:val="uk-UA"/>
        </w:rPr>
        <w:t>окремити</w:t>
      </w:r>
      <w:proofErr w:type="spellEnd"/>
      <w:r w:rsidRPr="009E3A2A">
        <w:rPr>
          <w:rFonts w:eastAsia="Calibri"/>
          <w:color w:val="000000" w:themeColor="text1"/>
          <w:spacing w:val="-6"/>
          <w:sz w:val="28"/>
          <w:szCs w:val="28"/>
          <w:lang w:val="uk-UA"/>
        </w:rPr>
        <w:t xml:space="preserve"> </w:t>
      </w:r>
      <w:r w:rsidRPr="009E3A2A">
        <w:rPr>
          <w:rFonts w:eastAsia="Calibri"/>
          <w:color w:val="000000" w:themeColor="text1"/>
          <w:spacing w:val="-6"/>
          <w:sz w:val="28"/>
          <w:szCs w:val="28"/>
        </w:rPr>
        <w:t xml:space="preserve"> </w:t>
      </w:r>
      <w:r w:rsidRPr="009E3A2A">
        <w:rPr>
          <w:rFonts w:eastAsia="Calibri"/>
          <w:color w:val="000000" w:themeColor="text1"/>
          <w:spacing w:val="-6"/>
          <w:sz w:val="28"/>
          <w:szCs w:val="28"/>
          <w:lang w:val="uk-UA"/>
        </w:rPr>
        <w:t xml:space="preserve">наступні  </w:t>
      </w:r>
      <w:r w:rsidRPr="009E3A2A">
        <w:rPr>
          <w:rFonts w:eastAsia="Calibri"/>
          <w:color w:val="000000" w:themeColor="text1"/>
          <w:spacing w:val="-6"/>
          <w:sz w:val="28"/>
          <w:szCs w:val="28"/>
        </w:rPr>
        <w:t xml:space="preserve">рівні </w:t>
      </w:r>
      <w:r w:rsidRPr="009E3A2A">
        <w:rPr>
          <w:rFonts w:eastAsia="Calibri"/>
          <w:color w:val="000000" w:themeColor="text1"/>
          <w:spacing w:val="-6"/>
          <w:sz w:val="28"/>
          <w:szCs w:val="28"/>
          <w:lang w:val="uk-UA"/>
        </w:rPr>
        <w:t xml:space="preserve"> </w:t>
      </w:r>
      <w:r w:rsidRPr="009E3A2A">
        <w:rPr>
          <w:rFonts w:eastAsia="Calibri"/>
          <w:color w:val="000000" w:themeColor="text1"/>
          <w:spacing w:val="-6"/>
          <w:sz w:val="28"/>
          <w:szCs w:val="28"/>
        </w:rPr>
        <w:t>виховання</w:t>
      </w:r>
      <w:r w:rsidRPr="009E3A2A">
        <w:rPr>
          <w:rFonts w:eastAsia="Calibri"/>
          <w:color w:val="000000" w:themeColor="text1"/>
          <w:spacing w:val="-6"/>
          <w:sz w:val="28"/>
          <w:szCs w:val="28"/>
          <w:lang w:val="uk-UA"/>
        </w:rPr>
        <w:t xml:space="preserve"> </w:t>
      </w:r>
      <w:r w:rsidRPr="009E3A2A">
        <w:rPr>
          <w:rFonts w:eastAsia="Calibri"/>
          <w:color w:val="000000" w:themeColor="text1"/>
          <w:spacing w:val="-6"/>
          <w:sz w:val="28"/>
          <w:szCs w:val="28"/>
        </w:rPr>
        <w:t xml:space="preserve"> фізичних </w:t>
      </w:r>
      <w:r w:rsidRPr="009E3A2A">
        <w:rPr>
          <w:rFonts w:eastAsia="Calibri"/>
          <w:color w:val="000000" w:themeColor="text1"/>
          <w:spacing w:val="-6"/>
          <w:sz w:val="28"/>
          <w:szCs w:val="28"/>
          <w:lang w:val="uk-UA"/>
        </w:rPr>
        <w:t xml:space="preserve"> </w:t>
      </w:r>
      <w:r w:rsidRPr="009E3A2A">
        <w:rPr>
          <w:rFonts w:eastAsia="Calibri"/>
          <w:color w:val="000000" w:themeColor="text1"/>
          <w:spacing w:val="-6"/>
          <w:sz w:val="28"/>
          <w:szCs w:val="28"/>
        </w:rPr>
        <w:t xml:space="preserve">якостей старшокласників у навчально-тренувальних групах ДЮСШ. </w:t>
      </w:r>
    </w:p>
    <w:p w:rsidR="002D7686" w:rsidRPr="009E3A2A" w:rsidRDefault="002D7686" w:rsidP="002D7686">
      <w:pPr>
        <w:spacing w:line="360" w:lineRule="auto"/>
        <w:ind w:firstLine="709"/>
        <w:jc w:val="both"/>
        <w:rPr>
          <w:rFonts w:eastAsia="Calibri"/>
          <w:color w:val="000000" w:themeColor="text1"/>
          <w:spacing w:val="-6"/>
          <w:sz w:val="28"/>
          <w:szCs w:val="28"/>
          <w:lang w:val="uk-UA" w:eastAsia="uk-UA"/>
        </w:rPr>
      </w:pPr>
      <w:r w:rsidRPr="009E3A2A">
        <w:rPr>
          <w:rFonts w:eastAsia="Calibri"/>
          <w:bCs/>
          <w:iCs/>
          <w:color w:val="000000" w:themeColor="text1"/>
          <w:spacing w:val="-6"/>
          <w:sz w:val="28"/>
          <w:szCs w:val="28"/>
          <w:lang w:val="uk-UA" w:eastAsia="uk-UA"/>
        </w:rPr>
        <w:t>Низький</w:t>
      </w:r>
      <w:r w:rsidRPr="009E3A2A">
        <w:rPr>
          <w:rFonts w:eastAsia="Calibri"/>
          <w:b/>
          <w:iCs/>
          <w:color w:val="000000" w:themeColor="text1"/>
          <w:spacing w:val="-6"/>
          <w:sz w:val="28"/>
          <w:szCs w:val="28"/>
          <w:lang w:val="uk-UA" w:eastAsia="uk-UA"/>
        </w:rPr>
        <w:t xml:space="preserve"> </w:t>
      </w:r>
      <w:r w:rsidRPr="009E3A2A">
        <w:rPr>
          <w:rFonts w:eastAsia="Calibri"/>
          <w:iCs/>
          <w:color w:val="000000" w:themeColor="text1"/>
          <w:spacing w:val="-6"/>
          <w:sz w:val="28"/>
          <w:szCs w:val="28"/>
          <w:lang w:val="uk-UA" w:eastAsia="uk-UA"/>
        </w:rPr>
        <w:t>рівень – вихованець</w:t>
      </w:r>
      <w:r w:rsidRPr="009E3A2A">
        <w:rPr>
          <w:rFonts w:eastAsia="Calibri"/>
          <w:color w:val="000000" w:themeColor="text1"/>
          <w:spacing w:val="-6"/>
          <w:sz w:val="28"/>
          <w:szCs w:val="28"/>
          <w:lang w:val="uk-UA" w:eastAsia="uk-UA"/>
        </w:rPr>
        <w:t xml:space="preserve">  байдуже  ставиться  до спілкування  всередині  навчально-тренувальної групи, ДЮСШ,  не  перевіряє  свої фізичні  якості у змагальній  діяльності. В нього  с</w:t>
      </w:r>
      <w:r w:rsidRPr="009E3A2A">
        <w:rPr>
          <w:rFonts w:eastAsia="Calibri"/>
          <w:color w:val="000000" w:themeColor="text1"/>
          <w:spacing w:val="-6"/>
          <w:sz w:val="28"/>
          <w:szCs w:val="28"/>
          <w:lang w:eastAsia="uk-UA"/>
        </w:rPr>
        <w:t>постерігається</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 </w:t>
      </w:r>
      <w:r w:rsidRPr="009E3A2A">
        <w:rPr>
          <w:rFonts w:eastAsia="Calibri"/>
          <w:color w:val="000000" w:themeColor="text1"/>
          <w:spacing w:val="-6"/>
          <w:sz w:val="28"/>
          <w:szCs w:val="28"/>
          <w:lang w:val="uk-UA" w:eastAsia="uk-UA"/>
        </w:rPr>
        <w:t xml:space="preserve">непослух </w:t>
      </w:r>
      <w:r w:rsidRPr="009E3A2A">
        <w:rPr>
          <w:rFonts w:eastAsia="Calibri"/>
          <w:color w:val="000000" w:themeColor="text1"/>
          <w:spacing w:val="-6"/>
          <w:sz w:val="28"/>
          <w:szCs w:val="28"/>
          <w:lang w:eastAsia="uk-UA"/>
        </w:rPr>
        <w:t xml:space="preserve"> позитивним </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діям і вимогам </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тренера-викладача, </w:t>
      </w:r>
      <w:r w:rsidRPr="009E3A2A">
        <w:rPr>
          <w:rFonts w:eastAsia="Calibri"/>
          <w:color w:val="000000" w:themeColor="text1"/>
          <w:spacing w:val="-6"/>
          <w:sz w:val="28"/>
          <w:szCs w:val="28"/>
          <w:lang w:val="uk-UA" w:eastAsia="uk-UA"/>
        </w:rPr>
        <w:t xml:space="preserve"> труднощі </w:t>
      </w:r>
      <w:r w:rsidRPr="009E3A2A">
        <w:rPr>
          <w:rFonts w:eastAsia="Calibri"/>
          <w:color w:val="000000" w:themeColor="text1"/>
          <w:spacing w:val="-6"/>
          <w:sz w:val="28"/>
          <w:szCs w:val="28"/>
          <w:lang w:eastAsia="uk-UA"/>
        </w:rPr>
        <w:t xml:space="preserve"> </w:t>
      </w:r>
      <w:r w:rsidRPr="009E3A2A">
        <w:rPr>
          <w:rFonts w:eastAsia="Calibri"/>
          <w:color w:val="000000" w:themeColor="text1"/>
          <w:spacing w:val="-6"/>
          <w:sz w:val="28"/>
          <w:szCs w:val="28"/>
          <w:lang w:val="uk-UA" w:eastAsia="uk-UA"/>
        </w:rPr>
        <w:t>в спілкуванні з тренером та з товаришами по команді</w:t>
      </w:r>
      <w:r w:rsidRPr="009E3A2A">
        <w:rPr>
          <w:rFonts w:eastAsia="Calibri"/>
          <w:color w:val="000000" w:themeColor="text1"/>
          <w:spacing w:val="-6"/>
          <w:sz w:val="28"/>
          <w:szCs w:val="28"/>
          <w:lang w:eastAsia="uk-UA"/>
        </w:rPr>
        <w:t>. Досить</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 важко </w:t>
      </w:r>
      <w:r w:rsidRPr="009E3A2A">
        <w:rPr>
          <w:rFonts w:eastAsia="Calibri"/>
          <w:color w:val="000000" w:themeColor="text1"/>
          <w:spacing w:val="-6"/>
          <w:sz w:val="28"/>
          <w:szCs w:val="28"/>
          <w:lang w:val="uk-UA" w:eastAsia="uk-UA"/>
        </w:rPr>
        <w:t xml:space="preserve"> підкоряється </w:t>
      </w:r>
      <w:r w:rsidRPr="009E3A2A">
        <w:rPr>
          <w:rFonts w:eastAsia="Calibri"/>
          <w:color w:val="000000" w:themeColor="text1"/>
          <w:spacing w:val="-6"/>
          <w:sz w:val="28"/>
          <w:szCs w:val="28"/>
          <w:lang w:eastAsia="uk-UA"/>
        </w:rPr>
        <w:t xml:space="preserve"> процессу</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 фізичної</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 вихованості, </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не</w:t>
      </w:r>
      <w:r w:rsidRPr="009E3A2A">
        <w:rPr>
          <w:rFonts w:eastAsia="Calibri"/>
          <w:color w:val="000000" w:themeColor="text1"/>
          <w:spacing w:val="-6"/>
          <w:sz w:val="28"/>
          <w:szCs w:val="28"/>
          <w:lang w:val="uk-UA" w:eastAsia="uk-UA"/>
        </w:rPr>
        <w:t xml:space="preserve"> бачить </w:t>
      </w:r>
      <w:r w:rsidRPr="009E3A2A">
        <w:rPr>
          <w:rFonts w:eastAsia="Calibri"/>
          <w:color w:val="000000" w:themeColor="text1"/>
          <w:spacing w:val="-6"/>
          <w:sz w:val="28"/>
          <w:szCs w:val="28"/>
          <w:lang w:eastAsia="uk-UA"/>
        </w:rPr>
        <w:t>необхідності</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 в</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 її підвищенні, байдуже ставиться до фізичної виховуваності, що </w:t>
      </w:r>
      <w:r w:rsidRPr="009E3A2A">
        <w:rPr>
          <w:rFonts w:eastAsia="Calibri"/>
          <w:color w:val="000000" w:themeColor="text1"/>
          <w:spacing w:val="-6"/>
          <w:sz w:val="28"/>
          <w:szCs w:val="28"/>
          <w:lang w:val="uk-UA" w:eastAsia="uk-UA"/>
        </w:rPr>
        <w:t>утворює</w:t>
      </w:r>
      <w:r w:rsidRPr="009E3A2A">
        <w:rPr>
          <w:rFonts w:eastAsia="Calibri"/>
          <w:color w:val="000000" w:themeColor="text1"/>
          <w:spacing w:val="-6"/>
          <w:sz w:val="28"/>
          <w:szCs w:val="28"/>
          <w:lang w:eastAsia="uk-UA"/>
        </w:rPr>
        <w:t xml:space="preserve"> негативне ставлення до спорту, </w:t>
      </w:r>
      <w:r w:rsidRPr="009E3A2A">
        <w:rPr>
          <w:rFonts w:eastAsia="Calibri"/>
          <w:color w:val="000000" w:themeColor="text1"/>
          <w:spacing w:val="-6"/>
          <w:sz w:val="28"/>
          <w:szCs w:val="28"/>
          <w:lang w:val="uk-UA" w:eastAsia="uk-UA"/>
        </w:rPr>
        <w:t>бажання</w:t>
      </w:r>
      <w:r w:rsidRPr="009E3A2A">
        <w:rPr>
          <w:rFonts w:eastAsia="Calibri"/>
          <w:color w:val="000000" w:themeColor="text1"/>
          <w:spacing w:val="-6"/>
          <w:sz w:val="28"/>
          <w:szCs w:val="28"/>
          <w:lang w:eastAsia="uk-UA"/>
        </w:rPr>
        <w:t xml:space="preserve"> до розваг, дозвіллєвого способу життя.</w:t>
      </w:r>
    </w:p>
    <w:p w:rsidR="002D7686" w:rsidRPr="009E3A2A" w:rsidRDefault="002D7686" w:rsidP="002D7686">
      <w:pPr>
        <w:spacing w:line="360" w:lineRule="auto"/>
        <w:ind w:firstLine="709"/>
        <w:jc w:val="both"/>
        <w:rPr>
          <w:rFonts w:eastAsia="Calibri"/>
          <w:color w:val="000000" w:themeColor="text1"/>
          <w:spacing w:val="-6"/>
          <w:sz w:val="28"/>
          <w:szCs w:val="28"/>
          <w:highlight w:val="yellow"/>
          <w:lang w:val="uk-UA" w:eastAsia="uk-UA"/>
        </w:rPr>
      </w:pPr>
      <w:r w:rsidRPr="009E3A2A">
        <w:rPr>
          <w:rFonts w:eastAsia="Calibri"/>
          <w:bCs/>
          <w:iCs/>
          <w:color w:val="000000" w:themeColor="text1"/>
          <w:spacing w:val="-6"/>
          <w:sz w:val="28"/>
          <w:szCs w:val="28"/>
          <w:lang w:eastAsia="uk-UA"/>
        </w:rPr>
        <w:t>Середній</w:t>
      </w:r>
      <w:r w:rsidRPr="009E3A2A">
        <w:rPr>
          <w:rFonts w:eastAsia="Calibri"/>
          <w:iCs/>
          <w:color w:val="000000" w:themeColor="text1"/>
          <w:spacing w:val="-6"/>
          <w:sz w:val="28"/>
          <w:szCs w:val="28"/>
          <w:lang w:eastAsia="uk-UA"/>
        </w:rPr>
        <w:t xml:space="preserve"> – у</w:t>
      </w:r>
      <w:r w:rsidRPr="009E3A2A">
        <w:rPr>
          <w:rFonts w:eastAsia="Calibri"/>
          <w:color w:val="000000" w:themeColor="text1"/>
          <w:spacing w:val="-6"/>
          <w:sz w:val="28"/>
          <w:szCs w:val="28"/>
          <w:lang w:eastAsia="uk-UA"/>
        </w:rPr>
        <w:t>чень</w:t>
      </w:r>
      <w:r w:rsidRPr="009E3A2A">
        <w:rPr>
          <w:rFonts w:eastAsia="Calibri"/>
          <w:color w:val="000000" w:themeColor="text1"/>
          <w:spacing w:val="-6"/>
          <w:sz w:val="28"/>
          <w:szCs w:val="28"/>
          <w:lang w:val="uk-UA" w:eastAsia="uk-UA"/>
        </w:rPr>
        <w:t xml:space="preserve">  активно </w:t>
      </w:r>
      <w:r w:rsidRPr="009E3A2A">
        <w:rPr>
          <w:rFonts w:eastAsia="Calibri"/>
          <w:color w:val="000000" w:themeColor="text1"/>
          <w:spacing w:val="-6"/>
          <w:sz w:val="28"/>
          <w:szCs w:val="28"/>
          <w:lang w:eastAsia="uk-UA"/>
        </w:rPr>
        <w:t xml:space="preserve"> реагує лише на </w:t>
      </w:r>
      <w:r w:rsidRPr="009E3A2A">
        <w:rPr>
          <w:rFonts w:eastAsia="Calibri"/>
          <w:color w:val="000000" w:themeColor="text1"/>
          <w:spacing w:val="-6"/>
          <w:sz w:val="28"/>
          <w:szCs w:val="28"/>
          <w:lang w:val="uk-UA" w:eastAsia="uk-UA"/>
        </w:rPr>
        <w:t>деякі</w:t>
      </w:r>
      <w:r w:rsidRPr="009E3A2A">
        <w:rPr>
          <w:rFonts w:eastAsia="Calibri"/>
          <w:color w:val="000000" w:themeColor="text1"/>
          <w:spacing w:val="-6"/>
          <w:sz w:val="28"/>
          <w:szCs w:val="28"/>
          <w:lang w:eastAsia="uk-UA"/>
        </w:rPr>
        <w:t xml:space="preserve">  наполегливі вимоги тренера-викладача, </w:t>
      </w:r>
      <w:r w:rsidRPr="009E3A2A">
        <w:rPr>
          <w:rFonts w:eastAsia="Calibri"/>
          <w:color w:val="000000" w:themeColor="text1"/>
          <w:spacing w:val="-6"/>
          <w:sz w:val="28"/>
          <w:szCs w:val="28"/>
          <w:lang w:val="uk-UA" w:eastAsia="uk-UA"/>
        </w:rPr>
        <w:t>намагається</w:t>
      </w:r>
      <w:r w:rsidRPr="009E3A2A">
        <w:rPr>
          <w:rFonts w:eastAsia="Calibri"/>
          <w:color w:val="000000" w:themeColor="text1"/>
          <w:spacing w:val="-6"/>
          <w:sz w:val="28"/>
          <w:szCs w:val="28"/>
          <w:lang w:eastAsia="uk-UA"/>
        </w:rPr>
        <w:t xml:space="preserve"> вийти з-під його контролю. Старшокласник ще </w:t>
      </w:r>
      <w:r w:rsidRPr="009E3A2A">
        <w:rPr>
          <w:rFonts w:eastAsia="Calibri"/>
          <w:color w:val="000000" w:themeColor="text1"/>
          <w:spacing w:val="-6"/>
          <w:sz w:val="28"/>
          <w:szCs w:val="28"/>
          <w:lang w:eastAsia="uk-UA"/>
        </w:rPr>
        <w:lastRenderedPageBreak/>
        <w:t xml:space="preserve">не </w:t>
      </w:r>
      <w:r w:rsidRPr="009E3A2A">
        <w:rPr>
          <w:rFonts w:eastAsia="Calibri"/>
          <w:color w:val="000000" w:themeColor="text1"/>
          <w:spacing w:val="-6"/>
          <w:sz w:val="28"/>
          <w:szCs w:val="28"/>
          <w:lang w:val="uk-UA" w:eastAsia="uk-UA"/>
        </w:rPr>
        <w:t xml:space="preserve">усвідомлює </w:t>
      </w:r>
      <w:r w:rsidRPr="009E3A2A">
        <w:rPr>
          <w:rFonts w:eastAsia="Calibri"/>
          <w:color w:val="000000" w:themeColor="text1"/>
          <w:spacing w:val="-6"/>
          <w:sz w:val="28"/>
          <w:szCs w:val="28"/>
          <w:lang w:eastAsia="uk-UA"/>
        </w:rPr>
        <w:t xml:space="preserve">цінності </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виховання </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фізичних якостей для</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 розвитку</w:t>
      </w:r>
      <w:r w:rsidRPr="009E3A2A">
        <w:rPr>
          <w:rFonts w:eastAsia="Calibri"/>
          <w:color w:val="000000" w:themeColor="text1"/>
          <w:spacing w:val="-6"/>
          <w:sz w:val="28"/>
          <w:szCs w:val="28"/>
          <w:lang w:val="uk-UA" w:eastAsia="uk-UA"/>
        </w:rPr>
        <w:t xml:space="preserve">  безпосередньо </w:t>
      </w:r>
      <w:r w:rsidRPr="009E3A2A">
        <w:rPr>
          <w:rFonts w:eastAsia="Calibri"/>
          <w:color w:val="000000" w:themeColor="text1"/>
          <w:spacing w:val="-6"/>
          <w:sz w:val="28"/>
          <w:szCs w:val="28"/>
          <w:lang w:eastAsia="uk-UA"/>
        </w:rPr>
        <w:t xml:space="preserve"> своєї особистості. Так</w:t>
      </w:r>
      <w:r w:rsidRPr="009E3A2A">
        <w:rPr>
          <w:rFonts w:eastAsia="Calibri"/>
          <w:color w:val="000000" w:themeColor="text1"/>
          <w:spacing w:val="-6"/>
          <w:sz w:val="28"/>
          <w:szCs w:val="28"/>
          <w:lang w:val="uk-UA" w:eastAsia="uk-UA"/>
        </w:rPr>
        <w:t>е ставлення</w:t>
      </w:r>
      <w:r w:rsidRPr="009E3A2A">
        <w:rPr>
          <w:rFonts w:eastAsia="Calibri"/>
          <w:color w:val="000000" w:themeColor="text1"/>
          <w:spacing w:val="-6"/>
          <w:sz w:val="28"/>
          <w:szCs w:val="28"/>
          <w:lang w:eastAsia="uk-UA"/>
        </w:rPr>
        <w:t xml:space="preserve"> породжує </w:t>
      </w:r>
      <w:r w:rsidRPr="009E3A2A">
        <w:rPr>
          <w:rFonts w:eastAsia="Calibri"/>
          <w:color w:val="000000" w:themeColor="text1"/>
          <w:spacing w:val="-6"/>
          <w:sz w:val="28"/>
          <w:szCs w:val="28"/>
          <w:lang w:val="uk-UA" w:eastAsia="uk-UA"/>
        </w:rPr>
        <w:t xml:space="preserve">досить </w:t>
      </w:r>
      <w:r w:rsidRPr="009E3A2A">
        <w:rPr>
          <w:rFonts w:eastAsia="Calibri"/>
          <w:color w:val="000000" w:themeColor="text1"/>
          <w:spacing w:val="-6"/>
          <w:sz w:val="28"/>
          <w:szCs w:val="28"/>
          <w:lang w:eastAsia="uk-UA"/>
        </w:rPr>
        <w:t>вузьке коло інтересів</w:t>
      </w:r>
      <w:r w:rsidRPr="009E3A2A">
        <w:rPr>
          <w:rFonts w:eastAsia="Calibri"/>
          <w:color w:val="000000" w:themeColor="text1"/>
          <w:spacing w:val="-6"/>
          <w:sz w:val="28"/>
          <w:szCs w:val="28"/>
          <w:lang w:val="uk-UA" w:eastAsia="uk-UA"/>
        </w:rPr>
        <w:t xml:space="preserve"> та товаришів</w:t>
      </w:r>
      <w:r w:rsidRPr="009E3A2A">
        <w:rPr>
          <w:rFonts w:eastAsia="Calibri"/>
          <w:color w:val="000000" w:themeColor="text1"/>
          <w:spacing w:val="-6"/>
          <w:sz w:val="28"/>
          <w:szCs w:val="28"/>
          <w:lang w:eastAsia="uk-UA"/>
        </w:rPr>
        <w:t xml:space="preserve">. </w:t>
      </w:r>
      <w:r w:rsidRPr="009E3A2A">
        <w:rPr>
          <w:rFonts w:eastAsia="Calibri"/>
          <w:color w:val="000000" w:themeColor="text1"/>
          <w:spacing w:val="-6"/>
          <w:sz w:val="28"/>
          <w:szCs w:val="28"/>
          <w:lang w:val="uk-UA" w:eastAsia="uk-UA"/>
        </w:rPr>
        <w:t xml:space="preserve">Інколи </w:t>
      </w:r>
      <w:r w:rsidRPr="009E3A2A">
        <w:rPr>
          <w:rFonts w:eastAsia="Calibri"/>
          <w:color w:val="000000" w:themeColor="text1"/>
          <w:spacing w:val="-6"/>
          <w:sz w:val="28"/>
          <w:szCs w:val="28"/>
          <w:lang w:eastAsia="uk-UA"/>
        </w:rPr>
        <w:t xml:space="preserve"> проявляє негативне </w:t>
      </w:r>
      <w:r w:rsidRPr="009E3A2A">
        <w:rPr>
          <w:rFonts w:eastAsia="Calibri"/>
          <w:color w:val="000000" w:themeColor="text1"/>
          <w:spacing w:val="-6"/>
          <w:sz w:val="28"/>
          <w:szCs w:val="28"/>
          <w:lang w:val="uk-UA" w:eastAsia="uk-UA"/>
        </w:rPr>
        <w:t>відношення</w:t>
      </w:r>
      <w:r w:rsidRPr="009E3A2A">
        <w:rPr>
          <w:rFonts w:eastAsia="Calibri"/>
          <w:color w:val="000000" w:themeColor="text1"/>
          <w:spacing w:val="-6"/>
          <w:sz w:val="28"/>
          <w:szCs w:val="28"/>
          <w:lang w:eastAsia="uk-UA"/>
        </w:rPr>
        <w:t xml:space="preserve"> до фізичної вихованості, </w:t>
      </w:r>
      <w:r w:rsidRPr="009E3A2A">
        <w:rPr>
          <w:rFonts w:eastAsia="Calibri"/>
          <w:color w:val="000000" w:themeColor="text1"/>
          <w:spacing w:val="-6"/>
          <w:sz w:val="28"/>
          <w:szCs w:val="28"/>
          <w:lang w:val="uk-UA" w:eastAsia="uk-UA"/>
        </w:rPr>
        <w:t xml:space="preserve">в тому числі </w:t>
      </w:r>
      <w:r w:rsidRPr="009E3A2A">
        <w:rPr>
          <w:rFonts w:eastAsia="Calibri"/>
          <w:color w:val="000000" w:themeColor="text1"/>
          <w:spacing w:val="-6"/>
          <w:sz w:val="28"/>
          <w:szCs w:val="28"/>
          <w:lang w:eastAsia="uk-UA"/>
        </w:rPr>
        <w:t xml:space="preserve"> ігрове амплуа, і не завжди </w:t>
      </w:r>
      <w:r w:rsidRPr="009E3A2A">
        <w:rPr>
          <w:rFonts w:eastAsia="Calibri"/>
          <w:color w:val="000000" w:themeColor="text1"/>
          <w:spacing w:val="-6"/>
          <w:sz w:val="28"/>
          <w:szCs w:val="28"/>
          <w:lang w:val="uk-UA" w:eastAsia="uk-UA"/>
        </w:rPr>
        <w:t>погоджується сприяти</w:t>
      </w:r>
      <w:r w:rsidRPr="009E3A2A">
        <w:rPr>
          <w:rFonts w:eastAsia="Calibri"/>
          <w:color w:val="000000" w:themeColor="text1"/>
          <w:spacing w:val="-6"/>
          <w:sz w:val="28"/>
          <w:szCs w:val="28"/>
          <w:lang w:eastAsia="uk-UA"/>
        </w:rPr>
        <w:t xml:space="preserve"> фізичній виховуваності на тренувальних заняттях. Особисті інтереси ставить вище </w:t>
      </w:r>
      <w:r w:rsidRPr="009E3A2A">
        <w:rPr>
          <w:rFonts w:eastAsia="Calibri"/>
          <w:color w:val="000000" w:themeColor="text1"/>
          <w:spacing w:val="-6"/>
          <w:sz w:val="28"/>
          <w:szCs w:val="28"/>
          <w:lang w:val="uk-UA" w:eastAsia="uk-UA"/>
        </w:rPr>
        <w:t>загально-шкільних</w:t>
      </w:r>
      <w:r w:rsidRPr="009E3A2A">
        <w:rPr>
          <w:rFonts w:eastAsia="Calibri"/>
          <w:color w:val="000000" w:themeColor="text1"/>
          <w:spacing w:val="-6"/>
          <w:sz w:val="28"/>
          <w:szCs w:val="28"/>
          <w:lang w:eastAsia="uk-UA"/>
        </w:rPr>
        <w:t xml:space="preserve">. Самовиховання спрямоване на виховання престижних, на його </w:t>
      </w:r>
      <w:r w:rsidRPr="009E3A2A">
        <w:rPr>
          <w:rFonts w:eastAsia="Calibri"/>
          <w:color w:val="000000" w:themeColor="text1"/>
          <w:spacing w:val="-6"/>
          <w:sz w:val="28"/>
          <w:szCs w:val="28"/>
          <w:lang w:val="uk-UA" w:eastAsia="uk-UA"/>
        </w:rPr>
        <w:t>думку</w:t>
      </w:r>
      <w:r w:rsidRPr="009E3A2A">
        <w:rPr>
          <w:rFonts w:eastAsia="Calibri"/>
          <w:color w:val="000000" w:themeColor="text1"/>
          <w:spacing w:val="-6"/>
          <w:sz w:val="28"/>
          <w:szCs w:val="28"/>
          <w:lang w:eastAsia="uk-UA"/>
        </w:rPr>
        <w:t xml:space="preserve">, фізичних </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якостей</w:t>
      </w:r>
      <w:r w:rsidR="00B022E4">
        <w:rPr>
          <w:rFonts w:eastAsia="Calibri"/>
          <w:color w:val="000000" w:themeColor="text1"/>
          <w:spacing w:val="-6"/>
          <w:sz w:val="28"/>
          <w:szCs w:val="28"/>
          <w:lang w:val="uk-UA" w:eastAsia="uk-UA"/>
        </w:rPr>
        <w:t xml:space="preserve"> </w:t>
      </w:r>
      <w:r w:rsidR="00B022E4" w:rsidRPr="00AE7F7B">
        <w:rPr>
          <w:color w:val="000000" w:themeColor="text1"/>
          <w:sz w:val="28"/>
          <w:szCs w:val="28"/>
          <w:shd w:val="clear" w:color="auto" w:fill="FFFFFF"/>
          <w:lang w:val="ru-RU"/>
        </w:rPr>
        <w:t>[</w:t>
      </w:r>
      <w:r w:rsidR="00B022E4">
        <w:rPr>
          <w:color w:val="000000" w:themeColor="text1"/>
          <w:sz w:val="28"/>
          <w:szCs w:val="28"/>
          <w:shd w:val="clear" w:color="auto" w:fill="FFFFFF"/>
          <w:lang w:val="uk-UA"/>
        </w:rPr>
        <w:t>47</w:t>
      </w:r>
      <w:r w:rsidR="00B022E4" w:rsidRPr="00AE7F7B">
        <w:rPr>
          <w:color w:val="000000" w:themeColor="text1"/>
          <w:sz w:val="28"/>
          <w:szCs w:val="28"/>
          <w:shd w:val="clear" w:color="auto" w:fill="FFFFFF"/>
          <w:lang w:val="ru-RU"/>
        </w:rPr>
        <w:t>]</w:t>
      </w:r>
      <w:r w:rsidRPr="009E3A2A">
        <w:rPr>
          <w:rFonts w:eastAsia="Calibri"/>
          <w:color w:val="000000" w:themeColor="text1"/>
          <w:spacing w:val="-6"/>
          <w:sz w:val="28"/>
          <w:szCs w:val="28"/>
          <w:lang w:eastAsia="uk-UA"/>
        </w:rPr>
        <w:t xml:space="preserve">. </w:t>
      </w:r>
    </w:p>
    <w:p w:rsidR="00416D9D" w:rsidRPr="009E3A2A" w:rsidRDefault="002D7686" w:rsidP="002D7686">
      <w:pPr>
        <w:spacing w:line="360" w:lineRule="auto"/>
        <w:ind w:firstLine="709"/>
        <w:jc w:val="both"/>
        <w:rPr>
          <w:rFonts w:eastAsia="Calibri"/>
          <w:color w:val="000000" w:themeColor="text1"/>
          <w:spacing w:val="-6"/>
          <w:sz w:val="28"/>
          <w:szCs w:val="28"/>
          <w:lang w:eastAsia="uk-UA"/>
        </w:rPr>
      </w:pPr>
      <w:r w:rsidRPr="009E3A2A">
        <w:rPr>
          <w:rFonts w:eastAsia="Calibri"/>
          <w:bCs/>
          <w:iCs/>
          <w:color w:val="000000" w:themeColor="text1"/>
          <w:spacing w:val="-6"/>
          <w:sz w:val="28"/>
          <w:szCs w:val="28"/>
          <w:lang w:eastAsia="uk-UA"/>
        </w:rPr>
        <w:t>Вище середнього</w:t>
      </w:r>
      <w:r w:rsidRPr="009E3A2A">
        <w:rPr>
          <w:rFonts w:eastAsia="Calibri"/>
          <w:iCs/>
          <w:color w:val="000000" w:themeColor="text1"/>
          <w:spacing w:val="-6"/>
          <w:sz w:val="28"/>
          <w:szCs w:val="28"/>
          <w:lang w:eastAsia="uk-UA"/>
        </w:rPr>
        <w:t xml:space="preserve"> – </w:t>
      </w:r>
      <w:r w:rsidRPr="009E3A2A">
        <w:rPr>
          <w:rFonts w:eastAsia="Calibri"/>
          <w:iCs/>
          <w:color w:val="000000" w:themeColor="text1"/>
          <w:spacing w:val="-6"/>
          <w:sz w:val="28"/>
          <w:szCs w:val="28"/>
          <w:lang w:val="uk-UA" w:eastAsia="uk-UA"/>
        </w:rPr>
        <w:t xml:space="preserve">вихованець </w:t>
      </w:r>
      <w:r w:rsidRPr="009E3A2A">
        <w:rPr>
          <w:rFonts w:eastAsia="Calibri"/>
          <w:iCs/>
          <w:color w:val="000000" w:themeColor="text1"/>
          <w:spacing w:val="-6"/>
          <w:sz w:val="28"/>
          <w:szCs w:val="28"/>
          <w:lang w:eastAsia="uk-UA"/>
        </w:rPr>
        <w:t>х</w:t>
      </w:r>
      <w:r w:rsidRPr="009E3A2A">
        <w:rPr>
          <w:rFonts w:eastAsia="Calibri"/>
          <w:color w:val="000000" w:themeColor="text1"/>
          <w:spacing w:val="-6"/>
          <w:sz w:val="28"/>
          <w:szCs w:val="28"/>
          <w:lang w:eastAsia="uk-UA"/>
        </w:rPr>
        <w:t xml:space="preserve">арактеризується вище середнього рівня </w:t>
      </w:r>
      <w:r w:rsidRPr="009E3A2A">
        <w:rPr>
          <w:rFonts w:eastAsia="Calibri"/>
          <w:color w:val="000000" w:themeColor="text1"/>
          <w:spacing w:val="-6"/>
          <w:sz w:val="28"/>
          <w:szCs w:val="28"/>
          <w:lang w:val="uk-UA" w:eastAsia="uk-UA"/>
        </w:rPr>
        <w:t xml:space="preserve">насамперед </w:t>
      </w:r>
      <w:r w:rsidRPr="009E3A2A">
        <w:rPr>
          <w:rFonts w:eastAsia="Calibri"/>
          <w:color w:val="000000" w:themeColor="text1"/>
          <w:spacing w:val="-6"/>
          <w:sz w:val="28"/>
          <w:szCs w:val="28"/>
          <w:lang w:eastAsia="uk-UA"/>
        </w:rPr>
        <w:t xml:space="preserve">фізичною вихованістю. Старшокласник позитивно, але </w:t>
      </w:r>
      <w:r w:rsidRPr="009E3A2A">
        <w:rPr>
          <w:rFonts w:eastAsia="Calibri"/>
          <w:color w:val="000000" w:themeColor="text1"/>
          <w:spacing w:val="-6"/>
          <w:sz w:val="28"/>
          <w:szCs w:val="28"/>
          <w:lang w:val="uk-UA" w:eastAsia="uk-UA"/>
        </w:rPr>
        <w:t xml:space="preserve">вибірково </w:t>
      </w:r>
      <w:r w:rsidRPr="009E3A2A">
        <w:rPr>
          <w:rFonts w:eastAsia="Calibri"/>
          <w:color w:val="000000" w:themeColor="text1"/>
          <w:spacing w:val="-6"/>
          <w:sz w:val="28"/>
          <w:szCs w:val="28"/>
          <w:lang w:eastAsia="uk-UA"/>
        </w:rPr>
        <w:t>реагує на вимоги тренера-викладача</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Спів</w:t>
      </w:r>
      <w:r w:rsidRPr="009E3A2A">
        <w:rPr>
          <w:rFonts w:eastAsia="Calibri"/>
          <w:color w:val="000000" w:themeColor="text1"/>
          <w:spacing w:val="-6"/>
          <w:sz w:val="28"/>
          <w:szCs w:val="28"/>
          <w:lang w:val="uk-UA" w:eastAsia="uk-UA"/>
        </w:rPr>
        <w:t>працює</w:t>
      </w:r>
      <w:r w:rsidRPr="009E3A2A">
        <w:rPr>
          <w:rFonts w:eastAsia="Calibri"/>
          <w:color w:val="000000" w:themeColor="text1"/>
          <w:spacing w:val="-6"/>
          <w:sz w:val="28"/>
          <w:szCs w:val="28"/>
          <w:lang w:eastAsia="uk-UA"/>
        </w:rPr>
        <w:t xml:space="preserve"> у </w:t>
      </w:r>
      <w:r w:rsidRPr="009E3A2A">
        <w:rPr>
          <w:rFonts w:eastAsia="Calibri"/>
          <w:color w:val="000000" w:themeColor="text1"/>
          <w:spacing w:val="-6"/>
          <w:sz w:val="28"/>
          <w:szCs w:val="28"/>
          <w:lang w:val="uk-UA" w:eastAsia="uk-UA"/>
        </w:rPr>
        <w:t>тій площині</w:t>
      </w:r>
      <w:r w:rsidRPr="009E3A2A">
        <w:rPr>
          <w:rFonts w:eastAsia="Calibri"/>
          <w:color w:val="000000" w:themeColor="text1"/>
          <w:spacing w:val="-6"/>
          <w:sz w:val="28"/>
          <w:szCs w:val="28"/>
          <w:lang w:eastAsia="uk-UA"/>
        </w:rPr>
        <w:t xml:space="preserve">, де </w:t>
      </w:r>
      <w:r w:rsidRPr="009E3A2A">
        <w:rPr>
          <w:rFonts w:eastAsia="Calibri"/>
          <w:color w:val="000000" w:themeColor="text1"/>
          <w:spacing w:val="-6"/>
          <w:sz w:val="28"/>
          <w:szCs w:val="28"/>
          <w:lang w:val="uk-UA" w:eastAsia="uk-UA"/>
        </w:rPr>
        <w:t>сходяться</w:t>
      </w:r>
      <w:r w:rsidRPr="009E3A2A">
        <w:rPr>
          <w:rFonts w:eastAsia="Calibri"/>
          <w:color w:val="000000" w:themeColor="text1"/>
          <w:spacing w:val="-6"/>
          <w:sz w:val="28"/>
          <w:szCs w:val="28"/>
          <w:lang w:eastAsia="uk-UA"/>
        </w:rPr>
        <w:t xml:space="preserve"> їхні загальні й особисті інтереси, не завжди сприймає </w:t>
      </w:r>
      <w:r w:rsidRPr="009E3A2A">
        <w:rPr>
          <w:rFonts w:eastAsia="Calibri"/>
          <w:color w:val="000000" w:themeColor="text1"/>
          <w:spacing w:val="-6"/>
          <w:sz w:val="28"/>
          <w:szCs w:val="28"/>
          <w:lang w:val="uk-UA" w:eastAsia="uk-UA"/>
        </w:rPr>
        <w:t>критику</w:t>
      </w:r>
      <w:r w:rsidRPr="009E3A2A">
        <w:rPr>
          <w:rFonts w:eastAsia="Calibri"/>
          <w:color w:val="000000" w:themeColor="text1"/>
          <w:spacing w:val="-6"/>
          <w:sz w:val="28"/>
          <w:szCs w:val="28"/>
          <w:lang w:eastAsia="uk-UA"/>
        </w:rPr>
        <w:t xml:space="preserve"> і </w:t>
      </w:r>
      <w:proofErr w:type="spellStart"/>
      <w:r w:rsidRPr="009E3A2A">
        <w:rPr>
          <w:rFonts w:eastAsia="Calibri"/>
          <w:color w:val="000000" w:themeColor="text1"/>
          <w:spacing w:val="-6"/>
          <w:sz w:val="28"/>
          <w:szCs w:val="28"/>
          <w:lang w:val="uk-UA" w:eastAsia="uk-UA"/>
        </w:rPr>
        <w:t>неприродно</w:t>
      </w:r>
      <w:proofErr w:type="spellEnd"/>
      <w:r w:rsidRPr="009E3A2A">
        <w:rPr>
          <w:rFonts w:eastAsia="Calibri"/>
          <w:color w:val="000000" w:themeColor="text1"/>
          <w:spacing w:val="-6"/>
          <w:sz w:val="28"/>
          <w:szCs w:val="28"/>
          <w:lang w:eastAsia="uk-UA"/>
        </w:rPr>
        <w:t xml:space="preserve"> ставиться до процесу фізичної вихованості. </w:t>
      </w:r>
    </w:p>
    <w:p w:rsidR="00BB7B86" w:rsidRPr="009E3A2A" w:rsidRDefault="002D7686" w:rsidP="002D7686">
      <w:pPr>
        <w:spacing w:line="360" w:lineRule="auto"/>
        <w:ind w:firstLine="709"/>
        <w:jc w:val="both"/>
        <w:rPr>
          <w:rFonts w:eastAsia="Calibri"/>
          <w:color w:val="000000" w:themeColor="text1"/>
          <w:spacing w:val="-6"/>
          <w:sz w:val="28"/>
          <w:szCs w:val="28"/>
          <w:lang w:eastAsia="uk-UA"/>
        </w:rPr>
      </w:pPr>
      <w:r w:rsidRPr="009E3A2A">
        <w:rPr>
          <w:rFonts w:eastAsia="Calibri"/>
          <w:color w:val="000000" w:themeColor="text1"/>
          <w:spacing w:val="-6"/>
          <w:sz w:val="28"/>
          <w:szCs w:val="28"/>
          <w:lang w:eastAsia="uk-UA"/>
        </w:rPr>
        <w:t xml:space="preserve">У ситуаціях, що вимагають </w:t>
      </w:r>
      <w:r w:rsidRPr="009E3A2A">
        <w:rPr>
          <w:rFonts w:eastAsia="Calibri"/>
          <w:color w:val="000000" w:themeColor="text1"/>
          <w:spacing w:val="-6"/>
          <w:sz w:val="28"/>
          <w:szCs w:val="28"/>
          <w:lang w:val="uk-UA" w:eastAsia="uk-UA"/>
        </w:rPr>
        <w:t xml:space="preserve">проявити </w:t>
      </w:r>
      <w:r w:rsidRPr="009E3A2A">
        <w:rPr>
          <w:rFonts w:eastAsia="Calibri"/>
          <w:color w:val="000000" w:themeColor="text1"/>
          <w:spacing w:val="-6"/>
          <w:sz w:val="28"/>
          <w:szCs w:val="28"/>
          <w:lang w:eastAsia="uk-UA"/>
        </w:rPr>
        <w:t>вол</w:t>
      </w:r>
      <w:r w:rsidRPr="009E3A2A">
        <w:rPr>
          <w:rFonts w:eastAsia="Calibri"/>
          <w:color w:val="000000" w:themeColor="text1"/>
          <w:spacing w:val="-6"/>
          <w:sz w:val="28"/>
          <w:szCs w:val="28"/>
          <w:lang w:val="uk-UA" w:eastAsia="uk-UA"/>
        </w:rPr>
        <w:t>ю</w:t>
      </w:r>
      <w:r w:rsidRPr="009E3A2A">
        <w:rPr>
          <w:rFonts w:eastAsia="Calibri"/>
          <w:color w:val="000000" w:themeColor="text1"/>
          <w:spacing w:val="-6"/>
          <w:sz w:val="28"/>
          <w:szCs w:val="28"/>
          <w:lang w:eastAsia="uk-UA"/>
        </w:rPr>
        <w:t xml:space="preserve">, </w:t>
      </w:r>
      <w:r w:rsidRPr="009E3A2A">
        <w:rPr>
          <w:rFonts w:eastAsia="Calibri"/>
          <w:color w:val="000000" w:themeColor="text1"/>
          <w:spacing w:val="-6"/>
          <w:sz w:val="28"/>
          <w:szCs w:val="28"/>
          <w:lang w:val="uk-UA" w:eastAsia="uk-UA"/>
        </w:rPr>
        <w:t xml:space="preserve">доволі </w:t>
      </w:r>
      <w:r w:rsidRPr="009E3A2A">
        <w:rPr>
          <w:rFonts w:eastAsia="Calibri"/>
          <w:color w:val="000000" w:themeColor="text1"/>
          <w:spacing w:val="-6"/>
          <w:sz w:val="28"/>
          <w:szCs w:val="28"/>
          <w:lang w:eastAsia="uk-UA"/>
        </w:rPr>
        <w:t>часто не</w:t>
      </w:r>
      <w:r w:rsidRPr="009E3A2A">
        <w:rPr>
          <w:rFonts w:eastAsia="Calibri"/>
          <w:color w:val="000000" w:themeColor="text1"/>
          <w:spacing w:val="-6"/>
          <w:sz w:val="28"/>
          <w:szCs w:val="28"/>
          <w:lang w:val="uk-UA" w:eastAsia="uk-UA"/>
        </w:rPr>
        <w:t xml:space="preserve"> завершує справи</w:t>
      </w:r>
      <w:r w:rsidRPr="009E3A2A">
        <w:rPr>
          <w:rFonts w:eastAsia="Calibri"/>
          <w:color w:val="000000" w:themeColor="text1"/>
          <w:spacing w:val="-6"/>
          <w:sz w:val="28"/>
          <w:szCs w:val="28"/>
          <w:lang w:eastAsia="uk-UA"/>
        </w:rPr>
        <w:t xml:space="preserve"> до кінця, тобто </w:t>
      </w:r>
      <w:r w:rsidRPr="009E3A2A">
        <w:rPr>
          <w:rFonts w:eastAsia="Calibri"/>
          <w:color w:val="000000" w:themeColor="text1"/>
          <w:spacing w:val="-6"/>
          <w:sz w:val="28"/>
          <w:szCs w:val="28"/>
          <w:lang w:val="uk-UA" w:eastAsia="uk-UA"/>
        </w:rPr>
        <w:t xml:space="preserve">вибірково </w:t>
      </w:r>
      <w:r w:rsidRPr="009E3A2A">
        <w:rPr>
          <w:rFonts w:eastAsia="Calibri"/>
          <w:color w:val="000000" w:themeColor="text1"/>
          <w:spacing w:val="-6"/>
          <w:sz w:val="28"/>
          <w:szCs w:val="28"/>
          <w:lang w:eastAsia="uk-UA"/>
        </w:rPr>
        <w:t xml:space="preserve"> піддається фізичній вихованості </w:t>
      </w:r>
      <w:r w:rsidRPr="009E3A2A">
        <w:rPr>
          <w:rFonts w:eastAsia="Calibri"/>
          <w:color w:val="000000" w:themeColor="text1"/>
          <w:spacing w:val="-6"/>
          <w:sz w:val="28"/>
          <w:szCs w:val="28"/>
          <w:lang w:val="uk-UA" w:eastAsia="uk-UA"/>
        </w:rPr>
        <w:t>стосовно</w:t>
      </w:r>
      <w:r w:rsidRPr="009E3A2A">
        <w:rPr>
          <w:rFonts w:eastAsia="Calibri"/>
          <w:color w:val="000000" w:themeColor="text1"/>
          <w:spacing w:val="-6"/>
          <w:sz w:val="28"/>
          <w:szCs w:val="28"/>
          <w:lang w:eastAsia="uk-UA"/>
        </w:rPr>
        <w:t xml:space="preserve"> до його ігрового амплуа і не завжди </w:t>
      </w:r>
      <w:r w:rsidRPr="009E3A2A">
        <w:rPr>
          <w:rFonts w:eastAsia="Calibri"/>
          <w:color w:val="000000" w:themeColor="text1"/>
          <w:spacing w:val="-6"/>
          <w:sz w:val="28"/>
          <w:szCs w:val="28"/>
          <w:lang w:val="uk-UA" w:eastAsia="uk-UA"/>
        </w:rPr>
        <w:t xml:space="preserve">коректно </w:t>
      </w:r>
      <w:r w:rsidRPr="009E3A2A">
        <w:rPr>
          <w:rFonts w:eastAsia="Calibri"/>
          <w:color w:val="000000" w:themeColor="text1"/>
          <w:spacing w:val="-6"/>
          <w:sz w:val="28"/>
          <w:szCs w:val="28"/>
          <w:lang w:eastAsia="uk-UA"/>
        </w:rPr>
        <w:t>реагує на процес фізичної виховуваності.</w:t>
      </w:r>
    </w:p>
    <w:p w:rsidR="002D7686" w:rsidRPr="009E3A2A" w:rsidRDefault="002D7686" w:rsidP="002D7686">
      <w:pPr>
        <w:spacing w:line="360" w:lineRule="auto"/>
        <w:ind w:firstLine="709"/>
        <w:jc w:val="both"/>
        <w:rPr>
          <w:rFonts w:eastAsia="Calibri"/>
          <w:color w:val="000000" w:themeColor="text1"/>
          <w:spacing w:val="-6"/>
          <w:sz w:val="28"/>
          <w:szCs w:val="28"/>
          <w:lang w:val="uk-UA" w:eastAsia="uk-UA"/>
        </w:rPr>
      </w:pPr>
      <w:r w:rsidRPr="009E3A2A">
        <w:rPr>
          <w:rFonts w:eastAsia="Calibri"/>
          <w:color w:val="000000" w:themeColor="text1"/>
          <w:spacing w:val="-6"/>
          <w:sz w:val="28"/>
          <w:szCs w:val="28"/>
          <w:lang w:eastAsia="uk-UA"/>
        </w:rPr>
        <w:t xml:space="preserve"> Самовихованням займається не </w:t>
      </w:r>
      <w:r w:rsidRPr="009E3A2A">
        <w:rPr>
          <w:rFonts w:eastAsia="Calibri"/>
          <w:color w:val="000000" w:themeColor="text1"/>
          <w:spacing w:val="-6"/>
          <w:sz w:val="28"/>
          <w:szCs w:val="28"/>
          <w:lang w:val="uk-UA" w:eastAsia="uk-UA"/>
        </w:rPr>
        <w:t>регулярно</w:t>
      </w:r>
      <w:r w:rsidRPr="009E3A2A">
        <w:rPr>
          <w:rFonts w:eastAsia="Calibri"/>
          <w:color w:val="000000" w:themeColor="text1"/>
          <w:spacing w:val="-6"/>
          <w:sz w:val="28"/>
          <w:szCs w:val="28"/>
          <w:lang w:eastAsia="uk-UA"/>
        </w:rPr>
        <w:t>,</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 хоча </w:t>
      </w:r>
      <w:r w:rsidRPr="009E3A2A">
        <w:rPr>
          <w:rFonts w:eastAsia="Calibri"/>
          <w:color w:val="000000" w:themeColor="text1"/>
          <w:spacing w:val="-6"/>
          <w:sz w:val="28"/>
          <w:szCs w:val="28"/>
          <w:lang w:val="uk-UA" w:eastAsia="uk-UA"/>
        </w:rPr>
        <w:t xml:space="preserve"> на його власну думку</w:t>
      </w:r>
      <w:r w:rsidRPr="009E3A2A">
        <w:rPr>
          <w:rFonts w:eastAsia="Calibri"/>
          <w:color w:val="000000" w:themeColor="text1"/>
          <w:spacing w:val="-6"/>
          <w:sz w:val="28"/>
          <w:szCs w:val="28"/>
          <w:lang w:eastAsia="uk-UA"/>
        </w:rPr>
        <w:t xml:space="preserve"> вважає його необхідним. Фізична вихованість </w:t>
      </w:r>
      <w:r w:rsidRPr="009E3A2A">
        <w:rPr>
          <w:rFonts w:eastAsia="Calibri"/>
          <w:color w:val="000000" w:themeColor="text1"/>
          <w:spacing w:val="-6"/>
          <w:sz w:val="28"/>
          <w:szCs w:val="28"/>
          <w:lang w:val="uk-UA" w:eastAsia="uk-UA"/>
        </w:rPr>
        <w:t>на</w:t>
      </w:r>
      <w:r w:rsidRPr="009E3A2A">
        <w:rPr>
          <w:rFonts w:eastAsia="Calibri"/>
          <w:color w:val="000000" w:themeColor="text1"/>
          <w:spacing w:val="-6"/>
          <w:sz w:val="28"/>
          <w:szCs w:val="28"/>
          <w:lang w:eastAsia="uk-UA"/>
        </w:rPr>
        <w:t xml:space="preserve"> базов</w:t>
      </w:r>
      <w:proofErr w:type="spellStart"/>
      <w:r w:rsidRPr="009E3A2A">
        <w:rPr>
          <w:rFonts w:eastAsia="Calibri"/>
          <w:color w:val="000000" w:themeColor="text1"/>
          <w:spacing w:val="-6"/>
          <w:sz w:val="28"/>
          <w:szCs w:val="28"/>
          <w:lang w:val="uk-UA" w:eastAsia="uk-UA"/>
        </w:rPr>
        <w:t>ому</w:t>
      </w:r>
      <w:proofErr w:type="spellEnd"/>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 рів</w:t>
      </w:r>
      <w:r w:rsidRPr="009E3A2A">
        <w:rPr>
          <w:rFonts w:eastAsia="Calibri"/>
          <w:color w:val="000000" w:themeColor="text1"/>
          <w:spacing w:val="-6"/>
          <w:sz w:val="28"/>
          <w:szCs w:val="28"/>
          <w:lang w:val="uk-UA" w:eastAsia="uk-UA"/>
        </w:rPr>
        <w:t>ні</w:t>
      </w:r>
      <w:r w:rsidRPr="009E3A2A">
        <w:rPr>
          <w:rFonts w:eastAsia="Calibri"/>
          <w:color w:val="000000" w:themeColor="text1"/>
          <w:spacing w:val="-6"/>
          <w:sz w:val="28"/>
          <w:szCs w:val="28"/>
          <w:lang w:eastAsia="uk-UA"/>
        </w:rPr>
        <w:t>.</w:t>
      </w:r>
    </w:p>
    <w:p w:rsidR="00416D9D" w:rsidRPr="009E3A2A" w:rsidRDefault="002D7686" w:rsidP="002D7686">
      <w:pPr>
        <w:spacing w:line="360" w:lineRule="auto"/>
        <w:ind w:firstLine="709"/>
        <w:jc w:val="both"/>
        <w:rPr>
          <w:rFonts w:eastAsia="Calibri"/>
          <w:color w:val="000000" w:themeColor="text1"/>
          <w:spacing w:val="-6"/>
          <w:sz w:val="28"/>
          <w:szCs w:val="28"/>
          <w:lang w:val="uk-UA" w:eastAsia="uk-UA"/>
        </w:rPr>
      </w:pPr>
      <w:r w:rsidRPr="009E3A2A">
        <w:rPr>
          <w:rFonts w:eastAsia="Calibri"/>
          <w:color w:val="000000" w:themeColor="text1"/>
          <w:spacing w:val="-6"/>
          <w:sz w:val="28"/>
          <w:szCs w:val="28"/>
          <w:lang w:eastAsia="uk-UA"/>
        </w:rPr>
        <w:t xml:space="preserve"> </w:t>
      </w:r>
      <w:r w:rsidRPr="009E3A2A">
        <w:rPr>
          <w:rFonts w:eastAsia="Calibri"/>
          <w:iCs/>
          <w:color w:val="000000" w:themeColor="text1"/>
          <w:spacing w:val="-6"/>
          <w:sz w:val="28"/>
          <w:szCs w:val="28"/>
          <w:lang w:eastAsia="uk-UA"/>
        </w:rPr>
        <w:t>Високий –</w:t>
      </w:r>
      <w:r w:rsidR="00E03C1F" w:rsidRPr="00EB2C57">
        <w:rPr>
          <w:rFonts w:eastAsia="Calibri"/>
          <w:iCs/>
          <w:color w:val="000000" w:themeColor="text1"/>
          <w:spacing w:val="-6"/>
          <w:sz w:val="28"/>
          <w:szCs w:val="28"/>
          <w:lang w:val="ru-RU" w:eastAsia="uk-UA"/>
        </w:rPr>
        <w:t xml:space="preserve"> </w:t>
      </w:r>
      <w:r w:rsidRPr="009E3A2A">
        <w:rPr>
          <w:rFonts w:eastAsia="Calibri"/>
          <w:iCs/>
          <w:color w:val="000000" w:themeColor="text1"/>
          <w:spacing w:val="-6"/>
          <w:sz w:val="28"/>
          <w:szCs w:val="28"/>
          <w:lang w:val="uk-UA" w:eastAsia="uk-UA"/>
        </w:rPr>
        <w:t xml:space="preserve">старшокласник </w:t>
      </w:r>
      <w:r w:rsidRPr="009E3A2A">
        <w:rPr>
          <w:rFonts w:eastAsia="Calibri"/>
          <w:color w:val="000000" w:themeColor="text1"/>
          <w:spacing w:val="-6"/>
          <w:sz w:val="28"/>
          <w:szCs w:val="28"/>
          <w:lang w:val="uk-UA" w:eastAsia="uk-UA"/>
        </w:rPr>
        <w:t xml:space="preserve">на активному рівні </w:t>
      </w:r>
      <w:r w:rsidRPr="009E3A2A">
        <w:rPr>
          <w:rFonts w:eastAsia="Calibri"/>
          <w:color w:val="000000" w:themeColor="text1"/>
          <w:spacing w:val="-6"/>
          <w:sz w:val="28"/>
          <w:szCs w:val="28"/>
          <w:lang w:eastAsia="uk-UA"/>
        </w:rPr>
        <w:t xml:space="preserve"> підтримує тренера-викладача, </w:t>
      </w:r>
      <w:r w:rsidRPr="009E3A2A">
        <w:rPr>
          <w:rFonts w:eastAsia="Calibri"/>
          <w:color w:val="000000" w:themeColor="text1"/>
          <w:spacing w:val="-6"/>
          <w:sz w:val="28"/>
          <w:szCs w:val="28"/>
          <w:lang w:val="uk-UA" w:eastAsia="uk-UA"/>
        </w:rPr>
        <w:t xml:space="preserve">допомагає </w:t>
      </w:r>
      <w:r w:rsidRPr="009E3A2A">
        <w:rPr>
          <w:rFonts w:eastAsia="Calibri"/>
          <w:color w:val="000000" w:themeColor="text1"/>
          <w:spacing w:val="-6"/>
          <w:sz w:val="28"/>
          <w:szCs w:val="28"/>
          <w:lang w:eastAsia="uk-UA"/>
        </w:rPr>
        <w:t xml:space="preserve"> </w:t>
      </w:r>
      <w:r w:rsidRPr="009E3A2A">
        <w:rPr>
          <w:rFonts w:eastAsia="Calibri"/>
          <w:color w:val="000000" w:themeColor="text1"/>
          <w:spacing w:val="-6"/>
          <w:sz w:val="28"/>
          <w:szCs w:val="28"/>
          <w:lang w:val="uk-UA" w:eastAsia="uk-UA"/>
        </w:rPr>
        <w:t>йому</w:t>
      </w:r>
      <w:r w:rsidRPr="009E3A2A">
        <w:rPr>
          <w:rFonts w:eastAsia="Calibri"/>
          <w:color w:val="000000" w:themeColor="text1"/>
          <w:spacing w:val="-6"/>
          <w:sz w:val="28"/>
          <w:szCs w:val="28"/>
          <w:lang w:eastAsia="uk-UA"/>
        </w:rPr>
        <w:t xml:space="preserve"> у всіх сферах спортивного життя, позитивно</w:t>
      </w:r>
      <w:r w:rsidRPr="009E3A2A">
        <w:rPr>
          <w:rFonts w:eastAsia="Calibri"/>
          <w:color w:val="000000" w:themeColor="text1"/>
          <w:spacing w:val="-6"/>
          <w:sz w:val="28"/>
          <w:szCs w:val="28"/>
          <w:lang w:val="uk-UA" w:eastAsia="uk-UA"/>
        </w:rPr>
        <w:t xml:space="preserve"> та адекватно</w:t>
      </w:r>
      <w:r w:rsidRPr="009E3A2A">
        <w:rPr>
          <w:rFonts w:eastAsia="Calibri"/>
          <w:color w:val="000000" w:themeColor="text1"/>
          <w:spacing w:val="-6"/>
          <w:sz w:val="28"/>
          <w:szCs w:val="28"/>
          <w:lang w:eastAsia="uk-UA"/>
        </w:rPr>
        <w:t xml:space="preserve"> реагує на його вимоги, </w:t>
      </w:r>
      <w:r w:rsidRPr="009E3A2A">
        <w:rPr>
          <w:rFonts w:eastAsia="Calibri"/>
          <w:color w:val="000000" w:themeColor="text1"/>
          <w:spacing w:val="-6"/>
          <w:sz w:val="28"/>
          <w:szCs w:val="28"/>
          <w:lang w:val="uk-UA" w:eastAsia="uk-UA"/>
        </w:rPr>
        <w:t xml:space="preserve">приймає  </w:t>
      </w:r>
      <w:r w:rsidRPr="009E3A2A">
        <w:rPr>
          <w:rFonts w:eastAsia="Calibri"/>
          <w:color w:val="000000" w:themeColor="text1"/>
          <w:spacing w:val="-6"/>
          <w:sz w:val="28"/>
          <w:szCs w:val="28"/>
          <w:lang w:eastAsia="uk-UA"/>
        </w:rPr>
        <w:t>вольов</w:t>
      </w:r>
      <w:r w:rsidRPr="009E3A2A">
        <w:rPr>
          <w:rFonts w:eastAsia="Calibri"/>
          <w:color w:val="000000" w:themeColor="text1"/>
          <w:spacing w:val="-6"/>
          <w:sz w:val="28"/>
          <w:szCs w:val="28"/>
          <w:lang w:val="uk-UA" w:eastAsia="uk-UA"/>
        </w:rPr>
        <w:t>і  рішення  що</w:t>
      </w:r>
      <w:r w:rsidRPr="009E3A2A">
        <w:rPr>
          <w:rFonts w:eastAsia="Calibri"/>
          <w:color w:val="000000" w:themeColor="text1"/>
          <w:spacing w:val="-6"/>
          <w:sz w:val="28"/>
          <w:szCs w:val="28"/>
          <w:lang w:eastAsia="uk-UA"/>
        </w:rPr>
        <w:t xml:space="preserve">до </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виховання та самовиховання</w:t>
      </w:r>
      <w:r w:rsidR="00B022E4">
        <w:rPr>
          <w:rFonts w:eastAsia="Calibri"/>
          <w:color w:val="000000" w:themeColor="text1"/>
          <w:spacing w:val="-6"/>
          <w:sz w:val="28"/>
          <w:szCs w:val="28"/>
          <w:lang w:val="uk-UA" w:eastAsia="uk-UA"/>
        </w:rPr>
        <w:t xml:space="preserve"> </w:t>
      </w:r>
      <w:r w:rsidR="00B022E4" w:rsidRPr="00AE7F7B">
        <w:rPr>
          <w:color w:val="000000" w:themeColor="text1"/>
          <w:sz w:val="28"/>
          <w:szCs w:val="28"/>
          <w:shd w:val="clear" w:color="auto" w:fill="FFFFFF"/>
          <w:lang w:val="ru-RU"/>
        </w:rPr>
        <w:t>[</w:t>
      </w:r>
      <w:r w:rsidR="00B022E4">
        <w:rPr>
          <w:color w:val="000000" w:themeColor="text1"/>
          <w:sz w:val="28"/>
          <w:szCs w:val="28"/>
          <w:shd w:val="clear" w:color="auto" w:fill="FFFFFF"/>
          <w:lang w:val="uk-UA"/>
        </w:rPr>
        <w:t>34</w:t>
      </w:r>
      <w:r w:rsidR="00B022E4" w:rsidRPr="00AE7F7B">
        <w:rPr>
          <w:color w:val="000000" w:themeColor="text1"/>
          <w:sz w:val="28"/>
          <w:szCs w:val="28"/>
          <w:shd w:val="clear" w:color="auto" w:fill="FFFFFF"/>
          <w:lang w:val="ru-RU"/>
        </w:rPr>
        <w:t>]</w:t>
      </w:r>
      <w:r w:rsidRPr="009E3A2A">
        <w:rPr>
          <w:rFonts w:eastAsia="Calibri"/>
          <w:color w:val="000000" w:themeColor="text1"/>
          <w:spacing w:val="-6"/>
          <w:sz w:val="28"/>
          <w:szCs w:val="28"/>
          <w:lang w:eastAsia="uk-UA"/>
        </w:rPr>
        <w:t>. Характеризується високою фізичною вихованістю, від</w:t>
      </w:r>
      <w:proofErr w:type="spellStart"/>
      <w:r w:rsidRPr="009E3A2A">
        <w:rPr>
          <w:rFonts w:eastAsia="Calibri"/>
          <w:color w:val="000000" w:themeColor="text1"/>
          <w:spacing w:val="-6"/>
          <w:sz w:val="28"/>
          <w:szCs w:val="28"/>
          <w:lang w:val="uk-UA" w:eastAsia="uk-UA"/>
        </w:rPr>
        <w:t>значається</w:t>
      </w:r>
      <w:proofErr w:type="spellEnd"/>
      <w:r w:rsidRPr="009E3A2A">
        <w:rPr>
          <w:rFonts w:eastAsia="Calibri"/>
          <w:color w:val="000000" w:themeColor="text1"/>
          <w:spacing w:val="-6"/>
          <w:sz w:val="28"/>
          <w:szCs w:val="28"/>
          <w:lang w:eastAsia="uk-UA"/>
        </w:rPr>
        <w:t xml:space="preserve"> фізичною вихованістю щодо свого ігрового амплуа, </w:t>
      </w:r>
      <w:r w:rsidRPr="009E3A2A">
        <w:rPr>
          <w:rFonts w:eastAsia="Calibri"/>
          <w:color w:val="000000" w:themeColor="text1"/>
          <w:spacing w:val="-6"/>
          <w:sz w:val="28"/>
          <w:szCs w:val="28"/>
          <w:lang w:val="uk-UA" w:eastAsia="uk-UA"/>
        </w:rPr>
        <w:t>охоче</w:t>
      </w:r>
      <w:r w:rsidRPr="009E3A2A">
        <w:rPr>
          <w:rFonts w:eastAsia="Calibri"/>
          <w:color w:val="000000" w:themeColor="text1"/>
          <w:spacing w:val="-6"/>
          <w:sz w:val="28"/>
          <w:szCs w:val="28"/>
          <w:lang w:eastAsia="uk-UA"/>
        </w:rPr>
        <w:t xml:space="preserve"> піддається фізичній виховуваності.</w:t>
      </w:r>
      <w:r w:rsidRPr="009E3A2A">
        <w:rPr>
          <w:rFonts w:eastAsia="Calibri"/>
          <w:color w:val="000000" w:themeColor="text1"/>
          <w:spacing w:val="-6"/>
          <w:sz w:val="28"/>
          <w:szCs w:val="28"/>
          <w:lang w:val="uk-UA" w:eastAsia="uk-UA"/>
        </w:rPr>
        <w:t xml:space="preserve"> </w:t>
      </w:r>
    </w:p>
    <w:p w:rsidR="002D7686" w:rsidRPr="009E3A2A" w:rsidRDefault="002D7686" w:rsidP="002D7686">
      <w:pPr>
        <w:spacing w:line="360" w:lineRule="auto"/>
        <w:ind w:firstLine="709"/>
        <w:jc w:val="both"/>
        <w:rPr>
          <w:rFonts w:eastAsia="Calibri"/>
          <w:color w:val="000000" w:themeColor="text1"/>
          <w:spacing w:val="-6"/>
          <w:sz w:val="28"/>
          <w:szCs w:val="28"/>
          <w:highlight w:val="yellow"/>
        </w:rPr>
      </w:pPr>
      <w:r w:rsidRPr="009E3A2A">
        <w:rPr>
          <w:rFonts w:eastAsia="Calibri"/>
          <w:color w:val="000000" w:themeColor="text1"/>
          <w:spacing w:val="-6"/>
          <w:sz w:val="28"/>
          <w:szCs w:val="28"/>
          <w:lang w:val="uk-UA" w:eastAsia="uk-UA"/>
        </w:rPr>
        <w:t>Самодостатній,</w:t>
      </w:r>
      <w:r w:rsidRPr="009E3A2A">
        <w:rPr>
          <w:rFonts w:eastAsia="Calibri"/>
          <w:color w:val="000000" w:themeColor="text1"/>
          <w:spacing w:val="-6"/>
          <w:sz w:val="28"/>
          <w:szCs w:val="28"/>
          <w:lang w:eastAsia="uk-UA"/>
        </w:rPr>
        <w:t xml:space="preserve"> </w:t>
      </w:r>
      <w:r w:rsidRPr="009E3A2A">
        <w:rPr>
          <w:rFonts w:eastAsia="Calibri"/>
          <w:color w:val="000000" w:themeColor="text1"/>
          <w:spacing w:val="-6"/>
          <w:sz w:val="28"/>
          <w:szCs w:val="28"/>
          <w:lang w:val="uk-UA" w:eastAsia="uk-UA"/>
        </w:rPr>
        <w:t>с</w:t>
      </w:r>
      <w:r w:rsidRPr="009E3A2A">
        <w:rPr>
          <w:rFonts w:eastAsia="Calibri"/>
          <w:color w:val="000000" w:themeColor="text1"/>
          <w:spacing w:val="-6"/>
          <w:sz w:val="28"/>
          <w:szCs w:val="28"/>
          <w:lang w:eastAsia="uk-UA"/>
        </w:rPr>
        <w:t>амостійний, дисциплінований, активн</w:t>
      </w:r>
      <w:proofErr w:type="spellStart"/>
      <w:r w:rsidRPr="009E3A2A">
        <w:rPr>
          <w:rFonts w:eastAsia="Calibri"/>
          <w:color w:val="000000" w:themeColor="text1"/>
          <w:spacing w:val="-6"/>
          <w:sz w:val="28"/>
          <w:szCs w:val="28"/>
          <w:lang w:val="uk-UA" w:eastAsia="uk-UA"/>
        </w:rPr>
        <w:t>ий</w:t>
      </w:r>
      <w:proofErr w:type="spellEnd"/>
      <w:r w:rsidRPr="009E3A2A">
        <w:rPr>
          <w:rFonts w:eastAsia="Calibri"/>
          <w:color w:val="000000" w:themeColor="text1"/>
          <w:spacing w:val="-6"/>
          <w:sz w:val="28"/>
          <w:szCs w:val="28"/>
          <w:lang w:val="uk-UA" w:eastAsia="uk-UA"/>
        </w:rPr>
        <w:t>,</w:t>
      </w:r>
      <w:r w:rsidRPr="009E3A2A">
        <w:rPr>
          <w:rFonts w:eastAsia="Calibri"/>
          <w:color w:val="000000" w:themeColor="text1"/>
          <w:spacing w:val="-6"/>
          <w:sz w:val="28"/>
          <w:szCs w:val="28"/>
          <w:lang w:eastAsia="uk-UA"/>
        </w:rPr>
        <w:t xml:space="preserve"> </w:t>
      </w:r>
      <w:r w:rsidRPr="009E3A2A">
        <w:rPr>
          <w:rFonts w:eastAsia="Calibri"/>
          <w:color w:val="000000" w:themeColor="text1"/>
          <w:spacing w:val="-6"/>
          <w:sz w:val="28"/>
          <w:szCs w:val="28"/>
          <w:lang w:val="uk-UA" w:eastAsia="uk-UA"/>
        </w:rPr>
        <w:t xml:space="preserve">охоче </w:t>
      </w:r>
      <w:r w:rsidRPr="009E3A2A">
        <w:rPr>
          <w:rFonts w:eastAsia="Calibri"/>
          <w:color w:val="000000" w:themeColor="text1"/>
          <w:spacing w:val="-6"/>
          <w:sz w:val="28"/>
          <w:szCs w:val="28"/>
          <w:lang w:eastAsia="uk-UA"/>
        </w:rPr>
        <w:t xml:space="preserve">бере участь у спортивних змаганнях. Цей рівень характеризує старшокласників </w:t>
      </w:r>
      <w:r w:rsidRPr="009E3A2A">
        <w:rPr>
          <w:rFonts w:eastAsia="Calibri"/>
          <w:color w:val="000000" w:themeColor="text1"/>
          <w:spacing w:val="-6"/>
          <w:sz w:val="28"/>
          <w:szCs w:val="28"/>
          <w:lang w:val="uk-UA" w:eastAsia="uk-UA"/>
        </w:rPr>
        <w:t xml:space="preserve">навчально-тренувальних груп </w:t>
      </w:r>
      <w:r w:rsidRPr="009E3A2A">
        <w:rPr>
          <w:rFonts w:eastAsia="Calibri"/>
          <w:color w:val="000000" w:themeColor="text1"/>
          <w:spacing w:val="-6"/>
          <w:sz w:val="28"/>
          <w:szCs w:val="28"/>
          <w:lang w:eastAsia="uk-UA"/>
        </w:rPr>
        <w:t xml:space="preserve"> ДЮСШ як професійно спрямованих майбутніх спортсменів, </w:t>
      </w:r>
      <w:r w:rsidRPr="009E3A2A">
        <w:rPr>
          <w:rFonts w:eastAsia="Calibri"/>
          <w:color w:val="000000" w:themeColor="text1"/>
          <w:spacing w:val="-6"/>
          <w:sz w:val="28"/>
          <w:szCs w:val="28"/>
          <w:lang w:val="uk-UA" w:eastAsia="uk-UA"/>
        </w:rPr>
        <w:t xml:space="preserve">які  повністю </w:t>
      </w:r>
      <w:r w:rsidRPr="009E3A2A">
        <w:rPr>
          <w:rFonts w:eastAsia="Calibri"/>
          <w:color w:val="000000" w:themeColor="text1"/>
          <w:spacing w:val="-6"/>
          <w:sz w:val="28"/>
          <w:szCs w:val="28"/>
          <w:lang w:eastAsia="uk-UA"/>
        </w:rPr>
        <w:t xml:space="preserve"> усвідомлюють </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 xml:space="preserve">значущість </w:t>
      </w:r>
      <w:r w:rsidRPr="009E3A2A">
        <w:rPr>
          <w:rFonts w:eastAsia="Calibri"/>
          <w:color w:val="000000" w:themeColor="text1"/>
          <w:spacing w:val="-6"/>
          <w:sz w:val="28"/>
          <w:szCs w:val="28"/>
          <w:lang w:val="uk-UA" w:eastAsia="uk-UA"/>
        </w:rPr>
        <w:t xml:space="preserve"> </w:t>
      </w:r>
      <w:r w:rsidRPr="009E3A2A">
        <w:rPr>
          <w:rFonts w:eastAsia="Calibri"/>
          <w:color w:val="000000" w:themeColor="text1"/>
          <w:spacing w:val="-6"/>
          <w:sz w:val="28"/>
          <w:szCs w:val="28"/>
          <w:lang w:eastAsia="uk-UA"/>
        </w:rPr>
        <w:t>здорового способу життя і громадянську позицію спортсмена своєї держави.</w:t>
      </w:r>
    </w:p>
    <w:p w:rsidR="002D7686" w:rsidRPr="009E3A2A" w:rsidRDefault="002D7686" w:rsidP="002D7686">
      <w:pPr>
        <w:tabs>
          <w:tab w:val="left" w:pos="855"/>
          <w:tab w:val="left" w:pos="912"/>
          <w:tab w:val="left" w:pos="1026"/>
        </w:tabs>
        <w:spacing w:line="360" w:lineRule="auto"/>
        <w:ind w:firstLine="709"/>
        <w:jc w:val="both"/>
        <w:rPr>
          <w:rFonts w:eastAsia="Calibri"/>
          <w:color w:val="000000" w:themeColor="text1"/>
          <w:sz w:val="28"/>
          <w:szCs w:val="28"/>
          <w:lang w:val="uk-UA"/>
        </w:rPr>
      </w:pPr>
      <w:r w:rsidRPr="009E3A2A">
        <w:rPr>
          <w:rFonts w:eastAsia="Calibri"/>
          <w:color w:val="000000" w:themeColor="text1"/>
          <w:sz w:val="28"/>
          <w:szCs w:val="28"/>
          <w:lang w:val="uk-UA"/>
        </w:rPr>
        <w:lastRenderedPageBreak/>
        <w:t xml:space="preserve">Спеціально розроблена </w:t>
      </w:r>
      <w:r w:rsidRPr="009E3A2A">
        <w:rPr>
          <w:rFonts w:eastAsia="Calibri"/>
          <w:bCs/>
          <w:color w:val="000000" w:themeColor="text1"/>
          <w:sz w:val="28"/>
          <w:szCs w:val="28"/>
        </w:rPr>
        <w:t>методика виховання фізичних якостей</w:t>
      </w:r>
      <w:r w:rsidRPr="009E3A2A">
        <w:rPr>
          <w:rFonts w:eastAsia="Calibri"/>
          <w:color w:val="000000" w:themeColor="text1"/>
          <w:sz w:val="28"/>
          <w:szCs w:val="28"/>
        </w:rPr>
        <w:t xml:space="preserve"> старшокласників-гандболістів різних ігрових амплуа</w:t>
      </w:r>
      <w:r w:rsidRPr="009E3A2A">
        <w:rPr>
          <w:rFonts w:eastAsia="Calibri"/>
          <w:color w:val="000000" w:themeColor="text1"/>
          <w:sz w:val="28"/>
          <w:szCs w:val="28"/>
          <w:lang w:val="uk-UA"/>
        </w:rPr>
        <w:t xml:space="preserve"> з урахуванням </w:t>
      </w:r>
      <w:r w:rsidR="0063190B" w:rsidRPr="009E3A2A">
        <w:rPr>
          <w:rFonts w:eastAsia="Calibri"/>
          <w:color w:val="000000" w:themeColor="text1"/>
          <w:sz w:val="28"/>
          <w:szCs w:val="28"/>
          <w:lang w:val="uk-UA"/>
        </w:rPr>
        <w:t>їх</w:t>
      </w:r>
      <w:r w:rsidRPr="009E3A2A">
        <w:rPr>
          <w:rFonts w:eastAsia="Calibri"/>
          <w:color w:val="000000" w:themeColor="text1"/>
          <w:sz w:val="28"/>
          <w:szCs w:val="28"/>
          <w:lang w:val="uk-UA"/>
        </w:rPr>
        <w:t xml:space="preserve"> індивідуальних особливостей,</w:t>
      </w:r>
      <w:r w:rsidRPr="009E3A2A">
        <w:rPr>
          <w:rFonts w:eastAsia="Calibri"/>
          <w:color w:val="000000" w:themeColor="text1"/>
          <w:sz w:val="28"/>
          <w:szCs w:val="28"/>
        </w:rPr>
        <w:t xml:space="preserve"> підготовка </w:t>
      </w:r>
      <w:r w:rsidRPr="009E3A2A">
        <w:rPr>
          <w:rFonts w:eastAsia="Calibri"/>
          <w:color w:val="000000" w:themeColor="text1"/>
          <w:spacing w:val="-4"/>
          <w:sz w:val="28"/>
          <w:szCs w:val="28"/>
        </w:rPr>
        <w:t>науково-методичного забезпечення для виховання фізичних якостей старшокласників</w:t>
      </w:r>
      <w:r w:rsidRPr="009E3A2A">
        <w:rPr>
          <w:rFonts w:eastAsia="Calibri"/>
          <w:color w:val="000000" w:themeColor="text1"/>
          <w:spacing w:val="-4"/>
          <w:sz w:val="28"/>
          <w:szCs w:val="28"/>
          <w:lang w:val="uk-UA"/>
        </w:rPr>
        <w:t xml:space="preserve">, </w:t>
      </w:r>
      <w:r w:rsidRPr="009E3A2A">
        <w:rPr>
          <w:rFonts w:eastAsia="Calibri"/>
          <w:color w:val="000000" w:themeColor="text1"/>
          <w:sz w:val="28"/>
          <w:szCs w:val="28"/>
          <w:lang w:val="uk-UA"/>
        </w:rPr>
        <w:t>с</w:t>
      </w:r>
      <w:r w:rsidRPr="009E3A2A">
        <w:rPr>
          <w:rFonts w:eastAsia="Calibri"/>
          <w:color w:val="000000" w:themeColor="text1"/>
          <w:sz w:val="28"/>
          <w:szCs w:val="28"/>
        </w:rPr>
        <w:t>творення єдиного простору</w:t>
      </w:r>
      <w:r w:rsidRPr="009E3A2A">
        <w:rPr>
          <w:rFonts w:eastAsia="Calibri"/>
          <w:color w:val="000000" w:themeColor="text1"/>
          <w:sz w:val="28"/>
          <w:szCs w:val="28"/>
          <w:lang w:val="uk-UA"/>
        </w:rPr>
        <w:t xml:space="preserve"> виховання</w:t>
      </w:r>
      <w:r w:rsidRPr="009E3A2A">
        <w:rPr>
          <w:rFonts w:eastAsia="Calibri"/>
          <w:color w:val="000000" w:themeColor="text1"/>
          <w:sz w:val="28"/>
          <w:szCs w:val="28"/>
        </w:rPr>
        <w:t xml:space="preserve"> в ДЮСШ</w:t>
      </w:r>
      <w:r w:rsidRPr="009E3A2A">
        <w:rPr>
          <w:rFonts w:eastAsia="Calibri"/>
          <w:color w:val="000000" w:themeColor="text1"/>
          <w:sz w:val="28"/>
          <w:szCs w:val="28"/>
          <w:lang w:val="uk-UA"/>
        </w:rPr>
        <w:t xml:space="preserve"> та</w:t>
      </w:r>
      <w:r w:rsidRPr="009E3A2A">
        <w:rPr>
          <w:rFonts w:eastAsia="Calibri"/>
          <w:color w:val="000000" w:themeColor="text1"/>
          <w:sz w:val="28"/>
          <w:szCs w:val="28"/>
        </w:rPr>
        <w:t xml:space="preserve"> </w:t>
      </w:r>
      <w:r w:rsidRPr="009E3A2A">
        <w:rPr>
          <w:rFonts w:eastAsia="Calibri"/>
          <w:color w:val="000000" w:themeColor="text1"/>
          <w:sz w:val="28"/>
          <w:szCs w:val="28"/>
          <w:lang w:val="uk-UA"/>
        </w:rPr>
        <w:t>п</w:t>
      </w:r>
      <w:r w:rsidRPr="009E3A2A">
        <w:rPr>
          <w:rFonts w:eastAsia="Calibri"/>
          <w:color w:val="000000" w:themeColor="text1"/>
          <w:sz w:val="28"/>
          <w:szCs w:val="28"/>
        </w:rPr>
        <w:t>едагогічна майстерність тренера-викладача</w:t>
      </w:r>
      <w:r w:rsidR="0063190B" w:rsidRPr="009E3A2A">
        <w:rPr>
          <w:rFonts w:eastAsia="Calibri"/>
          <w:color w:val="000000" w:themeColor="text1"/>
          <w:sz w:val="28"/>
          <w:szCs w:val="28"/>
          <w:lang w:val="uk-UA"/>
        </w:rPr>
        <w:t xml:space="preserve"> – </w:t>
      </w:r>
      <w:r w:rsidRPr="009E3A2A">
        <w:rPr>
          <w:rFonts w:eastAsia="Calibri"/>
          <w:color w:val="000000" w:themeColor="text1"/>
          <w:sz w:val="28"/>
          <w:szCs w:val="28"/>
          <w:lang w:val="uk-UA"/>
        </w:rPr>
        <w:t xml:space="preserve">ось </w:t>
      </w:r>
      <w:r w:rsidR="0063190B" w:rsidRPr="009E3A2A">
        <w:rPr>
          <w:rFonts w:eastAsia="Calibri"/>
          <w:color w:val="000000" w:themeColor="text1"/>
          <w:sz w:val="28"/>
          <w:szCs w:val="28"/>
          <w:lang w:val="uk-UA"/>
        </w:rPr>
        <w:t>невід’ємні</w:t>
      </w:r>
      <w:r w:rsidRPr="009E3A2A">
        <w:rPr>
          <w:rFonts w:eastAsia="Calibri"/>
          <w:color w:val="000000" w:themeColor="text1"/>
          <w:sz w:val="28"/>
          <w:szCs w:val="28"/>
          <w:lang w:val="uk-UA"/>
        </w:rPr>
        <w:t xml:space="preserve"> складові умови ефективного виховання </w:t>
      </w:r>
      <w:r w:rsidRPr="009E3A2A">
        <w:rPr>
          <w:rFonts w:eastAsia="Calibri"/>
          <w:color w:val="000000" w:themeColor="text1"/>
          <w:sz w:val="28"/>
          <w:szCs w:val="28"/>
        </w:rPr>
        <w:t xml:space="preserve">фізичних якостей старшокласників у навчально-тренувальних групах </w:t>
      </w:r>
      <w:r w:rsidRPr="009E3A2A">
        <w:rPr>
          <w:rFonts w:eastAsia="Calibri"/>
          <w:color w:val="000000" w:themeColor="text1"/>
          <w:sz w:val="28"/>
          <w:szCs w:val="28"/>
          <w:lang w:val="uk-UA"/>
        </w:rPr>
        <w:t>ДЮСШ.</w:t>
      </w:r>
    </w:p>
    <w:p w:rsidR="002D7686" w:rsidRPr="009E3A2A" w:rsidRDefault="002D7686" w:rsidP="002D7686">
      <w:pPr>
        <w:pStyle w:val="a9"/>
        <w:tabs>
          <w:tab w:val="left" w:pos="969"/>
          <w:tab w:val="left" w:pos="1026"/>
        </w:tabs>
        <w:spacing w:before="0" w:beforeAutospacing="0" w:after="0" w:afterAutospacing="0" w:line="360" w:lineRule="auto"/>
        <w:ind w:firstLine="709"/>
        <w:jc w:val="both"/>
        <w:rPr>
          <w:color w:val="000000" w:themeColor="text1"/>
          <w:spacing w:val="-10"/>
          <w:sz w:val="28"/>
          <w:szCs w:val="28"/>
          <w:highlight w:val="yellow"/>
          <w:lang w:val="uk-UA"/>
        </w:rPr>
      </w:pPr>
      <w:r w:rsidRPr="009E3A2A">
        <w:rPr>
          <w:color w:val="000000" w:themeColor="text1"/>
          <w:spacing w:val="-10"/>
          <w:sz w:val="28"/>
          <w:szCs w:val="28"/>
          <w:lang w:val="uk-UA"/>
        </w:rPr>
        <w:t>Завдяки виконанню першої умови – запровадженню методики виховання фізичних якостей старшокласників-гандболістів різних амплуа виховуються принципи</w:t>
      </w:r>
      <w:r w:rsidRPr="009E3A2A">
        <w:rPr>
          <w:i/>
          <w:iCs/>
          <w:color w:val="000000" w:themeColor="text1"/>
          <w:spacing w:val="-10"/>
          <w:sz w:val="28"/>
          <w:szCs w:val="28"/>
          <w:lang w:val="uk-UA"/>
        </w:rPr>
        <w:t xml:space="preserve"> </w:t>
      </w:r>
      <w:r w:rsidRPr="009E3A2A">
        <w:rPr>
          <w:rStyle w:val="af4"/>
          <w:i w:val="0"/>
          <w:iCs w:val="0"/>
          <w:color w:val="000000" w:themeColor="text1"/>
          <w:spacing w:val="-10"/>
          <w:sz w:val="28"/>
          <w:szCs w:val="28"/>
          <w:lang w:val="uk-UA"/>
        </w:rPr>
        <w:t>цілеспрямованості виховання фізичних якостей з урахуванням вікових та індивідуальних особливостей, в поєднанні керівництва педагогів з ініціативою і самостійністю старшокласника, поєднання педагогічних вимог, глибокої поваги до особистості старшокласника як дорослої людини,</w:t>
      </w:r>
      <w:r w:rsidRPr="009E3A2A">
        <w:rPr>
          <w:i/>
          <w:iCs/>
          <w:color w:val="000000" w:themeColor="text1"/>
          <w:spacing w:val="-10"/>
          <w:sz w:val="28"/>
          <w:szCs w:val="28"/>
          <w:lang w:val="uk-UA"/>
        </w:rPr>
        <w:t xml:space="preserve"> с</w:t>
      </w:r>
      <w:r w:rsidRPr="009E3A2A">
        <w:rPr>
          <w:rStyle w:val="af4"/>
          <w:i w:val="0"/>
          <w:iCs w:val="0"/>
          <w:color w:val="000000" w:themeColor="text1"/>
          <w:spacing w:val="-10"/>
          <w:sz w:val="28"/>
          <w:szCs w:val="28"/>
          <w:lang w:val="uk-UA"/>
        </w:rPr>
        <w:t>истемності та послідовності у вихованні фізичних якостей, поєднання свідомості, поведінки та демократизації, які</w:t>
      </w:r>
      <w:r w:rsidRPr="009E3A2A">
        <w:rPr>
          <w:i/>
          <w:iCs/>
          <w:color w:val="000000" w:themeColor="text1"/>
          <w:spacing w:val="-10"/>
          <w:sz w:val="28"/>
          <w:szCs w:val="28"/>
          <w:lang w:val="uk-UA"/>
        </w:rPr>
        <w:t xml:space="preserve"> </w:t>
      </w:r>
      <w:r w:rsidR="0063190B" w:rsidRPr="009E3A2A">
        <w:rPr>
          <w:color w:val="000000" w:themeColor="text1"/>
          <w:spacing w:val="-10"/>
          <w:sz w:val="28"/>
          <w:szCs w:val="28"/>
          <w:lang w:val="uk-UA"/>
        </w:rPr>
        <w:t>пов’язані між собою й охоплюють усі процеси виховання фізичних якостей старшокласників</w:t>
      </w:r>
      <w:r w:rsidR="0063190B" w:rsidRPr="009E3A2A">
        <w:rPr>
          <w:i/>
          <w:iCs/>
          <w:color w:val="000000" w:themeColor="text1"/>
          <w:spacing w:val="-10"/>
          <w:sz w:val="28"/>
          <w:szCs w:val="28"/>
          <w:lang w:val="uk-UA"/>
        </w:rPr>
        <w:t xml:space="preserve"> </w:t>
      </w:r>
      <w:r w:rsidRPr="009E3A2A">
        <w:rPr>
          <w:color w:val="000000" w:themeColor="text1"/>
          <w:spacing w:val="-10"/>
          <w:sz w:val="28"/>
          <w:szCs w:val="28"/>
          <w:lang w:val="uk-UA"/>
        </w:rPr>
        <w:t>у навчально-тренувальних групах ДЮСШ, спрямовані на їх фізичну вихованість і на формування цілісної, здорової психічно і фізично особистості</w:t>
      </w:r>
      <w:r w:rsidR="00B022E4">
        <w:rPr>
          <w:color w:val="000000" w:themeColor="text1"/>
          <w:spacing w:val="-10"/>
          <w:sz w:val="28"/>
          <w:szCs w:val="28"/>
          <w:lang w:val="uk-UA"/>
        </w:rPr>
        <w:t xml:space="preserve"> </w:t>
      </w:r>
      <w:r w:rsidR="00B022E4" w:rsidRPr="00B022E4">
        <w:rPr>
          <w:color w:val="000000" w:themeColor="text1"/>
          <w:sz w:val="28"/>
          <w:szCs w:val="28"/>
          <w:shd w:val="clear" w:color="auto" w:fill="FFFFFF"/>
          <w:lang w:val="uk-UA"/>
        </w:rPr>
        <w:t>[</w:t>
      </w:r>
      <w:r w:rsidR="00B022E4">
        <w:rPr>
          <w:color w:val="000000" w:themeColor="text1"/>
          <w:sz w:val="28"/>
          <w:szCs w:val="28"/>
          <w:shd w:val="clear" w:color="auto" w:fill="FFFFFF"/>
          <w:lang w:val="uk-UA"/>
        </w:rPr>
        <w:t>52</w:t>
      </w:r>
      <w:r w:rsidR="00B022E4" w:rsidRPr="00B022E4">
        <w:rPr>
          <w:color w:val="000000" w:themeColor="text1"/>
          <w:sz w:val="28"/>
          <w:szCs w:val="28"/>
          <w:shd w:val="clear" w:color="auto" w:fill="FFFFFF"/>
          <w:lang w:val="uk-UA"/>
        </w:rPr>
        <w:t>]</w:t>
      </w:r>
      <w:r w:rsidRPr="009E3A2A">
        <w:rPr>
          <w:color w:val="000000" w:themeColor="text1"/>
          <w:spacing w:val="-10"/>
          <w:sz w:val="28"/>
          <w:szCs w:val="28"/>
          <w:lang w:val="uk-UA"/>
        </w:rPr>
        <w:t xml:space="preserve">. </w:t>
      </w:r>
    </w:p>
    <w:p w:rsidR="00416D9D" w:rsidRPr="009E3A2A" w:rsidRDefault="002D7686" w:rsidP="002D7686">
      <w:pPr>
        <w:tabs>
          <w:tab w:val="left" w:pos="855"/>
          <w:tab w:val="left" w:pos="912"/>
          <w:tab w:val="left" w:pos="1026"/>
        </w:tabs>
        <w:spacing w:line="360" w:lineRule="auto"/>
        <w:ind w:firstLine="709"/>
        <w:jc w:val="both"/>
        <w:rPr>
          <w:rFonts w:eastAsia="Calibri"/>
          <w:color w:val="000000" w:themeColor="text1"/>
          <w:spacing w:val="-8"/>
          <w:sz w:val="28"/>
          <w:szCs w:val="28"/>
          <w:lang w:val="uk-UA"/>
        </w:rPr>
      </w:pPr>
      <w:r w:rsidRPr="009E3A2A">
        <w:rPr>
          <w:rFonts w:eastAsia="Calibri"/>
          <w:color w:val="000000" w:themeColor="text1"/>
          <w:spacing w:val="-8"/>
          <w:sz w:val="28"/>
          <w:szCs w:val="28"/>
          <w:lang w:val="uk-UA"/>
        </w:rPr>
        <w:t xml:space="preserve">Методика </w:t>
      </w:r>
      <w:r w:rsidRPr="009E3A2A">
        <w:rPr>
          <w:rFonts w:eastAsia="Calibri"/>
          <w:bCs/>
          <w:color w:val="000000" w:themeColor="text1"/>
          <w:spacing w:val="-8"/>
          <w:sz w:val="28"/>
          <w:szCs w:val="28"/>
          <w:lang w:val="uk-UA"/>
        </w:rPr>
        <w:t>виховання фізичних якостей старшокласників-гандболістів різних амплуа</w:t>
      </w:r>
      <w:r w:rsidRPr="009E3A2A">
        <w:rPr>
          <w:rFonts w:eastAsia="Calibri"/>
          <w:color w:val="000000" w:themeColor="text1"/>
          <w:spacing w:val="-8"/>
          <w:sz w:val="28"/>
          <w:szCs w:val="28"/>
          <w:lang w:val="uk-UA"/>
        </w:rPr>
        <w:t xml:space="preserve"> складається з кількох етапів: пояснювальної записки, обґрунтування моделі процесу виховання фізичних якостей, опису форм і принципів,</w:t>
      </w:r>
      <w:r w:rsidR="00121766" w:rsidRPr="009E3A2A">
        <w:rPr>
          <w:rFonts w:eastAsia="Calibri"/>
          <w:color w:val="000000" w:themeColor="text1"/>
          <w:spacing w:val="-8"/>
          <w:sz w:val="28"/>
          <w:szCs w:val="28"/>
          <w:lang w:val="uk-UA"/>
        </w:rPr>
        <w:t xml:space="preserve"> </w:t>
      </w:r>
      <w:r w:rsidRPr="009E3A2A">
        <w:rPr>
          <w:rFonts w:eastAsia="Calibri"/>
          <w:color w:val="000000" w:themeColor="text1"/>
          <w:spacing w:val="-8"/>
          <w:sz w:val="28"/>
          <w:szCs w:val="28"/>
          <w:lang w:val="uk-UA"/>
        </w:rPr>
        <w:t xml:space="preserve">декількох прикладів вправ виховання фізичних якостей. </w:t>
      </w:r>
    </w:p>
    <w:p w:rsidR="00751D45" w:rsidRPr="009E3A2A" w:rsidRDefault="002D7686" w:rsidP="002D7686">
      <w:pPr>
        <w:tabs>
          <w:tab w:val="left" w:pos="855"/>
          <w:tab w:val="left" w:pos="912"/>
          <w:tab w:val="left" w:pos="1026"/>
        </w:tabs>
        <w:spacing w:line="360" w:lineRule="auto"/>
        <w:ind w:firstLine="709"/>
        <w:jc w:val="both"/>
        <w:rPr>
          <w:rFonts w:eastAsia="Calibri"/>
          <w:color w:val="000000" w:themeColor="text1"/>
          <w:spacing w:val="-8"/>
          <w:sz w:val="28"/>
          <w:szCs w:val="28"/>
        </w:rPr>
      </w:pPr>
      <w:r w:rsidRPr="009E3A2A">
        <w:rPr>
          <w:rFonts w:eastAsia="Calibri"/>
          <w:color w:val="000000" w:themeColor="text1"/>
          <w:spacing w:val="-8"/>
          <w:sz w:val="28"/>
          <w:szCs w:val="28"/>
        </w:rPr>
        <w:t xml:space="preserve">Модель процесу виховання фізичних якостей </w:t>
      </w:r>
      <w:r w:rsidRPr="009E3A2A">
        <w:rPr>
          <w:rFonts w:eastAsia="Calibri"/>
          <w:color w:val="000000" w:themeColor="text1"/>
          <w:spacing w:val="-8"/>
          <w:sz w:val="28"/>
          <w:szCs w:val="28"/>
          <w:lang w:val="uk-UA"/>
        </w:rPr>
        <w:t xml:space="preserve">це </w:t>
      </w:r>
      <w:r w:rsidRPr="009E3A2A">
        <w:rPr>
          <w:rFonts w:eastAsia="Calibri"/>
          <w:color w:val="000000" w:themeColor="text1"/>
          <w:spacing w:val="-8"/>
          <w:sz w:val="28"/>
          <w:szCs w:val="28"/>
        </w:rPr>
        <w:t>двосторонній процес, в якому бер</w:t>
      </w:r>
      <w:proofErr w:type="spellStart"/>
      <w:r w:rsidRPr="009E3A2A">
        <w:rPr>
          <w:rFonts w:eastAsia="Calibri"/>
          <w:color w:val="000000" w:themeColor="text1"/>
          <w:spacing w:val="-8"/>
          <w:sz w:val="28"/>
          <w:szCs w:val="28"/>
          <w:lang w:val="uk-UA"/>
        </w:rPr>
        <w:t>уть</w:t>
      </w:r>
      <w:proofErr w:type="spellEnd"/>
      <w:r w:rsidRPr="009E3A2A">
        <w:rPr>
          <w:rFonts w:eastAsia="Calibri"/>
          <w:color w:val="000000" w:themeColor="text1"/>
          <w:spacing w:val="-8"/>
          <w:sz w:val="28"/>
          <w:szCs w:val="28"/>
        </w:rPr>
        <w:t xml:space="preserve"> участь, з одного боку, тренер-викладач, який </w:t>
      </w:r>
      <w:r w:rsidRPr="009E3A2A">
        <w:rPr>
          <w:rFonts w:eastAsia="Calibri"/>
          <w:color w:val="000000" w:themeColor="text1"/>
          <w:spacing w:val="-8"/>
          <w:sz w:val="28"/>
          <w:szCs w:val="28"/>
          <w:lang w:val="uk-UA"/>
        </w:rPr>
        <w:t>показує</w:t>
      </w:r>
      <w:r w:rsidRPr="009E3A2A">
        <w:rPr>
          <w:rFonts w:eastAsia="Calibri"/>
          <w:color w:val="000000" w:themeColor="text1"/>
          <w:spacing w:val="-8"/>
          <w:sz w:val="28"/>
          <w:szCs w:val="28"/>
        </w:rPr>
        <w:t xml:space="preserve"> </w:t>
      </w:r>
      <w:r w:rsidRPr="009E3A2A">
        <w:rPr>
          <w:rFonts w:eastAsia="Calibri"/>
          <w:color w:val="000000" w:themeColor="text1"/>
          <w:spacing w:val="-8"/>
          <w:sz w:val="28"/>
          <w:szCs w:val="28"/>
          <w:lang w:val="uk-UA"/>
        </w:rPr>
        <w:t>методику</w:t>
      </w:r>
      <w:r w:rsidRPr="009E3A2A">
        <w:rPr>
          <w:rFonts w:eastAsia="Calibri"/>
          <w:color w:val="000000" w:themeColor="text1"/>
          <w:spacing w:val="-8"/>
          <w:sz w:val="28"/>
          <w:szCs w:val="28"/>
        </w:rPr>
        <w:t xml:space="preserve"> виховання, з іншого – старшокласник, який </w:t>
      </w:r>
      <w:r w:rsidRPr="009E3A2A">
        <w:rPr>
          <w:rFonts w:eastAsia="Calibri"/>
          <w:color w:val="000000" w:themeColor="text1"/>
          <w:spacing w:val="-8"/>
          <w:sz w:val="28"/>
          <w:szCs w:val="28"/>
          <w:lang w:val="uk-UA"/>
        </w:rPr>
        <w:t>навчається</w:t>
      </w:r>
      <w:r w:rsidRPr="009E3A2A">
        <w:rPr>
          <w:rFonts w:eastAsia="Calibri"/>
          <w:color w:val="000000" w:themeColor="text1"/>
          <w:spacing w:val="-8"/>
          <w:sz w:val="28"/>
          <w:szCs w:val="28"/>
        </w:rPr>
        <w:t xml:space="preserve"> вихованн</w:t>
      </w:r>
      <w:r w:rsidRPr="009E3A2A">
        <w:rPr>
          <w:rFonts w:eastAsia="Calibri"/>
          <w:color w:val="000000" w:themeColor="text1"/>
          <w:spacing w:val="-8"/>
          <w:sz w:val="28"/>
          <w:szCs w:val="28"/>
          <w:lang w:val="uk-UA"/>
        </w:rPr>
        <w:t>ю</w:t>
      </w:r>
      <w:r w:rsidRPr="009E3A2A">
        <w:rPr>
          <w:rFonts w:eastAsia="Calibri"/>
          <w:color w:val="000000" w:themeColor="text1"/>
          <w:spacing w:val="-8"/>
          <w:sz w:val="28"/>
          <w:szCs w:val="28"/>
        </w:rPr>
        <w:t xml:space="preserve"> фізичних якостей. </w:t>
      </w:r>
      <w:r w:rsidRPr="009E3A2A">
        <w:rPr>
          <w:rFonts w:eastAsia="Calibri"/>
          <w:color w:val="000000" w:themeColor="text1"/>
          <w:spacing w:val="-8"/>
          <w:sz w:val="28"/>
          <w:szCs w:val="28"/>
          <w:lang w:val="uk-UA"/>
        </w:rPr>
        <w:t>М</w:t>
      </w:r>
      <w:r w:rsidRPr="009E3A2A">
        <w:rPr>
          <w:rFonts w:eastAsia="Calibri"/>
          <w:color w:val="000000" w:themeColor="text1"/>
          <w:spacing w:val="-8"/>
          <w:sz w:val="28"/>
          <w:szCs w:val="28"/>
        </w:rPr>
        <w:t xml:space="preserve">одель </w:t>
      </w:r>
      <w:r w:rsidRPr="009E3A2A">
        <w:rPr>
          <w:rFonts w:eastAsia="Calibri"/>
          <w:color w:val="000000" w:themeColor="text1"/>
          <w:spacing w:val="-8"/>
          <w:sz w:val="28"/>
          <w:szCs w:val="28"/>
          <w:lang w:val="uk-UA"/>
        </w:rPr>
        <w:t xml:space="preserve">такого виховання </w:t>
      </w:r>
      <w:r w:rsidRPr="009E3A2A">
        <w:rPr>
          <w:rFonts w:eastAsia="Calibri"/>
          <w:color w:val="000000" w:themeColor="text1"/>
          <w:spacing w:val="-8"/>
          <w:sz w:val="28"/>
          <w:szCs w:val="28"/>
        </w:rPr>
        <w:t xml:space="preserve">складається з двох блоків. </w:t>
      </w:r>
    </w:p>
    <w:p w:rsidR="002D7686" w:rsidRPr="009E3A2A" w:rsidRDefault="002D7686" w:rsidP="002D7686">
      <w:pPr>
        <w:tabs>
          <w:tab w:val="left" w:pos="855"/>
          <w:tab w:val="left" w:pos="912"/>
          <w:tab w:val="left" w:pos="1026"/>
        </w:tabs>
        <w:spacing w:line="360" w:lineRule="auto"/>
        <w:ind w:firstLine="709"/>
        <w:jc w:val="both"/>
        <w:rPr>
          <w:rFonts w:eastAsia="Calibri"/>
          <w:color w:val="000000" w:themeColor="text1"/>
          <w:spacing w:val="-8"/>
          <w:sz w:val="28"/>
          <w:szCs w:val="28"/>
          <w:highlight w:val="yellow"/>
          <w:lang w:val="uk-UA"/>
        </w:rPr>
      </w:pPr>
      <w:r w:rsidRPr="009E3A2A">
        <w:rPr>
          <w:rFonts w:eastAsia="Calibri"/>
          <w:color w:val="000000" w:themeColor="text1"/>
          <w:spacing w:val="-8"/>
          <w:sz w:val="28"/>
          <w:szCs w:val="28"/>
          <w:lang w:val="uk-UA"/>
        </w:rPr>
        <w:t>Б</w:t>
      </w:r>
      <w:r w:rsidRPr="009E3A2A">
        <w:rPr>
          <w:rFonts w:eastAsia="Calibri"/>
          <w:color w:val="000000" w:themeColor="text1"/>
          <w:spacing w:val="-8"/>
          <w:sz w:val="28"/>
          <w:szCs w:val="28"/>
        </w:rPr>
        <w:t xml:space="preserve">лок А – це спеціальна фізична підготовка, керування і </w:t>
      </w:r>
      <w:r w:rsidRPr="009E3A2A">
        <w:rPr>
          <w:rFonts w:eastAsia="Calibri"/>
          <w:color w:val="000000" w:themeColor="text1"/>
          <w:spacing w:val="-8"/>
          <w:sz w:val="28"/>
          <w:szCs w:val="28"/>
          <w:lang w:val="uk-UA"/>
        </w:rPr>
        <w:t>моніторинг</w:t>
      </w:r>
      <w:r w:rsidRPr="009E3A2A">
        <w:rPr>
          <w:rFonts w:eastAsia="Calibri"/>
          <w:color w:val="000000" w:themeColor="text1"/>
          <w:spacing w:val="-8"/>
          <w:sz w:val="28"/>
          <w:szCs w:val="28"/>
        </w:rPr>
        <w:t xml:space="preserve"> старшокласників-гандболістів протягом їхнього перебування в </w:t>
      </w:r>
      <w:r w:rsidRPr="009E3A2A">
        <w:rPr>
          <w:rFonts w:eastAsia="Calibri"/>
          <w:color w:val="000000" w:themeColor="text1"/>
          <w:spacing w:val="-8"/>
          <w:sz w:val="28"/>
          <w:szCs w:val="28"/>
          <w:lang w:val="uk-UA"/>
        </w:rPr>
        <w:t>навчально-тренувальних групах</w:t>
      </w:r>
      <w:r w:rsidRPr="009E3A2A">
        <w:rPr>
          <w:rFonts w:eastAsia="Calibri"/>
          <w:color w:val="000000" w:themeColor="text1"/>
          <w:spacing w:val="-8"/>
          <w:sz w:val="28"/>
          <w:szCs w:val="28"/>
        </w:rPr>
        <w:t xml:space="preserve"> ДЮСШ, </w:t>
      </w:r>
      <w:r w:rsidRPr="009E3A2A">
        <w:rPr>
          <w:rFonts w:eastAsia="Calibri"/>
          <w:color w:val="000000" w:themeColor="text1"/>
          <w:spacing w:val="-8"/>
          <w:sz w:val="28"/>
          <w:szCs w:val="28"/>
          <w:lang w:val="uk-UA"/>
        </w:rPr>
        <w:t>та</w:t>
      </w:r>
      <w:r w:rsidRPr="009E3A2A">
        <w:rPr>
          <w:rFonts w:eastAsia="Calibri"/>
          <w:color w:val="000000" w:themeColor="text1"/>
          <w:spacing w:val="-8"/>
          <w:sz w:val="28"/>
          <w:szCs w:val="28"/>
        </w:rPr>
        <w:t xml:space="preserve"> блок </w:t>
      </w:r>
      <w:r w:rsidRPr="009E3A2A">
        <w:rPr>
          <w:rFonts w:eastAsia="Calibri"/>
          <w:color w:val="000000" w:themeColor="text1"/>
          <w:spacing w:val="-8"/>
          <w:sz w:val="28"/>
          <w:szCs w:val="28"/>
          <w:lang w:val="uk-UA"/>
        </w:rPr>
        <w:t>В</w:t>
      </w:r>
      <w:r w:rsidRPr="009E3A2A">
        <w:rPr>
          <w:rFonts w:eastAsia="Calibri"/>
          <w:color w:val="000000" w:themeColor="text1"/>
          <w:spacing w:val="-8"/>
          <w:sz w:val="28"/>
          <w:szCs w:val="28"/>
        </w:rPr>
        <w:t xml:space="preserve"> – відбір, діагностика, розвиток</w:t>
      </w:r>
      <w:r w:rsidRPr="009E3A2A">
        <w:rPr>
          <w:rFonts w:eastAsia="Calibri"/>
          <w:color w:val="000000" w:themeColor="text1"/>
          <w:spacing w:val="-8"/>
          <w:sz w:val="28"/>
          <w:szCs w:val="28"/>
          <w:lang w:val="uk-UA"/>
        </w:rPr>
        <w:t>,</w:t>
      </w:r>
      <w:r w:rsidRPr="009E3A2A">
        <w:rPr>
          <w:rFonts w:eastAsia="Calibri"/>
          <w:color w:val="000000" w:themeColor="text1"/>
          <w:spacing w:val="-8"/>
          <w:sz w:val="28"/>
          <w:szCs w:val="28"/>
        </w:rPr>
        <w:t xml:space="preserve"> </w:t>
      </w:r>
      <w:r w:rsidRPr="009E3A2A">
        <w:rPr>
          <w:rFonts w:eastAsia="Calibri"/>
          <w:color w:val="000000" w:themeColor="text1"/>
          <w:spacing w:val="-8"/>
          <w:sz w:val="28"/>
          <w:szCs w:val="28"/>
        </w:rPr>
        <w:lastRenderedPageBreak/>
        <w:t xml:space="preserve">виховання </w:t>
      </w:r>
      <w:r w:rsidRPr="009E3A2A">
        <w:rPr>
          <w:rFonts w:eastAsia="Calibri"/>
          <w:color w:val="000000" w:themeColor="text1"/>
          <w:spacing w:val="-8"/>
          <w:sz w:val="28"/>
          <w:szCs w:val="28"/>
          <w:lang w:val="uk-UA"/>
        </w:rPr>
        <w:t xml:space="preserve">та закріплення </w:t>
      </w:r>
      <w:r w:rsidRPr="009E3A2A">
        <w:rPr>
          <w:rFonts w:eastAsia="Calibri"/>
          <w:color w:val="000000" w:themeColor="text1"/>
          <w:spacing w:val="-8"/>
          <w:sz w:val="28"/>
          <w:szCs w:val="28"/>
        </w:rPr>
        <w:t>домінуючих фізичних якостей старшокласників-гандболістів різних ігрових амплуа. Усі процеси здійснюються одночасн</w:t>
      </w:r>
      <w:r w:rsidRPr="009E3A2A">
        <w:rPr>
          <w:rFonts w:eastAsia="Calibri"/>
          <w:color w:val="000000" w:themeColor="text1"/>
          <w:spacing w:val="-8"/>
          <w:sz w:val="28"/>
          <w:szCs w:val="28"/>
          <w:lang w:val="uk-UA"/>
        </w:rPr>
        <w:t>о.</w:t>
      </w:r>
    </w:p>
    <w:p w:rsidR="00751D45" w:rsidRPr="009E3A2A" w:rsidRDefault="002D7686" w:rsidP="002D7686">
      <w:pPr>
        <w:spacing w:line="360" w:lineRule="auto"/>
        <w:ind w:firstLine="709"/>
        <w:jc w:val="both"/>
        <w:rPr>
          <w:rFonts w:eastAsia="Calibri"/>
          <w:color w:val="000000" w:themeColor="text1"/>
          <w:sz w:val="28"/>
          <w:szCs w:val="28"/>
        </w:rPr>
      </w:pPr>
      <w:r w:rsidRPr="009E3A2A">
        <w:rPr>
          <w:rFonts w:eastAsia="Calibri"/>
          <w:color w:val="000000" w:themeColor="text1"/>
          <w:sz w:val="28"/>
          <w:szCs w:val="28"/>
          <w:lang w:val="uk-UA"/>
        </w:rPr>
        <w:t>О</w:t>
      </w:r>
      <w:r w:rsidRPr="009E3A2A">
        <w:rPr>
          <w:rFonts w:eastAsia="Calibri"/>
          <w:color w:val="000000" w:themeColor="text1"/>
          <w:sz w:val="28"/>
          <w:szCs w:val="28"/>
        </w:rPr>
        <w:t>сновними засобами виховання фізичних якостей</w:t>
      </w:r>
      <w:r w:rsidRPr="009E3A2A">
        <w:rPr>
          <w:rFonts w:eastAsia="Calibri"/>
          <w:color w:val="000000" w:themeColor="text1"/>
          <w:sz w:val="28"/>
          <w:szCs w:val="28"/>
          <w:lang w:val="uk-UA"/>
        </w:rPr>
        <w:t>, беззаперечно,</w:t>
      </w:r>
      <w:r w:rsidRPr="009E3A2A">
        <w:rPr>
          <w:rFonts w:eastAsia="Calibri"/>
          <w:color w:val="000000" w:themeColor="text1"/>
          <w:sz w:val="28"/>
          <w:szCs w:val="28"/>
        </w:rPr>
        <w:t xml:space="preserve"> є фізичні вправи. Відомо</w:t>
      </w:r>
      <w:r w:rsidRPr="009E3A2A">
        <w:rPr>
          <w:rFonts w:eastAsia="Calibri"/>
          <w:color w:val="000000" w:themeColor="text1"/>
          <w:sz w:val="28"/>
          <w:szCs w:val="28"/>
          <w:lang w:val="uk-UA"/>
        </w:rPr>
        <w:t xml:space="preserve"> про існування</w:t>
      </w:r>
      <w:r w:rsidRPr="009E3A2A">
        <w:rPr>
          <w:rFonts w:eastAsia="Calibri"/>
          <w:color w:val="000000" w:themeColor="text1"/>
          <w:sz w:val="28"/>
          <w:szCs w:val="28"/>
        </w:rPr>
        <w:t xml:space="preserve"> декільк</w:t>
      </w:r>
      <w:r w:rsidRPr="009E3A2A">
        <w:rPr>
          <w:rFonts w:eastAsia="Calibri"/>
          <w:color w:val="000000" w:themeColor="text1"/>
          <w:sz w:val="28"/>
          <w:szCs w:val="28"/>
          <w:lang w:val="uk-UA"/>
        </w:rPr>
        <w:t>ох</w:t>
      </w:r>
      <w:r w:rsidRPr="009E3A2A">
        <w:rPr>
          <w:rFonts w:eastAsia="Calibri"/>
          <w:color w:val="000000" w:themeColor="text1"/>
          <w:sz w:val="28"/>
          <w:szCs w:val="28"/>
        </w:rPr>
        <w:t xml:space="preserve"> класифікацій фізичних вправ за різн</w:t>
      </w:r>
      <w:proofErr w:type="spellStart"/>
      <w:r w:rsidRPr="009E3A2A">
        <w:rPr>
          <w:rFonts w:eastAsia="Calibri"/>
          <w:color w:val="000000" w:themeColor="text1"/>
          <w:sz w:val="28"/>
          <w:szCs w:val="28"/>
          <w:lang w:val="uk-UA"/>
        </w:rPr>
        <w:t>ими</w:t>
      </w:r>
      <w:proofErr w:type="spellEnd"/>
      <w:r w:rsidRPr="009E3A2A">
        <w:rPr>
          <w:rFonts w:eastAsia="Calibri"/>
          <w:color w:val="000000" w:themeColor="text1"/>
          <w:sz w:val="28"/>
          <w:szCs w:val="28"/>
          <w:lang w:val="uk-UA"/>
        </w:rPr>
        <w:t xml:space="preserve"> </w:t>
      </w:r>
      <w:r w:rsidRPr="009E3A2A">
        <w:rPr>
          <w:rFonts w:eastAsia="Calibri"/>
          <w:color w:val="000000" w:themeColor="text1"/>
          <w:sz w:val="28"/>
          <w:szCs w:val="28"/>
        </w:rPr>
        <w:t xml:space="preserve">принципами, одна з них – групування фізичних вправ за фізичними якостями, </w:t>
      </w:r>
      <w:r w:rsidRPr="009E3A2A">
        <w:rPr>
          <w:rFonts w:eastAsia="Calibri"/>
          <w:color w:val="000000" w:themeColor="text1"/>
          <w:sz w:val="28"/>
          <w:szCs w:val="28"/>
          <w:lang w:val="uk-UA"/>
        </w:rPr>
        <w:t xml:space="preserve">що </w:t>
      </w:r>
      <w:r w:rsidRPr="009E3A2A">
        <w:rPr>
          <w:rFonts w:eastAsia="Calibri"/>
          <w:color w:val="000000" w:themeColor="text1"/>
          <w:sz w:val="28"/>
          <w:szCs w:val="28"/>
        </w:rPr>
        <w:t xml:space="preserve">піддаються вихованню: швидкісно-рухові вправи (біг, стрибки, метання); вправи на витривалість (біг на дистанції, плавання); вправи на координацію (стрибки у воду,акробатика). </w:t>
      </w:r>
    </w:p>
    <w:p w:rsidR="002D7686" w:rsidRPr="009E3A2A" w:rsidRDefault="002D7686" w:rsidP="002D7686">
      <w:pPr>
        <w:spacing w:line="360" w:lineRule="auto"/>
        <w:ind w:firstLine="709"/>
        <w:jc w:val="both"/>
        <w:rPr>
          <w:rFonts w:eastAsia="Calibri"/>
          <w:color w:val="000000" w:themeColor="text1"/>
          <w:sz w:val="28"/>
          <w:szCs w:val="28"/>
        </w:rPr>
      </w:pPr>
      <w:r w:rsidRPr="009E3A2A">
        <w:rPr>
          <w:rFonts w:eastAsia="Calibri"/>
          <w:color w:val="000000" w:themeColor="text1"/>
          <w:sz w:val="28"/>
          <w:szCs w:val="28"/>
        </w:rPr>
        <w:t xml:space="preserve">При вихованні фізичних якостей </w:t>
      </w:r>
      <w:r w:rsidRPr="009E3A2A">
        <w:rPr>
          <w:rFonts w:eastAsia="Calibri"/>
          <w:color w:val="000000" w:themeColor="text1"/>
          <w:sz w:val="28"/>
          <w:szCs w:val="28"/>
          <w:lang w:val="uk-UA"/>
        </w:rPr>
        <w:t>можуть бути</w:t>
      </w:r>
      <w:r w:rsidRPr="009E3A2A">
        <w:rPr>
          <w:rFonts w:eastAsia="Calibri"/>
          <w:color w:val="000000" w:themeColor="text1"/>
          <w:sz w:val="28"/>
          <w:szCs w:val="28"/>
        </w:rPr>
        <w:t xml:space="preserve"> застосовані різні методи: рівномірний, перемінний, повторний, інтервальний, ігровий,</w:t>
      </w:r>
      <w:r w:rsidRPr="009E3A2A">
        <w:rPr>
          <w:rFonts w:eastAsia="Calibri"/>
          <w:color w:val="000000" w:themeColor="text1"/>
          <w:sz w:val="28"/>
          <w:szCs w:val="28"/>
          <w:lang w:val="ru-RU"/>
        </w:rPr>
        <w:t xml:space="preserve"> </w:t>
      </w:r>
      <w:r w:rsidRPr="009E3A2A">
        <w:rPr>
          <w:rFonts w:eastAsia="Calibri"/>
          <w:color w:val="000000" w:themeColor="text1"/>
          <w:sz w:val="28"/>
          <w:szCs w:val="28"/>
        </w:rPr>
        <w:t xml:space="preserve">змагальний, коловий. </w:t>
      </w:r>
    </w:p>
    <w:p w:rsidR="002D7686" w:rsidRPr="009E3A2A" w:rsidRDefault="002D7686" w:rsidP="002D7686">
      <w:pPr>
        <w:pStyle w:val="a9"/>
        <w:tabs>
          <w:tab w:val="left" w:pos="969"/>
          <w:tab w:val="left" w:pos="1026"/>
        </w:tabs>
        <w:spacing w:before="0" w:beforeAutospacing="0" w:after="0" w:afterAutospacing="0" w:line="360" w:lineRule="auto"/>
        <w:ind w:firstLine="709"/>
        <w:jc w:val="both"/>
        <w:rPr>
          <w:color w:val="000000" w:themeColor="text1"/>
          <w:spacing w:val="-8"/>
          <w:sz w:val="28"/>
          <w:szCs w:val="28"/>
          <w:lang w:val="uk-UA"/>
        </w:rPr>
      </w:pPr>
      <w:r w:rsidRPr="009E3A2A">
        <w:rPr>
          <w:bCs/>
          <w:color w:val="000000" w:themeColor="text1"/>
          <w:sz w:val="28"/>
          <w:szCs w:val="28"/>
          <w:lang w:val="uk-UA"/>
        </w:rPr>
        <w:t xml:space="preserve">Друга </w:t>
      </w:r>
      <w:proofErr w:type="spellStart"/>
      <w:r w:rsidRPr="009E3A2A">
        <w:rPr>
          <w:bCs/>
          <w:color w:val="000000" w:themeColor="text1"/>
          <w:sz w:val="28"/>
          <w:szCs w:val="28"/>
        </w:rPr>
        <w:t>умова</w:t>
      </w:r>
      <w:proofErr w:type="spellEnd"/>
      <w:r w:rsidRPr="009E3A2A">
        <w:rPr>
          <w:color w:val="000000" w:themeColor="text1"/>
          <w:sz w:val="28"/>
          <w:szCs w:val="28"/>
        </w:rPr>
        <w:t xml:space="preserve"> – </w:t>
      </w:r>
      <w:r w:rsidRPr="009E3A2A">
        <w:rPr>
          <w:color w:val="000000" w:themeColor="text1"/>
          <w:sz w:val="28"/>
          <w:szCs w:val="28"/>
          <w:lang w:val="uk-UA"/>
        </w:rPr>
        <w:t>п</w:t>
      </w:r>
      <w:proofErr w:type="spellStart"/>
      <w:r w:rsidRPr="009E3A2A">
        <w:rPr>
          <w:color w:val="000000" w:themeColor="text1"/>
          <w:sz w:val="28"/>
          <w:szCs w:val="28"/>
        </w:rPr>
        <w:t>ідготовка</w:t>
      </w:r>
      <w:proofErr w:type="spellEnd"/>
      <w:r w:rsidRPr="009E3A2A">
        <w:rPr>
          <w:color w:val="000000" w:themeColor="text1"/>
          <w:sz w:val="28"/>
          <w:szCs w:val="28"/>
        </w:rPr>
        <w:t xml:space="preserve"> </w:t>
      </w:r>
      <w:proofErr w:type="spellStart"/>
      <w:r w:rsidRPr="009E3A2A">
        <w:rPr>
          <w:color w:val="000000" w:themeColor="text1"/>
          <w:sz w:val="28"/>
          <w:szCs w:val="28"/>
        </w:rPr>
        <w:t>науково</w:t>
      </w:r>
      <w:proofErr w:type="spellEnd"/>
      <w:r w:rsidRPr="009E3A2A">
        <w:rPr>
          <w:color w:val="000000" w:themeColor="text1"/>
          <w:sz w:val="28"/>
          <w:szCs w:val="28"/>
        </w:rPr>
        <w:t xml:space="preserve">-методичного </w:t>
      </w:r>
      <w:proofErr w:type="spellStart"/>
      <w:r w:rsidRPr="009E3A2A">
        <w:rPr>
          <w:color w:val="000000" w:themeColor="text1"/>
          <w:sz w:val="28"/>
          <w:szCs w:val="28"/>
        </w:rPr>
        <w:t>забезпечення</w:t>
      </w:r>
      <w:proofErr w:type="spellEnd"/>
      <w:r w:rsidRPr="009E3A2A">
        <w:rPr>
          <w:color w:val="000000" w:themeColor="text1"/>
          <w:sz w:val="28"/>
          <w:szCs w:val="28"/>
        </w:rPr>
        <w:t xml:space="preserve"> для </w:t>
      </w:r>
      <w:proofErr w:type="spellStart"/>
      <w:r w:rsidRPr="009E3A2A">
        <w:rPr>
          <w:color w:val="000000" w:themeColor="text1"/>
          <w:sz w:val="28"/>
          <w:szCs w:val="28"/>
        </w:rPr>
        <w:t>виховання</w:t>
      </w:r>
      <w:proofErr w:type="spellEnd"/>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якостей</w:t>
      </w:r>
      <w:proofErr w:type="spellEnd"/>
      <w:r w:rsidRPr="009E3A2A">
        <w:rPr>
          <w:color w:val="000000" w:themeColor="text1"/>
          <w:sz w:val="28"/>
          <w:szCs w:val="28"/>
        </w:rPr>
        <w:t xml:space="preserve"> </w:t>
      </w:r>
      <w:proofErr w:type="spellStart"/>
      <w:r w:rsidRPr="009E3A2A">
        <w:rPr>
          <w:color w:val="000000" w:themeColor="text1"/>
          <w:sz w:val="28"/>
          <w:szCs w:val="28"/>
        </w:rPr>
        <w:t>старшокласників</w:t>
      </w:r>
      <w:proofErr w:type="spellEnd"/>
      <w:r w:rsidRPr="009E3A2A">
        <w:rPr>
          <w:color w:val="000000" w:themeColor="text1"/>
          <w:sz w:val="28"/>
          <w:szCs w:val="28"/>
        </w:rPr>
        <w:t xml:space="preserve"> </w:t>
      </w:r>
      <w:proofErr w:type="spellStart"/>
      <w:r w:rsidRPr="009E3A2A">
        <w:rPr>
          <w:color w:val="000000" w:themeColor="text1"/>
          <w:sz w:val="28"/>
          <w:szCs w:val="28"/>
        </w:rPr>
        <w:t>включає</w:t>
      </w:r>
      <w:proofErr w:type="spellEnd"/>
      <w:r w:rsidRPr="009E3A2A">
        <w:rPr>
          <w:color w:val="000000" w:themeColor="text1"/>
          <w:sz w:val="28"/>
          <w:szCs w:val="28"/>
        </w:rPr>
        <w:t xml:space="preserve"> </w:t>
      </w:r>
      <w:proofErr w:type="spellStart"/>
      <w:r w:rsidRPr="009E3A2A">
        <w:rPr>
          <w:color w:val="000000" w:themeColor="text1"/>
          <w:sz w:val="28"/>
          <w:szCs w:val="28"/>
        </w:rPr>
        <w:t>декілька</w:t>
      </w:r>
      <w:proofErr w:type="spellEnd"/>
      <w:r w:rsidRPr="009E3A2A">
        <w:rPr>
          <w:color w:val="000000" w:themeColor="text1"/>
          <w:sz w:val="28"/>
          <w:szCs w:val="28"/>
        </w:rPr>
        <w:t xml:space="preserve"> </w:t>
      </w:r>
      <w:proofErr w:type="spellStart"/>
      <w:r w:rsidRPr="009E3A2A">
        <w:rPr>
          <w:color w:val="000000" w:themeColor="text1"/>
          <w:sz w:val="28"/>
          <w:szCs w:val="28"/>
        </w:rPr>
        <w:t>етапів</w:t>
      </w:r>
      <w:proofErr w:type="spellEnd"/>
      <w:r w:rsidRPr="009E3A2A">
        <w:rPr>
          <w:color w:val="000000" w:themeColor="text1"/>
          <w:sz w:val="28"/>
          <w:szCs w:val="28"/>
        </w:rPr>
        <w:t xml:space="preserve">. Ось </w:t>
      </w:r>
      <w:proofErr w:type="spellStart"/>
      <w:r w:rsidRPr="009E3A2A">
        <w:rPr>
          <w:color w:val="000000" w:themeColor="text1"/>
          <w:sz w:val="28"/>
          <w:szCs w:val="28"/>
        </w:rPr>
        <w:t>кілька</w:t>
      </w:r>
      <w:proofErr w:type="spellEnd"/>
      <w:r w:rsidRPr="009E3A2A">
        <w:rPr>
          <w:color w:val="000000" w:themeColor="text1"/>
          <w:sz w:val="28"/>
          <w:szCs w:val="28"/>
        </w:rPr>
        <w:t xml:space="preserve"> </w:t>
      </w:r>
      <w:proofErr w:type="spellStart"/>
      <w:r w:rsidRPr="009E3A2A">
        <w:rPr>
          <w:color w:val="000000" w:themeColor="text1"/>
          <w:sz w:val="28"/>
          <w:szCs w:val="28"/>
        </w:rPr>
        <w:t>кроків</w:t>
      </w:r>
      <w:proofErr w:type="spellEnd"/>
      <w:r w:rsidRPr="009E3A2A">
        <w:rPr>
          <w:color w:val="000000" w:themeColor="text1"/>
          <w:sz w:val="28"/>
          <w:szCs w:val="28"/>
        </w:rPr>
        <w:t xml:space="preserve">, </w:t>
      </w:r>
      <w:proofErr w:type="spellStart"/>
      <w:r w:rsidRPr="009E3A2A">
        <w:rPr>
          <w:color w:val="000000" w:themeColor="text1"/>
          <w:sz w:val="28"/>
          <w:szCs w:val="28"/>
        </w:rPr>
        <w:t>які</w:t>
      </w:r>
      <w:proofErr w:type="spellEnd"/>
      <w:r w:rsidRPr="009E3A2A">
        <w:rPr>
          <w:color w:val="000000" w:themeColor="text1"/>
          <w:sz w:val="28"/>
          <w:szCs w:val="28"/>
        </w:rPr>
        <w:t xml:space="preserve"> </w:t>
      </w:r>
      <w:proofErr w:type="spellStart"/>
      <w:r w:rsidRPr="009E3A2A">
        <w:rPr>
          <w:color w:val="000000" w:themeColor="text1"/>
          <w:sz w:val="28"/>
          <w:szCs w:val="28"/>
        </w:rPr>
        <w:t>можуть</w:t>
      </w:r>
      <w:proofErr w:type="spellEnd"/>
      <w:r w:rsidRPr="009E3A2A">
        <w:rPr>
          <w:color w:val="000000" w:themeColor="text1"/>
          <w:sz w:val="28"/>
          <w:szCs w:val="28"/>
        </w:rPr>
        <w:t xml:space="preserve"> бути </w:t>
      </w:r>
      <w:proofErr w:type="spellStart"/>
      <w:r w:rsidRPr="009E3A2A">
        <w:rPr>
          <w:color w:val="000000" w:themeColor="text1"/>
          <w:sz w:val="28"/>
          <w:szCs w:val="28"/>
        </w:rPr>
        <w:t>корисними</w:t>
      </w:r>
      <w:proofErr w:type="spellEnd"/>
      <w:r w:rsidRPr="009E3A2A">
        <w:rPr>
          <w:color w:val="000000" w:themeColor="text1"/>
          <w:sz w:val="28"/>
          <w:szCs w:val="28"/>
        </w:rPr>
        <w:t xml:space="preserve"> при </w:t>
      </w:r>
      <w:proofErr w:type="spellStart"/>
      <w:r w:rsidRPr="009E3A2A">
        <w:rPr>
          <w:color w:val="000000" w:themeColor="text1"/>
          <w:sz w:val="28"/>
          <w:szCs w:val="28"/>
        </w:rPr>
        <w:t>цій</w:t>
      </w:r>
      <w:proofErr w:type="spellEnd"/>
      <w:r w:rsidRPr="009E3A2A">
        <w:rPr>
          <w:color w:val="000000" w:themeColor="text1"/>
          <w:sz w:val="28"/>
          <w:szCs w:val="28"/>
        </w:rPr>
        <w:t xml:space="preserve"> </w:t>
      </w:r>
      <w:proofErr w:type="spellStart"/>
      <w:r w:rsidRPr="009E3A2A">
        <w:rPr>
          <w:color w:val="000000" w:themeColor="text1"/>
          <w:sz w:val="28"/>
          <w:szCs w:val="28"/>
        </w:rPr>
        <w:t>підготовці</w:t>
      </w:r>
      <w:proofErr w:type="spellEnd"/>
      <w:r w:rsidRPr="009E3A2A">
        <w:rPr>
          <w:color w:val="000000" w:themeColor="text1"/>
          <w:sz w:val="28"/>
          <w:szCs w:val="28"/>
        </w:rPr>
        <w:t>:</w:t>
      </w:r>
    </w:p>
    <w:p w:rsidR="002D7686" w:rsidRPr="009E3A2A" w:rsidRDefault="002D7686" w:rsidP="002D7686">
      <w:pPr>
        <w:pStyle w:val="a9"/>
        <w:numPr>
          <w:ilvl w:val="0"/>
          <w:numId w:val="24"/>
        </w:numPr>
        <w:tabs>
          <w:tab w:val="left" w:pos="969"/>
          <w:tab w:val="left" w:pos="1026"/>
        </w:tabs>
        <w:spacing w:before="0" w:beforeAutospacing="0" w:after="0" w:afterAutospacing="0" w:line="360" w:lineRule="auto"/>
        <w:ind w:left="0" w:firstLine="709"/>
        <w:jc w:val="both"/>
        <w:rPr>
          <w:color w:val="000000" w:themeColor="text1"/>
          <w:spacing w:val="-8"/>
          <w:sz w:val="28"/>
          <w:szCs w:val="28"/>
          <w:lang w:val="uk-UA"/>
        </w:rPr>
      </w:pPr>
      <w:proofErr w:type="spellStart"/>
      <w:r w:rsidRPr="009E3A2A">
        <w:rPr>
          <w:color w:val="000000" w:themeColor="text1"/>
          <w:sz w:val="28"/>
          <w:szCs w:val="28"/>
        </w:rPr>
        <w:t>Аналіз</w:t>
      </w:r>
      <w:proofErr w:type="spellEnd"/>
      <w:r w:rsidRPr="009E3A2A">
        <w:rPr>
          <w:color w:val="000000" w:themeColor="text1"/>
          <w:sz w:val="28"/>
          <w:szCs w:val="28"/>
        </w:rPr>
        <w:t xml:space="preserve"> потреб та </w:t>
      </w:r>
      <w:proofErr w:type="spellStart"/>
      <w:r w:rsidRPr="009E3A2A">
        <w:rPr>
          <w:color w:val="000000" w:themeColor="text1"/>
          <w:sz w:val="28"/>
          <w:szCs w:val="28"/>
        </w:rPr>
        <w:t>особливостей</w:t>
      </w:r>
      <w:proofErr w:type="spellEnd"/>
      <w:r w:rsidRPr="009E3A2A">
        <w:rPr>
          <w:color w:val="000000" w:themeColor="text1"/>
          <w:sz w:val="28"/>
          <w:szCs w:val="28"/>
        </w:rPr>
        <w:t xml:space="preserve"> </w:t>
      </w:r>
      <w:proofErr w:type="spellStart"/>
      <w:r w:rsidRPr="009E3A2A">
        <w:rPr>
          <w:color w:val="000000" w:themeColor="text1"/>
          <w:sz w:val="28"/>
          <w:szCs w:val="28"/>
        </w:rPr>
        <w:t>старшокласників</w:t>
      </w:r>
      <w:proofErr w:type="spellEnd"/>
      <w:r w:rsidRPr="009E3A2A">
        <w:rPr>
          <w:color w:val="000000" w:themeColor="text1"/>
          <w:sz w:val="28"/>
          <w:szCs w:val="28"/>
        </w:rPr>
        <w:t xml:space="preserve">: </w:t>
      </w:r>
      <w:r w:rsidRPr="009E3A2A">
        <w:rPr>
          <w:color w:val="000000" w:themeColor="text1"/>
          <w:sz w:val="28"/>
          <w:szCs w:val="28"/>
          <w:lang w:val="uk-UA"/>
        </w:rPr>
        <w:t>п</w:t>
      </w:r>
      <w:proofErr w:type="spellStart"/>
      <w:r w:rsidRPr="009E3A2A">
        <w:rPr>
          <w:color w:val="000000" w:themeColor="text1"/>
          <w:sz w:val="28"/>
          <w:szCs w:val="28"/>
        </w:rPr>
        <w:t>очніть</w:t>
      </w:r>
      <w:proofErr w:type="spellEnd"/>
      <w:r w:rsidRPr="009E3A2A">
        <w:rPr>
          <w:color w:val="000000" w:themeColor="text1"/>
          <w:sz w:val="28"/>
          <w:szCs w:val="28"/>
        </w:rPr>
        <w:t xml:space="preserve"> з </w:t>
      </w:r>
      <w:proofErr w:type="spellStart"/>
      <w:r w:rsidRPr="009E3A2A">
        <w:rPr>
          <w:color w:val="000000" w:themeColor="text1"/>
          <w:sz w:val="28"/>
          <w:szCs w:val="28"/>
        </w:rPr>
        <w:t>дослідження</w:t>
      </w:r>
      <w:proofErr w:type="spellEnd"/>
      <w:r w:rsidRPr="009E3A2A">
        <w:rPr>
          <w:color w:val="000000" w:themeColor="text1"/>
          <w:sz w:val="28"/>
          <w:szCs w:val="28"/>
        </w:rPr>
        <w:t xml:space="preserve"> потреб та </w:t>
      </w:r>
      <w:proofErr w:type="spellStart"/>
      <w:r w:rsidRPr="009E3A2A">
        <w:rPr>
          <w:color w:val="000000" w:themeColor="text1"/>
          <w:sz w:val="28"/>
          <w:szCs w:val="28"/>
        </w:rPr>
        <w:t>особливостей</w:t>
      </w:r>
      <w:proofErr w:type="spellEnd"/>
      <w:r w:rsidRPr="009E3A2A">
        <w:rPr>
          <w:color w:val="000000" w:themeColor="text1"/>
          <w:sz w:val="28"/>
          <w:szCs w:val="28"/>
        </w:rPr>
        <w:t xml:space="preserve"> </w:t>
      </w:r>
      <w:proofErr w:type="spellStart"/>
      <w:r w:rsidRPr="009E3A2A">
        <w:rPr>
          <w:color w:val="000000" w:themeColor="text1"/>
          <w:sz w:val="28"/>
          <w:szCs w:val="28"/>
        </w:rPr>
        <w:t>старшокласників</w:t>
      </w:r>
      <w:proofErr w:type="spellEnd"/>
      <w:r w:rsidRPr="009E3A2A">
        <w:rPr>
          <w:color w:val="000000" w:themeColor="text1"/>
          <w:sz w:val="28"/>
          <w:szCs w:val="28"/>
        </w:rPr>
        <w:t xml:space="preserve"> у </w:t>
      </w:r>
      <w:proofErr w:type="spellStart"/>
      <w:r w:rsidRPr="009E3A2A">
        <w:rPr>
          <w:color w:val="000000" w:themeColor="text1"/>
          <w:sz w:val="28"/>
          <w:szCs w:val="28"/>
        </w:rPr>
        <w:t>вихованні</w:t>
      </w:r>
      <w:proofErr w:type="spellEnd"/>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якостей</w:t>
      </w:r>
      <w:proofErr w:type="spellEnd"/>
      <w:r w:rsidRPr="009E3A2A">
        <w:rPr>
          <w:color w:val="000000" w:themeColor="text1"/>
          <w:sz w:val="28"/>
          <w:szCs w:val="28"/>
        </w:rPr>
        <w:t xml:space="preserve">. </w:t>
      </w:r>
      <w:proofErr w:type="spellStart"/>
      <w:r w:rsidRPr="009E3A2A">
        <w:rPr>
          <w:color w:val="000000" w:themeColor="text1"/>
          <w:sz w:val="28"/>
          <w:szCs w:val="28"/>
        </w:rPr>
        <w:t>Розгляньте</w:t>
      </w:r>
      <w:proofErr w:type="spellEnd"/>
      <w:r w:rsidRPr="009E3A2A">
        <w:rPr>
          <w:color w:val="000000" w:themeColor="text1"/>
          <w:sz w:val="28"/>
          <w:szCs w:val="28"/>
        </w:rPr>
        <w:t xml:space="preserve"> </w:t>
      </w:r>
      <w:proofErr w:type="spellStart"/>
      <w:r w:rsidRPr="009E3A2A">
        <w:rPr>
          <w:color w:val="000000" w:themeColor="text1"/>
          <w:sz w:val="28"/>
          <w:szCs w:val="28"/>
        </w:rPr>
        <w:t>їхній</w:t>
      </w:r>
      <w:proofErr w:type="spellEnd"/>
      <w:r w:rsidRPr="009E3A2A">
        <w:rPr>
          <w:color w:val="000000" w:themeColor="text1"/>
          <w:sz w:val="28"/>
          <w:szCs w:val="28"/>
        </w:rPr>
        <w:t xml:space="preserve"> </w:t>
      </w:r>
      <w:proofErr w:type="spellStart"/>
      <w:r w:rsidRPr="009E3A2A">
        <w:rPr>
          <w:color w:val="000000" w:themeColor="text1"/>
          <w:sz w:val="28"/>
          <w:szCs w:val="28"/>
        </w:rPr>
        <w:t>вік</w:t>
      </w:r>
      <w:proofErr w:type="spellEnd"/>
      <w:r w:rsidRPr="009E3A2A">
        <w:rPr>
          <w:color w:val="000000" w:themeColor="text1"/>
          <w:sz w:val="28"/>
          <w:szCs w:val="28"/>
        </w:rPr>
        <w:t xml:space="preserve">, </w:t>
      </w:r>
      <w:proofErr w:type="spellStart"/>
      <w:r w:rsidRPr="009E3A2A">
        <w:rPr>
          <w:color w:val="000000" w:themeColor="text1"/>
          <w:sz w:val="28"/>
          <w:szCs w:val="28"/>
        </w:rPr>
        <w:t>рівень</w:t>
      </w:r>
      <w:proofErr w:type="spellEnd"/>
      <w:r w:rsidRPr="009E3A2A">
        <w:rPr>
          <w:color w:val="000000" w:themeColor="text1"/>
          <w:sz w:val="28"/>
          <w:szCs w:val="28"/>
        </w:rPr>
        <w:t xml:space="preserve"> </w:t>
      </w:r>
      <w:proofErr w:type="spellStart"/>
      <w:r w:rsidRPr="009E3A2A">
        <w:rPr>
          <w:color w:val="000000" w:themeColor="text1"/>
          <w:sz w:val="28"/>
          <w:szCs w:val="28"/>
        </w:rPr>
        <w:t>фізичного</w:t>
      </w:r>
      <w:proofErr w:type="spellEnd"/>
      <w:r w:rsidRPr="009E3A2A">
        <w:rPr>
          <w:color w:val="000000" w:themeColor="text1"/>
          <w:sz w:val="28"/>
          <w:szCs w:val="28"/>
        </w:rPr>
        <w:t xml:space="preserve"> розвитку, </w:t>
      </w:r>
      <w:proofErr w:type="spellStart"/>
      <w:r w:rsidRPr="009E3A2A">
        <w:rPr>
          <w:color w:val="000000" w:themeColor="text1"/>
          <w:sz w:val="28"/>
          <w:szCs w:val="28"/>
        </w:rPr>
        <w:t>інтереси</w:t>
      </w:r>
      <w:proofErr w:type="spellEnd"/>
      <w:r w:rsidRPr="009E3A2A">
        <w:rPr>
          <w:color w:val="000000" w:themeColor="text1"/>
          <w:sz w:val="28"/>
          <w:szCs w:val="28"/>
        </w:rPr>
        <w:t xml:space="preserve"> та </w:t>
      </w:r>
      <w:proofErr w:type="spellStart"/>
      <w:r w:rsidRPr="009E3A2A">
        <w:rPr>
          <w:color w:val="000000" w:themeColor="text1"/>
          <w:sz w:val="28"/>
          <w:szCs w:val="28"/>
        </w:rPr>
        <w:t>мотивацію</w:t>
      </w:r>
      <w:proofErr w:type="spellEnd"/>
      <w:r w:rsidRPr="009E3A2A">
        <w:rPr>
          <w:color w:val="000000" w:themeColor="text1"/>
          <w:sz w:val="28"/>
          <w:szCs w:val="28"/>
        </w:rPr>
        <w:t>.</w:t>
      </w:r>
    </w:p>
    <w:p w:rsidR="002D7686" w:rsidRPr="009E3A2A" w:rsidRDefault="002D7686" w:rsidP="002D7686">
      <w:pPr>
        <w:pStyle w:val="a9"/>
        <w:numPr>
          <w:ilvl w:val="0"/>
          <w:numId w:val="24"/>
        </w:numPr>
        <w:tabs>
          <w:tab w:val="left" w:pos="969"/>
          <w:tab w:val="left" w:pos="1026"/>
        </w:tabs>
        <w:spacing w:before="0" w:beforeAutospacing="0" w:after="0" w:afterAutospacing="0" w:line="360" w:lineRule="auto"/>
        <w:ind w:left="0" w:firstLine="709"/>
        <w:jc w:val="both"/>
        <w:rPr>
          <w:color w:val="000000" w:themeColor="text1"/>
          <w:spacing w:val="-8"/>
          <w:sz w:val="28"/>
          <w:szCs w:val="28"/>
          <w:lang w:val="uk-UA"/>
        </w:rPr>
      </w:pPr>
      <w:proofErr w:type="spellStart"/>
      <w:r w:rsidRPr="009E3A2A">
        <w:rPr>
          <w:color w:val="000000" w:themeColor="text1"/>
          <w:sz w:val="28"/>
          <w:szCs w:val="28"/>
        </w:rPr>
        <w:t>Визначення</w:t>
      </w:r>
      <w:proofErr w:type="spellEnd"/>
      <w:r w:rsidRPr="009E3A2A">
        <w:rPr>
          <w:color w:val="000000" w:themeColor="text1"/>
          <w:sz w:val="28"/>
          <w:szCs w:val="28"/>
        </w:rPr>
        <w:t xml:space="preserve"> </w:t>
      </w:r>
      <w:proofErr w:type="spellStart"/>
      <w:r w:rsidRPr="009E3A2A">
        <w:rPr>
          <w:color w:val="000000" w:themeColor="text1"/>
          <w:sz w:val="28"/>
          <w:szCs w:val="28"/>
        </w:rPr>
        <w:t>цілей</w:t>
      </w:r>
      <w:proofErr w:type="spellEnd"/>
      <w:r w:rsidRPr="009E3A2A">
        <w:rPr>
          <w:color w:val="000000" w:themeColor="text1"/>
          <w:sz w:val="28"/>
          <w:szCs w:val="28"/>
        </w:rPr>
        <w:t xml:space="preserve"> та </w:t>
      </w:r>
      <w:proofErr w:type="spellStart"/>
      <w:r w:rsidRPr="009E3A2A">
        <w:rPr>
          <w:color w:val="000000" w:themeColor="text1"/>
          <w:sz w:val="28"/>
          <w:szCs w:val="28"/>
        </w:rPr>
        <w:t>завдань</w:t>
      </w:r>
      <w:proofErr w:type="spellEnd"/>
      <w:r w:rsidRPr="009E3A2A">
        <w:rPr>
          <w:color w:val="000000" w:themeColor="text1"/>
          <w:sz w:val="28"/>
          <w:szCs w:val="28"/>
        </w:rPr>
        <w:t xml:space="preserve">: </w:t>
      </w:r>
      <w:r w:rsidRPr="009E3A2A">
        <w:rPr>
          <w:color w:val="000000" w:themeColor="text1"/>
          <w:sz w:val="28"/>
          <w:szCs w:val="28"/>
          <w:lang w:val="uk-UA"/>
        </w:rPr>
        <w:t>в</w:t>
      </w:r>
      <w:proofErr w:type="spellStart"/>
      <w:r w:rsidRPr="009E3A2A">
        <w:rPr>
          <w:color w:val="000000" w:themeColor="text1"/>
          <w:sz w:val="28"/>
          <w:szCs w:val="28"/>
        </w:rPr>
        <w:t>становіть</w:t>
      </w:r>
      <w:proofErr w:type="spellEnd"/>
      <w:r w:rsidRPr="009E3A2A">
        <w:rPr>
          <w:color w:val="000000" w:themeColor="text1"/>
          <w:sz w:val="28"/>
          <w:szCs w:val="28"/>
        </w:rPr>
        <w:t xml:space="preserve"> </w:t>
      </w:r>
      <w:proofErr w:type="spellStart"/>
      <w:r w:rsidRPr="009E3A2A">
        <w:rPr>
          <w:color w:val="000000" w:themeColor="text1"/>
          <w:sz w:val="28"/>
          <w:szCs w:val="28"/>
        </w:rPr>
        <w:t>чіткі</w:t>
      </w:r>
      <w:proofErr w:type="spellEnd"/>
      <w:r w:rsidRPr="009E3A2A">
        <w:rPr>
          <w:color w:val="000000" w:themeColor="text1"/>
          <w:sz w:val="28"/>
          <w:szCs w:val="28"/>
        </w:rPr>
        <w:t xml:space="preserve"> </w:t>
      </w:r>
      <w:proofErr w:type="spellStart"/>
      <w:r w:rsidRPr="009E3A2A">
        <w:rPr>
          <w:color w:val="000000" w:themeColor="text1"/>
          <w:sz w:val="28"/>
          <w:szCs w:val="28"/>
        </w:rPr>
        <w:t>цілі</w:t>
      </w:r>
      <w:proofErr w:type="spellEnd"/>
      <w:r w:rsidRPr="009E3A2A">
        <w:rPr>
          <w:color w:val="000000" w:themeColor="text1"/>
          <w:sz w:val="28"/>
          <w:szCs w:val="28"/>
        </w:rPr>
        <w:t xml:space="preserve"> і </w:t>
      </w:r>
      <w:proofErr w:type="spellStart"/>
      <w:r w:rsidRPr="009E3A2A">
        <w:rPr>
          <w:color w:val="000000" w:themeColor="text1"/>
          <w:sz w:val="28"/>
          <w:szCs w:val="28"/>
        </w:rPr>
        <w:t>завдання</w:t>
      </w:r>
      <w:proofErr w:type="spellEnd"/>
      <w:r w:rsidRPr="009E3A2A">
        <w:rPr>
          <w:color w:val="000000" w:themeColor="text1"/>
          <w:sz w:val="28"/>
          <w:szCs w:val="28"/>
        </w:rPr>
        <w:t xml:space="preserve"> для </w:t>
      </w:r>
      <w:proofErr w:type="spellStart"/>
      <w:r w:rsidRPr="009E3A2A">
        <w:rPr>
          <w:color w:val="000000" w:themeColor="text1"/>
          <w:sz w:val="28"/>
          <w:szCs w:val="28"/>
        </w:rPr>
        <w:t>виховання</w:t>
      </w:r>
      <w:proofErr w:type="spellEnd"/>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якостей</w:t>
      </w:r>
      <w:proofErr w:type="spellEnd"/>
      <w:r w:rsidRPr="009E3A2A">
        <w:rPr>
          <w:color w:val="000000" w:themeColor="text1"/>
          <w:sz w:val="28"/>
          <w:szCs w:val="28"/>
        </w:rPr>
        <w:t xml:space="preserve"> </w:t>
      </w:r>
      <w:proofErr w:type="spellStart"/>
      <w:r w:rsidRPr="009E3A2A">
        <w:rPr>
          <w:color w:val="000000" w:themeColor="text1"/>
          <w:sz w:val="28"/>
          <w:szCs w:val="28"/>
        </w:rPr>
        <w:t>старшокласників</w:t>
      </w:r>
      <w:proofErr w:type="spellEnd"/>
      <w:r w:rsidRPr="009E3A2A">
        <w:rPr>
          <w:color w:val="000000" w:themeColor="text1"/>
          <w:sz w:val="28"/>
          <w:szCs w:val="28"/>
        </w:rPr>
        <w:t xml:space="preserve">. </w:t>
      </w:r>
      <w:proofErr w:type="spellStart"/>
      <w:r w:rsidRPr="009E3A2A">
        <w:rPr>
          <w:color w:val="000000" w:themeColor="text1"/>
          <w:sz w:val="28"/>
          <w:szCs w:val="28"/>
        </w:rPr>
        <w:t>Наприклад</w:t>
      </w:r>
      <w:proofErr w:type="spellEnd"/>
      <w:r w:rsidRPr="009E3A2A">
        <w:rPr>
          <w:color w:val="000000" w:themeColor="text1"/>
          <w:sz w:val="28"/>
          <w:szCs w:val="28"/>
        </w:rPr>
        <w:t xml:space="preserve">, </w:t>
      </w:r>
      <w:proofErr w:type="spellStart"/>
      <w:r w:rsidRPr="009E3A2A">
        <w:rPr>
          <w:color w:val="000000" w:themeColor="text1"/>
          <w:sz w:val="28"/>
          <w:szCs w:val="28"/>
        </w:rPr>
        <w:t>покращення</w:t>
      </w:r>
      <w:proofErr w:type="spellEnd"/>
      <w:r w:rsidRPr="009E3A2A">
        <w:rPr>
          <w:color w:val="000000" w:themeColor="text1"/>
          <w:sz w:val="28"/>
          <w:szCs w:val="28"/>
        </w:rPr>
        <w:t xml:space="preserve"> </w:t>
      </w:r>
      <w:proofErr w:type="spellStart"/>
      <w:r w:rsidRPr="009E3A2A">
        <w:rPr>
          <w:color w:val="000000" w:themeColor="text1"/>
          <w:sz w:val="28"/>
          <w:szCs w:val="28"/>
        </w:rPr>
        <w:t>загальної</w:t>
      </w:r>
      <w:proofErr w:type="spellEnd"/>
      <w:r w:rsidRPr="009E3A2A">
        <w:rPr>
          <w:color w:val="000000" w:themeColor="text1"/>
          <w:sz w:val="28"/>
          <w:szCs w:val="28"/>
        </w:rPr>
        <w:t xml:space="preserve"> </w:t>
      </w:r>
      <w:proofErr w:type="spellStart"/>
      <w:r w:rsidRPr="009E3A2A">
        <w:rPr>
          <w:color w:val="000000" w:themeColor="text1"/>
          <w:sz w:val="28"/>
          <w:szCs w:val="28"/>
        </w:rPr>
        <w:t>фізичної</w:t>
      </w:r>
      <w:proofErr w:type="spellEnd"/>
      <w:r w:rsidRPr="009E3A2A">
        <w:rPr>
          <w:color w:val="000000" w:themeColor="text1"/>
          <w:sz w:val="28"/>
          <w:szCs w:val="28"/>
        </w:rPr>
        <w:t xml:space="preserve"> </w:t>
      </w:r>
      <w:proofErr w:type="spellStart"/>
      <w:r w:rsidRPr="009E3A2A">
        <w:rPr>
          <w:color w:val="000000" w:themeColor="text1"/>
          <w:sz w:val="28"/>
          <w:szCs w:val="28"/>
        </w:rPr>
        <w:t>підготовки</w:t>
      </w:r>
      <w:proofErr w:type="spellEnd"/>
      <w:r w:rsidRPr="009E3A2A">
        <w:rPr>
          <w:color w:val="000000" w:themeColor="text1"/>
          <w:sz w:val="28"/>
          <w:szCs w:val="28"/>
        </w:rPr>
        <w:t xml:space="preserve">, </w:t>
      </w:r>
      <w:proofErr w:type="spellStart"/>
      <w:r w:rsidRPr="009E3A2A">
        <w:rPr>
          <w:color w:val="000000" w:themeColor="text1"/>
          <w:sz w:val="28"/>
          <w:szCs w:val="28"/>
        </w:rPr>
        <w:t>розвиток</w:t>
      </w:r>
      <w:proofErr w:type="spellEnd"/>
      <w:r w:rsidRPr="009E3A2A">
        <w:rPr>
          <w:color w:val="000000" w:themeColor="text1"/>
          <w:sz w:val="28"/>
          <w:szCs w:val="28"/>
        </w:rPr>
        <w:t xml:space="preserve"> </w:t>
      </w:r>
      <w:proofErr w:type="spellStart"/>
      <w:r w:rsidRPr="009E3A2A">
        <w:rPr>
          <w:color w:val="000000" w:themeColor="text1"/>
          <w:sz w:val="28"/>
          <w:szCs w:val="28"/>
        </w:rPr>
        <w:t>конкретних</w:t>
      </w:r>
      <w:proofErr w:type="spellEnd"/>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якостей</w:t>
      </w:r>
      <w:proofErr w:type="spellEnd"/>
      <w:r w:rsidRPr="009E3A2A">
        <w:rPr>
          <w:color w:val="000000" w:themeColor="text1"/>
          <w:sz w:val="28"/>
          <w:szCs w:val="28"/>
        </w:rPr>
        <w:t xml:space="preserve">, </w:t>
      </w:r>
      <w:proofErr w:type="spellStart"/>
      <w:r w:rsidRPr="009E3A2A">
        <w:rPr>
          <w:color w:val="000000" w:themeColor="text1"/>
          <w:sz w:val="28"/>
          <w:szCs w:val="28"/>
        </w:rPr>
        <w:t>підготовка</w:t>
      </w:r>
      <w:proofErr w:type="spellEnd"/>
      <w:r w:rsidRPr="009E3A2A">
        <w:rPr>
          <w:color w:val="000000" w:themeColor="text1"/>
          <w:sz w:val="28"/>
          <w:szCs w:val="28"/>
        </w:rPr>
        <w:t xml:space="preserve"> до </w:t>
      </w:r>
      <w:proofErr w:type="spellStart"/>
      <w:r w:rsidRPr="009E3A2A">
        <w:rPr>
          <w:color w:val="000000" w:themeColor="text1"/>
          <w:sz w:val="28"/>
          <w:szCs w:val="28"/>
        </w:rPr>
        <w:t>спортивних</w:t>
      </w:r>
      <w:proofErr w:type="spellEnd"/>
      <w:r w:rsidRPr="009E3A2A">
        <w:rPr>
          <w:color w:val="000000" w:themeColor="text1"/>
          <w:sz w:val="28"/>
          <w:szCs w:val="28"/>
        </w:rPr>
        <w:t xml:space="preserve"> </w:t>
      </w:r>
      <w:proofErr w:type="spellStart"/>
      <w:r w:rsidRPr="009E3A2A">
        <w:rPr>
          <w:color w:val="000000" w:themeColor="text1"/>
          <w:sz w:val="28"/>
          <w:szCs w:val="28"/>
        </w:rPr>
        <w:t>змагань</w:t>
      </w:r>
      <w:proofErr w:type="spellEnd"/>
      <w:r w:rsidRPr="009E3A2A">
        <w:rPr>
          <w:color w:val="000000" w:themeColor="text1"/>
          <w:sz w:val="28"/>
          <w:szCs w:val="28"/>
        </w:rPr>
        <w:t xml:space="preserve"> </w:t>
      </w:r>
      <w:proofErr w:type="spellStart"/>
      <w:r w:rsidRPr="009E3A2A">
        <w:rPr>
          <w:color w:val="000000" w:themeColor="text1"/>
          <w:sz w:val="28"/>
          <w:szCs w:val="28"/>
        </w:rPr>
        <w:t>тощо</w:t>
      </w:r>
      <w:proofErr w:type="spellEnd"/>
      <w:r w:rsidRPr="009E3A2A">
        <w:rPr>
          <w:color w:val="000000" w:themeColor="text1"/>
          <w:sz w:val="28"/>
          <w:szCs w:val="28"/>
        </w:rPr>
        <w:t>.</w:t>
      </w:r>
    </w:p>
    <w:p w:rsidR="002D7686" w:rsidRPr="009E3A2A" w:rsidRDefault="002D7686" w:rsidP="002D7686">
      <w:pPr>
        <w:pStyle w:val="a9"/>
        <w:numPr>
          <w:ilvl w:val="0"/>
          <w:numId w:val="24"/>
        </w:numPr>
        <w:tabs>
          <w:tab w:val="left" w:pos="969"/>
          <w:tab w:val="left" w:pos="1026"/>
        </w:tabs>
        <w:spacing w:before="0" w:beforeAutospacing="0" w:after="0" w:afterAutospacing="0" w:line="360" w:lineRule="auto"/>
        <w:ind w:left="0" w:firstLine="709"/>
        <w:jc w:val="both"/>
        <w:rPr>
          <w:color w:val="000000" w:themeColor="text1"/>
          <w:spacing w:val="-8"/>
          <w:sz w:val="28"/>
          <w:szCs w:val="28"/>
          <w:lang w:val="uk-UA"/>
        </w:rPr>
      </w:pPr>
      <w:proofErr w:type="spellStart"/>
      <w:r w:rsidRPr="009E3A2A">
        <w:rPr>
          <w:color w:val="000000" w:themeColor="text1"/>
          <w:sz w:val="28"/>
          <w:szCs w:val="28"/>
        </w:rPr>
        <w:t>Розробка</w:t>
      </w:r>
      <w:proofErr w:type="spellEnd"/>
      <w:r w:rsidRPr="009E3A2A">
        <w:rPr>
          <w:color w:val="000000" w:themeColor="text1"/>
          <w:sz w:val="28"/>
          <w:szCs w:val="28"/>
        </w:rPr>
        <w:t xml:space="preserve"> </w:t>
      </w:r>
      <w:proofErr w:type="spellStart"/>
      <w:r w:rsidRPr="009E3A2A">
        <w:rPr>
          <w:color w:val="000000" w:themeColor="text1"/>
          <w:sz w:val="28"/>
          <w:szCs w:val="28"/>
        </w:rPr>
        <w:t>програми</w:t>
      </w:r>
      <w:proofErr w:type="spellEnd"/>
      <w:r w:rsidRPr="009E3A2A">
        <w:rPr>
          <w:color w:val="000000" w:themeColor="text1"/>
          <w:sz w:val="28"/>
          <w:szCs w:val="28"/>
        </w:rPr>
        <w:t xml:space="preserve">: </w:t>
      </w:r>
      <w:r w:rsidRPr="009E3A2A">
        <w:rPr>
          <w:color w:val="000000" w:themeColor="text1"/>
          <w:sz w:val="28"/>
          <w:szCs w:val="28"/>
          <w:lang w:val="uk-UA"/>
        </w:rPr>
        <w:t>с</w:t>
      </w:r>
      <w:proofErr w:type="spellStart"/>
      <w:r w:rsidRPr="009E3A2A">
        <w:rPr>
          <w:color w:val="000000" w:themeColor="text1"/>
          <w:sz w:val="28"/>
          <w:szCs w:val="28"/>
        </w:rPr>
        <w:t>творіть</w:t>
      </w:r>
      <w:proofErr w:type="spellEnd"/>
      <w:r w:rsidRPr="009E3A2A">
        <w:rPr>
          <w:color w:val="000000" w:themeColor="text1"/>
          <w:sz w:val="28"/>
          <w:szCs w:val="28"/>
        </w:rPr>
        <w:t xml:space="preserve"> </w:t>
      </w:r>
      <w:proofErr w:type="spellStart"/>
      <w:r w:rsidRPr="009E3A2A">
        <w:rPr>
          <w:color w:val="000000" w:themeColor="text1"/>
          <w:sz w:val="28"/>
          <w:szCs w:val="28"/>
        </w:rPr>
        <w:t>програму</w:t>
      </w:r>
      <w:proofErr w:type="spellEnd"/>
      <w:r w:rsidRPr="009E3A2A">
        <w:rPr>
          <w:color w:val="000000" w:themeColor="text1"/>
          <w:sz w:val="28"/>
          <w:szCs w:val="28"/>
        </w:rPr>
        <w:t xml:space="preserve">, яка </w:t>
      </w:r>
      <w:proofErr w:type="spellStart"/>
      <w:r w:rsidRPr="009E3A2A">
        <w:rPr>
          <w:color w:val="000000" w:themeColor="text1"/>
          <w:sz w:val="28"/>
          <w:szCs w:val="28"/>
        </w:rPr>
        <w:t>включатиме</w:t>
      </w:r>
      <w:proofErr w:type="spellEnd"/>
      <w:r w:rsidRPr="009E3A2A">
        <w:rPr>
          <w:color w:val="000000" w:themeColor="text1"/>
          <w:sz w:val="28"/>
          <w:szCs w:val="28"/>
        </w:rPr>
        <w:t xml:space="preserve"> </w:t>
      </w:r>
      <w:proofErr w:type="spellStart"/>
      <w:r w:rsidRPr="009E3A2A">
        <w:rPr>
          <w:color w:val="000000" w:themeColor="text1"/>
          <w:sz w:val="28"/>
          <w:szCs w:val="28"/>
        </w:rPr>
        <w:t>різноманітні</w:t>
      </w:r>
      <w:proofErr w:type="spellEnd"/>
      <w:r w:rsidRPr="009E3A2A">
        <w:rPr>
          <w:color w:val="000000" w:themeColor="text1"/>
          <w:sz w:val="28"/>
          <w:szCs w:val="28"/>
        </w:rPr>
        <w:t xml:space="preserve"> </w:t>
      </w:r>
      <w:proofErr w:type="spellStart"/>
      <w:r w:rsidRPr="009E3A2A">
        <w:rPr>
          <w:color w:val="000000" w:themeColor="text1"/>
          <w:sz w:val="28"/>
          <w:szCs w:val="28"/>
        </w:rPr>
        <w:t>фізичні</w:t>
      </w:r>
      <w:proofErr w:type="spellEnd"/>
      <w:r w:rsidRPr="009E3A2A">
        <w:rPr>
          <w:color w:val="000000" w:themeColor="text1"/>
          <w:sz w:val="28"/>
          <w:szCs w:val="28"/>
        </w:rPr>
        <w:t xml:space="preserve"> </w:t>
      </w:r>
      <w:proofErr w:type="spellStart"/>
      <w:r w:rsidRPr="009E3A2A">
        <w:rPr>
          <w:color w:val="000000" w:themeColor="text1"/>
          <w:sz w:val="28"/>
          <w:szCs w:val="28"/>
        </w:rPr>
        <w:t>вправи</w:t>
      </w:r>
      <w:proofErr w:type="spellEnd"/>
      <w:r w:rsidRPr="009E3A2A">
        <w:rPr>
          <w:color w:val="000000" w:themeColor="text1"/>
          <w:sz w:val="28"/>
          <w:szCs w:val="28"/>
        </w:rPr>
        <w:t xml:space="preserve"> та </w:t>
      </w:r>
      <w:proofErr w:type="spellStart"/>
      <w:r w:rsidRPr="009E3A2A">
        <w:rPr>
          <w:color w:val="000000" w:themeColor="text1"/>
          <w:sz w:val="28"/>
          <w:szCs w:val="28"/>
        </w:rPr>
        <w:t>тренування</w:t>
      </w:r>
      <w:proofErr w:type="spellEnd"/>
      <w:r w:rsidRPr="009E3A2A">
        <w:rPr>
          <w:color w:val="000000" w:themeColor="text1"/>
          <w:sz w:val="28"/>
          <w:szCs w:val="28"/>
        </w:rPr>
        <w:t xml:space="preserve">, </w:t>
      </w:r>
      <w:proofErr w:type="spellStart"/>
      <w:r w:rsidRPr="009E3A2A">
        <w:rPr>
          <w:color w:val="000000" w:themeColor="text1"/>
          <w:sz w:val="28"/>
          <w:szCs w:val="28"/>
        </w:rPr>
        <w:t>спрямовані</w:t>
      </w:r>
      <w:proofErr w:type="spellEnd"/>
      <w:r w:rsidRPr="009E3A2A">
        <w:rPr>
          <w:color w:val="000000" w:themeColor="text1"/>
          <w:sz w:val="28"/>
          <w:szCs w:val="28"/>
        </w:rPr>
        <w:t xml:space="preserve"> на </w:t>
      </w:r>
      <w:proofErr w:type="spellStart"/>
      <w:r w:rsidRPr="009E3A2A">
        <w:rPr>
          <w:color w:val="000000" w:themeColor="text1"/>
          <w:sz w:val="28"/>
          <w:szCs w:val="28"/>
        </w:rPr>
        <w:t>розвиток</w:t>
      </w:r>
      <w:proofErr w:type="spellEnd"/>
      <w:r w:rsidRPr="009E3A2A">
        <w:rPr>
          <w:color w:val="000000" w:themeColor="text1"/>
          <w:sz w:val="28"/>
          <w:szCs w:val="28"/>
        </w:rPr>
        <w:t xml:space="preserve"> </w:t>
      </w:r>
      <w:proofErr w:type="spellStart"/>
      <w:r w:rsidRPr="009E3A2A">
        <w:rPr>
          <w:color w:val="000000" w:themeColor="text1"/>
          <w:sz w:val="28"/>
          <w:szCs w:val="28"/>
        </w:rPr>
        <w:t>різних</w:t>
      </w:r>
      <w:proofErr w:type="spellEnd"/>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якостей</w:t>
      </w:r>
      <w:proofErr w:type="spellEnd"/>
      <w:r w:rsidRPr="009E3A2A">
        <w:rPr>
          <w:color w:val="000000" w:themeColor="text1"/>
          <w:sz w:val="28"/>
          <w:szCs w:val="28"/>
        </w:rPr>
        <w:t xml:space="preserve">. </w:t>
      </w:r>
      <w:proofErr w:type="spellStart"/>
      <w:r w:rsidRPr="009E3A2A">
        <w:rPr>
          <w:color w:val="000000" w:themeColor="text1"/>
          <w:sz w:val="28"/>
          <w:szCs w:val="28"/>
        </w:rPr>
        <w:t>Врахуйте</w:t>
      </w:r>
      <w:proofErr w:type="spellEnd"/>
      <w:r w:rsidRPr="009E3A2A">
        <w:rPr>
          <w:color w:val="000000" w:themeColor="text1"/>
          <w:sz w:val="28"/>
          <w:szCs w:val="28"/>
        </w:rPr>
        <w:t xml:space="preserve"> </w:t>
      </w:r>
      <w:proofErr w:type="spellStart"/>
      <w:r w:rsidRPr="009E3A2A">
        <w:rPr>
          <w:color w:val="000000" w:themeColor="text1"/>
          <w:sz w:val="28"/>
          <w:szCs w:val="28"/>
        </w:rPr>
        <w:t>інтереси</w:t>
      </w:r>
      <w:proofErr w:type="spellEnd"/>
      <w:r w:rsidRPr="009E3A2A">
        <w:rPr>
          <w:color w:val="000000" w:themeColor="text1"/>
          <w:sz w:val="28"/>
          <w:szCs w:val="28"/>
        </w:rPr>
        <w:t xml:space="preserve"> та </w:t>
      </w:r>
      <w:proofErr w:type="spellStart"/>
      <w:r w:rsidRPr="009E3A2A">
        <w:rPr>
          <w:color w:val="000000" w:themeColor="text1"/>
          <w:sz w:val="28"/>
          <w:szCs w:val="28"/>
        </w:rPr>
        <w:t>можливості</w:t>
      </w:r>
      <w:proofErr w:type="spellEnd"/>
      <w:r w:rsidRPr="009E3A2A">
        <w:rPr>
          <w:color w:val="000000" w:themeColor="text1"/>
          <w:sz w:val="28"/>
          <w:szCs w:val="28"/>
        </w:rPr>
        <w:t xml:space="preserve"> </w:t>
      </w:r>
      <w:proofErr w:type="spellStart"/>
      <w:r w:rsidRPr="009E3A2A">
        <w:rPr>
          <w:color w:val="000000" w:themeColor="text1"/>
          <w:sz w:val="28"/>
          <w:szCs w:val="28"/>
        </w:rPr>
        <w:t>старшокласників</w:t>
      </w:r>
      <w:proofErr w:type="spellEnd"/>
      <w:r w:rsidRPr="009E3A2A">
        <w:rPr>
          <w:color w:val="000000" w:themeColor="text1"/>
          <w:sz w:val="28"/>
          <w:szCs w:val="28"/>
        </w:rPr>
        <w:t xml:space="preserve">, а </w:t>
      </w:r>
      <w:proofErr w:type="spellStart"/>
      <w:r w:rsidRPr="009E3A2A">
        <w:rPr>
          <w:color w:val="000000" w:themeColor="text1"/>
          <w:sz w:val="28"/>
          <w:szCs w:val="28"/>
        </w:rPr>
        <w:t>також</w:t>
      </w:r>
      <w:proofErr w:type="spellEnd"/>
      <w:r w:rsidRPr="009E3A2A">
        <w:rPr>
          <w:color w:val="000000" w:themeColor="text1"/>
          <w:sz w:val="28"/>
          <w:szCs w:val="28"/>
        </w:rPr>
        <w:t xml:space="preserve"> </w:t>
      </w:r>
      <w:proofErr w:type="spellStart"/>
      <w:r w:rsidRPr="009E3A2A">
        <w:rPr>
          <w:color w:val="000000" w:themeColor="text1"/>
          <w:sz w:val="28"/>
          <w:szCs w:val="28"/>
        </w:rPr>
        <w:t>забезпечте</w:t>
      </w:r>
      <w:proofErr w:type="spellEnd"/>
      <w:r w:rsidRPr="009E3A2A">
        <w:rPr>
          <w:color w:val="000000" w:themeColor="text1"/>
          <w:sz w:val="28"/>
          <w:szCs w:val="28"/>
        </w:rPr>
        <w:t xml:space="preserve"> </w:t>
      </w:r>
      <w:proofErr w:type="spellStart"/>
      <w:r w:rsidRPr="009E3A2A">
        <w:rPr>
          <w:color w:val="000000" w:themeColor="text1"/>
          <w:sz w:val="28"/>
          <w:szCs w:val="28"/>
        </w:rPr>
        <w:t>поступове</w:t>
      </w:r>
      <w:proofErr w:type="spellEnd"/>
      <w:r w:rsidRPr="009E3A2A">
        <w:rPr>
          <w:color w:val="000000" w:themeColor="text1"/>
          <w:sz w:val="28"/>
          <w:szCs w:val="28"/>
        </w:rPr>
        <w:t xml:space="preserve"> </w:t>
      </w:r>
      <w:proofErr w:type="spellStart"/>
      <w:r w:rsidRPr="009E3A2A">
        <w:rPr>
          <w:color w:val="000000" w:themeColor="text1"/>
          <w:sz w:val="28"/>
          <w:szCs w:val="28"/>
        </w:rPr>
        <w:t>збільшення</w:t>
      </w:r>
      <w:proofErr w:type="spellEnd"/>
      <w:r w:rsidRPr="009E3A2A">
        <w:rPr>
          <w:color w:val="000000" w:themeColor="text1"/>
          <w:sz w:val="28"/>
          <w:szCs w:val="28"/>
        </w:rPr>
        <w:t xml:space="preserve"> </w:t>
      </w:r>
      <w:proofErr w:type="spellStart"/>
      <w:r w:rsidRPr="009E3A2A">
        <w:rPr>
          <w:color w:val="000000" w:themeColor="text1"/>
          <w:sz w:val="28"/>
          <w:szCs w:val="28"/>
        </w:rPr>
        <w:t>навантаження</w:t>
      </w:r>
      <w:proofErr w:type="spellEnd"/>
      <w:r w:rsidRPr="009E3A2A">
        <w:rPr>
          <w:color w:val="000000" w:themeColor="text1"/>
          <w:sz w:val="28"/>
          <w:szCs w:val="28"/>
        </w:rPr>
        <w:t xml:space="preserve"> для </w:t>
      </w:r>
      <w:proofErr w:type="spellStart"/>
      <w:r w:rsidRPr="009E3A2A">
        <w:rPr>
          <w:color w:val="000000" w:themeColor="text1"/>
          <w:sz w:val="28"/>
          <w:szCs w:val="28"/>
        </w:rPr>
        <w:t>покращення</w:t>
      </w:r>
      <w:proofErr w:type="spellEnd"/>
      <w:r w:rsidRPr="009E3A2A">
        <w:rPr>
          <w:color w:val="000000" w:themeColor="text1"/>
          <w:sz w:val="28"/>
          <w:szCs w:val="28"/>
        </w:rPr>
        <w:t xml:space="preserve"> </w:t>
      </w:r>
      <w:proofErr w:type="spellStart"/>
      <w:r w:rsidRPr="009E3A2A">
        <w:rPr>
          <w:color w:val="000000" w:themeColor="text1"/>
          <w:sz w:val="28"/>
          <w:szCs w:val="28"/>
        </w:rPr>
        <w:t>результатів</w:t>
      </w:r>
      <w:proofErr w:type="spellEnd"/>
      <w:r w:rsidRPr="009E3A2A">
        <w:rPr>
          <w:color w:val="000000" w:themeColor="text1"/>
          <w:sz w:val="28"/>
          <w:szCs w:val="28"/>
        </w:rPr>
        <w:t>.</w:t>
      </w:r>
    </w:p>
    <w:p w:rsidR="002D7686" w:rsidRPr="009E3A2A" w:rsidRDefault="002D7686" w:rsidP="002D7686">
      <w:pPr>
        <w:pStyle w:val="a9"/>
        <w:numPr>
          <w:ilvl w:val="0"/>
          <w:numId w:val="24"/>
        </w:numPr>
        <w:tabs>
          <w:tab w:val="left" w:pos="969"/>
          <w:tab w:val="left" w:pos="1026"/>
        </w:tabs>
        <w:spacing w:before="0" w:beforeAutospacing="0" w:after="0" w:afterAutospacing="0" w:line="360" w:lineRule="auto"/>
        <w:ind w:left="0" w:firstLine="709"/>
        <w:jc w:val="both"/>
        <w:rPr>
          <w:color w:val="000000" w:themeColor="text1"/>
          <w:spacing w:val="-8"/>
          <w:sz w:val="28"/>
          <w:szCs w:val="28"/>
          <w:lang w:val="uk-UA"/>
        </w:rPr>
      </w:pPr>
      <w:proofErr w:type="spellStart"/>
      <w:r w:rsidRPr="009E3A2A">
        <w:rPr>
          <w:color w:val="000000" w:themeColor="text1"/>
          <w:sz w:val="28"/>
          <w:szCs w:val="28"/>
        </w:rPr>
        <w:t>Використання</w:t>
      </w:r>
      <w:proofErr w:type="spellEnd"/>
      <w:r w:rsidRPr="009E3A2A">
        <w:rPr>
          <w:color w:val="000000" w:themeColor="text1"/>
          <w:sz w:val="28"/>
          <w:szCs w:val="28"/>
        </w:rPr>
        <w:t xml:space="preserve"> </w:t>
      </w:r>
      <w:proofErr w:type="spellStart"/>
      <w:r w:rsidRPr="009E3A2A">
        <w:rPr>
          <w:color w:val="000000" w:themeColor="text1"/>
          <w:sz w:val="28"/>
          <w:szCs w:val="28"/>
        </w:rPr>
        <w:t>науково-методичних</w:t>
      </w:r>
      <w:proofErr w:type="spellEnd"/>
      <w:r w:rsidRPr="009E3A2A">
        <w:rPr>
          <w:color w:val="000000" w:themeColor="text1"/>
          <w:sz w:val="28"/>
          <w:szCs w:val="28"/>
        </w:rPr>
        <w:t xml:space="preserve"> </w:t>
      </w:r>
      <w:proofErr w:type="spellStart"/>
      <w:r w:rsidRPr="009E3A2A">
        <w:rPr>
          <w:color w:val="000000" w:themeColor="text1"/>
          <w:sz w:val="28"/>
          <w:szCs w:val="28"/>
        </w:rPr>
        <w:t>матеріалів</w:t>
      </w:r>
      <w:proofErr w:type="spellEnd"/>
      <w:r w:rsidRPr="009E3A2A">
        <w:rPr>
          <w:color w:val="000000" w:themeColor="text1"/>
          <w:sz w:val="28"/>
          <w:szCs w:val="28"/>
        </w:rPr>
        <w:t xml:space="preserve">: </w:t>
      </w:r>
      <w:r w:rsidRPr="009E3A2A">
        <w:rPr>
          <w:color w:val="000000" w:themeColor="text1"/>
          <w:sz w:val="28"/>
          <w:szCs w:val="28"/>
          <w:lang w:val="uk-UA"/>
        </w:rPr>
        <w:t>д</w:t>
      </w:r>
      <w:proofErr w:type="spellStart"/>
      <w:r w:rsidRPr="009E3A2A">
        <w:rPr>
          <w:color w:val="000000" w:themeColor="text1"/>
          <w:sz w:val="28"/>
          <w:szCs w:val="28"/>
        </w:rPr>
        <w:t>ослідіть</w:t>
      </w:r>
      <w:proofErr w:type="spellEnd"/>
      <w:r w:rsidRPr="009E3A2A">
        <w:rPr>
          <w:color w:val="000000" w:themeColor="text1"/>
          <w:sz w:val="28"/>
          <w:szCs w:val="28"/>
        </w:rPr>
        <w:t xml:space="preserve"> </w:t>
      </w:r>
      <w:proofErr w:type="spellStart"/>
      <w:r w:rsidRPr="009E3A2A">
        <w:rPr>
          <w:color w:val="000000" w:themeColor="text1"/>
          <w:sz w:val="28"/>
          <w:szCs w:val="28"/>
        </w:rPr>
        <w:t>існуючі</w:t>
      </w:r>
      <w:proofErr w:type="spellEnd"/>
      <w:r w:rsidRPr="009E3A2A">
        <w:rPr>
          <w:color w:val="000000" w:themeColor="text1"/>
          <w:sz w:val="28"/>
          <w:szCs w:val="28"/>
        </w:rPr>
        <w:t xml:space="preserve"> </w:t>
      </w:r>
      <w:proofErr w:type="spellStart"/>
      <w:r w:rsidRPr="009E3A2A">
        <w:rPr>
          <w:color w:val="000000" w:themeColor="text1"/>
          <w:sz w:val="28"/>
          <w:szCs w:val="28"/>
        </w:rPr>
        <w:t>науково-методичні</w:t>
      </w:r>
      <w:proofErr w:type="spellEnd"/>
      <w:r w:rsidRPr="009E3A2A">
        <w:rPr>
          <w:color w:val="000000" w:themeColor="text1"/>
          <w:sz w:val="28"/>
          <w:szCs w:val="28"/>
        </w:rPr>
        <w:t xml:space="preserve"> </w:t>
      </w:r>
      <w:proofErr w:type="spellStart"/>
      <w:r w:rsidRPr="009E3A2A">
        <w:rPr>
          <w:color w:val="000000" w:themeColor="text1"/>
          <w:sz w:val="28"/>
          <w:szCs w:val="28"/>
        </w:rPr>
        <w:t>матеріали</w:t>
      </w:r>
      <w:proofErr w:type="spellEnd"/>
      <w:r w:rsidRPr="009E3A2A">
        <w:rPr>
          <w:color w:val="000000" w:themeColor="text1"/>
          <w:sz w:val="28"/>
          <w:szCs w:val="28"/>
        </w:rPr>
        <w:t xml:space="preserve"> з </w:t>
      </w:r>
      <w:proofErr w:type="spellStart"/>
      <w:r w:rsidRPr="009E3A2A">
        <w:rPr>
          <w:color w:val="000000" w:themeColor="text1"/>
          <w:sz w:val="28"/>
          <w:szCs w:val="28"/>
        </w:rPr>
        <w:t>питань</w:t>
      </w:r>
      <w:proofErr w:type="spellEnd"/>
      <w:r w:rsidRPr="009E3A2A">
        <w:rPr>
          <w:color w:val="000000" w:themeColor="text1"/>
          <w:sz w:val="28"/>
          <w:szCs w:val="28"/>
        </w:rPr>
        <w:t xml:space="preserve"> </w:t>
      </w:r>
      <w:proofErr w:type="spellStart"/>
      <w:r w:rsidRPr="009E3A2A">
        <w:rPr>
          <w:color w:val="000000" w:themeColor="text1"/>
          <w:sz w:val="28"/>
          <w:szCs w:val="28"/>
        </w:rPr>
        <w:t>виховання</w:t>
      </w:r>
      <w:proofErr w:type="spellEnd"/>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якостей</w:t>
      </w:r>
      <w:proofErr w:type="spellEnd"/>
      <w:r w:rsidRPr="009E3A2A">
        <w:rPr>
          <w:color w:val="000000" w:themeColor="text1"/>
          <w:sz w:val="28"/>
          <w:szCs w:val="28"/>
        </w:rPr>
        <w:t xml:space="preserve"> </w:t>
      </w:r>
      <w:proofErr w:type="spellStart"/>
      <w:r w:rsidRPr="009E3A2A">
        <w:rPr>
          <w:color w:val="000000" w:themeColor="text1"/>
          <w:sz w:val="28"/>
          <w:szCs w:val="28"/>
        </w:rPr>
        <w:lastRenderedPageBreak/>
        <w:t>старшокласників</w:t>
      </w:r>
      <w:proofErr w:type="spellEnd"/>
      <w:r w:rsidRPr="009E3A2A">
        <w:rPr>
          <w:color w:val="000000" w:themeColor="text1"/>
          <w:sz w:val="28"/>
          <w:szCs w:val="28"/>
        </w:rPr>
        <w:t xml:space="preserve">. </w:t>
      </w:r>
      <w:proofErr w:type="spellStart"/>
      <w:r w:rsidRPr="009E3A2A">
        <w:rPr>
          <w:color w:val="000000" w:themeColor="text1"/>
          <w:sz w:val="28"/>
          <w:szCs w:val="28"/>
        </w:rPr>
        <w:t>Використовуйте</w:t>
      </w:r>
      <w:proofErr w:type="spellEnd"/>
      <w:r w:rsidRPr="009E3A2A">
        <w:rPr>
          <w:color w:val="000000" w:themeColor="text1"/>
          <w:sz w:val="28"/>
          <w:szCs w:val="28"/>
        </w:rPr>
        <w:t xml:space="preserve"> </w:t>
      </w:r>
      <w:proofErr w:type="spellStart"/>
      <w:r w:rsidRPr="009E3A2A">
        <w:rPr>
          <w:color w:val="000000" w:themeColor="text1"/>
          <w:sz w:val="28"/>
          <w:szCs w:val="28"/>
        </w:rPr>
        <w:t>наявні</w:t>
      </w:r>
      <w:proofErr w:type="spellEnd"/>
      <w:r w:rsidRPr="009E3A2A">
        <w:rPr>
          <w:color w:val="000000" w:themeColor="text1"/>
          <w:sz w:val="28"/>
          <w:szCs w:val="28"/>
        </w:rPr>
        <w:t xml:space="preserve"> </w:t>
      </w:r>
      <w:proofErr w:type="spellStart"/>
      <w:r w:rsidRPr="009E3A2A">
        <w:rPr>
          <w:color w:val="000000" w:themeColor="text1"/>
          <w:sz w:val="28"/>
          <w:szCs w:val="28"/>
        </w:rPr>
        <w:t>рекомендації</w:t>
      </w:r>
      <w:proofErr w:type="spellEnd"/>
      <w:r w:rsidRPr="009E3A2A">
        <w:rPr>
          <w:color w:val="000000" w:themeColor="text1"/>
          <w:sz w:val="28"/>
          <w:szCs w:val="28"/>
        </w:rPr>
        <w:t xml:space="preserve">, </w:t>
      </w:r>
      <w:proofErr w:type="spellStart"/>
      <w:r w:rsidRPr="009E3A2A">
        <w:rPr>
          <w:color w:val="000000" w:themeColor="text1"/>
          <w:sz w:val="28"/>
          <w:szCs w:val="28"/>
        </w:rPr>
        <w:t>наукові</w:t>
      </w:r>
      <w:proofErr w:type="spellEnd"/>
      <w:r w:rsidRPr="009E3A2A">
        <w:rPr>
          <w:color w:val="000000" w:themeColor="text1"/>
          <w:sz w:val="28"/>
          <w:szCs w:val="28"/>
        </w:rPr>
        <w:t xml:space="preserve"> </w:t>
      </w:r>
      <w:proofErr w:type="spellStart"/>
      <w:r w:rsidRPr="009E3A2A">
        <w:rPr>
          <w:color w:val="000000" w:themeColor="text1"/>
          <w:sz w:val="28"/>
          <w:szCs w:val="28"/>
        </w:rPr>
        <w:t>статті</w:t>
      </w:r>
      <w:proofErr w:type="spellEnd"/>
      <w:r w:rsidRPr="009E3A2A">
        <w:rPr>
          <w:color w:val="000000" w:themeColor="text1"/>
          <w:sz w:val="28"/>
          <w:szCs w:val="28"/>
        </w:rPr>
        <w:t xml:space="preserve">, </w:t>
      </w:r>
      <w:proofErr w:type="spellStart"/>
      <w:r w:rsidRPr="009E3A2A">
        <w:rPr>
          <w:color w:val="000000" w:themeColor="text1"/>
          <w:sz w:val="28"/>
          <w:szCs w:val="28"/>
        </w:rPr>
        <w:t>посібники</w:t>
      </w:r>
      <w:proofErr w:type="spellEnd"/>
      <w:r w:rsidRPr="009E3A2A">
        <w:rPr>
          <w:color w:val="000000" w:themeColor="text1"/>
          <w:sz w:val="28"/>
          <w:szCs w:val="28"/>
        </w:rPr>
        <w:t xml:space="preserve"> та </w:t>
      </w:r>
      <w:proofErr w:type="spellStart"/>
      <w:r w:rsidRPr="009E3A2A">
        <w:rPr>
          <w:color w:val="000000" w:themeColor="text1"/>
          <w:sz w:val="28"/>
          <w:szCs w:val="28"/>
        </w:rPr>
        <w:t>програми</w:t>
      </w:r>
      <w:proofErr w:type="spellEnd"/>
      <w:r w:rsidRPr="009E3A2A">
        <w:rPr>
          <w:color w:val="000000" w:themeColor="text1"/>
          <w:sz w:val="28"/>
          <w:szCs w:val="28"/>
        </w:rPr>
        <w:t xml:space="preserve">, </w:t>
      </w:r>
      <w:proofErr w:type="spellStart"/>
      <w:r w:rsidRPr="009E3A2A">
        <w:rPr>
          <w:color w:val="000000" w:themeColor="text1"/>
          <w:sz w:val="28"/>
          <w:szCs w:val="28"/>
        </w:rPr>
        <w:t>які</w:t>
      </w:r>
      <w:proofErr w:type="spellEnd"/>
      <w:r w:rsidRPr="009E3A2A">
        <w:rPr>
          <w:color w:val="000000" w:themeColor="text1"/>
          <w:sz w:val="28"/>
          <w:szCs w:val="28"/>
        </w:rPr>
        <w:t xml:space="preserve"> </w:t>
      </w:r>
      <w:proofErr w:type="spellStart"/>
      <w:r w:rsidRPr="009E3A2A">
        <w:rPr>
          <w:color w:val="000000" w:themeColor="text1"/>
          <w:sz w:val="28"/>
          <w:szCs w:val="28"/>
        </w:rPr>
        <w:t>підтримуються</w:t>
      </w:r>
      <w:proofErr w:type="spellEnd"/>
      <w:r w:rsidRPr="009E3A2A">
        <w:rPr>
          <w:color w:val="000000" w:themeColor="text1"/>
          <w:sz w:val="28"/>
          <w:szCs w:val="28"/>
        </w:rPr>
        <w:t xml:space="preserve"> </w:t>
      </w:r>
      <w:proofErr w:type="spellStart"/>
      <w:r w:rsidRPr="009E3A2A">
        <w:rPr>
          <w:color w:val="000000" w:themeColor="text1"/>
          <w:sz w:val="28"/>
          <w:szCs w:val="28"/>
        </w:rPr>
        <w:t>доказовими</w:t>
      </w:r>
      <w:proofErr w:type="spellEnd"/>
      <w:r w:rsidRPr="009E3A2A">
        <w:rPr>
          <w:color w:val="000000" w:themeColor="text1"/>
          <w:sz w:val="28"/>
          <w:szCs w:val="28"/>
        </w:rPr>
        <w:t xml:space="preserve"> </w:t>
      </w:r>
      <w:proofErr w:type="spellStart"/>
      <w:r w:rsidRPr="009E3A2A">
        <w:rPr>
          <w:color w:val="000000" w:themeColor="text1"/>
          <w:sz w:val="28"/>
          <w:szCs w:val="28"/>
        </w:rPr>
        <w:t>даними</w:t>
      </w:r>
      <w:proofErr w:type="spellEnd"/>
      <w:r w:rsidRPr="009E3A2A">
        <w:rPr>
          <w:color w:val="000000" w:themeColor="text1"/>
          <w:sz w:val="28"/>
          <w:szCs w:val="28"/>
        </w:rPr>
        <w:t>.</w:t>
      </w:r>
    </w:p>
    <w:p w:rsidR="002D7686" w:rsidRPr="009E3A2A" w:rsidRDefault="002D7686" w:rsidP="002D7686">
      <w:pPr>
        <w:pStyle w:val="a9"/>
        <w:numPr>
          <w:ilvl w:val="0"/>
          <w:numId w:val="24"/>
        </w:numPr>
        <w:tabs>
          <w:tab w:val="left" w:pos="969"/>
          <w:tab w:val="left" w:pos="1026"/>
        </w:tabs>
        <w:spacing w:before="0" w:beforeAutospacing="0" w:after="0" w:afterAutospacing="0" w:line="360" w:lineRule="auto"/>
        <w:ind w:left="0" w:firstLine="709"/>
        <w:jc w:val="both"/>
        <w:rPr>
          <w:color w:val="000000" w:themeColor="text1"/>
          <w:spacing w:val="-8"/>
          <w:sz w:val="28"/>
          <w:szCs w:val="28"/>
          <w:lang w:val="uk-UA"/>
        </w:rPr>
      </w:pPr>
      <w:proofErr w:type="spellStart"/>
      <w:r w:rsidRPr="009E3A2A">
        <w:rPr>
          <w:color w:val="000000" w:themeColor="text1"/>
          <w:sz w:val="28"/>
          <w:szCs w:val="28"/>
        </w:rPr>
        <w:t>Адаптація</w:t>
      </w:r>
      <w:proofErr w:type="spellEnd"/>
      <w:r w:rsidRPr="009E3A2A">
        <w:rPr>
          <w:color w:val="000000" w:themeColor="text1"/>
          <w:sz w:val="28"/>
          <w:szCs w:val="28"/>
        </w:rPr>
        <w:t xml:space="preserve"> до </w:t>
      </w:r>
      <w:proofErr w:type="spellStart"/>
      <w:r w:rsidRPr="009E3A2A">
        <w:rPr>
          <w:color w:val="000000" w:themeColor="text1"/>
          <w:sz w:val="28"/>
          <w:szCs w:val="28"/>
        </w:rPr>
        <w:t>конкретних</w:t>
      </w:r>
      <w:proofErr w:type="spellEnd"/>
      <w:r w:rsidRPr="009E3A2A">
        <w:rPr>
          <w:color w:val="000000" w:themeColor="text1"/>
          <w:sz w:val="28"/>
          <w:szCs w:val="28"/>
        </w:rPr>
        <w:t xml:space="preserve"> умов: </w:t>
      </w:r>
      <w:r w:rsidRPr="009E3A2A">
        <w:rPr>
          <w:color w:val="000000" w:themeColor="text1"/>
          <w:sz w:val="28"/>
          <w:szCs w:val="28"/>
          <w:lang w:val="uk-UA"/>
        </w:rPr>
        <w:t>в</w:t>
      </w:r>
      <w:proofErr w:type="spellStart"/>
      <w:r w:rsidRPr="009E3A2A">
        <w:rPr>
          <w:color w:val="000000" w:themeColor="text1"/>
          <w:sz w:val="28"/>
          <w:szCs w:val="28"/>
        </w:rPr>
        <w:t>рахуйте</w:t>
      </w:r>
      <w:proofErr w:type="spellEnd"/>
      <w:r w:rsidRPr="009E3A2A">
        <w:rPr>
          <w:color w:val="000000" w:themeColor="text1"/>
          <w:sz w:val="28"/>
          <w:szCs w:val="28"/>
        </w:rPr>
        <w:t xml:space="preserve"> </w:t>
      </w:r>
      <w:proofErr w:type="spellStart"/>
      <w:r w:rsidRPr="009E3A2A">
        <w:rPr>
          <w:color w:val="000000" w:themeColor="text1"/>
          <w:sz w:val="28"/>
          <w:szCs w:val="28"/>
        </w:rPr>
        <w:t>особливості</w:t>
      </w:r>
      <w:proofErr w:type="spellEnd"/>
      <w:r w:rsidRPr="009E3A2A">
        <w:rPr>
          <w:color w:val="000000" w:themeColor="text1"/>
          <w:sz w:val="28"/>
          <w:szCs w:val="28"/>
        </w:rPr>
        <w:t xml:space="preserve"> </w:t>
      </w:r>
      <w:proofErr w:type="spellStart"/>
      <w:r w:rsidRPr="009E3A2A">
        <w:rPr>
          <w:color w:val="000000" w:themeColor="text1"/>
          <w:sz w:val="28"/>
          <w:szCs w:val="28"/>
        </w:rPr>
        <w:t>вашого</w:t>
      </w:r>
      <w:proofErr w:type="spellEnd"/>
      <w:r w:rsidRPr="009E3A2A">
        <w:rPr>
          <w:color w:val="000000" w:themeColor="text1"/>
          <w:sz w:val="28"/>
          <w:szCs w:val="28"/>
        </w:rPr>
        <w:t xml:space="preserve"> </w:t>
      </w:r>
      <w:proofErr w:type="spellStart"/>
      <w:r w:rsidRPr="009E3A2A">
        <w:rPr>
          <w:color w:val="000000" w:themeColor="text1"/>
          <w:sz w:val="28"/>
          <w:szCs w:val="28"/>
        </w:rPr>
        <w:t>навчального</w:t>
      </w:r>
      <w:proofErr w:type="spellEnd"/>
      <w:r w:rsidRPr="009E3A2A">
        <w:rPr>
          <w:color w:val="000000" w:themeColor="text1"/>
          <w:sz w:val="28"/>
          <w:szCs w:val="28"/>
        </w:rPr>
        <w:t xml:space="preserve"> закладу, </w:t>
      </w:r>
      <w:proofErr w:type="spellStart"/>
      <w:r w:rsidRPr="009E3A2A">
        <w:rPr>
          <w:color w:val="000000" w:themeColor="text1"/>
          <w:sz w:val="28"/>
          <w:szCs w:val="28"/>
        </w:rPr>
        <w:t>доступне</w:t>
      </w:r>
      <w:proofErr w:type="spellEnd"/>
      <w:r w:rsidRPr="009E3A2A">
        <w:rPr>
          <w:color w:val="000000" w:themeColor="text1"/>
          <w:sz w:val="28"/>
          <w:szCs w:val="28"/>
        </w:rPr>
        <w:t xml:space="preserve"> </w:t>
      </w:r>
      <w:proofErr w:type="spellStart"/>
      <w:r w:rsidRPr="009E3A2A">
        <w:rPr>
          <w:color w:val="000000" w:themeColor="text1"/>
          <w:sz w:val="28"/>
          <w:szCs w:val="28"/>
        </w:rPr>
        <w:t>обладнання</w:t>
      </w:r>
      <w:proofErr w:type="spellEnd"/>
      <w:r w:rsidRPr="009E3A2A">
        <w:rPr>
          <w:color w:val="000000" w:themeColor="text1"/>
          <w:sz w:val="28"/>
          <w:szCs w:val="28"/>
        </w:rPr>
        <w:t xml:space="preserve">, </w:t>
      </w:r>
      <w:proofErr w:type="spellStart"/>
      <w:r w:rsidRPr="009E3A2A">
        <w:rPr>
          <w:color w:val="000000" w:themeColor="text1"/>
          <w:sz w:val="28"/>
          <w:szCs w:val="28"/>
        </w:rPr>
        <w:t>розклад</w:t>
      </w:r>
      <w:proofErr w:type="spellEnd"/>
      <w:r w:rsidRPr="009E3A2A">
        <w:rPr>
          <w:color w:val="000000" w:themeColor="text1"/>
          <w:sz w:val="28"/>
          <w:szCs w:val="28"/>
        </w:rPr>
        <w:t xml:space="preserve"> </w:t>
      </w:r>
      <w:proofErr w:type="spellStart"/>
      <w:r w:rsidRPr="009E3A2A">
        <w:rPr>
          <w:color w:val="000000" w:themeColor="text1"/>
          <w:sz w:val="28"/>
          <w:szCs w:val="28"/>
        </w:rPr>
        <w:t>уроків</w:t>
      </w:r>
      <w:proofErr w:type="spellEnd"/>
      <w:r w:rsidRPr="009E3A2A">
        <w:rPr>
          <w:color w:val="000000" w:themeColor="text1"/>
          <w:sz w:val="28"/>
          <w:szCs w:val="28"/>
        </w:rPr>
        <w:t xml:space="preserve"> та </w:t>
      </w:r>
      <w:proofErr w:type="spellStart"/>
      <w:r w:rsidRPr="009E3A2A">
        <w:rPr>
          <w:color w:val="000000" w:themeColor="text1"/>
          <w:sz w:val="28"/>
          <w:szCs w:val="28"/>
        </w:rPr>
        <w:t>інші</w:t>
      </w:r>
      <w:proofErr w:type="spellEnd"/>
      <w:r w:rsidRPr="009E3A2A">
        <w:rPr>
          <w:color w:val="000000" w:themeColor="text1"/>
          <w:sz w:val="28"/>
          <w:szCs w:val="28"/>
        </w:rPr>
        <w:t xml:space="preserve"> </w:t>
      </w:r>
      <w:proofErr w:type="spellStart"/>
      <w:r w:rsidRPr="009E3A2A">
        <w:rPr>
          <w:color w:val="000000" w:themeColor="text1"/>
          <w:sz w:val="28"/>
          <w:szCs w:val="28"/>
        </w:rPr>
        <w:t>умови</w:t>
      </w:r>
      <w:proofErr w:type="spellEnd"/>
      <w:r w:rsidRPr="009E3A2A">
        <w:rPr>
          <w:color w:val="000000" w:themeColor="text1"/>
          <w:sz w:val="28"/>
          <w:szCs w:val="28"/>
        </w:rPr>
        <w:t xml:space="preserve">. </w:t>
      </w:r>
      <w:proofErr w:type="spellStart"/>
      <w:r w:rsidRPr="009E3A2A">
        <w:rPr>
          <w:color w:val="000000" w:themeColor="text1"/>
          <w:sz w:val="28"/>
          <w:szCs w:val="28"/>
        </w:rPr>
        <w:t>Адаптуйте</w:t>
      </w:r>
      <w:proofErr w:type="spellEnd"/>
      <w:r w:rsidRPr="009E3A2A">
        <w:rPr>
          <w:color w:val="000000" w:themeColor="text1"/>
          <w:sz w:val="28"/>
          <w:szCs w:val="28"/>
        </w:rPr>
        <w:t xml:space="preserve"> </w:t>
      </w:r>
      <w:proofErr w:type="spellStart"/>
      <w:r w:rsidRPr="009E3A2A">
        <w:rPr>
          <w:color w:val="000000" w:themeColor="text1"/>
          <w:sz w:val="28"/>
          <w:szCs w:val="28"/>
        </w:rPr>
        <w:t>програму</w:t>
      </w:r>
      <w:proofErr w:type="spellEnd"/>
      <w:r w:rsidRPr="009E3A2A">
        <w:rPr>
          <w:color w:val="000000" w:themeColor="text1"/>
          <w:sz w:val="28"/>
          <w:szCs w:val="28"/>
        </w:rPr>
        <w:t xml:space="preserve"> і </w:t>
      </w:r>
      <w:proofErr w:type="spellStart"/>
      <w:r w:rsidRPr="009E3A2A">
        <w:rPr>
          <w:color w:val="000000" w:themeColor="text1"/>
          <w:sz w:val="28"/>
          <w:szCs w:val="28"/>
        </w:rPr>
        <w:t>методичні</w:t>
      </w:r>
      <w:proofErr w:type="spellEnd"/>
      <w:r w:rsidRPr="009E3A2A">
        <w:rPr>
          <w:color w:val="000000" w:themeColor="text1"/>
          <w:sz w:val="28"/>
          <w:szCs w:val="28"/>
        </w:rPr>
        <w:t xml:space="preserve"> </w:t>
      </w:r>
      <w:proofErr w:type="spellStart"/>
      <w:r w:rsidRPr="009E3A2A">
        <w:rPr>
          <w:color w:val="000000" w:themeColor="text1"/>
          <w:sz w:val="28"/>
          <w:szCs w:val="28"/>
        </w:rPr>
        <w:t>матеріали</w:t>
      </w:r>
      <w:proofErr w:type="spellEnd"/>
      <w:r w:rsidRPr="009E3A2A">
        <w:rPr>
          <w:color w:val="000000" w:themeColor="text1"/>
          <w:sz w:val="28"/>
          <w:szCs w:val="28"/>
        </w:rPr>
        <w:t xml:space="preserve"> до </w:t>
      </w:r>
      <w:proofErr w:type="spellStart"/>
      <w:r w:rsidRPr="009E3A2A">
        <w:rPr>
          <w:color w:val="000000" w:themeColor="text1"/>
          <w:sz w:val="28"/>
          <w:szCs w:val="28"/>
        </w:rPr>
        <w:t>можливостей</w:t>
      </w:r>
      <w:proofErr w:type="spellEnd"/>
      <w:r w:rsidRPr="009E3A2A">
        <w:rPr>
          <w:color w:val="000000" w:themeColor="text1"/>
          <w:sz w:val="28"/>
          <w:szCs w:val="28"/>
        </w:rPr>
        <w:t xml:space="preserve"> </w:t>
      </w:r>
      <w:proofErr w:type="spellStart"/>
      <w:r w:rsidRPr="009E3A2A">
        <w:rPr>
          <w:color w:val="000000" w:themeColor="text1"/>
          <w:sz w:val="28"/>
          <w:szCs w:val="28"/>
        </w:rPr>
        <w:t>вашої</w:t>
      </w:r>
      <w:proofErr w:type="spellEnd"/>
      <w:r w:rsidRPr="009E3A2A">
        <w:rPr>
          <w:color w:val="000000" w:themeColor="text1"/>
          <w:sz w:val="28"/>
          <w:szCs w:val="28"/>
        </w:rPr>
        <w:t xml:space="preserve"> </w:t>
      </w:r>
      <w:proofErr w:type="spellStart"/>
      <w:r w:rsidRPr="009E3A2A">
        <w:rPr>
          <w:color w:val="000000" w:themeColor="text1"/>
          <w:sz w:val="28"/>
          <w:szCs w:val="28"/>
        </w:rPr>
        <w:t>школи</w:t>
      </w:r>
      <w:proofErr w:type="spellEnd"/>
      <w:r w:rsidRPr="009E3A2A">
        <w:rPr>
          <w:color w:val="000000" w:themeColor="text1"/>
          <w:sz w:val="28"/>
          <w:szCs w:val="28"/>
        </w:rPr>
        <w:t>.</w:t>
      </w:r>
    </w:p>
    <w:p w:rsidR="002D7686" w:rsidRPr="009E3A2A" w:rsidRDefault="002D7686" w:rsidP="002D7686">
      <w:pPr>
        <w:pStyle w:val="a9"/>
        <w:numPr>
          <w:ilvl w:val="0"/>
          <w:numId w:val="24"/>
        </w:numPr>
        <w:tabs>
          <w:tab w:val="left" w:pos="969"/>
          <w:tab w:val="left" w:pos="1026"/>
        </w:tabs>
        <w:spacing w:before="0" w:beforeAutospacing="0" w:after="0" w:afterAutospacing="0" w:line="360" w:lineRule="auto"/>
        <w:ind w:left="0" w:firstLine="709"/>
        <w:jc w:val="both"/>
        <w:rPr>
          <w:color w:val="000000" w:themeColor="text1"/>
          <w:spacing w:val="-8"/>
          <w:sz w:val="28"/>
          <w:szCs w:val="28"/>
          <w:lang w:val="uk-UA"/>
        </w:rPr>
      </w:pPr>
      <w:proofErr w:type="spellStart"/>
      <w:r w:rsidRPr="009E3A2A">
        <w:rPr>
          <w:color w:val="000000" w:themeColor="text1"/>
          <w:sz w:val="28"/>
          <w:szCs w:val="28"/>
        </w:rPr>
        <w:t>Оцінка</w:t>
      </w:r>
      <w:proofErr w:type="spellEnd"/>
      <w:r w:rsidRPr="009E3A2A">
        <w:rPr>
          <w:color w:val="000000" w:themeColor="text1"/>
          <w:sz w:val="28"/>
          <w:szCs w:val="28"/>
        </w:rPr>
        <w:t xml:space="preserve"> та контроль: </w:t>
      </w:r>
      <w:r w:rsidRPr="009E3A2A">
        <w:rPr>
          <w:color w:val="000000" w:themeColor="text1"/>
          <w:sz w:val="28"/>
          <w:szCs w:val="28"/>
          <w:lang w:val="uk-UA"/>
        </w:rPr>
        <w:t>в</w:t>
      </w:r>
      <w:proofErr w:type="spellStart"/>
      <w:r w:rsidRPr="009E3A2A">
        <w:rPr>
          <w:color w:val="000000" w:themeColor="text1"/>
          <w:sz w:val="28"/>
          <w:szCs w:val="28"/>
        </w:rPr>
        <w:t>становіть</w:t>
      </w:r>
      <w:proofErr w:type="spellEnd"/>
      <w:r w:rsidRPr="009E3A2A">
        <w:rPr>
          <w:color w:val="000000" w:themeColor="text1"/>
          <w:sz w:val="28"/>
          <w:szCs w:val="28"/>
        </w:rPr>
        <w:t xml:space="preserve"> систему </w:t>
      </w:r>
      <w:proofErr w:type="spellStart"/>
      <w:r w:rsidRPr="009E3A2A">
        <w:rPr>
          <w:color w:val="000000" w:themeColor="text1"/>
          <w:sz w:val="28"/>
          <w:szCs w:val="28"/>
        </w:rPr>
        <w:t>оцінки</w:t>
      </w:r>
      <w:proofErr w:type="spellEnd"/>
      <w:r w:rsidRPr="009E3A2A">
        <w:rPr>
          <w:color w:val="000000" w:themeColor="text1"/>
          <w:sz w:val="28"/>
          <w:szCs w:val="28"/>
        </w:rPr>
        <w:t xml:space="preserve"> та контролю </w:t>
      </w:r>
      <w:proofErr w:type="spellStart"/>
      <w:r w:rsidRPr="009E3A2A">
        <w:rPr>
          <w:color w:val="000000" w:themeColor="text1"/>
          <w:sz w:val="28"/>
          <w:szCs w:val="28"/>
        </w:rPr>
        <w:t>результатів</w:t>
      </w:r>
      <w:proofErr w:type="spellEnd"/>
      <w:r w:rsidRPr="009E3A2A">
        <w:rPr>
          <w:color w:val="000000" w:themeColor="text1"/>
          <w:sz w:val="28"/>
          <w:szCs w:val="28"/>
        </w:rPr>
        <w:t xml:space="preserve"> </w:t>
      </w:r>
      <w:proofErr w:type="spellStart"/>
      <w:r w:rsidRPr="009E3A2A">
        <w:rPr>
          <w:color w:val="000000" w:themeColor="text1"/>
          <w:sz w:val="28"/>
          <w:szCs w:val="28"/>
        </w:rPr>
        <w:t>фізичного</w:t>
      </w:r>
      <w:proofErr w:type="spellEnd"/>
      <w:r w:rsidRPr="009E3A2A">
        <w:rPr>
          <w:color w:val="000000" w:themeColor="text1"/>
          <w:sz w:val="28"/>
          <w:szCs w:val="28"/>
        </w:rPr>
        <w:t xml:space="preserve"> розвитку </w:t>
      </w:r>
      <w:proofErr w:type="spellStart"/>
      <w:r w:rsidRPr="009E3A2A">
        <w:rPr>
          <w:color w:val="000000" w:themeColor="text1"/>
          <w:sz w:val="28"/>
          <w:szCs w:val="28"/>
        </w:rPr>
        <w:t>старшокласників</w:t>
      </w:r>
      <w:proofErr w:type="spellEnd"/>
      <w:r w:rsidRPr="009E3A2A">
        <w:rPr>
          <w:color w:val="000000" w:themeColor="text1"/>
          <w:sz w:val="28"/>
          <w:szCs w:val="28"/>
        </w:rPr>
        <w:t xml:space="preserve">. </w:t>
      </w:r>
      <w:proofErr w:type="spellStart"/>
      <w:r w:rsidRPr="009E3A2A">
        <w:rPr>
          <w:color w:val="000000" w:themeColor="text1"/>
          <w:sz w:val="28"/>
          <w:szCs w:val="28"/>
        </w:rPr>
        <w:t>Використовуйте</w:t>
      </w:r>
      <w:proofErr w:type="spellEnd"/>
      <w:r w:rsidRPr="009E3A2A">
        <w:rPr>
          <w:color w:val="000000" w:themeColor="text1"/>
          <w:sz w:val="28"/>
          <w:szCs w:val="28"/>
        </w:rPr>
        <w:t xml:space="preserve"> тести, </w:t>
      </w:r>
      <w:proofErr w:type="spellStart"/>
      <w:r w:rsidRPr="009E3A2A">
        <w:rPr>
          <w:color w:val="000000" w:themeColor="text1"/>
          <w:sz w:val="28"/>
          <w:szCs w:val="28"/>
        </w:rPr>
        <w:t>тестування</w:t>
      </w:r>
      <w:proofErr w:type="spellEnd"/>
      <w:r w:rsidRPr="009E3A2A">
        <w:rPr>
          <w:color w:val="000000" w:themeColor="text1"/>
          <w:sz w:val="28"/>
          <w:szCs w:val="28"/>
        </w:rPr>
        <w:t xml:space="preserve"> та </w:t>
      </w:r>
      <w:proofErr w:type="spellStart"/>
      <w:r w:rsidRPr="009E3A2A">
        <w:rPr>
          <w:color w:val="000000" w:themeColor="text1"/>
          <w:sz w:val="28"/>
          <w:szCs w:val="28"/>
        </w:rPr>
        <w:t>інші</w:t>
      </w:r>
      <w:proofErr w:type="spellEnd"/>
      <w:r w:rsidRPr="009E3A2A">
        <w:rPr>
          <w:color w:val="000000" w:themeColor="text1"/>
          <w:sz w:val="28"/>
          <w:szCs w:val="28"/>
        </w:rPr>
        <w:t xml:space="preserve"> </w:t>
      </w:r>
      <w:proofErr w:type="spellStart"/>
      <w:r w:rsidRPr="009E3A2A">
        <w:rPr>
          <w:color w:val="000000" w:themeColor="text1"/>
          <w:sz w:val="28"/>
          <w:szCs w:val="28"/>
        </w:rPr>
        <w:t>методи</w:t>
      </w:r>
      <w:proofErr w:type="spellEnd"/>
      <w:r w:rsidRPr="009E3A2A">
        <w:rPr>
          <w:color w:val="000000" w:themeColor="text1"/>
          <w:sz w:val="28"/>
          <w:szCs w:val="28"/>
        </w:rPr>
        <w:t xml:space="preserve"> </w:t>
      </w:r>
      <w:proofErr w:type="spellStart"/>
      <w:r w:rsidRPr="009E3A2A">
        <w:rPr>
          <w:color w:val="000000" w:themeColor="text1"/>
          <w:sz w:val="28"/>
          <w:szCs w:val="28"/>
        </w:rPr>
        <w:t>оцінки</w:t>
      </w:r>
      <w:proofErr w:type="spellEnd"/>
      <w:r w:rsidRPr="009E3A2A">
        <w:rPr>
          <w:color w:val="000000" w:themeColor="text1"/>
          <w:sz w:val="28"/>
          <w:szCs w:val="28"/>
        </w:rPr>
        <w:t xml:space="preserve"> для </w:t>
      </w:r>
      <w:proofErr w:type="spellStart"/>
      <w:r w:rsidRPr="009E3A2A">
        <w:rPr>
          <w:color w:val="000000" w:themeColor="text1"/>
          <w:sz w:val="28"/>
          <w:szCs w:val="28"/>
        </w:rPr>
        <w:t>визначення</w:t>
      </w:r>
      <w:proofErr w:type="spellEnd"/>
      <w:r w:rsidRPr="009E3A2A">
        <w:rPr>
          <w:color w:val="000000" w:themeColor="text1"/>
          <w:sz w:val="28"/>
          <w:szCs w:val="28"/>
        </w:rPr>
        <w:t xml:space="preserve"> </w:t>
      </w:r>
      <w:proofErr w:type="spellStart"/>
      <w:r w:rsidRPr="009E3A2A">
        <w:rPr>
          <w:color w:val="000000" w:themeColor="text1"/>
          <w:sz w:val="28"/>
          <w:szCs w:val="28"/>
        </w:rPr>
        <w:t>прогресу</w:t>
      </w:r>
      <w:proofErr w:type="spellEnd"/>
      <w:r w:rsidRPr="009E3A2A">
        <w:rPr>
          <w:color w:val="000000" w:themeColor="text1"/>
          <w:sz w:val="28"/>
          <w:szCs w:val="28"/>
        </w:rPr>
        <w:t>.</w:t>
      </w:r>
    </w:p>
    <w:p w:rsidR="002D7686" w:rsidRPr="009E3A2A" w:rsidRDefault="002D7686" w:rsidP="002D7686">
      <w:pPr>
        <w:pStyle w:val="a9"/>
        <w:numPr>
          <w:ilvl w:val="0"/>
          <w:numId w:val="24"/>
        </w:numPr>
        <w:tabs>
          <w:tab w:val="left" w:pos="969"/>
          <w:tab w:val="left" w:pos="1026"/>
        </w:tabs>
        <w:spacing w:before="0" w:beforeAutospacing="0" w:after="0" w:afterAutospacing="0" w:line="360" w:lineRule="auto"/>
        <w:ind w:left="0" w:firstLine="709"/>
        <w:jc w:val="both"/>
        <w:rPr>
          <w:color w:val="000000" w:themeColor="text1"/>
          <w:spacing w:val="-8"/>
          <w:sz w:val="28"/>
          <w:szCs w:val="28"/>
          <w:lang w:val="uk-UA"/>
        </w:rPr>
      </w:pPr>
      <w:proofErr w:type="spellStart"/>
      <w:r w:rsidRPr="009E3A2A">
        <w:rPr>
          <w:color w:val="000000" w:themeColor="text1"/>
          <w:sz w:val="28"/>
          <w:szCs w:val="28"/>
        </w:rPr>
        <w:t>Постійне</w:t>
      </w:r>
      <w:proofErr w:type="spellEnd"/>
      <w:r w:rsidRPr="009E3A2A">
        <w:rPr>
          <w:color w:val="000000" w:themeColor="text1"/>
          <w:sz w:val="28"/>
          <w:szCs w:val="28"/>
        </w:rPr>
        <w:t xml:space="preserve"> </w:t>
      </w:r>
      <w:proofErr w:type="spellStart"/>
      <w:r w:rsidRPr="009E3A2A">
        <w:rPr>
          <w:color w:val="000000" w:themeColor="text1"/>
          <w:sz w:val="28"/>
          <w:szCs w:val="28"/>
        </w:rPr>
        <w:t>вдосконалення</w:t>
      </w:r>
      <w:proofErr w:type="spellEnd"/>
      <w:r w:rsidRPr="009E3A2A">
        <w:rPr>
          <w:color w:val="000000" w:themeColor="text1"/>
          <w:sz w:val="28"/>
          <w:szCs w:val="28"/>
        </w:rPr>
        <w:t xml:space="preserve">: </w:t>
      </w:r>
      <w:r w:rsidRPr="009E3A2A">
        <w:rPr>
          <w:color w:val="000000" w:themeColor="text1"/>
          <w:sz w:val="28"/>
          <w:szCs w:val="28"/>
          <w:lang w:val="uk-UA"/>
        </w:rPr>
        <w:t>б</w:t>
      </w:r>
      <w:proofErr w:type="spellStart"/>
      <w:r w:rsidRPr="009E3A2A">
        <w:rPr>
          <w:color w:val="000000" w:themeColor="text1"/>
          <w:sz w:val="28"/>
          <w:szCs w:val="28"/>
        </w:rPr>
        <w:t>удьте</w:t>
      </w:r>
      <w:proofErr w:type="spellEnd"/>
      <w:r w:rsidRPr="009E3A2A">
        <w:rPr>
          <w:color w:val="000000" w:themeColor="text1"/>
          <w:sz w:val="28"/>
          <w:szCs w:val="28"/>
        </w:rPr>
        <w:t xml:space="preserve"> </w:t>
      </w:r>
      <w:proofErr w:type="spellStart"/>
      <w:r w:rsidRPr="009E3A2A">
        <w:rPr>
          <w:color w:val="000000" w:themeColor="text1"/>
          <w:sz w:val="28"/>
          <w:szCs w:val="28"/>
        </w:rPr>
        <w:t>готові</w:t>
      </w:r>
      <w:proofErr w:type="spellEnd"/>
      <w:r w:rsidRPr="009E3A2A">
        <w:rPr>
          <w:color w:val="000000" w:themeColor="text1"/>
          <w:sz w:val="28"/>
          <w:szCs w:val="28"/>
        </w:rPr>
        <w:t xml:space="preserve"> до </w:t>
      </w:r>
      <w:proofErr w:type="spellStart"/>
      <w:r w:rsidRPr="009E3A2A">
        <w:rPr>
          <w:color w:val="000000" w:themeColor="text1"/>
          <w:sz w:val="28"/>
          <w:szCs w:val="28"/>
        </w:rPr>
        <w:t>постійного</w:t>
      </w:r>
      <w:proofErr w:type="spellEnd"/>
      <w:r w:rsidRPr="009E3A2A">
        <w:rPr>
          <w:color w:val="000000" w:themeColor="text1"/>
          <w:sz w:val="28"/>
          <w:szCs w:val="28"/>
        </w:rPr>
        <w:t xml:space="preserve"> </w:t>
      </w:r>
      <w:proofErr w:type="spellStart"/>
      <w:r w:rsidRPr="009E3A2A">
        <w:rPr>
          <w:color w:val="000000" w:themeColor="text1"/>
          <w:sz w:val="28"/>
          <w:szCs w:val="28"/>
        </w:rPr>
        <w:t>вдосконалення</w:t>
      </w:r>
      <w:proofErr w:type="spellEnd"/>
      <w:r w:rsidRPr="009E3A2A">
        <w:rPr>
          <w:color w:val="000000" w:themeColor="text1"/>
          <w:sz w:val="28"/>
          <w:szCs w:val="28"/>
        </w:rPr>
        <w:t xml:space="preserve"> </w:t>
      </w:r>
      <w:proofErr w:type="spellStart"/>
      <w:r w:rsidRPr="009E3A2A">
        <w:rPr>
          <w:color w:val="000000" w:themeColor="text1"/>
          <w:sz w:val="28"/>
          <w:szCs w:val="28"/>
        </w:rPr>
        <w:t>науково</w:t>
      </w:r>
      <w:proofErr w:type="spellEnd"/>
      <w:r w:rsidRPr="009E3A2A">
        <w:rPr>
          <w:color w:val="000000" w:themeColor="text1"/>
          <w:sz w:val="28"/>
          <w:szCs w:val="28"/>
        </w:rPr>
        <w:t xml:space="preserve">-методичного </w:t>
      </w:r>
      <w:proofErr w:type="spellStart"/>
      <w:r w:rsidRPr="009E3A2A">
        <w:rPr>
          <w:color w:val="000000" w:themeColor="text1"/>
          <w:sz w:val="28"/>
          <w:szCs w:val="28"/>
        </w:rPr>
        <w:t>забезпечення</w:t>
      </w:r>
      <w:proofErr w:type="spellEnd"/>
      <w:r w:rsidRPr="009E3A2A">
        <w:rPr>
          <w:color w:val="000000" w:themeColor="text1"/>
          <w:sz w:val="28"/>
          <w:szCs w:val="28"/>
        </w:rPr>
        <w:t xml:space="preserve">. </w:t>
      </w:r>
      <w:proofErr w:type="spellStart"/>
      <w:r w:rsidRPr="009E3A2A">
        <w:rPr>
          <w:color w:val="000000" w:themeColor="text1"/>
          <w:sz w:val="28"/>
          <w:szCs w:val="28"/>
        </w:rPr>
        <w:t>Слідкуйте</w:t>
      </w:r>
      <w:proofErr w:type="spellEnd"/>
      <w:r w:rsidRPr="009E3A2A">
        <w:rPr>
          <w:color w:val="000000" w:themeColor="text1"/>
          <w:sz w:val="28"/>
          <w:szCs w:val="28"/>
        </w:rPr>
        <w:t xml:space="preserve"> за </w:t>
      </w:r>
      <w:proofErr w:type="spellStart"/>
      <w:r w:rsidRPr="009E3A2A">
        <w:rPr>
          <w:color w:val="000000" w:themeColor="text1"/>
          <w:sz w:val="28"/>
          <w:szCs w:val="28"/>
        </w:rPr>
        <w:t>новітніми</w:t>
      </w:r>
      <w:proofErr w:type="spellEnd"/>
      <w:r w:rsidRPr="009E3A2A">
        <w:rPr>
          <w:color w:val="000000" w:themeColor="text1"/>
          <w:sz w:val="28"/>
          <w:szCs w:val="28"/>
        </w:rPr>
        <w:t xml:space="preserve"> </w:t>
      </w:r>
      <w:proofErr w:type="spellStart"/>
      <w:r w:rsidRPr="009E3A2A">
        <w:rPr>
          <w:color w:val="000000" w:themeColor="text1"/>
          <w:sz w:val="28"/>
          <w:szCs w:val="28"/>
        </w:rPr>
        <w:t>дослідженнями</w:t>
      </w:r>
      <w:proofErr w:type="spellEnd"/>
      <w:r w:rsidRPr="009E3A2A">
        <w:rPr>
          <w:color w:val="000000" w:themeColor="text1"/>
          <w:sz w:val="28"/>
          <w:szCs w:val="28"/>
        </w:rPr>
        <w:t xml:space="preserve"> та </w:t>
      </w:r>
      <w:proofErr w:type="spellStart"/>
      <w:r w:rsidRPr="009E3A2A">
        <w:rPr>
          <w:color w:val="000000" w:themeColor="text1"/>
          <w:sz w:val="28"/>
          <w:szCs w:val="28"/>
        </w:rPr>
        <w:t>розробками</w:t>
      </w:r>
      <w:proofErr w:type="spellEnd"/>
      <w:r w:rsidRPr="009E3A2A">
        <w:rPr>
          <w:color w:val="000000" w:themeColor="text1"/>
          <w:sz w:val="28"/>
          <w:szCs w:val="28"/>
        </w:rPr>
        <w:t xml:space="preserve"> у </w:t>
      </w:r>
      <w:proofErr w:type="spellStart"/>
      <w:r w:rsidRPr="009E3A2A">
        <w:rPr>
          <w:color w:val="000000" w:themeColor="text1"/>
          <w:sz w:val="28"/>
          <w:szCs w:val="28"/>
        </w:rPr>
        <w:t>галузі</w:t>
      </w:r>
      <w:proofErr w:type="spellEnd"/>
      <w:r w:rsidRPr="009E3A2A">
        <w:rPr>
          <w:color w:val="000000" w:themeColor="text1"/>
          <w:sz w:val="28"/>
          <w:szCs w:val="28"/>
        </w:rPr>
        <w:t xml:space="preserve"> </w:t>
      </w:r>
      <w:proofErr w:type="spellStart"/>
      <w:r w:rsidRPr="009E3A2A">
        <w:rPr>
          <w:color w:val="000000" w:themeColor="text1"/>
          <w:sz w:val="28"/>
          <w:szCs w:val="28"/>
        </w:rPr>
        <w:t>фізичного</w:t>
      </w:r>
      <w:proofErr w:type="spellEnd"/>
      <w:r w:rsidRPr="009E3A2A">
        <w:rPr>
          <w:color w:val="000000" w:themeColor="text1"/>
          <w:sz w:val="28"/>
          <w:szCs w:val="28"/>
        </w:rPr>
        <w:t xml:space="preserve"> </w:t>
      </w:r>
      <w:proofErr w:type="spellStart"/>
      <w:r w:rsidRPr="009E3A2A">
        <w:rPr>
          <w:color w:val="000000" w:themeColor="text1"/>
          <w:sz w:val="28"/>
          <w:szCs w:val="28"/>
        </w:rPr>
        <w:t>виховання</w:t>
      </w:r>
      <w:proofErr w:type="spellEnd"/>
      <w:r w:rsidRPr="009E3A2A">
        <w:rPr>
          <w:color w:val="000000" w:themeColor="text1"/>
          <w:sz w:val="28"/>
          <w:szCs w:val="28"/>
        </w:rPr>
        <w:t xml:space="preserve">, </w:t>
      </w:r>
      <w:proofErr w:type="spellStart"/>
      <w:r w:rsidRPr="009E3A2A">
        <w:rPr>
          <w:color w:val="000000" w:themeColor="text1"/>
          <w:sz w:val="28"/>
          <w:szCs w:val="28"/>
        </w:rPr>
        <w:t>впроваджуйте</w:t>
      </w:r>
      <w:proofErr w:type="spellEnd"/>
      <w:r w:rsidRPr="009E3A2A">
        <w:rPr>
          <w:color w:val="000000" w:themeColor="text1"/>
          <w:sz w:val="28"/>
          <w:szCs w:val="28"/>
        </w:rPr>
        <w:t xml:space="preserve"> </w:t>
      </w:r>
      <w:proofErr w:type="spellStart"/>
      <w:r w:rsidRPr="009E3A2A">
        <w:rPr>
          <w:color w:val="000000" w:themeColor="text1"/>
          <w:sz w:val="28"/>
          <w:szCs w:val="28"/>
        </w:rPr>
        <w:t>нові</w:t>
      </w:r>
      <w:proofErr w:type="spellEnd"/>
      <w:r w:rsidRPr="009E3A2A">
        <w:rPr>
          <w:color w:val="000000" w:themeColor="text1"/>
          <w:sz w:val="28"/>
          <w:szCs w:val="28"/>
        </w:rPr>
        <w:t xml:space="preserve"> методики та </w:t>
      </w:r>
      <w:proofErr w:type="spellStart"/>
      <w:r w:rsidRPr="009E3A2A">
        <w:rPr>
          <w:color w:val="000000" w:themeColor="text1"/>
          <w:sz w:val="28"/>
          <w:szCs w:val="28"/>
        </w:rPr>
        <w:t>інновації</w:t>
      </w:r>
      <w:proofErr w:type="spellEnd"/>
      <w:r w:rsidR="00B022E4">
        <w:rPr>
          <w:color w:val="000000" w:themeColor="text1"/>
          <w:sz w:val="28"/>
          <w:szCs w:val="28"/>
          <w:lang w:val="uk-UA"/>
        </w:rPr>
        <w:t xml:space="preserve"> </w:t>
      </w:r>
      <w:r w:rsidR="00B022E4" w:rsidRPr="00AE7F7B">
        <w:rPr>
          <w:color w:val="000000" w:themeColor="text1"/>
          <w:sz w:val="28"/>
          <w:szCs w:val="28"/>
          <w:shd w:val="clear" w:color="auto" w:fill="FFFFFF"/>
        </w:rPr>
        <w:t>[2</w:t>
      </w:r>
      <w:r w:rsidR="00B022E4">
        <w:rPr>
          <w:color w:val="000000" w:themeColor="text1"/>
          <w:sz w:val="28"/>
          <w:szCs w:val="28"/>
          <w:shd w:val="clear" w:color="auto" w:fill="FFFFFF"/>
          <w:lang w:val="uk-UA"/>
        </w:rPr>
        <w:t>6, 33</w:t>
      </w:r>
      <w:r w:rsidR="00B022E4" w:rsidRPr="00AE7F7B">
        <w:rPr>
          <w:color w:val="000000" w:themeColor="text1"/>
          <w:sz w:val="28"/>
          <w:szCs w:val="28"/>
          <w:shd w:val="clear" w:color="auto" w:fill="FFFFFF"/>
        </w:rPr>
        <w:t>]</w:t>
      </w:r>
      <w:r w:rsidRPr="009E3A2A">
        <w:rPr>
          <w:color w:val="000000" w:themeColor="text1"/>
          <w:sz w:val="28"/>
          <w:szCs w:val="28"/>
        </w:rPr>
        <w:t>.</w:t>
      </w:r>
    </w:p>
    <w:p w:rsidR="002D7686" w:rsidRPr="009E3A2A" w:rsidRDefault="002D7686" w:rsidP="002D7686">
      <w:pPr>
        <w:pStyle w:val="a9"/>
        <w:tabs>
          <w:tab w:val="left" w:pos="969"/>
          <w:tab w:val="left" w:pos="1026"/>
        </w:tabs>
        <w:spacing w:before="0" w:beforeAutospacing="0" w:after="0" w:afterAutospacing="0" w:line="360" w:lineRule="auto"/>
        <w:ind w:firstLine="709"/>
        <w:jc w:val="both"/>
        <w:rPr>
          <w:color w:val="000000" w:themeColor="text1"/>
          <w:sz w:val="28"/>
          <w:szCs w:val="28"/>
          <w:lang w:val="uk-UA"/>
        </w:rPr>
      </w:pPr>
      <w:proofErr w:type="spellStart"/>
      <w:r w:rsidRPr="009E3A2A">
        <w:rPr>
          <w:color w:val="000000" w:themeColor="text1"/>
          <w:sz w:val="28"/>
          <w:szCs w:val="28"/>
        </w:rPr>
        <w:t>Ці</w:t>
      </w:r>
      <w:proofErr w:type="spellEnd"/>
      <w:r w:rsidRPr="009E3A2A">
        <w:rPr>
          <w:color w:val="000000" w:themeColor="text1"/>
          <w:sz w:val="28"/>
          <w:szCs w:val="28"/>
        </w:rPr>
        <w:t xml:space="preserve"> кроки </w:t>
      </w:r>
      <w:proofErr w:type="spellStart"/>
      <w:r w:rsidRPr="009E3A2A">
        <w:rPr>
          <w:color w:val="000000" w:themeColor="text1"/>
          <w:sz w:val="28"/>
          <w:szCs w:val="28"/>
        </w:rPr>
        <w:t>допоможуть</w:t>
      </w:r>
      <w:proofErr w:type="spellEnd"/>
      <w:r w:rsidRPr="009E3A2A">
        <w:rPr>
          <w:color w:val="000000" w:themeColor="text1"/>
          <w:sz w:val="28"/>
          <w:szCs w:val="28"/>
        </w:rPr>
        <w:t xml:space="preserve"> вам </w:t>
      </w:r>
      <w:proofErr w:type="spellStart"/>
      <w:r w:rsidRPr="009E3A2A">
        <w:rPr>
          <w:color w:val="000000" w:themeColor="text1"/>
          <w:sz w:val="28"/>
          <w:szCs w:val="28"/>
        </w:rPr>
        <w:t>створити</w:t>
      </w:r>
      <w:proofErr w:type="spellEnd"/>
      <w:r w:rsidRPr="009E3A2A">
        <w:rPr>
          <w:color w:val="000000" w:themeColor="text1"/>
          <w:sz w:val="28"/>
          <w:szCs w:val="28"/>
        </w:rPr>
        <w:t xml:space="preserve"> </w:t>
      </w:r>
      <w:proofErr w:type="spellStart"/>
      <w:r w:rsidRPr="009E3A2A">
        <w:rPr>
          <w:color w:val="000000" w:themeColor="text1"/>
          <w:sz w:val="28"/>
          <w:szCs w:val="28"/>
        </w:rPr>
        <w:t>ефективну</w:t>
      </w:r>
      <w:proofErr w:type="spellEnd"/>
      <w:r w:rsidRPr="009E3A2A">
        <w:rPr>
          <w:color w:val="000000" w:themeColor="text1"/>
          <w:sz w:val="28"/>
          <w:szCs w:val="28"/>
        </w:rPr>
        <w:t xml:space="preserve"> </w:t>
      </w:r>
      <w:proofErr w:type="spellStart"/>
      <w:r w:rsidRPr="009E3A2A">
        <w:rPr>
          <w:color w:val="000000" w:themeColor="text1"/>
          <w:sz w:val="28"/>
          <w:szCs w:val="28"/>
        </w:rPr>
        <w:t>науково-методичну</w:t>
      </w:r>
      <w:proofErr w:type="spellEnd"/>
      <w:r w:rsidRPr="009E3A2A">
        <w:rPr>
          <w:color w:val="000000" w:themeColor="text1"/>
          <w:sz w:val="28"/>
          <w:szCs w:val="28"/>
        </w:rPr>
        <w:t xml:space="preserve"> основу для </w:t>
      </w:r>
      <w:proofErr w:type="spellStart"/>
      <w:r w:rsidRPr="009E3A2A">
        <w:rPr>
          <w:color w:val="000000" w:themeColor="text1"/>
          <w:sz w:val="28"/>
          <w:szCs w:val="28"/>
        </w:rPr>
        <w:t>виховання</w:t>
      </w:r>
      <w:proofErr w:type="spellEnd"/>
      <w:r w:rsidRPr="009E3A2A">
        <w:rPr>
          <w:color w:val="000000" w:themeColor="text1"/>
          <w:sz w:val="28"/>
          <w:szCs w:val="28"/>
        </w:rPr>
        <w:t xml:space="preserve">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якостей</w:t>
      </w:r>
      <w:proofErr w:type="spellEnd"/>
      <w:r w:rsidRPr="009E3A2A">
        <w:rPr>
          <w:color w:val="000000" w:themeColor="text1"/>
          <w:sz w:val="28"/>
          <w:szCs w:val="28"/>
        </w:rPr>
        <w:t xml:space="preserve"> </w:t>
      </w:r>
      <w:proofErr w:type="spellStart"/>
      <w:r w:rsidRPr="009E3A2A">
        <w:rPr>
          <w:color w:val="000000" w:themeColor="text1"/>
          <w:sz w:val="28"/>
          <w:szCs w:val="28"/>
        </w:rPr>
        <w:t>старшокласників</w:t>
      </w:r>
      <w:proofErr w:type="spellEnd"/>
      <w:r w:rsidRPr="009E3A2A">
        <w:rPr>
          <w:color w:val="000000" w:themeColor="text1"/>
          <w:sz w:val="28"/>
          <w:szCs w:val="28"/>
        </w:rPr>
        <w:t xml:space="preserve">. </w:t>
      </w:r>
      <w:proofErr w:type="spellStart"/>
      <w:r w:rsidRPr="009E3A2A">
        <w:rPr>
          <w:color w:val="000000" w:themeColor="text1"/>
          <w:sz w:val="28"/>
          <w:szCs w:val="28"/>
        </w:rPr>
        <w:t>Рекомендується</w:t>
      </w:r>
      <w:proofErr w:type="spellEnd"/>
      <w:r w:rsidRPr="009E3A2A">
        <w:rPr>
          <w:color w:val="000000" w:themeColor="text1"/>
          <w:sz w:val="28"/>
          <w:szCs w:val="28"/>
        </w:rPr>
        <w:t xml:space="preserve"> </w:t>
      </w:r>
      <w:proofErr w:type="spellStart"/>
      <w:r w:rsidRPr="009E3A2A">
        <w:rPr>
          <w:color w:val="000000" w:themeColor="text1"/>
          <w:sz w:val="28"/>
          <w:szCs w:val="28"/>
        </w:rPr>
        <w:t>також</w:t>
      </w:r>
      <w:proofErr w:type="spellEnd"/>
      <w:r w:rsidRPr="009E3A2A">
        <w:rPr>
          <w:color w:val="000000" w:themeColor="text1"/>
          <w:sz w:val="28"/>
          <w:szCs w:val="28"/>
        </w:rPr>
        <w:t xml:space="preserve"> </w:t>
      </w:r>
      <w:proofErr w:type="spellStart"/>
      <w:r w:rsidRPr="009E3A2A">
        <w:rPr>
          <w:color w:val="000000" w:themeColor="text1"/>
          <w:sz w:val="28"/>
          <w:szCs w:val="28"/>
        </w:rPr>
        <w:t>співпрацювати</w:t>
      </w:r>
      <w:proofErr w:type="spellEnd"/>
      <w:r w:rsidRPr="009E3A2A">
        <w:rPr>
          <w:color w:val="000000" w:themeColor="text1"/>
          <w:sz w:val="28"/>
          <w:szCs w:val="28"/>
        </w:rPr>
        <w:t xml:space="preserve"> з </w:t>
      </w:r>
      <w:proofErr w:type="spellStart"/>
      <w:r w:rsidRPr="009E3A2A">
        <w:rPr>
          <w:color w:val="000000" w:themeColor="text1"/>
          <w:sz w:val="28"/>
          <w:szCs w:val="28"/>
        </w:rPr>
        <w:t>іншими</w:t>
      </w:r>
      <w:proofErr w:type="spellEnd"/>
      <w:r w:rsidRPr="009E3A2A">
        <w:rPr>
          <w:color w:val="000000" w:themeColor="text1"/>
          <w:sz w:val="28"/>
          <w:szCs w:val="28"/>
        </w:rPr>
        <w:t xml:space="preserve"> </w:t>
      </w:r>
      <w:proofErr w:type="spellStart"/>
      <w:r w:rsidRPr="009E3A2A">
        <w:rPr>
          <w:color w:val="000000" w:themeColor="text1"/>
          <w:sz w:val="28"/>
          <w:szCs w:val="28"/>
        </w:rPr>
        <w:t>вчителями</w:t>
      </w:r>
      <w:proofErr w:type="spellEnd"/>
      <w:r w:rsidRPr="009E3A2A">
        <w:rPr>
          <w:color w:val="000000" w:themeColor="text1"/>
          <w:sz w:val="28"/>
          <w:szCs w:val="28"/>
        </w:rPr>
        <w:t xml:space="preserve"> </w:t>
      </w:r>
      <w:proofErr w:type="spellStart"/>
      <w:r w:rsidRPr="009E3A2A">
        <w:rPr>
          <w:color w:val="000000" w:themeColor="text1"/>
          <w:sz w:val="28"/>
          <w:szCs w:val="28"/>
        </w:rPr>
        <w:t>фізичної</w:t>
      </w:r>
      <w:proofErr w:type="spellEnd"/>
      <w:r w:rsidRPr="009E3A2A">
        <w:rPr>
          <w:color w:val="000000" w:themeColor="text1"/>
          <w:sz w:val="28"/>
          <w:szCs w:val="28"/>
        </w:rPr>
        <w:t xml:space="preserve"> </w:t>
      </w:r>
      <w:proofErr w:type="spellStart"/>
      <w:r w:rsidRPr="009E3A2A">
        <w:rPr>
          <w:color w:val="000000" w:themeColor="text1"/>
          <w:sz w:val="28"/>
          <w:szCs w:val="28"/>
        </w:rPr>
        <w:t>культури</w:t>
      </w:r>
      <w:proofErr w:type="spellEnd"/>
      <w:r w:rsidRPr="009E3A2A">
        <w:rPr>
          <w:color w:val="000000" w:themeColor="text1"/>
          <w:sz w:val="28"/>
          <w:szCs w:val="28"/>
        </w:rPr>
        <w:t xml:space="preserve"> та </w:t>
      </w:r>
      <w:proofErr w:type="spellStart"/>
      <w:r w:rsidRPr="009E3A2A">
        <w:rPr>
          <w:color w:val="000000" w:themeColor="text1"/>
          <w:sz w:val="28"/>
          <w:szCs w:val="28"/>
        </w:rPr>
        <w:t>фахівцями</w:t>
      </w:r>
      <w:proofErr w:type="spellEnd"/>
      <w:r w:rsidRPr="009E3A2A">
        <w:rPr>
          <w:color w:val="000000" w:themeColor="text1"/>
          <w:sz w:val="28"/>
          <w:szCs w:val="28"/>
        </w:rPr>
        <w:t xml:space="preserve"> у </w:t>
      </w:r>
      <w:proofErr w:type="spellStart"/>
      <w:r w:rsidRPr="009E3A2A">
        <w:rPr>
          <w:color w:val="000000" w:themeColor="text1"/>
          <w:sz w:val="28"/>
          <w:szCs w:val="28"/>
        </w:rPr>
        <w:t>цій</w:t>
      </w:r>
      <w:proofErr w:type="spellEnd"/>
      <w:r w:rsidRPr="009E3A2A">
        <w:rPr>
          <w:color w:val="000000" w:themeColor="text1"/>
          <w:sz w:val="28"/>
          <w:szCs w:val="28"/>
        </w:rPr>
        <w:t xml:space="preserve"> </w:t>
      </w:r>
      <w:proofErr w:type="spellStart"/>
      <w:r w:rsidRPr="009E3A2A">
        <w:rPr>
          <w:color w:val="000000" w:themeColor="text1"/>
          <w:sz w:val="28"/>
          <w:szCs w:val="28"/>
        </w:rPr>
        <w:t>галузі</w:t>
      </w:r>
      <w:proofErr w:type="spellEnd"/>
      <w:r w:rsidRPr="009E3A2A">
        <w:rPr>
          <w:color w:val="000000" w:themeColor="text1"/>
          <w:sz w:val="28"/>
          <w:szCs w:val="28"/>
        </w:rPr>
        <w:t xml:space="preserve"> для </w:t>
      </w:r>
      <w:proofErr w:type="spellStart"/>
      <w:r w:rsidRPr="009E3A2A">
        <w:rPr>
          <w:color w:val="000000" w:themeColor="text1"/>
          <w:sz w:val="28"/>
          <w:szCs w:val="28"/>
        </w:rPr>
        <w:t>обміну</w:t>
      </w:r>
      <w:proofErr w:type="spellEnd"/>
      <w:r w:rsidRPr="009E3A2A">
        <w:rPr>
          <w:color w:val="000000" w:themeColor="text1"/>
          <w:sz w:val="28"/>
          <w:szCs w:val="28"/>
        </w:rPr>
        <w:t xml:space="preserve"> </w:t>
      </w:r>
      <w:proofErr w:type="spellStart"/>
      <w:r w:rsidRPr="009E3A2A">
        <w:rPr>
          <w:color w:val="000000" w:themeColor="text1"/>
          <w:sz w:val="28"/>
          <w:szCs w:val="28"/>
        </w:rPr>
        <w:t>досвідом</w:t>
      </w:r>
      <w:proofErr w:type="spellEnd"/>
      <w:r w:rsidRPr="009E3A2A">
        <w:rPr>
          <w:color w:val="000000" w:themeColor="text1"/>
          <w:sz w:val="28"/>
          <w:szCs w:val="28"/>
        </w:rPr>
        <w:t xml:space="preserve"> та </w:t>
      </w:r>
      <w:proofErr w:type="spellStart"/>
      <w:r w:rsidRPr="009E3A2A">
        <w:rPr>
          <w:color w:val="000000" w:themeColor="text1"/>
          <w:sz w:val="28"/>
          <w:szCs w:val="28"/>
        </w:rPr>
        <w:t>отримання</w:t>
      </w:r>
      <w:proofErr w:type="spellEnd"/>
      <w:r w:rsidRPr="009E3A2A">
        <w:rPr>
          <w:color w:val="000000" w:themeColor="text1"/>
          <w:sz w:val="28"/>
          <w:szCs w:val="28"/>
        </w:rPr>
        <w:t xml:space="preserve"> </w:t>
      </w:r>
      <w:proofErr w:type="spellStart"/>
      <w:r w:rsidRPr="009E3A2A">
        <w:rPr>
          <w:color w:val="000000" w:themeColor="text1"/>
          <w:sz w:val="28"/>
          <w:szCs w:val="28"/>
        </w:rPr>
        <w:t>нових</w:t>
      </w:r>
      <w:proofErr w:type="spellEnd"/>
      <w:r w:rsidRPr="009E3A2A">
        <w:rPr>
          <w:color w:val="000000" w:themeColor="text1"/>
          <w:sz w:val="28"/>
          <w:szCs w:val="28"/>
        </w:rPr>
        <w:t xml:space="preserve"> </w:t>
      </w:r>
      <w:proofErr w:type="spellStart"/>
      <w:r w:rsidRPr="009E3A2A">
        <w:rPr>
          <w:color w:val="000000" w:themeColor="text1"/>
          <w:sz w:val="28"/>
          <w:szCs w:val="28"/>
        </w:rPr>
        <w:t>ідей</w:t>
      </w:r>
      <w:proofErr w:type="spellEnd"/>
      <w:r w:rsidRPr="009E3A2A">
        <w:rPr>
          <w:color w:val="000000" w:themeColor="text1"/>
          <w:sz w:val="28"/>
          <w:szCs w:val="28"/>
        </w:rPr>
        <w:t>.</w:t>
      </w:r>
    </w:p>
    <w:p w:rsidR="00416D9D" w:rsidRPr="009E3A2A" w:rsidRDefault="002D7686" w:rsidP="002D7686">
      <w:pPr>
        <w:tabs>
          <w:tab w:val="left" w:pos="855"/>
          <w:tab w:val="left" w:pos="912"/>
          <w:tab w:val="left" w:pos="1026"/>
        </w:tabs>
        <w:spacing w:line="360" w:lineRule="auto"/>
        <w:ind w:firstLine="709"/>
        <w:jc w:val="both"/>
        <w:rPr>
          <w:rFonts w:eastAsia="Calibri"/>
          <w:color w:val="000000" w:themeColor="text1"/>
          <w:sz w:val="28"/>
          <w:szCs w:val="28"/>
          <w:lang w:val="uk-UA" w:eastAsia="uk-UA"/>
        </w:rPr>
      </w:pPr>
      <w:r w:rsidRPr="009E3A2A">
        <w:rPr>
          <w:rFonts w:eastAsia="Calibri"/>
          <w:color w:val="000000" w:themeColor="text1"/>
          <w:sz w:val="28"/>
          <w:szCs w:val="28"/>
          <w:lang w:val="uk-UA"/>
        </w:rPr>
        <w:t xml:space="preserve">Реалізація </w:t>
      </w:r>
      <w:proofErr w:type="spellStart"/>
      <w:r w:rsidRPr="009E3A2A">
        <w:rPr>
          <w:rFonts w:eastAsia="Calibri"/>
          <w:bCs/>
          <w:color w:val="000000" w:themeColor="text1"/>
          <w:sz w:val="28"/>
          <w:szCs w:val="28"/>
          <w:lang w:val="uk-UA"/>
        </w:rPr>
        <w:t>третої</w:t>
      </w:r>
      <w:proofErr w:type="spellEnd"/>
      <w:r w:rsidRPr="009E3A2A">
        <w:rPr>
          <w:rFonts w:eastAsia="Calibri"/>
          <w:bCs/>
          <w:color w:val="000000" w:themeColor="text1"/>
          <w:sz w:val="28"/>
          <w:szCs w:val="28"/>
          <w:lang w:val="uk-UA"/>
        </w:rPr>
        <w:t xml:space="preserve"> умови</w:t>
      </w:r>
      <w:r w:rsidRPr="009E3A2A">
        <w:rPr>
          <w:rFonts w:eastAsia="Calibri"/>
          <w:color w:val="000000" w:themeColor="text1"/>
          <w:sz w:val="28"/>
          <w:szCs w:val="28"/>
          <w:lang w:val="uk-UA"/>
        </w:rPr>
        <w:t xml:space="preserve"> – утворення єдиного, спільного виховного простору в ДЮСШ – можливе лише за наявності важливих чинників: пріоритетності виховної діяльності, імплементації ресурсів середовища навчально-тренувальної групи з метою оптимального використання виховного потенціалу та забезпечення свободи в просторі самореалізації особистості, сформованості і інтеграції системи партнерства «тренер-викладач – старшокласник», заохочення та </w:t>
      </w:r>
      <w:r w:rsidRPr="009E3A2A">
        <w:rPr>
          <w:rFonts w:eastAsia="Calibri"/>
          <w:color w:val="000000" w:themeColor="text1"/>
          <w:sz w:val="28"/>
          <w:szCs w:val="28"/>
          <w:lang w:val="uk-UA" w:eastAsia="uk-UA"/>
        </w:rPr>
        <w:t xml:space="preserve">залучення суб’єктів середовища до виконання завдань. Це означає, що всі тренери, вихователі, адміністрація та батьки спільно працюють над формуванням єдиної спортивної та виховної філософії, цінностей та норм поведінки.  </w:t>
      </w:r>
    </w:p>
    <w:p w:rsidR="00416D9D" w:rsidRPr="009E3A2A" w:rsidRDefault="002D7686" w:rsidP="002D7686">
      <w:pPr>
        <w:tabs>
          <w:tab w:val="left" w:pos="855"/>
          <w:tab w:val="left" w:pos="912"/>
          <w:tab w:val="left" w:pos="1026"/>
        </w:tabs>
        <w:spacing w:line="360" w:lineRule="auto"/>
        <w:ind w:firstLine="709"/>
        <w:jc w:val="both"/>
        <w:rPr>
          <w:rFonts w:eastAsia="Calibri"/>
          <w:color w:val="000000" w:themeColor="text1"/>
          <w:sz w:val="28"/>
          <w:szCs w:val="28"/>
          <w:lang w:val="uk-UA"/>
        </w:rPr>
      </w:pPr>
      <w:r w:rsidRPr="009E3A2A">
        <w:rPr>
          <w:rFonts w:eastAsia="Calibri"/>
          <w:color w:val="000000" w:themeColor="text1"/>
          <w:sz w:val="28"/>
          <w:szCs w:val="28"/>
          <w:lang w:val="uk-UA" w:eastAsia="uk-UA"/>
        </w:rPr>
        <w:t xml:space="preserve">Вони повинні працювати разом для досягнення спільних цілей, сприяти розвитку спортивного потенціалу для дітей та формуванню їх характеру. Утворення </w:t>
      </w:r>
      <w:r w:rsidRPr="009E3A2A">
        <w:rPr>
          <w:rFonts w:eastAsia="Calibri"/>
          <w:color w:val="000000" w:themeColor="text1"/>
          <w:sz w:val="28"/>
          <w:szCs w:val="28"/>
          <w:lang w:val="uk-UA"/>
        </w:rPr>
        <w:t>спільного</w:t>
      </w:r>
      <w:r w:rsidRPr="009E3A2A">
        <w:rPr>
          <w:rFonts w:eastAsia="Calibri"/>
          <w:color w:val="000000" w:themeColor="text1"/>
          <w:sz w:val="28"/>
          <w:szCs w:val="28"/>
        </w:rPr>
        <w:t xml:space="preserve"> виховного простору</w:t>
      </w:r>
      <w:r w:rsidRPr="009E3A2A">
        <w:rPr>
          <w:rFonts w:eastAsia="Calibri"/>
          <w:color w:val="000000" w:themeColor="text1"/>
          <w:sz w:val="28"/>
          <w:szCs w:val="28"/>
          <w:lang w:val="uk-UA"/>
        </w:rPr>
        <w:t xml:space="preserve"> також передбачає використання єдиних підходів для тренування та виховання спортсменів. Це </w:t>
      </w:r>
      <w:r w:rsidRPr="009E3A2A">
        <w:rPr>
          <w:rFonts w:eastAsia="Calibri"/>
          <w:color w:val="000000" w:themeColor="text1"/>
          <w:sz w:val="28"/>
          <w:szCs w:val="28"/>
          <w:lang w:val="uk-UA"/>
        </w:rPr>
        <w:lastRenderedPageBreak/>
        <w:t xml:space="preserve">означає, що всі тренери мають працювати відповідно до загальних принципів та методів розвитку спортивної майстерності, а також враховувати індивідуальні особливості кожного спортсмена. </w:t>
      </w:r>
    </w:p>
    <w:p w:rsidR="002D7686" w:rsidRPr="009E3A2A" w:rsidRDefault="002D7686" w:rsidP="002D7686">
      <w:pPr>
        <w:tabs>
          <w:tab w:val="left" w:pos="855"/>
          <w:tab w:val="left" w:pos="912"/>
          <w:tab w:val="left" w:pos="1026"/>
        </w:tabs>
        <w:spacing w:line="360" w:lineRule="auto"/>
        <w:ind w:firstLine="709"/>
        <w:jc w:val="both"/>
        <w:rPr>
          <w:rFonts w:eastAsia="Calibri"/>
          <w:color w:val="000000" w:themeColor="text1"/>
          <w:sz w:val="28"/>
          <w:szCs w:val="28"/>
          <w:lang w:val="uk-UA"/>
        </w:rPr>
      </w:pPr>
      <w:r w:rsidRPr="009E3A2A">
        <w:rPr>
          <w:rFonts w:eastAsia="Calibri"/>
          <w:color w:val="000000" w:themeColor="text1"/>
          <w:sz w:val="28"/>
          <w:szCs w:val="28"/>
          <w:lang w:val="uk-UA"/>
        </w:rPr>
        <w:t xml:space="preserve">Крім того, </w:t>
      </w:r>
      <w:r w:rsidRPr="009E3A2A">
        <w:rPr>
          <w:rFonts w:eastAsia="Calibri"/>
          <w:color w:val="000000" w:themeColor="text1"/>
          <w:sz w:val="28"/>
          <w:szCs w:val="28"/>
          <w:lang w:val="uk-UA" w:eastAsia="uk-UA"/>
        </w:rPr>
        <w:t xml:space="preserve">утворення </w:t>
      </w:r>
      <w:r w:rsidRPr="009E3A2A">
        <w:rPr>
          <w:rFonts w:eastAsia="Calibri"/>
          <w:color w:val="000000" w:themeColor="text1"/>
          <w:sz w:val="28"/>
          <w:szCs w:val="28"/>
          <w:lang w:val="uk-UA"/>
        </w:rPr>
        <w:t>спільного</w:t>
      </w:r>
      <w:r w:rsidRPr="009E3A2A">
        <w:rPr>
          <w:rFonts w:eastAsia="Calibri"/>
          <w:color w:val="000000" w:themeColor="text1"/>
          <w:sz w:val="28"/>
          <w:szCs w:val="28"/>
        </w:rPr>
        <w:t xml:space="preserve"> виховного простору</w:t>
      </w:r>
      <w:r w:rsidRPr="009E3A2A">
        <w:rPr>
          <w:rFonts w:eastAsia="Calibri"/>
          <w:color w:val="000000" w:themeColor="text1"/>
          <w:sz w:val="28"/>
          <w:szCs w:val="28"/>
          <w:lang w:val="uk-UA"/>
        </w:rPr>
        <w:t xml:space="preserve"> передбачає також і створення сприятливих умов для розвитку моральних та соціальних якостей дітей. Це може включати проведення спеціальних тренінгів з розвитку лідерських навичок, виховання відповідальності та толерантності, а також сприяння формуванню здорового способу життя та дотриманню спортивних цінностей</w:t>
      </w:r>
      <w:r w:rsidR="00B022E4">
        <w:rPr>
          <w:rFonts w:eastAsia="Calibri"/>
          <w:color w:val="000000" w:themeColor="text1"/>
          <w:sz w:val="28"/>
          <w:szCs w:val="28"/>
          <w:lang w:val="uk-UA"/>
        </w:rPr>
        <w:t xml:space="preserve"> </w:t>
      </w:r>
      <w:r w:rsidR="00B022E4" w:rsidRPr="00AE7F7B">
        <w:rPr>
          <w:color w:val="000000" w:themeColor="text1"/>
          <w:sz w:val="28"/>
          <w:szCs w:val="28"/>
          <w:shd w:val="clear" w:color="auto" w:fill="FFFFFF"/>
          <w:lang w:val="ru-RU"/>
        </w:rPr>
        <w:t>[</w:t>
      </w:r>
      <w:r w:rsidR="00B022E4">
        <w:rPr>
          <w:color w:val="000000" w:themeColor="text1"/>
          <w:sz w:val="28"/>
          <w:szCs w:val="28"/>
          <w:shd w:val="clear" w:color="auto" w:fill="FFFFFF"/>
          <w:lang w:val="uk-UA"/>
        </w:rPr>
        <w:t>53</w:t>
      </w:r>
      <w:r w:rsidR="00B022E4" w:rsidRPr="00AE7F7B">
        <w:rPr>
          <w:color w:val="000000" w:themeColor="text1"/>
          <w:sz w:val="28"/>
          <w:szCs w:val="28"/>
          <w:shd w:val="clear" w:color="auto" w:fill="FFFFFF"/>
          <w:lang w:val="ru-RU"/>
        </w:rPr>
        <w:t>]</w:t>
      </w:r>
      <w:r w:rsidRPr="009E3A2A">
        <w:rPr>
          <w:rFonts w:eastAsia="Calibri"/>
          <w:color w:val="000000" w:themeColor="text1"/>
          <w:sz w:val="28"/>
          <w:szCs w:val="28"/>
          <w:lang w:val="uk-UA"/>
        </w:rPr>
        <w:t>.</w:t>
      </w:r>
    </w:p>
    <w:p w:rsidR="002D7686" w:rsidRPr="009E3A2A" w:rsidRDefault="002D7686" w:rsidP="002D7686">
      <w:pPr>
        <w:tabs>
          <w:tab w:val="left" w:pos="855"/>
          <w:tab w:val="left" w:pos="912"/>
          <w:tab w:val="left" w:pos="1026"/>
        </w:tabs>
        <w:spacing w:line="360" w:lineRule="auto"/>
        <w:ind w:firstLine="709"/>
        <w:jc w:val="both"/>
        <w:rPr>
          <w:rFonts w:eastAsia="Calibri"/>
          <w:color w:val="000000" w:themeColor="text1"/>
          <w:sz w:val="28"/>
          <w:szCs w:val="28"/>
          <w:lang w:val="uk-UA" w:eastAsia="uk-UA"/>
        </w:rPr>
      </w:pPr>
      <w:r w:rsidRPr="009E3A2A">
        <w:rPr>
          <w:rFonts w:eastAsia="Calibri"/>
          <w:color w:val="000000" w:themeColor="text1"/>
          <w:sz w:val="28"/>
          <w:szCs w:val="28"/>
          <w:lang w:val="uk-UA"/>
        </w:rPr>
        <w:t>Утворення спільного</w:t>
      </w:r>
      <w:r w:rsidRPr="009E3A2A">
        <w:rPr>
          <w:rFonts w:eastAsia="Calibri"/>
          <w:color w:val="000000" w:themeColor="text1"/>
          <w:sz w:val="28"/>
          <w:szCs w:val="28"/>
        </w:rPr>
        <w:t xml:space="preserve"> виховного простору</w:t>
      </w:r>
      <w:r w:rsidRPr="009E3A2A">
        <w:rPr>
          <w:rFonts w:eastAsia="Calibri"/>
          <w:color w:val="000000" w:themeColor="text1"/>
          <w:sz w:val="28"/>
          <w:szCs w:val="28"/>
          <w:lang w:val="uk-UA"/>
        </w:rPr>
        <w:t xml:space="preserve"> і ДЮСШ є важливим кроком для створення сприятливого та ефективного середовища для розвитку юних спортсменів. Це вимагає спільних зусиль всіх учасників процесу та дотримання загальних цінностей.</w:t>
      </w:r>
    </w:p>
    <w:p w:rsidR="00416D9D" w:rsidRPr="009E3A2A" w:rsidRDefault="002D7686" w:rsidP="002D7686">
      <w:pPr>
        <w:tabs>
          <w:tab w:val="left" w:pos="855"/>
          <w:tab w:val="left" w:pos="912"/>
          <w:tab w:val="left" w:pos="1026"/>
        </w:tabs>
        <w:spacing w:line="360" w:lineRule="auto"/>
        <w:ind w:firstLine="709"/>
        <w:jc w:val="both"/>
        <w:rPr>
          <w:rFonts w:eastAsia="Calibri"/>
          <w:color w:val="000000" w:themeColor="text1"/>
          <w:spacing w:val="-10"/>
          <w:sz w:val="28"/>
          <w:szCs w:val="28"/>
          <w:lang w:val="uk-UA"/>
        </w:rPr>
      </w:pPr>
      <w:r w:rsidRPr="009E3A2A">
        <w:rPr>
          <w:rFonts w:eastAsia="Calibri"/>
          <w:bCs/>
          <w:color w:val="000000" w:themeColor="text1"/>
          <w:spacing w:val="-10"/>
          <w:sz w:val="28"/>
          <w:szCs w:val="28"/>
          <w:lang w:val="uk-UA"/>
        </w:rPr>
        <w:t xml:space="preserve">Четверта </w:t>
      </w:r>
      <w:r w:rsidRPr="009E3A2A">
        <w:rPr>
          <w:rFonts w:eastAsia="Calibri"/>
          <w:bCs/>
          <w:color w:val="000000" w:themeColor="text1"/>
          <w:spacing w:val="-10"/>
          <w:sz w:val="28"/>
          <w:szCs w:val="28"/>
        </w:rPr>
        <w:t xml:space="preserve"> умов</w:t>
      </w:r>
      <w:r w:rsidRPr="009E3A2A">
        <w:rPr>
          <w:rFonts w:eastAsia="Calibri"/>
          <w:bCs/>
          <w:color w:val="000000" w:themeColor="text1"/>
          <w:spacing w:val="-10"/>
          <w:sz w:val="28"/>
          <w:szCs w:val="28"/>
          <w:lang w:val="uk-UA"/>
        </w:rPr>
        <w:t>а</w:t>
      </w:r>
      <w:r w:rsidRPr="009E3A2A">
        <w:rPr>
          <w:rFonts w:eastAsia="Calibri"/>
          <w:color w:val="000000" w:themeColor="text1"/>
          <w:spacing w:val="-10"/>
          <w:sz w:val="28"/>
          <w:szCs w:val="28"/>
        </w:rPr>
        <w:t xml:space="preserve"> – </w:t>
      </w:r>
      <w:r w:rsidRPr="009E3A2A">
        <w:rPr>
          <w:rFonts w:eastAsia="Calibri"/>
          <w:color w:val="000000" w:themeColor="text1"/>
          <w:spacing w:val="-10"/>
          <w:sz w:val="28"/>
          <w:szCs w:val="28"/>
          <w:lang w:val="uk-UA"/>
        </w:rPr>
        <w:t xml:space="preserve">це вміння ефективно використовувати педагогічні методи та прийоми для досягнення максимальних результатів у навчанні та вихованні своїх учнів-спортсменів.  Одним з ключових аспектів педагогічної майстерності є вміння адаптувати свій підхід до індивідуальних потреб та особливостей кожного учня. </w:t>
      </w:r>
    </w:p>
    <w:p w:rsidR="00751D45" w:rsidRPr="009E3A2A" w:rsidRDefault="002D7686" w:rsidP="002D7686">
      <w:pPr>
        <w:tabs>
          <w:tab w:val="left" w:pos="855"/>
          <w:tab w:val="left" w:pos="912"/>
          <w:tab w:val="left" w:pos="1026"/>
        </w:tabs>
        <w:spacing w:line="360" w:lineRule="auto"/>
        <w:ind w:firstLine="709"/>
        <w:jc w:val="both"/>
        <w:rPr>
          <w:rFonts w:eastAsia="Calibri"/>
          <w:color w:val="000000" w:themeColor="text1"/>
          <w:spacing w:val="-10"/>
          <w:sz w:val="28"/>
          <w:szCs w:val="28"/>
          <w:lang w:val="uk-UA"/>
        </w:rPr>
      </w:pPr>
      <w:r w:rsidRPr="009E3A2A">
        <w:rPr>
          <w:rFonts w:eastAsia="Calibri"/>
          <w:color w:val="000000" w:themeColor="text1"/>
          <w:spacing w:val="-10"/>
          <w:sz w:val="28"/>
          <w:szCs w:val="28"/>
          <w:lang w:val="uk-UA"/>
        </w:rPr>
        <w:t xml:space="preserve">Тренер-викладач повинен розуміти, що кожен учень має сильні та слабкі сторони, і вміти створити такі умови, щоб кожен з них міг розвиватися на своєму рівні. Також важливим аспектом є вміння створювати мотиваційне середовище для учнів. Тренер-викладач повинен вміти зацікавити та збудити бажання учнів досягти високих результатів, показати їх значимість та цінність спорту. </w:t>
      </w:r>
    </w:p>
    <w:p w:rsidR="00416D9D" w:rsidRPr="009E3A2A" w:rsidRDefault="002D7686" w:rsidP="002D7686">
      <w:pPr>
        <w:tabs>
          <w:tab w:val="left" w:pos="855"/>
          <w:tab w:val="left" w:pos="912"/>
          <w:tab w:val="left" w:pos="1026"/>
        </w:tabs>
        <w:spacing w:line="360" w:lineRule="auto"/>
        <w:ind w:firstLine="709"/>
        <w:jc w:val="both"/>
        <w:rPr>
          <w:rFonts w:eastAsia="Calibri"/>
          <w:color w:val="000000" w:themeColor="text1"/>
          <w:spacing w:val="-10"/>
          <w:sz w:val="28"/>
          <w:szCs w:val="28"/>
          <w:lang w:val="uk-UA"/>
        </w:rPr>
      </w:pPr>
      <w:r w:rsidRPr="009E3A2A">
        <w:rPr>
          <w:rFonts w:eastAsia="Calibri"/>
          <w:color w:val="000000" w:themeColor="text1"/>
          <w:spacing w:val="-10"/>
          <w:sz w:val="28"/>
          <w:szCs w:val="28"/>
          <w:lang w:val="uk-UA"/>
        </w:rPr>
        <w:t xml:space="preserve">Важливо підтримувати учнів під час навчання, надихати їх на досягнення нових висот та формувати в них впевненість у своїх силах. Крім того,  педагогічна майстерність тренера-викладача включає вміння планувати та організовувати тренування. </w:t>
      </w:r>
    </w:p>
    <w:p w:rsidR="002D7686" w:rsidRPr="009E3A2A" w:rsidRDefault="002D7686" w:rsidP="002D7686">
      <w:pPr>
        <w:tabs>
          <w:tab w:val="left" w:pos="855"/>
          <w:tab w:val="left" w:pos="912"/>
          <w:tab w:val="left" w:pos="1026"/>
        </w:tabs>
        <w:spacing w:line="360" w:lineRule="auto"/>
        <w:ind w:firstLine="709"/>
        <w:jc w:val="both"/>
        <w:rPr>
          <w:rFonts w:eastAsia="Calibri"/>
          <w:color w:val="000000" w:themeColor="text1"/>
          <w:spacing w:val="-10"/>
          <w:sz w:val="28"/>
          <w:szCs w:val="28"/>
          <w:lang w:val="uk-UA"/>
        </w:rPr>
      </w:pPr>
      <w:r w:rsidRPr="009E3A2A">
        <w:rPr>
          <w:rFonts w:eastAsia="Calibri"/>
          <w:color w:val="000000" w:themeColor="text1"/>
          <w:spacing w:val="-10"/>
          <w:sz w:val="28"/>
          <w:szCs w:val="28"/>
          <w:lang w:val="uk-UA"/>
        </w:rPr>
        <w:t xml:space="preserve">Тренер повинен розуміти, які вправи та завдання необхідно виконати для досягнення поставлених цілей, які методи та прийоми застосовувати для </w:t>
      </w:r>
      <w:r w:rsidRPr="009E3A2A">
        <w:rPr>
          <w:rFonts w:eastAsia="Calibri"/>
          <w:color w:val="000000" w:themeColor="text1"/>
          <w:spacing w:val="-10"/>
          <w:sz w:val="28"/>
          <w:szCs w:val="28"/>
          <w:lang w:val="uk-UA"/>
        </w:rPr>
        <w:lastRenderedPageBreak/>
        <w:t xml:space="preserve">ефективного навчання. Важливо також вміти адаптувати тренувальні програми до вікових та фізичних особливостей учнів. </w:t>
      </w:r>
    </w:p>
    <w:p w:rsidR="00416D9D" w:rsidRPr="009E3A2A" w:rsidRDefault="002D7686" w:rsidP="002D7686">
      <w:pPr>
        <w:tabs>
          <w:tab w:val="left" w:pos="855"/>
          <w:tab w:val="left" w:pos="912"/>
          <w:tab w:val="left" w:pos="1026"/>
        </w:tabs>
        <w:spacing w:line="360" w:lineRule="auto"/>
        <w:ind w:firstLine="709"/>
        <w:jc w:val="both"/>
        <w:rPr>
          <w:rFonts w:eastAsia="Calibri"/>
          <w:color w:val="000000" w:themeColor="text1"/>
          <w:spacing w:val="-10"/>
          <w:sz w:val="28"/>
          <w:szCs w:val="28"/>
          <w:lang w:val="uk-UA"/>
        </w:rPr>
      </w:pPr>
      <w:r w:rsidRPr="009E3A2A">
        <w:rPr>
          <w:rFonts w:eastAsia="Calibri"/>
          <w:color w:val="000000" w:themeColor="text1"/>
          <w:spacing w:val="-10"/>
          <w:sz w:val="28"/>
          <w:szCs w:val="28"/>
          <w:lang w:val="uk-UA"/>
        </w:rPr>
        <w:t xml:space="preserve">Не менш важливим є вміння ефективно комунікувати з учнями та їх батьками. Тренер-викладач повинен вміти передавати знання та навички учням доступно, виявляти толерантність та розуміння, бути відкритим до спілкування та сприяти позитивним відносинам з учнями та їх родинами. </w:t>
      </w:r>
    </w:p>
    <w:p w:rsidR="002D7686" w:rsidRPr="009E3A2A" w:rsidRDefault="002D7686" w:rsidP="002D7686">
      <w:pPr>
        <w:tabs>
          <w:tab w:val="left" w:pos="855"/>
          <w:tab w:val="left" w:pos="912"/>
          <w:tab w:val="left" w:pos="1026"/>
        </w:tabs>
        <w:spacing w:line="360" w:lineRule="auto"/>
        <w:ind w:firstLine="709"/>
        <w:jc w:val="both"/>
        <w:rPr>
          <w:rFonts w:eastAsia="Calibri"/>
          <w:color w:val="000000" w:themeColor="text1"/>
          <w:spacing w:val="-10"/>
          <w:sz w:val="28"/>
          <w:szCs w:val="28"/>
          <w:lang w:val="uk-UA"/>
        </w:rPr>
      </w:pPr>
      <w:r w:rsidRPr="009E3A2A">
        <w:rPr>
          <w:rFonts w:eastAsia="Calibri"/>
          <w:color w:val="000000" w:themeColor="text1"/>
          <w:spacing w:val="-10"/>
          <w:sz w:val="28"/>
          <w:szCs w:val="28"/>
          <w:lang w:val="uk-UA"/>
        </w:rPr>
        <w:t xml:space="preserve">Узагальнюючи, </w:t>
      </w:r>
      <w:r w:rsidRPr="009E3A2A">
        <w:rPr>
          <w:rFonts w:eastAsia="Calibri"/>
          <w:color w:val="000000" w:themeColor="text1"/>
          <w:spacing w:val="-10"/>
          <w:sz w:val="28"/>
          <w:szCs w:val="28"/>
        </w:rPr>
        <w:t xml:space="preserve">педагогічна майстерність тренера-викладача </w:t>
      </w:r>
      <w:r w:rsidRPr="009E3A2A">
        <w:rPr>
          <w:rFonts w:eastAsia="Calibri"/>
          <w:color w:val="000000" w:themeColor="text1"/>
          <w:spacing w:val="-10"/>
          <w:sz w:val="28"/>
          <w:szCs w:val="28"/>
          <w:lang w:val="uk-UA"/>
        </w:rPr>
        <w:t>це комплекс вмінь та навичок, які дозволяють йому ефективно навчати та виховувати своїх учнів-спортсменів. Вона включає адаптацію підходу до індивідуальних потреб учня, створення мотиваційного середовища, планування та організацію тренувань, ефективну комунікацію та співпрацю з учнями та їх батьками.</w:t>
      </w:r>
    </w:p>
    <w:p w:rsidR="002D7686" w:rsidRPr="009E3A2A" w:rsidRDefault="002D7686" w:rsidP="002D7686">
      <w:pPr>
        <w:spacing w:line="360" w:lineRule="auto"/>
        <w:ind w:firstLine="709"/>
        <w:jc w:val="both"/>
        <w:rPr>
          <w:rFonts w:eastAsia="Calibri"/>
          <w:color w:val="000000" w:themeColor="text1"/>
          <w:spacing w:val="-12"/>
          <w:sz w:val="28"/>
          <w:szCs w:val="28"/>
          <w:lang w:val="uk-UA"/>
        </w:rPr>
      </w:pPr>
    </w:p>
    <w:p w:rsidR="002D7686" w:rsidRPr="009E3A2A" w:rsidRDefault="002D7686" w:rsidP="002D7686">
      <w:pPr>
        <w:spacing w:line="360" w:lineRule="auto"/>
        <w:ind w:firstLine="709"/>
        <w:jc w:val="both"/>
        <w:rPr>
          <w:rFonts w:eastAsia="Calibri"/>
          <w:color w:val="000000" w:themeColor="text1"/>
          <w:spacing w:val="-12"/>
          <w:sz w:val="28"/>
          <w:szCs w:val="28"/>
          <w:lang w:val="uk-UA"/>
        </w:rPr>
      </w:pPr>
    </w:p>
    <w:p w:rsidR="00416D9D" w:rsidRPr="009E3A2A" w:rsidRDefault="00416D9D" w:rsidP="00416D9D">
      <w:pPr>
        <w:shd w:val="clear" w:color="auto" w:fill="FFFFFF"/>
        <w:spacing w:line="360" w:lineRule="auto"/>
        <w:ind w:firstLine="709"/>
        <w:jc w:val="both"/>
        <w:rPr>
          <w:bCs/>
          <w:color w:val="000000" w:themeColor="text1"/>
          <w:spacing w:val="8"/>
          <w:sz w:val="28"/>
          <w:szCs w:val="28"/>
          <w:lang w:val="uk-UA"/>
        </w:rPr>
      </w:pPr>
      <w:r w:rsidRPr="009E3A2A">
        <w:rPr>
          <w:bCs/>
          <w:color w:val="000000" w:themeColor="text1"/>
          <w:spacing w:val="8"/>
          <w:sz w:val="28"/>
          <w:szCs w:val="28"/>
          <w:lang w:val="uk-UA"/>
        </w:rPr>
        <w:t xml:space="preserve">1.3 Особливості </w:t>
      </w:r>
      <w:proofErr w:type="spellStart"/>
      <w:r w:rsidRPr="009E3A2A">
        <w:rPr>
          <w:bCs/>
          <w:color w:val="000000" w:themeColor="text1"/>
          <w:spacing w:val="8"/>
          <w:sz w:val="28"/>
          <w:szCs w:val="28"/>
          <w:lang w:val="uk-UA"/>
        </w:rPr>
        <w:t>калістеніки</w:t>
      </w:r>
      <w:proofErr w:type="spellEnd"/>
      <w:r w:rsidRPr="009E3A2A">
        <w:rPr>
          <w:bCs/>
          <w:color w:val="000000" w:themeColor="text1"/>
          <w:spacing w:val="8"/>
          <w:sz w:val="28"/>
          <w:szCs w:val="28"/>
          <w:lang w:val="uk-UA"/>
        </w:rPr>
        <w:t>: переваги та значення</w:t>
      </w:r>
    </w:p>
    <w:p w:rsidR="00416D9D" w:rsidRPr="009E3A2A" w:rsidRDefault="00416D9D" w:rsidP="00416D9D">
      <w:pPr>
        <w:shd w:val="clear" w:color="auto" w:fill="FFFFFF"/>
        <w:spacing w:line="360" w:lineRule="auto"/>
        <w:ind w:firstLine="709"/>
        <w:jc w:val="both"/>
        <w:rPr>
          <w:bCs/>
          <w:color w:val="000000" w:themeColor="text1"/>
          <w:spacing w:val="8"/>
          <w:sz w:val="28"/>
          <w:szCs w:val="28"/>
          <w:lang w:val="uk-UA"/>
        </w:rPr>
      </w:pP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highlight w:val="cyan"/>
        </w:rPr>
      </w:pPr>
      <w:r w:rsidRPr="009E3A2A">
        <w:rPr>
          <w:color w:val="000000" w:themeColor="text1"/>
          <w:sz w:val="28"/>
          <w:szCs w:val="28"/>
          <w:lang w:val="ru-UA"/>
        </w:rPr>
        <w:t xml:space="preserve">Калістеніка (із давньогpeцької calisthenics </w:t>
      </w:r>
      <w:r w:rsidRPr="009E3A2A">
        <w:rPr>
          <w:color w:val="000000" w:themeColor="text1"/>
          <w:sz w:val="28"/>
          <w:szCs w:val="28"/>
          <w:lang w:val="uk-UA"/>
        </w:rPr>
        <w:t>–</w:t>
      </w:r>
      <w:r w:rsidRPr="009E3A2A">
        <w:rPr>
          <w:color w:val="000000" w:themeColor="text1"/>
          <w:sz w:val="28"/>
          <w:szCs w:val="28"/>
          <w:lang w:val="ru-UA"/>
        </w:rPr>
        <w:t xml:space="preserve"> «кpacoтa» та «cилa») </w:t>
      </w:r>
      <w:r w:rsidRPr="009E3A2A">
        <w:rPr>
          <w:color w:val="000000" w:themeColor="text1"/>
          <w:sz w:val="28"/>
          <w:szCs w:val="28"/>
          <w:lang w:val="uk-UA"/>
        </w:rPr>
        <w:t>–</w:t>
      </w:r>
      <w:r w:rsidRPr="009E3A2A">
        <w:rPr>
          <w:color w:val="000000" w:themeColor="text1"/>
          <w:sz w:val="28"/>
          <w:szCs w:val="28"/>
          <w:lang w:val="ru-UA"/>
        </w:rPr>
        <w:t xml:space="preserve"> це виконання вправ </w:t>
      </w:r>
      <w:r w:rsidRPr="009E3A2A">
        <w:rPr>
          <w:color w:val="000000" w:themeColor="text1"/>
          <w:sz w:val="28"/>
          <w:szCs w:val="28"/>
          <w:lang w:val="uk-UA"/>
        </w:rPr>
        <w:t>з використанням</w:t>
      </w:r>
      <w:r w:rsidRPr="009E3A2A">
        <w:rPr>
          <w:color w:val="000000" w:themeColor="text1"/>
          <w:sz w:val="28"/>
          <w:szCs w:val="28"/>
          <w:lang w:val="ru-UA"/>
        </w:rPr>
        <w:t xml:space="preserve"> ваги </w:t>
      </w:r>
      <w:r w:rsidRPr="009E3A2A">
        <w:rPr>
          <w:color w:val="000000" w:themeColor="text1"/>
          <w:sz w:val="28"/>
          <w:szCs w:val="28"/>
          <w:lang w:val="uk-UA"/>
        </w:rPr>
        <w:t xml:space="preserve">власного </w:t>
      </w:r>
      <w:r w:rsidRPr="009E3A2A">
        <w:rPr>
          <w:color w:val="000000" w:themeColor="text1"/>
          <w:sz w:val="28"/>
          <w:szCs w:val="28"/>
          <w:lang w:val="ru-UA"/>
        </w:rPr>
        <w:t>тіла</w:t>
      </w:r>
      <w:r w:rsidRPr="009E3A2A">
        <w:rPr>
          <w:color w:val="000000" w:themeColor="text1"/>
          <w:sz w:val="28"/>
          <w:szCs w:val="28"/>
          <w:lang w:val="uk-UA"/>
        </w:rPr>
        <w:t>.</w:t>
      </w:r>
      <w:r w:rsidRPr="009E3A2A">
        <w:rPr>
          <w:color w:val="000000" w:themeColor="text1"/>
          <w:sz w:val="28"/>
          <w:szCs w:val="28"/>
          <w:lang w:val="ru-UA"/>
        </w:rPr>
        <w:t xml:space="preserve"> </w:t>
      </w:r>
      <w:proofErr w:type="spellStart"/>
      <w:r w:rsidRPr="009E3A2A">
        <w:rPr>
          <w:color w:val="000000" w:themeColor="text1"/>
          <w:sz w:val="28"/>
          <w:szCs w:val="28"/>
        </w:rPr>
        <w:t>Цей</w:t>
      </w:r>
      <w:proofErr w:type="spellEnd"/>
      <w:r w:rsidRPr="009E3A2A">
        <w:rPr>
          <w:color w:val="000000" w:themeColor="text1"/>
          <w:sz w:val="28"/>
          <w:szCs w:val="28"/>
        </w:rPr>
        <w:t xml:space="preserve"> вид спорту</w:t>
      </w:r>
      <w:r w:rsidRPr="009E3A2A">
        <w:rPr>
          <w:color w:val="000000" w:themeColor="text1"/>
          <w:sz w:val="28"/>
          <w:szCs w:val="28"/>
          <w:lang w:val="uk-UA"/>
        </w:rPr>
        <w:t xml:space="preserve"> виник</w:t>
      </w:r>
      <w:r w:rsidRPr="009E3A2A">
        <w:rPr>
          <w:color w:val="000000" w:themeColor="text1"/>
          <w:sz w:val="28"/>
          <w:szCs w:val="28"/>
        </w:rPr>
        <w:t xml:space="preserve"> </w:t>
      </w:r>
      <w:proofErr w:type="spellStart"/>
      <w:r w:rsidRPr="009E3A2A">
        <w:rPr>
          <w:color w:val="000000" w:themeColor="text1"/>
          <w:sz w:val="28"/>
          <w:szCs w:val="28"/>
        </w:rPr>
        <w:t>досить</w:t>
      </w:r>
      <w:proofErr w:type="spellEnd"/>
      <w:r w:rsidRPr="009E3A2A">
        <w:rPr>
          <w:color w:val="000000" w:themeColor="text1"/>
          <w:sz w:val="28"/>
          <w:szCs w:val="28"/>
        </w:rPr>
        <w:t xml:space="preserve"> давно</w:t>
      </w:r>
      <w:r w:rsidRPr="009E3A2A">
        <w:rPr>
          <w:color w:val="000000" w:themeColor="text1"/>
          <w:sz w:val="28"/>
          <w:szCs w:val="28"/>
          <w:lang w:val="uk-UA"/>
        </w:rPr>
        <w:t>, і</w:t>
      </w:r>
      <w:r w:rsidRPr="009E3A2A">
        <w:rPr>
          <w:color w:val="000000" w:themeColor="text1"/>
          <w:sz w:val="28"/>
          <w:szCs w:val="28"/>
        </w:rPr>
        <w:t xml:space="preserve">  </w:t>
      </w:r>
      <w:proofErr w:type="spellStart"/>
      <w:r w:rsidR="00000000">
        <w:fldChar w:fldCharType="begin"/>
      </w:r>
      <w:r w:rsidR="00000000">
        <w:instrText>HYPERLINK "https://znaj.ua/news"</w:instrText>
      </w:r>
      <w:r w:rsidR="00000000">
        <w:fldChar w:fldCharType="separate"/>
      </w:r>
      <w:r w:rsidRPr="009E3A2A">
        <w:rPr>
          <w:rStyle w:val="a5"/>
          <w:color w:val="000000" w:themeColor="text1"/>
          <w:sz w:val="28"/>
          <w:szCs w:val="28"/>
        </w:rPr>
        <w:t>сьогодні</w:t>
      </w:r>
      <w:proofErr w:type="spellEnd"/>
      <w:r w:rsidR="00000000">
        <w:rPr>
          <w:rStyle w:val="a5"/>
          <w:color w:val="000000" w:themeColor="text1"/>
          <w:sz w:val="28"/>
          <w:szCs w:val="28"/>
        </w:rPr>
        <w:fldChar w:fldCharType="end"/>
      </w:r>
      <w:r w:rsidRPr="009E3A2A">
        <w:rPr>
          <w:color w:val="000000" w:themeColor="text1"/>
          <w:sz w:val="28"/>
          <w:szCs w:val="28"/>
        </w:rPr>
        <w:t> </w:t>
      </w:r>
      <w:r w:rsidRPr="009E3A2A">
        <w:rPr>
          <w:color w:val="000000" w:themeColor="text1"/>
          <w:sz w:val="28"/>
          <w:szCs w:val="28"/>
          <w:lang w:val="uk-UA"/>
        </w:rPr>
        <w:t>від</w:t>
      </w:r>
      <w:proofErr w:type="spellStart"/>
      <w:r w:rsidRPr="009E3A2A">
        <w:rPr>
          <w:color w:val="000000" w:themeColor="text1"/>
          <w:sz w:val="28"/>
          <w:szCs w:val="28"/>
        </w:rPr>
        <w:t>найшов</w:t>
      </w:r>
      <w:proofErr w:type="spellEnd"/>
      <w:r w:rsidRPr="009E3A2A">
        <w:rPr>
          <w:color w:val="000000" w:themeColor="text1"/>
          <w:sz w:val="28"/>
          <w:szCs w:val="28"/>
        </w:rPr>
        <w:t xml:space="preserve"> свою </w:t>
      </w:r>
      <w:proofErr w:type="spellStart"/>
      <w:r w:rsidRPr="009E3A2A">
        <w:rPr>
          <w:color w:val="000000" w:themeColor="text1"/>
          <w:sz w:val="28"/>
          <w:szCs w:val="28"/>
        </w:rPr>
        <w:t>популярність</w:t>
      </w:r>
      <w:proofErr w:type="spellEnd"/>
      <w:r w:rsidRPr="009E3A2A">
        <w:rPr>
          <w:color w:val="000000" w:themeColor="text1"/>
          <w:sz w:val="28"/>
          <w:szCs w:val="28"/>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highlight w:val="cyan"/>
          <w:lang w:val="uk-UA"/>
        </w:rPr>
      </w:pPr>
      <w:r w:rsidRPr="009E3A2A">
        <w:rPr>
          <w:color w:val="000000" w:themeColor="text1"/>
          <w:sz w:val="28"/>
          <w:szCs w:val="28"/>
          <w:lang w:val="uk-UA"/>
        </w:rPr>
        <w:t>За</w:t>
      </w:r>
      <w:r w:rsidRPr="009E3A2A">
        <w:rPr>
          <w:color w:val="000000" w:themeColor="text1"/>
          <w:sz w:val="28"/>
          <w:szCs w:val="28"/>
        </w:rPr>
        <w:t xml:space="preserve"> </w:t>
      </w:r>
      <w:proofErr w:type="spellStart"/>
      <w:r w:rsidRPr="009E3A2A">
        <w:rPr>
          <w:color w:val="000000" w:themeColor="text1"/>
          <w:sz w:val="28"/>
          <w:szCs w:val="28"/>
        </w:rPr>
        <w:t>античн</w:t>
      </w:r>
      <w:r w:rsidRPr="009E3A2A">
        <w:rPr>
          <w:color w:val="000000" w:themeColor="text1"/>
          <w:sz w:val="28"/>
          <w:szCs w:val="28"/>
          <w:lang w:val="uk-UA"/>
        </w:rPr>
        <w:t>их</w:t>
      </w:r>
      <w:proofErr w:type="spellEnd"/>
      <w:r w:rsidRPr="009E3A2A">
        <w:rPr>
          <w:color w:val="000000" w:themeColor="text1"/>
          <w:sz w:val="28"/>
          <w:szCs w:val="28"/>
          <w:lang w:val="uk-UA"/>
        </w:rPr>
        <w:t xml:space="preserve"> грецьких</w:t>
      </w:r>
      <w:r w:rsidRPr="009E3A2A">
        <w:rPr>
          <w:color w:val="000000" w:themeColor="text1"/>
          <w:sz w:val="28"/>
          <w:szCs w:val="28"/>
        </w:rPr>
        <w:t xml:space="preserve"> час</w:t>
      </w:r>
      <w:proofErr w:type="spellStart"/>
      <w:r w:rsidRPr="009E3A2A">
        <w:rPr>
          <w:color w:val="000000" w:themeColor="text1"/>
          <w:sz w:val="28"/>
          <w:szCs w:val="28"/>
          <w:lang w:val="uk-UA"/>
        </w:rPr>
        <w:t>ів</w:t>
      </w:r>
      <w:proofErr w:type="spellEnd"/>
      <w:r w:rsidRPr="009E3A2A">
        <w:rPr>
          <w:color w:val="000000" w:themeColor="text1"/>
          <w:sz w:val="28"/>
          <w:szCs w:val="28"/>
          <w:lang w:val="uk-UA"/>
        </w:rPr>
        <w:t>, коли існував культ здорового та красивого тіла,</w:t>
      </w:r>
      <w:r w:rsidRPr="009E3A2A">
        <w:rPr>
          <w:color w:val="000000" w:themeColor="text1"/>
          <w:sz w:val="28"/>
          <w:szCs w:val="28"/>
        </w:rPr>
        <w:t xml:space="preserve"> </w:t>
      </w:r>
      <w:r w:rsidRPr="009E3A2A">
        <w:rPr>
          <w:color w:val="000000" w:themeColor="text1"/>
          <w:sz w:val="28"/>
          <w:szCs w:val="28"/>
          <w:lang w:val="uk-UA"/>
        </w:rPr>
        <w:t>використовуючи</w:t>
      </w:r>
      <w:r w:rsidRPr="009E3A2A">
        <w:rPr>
          <w:color w:val="000000" w:themeColor="text1"/>
          <w:sz w:val="28"/>
          <w:szCs w:val="28"/>
        </w:rPr>
        <w:t xml:space="preserve"> </w:t>
      </w:r>
      <w:proofErr w:type="spellStart"/>
      <w:r w:rsidRPr="009E3A2A">
        <w:rPr>
          <w:color w:val="000000" w:themeColor="text1"/>
          <w:sz w:val="28"/>
          <w:szCs w:val="28"/>
        </w:rPr>
        <w:t>калістенік</w:t>
      </w:r>
      <w:proofErr w:type="spellEnd"/>
      <w:r w:rsidRPr="009E3A2A">
        <w:rPr>
          <w:color w:val="000000" w:themeColor="text1"/>
          <w:sz w:val="28"/>
          <w:szCs w:val="28"/>
          <w:lang w:val="uk-UA"/>
        </w:rPr>
        <w:t>у</w:t>
      </w:r>
      <w:r w:rsidRPr="009E3A2A">
        <w:rPr>
          <w:color w:val="000000" w:themeColor="text1"/>
          <w:sz w:val="28"/>
          <w:szCs w:val="28"/>
        </w:rPr>
        <w:t xml:space="preserve"> </w:t>
      </w:r>
      <w:proofErr w:type="spellStart"/>
      <w:r w:rsidRPr="009E3A2A">
        <w:rPr>
          <w:color w:val="000000" w:themeColor="text1"/>
          <w:sz w:val="28"/>
          <w:szCs w:val="28"/>
        </w:rPr>
        <w:t>готували</w:t>
      </w:r>
      <w:proofErr w:type="spellEnd"/>
      <w:r w:rsidRPr="009E3A2A">
        <w:rPr>
          <w:color w:val="000000" w:themeColor="text1"/>
          <w:sz w:val="28"/>
          <w:szCs w:val="28"/>
        </w:rPr>
        <w:t xml:space="preserve"> </w:t>
      </w:r>
      <w:proofErr w:type="spellStart"/>
      <w:r w:rsidRPr="009E3A2A">
        <w:rPr>
          <w:color w:val="000000" w:themeColor="text1"/>
          <w:sz w:val="28"/>
          <w:szCs w:val="28"/>
        </w:rPr>
        <w:t>воїнів</w:t>
      </w:r>
      <w:proofErr w:type="spellEnd"/>
      <w:r w:rsidRPr="009E3A2A">
        <w:rPr>
          <w:color w:val="000000" w:themeColor="text1"/>
          <w:sz w:val="28"/>
          <w:szCs w:val="28"/>
          <w:lang w:val="uk-UA"/>
        </w:rPr>
        <w:t xml:space="preserve"> та</w:t>
      </w:r>
      <w:r w:rsidRPr="009E3A2A">
        <w:rPr>
          <w:color w:val="000000" w:themeColor="text1"/>
          <w:sz w:val="28"/>
          <w:szCs w:val="28"/>
        </w:rPr>
        <w:t xml:space="preserve"> </w:t>
      </w:r>
      <w:proofErr w:type="spellStart"/>
      <w:r w:rsidRPr="009E3A2A">
        <w:rPr>
          <w:color w:val="000000" w:themeColor="text1"/>
          <w:sz w:val="28"/>
          <w:szCs w:val="28"/>
        </w:rPr>
        <w:t>спортсменів-олімпійців</w:t>
      </w:r>
      <w:proofErr w:type="spellEnd"/>
      <w:r w:rsidRPr="009E3A2A">
        <w:rPr>
          <w:color w:val="000000" w:themeColor="text1"/>
          <w:sz w:val="28"/>
          <w:szCs w:val="28"/>
          <w:lang w:val="uk-UA"/>
        </w:rPr>
        <w:t>,</w:t>
      </w:r>
      <w:r w:rsidRPr="009E3A2A">
        <w:rPr>
          <w:color w:val="000000" w:themeColor="text1"/>
          <w:sz w:val="28"/>
          <w:szCs w:val="28"/>
          <w:shd w:val="clear" w:color="auto" w:fill="FFFFFF"/>
          <w:lang w:val="uk-UA"/>
        </w:rPr>
        <w:t xml:space="preserve"> що наглядно виражено в скульптурах того часу.</w:t>
      </w:r>
      <w:r w:rsidRPr="009E3A2A">
        <w:rPr>
          <w:color w:val="000000" w:themeColor="text1"/>
          <w:sz w:val="28"/>
          <w:szCs w:val="28"/>
        </w:rPr>
        <w:t xml:space="preserve"> </w:t>
      </w:r>
      <w:r w:rsidRPr="009E3A2A">
        <w:rPr>
          <w:color w:val="000000" w:themeColor="text1"/>
          <w:sz w:val="28"/>
          <w:szCs w:val="28"/>
          <w:lang w:val="uk-UA"/>
        </w:rPr>
        <w:t xml:space="preserve">Протягом всієї історії людства </w:t>
      </w:r>
      <w:proofErr w:type="spellStart"/>
      <w:r w:rsidRPr="009E3A2A">
        <w:rPr>
          <w:color w:val="000000" w:themeColor="text1"/>
          <w:sz w:val="28"/>
          <w:szCs w:val="28"/>
          <w:lang w:val="uk-UA"/>
        </w:rPr>
        <w:t>калістеніка</w:t>
      </w:r>
      <w:proofErr w:type="spellEnd"/>
      <w:r w:rsidRPr="009E3A2A">
        <w:rPr>
          <w:color w:val="000000" w:themeColor="text1"/>
          <w:sz w:val="28"/>
          <w:szCs w:val="28"/>
          <w:lang w:val="uk-UA"/>
        </w:rPr>
        <w:t xml:space="preserve"> не припиняла виконувати свою функцію – бути частиною занять </w:t>
      </w:r>
      <w:r w:rsidRPr="009E3A2A">
        <w:rPr>
          <w:color w:val="000000" w:themeColor="text1"/>
          <w:sz w:val="28"/>
          <w:szCs w:val="28"/>
        </w:rPr>
        <w:t xml:space="preserve"> </w:t>
      </w:r>
      <w:proofErr w:type="spellStart"/>
      <w:r w:rsidRPr="009E3A2A">
        <w:rPr>
          <w:color w:val="000000" w:themeColor="text1"/>
          <w:sz w:val="28"/>
          <w:szCs w:val="28"/>
        </w:rPr>
        <w:t>гімнастів</w:t>
      </w:r>
      <w:proofErr w:type="spellEnd"/>
      <w:r w:rsidRPr="009E3A2A">
        <w:rPr>
          <w:color w:val="000000" w:themeColor="text1"/>
          <w:sz w:val="28"/>
          <w:szCs w:val="28"/>
        </w:rPr>
        <w:t xml:space="preserve">, </w:t>
      </w:r>
      <w:proofErr w:type="spellStart"/>
      <w:r w:rsidRPr="009E3A2A">
        <w:rPr>
          <w:color w:val="000000" w:themeColor="text1"/>
          <w:sz w:val="28"/>
          <w:szCs w:val="28"/>
        </w:rPr>
        <w:t>акробатів</w:t>
      </w:r>
      <w:proofErr w:type="spellEnd"/>
      <w:r w:rsidRPr="009E3A2A">
        <w:rPr>
          <w:color w:val="000000" w:themeColor="text1"/>
          <w:sz w:val="28"/>
          <w:szCs w:val="28"/>
          <w:lang w:val="uk-UA"/>
        </w:rPr>
        <w:t xml:space="preserve"> та спортсменів.</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lang w:val="uk-UA"/>
        </w:rPr>
      </w:pPr>
      <w:proofErr w:type="spellStart"/>
      <w:r w:rsidRPr="009E3A2A">
        <w:rPr>
          <w:color w:val="000000" w:themeColor="text1"/>
          <w:sz w:val="28"/>
          <w:szCs w:val="28"/>
        </w:rPr>
        <w:t>Потім</w:t>
      </w:r>
      <w:proofErr w:type="spellEnd"/>
      <w:r w:rsidRPr="009E3A2A">
        <w:rPr>
          <w:color w:val="000000" w:themeColor="text1"/>
          <w:sz w:val="28"/>
          <w:szCs w:val="28"/>
        </w:rPr>
        <w:t xml:space="preserve"> на </w:t>
      </w:r>
      <w:r w:rsidRPr="009E3A2A">
        <w:rPr>
          <w:color w:val="000000" w:themeColor="text1"/>
          <w:sz w:val="28"/>
          <w:szCs w:val="28"/>
          <w:lang w:val="uk-UA"/>
        </w:rPr>
        <w:t xml:space="preserve">деякий </w:t>
      </w:r>
      <w:r w:rsidRPr="009E3A2A">
        <w:rPr>
          <w:color w:val="000000" w:themeColor="text1"/>
          <w:sz w:val="28"/>
          <w:szCs w:val="28"/>
        </w:rPr>
        <w:t xml:space="preserve">час про </w:t>
      </w:r>
      <w:proofErr w:type="spellStart"/>
      <w:r w:rsidRPr="009E3A2A">
        <w:rPr>
          <w:color w:val="000000" w:themeColor="text1"/>
          <w:sz w:val="28"/>
          <w:szCs w:val="28"/>
        </w:rPr>
        <w:t>цей</w:t>
      </w:r>
      <w:proofErr w:type="spellEnd"/>
      <w:r w:rsidRPr="009E3A2A">
        <w:rPr>
          <w:color w:val="000000" w:themeColor="text1"/>
          <w:sz w:val="28"/>
          <w:szCs w:val="28"/>
        </w:rPr>
        <w:t xml:space="preserve"> вид спорту </w:t>
      </w:r>
      <w:proofErr w:type="spellStart"/>
      <w:r w:rsidRPr="009E3A2A">
        <w:rPr>
          <w:color w:val="000000" w:themeColor="text1"/>
          <w:sz w:val="28"/>
          <w:szCs w:val="28"/>
        </w:rPr>
        <w:t>забули</w:t>
      </w:r>
      <w:proofErr w:type="spellEnd"/>
      <w:r w:rsidRPr="009E3A2A">
        <w:rPr>
          <w:color w:val="000000" w:themeColor="text1"/>
          <w:sz w:val="28"/>
          <w:szCs w:val="28"/>
          <w:lang w:val="uk-UA"/>
        </w:rPr>
        <w:t xml:space="preserve">. </w:t>
      </w:r>
      <w:r w:rsidRPr="009E3A2A">
        <w:rPr>
          <w:color w:val="000000" w:themeColor="text1"/>
          <w:sz w:val="28"/>
          <w:szCs w:val="28"/>
        </w:rPr>
        <w:t xml:space="preserve"> </w:t>
      </w:r>
      <w:r w:rsidRPr="009E3A2A">
        <w:rPr>
          <w:color w:val="000000" w:themeColor="text1"/>
          <w:sz w:val="28"/>
          <w:szCs w:val="28"/>
          <w:lang w:val="uk-UA"/>
        </w:rPr>
        <w:t>К</w:t>
      </w:r>
      <w:proofErr w:type="spellStart"/>
      <w:r w:rsidRPr="009E3A2A">
        <w:rPr>
          <w:color w:val="000000" w:themeColor="text1"/>
          <w:sz w:val="28"/>
          <w:szCs w:val="28"/>
        </w:rPr>
        <w:t>алістеніка</w:t>
      </w:r>
      <w:proofErr w:type="spellEnd"/>
      <w:r w:rsidRPr="009E3A2A">
        <w:rPr>
          <w:color w:val="000000" w:themeColor="text1"/>
          <w:sz w:val="28"/>
          <w:szCs w:val="28"/>
        </w:rPr>
        <w:t xml:space="preserve"> </w:t>
      </w:r>
      <w:r w:rsidRPr="009E3A2A">
        <w:rPr>
          <w:color w:val="000000" w:themeColor="text1"/>
          <w:sz w:val="28"/>
          <w:szCs w:val="28"/>
          <w:lang w:val="uk-UA"/>
        </w:rPr>
        <w:t>з</w:t>
      </w:r>
      <w:proofErr w:type="spellStart"/>
      <w:r w:rsidRPr="009E3A2A">
        <w:rPr>
          <w:color w:val="000000" w:themeColor="text1"/>
          <w:sz w:val="28"/>
          <w:szCs w:val="28"/>
        </w:rPr>
        <w:t>родилася</w:t>
      </w:r>
      <w:proofErr w:type="spellEnd"/>
      <w:r w:rsidRPr="009E3A2A">
        <w:rPr>
          <w:color w:val="000000" w:themeColor="text1"/>
          <w:sz w:val="28"/>
          <w:szCs w:val="28"/>
        </w:rPr>
        <w:t xml:space="preserve"> у </w:t>
      </w:r>
      <w:r w:rsidRPr="009E3A2A">
        <w:rPr>
          <w:color w:val="000000" w:themeColor="text1"/>
          <w:sz w:val="28"/>
          <w:szCs w:val="28"/>
          <w:lang w:val="en-US"/>
        </w:rPr>
        <w:t>XIX</w:t>
      </w:r>
      <w:r w:rsidRPr="009E3A2A">
        <w:rPr>
          <w:color w:val="000000" w:themeColor="text1"/>
          <w:sz w:val="28"/>
          <w:szCs w:val="28"/>
        </w:rPr>
        <w:t xml:space="preserve"> ст. </w:t>
      </w:r>
      <w:proofErr w:type="spellStart"/>
      <w:r w:rsidRPr="009E3A2A">
        <w:rPr>
          <w:color w:val="000000" w:themeColor="text1"/>
          <w:sz w:val="28"/>
          <w:szCs w:val="28"/>
        </w:rPr>
        <w:t>Таке</w:t>
      </w:r>
      <w:proofErr w:type="spellEnd"/>
      <w:r w:rsidRPr="009E3A2A">
        <w:rPr>
          <w:color w:val="000000" w:themeColor="text1"/>
          <w:sz w:val="28"/>
          <w:szCs w:val="28"/>
        </w:rPr>
        <w:t xml:space="preserve"> </w:t>
      </w:r>
      <w:proofErr w:type="spellStart"/>
      <w:r w:rsidRPr="009E3A2A">
        <w:rPr>
          <w:color w:val="000000" w:themeColor="text1"/>
          <w:sz w:val="28"/>
          <w:szCs w:val="28"/>
        </w:rPr>
        <w:t>обладнання</w:t>
      </w:r>
      <w:proofErr w:type="spellEnd"/>
      <w:r w:rsidRPr="009E3A2A">
        <w:rPr>
          <w:color w:val="000000" w:themeColor="text1"/>
          <w:sz w:val="28"/>
          <w:szCs w:val="28"/>
        </w:rPr>
        <w:t xml:space="preserve"> як </w:t>
      </w:r>
      <w:proofErr w:type="spellStart"/>
      <w:r w:rsidRPr="009E3A2A">
        <w:rPr>
          <w:color w:val="000000" w:themeColor="text1"/>
          <w:sz w:val="28"/>
          <w:szCs w:val="28"/>
        </w:rPr>
        <w:t>бруси</w:t>
      </w:r>
      <w:proofErr w:type="spellEnd"/>
      <w:r w:rsidRPr="009E3A2A">
        <w:rPr>
          <w:color w:val="000000" w:themeColor="text1"/>
          <w:sz w:val="28"/>
          <w:szCs w:val="28"/>
        </w:rPr>
        <w:t xml:space="preserve">, </w:t>
      </w:r>
      <w:proofErr w:type="spellStart"/>
      <w:proofErr w:type="gramStart"/>
      <w:r w:rsidRPr="009E3A2A">
        <w:rPr>
          <w:color w:val="000000" w:themeColor="text1"/>
          <w:sz w:val="28"/>
          <w:szCs w:val="28"/>
        </w:rPr>
        <w:t>кільця</w:t>
      </w:r>
      <w:proofErr w:type="spellEnd"/>
      <w:r w:rsidRPr="009E3A2A">
        <w:rPr>
          <w:color w:val="000000" w:themeColor="text1"/>
          <w:sz w:val="28"/>
          <w:szCs w:val="28"/>
        </w:rPr>
        <w:t xml:space="preserve">  та</w:t>
      </w:r>
      <w:proofErr w:type="gramEnd"/>
      <w:r w:rsidRPr="009E3A2A">
        <w:rPr>
          <w:color w:val="000000" w:themeColor="text1"/>
          <w:sz w:val="28"/>
          <w:szCs w:val="28"/>
        </w:rPr>
        <w:t xml:space="preserve"> </w:t>
      </w:r>
      <w:proofErr w:type="spellStart"/>
      <w:r w:rsidRPr="009E3A2A">
        <w:rPr>
          <w:color w:val="000000" w:themeColor="text1"/>
          <w:sz w:val="28"/>
          <w:szCs w:val="28"/>
        </w:rPr>
        <w:t>різні</w:t>
      </w:r>
      <w:proofErr w:type="spellEnd"/>
      <w:r w:rsidRPr="009E3A2A">
        <w:rPr>
          <w:color w:val="000000" w:themeColor="text1"/>
          <w:sz w:val="28"/>
          <w:szCs w:val="28"/>
        </w:rPr>
        <w:t xml:space="preserve"> </w:t>
      </w:r>
      <w:proofErr w:type="spellStart"/>
      <w:r w:rsidRPr="009E3A2A">
        <w:rPr>
          <w:color w:val="000000" w:themeColor="text1"/>
          <w:sz w:val="28"/>
          <w:szCs w:val="28"/>
        </w:rPr>
        <w:t>гімнастичні</w:t>
      </w:r>
      <w:proofErr w:type="spellEnd"/>
      <w:r w:rsidRPr="009E3A2A">
        <w:rPr>
          <w:color w:val="000000" w:themeColor="text1"/>
          <w:sz w:val="28"/>
          <w:szCs w:val="28"/>
        </w:rPr>
        <w:t xml:space="preserve"> снаряди, а </w:t>
      </w:r>
      <w:proofErr w:type="spellStart"/>
      <w:r w:rsidRPr="009E3A2A">
        <w:rPr>
          <w:color w:val="000000" w:themeColor="text1"/>
          <w:sz w:val="28"/>
          <w:szCs w:val="28"/>
        </w:rPr>
        <w:t>також</w:t>
      </w:r>
      <w:proofErr w:type="spellEnd"/>
      <w:r w:rsidRPr="009E3A2A">
        <w:rPr>
          <w:color w:val="000000" w:themeColor="text1"/>
          <w:sz w:val="28"/>
          <w:szCs w:val="28"/>
        </w:rPr>
        <w:t xml:space="preserve"> </w:t>
      </w:r>
      <w:proofErr w:type="spellStart"/>
      <w:r w:rsidRPr="009E3A2A">
        <w:rPr>
          <w:color w:val="000000" w:themeColor="text1"/>
          <w:sz w:val="28"/>
          <w:szCs w:val="28"/>
        </w:rPr>
        <w:t>заняття</w:t>
      </w:r>
      <w:proofErr w:type="spellEnd"/>
      <w:r w:rsidRPr="009E3A2A">
        <w:rPr>
          <w:color w:val="000000" w:themeColor="text1"/>
          <w:sz w:val="28"/>
          <w:szCs w:val="28"/>
        </w:rPr>
        <w:t xml:space="preserve"> на </w:t>
      </w:r>
      <w:proofErr w:type="spellStart"/>
      <w:r w:rsidRPr="009E3A2A">
        <w:rPr>
          <w:color w:val="000000" w:themeColor="text1"/>
          <w:sz w:val="28"/>
          <w:szCs w:val="28"/>
        </w:rPr>
        <w:t>підлозі</w:t>
      </w:r>
      <w:proofErr w:type="spellEnd"/>
      <w:r w:rsidRPr="009E3A2A">
        <w:rPr>
          <w:color w:val="000000" w:themeColor="text1"/>
          <w:sz w:val="28"/>
          <w:szCs w:val="28"/>
        </w:rPr>
        <w:t xml:space="preserve"> </w:t>
      </w:r>
      <w:proofErr w:type="spellStart"/>
      <w:r w:rsidRPr="009E3A2A">
        <w:rPr>
          <w:color w:val="000000" w:themeColor="text1"/>
          <w:sz w:val="28"/>
          <w:szCs w:val="28"/>
        </w:rPr>
        <w:t>знову</w:t>
      </w:r>
      <w:proofErr w:type="spellEnd"/>
      <w:r w:rsidRPr="009E3A2A">
        <w:rPr>
          <w:color w:val="000000" w:themeColor="text1"/>
          <w:sz w:val="28"/>
          <w:szCs w:val="28"/>
        </w:rPr>
        <w:t xml:space="preserve"> стали </w:t>
      </w:r>
      <w:proofErr w:type="spellStart"/>
      <w:r w:rsidRPr="009E3A2A">
        <w:rPr>
          <w:color w:val="000000" w:themeColor="text1"/>
          <w:sz w:val="28"/>
          <w:szCs w:val="28"/>
        </w:rPr>
        <w:t>затребуваними</w:t>
      </w:r>
      <w:proofErr w:type="spellEnd"/>
      <w:r w:rsidRPr="009E3A2A">
        <w:rPr>
          <w:color w:val="000000" w:themeColor="text1"/>
          <w:sz w:val="28"/>
          <w:szCs w:val="28"/>
        </w:rPr>
        <w:t xml:space="preserve">. </w:t>
      </w:r>
      <w:r w:rsidRPr="009E3A2A">
        <w:rPr>
          <w:color w:val="000000" w:themeColor="text1"/>
          <w:sz w:val="28"/>
          <w:szCs w:val="28"/>
          <w:lang w:val="uk-UA"/>
        </w:rPr>
        <w:t xml:space="preserve">Стали популярними спеціалізовані гімнастичні та атлетичні клуби і </w:t>
      </w:r>
      <w:proofErr w:type="spellStart"/>
      <w:r w:rsidRPr="009E3A2A">
        <w:rPr>
          <w:color w:val="000000" w:themeColor="text1"/>
          <w:sz w:val="28"/>
          <w:szCs w:val="28"/>
          <w:lang w:val="uk-UA"/>
        </w:rPr>
        <w:t>калістенікою</w:t>
      </w:r>
      <w:proofErr w:type="spellEnd"/>
      <w:r w:rsidRPr="009E3A2A">
        <w:rPr>
          <w:color w:val="000000" w:themeColor="text1"/>
          <w:sz w:val="28"/>
          <w:szCs w:val="28"/>
          <w:lang w:val="uk-UA"/>
        </w:rPr>
        <w:t xml:space="preserve"> тепер </w:t>
      </w:r>
      <w:proofErr w:type="spellStart"/>
      <w:r w:rsidRPr="009E3A2A">
        <w:rPr>
          <w:color w:val="000000" w:themeColor="text1"/>
          <w:sz w:val="28"/>
          <w:szCs w:val="28"/>
        </w:rPr>
        <w:t>займалися</w:t>
      </w:r>
      <w:proofErr w:type="spellEnd"/>
      <w:r w:rsidRPr="009E3A2A">
        <w:rPr>
          <w:color w:val="000000" w:themeColor="text1"/>
          <w:sz w:val="28"/>
          <w:szCs w:val="28"/>
        </w:rPr>
        <w:t xml:space="preserve"> не </w:t>
      </w:r>
      <w:proofErr w:type="spellStart"/>
      <w:r w:rsidRPr="009E3A2A">
        <w:rPr>
          <w:color w:val="000000" w:themeColor="text1"/>
          <w:sz w:val="28"/>
          <w:szCs w:val="28"/>
        </w:rPr>
        <w:t>тільки</w:t>
      </w:r>
      <w:proofErr w:type="spellEnd"/>
      <w:r w:rsidRPr="009E3A2A">
        <w:rPr>
          <w:color w:val="000000" w:themeColor="text1"/>
          <w:sz w:val="28"/>
          <w:szCs w:val="28"/>
        </w:rPr>
        <w:t xml:space="preserve"> </w:t>
      </w:r>
      <w:proofErr w:type="spellStart"/>
      <w:r w:rsidRPr="009E3A2A">
        <w:rPr>
          <w:color w:val="000000" w:themeColor="text1"/>
          <w:sz w:val="28"/>
          <w:szCs w:val="28"/>
        </w:rPr>
        <w:t>вдома</w:t>
      </w:r>
      <w:proofErr w:type="spellEnd"/>
      <w:r w:rsidRPr="009E3A2A">
        <w:rPr>
          <w:color w:val="000000" w:themeColor="text1"/>
          <w:sz w:val="28"/>
          <w:szCs w:val="28"/>
          <w:lang w:val="uk-UA"/>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rPr>
      </w:pPr>
      <w:r w:rsidRPr="009E3A2A">
        <w:rPr>
          <w:color w:val="000000" w:themeColor="text1"/>
          <w:sz w:val="28"/>
          <w:szCs w:val="28"/>
          <w:lang w:val="uk-UA"/>
        </w:rPr>
        <w:t xml:space="preserve">За часів СРСР в дворах українських міст з'являються турніки, бруси і майданчики, що дозволяли українській молоді не тільки тоді розвивати своє </w:t>
      </w:r>
      <w:r w:rsidRPr="009E3A2A">
        <w:rPr>
          <w:color w:val="000000" w:themeColor="text1"/>
          <w:sz w:val="28"/>
          <w:szCs w:val="28"/>
          <w:lang w:val="uk-UA"/>
        </w:rPr>
        <w:lastRenderedPageBreak/>
        <w:t>тіло та займатися спортом абсолютно безкоштовно, а й надалі  через роки продовжувати тренуватися, не відвідуючи спеціальні клуби і не використовуючи тренувальної дієти та спортивного харчування, добавок для нарощування обсягів м’язової маси.  Буде д</w:t>
      </w:r>
      <w:proofErr w:type="spellStart"/>
      <w:r w:rsidRPr="009E3A2A">
        <w:rPr>
          <w:color w:val="000000" w:themeColor="text1"/>
          <w:sz w:val="28"/>
          <w:szCs w:val="28"/>
        </w:rPr>
        <w:t>остатньо</w:t>
      </w:r>
      <w:proofErr w:type="spellEnd"/>
      <w:r w:rsidRPr="009E3A2A">
        <w:rPr>
          <w:color w:val="000000" w:themeColor="text1"/>
          <w:sz w:val="28"/>
          <w:szCs w:val="28"/>
        </w:rPr>
        <w:t xml:space="preserve"> </w:t>
      </w:r>
      <w:proofErr w:type="spellStart"/>
      <w:r w:rsidRPr="009E3A2A">
        <w:rPr>
          <w:color w:val="000000" w:themeColor="text1"/>
          <w:sz w:val="28"/>
          <w:szCs w:val="28"/>
        </w:rPr>
        <w:t>лише</w:t>
      </w:r>
      <w:proofErr w:type="spellEnd"/>
      <w:r w:rsidRPr="009E3A2A">
        <w:rPr>
          <w:color w:val="000000" w:themeColor="text1"/>
          <w:sz w:val="28"/>
          <w:szCs w:val="28"/>
        </w:rPr>
        <w:t xml:space="preserve"> </w:t>
      </w:r>
      <w:proofErr w:type="spellStart"/>
      <w:r w:rsidRPr="009E3A2A">
        <w:rPr>
          <w:color w:val="000000" w:themeColor="text1"/>
          <w:sz w:val="28"/>
          <w:szCs w:val="28"/>
        </w:rPr>
        <w:t>регуляр</w:t>
      </w:r>
      <w:proofErr w:type="spellEnd"/>
      <w:r w:rsidRPr="009E3A2A">
        <w:rPr>
          <w:color w:val="000000" w:themeColor="text1"/>
          <w:sz w:val="28"/>
          <w:szCs w:val="28"/>
          <w:lang w:val="uk-UA"/>
        </w:rPr>
        <w:t>них</w:t>
      </w:r>
      <w:r w:rsidRPr="009E3A2A">
        <w:rPr>
          <w:color w:val="000000" w:themeColor="text1"/>
          <w:sz w:val="28"/>
          <w:szCs w:val="28"/>
        </w:rPr>
        <w:t xml:space="preserve"> </w:t>
      </w:r>
      <w:proofErr w:type="spellStart"/>
      <w:r w:rsidRPr="009E3A2A">
        <w:rPr>
          <w:color w:val="000000" w:themeColor="text1"/>
          <w:sz w:val="28"/>
          <w:szCs w:val="28"/>
        </w:rPr>
        <w:t>тренува</w:t>
      </w:r>
      <w:r w:rsidRPr="009E3A2A">
        <w:rPr>
          <w:color w:val="000000" w:themeColor="text1"/>
          <w:sz w:val="28"/>
          <w:szCs w:val="28"/>
          <w:lang w:val="uk-UA"/>
        </w:rPr>
        <w:t>нь</w:t>
      </w:r>
      <w:proofErr w:type="spellEnd"/>
      <w:r w:rsidRPr="009E3A2A">
        <w:rPr>
          <w:color w:val="000000" w:themeColor="text1"/>
          <w:sz w:val="28"/>
          <w:szCs w:val="28"/>
        </w:rPr>
        <w:t xml:space="preserve"> з </w:t>
      </w:r>
      <w:proofErr w:type="spellStart"/>
      <w:r w:rsidRPr="009E3A2A">
        <w:rPr>
          <w:color w:val="000000" w:themeColor="text1"/>
          <w:sz w:val="28"/>
          <w:szCs w:val="28"/>
        </w:rPr>
        <w:t>власною</w:t>
      </w:r>
      <w:proofErr w:type="spellEnd"/>
      <w:r w:rsidRPr="009E3A2A">
        <w:rPr>
          <w:color w:val="000000" w:themeColor="text1"/>
          <w:sz w:val="28"/>
          <w:szCs w:val="28"/>
        </w:rPr>
        <w:t xml:space="preserve"> вагою і </w:t>
      </w:r>
      <w:proofErr w:type="spellStart"/>
      <w:r w:rsidRPr="009E3A2A">
        <w:rPr>
          <w:color w:val="000000" w:themeColor="text1"/>
          <w:sz w:val="28"/>
          <w:szCs w:val="28"/>
        </w:rPr>
        <w:t>правильн</w:t>
      </w:r>
      <w:proofErr w:type="spellEnd"/>
      <w:r w:rsidRPr="009E3A2A">
        <w:rPr>
          <w:color w:val="000000" w:themeColor="text1"/>
          <w:sz w:val="28"/>
          <w:szCs w:val="28"/>
          <w:lang w:val="uk-UA"/>
        </w:rPr>
        <w:t>ого</w:t>
      </w:r>
      <w:r w:rsidRPr="009E3A2A">
        <w:rPr>
          <w:color w:val="000000" w:themeColor="text1"/>
          <w:sz w:val="28"/>
          <w:szCs w:val="28"/>
        </w:rPr>
        <w:t xml:space="preserve"> </w:t>
      </w:r>
      <w:proofErr w:type="spellStart"/>
      <w:r w:rsidRPr="009E3A2A">
        <w:rPr>
          <w:color w:val="000000" w:themeColor="text1"/>
          <w:sz w:val="28"/>
          <w:szCs w:val="28"/>
        </w:rPr>
        <w:t>харчува</w:t>
      </w:r>
      <w:r w:rsidRPr="009E3A2A">
        <w:rPr>
          <w:color w:val="000000" w:themeColor="text1"/>
          <w:sz w:val="28"/>
          <w:szCs w:val="28"/>
          <w:lang w:val="uk-UA"/>
        </w:rPr>
        <w:t>ння</w:t>
      </w:r>
      <w:proofErr w:type="spellEnd"/>
      <w:r w:rsidRPr="009E3A2A">
        <w:rPr>
          <w:color w:val="000000" w:themeColor="text1"/>
          <w:sz w:val="28"/>
          <w:szCs w:val="28"/>
        </w:rPr>
        <w:t xml:space="preserve">, </w:t>
      </w:r>
      <w:proofErr w:type="spellStart"/>
      <w:r w:rsidRPr="009E3A2A">
        <w:rPr>
          <w:color w:val="000000" w:themeColor="text1"/>
          <w:sz w:val="28"/>
          <w:szCs w:val="28"/>
        </w:rPr>
        <w:t>вживаючи</w:t>
      </w:r>
      <w:proofErr w:type="spellEnd"/>
      <w:r w:rsidRPr="009E3A2A">
        <w:rPr>
          <w:color w:val="000000" w:themeColor="text1"/>
          <w:sz w:val="28"/>
          <w:szCs w:val="28"/>
        </w:rPr>
        <w:t xml:space="preserve"> </w:t>
      </w:r>
      <w:proofErr w:type="spellStart"/>
      <w:r w:rsidRPr="009E3A2A">
        <w:rPr>
          <w:color w:val="000000" w:themeColor="text1"/>
          <w:sz w:val="28"/>
          <w:szCs w:val="28"/>
        </w:rPr>
        <w:t>денні</w:t>
      </w:r>
      <w:proofErr w:type="spellEnd"/>
      <w:r w:rsidRPr="009E3A2A">
        <w:rPr>
          <w:color w:val="000000" w:themeColor="text1"/>
          <w:sz w:val="28"/>
          <w:szCs w:val="28"/>
        </w:rPr>
        <w:t xml:space="preserve"> </w:t>
      </w:r>
      <w:proofErr w:type="spellStart"/>
      <w:r w:rsidRPr="009E3A2A">
        <w:rPr>
          <w:color w:val="000000" w:themeColor="text1"/>
          <w:sz w:val="28"/>
          <w:szCs w:val="28"/>
        </w:rPr>
        <w:t>норми</w:t>
      </w:r>
      <w:proofErr w:type="spellEnd"/>
      <w:r w:rsidRPr="009E3A2A">
        <w:rPr>
          <w:color w:val="000000" w:themeColor="text1"/>
          <w:sz w:val="28"/>
          <w:szCs w:val="28"/>
        </w:rPr>
        <w:t xml:space="preserve"> </w:t>
      </w:r>
      <w:proofErr w:type="spellStart"/>
      <w:r w:rsidRPr="009E3A2A">
        <w:rPr>
          <w:color w:val="000000" w:themeColor="text1"/>
          <w:sz w:val="28"/>
          <w:szCs w:val="28"/>
        </w:rPr>
        <w:t>білків</w:t>
      </w:r>
      <w:proofErr w:type="spellEnd"/>
      <w:r w:rsidRPr="009E3A2A">
        <w:rPr>
          <w:color w:val="000000" w:themeColor="text1"/>
          <w:sz w:val="28"/>
          <w:szCs w:val="28"/>
          <w:lang w:val="uk-UA"/>
        </w:rPr>
        <w:t xml:space="preserve">, </w:t>
      </w:r>
      <w:proofErr w:type="spellStart"/>
      <w:r w:rsidRPr="009E3A2A">
        <w:rPr>
          <w:color w:val="000000" w:themeColor="text1"/>
          <w:sz w:val="28"/>
          <w:szCs w:val="28"/>
        </w:rPr>
        <w:t>жирів</w:t>
      </w:r>
      <w:proofErr w:type="spellEnd"/>
      <w:r w:rsidRPr="009E3A2A">
        <w:rPr>
          <w:color w:val="000000" w:themeColor="text1"/>
          <w:sz w:val="28"/>
          <w:szCs w:val="28"/>
        </w:rPr>
        <w:t xml:space="preserve"> і </w:t>
      </w:r>
      <w:proofErr w:type="spellStart"/>
      <w:r w:rsidRPr="009E3A2A">
        <w:rPr>
          <w:color w:val="000000" w:themeColor="text1"/>
          <w:sz w:val="28"/>
          <w:szCs w:val="28"/>
        </w:rPr>
        <w:t>вуглеводів</w:t>
      </w:r>
      <w:proofErr w:type="spellEnd"/>
      <w:r w:rsidRPr="009E3A2A">
        <w:rPr>
          <w:color w:val="000000" w:themeColor="text1"/>
          <w:sz w:val="28"/>
          <w:szCs w:val="28"/>
        </w:rPr>
        <w:t xml:space="preserve">. </w:t>
      </w:r>
      <w:proofErr w:type="spellStart"/>
      <w:r w:rsidRPr="009E3A2A">
        <w:rPr>
          <w:color w:val="000000" w:themeColor="text1"/>
          <w:sz w:val="28"/>
          <w:szCs w:val="28"/>
        </w:rPr>
        <w:t>Ніяких</w:t>
      </w:r>
      <w:proofErr w:type="spellEnd"/>
      <w:r w:rsidRPr="009E3A2A">
        <w:rPr>
          <w:color w:val="000000" w:themeColor="text1"/>
          <w:sz w:val="28"/>
          <w:szCs w:val="28"/>
        </w:rPr>
        <w:t xml:space="preserve"> </w:t>
      </w:r>
      <w:proofErr w:type="spellStart"/>
      <w:r w:rsidRPr="009E3A2A">
        <w:rPr>
          <w:color w:val="000000" w:themeColor="text1"/>
          <w:sz w:val="28"/>
          <w:szCs w:val="28"/>
        </w:rPr>
        <w:t>зайвих</w:t>
      </w:r>
      <w:proofErr w:type="spellEnd"/>
      <w:r w:rsidRPr="009E3A2A">
        <w:rPr>
          <w:color w:val="000000" w:themeColor="text1"/>
          <w:sz w:val="28"/>
          <w:szCs w:val="28"/>
        </w:rPr>
        <w:t xml:space="preserve"> </w:t>
      </w:r>
      <w:proofErr w:type="spellStart"/>
      <w:r w:rsidRPr="009E3A2A">
        <w:rPr>
          <w:color w:val="000000" w:themeColor="text1"/>
          <w:sz w:val="28"/>
          <w:szCs w:val="28"/>
        </w:rPr>
        <w:t>грошових</w:t>
      </w:r>
      <w:proofErr w:type="spellEnd"/>
      <w:r w:rsidRPr="009E3A2A">
        <w:rPr>
          <w:color w:val="000000" w:themeColor="text1"/>
          <w:sz w:val="28"/>
          <w:szCs w:val="28"/>
        </w:rPr>
        <w:t xml:space="preserve"> </w:t>
      </w:r>
      <w:proofErr w:type="spellStart"/>
      <w:r w:rsidRPr="009E3A2A">
        <w:rPr>
          <w:color w:val="000000" w:themeColor="text1"/>
          <w:sz w:val="28"/>
          <w:szCs w:val="28"/>
        </w:rPr>
        <w:t>витрат</w:t>
      </w:r>
      <w:proofErr w:type="spellEnd"/>
      <w:r w:rsidRPr="009E3A2A">
        <w:rPr>
          <w:color w:val="000000" w:themeColor="text1"/>
          <w:sz w:val="28"/>
          <w:szCs w:val="28"/>
        </w:rPr>
        <w:t xml:space="preserve">, </w:t>
      </w:r>
      <w:proofErr w:type="spellStart"/>
      <w:r w:rsidRPr="009E3A2A">
        <w:rPr>
          <w:color w:val="000000" w:themeColor="text1"/>
          <w:sz w:val="28"/>
          <w:szCs w:val="28"/>
        </w:rPr>
        <w:t>тільки</w:t>
      </w:r>
      <w:proofErr w:type="spellEnd"/>
      <w:r w:rsidRPr="009E3A2A">
        <w:rPr>
          <w:color w:val="000000" w:themeColor="text1"/>
          <w:sz w:val="28"/>
          <w:szCs w:val="28"/>
        </w:rPr>
        <w:t xml:space="preserve"> ваша </w:t>
      </w:r>
      <w:r w:rsidRPr="009E3A2A">
        <w:rPr>
          <w:color w:val="000000" w:themeColor="text1"/>
          <w:sz w:val="28"/>
          <w:szCs w:val="28"/>
          <w:lang w:val="uk-UA"/>
        </w:rPr>
        <w:t xml:space="preserve">упевнена </w:t>
      </w:r>
      <w:proofErr w:type="spellStart"/>
      <w:r w:rsidRPr="009E3A2A">
        <w:rPr>
          <w:color w:val="000000" w:themeColor="text1"/>
          <w:sz w:val="28"/>
          <w:szCs w:val="28"/>
        </w:rPr>
        <w:t>мотивація</w:t>
      </w:r>
      <w:proofErr w:type="spellEnd"/>
      <w:r w:rsidRPr="009E3A2A">
        <w:rPr>
          <w:color w:val="000000" w:themeColor="text1"/>
          <w:sz w:val="28"/>
          <w:szCs w:val="28"/>
        </w:rPr>
        <w:t xml:space="preserve"> і </w:t>
      </w:r>
      <w:proofErr w:type="spellStart"/>
      <w:r w:rsidRPr="009E3A2A">
        <w:rPr>
          <w:color w:val="000000" w:themeColor="text1"/>
          <w:sz w:val="28"/>
          <w:szCs w:val="28"/>
        </w:rPr>
        <w:t>бажання</w:t>
      </w:r>
      <w:proofErr w:type="spellEnd"/>
      <w:r w:rsidRPr="009E3A2A">
        <w:rPr>
          <w:color w:val="000000" w:themeColor="text1"/>
          <w:sz w:val="28"/>
          <w:szCs w:val="28"/>
        </w:rPr>
        <w:t xml:space="preserve"> </w:t>
      </w:r>
      <w:r w:rsidRPr="009E3A2A">
        <w:rPr>
          <w:color w:val="000000" w:themeColor="text1"/>
          <w:sz w:val="28"/>
          <w:szCs w:val="28"/>
          <w:lang w:val="uk-UA"/>
        </w:rPr>
        <w:t>бути фізично</w:t>
      </w:r>
      <w:r w:rsidRPr="009E3A2A">
        <w:rPr>
          <w:color w:val="000000" w:themeColor="text1"/>
          <w:sz w:val="28"/>
          <w:szCs w:val="28"/>
        </w:rPr>
        <w:t xml:space="preserve"> </w:t>
      </w:r>
      <w:proofErr w:type="spellStart"/>
      <w:r w:rsidRPr="009E3A2A">
        <w:rPr>
          <w:color w:val="000000" w:themeColor="text1"/>
          <w:sz w:val="28"/>
          <w:szCs w:val="28"/>
        </w:rPr>
        <w:t>краще</w:t>
      </w:r>
      <w:proofErr w:type="spellEnd"/>
      <w:r w:rsidRPr="009E3A2A">
        <w:rPr>
          <w:color w:val="000000" w:themeColor="text1"/>
          <w:sz w:val="28"/>
          <w:szCs w:val="28"/>
        </w:rPr>
        <w:t>.</w:t>
      </w:r>
      <w:r w:rsidRPr="009E3A2A">
        <w:rPr>
          <w:color w:val="000000" w:themeColor="text1"/>
          <w:sz w:val="28"/>
          <w:szCs w:val="28"/>
          <w:lang w:val="uk-UA"/>
        </w:rPr>
        <w:t xml:space="preserve"> </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lang w:val="uk-UA"/>
        </w:rPr>
      </w:pPr>
      <w:r w:rsidRPr="009E3A2A">
        <w:rPr>
          <w:color w:val="000000" w:themeColor="text1"/>
          <w:sz w:val="28"/>
          <w:szCs w:val="28"/>
          <w:lang w:val="uk-UA"/>
        </w:rPr>
        <w:t xml:space="preserve">В наш час </w:t>
      </w:r>
      <w:r w:rsidRPr="009E3A2A">
        <w:rPr>
          <w:color w:val="000000" w:themeColor="text1"/>
          <w:sz w:val="28"/>
          <w:szCs w:val="28"/>
        </w:rPr>
        <w:t> </w:t>
      </w:r>
      <w:r w:rsidRPr="009E3A2A">
        <w:rPr>
          <w:color w:val="000000" w:themeColor="text1"/>
          <w:sz w:val="28"/>
          <w:szCs w:val="28"/>
          <w:lang w:val="uk-UA"/>
        </w:rPr>
        <w:t>спостерігаємо</w:t>
      </w:r>
      <w:r w:rsidRPr="009E3A2A">
        <w:rPr>
          <w:color w:val="000000" w:themeColor="text1"/>
          <w:sz w:val="28"/>
          <w:szCs w:val="28"/>
        </w:rPr>
        <w:t xml:space="preserve"> </w:t>
      </w:r>
      <w:proofErr w:type="spellStart"/>
      <w:r w:rsidRPr="009E3A2A">
        <w:rPr>
          <w:color w:val="000000" w:themeColor="text1"/>
          <w:sz w:val="28"/>
          <w:szCs w:val="28"/>
        </w:rPr>
        <w:t>третє</w:t>
      </w:r>
      <w:proofErr w:type="spellEnd"/>
      <w:r w:rsidRPr="009E3A2A">
        <w:rPr>
          <w:color w:val="000000" w:themeColor="text1"/>
          <w:sz w:val="28"/>
          <w:szCs w:val="28"/>
        </w:rPr>
        <w:t xml:space="preserve"> </w:t>
      </w:r>
      <w:proofErr w:type="spellStart"/>
      <w:r w:rsidRPr="009E3A2A">
        <w:rPr>
          <w:color w:val="000000" w:themeColor="text1"/>
          <w:sz w:val="28"/>
          <w:szCs w:val="28"/>
        </w:rPr>
        <w:t>народження</w:t>
      </w:r>
      <w:proofErr w:type="spellEnd"/>
      <w:r w:rsidRPr="009E3A2A">
        <w:rPr>
          <w:color w:val="000000" w:themeColor="text1"/>
          <w:sz w:val="28"/>
          <w:szCs w:val="28"/>
        </w:rPr>
        <w:t xml:space="preserve"> </w:t>
      </w:r>
      <w:proofErr w:type="spellStart"/>
      <w:r w:rsidRPr="009E3A2A">
        <w:rPr>
          <w:color w:val="000000" w:themeColor="text1"/>
          <w:sz w:val="28"/>
          <w:szCs w:val="28"/>
        </w:rPr>
        <w:t>цієї</w:t>
      </w:r>
      <w:proofErr w:type="spellEnd"/>
      <w:r w:rsidRPr="009E3A2A">
        <w:rPr>
          <w:color w:val="000000" w:themeColor="text1"/>
          <w:sz w:val="28"/>
          <w:szCs w:val="28"/>
        </w:rPr>
        <w:t xml:space="preserve"> методики </w:t>
      </w:r>
      <w:proofErr w:type="spellStart"/>
      <w:r w:rsidRPr="009E3A2A">
        <w:rPr>
          <w:color w:val="000000" w:themeColor="text1"/>
          <w:sz w:val="28"/>
          <w:szCs w:val="28"/>
        </w:rPr>
        <w:t>фізичних</w:t>
      </w:r>
      <w:proofErr w:type="spellEnd"/>
      <w:r w:rsidRPr="009E3A2A">
        <w:rPr>
          <w:color w:val="000000" w:themeColor="text1"/>
          <w:sz w:val="28"/>
          <w:szCs w:val="28"/>
        </w:rPr>
        <w:t xml:space="preserve"> </w:t>
      </w:r>
      <w:proofErr w:type="spellStart"/>
      <w:r w:rsidRPr="009E3A2A">
        <w:rPr>
          <w:color w:val="000000" w:themeColor="text1"/>
          <w:sz w:val="28"/>
          <w:szCs w:val="28"/>
        </w:rPr>
        <w:t>тренувань</w:t>
      </w:r>
      <w:proofErr w:type="spellEnd"/>
      <w:r w:rsidRPr="009E3A2A">
        <w:rPr>
          <w:color w:val="000000" w:themeColor="text1"/>
          <w:sz w:val="28"/>
          <w:szCs w:val="28"/>
        </w:rPr>
        <w:t>,</w:t>
      </w:r>
      <w:r w:rsidRPr="009E3A2A">
        <w:rPr>
          <w:color w:val="000000" w:themeColor="text1"/>
          <w:sz w:val="28"/>
          <w:szCs w:val="28"/>
          <w:lang w:val="uk-UA"/>
        </w:rPr>
        <w:t xml:space="preserve"> на меті</w:t>
      </w:r>
      <w:r w:rsidRPr="009E3A2A">
        <w:rPr>
          <w:color w:val="000000" w:themeColor="text1"/>
          <w:sz w:val="28"/>
          <w:szCs w:val="28"/>
        </w:rPr>
        <w:t xml:space="preserve"> як</w:t>
      </w:r>
      <w:proofErr w:type="spellStart"/>
      <w:r w:rsidRPr="009E3A2A">
        <w:rPr>
          <w:color w:val="000000" w:themeColor="text1"/>
          <w:sz w:val="28"/>
          <w:szCs w:val="28"/>
          <w:lang w:val="uk-UA"/>
        </w:rPr>
        <w:t>их</w:t>
      </w:r>
      <w:proofErr w:type="spellEnd"/>
      <w:r w:rsidRPr="009E3A2A">
        <w:rPr>
          <w:color w:val="000000" w:themeColor="text1"/>
          <w:sz w:val="28"/>
          <w:szCs w:val="28"/>
        </w:rPr>
        <w:t xml:space="preserve"> </w:t>
      </w:r>
      <w:r w:rsidRPr="009E3A2A">
        <w:rPr>
          <w:color w:val="000000" w:themeColor="text1"/>
          <w:sz w:val="28"/>
          <w:szCs w:val="28"/>
          <w:lang w:val="uk-UA"/>
        </w:rPr>
        <w:t>з</w:t>
      </w:r>
      <w:r w:rsidRPr="009E3A2A">
        <w:rPr>
          <w:color w:val="000000" w:themeColor="text1"/>
          <w:sz w:val="28"/>
          <w:szCs w:val="28"/>
        </w:rPr>
        <w:t>роб</w:t>
      </w:r>
      <w:proofErr w:type="spellStart"/>
      <w:r w:rsidRPr="009E3A2A">
        <w:rPr>
          <w:color w:val="000000" w:themeColor="text1"/>
          <w:sz w:val="28"/>
          <w:szCs w:val="28"/>
          <w:lang w:val="uk-UA"/>
        </w:rPr>
        <w:t>ити</w:t>
      </w:r>
      <w:proofErr w:type="spellEnd"/>
      <w:r w:rsidRPr="009E3A2A">
        <w:rPr>
          <w:color w:val="000000" w:themeColor="text1"/>
          <w:sz w:val="28"/>
          <w:szCs w:val="28"/>
        </w:rPr>
        <w:t xml:space="preserve"> </w:t>
      </w:r>
      <w:proofErr w:type="spellStart"/>
      <w:r w:rsidRPr="009E3A2A">
        <w:rPr>
          <w:color w:val="000000" w:themeColor="text1"/>
          <w:sz w:val="28"/>
          <w:szCs w:val="28"/>
        </w:rPr>
        <w:t>м'язи</w:t>
      </w:r>
      <w:proofErr w:type="spellEnd"/>
      <w:r w:rsidRPr="009E3A2A">
        <w:rPr>
          <w:color w:val="000000" w:themeColor="text1"/>
          <w:sz w:val="28"/>
          <w:szCs w:val="28"/>
        </w:rPr>
        <w:t xml:space="preserve"> </w:t>
      </w:r>
      <w:proofErr w:type="spellStart"/>
      <w:r w:rsidRPr="009E3A2A">
        <w:rPr>
          <w:color w:val="000000" w:themeColor="text1"/>
          <w:sz w:val="28"/>
          <w:szCs w:val="28"/>
        </w:rPr>
        <w:t>рельєфними</w:t>
      </w:r>
      <w:proofErr w:type="spellEnd"/>
      <w:r w:rsidRPr="009E3A2A">
        <w:rPr>
          <w:color w:val="000000" w:themeColor="text1"/>
          <w:sz w:val="28"/>
          <w:szCs w:val="28"/>
        </w:rPr>
        <w:t>.</w:t>
      </w:r>
      <w:r w:rsidRPr="009E3A2A">
        <w:rPr>
          <w:color w:val="000000" w:themeColor="text1"/>
          <w:sz w:val="28"/>
          <w:szCs w:val="28"/>
          <w:lang w:val="uk-UA"/>
        </w:rPr>
        <w:t xml:space="preserve"> Будь-хто може починати займатися вправами з подоланням власної ваги в будь-якому віці. Особливо без тренажерів. З'явилися </w:t>
      </w:r>
      <w:r w:rsidRPr="009E3A2A">
        <w:rPr>
          <w:color w:val="000000" w:themeColor="text1"/>
          <w:sz w:val="28"/>
          <w:szCs w:val="28"/>
        </w:rPr>
        <w:t>«</w:t>
      </w:r>
      <w:proofErr w:type="spellStart"/>
      <w:r w:rsidRPr="009E3A2A">
        <w:rPr>
          <w:color w:val="000000" w:themeColor="text1"/>
          <w:sz w:val="28"/>
          <w:szCs w:val="28"/>
        </w:rPr>
        <w:t>турнікмени</w:t>
      </w:r>
      <w:proofErr w:type="spellEnd"/>
      <w:r w:rsidRPr="009E3A2A">
        <w:rPr>
          <w:color w:val="000000" w:themeColor="text1"/>
          <w:sz w:val="28"/>
          <w:szCs w:val="28"/>
        </w:rPr>
        <w:t>»</w:t>
      </w:r>
      <w:r w:rsidRPr="009E3A2A">
        <w:rPr>
          <w:color w:val="000000" w:themeColor="text1"/>
          <w:sz w:val="28"/>
          <w:szCs w:val="28"/>
          <w:lang w:val="uk-UA"/>
        </w:rPr>
        <w:t xml:space="preserve"> – люди, що тренуються виключно на турніках. Для них характерне правильне харчування, відмова від шкідливих звичок і загалом </w:t>
      </w:r>
      <w:r w:rsidRPr="009E3A2A">
        <w:rPr>
          <w:color w:val="000000" w:themeColor="text1"/>
          <w:sz w:val="28"/>
          <w:szCs w:val="28"/>
        </w:rPr>
        <w:t xml:space="preserve">здоровий </w:t>
      </w:r>
      <w:proofErr w:type="spellStart"/>
      <w:r w:rsidRPr="009E3A2A">
        <w:rPr>
          <w:color w:val="000000" w:themeColor="text1"/>
          <w:sz w:val="28"/>
          <w:szCs w:val="28"/>
        </w:rPr>
        <w:t>спосіб</w:t>
      </w:r>
      <w:proofErr w:type="spellEnd"/>
      <w:r w:rsidRPr="009E3A2A">
        <w:rPr>
          <w:color w:val="000000" w:themeColor="text1"/>
          <w:sz w:val="28"/>
          <w:szCs w:val="28"/>
        </w:rPr>
        <w:t xml:space="preserve"> </w:t>
      </w:r>
      <w:proofErr w:type="spellStart"/>
      <w:r w:rsidRPr="009E3A2A">
        <w:rPr>
          <w:color w:val="000000" w:themeColor="text1"/>
          <w:sz w:val="28"/>
          <w:szCs w:val="28"/>
        </w:rPr>
        <w:t>життя</w:t>
      </w:r>
      <w:proofErr w:type="spellEnd"/>
      <w:r w:rsidR="00B022E4">
        <w:rPr>
          <w:color w:val="000000" w:themeColor="text1"/>
          <w:sz w:val="28"/>
          <w:szCs w:val="28"/>
          <w:lang w:val="uk-UA"/>
        </w:rPr>
        <w:t xml:space="preserve"> </w:t>
      </w:r>
      <w:r w:rsidR="00B022E4" w:rsidRPr="00AE7F7B">
        <w:rPr>
          <w:color w:val="000000" w:themeColor="text1"/>
          <w:sz w:val="28"/>
          <w:szCs w:val="28"/>
          <w:shd w:val="clear" w:color="auto" w:fill="FFFFFF"/>
        </w:rPr>
        <w:t>[</w:t>
      </w:r>
      <w:r w:rsidR="00B022E4">
        <w:rPr>
          <w:color w:val="000000" w:themeColor="text1"/>
          <w:sz w:val="28"/>
          <w:szCs w:val="28"/>
          <w:shd w:val="clear" w:color="auto" w:fill="FFFFFF"/>
          <w:lang w:val="uk-UA"/>
        </w:rPr>
        <w:t xml:space="preserve">13, </w:t>
      </w:r>
      <w:r w:rsidR="00B022E4" w:rsidRPr="00AE7F7B">
        <w:rPr>
          <w:color w:val="000000" w:themeColor="text1"/>
          <w:sz w:val="28"/>
          <w:szCs w:val="28"/>
          <w:shd w:val="clear" w:color="auto" w:fill="FFFFFF"/>
        </w:rPr>
        <w:t>2</w:t>
      </w:r>
      <w:r w:rsidR="00B022E4">
        <w:rPr>
          <w:color w:val="000000" w:themeColor="text1"/>
          <w:sz w:val="28"/>
          <w:szCs w:val="28"/>
          <w:shd w:val="clear" w:color="auto" w:fill="FFFFFF"/>
          <w:lang w:val="uk-UA"/>
        </w:rPr>
        <w:t>1</w:t>
      </w:r>
      <w:r w:rsidR="00B022E4" w:rsidRPr="00AE7F7B">
        <w:rPr>
          <w:color w:val="000000" w:themeColor="text1"/>
          <w:sz w:val="28"/>
          <w:szCs w:val="28"/>
          <w:shd w:val="clear" w:color="auto" w:fill="FFFFFF"/>
        </w:rPr>
        <w:t>]</w:t>
      </w:r>
      <w:r w:rsidRPr="009E3A2A">
        <w:rPr>
          <w:color w:val="000000" w:themeColor="text1"/>
          <w:sz w:val="28"/>
          <w:szCs w:val="28"/>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highlight w:val="cyan"/>
        </w:rPr>
      </w:pPr>
      <w:r w:rsidRPr="009E3A2A">
        <w:rPr>
          <w:color w:val="000000" w:themeColor="text1"/>
          <w:sz w:val="28"/>
          <w:szCs w:val="28"/>
        </w:rPr>
        <w:t xml:space="preserve">При </w:t>
      </w:r>
      <w:proofErr w:type="spellStart"/>
      <w:r w:rsidRPr="009E3A2A">
        <w:rPr>
          <w:color w:val="000000" w:themeColor="text1"/>
          <w:sz w:val="28"/>
          <w:szCs w:val="28"/>
        </w:rPr>
        <w:t>заняттях</w:t>
      </w:r>
      <w:proofErr w:type="spellEnd"/>
      <w:r w:rsidRPr="009E3A2A">
        <w:rPr>
          <w:color w:val="000000" w:themeColor="text1"/>
          <w:sz w:val="28"/>
          <w:szCs w:val="28"/>
        </w:rPr>
        <w:t xml:space="preserve"> </w:t>
      </w:r>
      <w:proofErr w:type="spellStart"/>
      <w:r w:rsidRPr="009E3A2A">
        <w:rPr>
          <w:color w:val="000000" w:themeColor="text1"/>
          <w:sz w:val="28"/>
          <w:szCs w:val="28"/>
        </w:rPr>
        <w:t>калістенікою</w:t>
      </w:r>
      <w:proofErr w:type="spellEnd"/>
      <w:r w:rsidRPr="009E3A2A">
        <w:rPr>
          <w:color w:val="000000" w:themeColor="text1"/>
          <w:sz w:val="28"/>
          <w:szCs w:val="28"/>
        </w:rPr>
        <w:t xml:space="preserve"> </w:t>
      </w:r>
      <w:proofErr w:type="spellStart"/>
      <w:r w:rsidRPr="009E3A2A">
        <w:rPr>
          <w:color w:val="000000" w:themeColor="text1"/>
          <w:sz w:val="28"/>
          <w:szCs w:val="28"/>
        </w:rPr>
        <w:t>організм</w:t>
      </w:r>
      <w:proofErr w:type="spellEnd"/>
      <w:r w:rsidRPr="009E3A2A">
        <w:rPr>
          <w:color w:val="000000" w:themeColor="text1"/>
          <w:sz w:val="28"/>
          <w:szCs w:val="28"/>
          <w:lang w:val="uk-UA"/>
        </w:rPr>
        <w:t xml:space="preserve"> інтенсивно</w:t>
      </w:r>
      <w:r w:rsidRPr="009E3A2A">
        <w:rPr>
          <w:color w:val="000000" w:themeColor="text1"/>
          <w:sz w:val="28"/>
          <w:szCs w:val="28"/>
        </w:rPr>
        <w:t xml:space="preserve"> </w:t>
      </w:r>
      <w:proofErr w:type="spellStart"/>
      <w:r w:rsidRPr="009E3A2A">
        <w:rPr>
          <w:color w:val="000000" w:themeColor="text1"/>
          <w:sz w:val="28"/>
          <w:szCs w:val="28"/>
        </w:rPr>
        <w:t>розвиває</w:t>
      </w:r>
      <w:proofErr w:type="spellEnd"/>
      <w:r w:rsidRPr="009E3A2A">
        <w:rPr>
          <w:color w:val="000000" w:themeColor="text1"/>
          <w:sz w:val="28"/>
          <w:szCs w:val="28"/>
        </w:rPr>
        <w:t xml:space="preserve"> </w:t>
      </w:r>
      <w:r w:rsidRPr="009E3A2A">
        <w:rPr>
          <w:color w:val="000000" w:themeColor="text1"/>
          <w:sz w:val="28"/>
          <w:szCs w:val="28"/>
          <w:lang w:val="uk-UA"/>
        </w:rPr>
        <w:t>одну з основних рухових здібностей-</w:t>
      </w:r>
      <w:proofErr w:type="spellStart"/>
      <w:r w:rsidRPr="009E3A2A">
        <w:rPr>
          <w:color w:val="000000" w:themeColor="text1"/>
          <w:sz w:val="28"/>
          <w:szCs w:val="28"/>
        </w:rPr>
        <w:t>витривалість</w:t>
      </w:r>
      <w:proofErr w:type="spellEnd"/>
      <w:r w:rsidRPr="009E3A2A">
        <w:rPr>
          <w:color w:val="000000" w:themeColor="text1"/>
          <w:sz w:val="28"/>
          <w:szCs w:val="28"/>
        </w:rPr>
        <w:t>.</w:t>
      </w:r>
      <w:r w:rsidRPr="009E3A2A">
        <w:rPr>
          <w:color w:val="000000" w:themeColor="text1"/>
          <w:sz w:val="28"/>
          <w:szCs w:val="28"/>
          <w:lang w:val="uk-UA"/>
        </w:rPr>
        <w:t xml:space="preserve"> Комплекс</w:t>
      </w:r>
      <w:r w:rsidRPr="009E3A2A">
        <w:rPr>
          <w:color w:val="000000" w:themeColor="text1"/>
          <w:sz w:val="28"/>
          <w:szCs w:val="28"/>
        </w:rPr>
        <w:t xml:space="preserve"> </w:t>
      </w:r>
      <w:proofErr w:type="spellStart"/>
      <w:r w:rsidRPr="009E3A2A">
        <w:rPr>
          <w:color w:val="000000" w:themeColor="text1"/>
          <w:sz w:val="28"/>
          <w:szCs w:val="28"/>
        </w:rPr>
        <w:t>складн</w:t>
      </w:r>
      <w:r w:rsidRPr="009E3A2A">
        <w:rPr>
          <w:color w:val="000000" w:themeColor="text1"/>
          <w:sz w:val="28"/>
          <w:szCs w:val="28"/>
          <w:lang w:val="uk-UA"/>
        </w:rPr>
        <w:t>их</w:t>
      </w:r>
      <w:proofErr w:type="spellEnd"/>
      <w:r w:rsidRPr="009E3A2A">
        <w:rPr>
          <w:color w:val="000000" w:themeColor="text1"/>
          <w:sz w:val="28"/>
          <w:szCs w:val="28"/>
        </w:rPr>
        <w:t xml:space="preserve"> </w:t>
      </w:r>
      <w:proofErr w:type="spellStart"/>
      <w:r w:rsidRPr="009E3A2A">
        <w:rPr>
          <w:color w:val="000000" w:themeColor="text1"/>
          <w:sz w:val="28"/>
          <w:szCs w:val="28"/>
        </w:rPr>
        <w:t>елемент</w:t>
      </w:r>
      <w:r w:rsidRPr="009E3A2A">
        <w:rPr>
          <w:color w:val="000000" w:themeColor="text1"/>
          <w:sz w:val="28"/>
          <w:szCs w:val="28"/>
          <w:lang w:val="uk-UA"/>
        </w:rPr>
        <w:t>ів</w:t>
      </w:r>
      <w:proofErr w:type="spellEnd"/>
      <w:r w:rsidRPr="009E3A2A">
        <w:rPr>
          <w:color w:val="000000" w:themeColor="text1"/>
          <w:sz w:val="28"/>
          <w:szCs w:val="28"/>
        </w:rPr>
        <w:t xml:space="preserve"> </w:t>
      </w:r>
      <w:proofErr w:type="spellStart"/>
      <w:r w:rsidRPr="009E3A2A">
        <w:rPr>
          <w:color w:val="000000" w:themeColor="text1"/>
          <w:sz w:val="28"/>
          <w:szCs w:val="28"/>
        </w:rPr>
        <w:t>відмінно</w:t>
      </w:r>
      <w:proofErr w:type="spellEnd"/>
      <w:r w:rsidRPr="009E3A2A">
        <w:rPr>
          <w:color w:val="000000" w:themeColor="text1"/>
          <w:sz w:val="28"/>
          <w:szCs w:val="28"/>
        </w:rPr>
        <w:t xml:space="preserve"> </w:t>
      </w:r>
      <w:r w:rsidRPr="009E3A2A">
        <w:rPr>
          <w:color w:val="000000" w:themeColor="text1"/>
          <w:sz w:val="28"/>
          <w:szCs w:val="28"/>
          <w:lang w:val="uk-UA"/>
        </w:rPr>
        <w:t xml:space="preserve">охоплюють </w:t>
      </w:r>
      <w:proofErr w:type="spellStart"/>
      <w:r w:rsidRPr="009E3A2A">
        <w:rPr>
          <w:color w:val="000000" w:themeColor="text1"/>
          <w:sz w:val="28"/>
          <w:szCs w:val="28"/>
        </w:rPr>
        <w:t>одночасно</w:t>
      </w:r>
      <w:proofErr w:type="spellEnd"/>
      <w:r w:rsidRPr="009E3A2A">
        <w:rPr>
          <w:color w:val="000000" w:themeColor="text1"/>
          <w:sz w:val="28"/>
          <w:szCs w:val="28"/>
        </w:rPr>
        <w:t xml:space="preserve"> </w:t>
      </w:r>
      <w:proofErr w:type="spellStart"/>
      <w:r w:rsidRPr="009E3A2A">
        <w:rPr>
          <w:color w:val="000000" w:themeColor="text1"/>
          <w:sz w:val="28"/>
          <w:szCs w:val="28"/>
        </w:rPr>
        <w:t>кілька</w:t>
      </w:r>
      <w:proofErr w:type="spellEnd"/>
      <w:r w:rsidRPr="009E3A2A">
        <w:rPr>
          <w:color w:val="000000" w:themeColor="text1"/>
          <w:sz w:val="28"/>
          <w:szCs w:val="28"/>
        </w:rPr>
        <w:t xml:space="preserve"> </w:t>
      </w:r>
      <w:r w:rsidRPr="009E3A2A">
        <w:rPr>
          <w:color w:val="000000" w:themeColor="text1"/>
          <w:sz w:val="28"/>
          <w:szCs w:val="28"/>
          <w:lang w:val="uk-UA"/>
        </w:rPr>
        <w:t xml:space="preserve">великих </w:t>
      </w:r>
      <w:proofErr w:type="spellStart"/>
      <w:r w:rsidRPr="009E3A2A">
        <w:rPr>
          <w:color w:val="000000" w:themeColor="text1"/>
          <w:sz w:val="28"/>
          <w:szCs w:val="28"/>
        </w:rPr>
        <w:t>груп</w:t>
      </w:r>
      <w:proofErr w:type="spellEnd"/>
      <w:r w:rsidRPr="009E3A2A">
        <w:rPr>
          <w:color w:val="000000" w:themeColor="text1"/>
          <w:sz w:val="28"/>
          <w:szCs w:val="28"/>
        </w:rPr>
        <w:t xml:space="preserve"> </w:t>
      </w:r>
      <w:proofErr w:type="spellStart"/>
      <w:r w:rsidRPr="009E3A2A">
        <w:rPr>
          <w:color w:val="000000" w:themeColor="text1"/>
          <w:sz w:val="28"/>
          <w:szCs w:val="28"/>
        </w:rPr>
        <w:t>м'язів</w:t>
      </w:r>
      <w:proofErr w:type="spellEnd"/>
      <w:r w:rsidRPr="009E3A2A">
        <w:rPr>
          <w:color w:val="000000" w:themeColor="text1"/>
          <w:sz w:val="28"/>
          <w:szCs w:val="28"/>
          <w:lang w:val="uk-UA"/>
        </w:rPr>
        <w:t xml:space="preserve"> і</w:t>
      </w:r>
      <w:r w:rsidRPr="009E3A2A">
        <w:rPr>
          <w:color w:val="000000" w:themeColor="text1"/>
          <w:sz w:val="28"/>
          <w:szCs w:val="28"/>
        </w:rPr>
        <w:t xml:space="preserve"> </w:t>
      </w:r>
      <w:proofErr w:type="spellStart"/>
      <w:r w:rsidRPr="009E3A2A">
        <w:rPr>
          <w:color w:val="000000" w:themeColor="text1"/>
          <w:sz w:val="28"/>
          <w:szCs w:val="28"/>
        </w:rPr>
        <w:t>суглоб</w:t>
      </w:r>
      <w:r w:rsidRPr="009E3A2A">
        <w:rPr>
          <w:color w:val="000000" w:themeColor="text1"/>
          <w:sz w:val="28"/>
          <w:szCs w:val="28"/>
          <w:lang w:val="uk-UA"/>
        </w:rPr>
        <w:t>ів</w:t>
      </w:r>
      <w:proofErr w:type="spellEnd"/>
      <w:r w:rsidRPr="009E3A2A">
        <w:rPr>
          <w:color w:val="000000" w:themeColor="text1"/>
          <w:sz w:val="28"/>
          <w:szCs w:val="28"/>
        </w:rPr>
        <w:t>.</w:t>
      </w:r>
      <w:r w:rsidRPr="009E3A2A">
        <w:rPr>
          <w:color w:val="000000" w:themeColor="text1"/>
          <w:sz w:val="28"/>
          <w:szCs w:val="28"/>
          <w:lang w:val="uk-UA"/>
        </w:rPr>
        <w:t xml:space="preserve"> З</w:t>
      </w:r>
      <w:r w:rsidRPr="009E3A2A">
        <w:rPr>
          <w:color w:val="000000" w:themeColor="text1"/>
          <w:sz w:val="28"/>
          <w:szCs w:val="28"/>
        </w:rPr>
        <w:t xml:space="preserve">а </w:t>
      </w:r>
      <w:proofErr w:type="spellStart"/>
      <w:r w:rsidRPr="009E3A2A">
        <w:rPr>
          <w:color w:val="000000" w:themeColor="text1"/>
          <w:sz w:val="28"/>
          <w:szCs w:val="28"/>
        </w:rPr>
        <w:t>рік</w:t>
      </w:r>
      <w:proofErr w:type="spellEnd"/>
      <w:r w:rsidRPr="009E3A2A">
        <w:rPr>
          <w:color w:val="000000" w:themeColor="text1"/>
          <w:sz w:val="28"/>
          <w:szCs w:val="28"/>
        </w:rPr>
        <w:t xml:space="preserve"> </w:t>
      </w:r>
      <w:proofErr w:type="spellStart"/>
      <w:r w:rsidRPr="009E3A2A">
        <w:rPr>
          <w:color w:val="000000" w:themeColor="text1"/>
          <w:sz w:val="28"/>
          <w:szCs w:val="28"/>
        </w:rPr>
        <w:t>тренувань</w:t>
      </w:r>
      <w:proofErr w:type="spellEnd"/>
      <w:r w:rsidRPr="009E3A2A">
        <w:rPr>
          <w:color w:val="000000" w:themeColor="text1"/>
          <w:sz w:val="28"/>
          <w:szCs w:val="28"/>
        </w:rPr>
        <w:t xml:space="preserve"> люди, </w:t>
      </w:r>
      <w:r w:rsidRPr="009E3A2A">
        <w:rPr>
          <w:color w:val="000000" w:themeColor="text1"/>
          <w:sz w:val="28"/>
          <w:szCs w:val="28"/>
          <w:lang w:val="uk-UA"/>
        </w:rPr>
        <w:t>що</w:t>
      </w:r>
      <w:r w:rsidRPr="009E3A2A">
        <w:rPr>
          <w:color w:val="000000" w:themeColor="text1"/>
          <w:sz w:val="28"/>
          <w:szCs w:val="28"/>
        </w:rPr>
        <w:t xml:space="preserve"> </w:t>
      </w:r>
      <w:proofErr w:type="spellStart"/>
      <w:r w:rsidRPr="009E3A2A">
        <w:rPr>
          <w:color w:val="000000" w:themeColor="text1"/>
          <w:sz w:val="28"/>
          <w:szCs w:val="28"/>
        </w:rPr>
        <w:t>займаються</w:t>
      </w:r>
      <w:proofErr w:type="spellEnd"/>
      <w:r w:rsidRPr="009E3A2A">
        <w:rPr>
          <w:color w:val="000000" w:themeColor="text1"/>
          <w:sz w:val="28"/>
          <w:szCs w:val="28"/>
        </w:rPr>
        <w:t xml:space="preserve"> </w:t>
      </w:r>
      <w:proofErr w:type="spellStart"/>
      <w:r w:rsidRPr="009E3A2A">
        <w:rPr>
          <w:color w:val="000000" w:themeColor="text1"/>
          <w:sz w:val="28"/>
          <w:szCs w:val="28"/>
        </w:rPr>
        <w:t>калістенікою</w:t>
      </w:r>
      <w:proofErr w:type="spellEnd"/>
      <w:r w:rsidRPr="009E3A2A">
        <w:rPr>
          <w:color w:val="000000" w:themeColor="text1"/>
          <w:sz w:val="28"/>
          <w:szCs w:val="28"/>
        </w:rPr>
        <w:t xml:space="preserve">, кардинально </w:t>
      </w:r>
      <w:proofErr w:type="spellStart"/>
      <w:r w:rsidRPr="009E3A2A">
        <w:rPr>
          <w:color w:val="000000" w:themeColor="text1"/>
          <w:sz w:val="28"/>
          <w:szCs w:val="28"/>
        </w:rPr>
        <w:t>змінюють</w:t>
      </w:r>
      <w:proofErr w:type="spellEnd"/>
      <w:r w:rsidRPr="009E3A2A">
        <w:rPr>
          <w:color w:val="000000" w:themeColor="text1"/>
          <w:sz w:val="28"/>
          <w:szCs w:val="28"/>
        </w:rPr>
        <w:t xml:space="preserve"> </w:t>
      </w:r>
      <w:proofErr w:type="spellStart"/>
      <w:r w:rsidRPr="009E3A2A">
        <w:rPr>
          <w:color w:val="000000" w:themeColor="text1"/>
          <w:sz w:val="28"/>
          <w:szCs w:val="28"/>
        </w:rPr>
        <w:t>свій</w:t>
      </w:r>
      <w:proofErr w:type="spellEnd"/>
      <w:r w:rsidRPr="009E3A2A">
        <w:rPr>
          <w:color w:val="000000" w:themeColor="text1"/>
          <w:sz w:val="28"/>
          <w:szCs w:val="28"/>
          <w:lang w:val="uk-UA"/>
        </w:rPr>
        <w:t xml:space="preserve"> зовнішній</w:t>
      </w:r>
      <w:r w:rsidRPr="009E3A2A">
        <w:rPr>
          <w:color w:val="000000" w:themeColor="text1"/>
          <w:sz w:val="28"/>
          <w:szCs w:val="28"/>
        </w:rPr>
        <w:t xml:space="preserve"> </w:t>
      </w:r>
      <w:proofErr w:type="spellStart"/>
      <w:r w:rsidRPr="009E3A2A">
        <w:rPr>
          <w:color w:val="000000" w:themeColor="text1"/>
          <w:sz w:val="28"/>
          <w:szCs w:val="28"/>
        </w:rPr>
        <w:t>вигляд</w:t>
      </w:r>
      <w:proofErr w:type="spellEnd"/>
      <w:r w:rsidRPr="009E3A2A">
        <w:rPr>
          <w:color w:val="000000" w:themeColor="text1"/>
          <w:sz w:val="28"/>
          <w:szCs w:val="28"/>
        </w:rPr>
        <w:t xml:space="preserve">. </w:t>
      </w:r>
      <w:r w:rsidRPr="009E3A2A">
        <w:rPr>
          <w:color w:val="000000" w:themeColor="text1"/>
          <w:sz w:val="28"/>
          <w:szCs w:val="28"/>
          <w:lang w:val="uk-UA"/>
        </w:rPr>
        <w:t>Але для ефективної «прокачки» т</w:t>
      </w:r>
      <w:proofErr w:type="spellStart"/>
      <w:r w:rsidRPr="009E3A2A">
        <w:rPr>
          <w:color w:val="000000" w:themeColor="text1"/>
          <w:sz w:val="28"/>
          <w:szCs w:val="28"/>
        </w:rPr>
        <w:t>ренування</w:t>
      </w:r>
      <w:proofErr w:type="spellEnd"/>
      <w:r w:rsidRPr="009E3A2A">
        <w:rPr>
          <w:color w:val="000000" w:themeColor="text1"/>
          <w:sz w:val="28"/>
          <w:szCs w:val="28"/>
        </w:rPr>
        <w:t xml:space="preserve"> і</w:t>
      </w:r>
      <w:r w:rsidRPr="009E3A2A">
        <w:rPr>
          <w:color w:val="000000" w:themeColor="text1"/>
          <w:sz w:val="28"/>
          <w:szCs w:val="28"/>
          <w:lang w:val="uk-UA"/>
        </w:rPr>
        <w:t xml:space="preserve"> </w:t>
      </w:r>
      <w:proofErr w:type="spellStart"/>
      <w:r w:rsidRPr="009E3A2A">
        <w:rPr>
          <w:color w:val="000000" w:themeColor="text1"/>
          <w:sz w:val="28"/>
          <w:szCs w:val="28"/>
        </w:rPr>
        <w:t>зростання</w:t>
      </w:r>
      <w:proofErr w:type="spellEnd"/>
      <w:r w:rsidRPr="009E3A2A">
        <w:rPr>
          <w:color w:val="000000" w:themeColor="text1"/>
          <w:sz w:val="28"/>
          <w:szCs w:val="28"/>
        </w:rPr>
        <w:t xml:space="preserve"> </w:t>
      </w:r>
      <w:proofErr w:type="spellStart"/>
      <w:r w:rsidRPr="009E3A2A">
        <w:rPr>
          <w:color w:val="000000" w:themeColor="text1"/>
          <w:sz w:val="28"/>
          <w:szCs w:val="28"/>
        </w:rPr>
        <w:t>навантаження</w:t>
      </w:r>
      <w:proofErr w:type="spellEnd"/>
      <w:r w:rsidRPr="009E3A2A">
        <w:rPr>
          <w:color w:val="000000" w:themeColor="text1"/>
          <w:sz w:val="28"/>
          <w:szCs w:val="28"/>
        </w:rPr>
        <w:t xml:space="preserve"> </w:t>
      </w:r>
      <w:proofErr w:type="spellStart"/>
      <w:r w:rsidRPr="009E3A2A">
        <w:rPr>
          <w:color w:val="000000" w:themeColor="text1"/>
          <w:sz w:val="28"/>
          <w:szCs w:val="28"/>
        </w:rPr>
        <w:t>повинні</w:t>
      </w:r>
      <w:proofErr w:type="spellEnd"/>
      <w:r w:rsidRPr="009E3A2A">
        <w:rPr>
          <w:color w:val="000000" w:themeColor="text1"/>
          <w:sz w:val="28"/>
          <w:szCs w:val="28"/>
        </w:rPr>
        <w:t xml:space="preserve"> бути </w:t>
      </w:r>
      <w:proofErr w:type="spellStart"/>
      <w:r w:rsidRPr="009E3A2A">
        <w:rPr>
          <w:color w:val="000000" w:themeColor="text1"/>
          <w:sz w:val="28"/>
          <w:szCs w:val="28"/>
        </w:rPr>
        <w:t>послідовними</w:t>
      </w:r>
      <w:proofErr w:type="spellEnd"/>
      <w:r w:rsidRPr="009E3A2A">
        <w:rPr>
          <w:color w:val="000000" w:themeColor="text1"/>
          <w:sz w:val="28"/>
          <w:szCs w:val="28"/>
        </w:rPr>
        <w:t xml:space="preserve">. </w:t>
      </w:r>
      <w:proofErr w:type="spellStart"/>
      <w:r w:rsidRPr="009E3A2A">
        <w:rPr>
          <w:color w:val="000000" w:themeColor="text1"/>
          <w:sz w:val="28"/>
          <w:szCs w:val="28"/>
        </w:rPr>
        <w:t>Динамічні</w:t>
      </w:r>
      <w:proofErr w:type="spellEnd"/>
      <w:r w:rsidRPr="009E3A2A">
        <w:rPr>
          <w:color w:val="000000" w:themeColor="text1"/>
          <w:sz w:val="28"/>
          <w:szCs w:val="28"/>
        </w:rPr>
        <w:t xml:space="preserve"> </w:t>
      </w:r>
      <w:proofErr w:type="spellStart"/>
      <w:r w:rsidRPr="009E3A2A">
        <w:rPr>
          <w:color w:val="000000" w:themeColor="text1"/>
          <w:sz w:val="28"/>
          <w:szCs w:val="28"/>
        </w:rPr>
        <w:t>вправи</w:t>
      </w:r>
      <w:proofErr w:type="spellEnd"/>
      <w:r w:rsidRPr="009E3A2A">
        <w:rPr>
          <w:color w:val="000000" w:themeColor="text1"/>
          <w:sz w:val="28"/>
          <w:szCs w:val="28"/>
        </w:rPr>
        <w:t xml:space="preserve"> </w:t>
      </w:r>
      <w:proofErr w:type="spellStart"/>
      <w:r w:rsidRPr="009E3A2A">
        <w:rPr>
          <w:color w:val="000000" w:themeColor="text1"/>
          <w:sz w:val="28"/>
          <w:szCs w:val="28"/>
        </w:rPr>
        <w:t>зі</w:t>
      </w:r>
      <w:proofErr w:type="spellEnd"/>
      <w:r w:rsidRPr="009E3A2A">
        <w:rPr>
          <w:color w:val="000000" w:themeColor="text1"/>
          <w:sz w:val="28"/>
          <w:szCs w:val="28"/>
        </w:rPr>
        <w:t xml:space="preserve"> </w:t>
      </w:r>
      <w:r w:rsidRPr="009E3A2A">
        <w:rPr>
          <w:color w:val="000000" w:themeColor="text1"/>
          <w:sz w:val="28"/>
          <w:szCs w:val="28"/>
          <w:lang w:val="uk-UA"/>
        </w:rPr>
        <w:t>власною</w:t>
      </w:r>
      <w:r w:rsidRPr="009E3A2A">
        <w:rPr>
          <w:color w:val="000000" w:themeColor="text1"/>
          <w:sz w:val="28"/>
          <w:szCs w:val="28"/>
        </w:rPr>
        <w:t xml:space="preserve"> вагою </w:t>
      </w:r>
      <w:proofErr w:type="spellStart"/>
      <w:r w:rsidRPr="009E3A2A">
        <w:rPr>
          <w:color w:val="000000" w:themeColor="text1"/>
          <w:sz w:val="28"/>
          <w:szCs w:val="28"/>
        </w:rPr>
        <w:t>розви</w:t>
      </w:r>
      <w:r w:rsidRPr="009E3A2A">
        <w:rPr>
          <w:color w:val="000000" w:themeColor="text1"/>
          <w:sz w:val="28"/>
          <w:szCs w:val="28"/>
          <w:lang w:val="uk-UA"/>
        </w:rPr>
        <w:t>вають</w:t>
      </w:r>
      <w:proofErr w:type="spellEnd"/>
      <w:r w:rsidRPr="009E3A2A">
        <w:rPr>
          <w:color w:val="000000" w:themeColor="text1"/>
          <w:sz w:val="28"/>
          <w:szCs w:val="28"/>
        </w:rPr>
        <w:t xml:space="preserve"> сил</w:t>
      </w:r>
      <w:r w:rsidRPr="009E3A2A">
        <w:rPr>
          <w:color w:val="000000" w:themeColor="text1"/>
          <w:sz w:val="28"/>
          <w:szCs w:val="28"/>
          <w:lang w:val="uk-UA"/>
        </w:rPr>
        <w:t>у</w:t>
      </w:r>
      <w:r w:rsidRPr="009E3A2A">
        <w:rPr>
          <w:color w:val="000000" w:themeColor="text1"/>
          <w:sz w:val="28"/>
          <w:szCs w:val="28"/>
        </w:rPr>
        <w:t xml:space="preserve"> та </w:t>
      </w:r>
      <w:proofErr w:type="spellStart"/>
      <w:r w:rsidRPr="009E3A2A">
        <w:rPr>
          <w:color w:val="000000" w:themeColor="text1"/>
          <w:sz w:val="28"/>
          <w:szCs w:val="28"/>
        </w:rPr>
        <w:t>швидк</w:t>
      </w:r>
      <w:r w:rsidRPr="009E3A2A">
        <w:rPr>
          <w:color w:val="000000" w:themeColor="text1"/>
          <w:sz w:val="28"/>
          <w:szCs w:val="28"/>
          <w:lang w:val="uk-UA"/>
        </w:rPr>
        <w:t>ість</w:t>
      </w:r>
      <w:proofErr w:type="spellEnd"/>
      <w:r w:rsidRPr="009E3A2A">
        <w:rPr>
          <w:color w:val="000000" w:themeColor="text1"/>
          <w:sz w:val="28"/>
          <w:szCs w:val="28"/>
          <w:lang w:val="uk-UA"/>
        </w:rPr>
        <w:t>.</w:t>
      </w:r>
      <w:r w:rsidRPr="009E3A2A">
        <w:rPr>
          <w:color w:val="000000" w:themeColor="text1"/>
          <w:sz w:val="28"/>
          <w:szCs w:val="28"/>
        </w:rPr>
        <w:t xml:space="preserve"> </w:t>
      </w:r>
      <w:r w:rsidRPr="009E3A2A">
        <w:rPr>
          <w:color w:val="000000" w:themeColor="text1"/>
          <w:sz w:val="28"/>
          <w:szCs w:val="28"/>
          <w:lang w:val="uk-UA"/>
        </w:rPr>
        <w:t>Звісно,</w:t>
      </w:r>
      <w:r w:rsidRPr="009E3A2A">
        <w:rPr>
          <w:color w:val="000000" w:themeColor="text1"/>
          <w:sz w:val="28"/>
          <w:szCs w:val="28"/>
        </w:rPr>
        <w:t xml:space="preserve"> перед початком </w:t>
      </w:r>
      <w:proofErr w:type="spellStart"/>
      <w:r w:rsidRPr="009E3A2A">
        <w:rPr>
          <w:color w:val="000000" w:themeColor="text1"/>
          <w:sz w:val="28"/>
          <w:szCs w:val="28"/>
        </w:rPr>
        <w:t>тренування</w:t>
      </w:r>
      <w:proofErr w:type="spellEnd"/>
      <w:r w:rsidRPr="009E3A2A">
        <w:rPr>
          <w:color w:val="000000" w:themeColor="text1"/>
          <w:sz w:val="28"/>
          <w:szCs w:val="28"/>
        </w:rPr>
        <w:t xml:space="preserve"> </w:t>
      </w:r>
      <w:proofErr w:type="spellStart"/>
      <w:r w:rsidRPr="009E3A2A">
        <w:rPr>
          <w:color w:val="000000" w:themeColor="text1"/>
          <w:sz w:val="28"/>
          <w:szCs w:val="28"/>
        </w:rPr>
        <w:t>необхідно</w:t>
      </w:r>
      <w:proofErr w:type="spellEnd"/>
      <w:r w:rsidRPr="009E3A2A">
        <w:rPr>
          <w:color w:val="000000" w:themeColor="text1"/>
          <w:sz w:val="28"/>
          <w:szCs w:val="28"/>
        </w:rPr>
        <w:t xml:space="preserve"> </w:t>
      </w:r>
      <w:proofErr w:type="spellStart"/>
      <w:r w:rsidRPr="009E3A2A">
        <w:rPr>
          <w:color w:val="000000" w:themeColor="text1"/>
          <w:sz w:val="28"/>
          <w:szCs w:val="28"/>
        </w:rPr>
        <w:t>гарненько</w:t>
      </w:r>
      <w:proofErr w:type="spellEnd"/>
      <w:r w:rsidRPr="009E3A2A">
        <w:rPr>
          <w:color w:val="000000" w:themeColor="text1"/>
          <w:sz w:val="28"/>
          <w:szCs w:val="28"/>
        </w:rPr>
        <w:t xml:space="preserve"> </w:t>
      </w:r>
      <w:r w:rsidRPr="009E3A2A">
        <w:rPr>
          <w:color w:val="000000" w:themeColor="text1"/>
          <w:sz w:val="28"/>
          <w:szCs w:val="28"/>
          <w:lang w:val="uk-UA"/>
        </w:rPr>
        <w:t>«розігріти»</w:t>
      </w:r>
      <w:r w:rsidRPr="009E3A2A">
        <w:rPr>
          <w:color w:val="000000" w:themeColor="text1"/>
          <w:sz w:val="28"/>
          <w:szCs w:val="28"/>
        </w:rPr>
        <w:t xml:space="preserve"> </w:t>
      </w:r>
      <w:proofErr w:type="spellStart"/>
      <w:r w:rsidRPr="009E3A2A">
        <w:rPr>
          <w:color w:val="000000" w:themeColor="text1"/>
          <w:sz w:val="28"/>
          <w:szCs w:val="28"/>
        </w:rPr>
        <w:t>суглоби</w:t>
      </w:r>
      <w:proofErr w:type="spellEnd"/>
      <w:r w:rsidRPr="009E3A2A">
        <w:rPr>
          <w:color w:val="000000" w:themeColor="text1"/>
          <w:sz w:val="28"/>
          <w:szCs w:val="28"/>
        </w:rPr>
        <w:t xml:space="preserve">. Для </w:t>
      </w:r>
      <w:r w:rsidRPr="009E3A2A">
        <w:rPr>
          <w:color w:val="000000" w:themeColor="text1"/>
          <w:sz w:val="28"/>
          <w:szCs w:val="28"/>
          <w:lang w:val="uk-UA"/>
        </w:rPr>
        <w:t>цього</w:t>
      </w:r>
      <w:r w:rsidRPr="009E3A2A">
        <w:rPr>
          <w:color w:val="000000" w:themeColor="text1"/>
          <w:sz w:val="28"/>
          <w:szCs w:val="28"/>
        </w:rPr>
        <w:t xml:space="preserve"> </w:t>
      </w:r>
      <w:proofErr w:type="spellStart"/>
      <w:r w:rsidRPr="009E3A2A">
        <w:rPr>
          <w:color w:val="000000" w:themeColor="text1"/>
          <w:sz w:val="28"/>
          <w:szCs w:val="28"/>
        </w:rPr>
        <w:t>знадобиться</w:t>
      </w:r>
      <w:proofErr w:type="spellEnd"/>
      <w:r w:rsidRPr="009E3A2A">
        <w:rPr>
          <w:color w:val="000000" w:themeColor="text1"/>
          <w:sz w:val="28"/>
          <w:szCs w:val="28"/>
        </w:rPr>
        <w:t xml:space="preserve"> </w:t>
      </w:r>
      <w:r w:rsidRPr="009E3A2A">
        <w:rPr>
          <w:color w:val="000000" w:themeColor="text1"/>
          <w:sz w:val="28"/>
          <w:szCs w:val="28"/>
          <w:lang w:val="uk-UA"/>
        </w:rPr>
        <w:t xml:space="preserve">близько </w:t>
      </w:r>
      <w:r w:rsidRPr="009E3A2A">
        <w:rPr>
          <w:color w:val="000000" w:themeColor="text1"/>
          <w:sz w:val="28"/>
          <w:szCs w:val="28"/>
        </w:rPr>
        <w:t xml:space="preserve">10-15 </w:t>
      </w:r>
      <w:proofErr w:type="spellStart"/>
      <w:r w:rsidRPr="009E3A2A">
        <w:rPr>
          <w:color w:val="000000" w:themeColor="text1"/>
          <w:sz w:val="28"/>
          <w:szCs w:val="28"/>
        </w:rPr>
        <w:t>хвилин</w:t>
      </w:r>
      <w:proofErr w:type="spellEnd"/>
      <w:r w:rsidRPr="009E3A2A">
        <w:rPr>
          <w:color w:val="000000" w:themeColor="text1"/>
          <w:sz w:val="28"/>
          <w:szCs w:val="28"/>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highlight w:val="cyan"/>
        </w:rPr>
      </w:pPr>
      <w:proofErr w:type="spellStart"/>
      <w:r w:rsidRPr="009E3A2A">
        <w:rPr>
          <w:color w:val="000000" w:themeColor="text1"/>
          <w:sz w:val="28"/>
          <w:szCs w:val="28"/>
        </w:rPr>
        <w:t>Потім</w:t>
      </w:r>
      <w:proofErr w:type="spellEnd"/>
      <w:r w:rsidRPr="009E3A2A">
        <w:rPr>
          <w:color w:val="000000" w:themeColor="text1"/>
          <w:sz w:val="28"/>
          <w:szCs w:val="28"/>
        </w:rPr>
        <w:t xml:space="preserve"> </w:t>
      </w:r>
      <w:proofErr w:type="spellStart"/>
      <w:r w:rsidRPr="009E3A2A">
        <w:rPr>
          <w:color w:val="000000" w:themeColor="text1"/>
          <w:sz w:val="28"/>
          <w:szCs w:val="28"/>
        </w:rPr>
        <w:t>можна</w:t>
      </w:r>
      <w:proofErr w:type="spellEnd"/>
      <w:r w:rsidRPr="009E3A2A">
        <w:rPr>
          <w:color w:val="000000" w:themeColor="text1"/>
          <w:sz w:val="28"/>
          <w:szCs w:val="28"/>
        </w:rPr>
        <w:t xml:space="preserve"> </w:t>
      </w:r>
      <w:proofErr w:type="spellStart"/>
      <w:r w:rsidRPr="009E3A2A">
        <w:rPr>
          <w:color w:val="000000" w:themeColor="text1"/>
          <w:sz w:val="28"/>
          <w:szCs w:val="28"/>
        </w:rPr>
        <w:t>виконувати</w:t>
      </w:r>
      <w:proofErr w:type="spellEnd"/>
      <w:r w:rsidRPr="009E3A2A">
        <w:rPr>
          <w:color w:val="000000" w:themeColor="text1"/>
          <w:sz w:val="28"/>
          <w:szCs w:val="28"/>
        </w:rPr>
        <w:t xml:space="preserve"> комплекс </w:t>
      </w:r>
      <w:proofErr w:type="spellStart"/>
      <w:r w:rsidRPr="009E3A2A">
        <w:rPr>
          <w:color w:val="000000" w:themeColor="text1"/>
          <w:sz w:val="28"/>
          <w:szCs w:val="28"/>
        </w:rPr>
        <w:t>вправ</w:t>
      </w:r>
      <w:proofErr w:type="spellEnd"/>
      <w:r w:rsidRPr="009E3A2A">
        <w:rPr>
          <w:color w:val="000000" w:themeColor="text1"/>
          <w:sz w:val="28"/>
          <w:szCs w:val="28"/>
        </w:rPr>
        <w:t xml:space="preserve">. </w:t>
      </w:r>
      <w:r w:rsidRPr="009E3A2A">
        <w:rPr>
          <w:color w:val="000000" w:themeColor="text1"/>
          <w:sz w:val="28"/>
          <w:szCs w:val="28"/>
          <w:lang w:val="uk-UA"/>
        </w:rPr>
        <w:t>Фахівці рекомендують</w:t>
      </w:r>
      <w:r w:rsidRPr="009E3A2A">
        <w:rPr>
          <w:color w:val="000000" w:themeColor="text1"/>
          <w:sz w:val="28"/>
          <w:szCs w:val="28"/>
        </w:rPr>
        <w:t xml:space="preserve"> </w:t>
      </w:r>
      <w:proofErr w:type="spellStart"/>
      <w:r w:rsidRPr="009E3A2A">
        <w:rPr>
          <w:color w:val="000000" w:themeColor="text1"/>
          <w:sz w:val="28"/>
          <w:szCs w:val="28"/>
        </w:rPr>
        <w:t>тренуватися</w:t>
      </w:r>
      <w:proofErr w:type="spellEnd"/>
      <w:r w:rsidRPr="009E3A2A">
        <w:rPr>
          <w:color w:val="000000" w:themeColor="text1"/>
          <w:sz w:val="28"/>
          <w:szCs w:val="28"/>
        </w:rPr>
        <w:t xml:space="preserve"> через день, </w:t>
      </w:r>
      <w:r w:rsidRPr="009E3A2A">
        <w:rPr>
          <w:color w:val="000000" w:themeColor="text1"/>
          <w:sz w:val="28"/>
          <w:szCs w:val="28"/>
          <w:lang w:val="uk-UA"/>
        </w:rPr>
        <w:t>адже</w:t>
      </w:r>
      <w:r w:rsidRPr="009E3A2A">
        <w:rPr>
          <w:color w:val="000000" w:themeColor="text1"/>
          <w:sz w:val="28"/>
          <w:szCs w:val="28"/>
        </w:rPr>
        <w:t xml:space="preserve"> </w:t>
      </w:r>
      <w:proofErr w:type="spellStart"/>
      <w:r w:rsidRPr="009E3A2A">
        <w:rPr>
          <w:color w:val="000000" w:themeColor="text1"/>
          <w:sz w:val="28"/>
          <w:szCs w:val="28"/>
        </w:rPr>
        <w:t>якщо</w:t>
      </w:r>
      <w:proofErr w:type="spellEnd"/>
      <w:r w:rsidRPr="009E3A2A">
        <w:rPr>
          <w:color w:val="000000" w:themeColor="text1"/>
          <w:sz w:val="28"/>
          <w:szCs w:val="28"/>
        </w:rPr>
        <w:t xml:space="preserve"> </w:t>
      </w:r>
      <w:proofErr w:type="spellStart"/>
      <w:r w:rsidRPr="009E3A2A">
        <w:rPr>
          <w:color w:val="000000" w:themeColor="text1"/>
          <w:sz w:val="28"/>
          <w:szCs w:val="28"/>
        </w:rPr>
        <w:t>робити</w:t>
      </w:r>
      <w:proofErr w:type="spellEnd"/>
      <w:r w:rsidRPr="009E3A2A">
        <w:rPr>
          <w:color w:val="000000" w:themeColor="text1"/>
          <w:sz w:val="28"/>
          <w:szCs w:val="28"/>
        </w:rPr>
        <w:t xml:space="preserve"> </w:t>
      </w:r>
      <w:proofErr w:type="spellStart"/>
      <w:r w:rsidRPr="009E3A2A">
        <w:rPr>
          <w:color w:val="000000" w:themeColor="text1"/>
          <w:sz w:val="28"/>
          <w:szCs w:val="28"/>
        </w:rPr>
        <w:t>це</w:t>
      </w:r>
      <w:proofErr w:type="spellEnd"/>
      <w:r w:rsidRPr="009E3A2A">
        <w:rPr>
          <w:color w:val="000000" w:themeColor="text1"/>
          <w:sz w:val="28"/>
          <w:szCs w:val="28"/>
        </w:rPr>
        <w:t xml:space="preserve"> </w:t>
      </w:r>
      <w:proofErr w:type="spellStart"/>
      <w:r w:rsidRPr="009E3A2A">
        <w:rPr>
          <w:color w:val="000000" w:themeColor="text1"/>
          <w:sz w:val="28"/>
          <w:szCs w:val="28"/>
        </w:rPr>
        <w:t>щодня</w:t>
      </w:r>
      <w:proofErr w:type="spellEnd"/>
      <w:r w:rsidRPr="009E3A2A">
        <w:rPr>
          <w:color w:val="000000" w:themeColor="text1"/>
          <w:sz w:val="28"/>
          <w:szCs w:val="28"/>
        </w:rPr>
        <w:t xml:space="preserve">, </w:t>
      </w:r>
      <w:proofErr w:type="spellStart"/>
      <w:r w:rsidRPr="009E3A2A">
        <w:rPr>
          <w:color w:val="000000" w:themeColor="text1"/>
          <w:sz w:val="28"/>
          <w:szCs w:val="28"/>
        </w:rPr>
        <w:t>м'язи</w:t>
      </w:r>
      <w:proofErr w:type="spellEnd"/>
      <w:r w:rsidRPr="009E3A2A">
        <w:rPr>
          <w:color w:val="000000" w:themeColor="text1"/>
          <w:sz w:val="28"/>
          <w:szCs w:val="28"/>
        </w:rPr>
        <w:t xml:space="preserve"> </w:t>
      </w:r>
      <w:proofErr w:type="spellStart"/>
      <w:r w:rsidRPr="009E3A2A">
        <w:rPr>
          <w:color w:val="000000" w:themeColor="text1"/>
          <w:sz w:val="28"/>
          <w:szCs w:val="28"/>
        </w:rPr>
        <w:t>будуть</w:t>
      </w:r>
      <w:proofErr w:type="spellEnd"/>
      <w:r w:rsidRPr="009E3A2A">
        <w:rPr>
          <w:color w:val="000000" w:themeColor="text1"/>
          <w:sz w:val="28"/>
          <w:szCs w:val="28"/>
        </w:rPr>
        <w:t xml:space="preserve"> </w:t>
      </w:r>
      <w:proofErr w:type="spellStart"/>
      <w:r w:rsidRPr="009E3A2A">
        <w:rPr>
          <w:color w:val="000000" w:themeColor="text1"/>
          <w:sz w:val="28"/>
          <w:szCs w:val="28"/>
        </w:rPr>
        <w:t>розтягнутими</w:t>
      </w:r>
      <w:proofErr w:type="spellEnd"/>
      <w:r w:rsidRPr="009E3A2A">
        <w:rPr>
          <w:color w:val="000000" w:themeColor="text1"/>
          <w:sz w:val="28"/>
          <w:szCs w:val="28"/>
          <w:lang w:val="uk-UA"/>
        </w:rPr>
        <w:t xml:space="preserve"> і не зможуть вчасно відновитися.</w:t>
      </w:r>
      <w:r w:rsidRPr="009E3A2A">
        <w:rPr>
          <w:color w:val="000000" w:themeColor="text1"/>
          <w:sz w:val="28"/>
          <w:szCs w:val="28"/>
        </w:rPr>
        <w:t xml:space="preserve"> </w:t>
      </w:r>
      <w:r w:rsidRPr="009E3A2A">
        <w:rPr>
          <w:color w:val="000000" w:themeColor="text1"/>
          <w:sz w:val="28"/>
          <w:szCs w:val="28"/>
          <w:lang w:val="uk-UA"/>
        </w:rPr>
        <w:t>Методика в</w:t>
      </w:r>
      <w:r w:rsidRPr="009E3A2A">
        <w:rPr>
          <w:color w:val="000000" w:themeColor="text1"/>
          <w:sz w:val="28"/>
          <w:szCs w:val="28"/>
        </w:rPr>
        <w:t>икон</w:t>
      </w:r>
      <w:proofErr w:type="spellStart"/>
      <w:r w:rsidRPr="009E3A2A">
        <w:rPr>
          <w:color w:val="000000" w:themeColor="text1"/>
          <w:sz w:val="28"/>
          <w:szCs w:val="28"/>
          <w:lang w:val="uk-UA"/>
        </w:rPr>
        <w:t>ання</w:t>
      </w:r>
      <w:proofErr w:type="spellEnd"/>
      <w:r w:rsidRPr="009E3A2A">
        <w:rPr>
          <w:color w:val="000000" w:themeColor="text1"/>
          <w:sz w:val="28"/>
          <w:szCs w:val="28"/>
          <w:lang w:val="uk-UA"/>
        </w:rPr>
        <w:t xml:space="preserve"> вправ має бути</w:t>
      </w:r>
      <w:r w:rsidRPr="009E3A2A">
        <w:rPr>
          <w:color w:val="000000" w:themeColor="text1"/>
          <w:sz w:val="28"/>
          <w:szCs w:val="28"/>
        </w:rPr>
        <w:t xml:space="preserve"> по 10-20 </w:t>
      </w:r>
      <w:proofErr w:type="spellStart"/>
      <w:r w:rsidRPr="009E3A2A">
        <w:rPr>
          <w:color w:val="000000" w:themeColor="text1"/>
          <w:sz w:val="28"/>
          <w:szCs w:val="28"/>
        </w:rPr>
        <w:t>повторень</w:t>
      </w:r>
      <w:proofErr w:type="spellEnd"/>
      <w:r w:rsidRPr="009E3A2A">
        <w:rPr>
          <w:color w:val="000000" w:themeColor="text1"/>
          <w:sz w:val="28"/>
          <w:szCs w:val="28"/>
        </w:rPr>
        <w:t xml:space="preserve"> </w:t>
      </w:r>
      <w:proofErr w:type="spellStart"/>
      <w:r w:rsidRPr="009E3A2A">
        <w:rPr>
          <w:color w:val="000000" w:themeColor="text1"/>
          <w:sz w:val="28"/>
          <w:szCs w:val="28"/>
        </w:rPr>
        <w:t>поспіль</w:t>
      </w:r>
      <w:proofErr w:type="spellEnd"/>
      <w:r w:rsidRPr="009E3A2A">
        <w:rPr>
          <w:color w:val="000000" w:themeColor="text1"/>
          <w:sz w:val="28"/>
          <w:szCs w:val="28"/>
        </w:rPr>
        <w:t xml:space="preserve">. </w:t>
      </w:r>
      <w:proofErr w:type="spellStart"/>
      <w:r w:rsidRPr="009E3A2A">
        <w:rPr>
          <w:color w:val="000000" w:themeColor="text1"/>
          <w:sz w:val="28"/>
          <w:szCs w:val="28"/>
        </w:rPr>
        <w:t>Робити</w:t>
      </w:r>
      <w:proofErr w:type="spellEnd"/>
      <w:r w:rsidRPr="009E3A2A">
        <w:rPr>
          <w:color w:val="000000" w:themeColor="text1"/>
          <w:sz w:val="28"/>
          <w:szCs w:val="28"/>
        </w:rPr>
        <w:t xml:space="preserve"> по 3-5 </w:t>
      </w:r>
      <w:proofErr w:type="spellStart"/>
      <w:r w:rsidRPr="009E3A2A">
        <w:rPr>
          <w:color w:val="000000" w:themeColor="text1"/>
          <w:sz w:val="28"/>
          <w:szCs w:val="28"/>
        </w:rPr>
        <w:t>підходів</w:t>
      </w:r>
      <w:proofErr w:type="spellEnd"/>
      <w:r w:rsidRPr="009E3A2A">
        <w:rPr>
          <w:color w:val="000000" w:themeColor="text1"/>
          <w:sz w:val="28"/>
          <w:szCs w:val="28"/>
        </w:rPr>
        <w:t>.</w:t>
      </w:r>
      <w:r w:rsidRPr="009E3A2A">
        <w:rPr>
          <w:color w:val="000000" w:themeColor="text1"/>
          <w:sz w:val="28"/>
          <w:szCs w:val="28"/>
          <w:lang w:val="uk-UA"/>
        </w:rPr>
        <w:t xml:space="preserve"> Наостанок </w:t>
      </w:r>
      <w:r w:rsidRPr="009E3A2A">
        <w:rPr>
          <w:color w:val="000000" w:themeColor="text1"/>
          <w:sz w:val="28"/>
          <w:szCs w:val="28"/>
        </w:rPr>
        <w:t xml:space="preserve"> </w:t>
      </w:r>
      <w:proofErr w:type="spellStart"/>
      <w:r w:rsidRPr="009E3A2A">
        <w:rPr>
          <w:color w:val="000000" w:themeColor="text1"/>
          <w:sz w:val="28"/>
          <w:szCs w:val="28"/>
        </w:rPr>
        <w:t>тренування</w:t>
      </w:r>
      <w:proofErr w:type="spellEnd"/>
      <w:r w:rsidRPr="009E3A2A">
        <w:rPr>
          <w:color w:val="000000" w:themeColor="text1"/>
          <w:sz w:val="28"/>
          <w:szCs w:val="28"/>
        </w:rPr>
        <w:t xml:space="preserve"> </w:t>
      </w:r>
      <w:r w:rsidRPr="009E3A2A">
        <w:rPr>
          <w:color w:val="000000" w:themeColor="text1"/>
          <w:sz w:val="28"/>
          <w:szCs w:val="28"/>
          <w:lang w:val="uk-UA"/>
        </w:rPr>
        <w:t>слід</w:t>
      </w:r>
      <w:r w:rsidRPr="009E3A2A">
        <w:rPr>
          <w:color w:val="000000" w:themeColor="text1"/>
          <w:sz w:val="28"/>
          <w:szCs w:val="28"/>
        </w:rPr>
        <w:t xml:space="preserve"> </w:t>
      </w:r>
      <w:r w:rsidRPr="009E3A2A">
        <w:rPr>
          <w:color w:val="000000" w:themeColor="text1"/>
          <w:sz w:val="28"/>
          <w:szCs w:val="28"/>
          <w:lang w:val="uk-UA"/>
        </w:rPr>
        <w:t>звернути</w:t>
      </w:r>
      <w:r w:rsidRPr="009E3A2A">
        <w:rPr>
          <w:color w:val="000000" w:themeColor="text1"/>
          <w:sz w:val="28"/>
          <w:szCs w:val="28"/>
        </w:rPr>
        <w:t xml:space="preserve"> </w:t>
      </w:r>
      <w:proofErr w:type="spellStart"/>
      <w:r w:rsidRPr="009E3A2A">
        <w:rPr>
          <w:color w:val="000000" w:themeColor="text1"/>
          <w:sz w:val="28"/>
          <w:szCs w:val="28"/>
        </w:rPr>
        <w:t>увагу</w:t>
      </w:r>
      <w:proofErr w:type="spellEnd"/>
      <w:r w:rsidRPr="009E3A2A">
        <w:rPr>
          <w:color w:val="000000" w:themeColor="text1"/>
          <w:sz w:val="28"/>
          <w:szCs w:val="28"/>
          <w:lang w:val="uk-UA"/>
        </w:rPr>
        <w:t xml:space="preserve"> на</w:t>
      </w:r>
      <w:r w:rsidRPr="009E3A2A">
        <w:rPr>
          <w:color w:val="000000" w:themeColor="text1"/>
          <w:sz w:val="28"/>
          <w:szCs w:val="28"/>
        </w:rPr>
        <w:t xml:space="preserve"> </w:t>
      </w:r>
      <w:proofErr w:type="spellStart"/>
      <w:r w:rsidRPr="009E3A2A">
        <w:rPr>
          <w:color w:val="000000" w:themeColor="text1"/>
          <w:sz w:val="28"/>
          <w:szCs w:val="28"/>
        </w:rPr>
        <w:t>розтяж</w:t>
      </w:r>
      <w:proofErr w:type="spellEnd"/>
      <w:r w:rsidRPr="009E3A2A">
        <w:rPr>
          <w:color w:val="000000" w:themeColor="text1"/>
          <w:sz w:val="28"/>
          <w:szCs w:val="28"/>
          <w:lang w:val="uk-UA"/>
        </w:rPr>
        <w:t>ку</w:t>
      </w:r>
      <w:r w:rsidRPr="009E3A2A">
        <w:rPr>
          <w:color w:val="000000" w:themeColor="text1"/>
          <w:sz w:val="28"/>
          <w:szCs w:val="28"/>
        </w:rPr>
        <w:t xml:space="preserve">. </w:t>
      </w:r>
      <w:proofErr w:type="spellStart"/>
      <w:r w:rsidRPr="009E3A2A">
        <w:rPr>
          <w:color w:val="000000" w:themeColor="text1"/>
          <w:sz w:val="28"/>
          <w:szCs w:val="28"/>
        </w:rPr>
        <w:t>Тренувальну</w:t>
      </w:r>
      <w:proofErr w:type="spellEnd"/>
      <w:r w:rsidRPr="009E3A2A">
        <w:rPr>
          <w:color w:val="000000" w:themeColor="text1"/>
          <w:sz w:val="28"/>
          <w:szCs w:val="28"/>
        </w:rPr>
        <w:t xml:space="preserve"> </w:t>
      </w:r>
      <w:r w:rsidRPr="009E3A2A">
        <w:rPr>
          <w:color w:val="000000" w:themeColor="text1"/>
          <w:sz w:val="28"/>
          <w:szCs w:val="28"/>
          <w:lang w:val="uk-UA"/>
        </w:rPr>
        <w:t>комплекс</w:t>
      </w:r>
      <w:r w:rsidRPr="009E3A2A">
        <w:rPr>
          <w:color w:val="000000" w:themeColor="text1"/>
          <w:sz w:val="28"/>
          <w:szCs w:val="28"/>
        </w:rPr>
        <w:t xml:space="preserve"> </w:t>
      </w:r>
      <w:proofErr w:type="spellStart"/>
      <w:r w:rsidRPr="009E3A2A">
        <w:rPr>
          <w:color w:val="000000" w:themeColor="text1"/>
          <w:sz w:val="28"/>
          <w:szCs w:val="28"/>
        </w:rPr>
        <w:t>найкраще</w:t>
      </w:r>
      <w:proofErr w:type="spellEnd"/>
      <w:r w:rsidRPr="009E3A2A">
        <w:rPr>
          <w:color w:val="000000" w:themeColor="text1"/>
          <w:sz w:val="28"/>
          <w:szCs w:val="28"/>
        </w:rPr>
        <w:t xml:space="preserve"> </w:t>
      </w:r>
      <w:proofErr w:type="spellStart"/>
      <w:r w:rsidRPr="009E3A2A">
        <w:rPr>
          <w:color w:val="000000" w:themeColor="text1"/>
          <w:sz w:val="28"/>
          <w:szCs w:val="28"/>
        </w:rPr>
        <w:t>оновлювати</w:t>
      </w:r>
      <w:proofErr w:type="spellEnd"/>
      <w:r w:rsidRPr="009E3A2A">
        <w:rPr>
          <w:color w:val="000000" w:themeColor="text1"/>
          <w:sz w:val="28"/>
          <w:szCs w:val="28"/>
        </w:rPr>
        <w:t xml:space="preserve"> </w:t>
      </w:r>
      <w:proofErr w:type="spellStart"/>
      <w:r w:rsidRPr="009E3A2A">
        <w:rPr>
          <w:color w:val="000000" w:themeColor="text1"/>
          <w:sz w:val="28"/>
          <w:szCs w:val="28"/>
        </w:rPr>
        <w:t>кожні</w:t>
      </w:r>
      <w:proofErr w:type="spellEnd"/>
      <w:r w:rsidRPr="009E3A2A">
        <w:rPr>
          <w:color w:val="000000" w:themeColor="text1"/>
          <w:sz w:val="28"/>
          <w:szCs w:val="28"/>
        </w:rPr>
        <w:t xml:space="preserve"> 2 </w:t>
      </w:r>
      <w:proofErr w:type="spellStart"/>
      <w:r w:rsidRPr="009E3A2A">
        <w:rPr>
          <w:color w:val="000000" w:themeColor="text1"/>
          <w:sz w:val="28"/>
          <w:szCs w:val="28"/>
        </w:rPr>
        <w:t>місяці</w:t>
      </w:r>
      <w:proofErr w:type="spellEnd"/>
      <w:r w:rsidRPr="009E3A2A">
        <w:rPr>
          <w:color w:val="000000" w:themeColor="text1"/>
          <w:sz w:val="28"/>
          <w:szCs w:val="28"/>
        </w:rPr>
        <w:t xml:space="preserve">. </w:t>
      </w:r>
      <w:proofErr w:type="spellStart"/>
      <w:r w:rsidRPr="009E3A2A">
        <w:rPr>
          <w:color w:val="000000" w:themeColor="text1"/>
          <w:sz w:val="28"/>
          <w:szCs w:val="28"/>
        </w:rPr>
        <w:t>Важливо</w:t>
      </w:r>
      <w:proofErr w:type="spellEnd"/>
      <w:r w:rsidRPr="009E3A2A">
        <w:rPr>
          <w:color w:val="000000" w:themeColor="text1"/>
          <w:sz w:val="28"/>
          <w:szCs w:val="28"/>
          <w:lang w:val="uk-UA"/>
        </w:rPr>
        <w:t xml:space="preserve"> пам’ятати</w:t>
      </w:r>
      <w:r w:rsidRPr="009E3A2A">
        <w:rPr>
          <w:color w:val="000000" w:themeColor="text1"/>
          <w:sz w:val="28"/>
          <w:szCs w:val="28"/>
        </w:rPr>
        <w:t xml:space="preserve"> </w:t>
      </w:r>
      <w:r w:rsidRPr="009E3A2A">
        <w:rPr>
          <w:color w:val="000000" w:themeColor="text1"/>
          <w:sz w:val="28"/>
          <w:szCs w:val="28"/>
          <w:lang w:val="uk-UA"/>
        </w:rPr>
        <w:t xml:space="preserve">про </w:t>
      </w:r>
      <w:r w:rsidRPr="009E3A2A">
        <w:rPr>
          <w:color w:val="000000" w:themeColor="text1"/>
          <w:sz w:val="28"/>
          <w:szCs w:val="28"/>
        </w:rPr>
        <w:t xml:space="preserve">паузи </w:t>
      </w:r>
      <w:proofErr w:type="spellStart"/>
      <w:r w:rsidRPr="009E3A2A">
        <w:rPr>
          <w:color w:val="000000" w:themeColor="text1"/>
          <w:sz w:val="28"/>
          <w:szCs w:val="28"/>
        </w:rPr>
        <w:t>між</w:t>
      </w:r>
      <w:proofErr w:type="spellEnd"/>
      <w:r w:rsidRPr="009E3A2A">
        <w:rPr>
          <w:color w:val="000000" w:themeColor="text1"/>
          <w:sz w:val="28"/>
          <w:szCs w:val="28"/>
        </w:rPr>
        <w:t xml:space="preserve"> </w:t>
      </w:r>
      <w:r w:rsidRPr="009E3A2A">
        <w:rPr>
          <w:color w:val="000000" w:themeColor="text1"/>
          <w:sz w:val="28"/>
          <w:szCs w:val="28"/>
          <w:lang w:val="uk-UA"/>
        </w:rPr>
        <w:t>підходами</w:t>
      </w:r>
      <w:r w:rsidRPr="009E3A2A">
        <w:rPr>
          <w:color w:val="000000" w:themeColor="text1"/>
          <w:sz w:val="28"/>
          <w:szCs w:val="28"/>
        </w:rPr>
        <w:t xml:space="preserve"> по 1-2 </w:t>
      </w:r>
      <w:proofErr w:type="spellStart"/>
      <w:r w:rsidRPr="009E3A2A">
        <w:rPr>
          <w:color w:val="000000" w:themeColor="text1"/>
          <w:sz w:val="28"/>
          <w:szCs w:val="28"/>
        </w:rPr>
        <w:t>хвилини</w:t>
      </w:r>
      <w:proofErr w:type="spellEnd"/>
      <w:r w:rsidRPr="009E3A2A">
        <w:rPr>
          <w:color w:val="000000" w:themeColor="text1"/>
          <w:sz w:val="28"/>
          <w:szCs w:val="28"/>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highlight w:val="cyan"/>
          <w:lang w:val="uk-UA"/>
        </w:rPr>
      </w:pPr>
      <w:r w:rsidRPr="009E3A2A">
        <w:rPr>
          <w:color w:val="000000" w:themeColor="text1"/>
          <w:sz w:val="28"/>
          <w:szCs w:val="28"/>
          <w:lang w:val="uk-UA"/>
        </w:rPr>
        <w:lastRenderedPageBreak/>
        <w:t>Не забувайте пити впродовж</w:t>
      </w:r>
      <w:r w:rsidRPr="009E3A2A">
        <w:rPr>
          <w:color w:val="000000" w:themeColor="text1"/>
          <w:sz w:val="28"/>
          <w:szCs w:val="28"/>
        </w:rPr>
        <w:t xml:space="preserve"> дня </w:t>
      </w:r>
      <w:proofErr w:type="spellStart"/>
      <w:r w:rsidRPr="009E3A2A">
        <w:rPr>
          <w:color w:val="000000" w:themeColor="text1"/>
          <w:sz w:val="28"/>
          <w:szCs w:val="28"/>
        </w:rPr>
        <w:t>багато</w:t>
      </w:r>
      <w:proofErr w:type="spellEnd"/>
      <w:r w:rsidRPr="009E3A2A">
        <w:rPr>
          <w:color w:val="000000" w:themeColor="text1"/>
          <w:sz w:val="28"/>
          <w:szCs w:val="28"/>
        </w:rPr>
        <w:t xml:space="preserve"> </w:t>
      </w:r>
      <w:proofErr w:type="spellStart"/>
      <w:r w:rsidRPr="009E3A2A">
        <w:rPr>
          <w:color w:val="000000" w:themeColor="text1"/>
          <w:sz w:val="28"/>
          <w:szCs w:val="28"/>
        </w:rPr>
        <w:t>рідини</w:t>
      </w:r>
      <w:proofErr w:type="spellEnd"/>
      <w:r w:rsidRPr="009E3A2A">
        <w:rPr>
          <w:color w:val="000000" w:themeColor="text1"/>
          <w:sz w:val="28"/>
          <w:szCs w:val="28"/>
        </w:rPr>
        <w:t xml:space="preserve">. </w:t>
      </w:r>
      <w:r w:rsidRPr="009E3A2A">
        <w:rPr>
          <w:color w:val="000000" w:themeColor="text1"/>
          <w:sz w:val="28"/>
          <w:szCs w:val="28"/>
          <w:lang w:val="uk-UA"/>
        </w:rPr>
        <w:t>Х</w:t>
      </w:r>
      <w:proofErr w:type="spellStart"/>
      <w:r w:rsidRPr="009E3A2A">
        <w:rPr>
          <w:color w:val="000000" w:themeColor="text1"/>
          <w:sz w:val="28"/>
          <w:szCs w:val="28"/>
        </w:rPr>
        <w:t>арчування</w:t>
      </w:r>
      <w:proofErr w:type="spellEnd"/>
      <w:r w:rsidRPr="009E3A2A">
        <w:rPr>
          <w:color w:val="000000" w:themeColor="text1"/>
          <w:sz w:val="28"/>
          <w:szCs w:val="28"/>
          <w:lang w:val="uk-UA"/>
        </w:rPr>
        <w:t xml:space="preserve"> та пиття повинні бути збалансованими та рівномірними. </w:t>
      </w:r>
      <w:proofErr w:type="spellStart"/>
      <w:r w:rsidRPr="009E3A2A">
        <w:rPr>
          <w:color w:val="000000" w:themeColor="text1"/>
          <w:sz w:val="28"/>
          <w:szCs w:val="28"/>
        </w:rPr>
        <w:t>Важливо</w:t>
      </w:r>
      <w:proofErr w:type="spellEnd"/>
      <w:r w:rsidRPr="009E3A2A">
        <w:rPr>
          <w:color w:val="000000" w:themeColor="text1"/>
          <w:sz w:val="28"/>
          <w:szCs w:val="28"/>
          <w:lang w:val="uk-UA"/>
        </w:rPr>
        <w:t xml:space="preserve"> пам’ятати – </w:t>
      </w:r>
      <w:r w:rsidRPr="009E3A2A">
        <w:rPr>
          <w:color w:val="000000" w:themeColor="text1"/>
          <w:sz w:val="28"/>
          <w:szCs w:val="28"/>
        </w:rPr>
        <w:t xml:space="preserve">не </w:t>
      </w:r>
      <w:proofErr w:type="spellStart"/>
      <w:r w:rsidRPr="009E3A2A">
        <w:rPr>
          <w:color w:val="000000" w:themeColor="text1"/>
          <w:sz w:val="28"/>
          <w:szCs w:val="28"/>
        </w:rPr>
        <w:t>поєднувати</w:t>
      </w:r>
      <w:proofErr w:type="spellEnd"/>
      <w:r w:rsidRPr="009E3A2A">
        <w:rPr>
          <w:color w:val="000000" w:themeColor="text1"/>
          <w:sz w:val="28"/>
          <w:szCs w:val="28"/>
        </w:rPr>
        <w:t xml:space="preserve"> </w:t>
      </w:r>
      <w:proofErr w:type="spellStart"/>
      <w:r w:rsidRPr="009E3A2A">
        <w:rPr>
          <w:color w:val="000000" w:themeColor="text1"/>
          <w:sz w:val="28"/>
          <w:szCs w:val="28"/>
        </w:rPr>
        <w:t>пиття</w:t>
      </w:r>
      <w:proofErr w:type="spellEnd"/>
      <w:r w:rsidRPr="009E3A2A">
        <w:rPr>
          <w:color w:val="000000" w:themeColor="text1"/>
          <w:sz w:val="28"/>
          <w:szCs w:val="28"/>
        </w:rPr>
        <w:t xml:space="preserve"> та </w:t>
      </w:r>
      <w:proofErr w:type="spellStart"/>
      <w:r w:rsidRPr="009E3A2A">
        <w:rPr>
          <w:color w:val="000000" w:themeColor="text1"/>
          <w:sz w:val="28"/>
          <w:szCs w:val="28"/>
        </w:rPr>
        <w:t>їжу</w:t>
      </w:r>
      <w:proofErr w:type="spellEnd"/>
      <w:r w:rsidRPr="009E3A2A">
        <w:rPr>
          <w:color w:val="000000" w:themeColor="text1"/>
          <w:sz w:val="28"/>
          <w:szCs w:val="28"/>
        </w:rPr>
        <w:t xml:space="preserve">, а </w:t>
      </w:r>
      <w:r w:rsidRPr="009E3A2A">
        <w:rPr>
          <w:color w:val="000000" w:themeColor="text1"/>
          <w:sz w:val="28"/>
          <w:szCs w:val="28"/>
          <w:lang w:val="uk-UA"/>
        </w:rPr>
        <w:t xml:space="preserve">розділити </w:t>
      </w:r>
      <w:proofErr w:type="spellStart"/>
      <w:r w:rsidRPr="009E3A2A">
        <w:rPr>
          <w:color w:val="000000" w:themeColor="text1"/>
          <w:sz w:val="28"/>
          <w:szCs w:val="28"/>
        </w:rPr>
        <w:t>їх</w:t>
      </w:r>
      <w:proofErr w:type="spellEnd"/>
      <w:r w:rsidRPr="009E3A2A">
        <w:rPr>
          <w:color w:val="000000" w:themeColor="text1"/>
          <w:sz w:val="28"/>
          <w:szCs w:val="28"/>
        </w:rPr>
        <w:t xml:space="preserve">, </w:t>
      </w:r>
      <w:proofErr w:type="spellStart"/>
      <w:r w:rsidRPr="009E3A2A">
        <w:rPr>
          <w:color w:val="000000" w:themeColor="text1"/>
          <w:sz w:val="28"/>
          <w:szCs w:val="28"/>
        </w:rPr>
        <w:t>робити</w:t>
      </w:r>
      <w:proofErr w:type="spellEnd"/>
      <w:r w:rsidRPr="009E3A2A">
        <w:rPr>
          <w:color w:val="000000" w:themeColor="text1"/>
          <w:sz w:val="28"/>
          <w:szCs w:val="28"/>
        </w:rPr>
        <w:t xml:space="preserve"> перерви </w:t>
      </w:r>
      <w:proofErr w:type="spellStart"/>
      <w:r w:rsidRPr="009E3A2A">
        <w:rPr>
          <w:color w:val="000000" w:themeColor="text1"/>
          <w:sz w:val="28"/>
          <w:szCs w:val="28"/>
        </w:rPr>
        <w:t>між</w:t>
      </w:r>
      <w:proofErr w:type="spellEnd"/>
      <w:r w:rsidRPr="009E3A2A">
        <w:rPr>
          <w:color w:val="000000" w:themeColor="text1"/>
          <w:sz w:val="28"/>
          <w:szCs w:val="28"/>
        </w:rPr>
        <w:t xml:space="preserve"> </w:t>
      </w:r>
      <w:proofErr w:type="spellStart"/>
      <w:r w:rsidRPr="009E3A2A">
        <w:rPr>
          <w:color w:val="000000" w:themeColor="text1"/>
          <w:sz w:val="28"/>
          <w:szCs w:val="28"/>
        </w:rPr>
        <w:t>вживаннями</w:t>
      </w:r>
      <w:proofErr w:type="spellEnd"/>
      <w:r w:rsidRPr="009E3A2A">
        <w:rPr>
          <w:color w:val="000000" w:themeColor="text1"/>
          <w:sz w:val="28"/>
          <w:szCs w:val="28"/>
          <w:lang w:val="uk-UA"/>
        </w:rPr>
        <w:t xml:space="preserve"> їжі та</w:t>
      </w:r>
      <w:r w:rsidRPr="009E3A2A">
        <w:rPr>
          <w:color w:val="000000" w:themeColor="text1"/>
          <w:sz w:val="28"/>
          <w:szCs w:val="28"/>
        </w:rPr>
        <w:t xml:space="preserve"> води</w:t>
      </w:r>
      <w:r w:rsidR="00B022E4">
        <w:rPr>
          <w:color w:val="000000" w:themeColor="text1"/>
          <w:sz w:val="28"/>
          <w:szCs w:val="28"/>
          <w:lang w:val="uk-UA"/>
        </w:rPr>
        <w:t xml:space="preserve"> </w:t>
      </w:r>
      <w:r w:rsidR="00B022E4" w:rsidRPr="00AE7F7B">
        <w:rPr>
          <w:color w:val="000000" w:themeColor="text1"/>
          <w:sz w:val="28"/>
          <w:szCs w:val="28"/>
          <w:shd w:val="clear" w:color="auto" w:fill="FFFFFF"/>
        </w:rPr>
        <w:t>[2</w:t>
      </w:r>
      <w:r w:rsidR="00B022E4">
        <w:rPr>
          <w:color w:val="000000" w:themeColor="text1"/>
          <w:sz w:val="28"/>
          <w:szCs w:val="28"/>
          <w:shd w:val="clear" w:color="auto" w:fill="FFFFFF"/>
          <w:lang w:val="uk-UA"/>
        </w:rPr>
        <w:t>8, 53</w:t>
      </w:r>
      <w:r w:rsidR="00B022E4" w:rsidRPr="00AE7F7B">
        <w:rPr>
          <w:color w:val="000000" w:themeColor="text1"/>
          <w:sz w:val="28"/>
          <w:szCs w:val="28"/>
          <w:shd w:val="clear" w:color="auto" w:fill="FFFFFF"/>
        </w:rPr>
        <w:t>]</w:t>
      </w:r>
      <w:r w:rsidRPr="009E3A2A">
        <w:rPr>
          <w:color w:val="000000" w:themeColor="text1"/>
          <w:sz w:val="28"/>
          <w:szCs w:val="28"/>
        </w:rPr>
        <w:t xml:space="preserve">. У </w:t>
      </w:r>
      <w:proofErr w:type="spellStart"/>
      <w:r w:rsidRPr="009E3A2A">
        <w:rPr>
          <w:color w:val="000000" w:themeColor="text1"/>
          <w:sz w:val="28"/>
          <w:szCs w:val="28"/>
        </w:rPr>
        <w:t>раціон</w:t>
      </w:r>
      <w:proofErr w:type="spellEnd"/>
      <w:r w:rsidRPr="009E3A2A">
        <w:rPr>
          <w:color w:val="000000" w:themeColor="text1"/>
          <w:sz w:val="28"/>
          <w:szCs w:val="28"/>
          <w:lang w:val="uk-UA"/>
        </w:rPr>
        <w:t xml:space="preserve"> потрібно включити</w:t>
      </w:r>
      <w:r w:rsidRPr="009E3A2A">
        <w:rPr>
          <w:color w:val="000000" w:themeColor="text1"/>
          <w:sz w:val="28"/>
          <w:szCs w:val="28"/>
        </w:rPr>
        <w:t xml:space="preserve"> </w:t>
      </w:r>
      <w:proofErr w:type="spellStart"/>
      <w:r w:rsidRPr="009E3A2A">
        <w:rPr>
          <w:color w:val="000000" w:themeColor="text1"/>
          <w:sz w:val="28"/>
          <w:szCs w:val="28"/>
        </w:rPr>
        <w:t>м'ясо</w:t>
      </w:r>
      <w:proofErr w:type="spellEnd"/>
      <w:r w:rsidRPr="009E3A2A">
        <w:rPr>
          <w:color w:val="000000" w:themeColor="text1"/>
          <w:sz w:val="28"/>
          <w:szCs w:val="28"/>
        </w:rPr>
        <w:t xml:space="preserve"> курки</w:t>
      </w:r>
      <w:r w:rsidRPr="009E3A2A">
        <w:rPr>
          <w:color w:val="000000" w:themeColor="text1"/>
          <w:sz w:val="28"/>
          <w:szCs w:val="28"/>
          <w:lang w:val="uk-UA"/>
        </w:rPr>
        <w:t xml:space="preserve">, </w:t>
      </w:r>
      <w:proofErr w:type="spellStart"/>
      <w:r w:rsidRPr="009E3A2A">
        <w:rPr>
          <w:color w:val="000000" w:themeColor="text1"/>
          <w:sz w:val="28"/>
          <w:szCs w:val="28"/>
        </w:rPr>
        <w:t>яловичин</w:t>
      </w:r>
      <w:proofErr w:type="spellEnd"/>
      <w:r w:rsidRPr="009E3A2A">
        <w:rPr>
          <w:color w:val="000000" w:themeColor="text1"/>
          <w:sz w:val="28"/>
          <w:szCs w:val="28"/>
          <w:lang w:val="uk-UA"/>
        </w:rPr>
        <w:t>у</w:t>
      </w:r>
      <w:r w:rsidRPr="009E3A2A">
        <w:rPr>
          <w:color w:val="000000" w:themeColor="text1"/>
          <w:sz w:val="28"/>
          <w:szCs w:val="28"/>
        </w:rPr>
        <w:t xml:space="preserve">, </w:t>
      </w:r>
      <w:proofErr w:type="spellStart"/>
      <w:r w:rsidRPr="009E3A2A">
        <w:rPr>
          <w:color w:val="000000" w:themeColor="text1"/>
          <w:sz w:val="28"/>
          <w:szCs w:val="28"/>
        </w:rPr>
        <w:t>яйця</w:t>
      </w:r>
      <w:proofErr w:type="spellEnd"/>
      <w:r w:rsidRPr="009E3A2A">
        <w:rPr>
          <w:color w:val="000000" w:themeColor="text1"/>
          <w:sz w:val="28"/>
          <w:szCs w:val="28"/>
        </w:rPr>
        <w:t xml:space="preserve">, сир, </w:t>
      </w:r>
      <w:proofErr w:type="spellStart"/>
      <w:r w:rsidRPr="009E3A2A">
        <w:rPr>
          <w:color w:val="000000" w:themeColor="text1"/>
          <w:sz w:val="28"/>
          <w:szCs w:val="28"/>
        </w:rPr>
        <w:t>риб</w:t>
      </w:r>
      <w:proofErr w:type="spellEnd"/>
      <w:r w:rsidRPr="009E3A2A">
        <w:rPr>
          <w:color w:val="000000" w:themeColor="text1"/>
          <w:sz w:val="28"/>
          <w:szCs w:val="28"/>
          <w:lang w:val="uk-UA"/>
        </w:rPr>
        <w:t>у</w:t>
      </w:r>
      <w:r w:rsidRPr="009E3A2A">
        <w:rPr>
          <w:color w:val="000000" w:themeColor="text1"/>
          <w:sz w:val="28"/>
          <w:szCs w:val="28"/>
        </w:rPr>
        <w:t xml:space="preserve">, </w:t>
      </w:r>
      <w:proofErr w:type="spellStart"/>
      <w:r w:rsidRPr="009E3A2A">
        <w:rPr>
          <w:color w:val="000000" w:themeColor="text1"/>
          <w:sz w:val="28"/>
          <w:szCs w:val="28"/>
        </w:rPr>
        <w:t>свіжі</w:t>
      </w:r>
      <w:proofErr w:type="spellEnd"/>
      <w:r w:rsidRPr="009E3A2A">
        <w:rPr>
          <w:color w:val="000000" w:themeColor="text1"/>
          <w:sz w:val="28"/>
          <w:szCs w:val="28"/>
        </w:rPr>
        <w:t xml:space="preserve"> </w:t>
      </w:r>
      <w:proofErr w:type="spellStart"/>
      <w:r w:rsidRPr="009E3A2A">
        <w:rPr>
          <w:color w:val="000000" w:themeColor="text1"/>
          <w:sz w:val="28"/>
          <w:szCs w:val="28"/>
        </w:rPr>
        <w:t>овочі</w:t>
      </w:r>
      <w:proofErr w:type="spellEnd"/>
      <w:r w:rsidRPr="009E3A2A">
        <w:rPr>
          <w:color w:val="000000" w:themeColor="text1"/>
          <w:sz w:val="28"/>
          <w:szCs w:val="28"/>
          <w:lang w:val="uk-UA"/>
        </w:rPr>
        <w:t xml:space="preserve"> та фрукти.</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rPr>
      </w:pPr>
      <w:r w:rsidRPr="009E3A2A">
        <w:rPr>
          <w:color w:val="000000" w:themeColor="text1"/>
          <w:sz w:val="28"/>
          <w:szCs w:val="28"/>
          <w:lang w:val="uk-UA"/>
        </w:rPr>
        <w:t>Починати</w:t>
      </w:r>
      <w:r w:rsidRPr="009E3A2A">
        <w:rPr>
          <w:color w:val="000000" w:themeColor="text1"/>
          <w:sz w:val="28"/>
          <w:szCs w:val="28"/>
        </w:rPr>
        <w:t xml:space="preserve"> занят</w:t>
      </w:r>
      <w:proofErr w:type="spellStart"/>
      <w:r w:rsidRPr="009E3A2A">
        <w:rPr>
          <w:color w:val="000000" w:themeColor="text1"/>
          <w:sz w:val="28"/>
          <w:szCs w:val="28"/>
          <w:lang w:val="uk-UA"/>
        </w:rPr>
        <w:t>тя</w:t>
      </w:r>
      <w:proofErr w:type="spellEnd"/>
      <w:r w:rsidRPr="009E3A2A">
        <w:rPr>
          <w:color w:val="000000" w:themeColor="text1"/>
          <w:sz w:val="28"/>
          <w:szCs w:val="28"/>
        </w:rPr>
        <w:t xml:space="preserve"> </w:t>
      </w:r>
      <w:proofErr w:type="spellStart"/>
      <w:r w:rsidRPr="009E3A2A">
        <w:rPr>
          <w:color w:val="000000" w:themeColor="text1"/>
          <w:sz w:val="28"/>
          <w:szCs w:val="28"/>
        </w:rPr>
        <w:t>калістенікою</w:t>
      </w:r>
      <w:proofErr w:type="spellEnd"/>
      <w:r w:rsidRPr="009E3A2A">
        <w:rPr>
          <w:color w:val="000000" w:themeColor="text1"/>
          <w:sz w:val="28"/>
          <w:szCs w:val="28"/>
        </w:rPr>
        <w:t xml:space="preserve"> </w:t>
      </w:r>
      <w:r w:rsidRPr="009E3A2A">
        <w:rPr>
          <w:color w:val="000000" w:themeColor="text1"/>
          <w:sz w:val="28"/>
          <w:szCs w:val="28"/>
          <w:lang w:val="uk-UA"/>
        </w:rPr>
        <w:t xml:space="preserve">можна </w:t>
      </w:r>
      <w:r w:rsidRPr="009E3A2A">
        <w:rPr>
          <w:color w:val="000000" w:themeColor="text1"/>
          <w:sz w:val="28"/>
          <w:szCs w:val="28"/>
        </w:rPr>
        <w:t>люд</w:t>
      </w:r>
      <w:r w:rsidRPr="009E3A2A">
        <w:rPr>
          <w:color w:val="000000" w:themeColor="text1"/>
          <w:sz w:val="28"/>
          <w:szCs w:val="28"/>
          <w:lang w:val="uk-UA"/>
        </w:rPr>
        <w:t>ям</w:t>
      </w:r>
      <w:r w:rsidRPr="009E3A2A">
        <w:rPr>
          <w:color w:val="000000" w:themeColor="text1"/>
          <w:sz w:val="28"/>
          <w:szCs w:val="28"/>
        </w:rPr>
        <w:t xml:space="preserve"> будь-</w:t>
      </w:r>
      <w:proofErr w:type="spellStart"/>
      <w:r w:rsidRPr="009E3A2A">
        <w:rPr>
          <w:color w:val="000000" w:themeColor="text1"/>
          <w:sz w:val="28"/>
          <w:szCs w:val="28"/>
        </w:rPr>
        <w:t>якого</w:t>
      </w:r>
      <w:proofErr w:type="spellEnd"/>
      <w:r w:rsidRPr="009E3A2A">
        <w:rPr>
          <w:color w:val="000000" w:themeColor="text1"/>
          <w:sz w:val="28"/>
          <w:szCs w:val="28"/>
        </w:rPr>
        <w:t xml:space="preserve"> </w:t>
      </w:r>
      <w:proofErr w:type="spellStart"/>
      <w:r w:rsidRPr="009E3A2A">
        <w:rPr>
          <w:color w:val="000000" w:themeColor="text1"/>
          <w:sz w:val="28"/>
          <w:szCs w:val="28"/>
        </w:rPr>
        <w:t>віку</w:t>
      </w:r>
      <w:proofErr w:type="spellEnd"/>
      <w:r w:rsidRPr="009E3A2A">
        <w:rPr>
          <w:color w:val="000000" w:themeColor="text1"/>
          <w:sz w:val="28"/>
          <w:szCs w:val="28"/>
          <w:lang w:val="uk-UA"/>
        </w:rPr>
        <w:t xml:space="preserve"> та</w:t>
      </w:r>
      <w:r w:rsidRPr="009E3A2A">
        <w:rPr>
          <w:color w:val="000000" w:themeColor="text1"/>
          <w:sz w:val="28"/>
          <w:szCs w:val="28"/>
        </w:rPr>
        <w:t xml:space="preserve"> </w:t>
      </w:r>
      <w:proofErr w:type="spellStart"/>
      <w:r w:rsidRPr="009E3A2A">
        <w:rPr>
          <w:color w:val="000000" w:themeColor="text1"/>
          <w:sz w:val="28"/>
          <w:szCs w:val="28"/>
        </w:rPr>
        <w:t>статі</w:t>
      </w:r>
      <w:proofErr w:type="spellEnd"/>
      <w:r w:rsidRPr="009E3A2A">
        <w:rPr>
          <w:color w:val="000000" w:themeColor="text1"/>
          <w:sz w:val="28"/>
          <w:szCs w:val="28"/>
        </w:rPr>
        <w:t xml:space="preserve">. </w:t>
      </w:r>
      <w:r w:rsidRPr="009E3A2A">
        <w:rPr>
          <w:color w:val="000000" w:themeColor="text1"/>
          <w:sz w:val="28"/>
          <w:szCs w:val="28"/>
          <w:lang w:val="uk-UA"/>
        </w:rPr>
        <w:t>Що приємно, так те, що попередня</w:t>
      </w:r>
      <w:r w:rsidRPr="009E3A2A">
        <w:rPr>
          <w:color w:val="000000" w:themeColor="text1"/>
          <w:sz w:val="28"/>
          <w:szCs w:val="28"/>
        </w:rPr>
        <w:t xml:space="preserve"> </w:t>
      </w:r>
      <w:proofErr w:type="spellStart"/>
      <w:r w:rsidRPr="009E3A2A">
        <w:rPr>
          <w:color w:val="000000" w:themeColor="text1"/>
          <w:sz w:val="28"/>
          <w:szCs w:val="28"/>
        </w:rPr>
        <w:t>фізична</w:t>
      </w:r>
      <w:proofErr w:type="spellEnd"/>
      <w:r w:rsidRPr="009E3A2A">
        <w:rPr>
          <w:color w:val="000000" w:themeColor="text1"/>
          <w:sz w:val="28"/>
          <w:szCs w:val="28"/>
        </w:rPr>
        <w:t xml:space="preserve"> </w:t>
      </w:r>
      <w:proofErr w:type="spellStart"/>
      <w:r w:rsidRPr="009E3A2A">
        <w:rPr>
          <w:color w:val="000000" w:themeColor="text1"/>
          <w:sz w:val="28"/>
          <w:szCs w:val="28"/>
        </w:rPr>
        <w:t>підготовка</w:t>
      </w:r>
      <w:proofErr w:type="spellEnd"/>
      <w:r w:rsidRPr="009E3A2A">
        <w:rPr>
          <w:color w:val="000000" w:themeColor="text1"/>
          <w:sz w:val="28"/>
          <w:szCs w:val="28"/>
        </w:rPr>
        <w:t xml:space="preserve"> тут не </w:t>
      </w:r>
      <w:proofErr w:type="spellStart"/>
      <w:r w:rsidRPr="009E3A2A">
        <w:rPr>
          <w:color w:val="000000" w:themeColor="text1"/>
          <w:sz w:val="28"/>
          <w:szCs w:val="28"/>
        </w:rPr>
        <w:t>має</w:t>
      </w:r>
      <w:proofErr w:type="spellEnd"/>
      <w:r w:rsidRPr="009E3A2A">
        <w:rPr>
          <w:color w:val="000000" w:themeColor="text1"/>
          <w:sz w:val="28"/>
          <w:szCs w:val="28"/>
        </w:rPr>
        <w:t xml:space="preserve"> </w:t>
      </w:r>
      <w:proofErr w:type="spellStart"/>
      <w:r w:rsidRPr="009E3A2A">
        <w:rPr>
          <w:color w:val="000000" w:themeColor="text1"/>
          <w:sz w:val="28"/>
          <w:szCs w:val="28"/>
        </w:rPr>
        <w:t>значення</w:t>
      </w:r>
      <w:proofErr w:type="spellEnd"/>
      <w:r w:rsidRPr="009E3A2A">
        <w:rPr>
          <w:color w:val="000000" w:themeColor="text1"/>
          <w:sz w:val="28"/>
          <w:szCs w:val="28"/>
        </w:rPr>
        <w:t xml:space="preserve">. </w:t>
      </w:r>
      <w:proofErr w:type="spellStart"/>
      <w:r w:rsidRPr="009E3A2A">
        <w:rPr>
          <w:color w:val="000000" w:themeColor="text1"/>
          <w:sz w:val="28"/>
          <w:szCs w:val="28"/>
        </w:rPr>
        <w:t>Правильні</w:t>
      </w:r>
      <w:proofErr w:type="spellEnd"/>
      <w:r w:rsidRPr="009E3A2A">
        <w:rPr>
          <w:color w:val="000000" w:themeColor="text1"/>
          <w:sz w:val="28"/>
          <w:szCs w:val="28"/>
          <w:lang w:val="uk-UA"/>
        </w:rPr>
        <w:t xml:space="preserve"> та збалансовані</w:t>
      </w:r>
      <w:r w:rsidRPr="009E3A2A">
        <w:rPr>
          <w:color w:val="000000" w:themeColor="text1"/>
          <w:sz w:val="28"/>
          <w:szCs w:val="28"/>
        </w:rPr>
        <w:t xml:space="preserve"> </w:t>
      </w:r>
      <w:proofErr w:type="spellStart"/>
      <w:r w:rsidRPr="009E3A2A">
        <w:rPr>
          <w:color w:val="000000" w:themeColor="text1"/>
          <w:sz w:val="28"/>
          <w:szCs w:val="28"/>
        </w:rPr>
        <w:t>тренування</w:t>
      </w:r>
      <w:proofErr w:type="spellEnd"/>
      <w:r w:rsidRPr="009E3A2A">
        <w:rPr>
          <w:color w:val="000000" w:themeColor="text1"/>
          <w:sz w:val="28"/>
          <w:szCs w:val="28"/>
        </w:rPr>
        <w:t xml:space="preserve"> </w:t>
      </w:r>
      <w:r w:rsidRPr="009E3A2A">
        <w:rPr>
          <w:color w:val="000000" w:themeColor="text1"/>
          <w:sz w:val="28"/>
          <w:szCs w:val="28"/>
          <w:lang w:val="uk-UA"/>
        </w:rPr>
        <w:t>допоможуть</w:t>
      </w:r>
      <w:r w:rsidRPr="009E3A2A">
        <w:rPr>
          <w:color w:val="000000" w:themeColor="text1"/>
          <w:sz w:val="28"/>
          <w:szCs w:val="28"/>
        </w:rPr>
        <w:t xml:space="preserve"> </w:t>
      </w:r>
      <w:proofErr w:type="spellStart"/>
      <w:r w:rsidRPr="009E3A2A">
        <w:rPr>
          <w:color w:val="000000" w:themeColor="text1"/>
          <w:sz w:val="28"/>
          <w:szCs w:val="28"/>
        </w:rPr>
        <w:t>зробити</w:t>
      </w:r>
      <w:proofErr w:type="spellEnd"/>
      <w:r w:rsidRPr="009E3A2A">
        <w:rPr>
          <w:color w:val="000000" w:themeColor="text1"/>
          <w:sz w:val="28"/>
          <w:szCs w:val="28"/>
        </w:rPr>
        <w:t xml:space="preserve"> </w:t>
      </w:r>
      <w:proofErr w:type="spellStart"/>
      <w:r w:rsidRPr="009E3A2A">
        <w:rPr>
          <w:color w:val="000000" w:themeColor="text1"/>
          <w:sz w:val="28"/>
          <w:szCs w:val="28"/>
        </w:rPr>
        <w:t>тіло</w:t>
      </w:r>
      <w:proofErr w:type="spellEnd"/>
      <w:r w:rsidRPr="009E3A2A">
        <w:rPr>
          <w:color w:val="000000" w:themeColor="text1"/>
          <w:sz w:val="28"/>
          <w:szCs w:val="28"/>
        </w:rPr>
        <w:t xml:space="preserve"> </w:t>
      </w:r>
      <w:proofErr w:type="spellStart"/>
      <w:r w:rsidRPr="009E3A2A">
        <w:rPr>
          <w:color w:val="000000" w:themeColor="text1"/>
          <w:sz w:val="28"/>
          <w:szCs w:val="28"/>
        </w:rPr>
        <w:t>гармонійним</w:t>
      </w:r>
      <w:proofErr w:type="spellEnd"/>
      <w:r w:rsidRPr="009E3A2A">
        <w:rPr>
          <w:color w:val="000000" w:themeColor="text1"/>
          <w:sz w:val="28"/>
          <w:szCs w:val="28"/>
        </w:rPr>
        <w:t xml:space="preserve">, </w:t>
      </w:r>
      <w:proofErr w:type="spellStart"/>
      <w:r w:rsidRPr="009E3A2A">
        <w:rPr>
          <w:color w:val="000000" w:themeColor="text1"/>
          <w:sz w:val="28"/>
          <w:szCs w:val="28"/>
        </w:rPr>
        <w:t>рельєфним</w:t>
      </w:r>
      <w:proofErr w:type="spellEnd"/>
      <w:r w:rsidRPr="009E3A2A">
        <w:rPr>
          <w:color w:val="000000" w:themeColor="text1"/>
          <w:sz w:val="28"/>
          <w:szCs w:val="28"/>
          <w:lang w:val="uk-UA"/>
        </w:rPr>
        <w:t xml:space="preserve"> та</w:t>
      </w:r>
      <w:r w:rsidRPr="009E3A2A">
        <w:rPr>
          <w:color w:val="000000" w:themeColor="text1"/>
          <w:sz w:val="28"/>
          <w:szCs w:val="28"/>
        </w:rPr>
        <w:t xml:space="preserve"> </w:t>
      </w:r>
      <w:proofErr w:type="spellStart"/>
      <w:r w:rsidRPr="009E3A2A">
        <w:rPr>
          <w:color w:val="000000" w:themeColor="text1"/>
          <w:sz w:val="28"/>
          <w:szCs w:val="28"/>
        </w:rPr>
        <w:t>витривалим</w:t>
      </w:r>
      <w:proofErr w:type="spellEnd"/>
      <w:r w:rsidRPr="009E3A2A">
        <w:rPr>
          <w:color w:val="000000" w:themeColor="text1"/>
          <w:sz w:val="28"/>
          <w:szCs w:val="28"/>
        </w:rPr>
        <w:t xml:space="preserve"> і без тренера.</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lang w:val="uk-UA"/>
        </w:rPr>
      </w:pPr>
      <w:r w:rsidRPr="009E3A2A">
        <w:rPr>
          <w:color w:val="000000" w:themeColor="text1"/>
          <w:sz w:val="28"/>
          <w:szCs w:val="28"/>
        </w:rPr>
        <w:t xml:space="preserve">У </w:t>
      </w:r>
      <w:proofErr w:type="spellStart"/>
      <w:r w:rsidRPr="009E3A2A">
        <w:rPr>
          <w:color w:val="000000" w:themeColor="text1"/>
          <w:sz w:val="28"/>
          <w:szCs w:val="28"/>
        </w:rPr>
        <w:t>калістеніці</w:t>
      </w:r>
      <w:proofErr w:type="spellEnd"/>
      <w:r w:rsidRPr="009E3A2A">
        <w:rPr>
          <w:color w:val="000000" w:themeColor="text1"/>
          <w:sz w:val="28"/>
          <w:szCs w:val="28"/>
          <w:lang w:val="uk-UA"/>
        </w:rPr>
        <w:t xml:space="preserve"> дуже</w:t>
      </w:r>
      <w:r w:rsidRPr="009E3A2A">
        <w:rPr>
          <w:color w:val="000000" w:themeColor="text1"/>
          <w:sz w:val="28"/>
          <w:szCs w:val="28"/>
        </w:rPr>
        <w:t xml:space="preserve"> </w:t>
      </w:r>
      <w:proofErr w:type="spellStart"/>
      <w:r w:rsidRPr="009E3A2A">
        <w:rPr>
          <w:color w:val="000000" w:themeColor="text1"/>
          <w:sz w:val="28"/>
          <w:szCs w:val="28"/>
        </w:rPr>
        <w:t>важливо</w:t>
      </w:r>
      <w:proofErr w:type="spellEnd"/>
      <w:r w:rsidRPr="009E3A2A">
        <w:rPr>
          <w:color w:val="000000" w:themeColor="text1"/>
          <w:sz w:val="28"/>
          <w:szCs w:val="28"/>
        </w:rPr>
        <w:t xml:space="preserve"> </w:t>
      </w:r>
      <w:r w:rsidRPr="009E3A2A">
        <w:rPr>
          <w:color w:val="000000" w:themeColor="text1"/>
          <w:sz w:val="28"/>
          <w:szCs w:val="28"/>
          <w:lang w:val="uk-UA"/>
        </w:rPr>
        <w:t xml:space="preserve">суворо </w:t>
      </w:r>
      <w:proofErr w:type="spellStart"/>
      <w:r w:rsidRPr="009E3A2A">
        <w:rPr>
          <w:color w:val="000000" w:themeColor="text1"/>
          <w:sz w:val="28"/>
          <w:szCs w:val="28"/>
        </w:rPr>
        <w:t>дотримуватися</w:t>
      </w:r>
      <w:proofErr w:type="spellEnd"/>
      <w:r w:rsidRPr="009E3A2A">
        <w:rPr>
          <w:color w:val="000000" w:themeColor="text1"/>
          <w:sz w:val="28"/>
          <w:szCs w:val="28"/>
        </w:rPr>
        <w:t xml:space="preserve"> 3 </w:t>
      </w:r>
      <w:proofErr w:type="spellStart"/>
      <w:r w:rsidRPr="009E3A2A">
        <w:rPr>
          <w:color w:val="000000" w:themeColor="text1"/>
          <w:sz w:val="28"/>
          <w:szCs w:val="28"/>
        </w:rPr>
        <w:t>типів</w:t>
      </w:r>
      <w:proofErr w:type="spellEnd"/>
      <w:r w:rsidRPr="009E3A2A">
        <w:rPr>
          <w:color w:val="000000" w:themeColor="text1"/>
          <w:sz w:val="28"/>
          <w:szCs w:val="28"/>
        </w:rPr>
        <w:t xml:space="preserve"> </w:t>
      </w:r>
      <w:proofErr w:type="spellStart"/>
      <w:r w:rsidRPr="009E3A2A">
        <w:rPr>
          <w:color w:val="000000" w:themeColor="text1"/>
          <w:sz w:val="28"/>
          <w:szCs w:val="28"/>
        </w:rPr>
        <w:t>рухів</w:t>
      </w:r>
      <w:proofErr w:type="spellEnd"/>
      <w:r w:rsidRPr="009E3A2A">
        <w:rPr>
          <w:color w:val="000000" w:themeColor="text1"/>
          <w:sz w:val="28"/>
          <w:szCs w:val="28"/>
        </w:rPr>
        <w:t xml:space="preserve">: тяга, жим, </w:t>
      </w:r>
      <w:proofErr w:type="spellStart"/>
      <w:r w:rsidRPr="009E3A2A">
        <w:rPr>
          <w:color w:val="000000" w:themeColor="text1"/>
          <w:sz w:val="28"/>
          <w:szCs w:val="28"/>
        </w:rPr>
        <w:t>утримання</w:t>
      </w:r>
      <w:proofErr w:type="spellEnd"/>
      <w:r w:rsidRPr="009E3A2A">
        <w:rPr>
          <w:color w:val="000000" w:themeColor="text1"/>
          <w:sz w:val="28"/>
          <w:szCs w:val="28"/>
        </w:rPr>
        <w:t xml:space="preserve"> </w:t>
      </w:r>
      <w:proofErr w:type="spellStart"/>
      <w:r w:rsidRPr="009E3A2A">
        <w:rPr>
          <w:color w:val="000000" w:themeColor="text1"/>
          <w:sz w:val="28"/>
          <w:szCs w:val="28"/>
        </w:rPr>
        <w:t>положення</w:t>
      </w:r>
      <w:proofErr w:type="spellEnd"/>
      <w:r w:rsidRPr="009E3A2A">
        <w:rPr>
          <w:color w:val="000000" w:themeColor="text1"/>
          <w:sz w:val="28"/>
          <w:szCs w:val="28"/>
        </w:rPr>
        <w:t xml:space="preserve"> </w:t>
      </w:r>
      <w:proofErr w:type="spellStart"/>
      <w:r w:rsidRPr="009E3A2A">
        <w:rPr>
          <w:color w:val="000000" w:themeColor="text1"/>
          <w:sz w:val="28"/>
          <w:szCs w:val="28"/>
        </w:rPr>
        <w:t>тіла</w:t>
      </w:r>
      <w:proofErr w:type="spellEnd"/>
      <w:r w:rsidRPr="009E3A2A">
        <w:rPr>
          <w:color w:val="000000" w:themeColor="text1"/>
          <w:sz w:val="28"/>
          <w:szCs w:val="28"/>
        </w:rPr>
        <w:t xml:space="preserve"> (статика).</w:t>
      </w:r>
    </w:p>
    <w:p w:rsidR="00416D9D" w:rsidRPr="009E3A2A" w:rsidRDefault="00416D9D" w:rsidP="00416D9D">
      <w:pPr>
        <w:pStyle w:val="a9"/>
        <w:numPr>
          <w:ilvl w:val="0"/>
          <w:numId w:val="19"/>
        </w:numPr>
        <w:shd w:val="clear" w:color="auto" w:fill="FFFFFF"/>
        <w:spacing w:before="0" w:beforeAutospacing="0" w:after="0" w:afterAutospacing="0" w:line="360" w:lineRule="auto"/>
        <w:ind w:left="0" w:firstLine="709"/>
        <w:jc w:val="both"/>
        <w:rPr>
          <w:color w:val="000000" w:themeColor="text1"/>
          <w:sz w:val="28"/>
          <w:szCs w:val="28"/>
          <w:lang w:val="uk-UA"/>
        </w:rPr>
      </w:pPr>
      <w:r w:rsidRPr="009E3A2A">
        <w:rPr>
          <w:color w:val="000000" w:themeColor="text1"/>
          <w:sz w:val="28"/>
          <w:szCs w:val="28"/>
          <w:lang w:val="uk-UA"/>
        </w:rPr>
        <w:t>1 д</w:t>
      </w:r>
      <w:r w:rsidRPr="009E3A2A">
        <w:rPr>
          <w:color w:val="000000" w:themeColor="text1"/>
          <w:sz w:val="28"/>
          <w:szCs w:val="28"/>
        </w:rPr>
        <w:t>e</w:t>
      </w:r>
      <w:proofErr w:type="spellStart"/>
      <w:r w:rsidRPr="009E3A2A">
        <w:rPr>
          <w:color w:val="000000" w:themeColor="text1"/>
          <w:sz w:val="28"/>
          <w:szCs w:val="28"/>
          <w:lang w:val="uk-UA"/>
        </w:rPr>
        <w:t>нь</w:t>
      </w:r>
      <w:proofErr w:type="spellEnd"/>
      <w:r w:rsidRPr="009E3A2A">
        <w:rPr>
          <w:color w:val="000000" w:themeColor="text1"/>
          <w:sz w:val="28"/>
          <w:szCs w:val="28"/>
          <w:lang w:val="uk-UA"/>
        </w:rPr>
        <w:t>: відтиск</w:t>
      </w:r>
      <w:r w:rsidRPr="009E3A2A">
        <w:rPr>
          <w:color w:val="000000" w:themeColor="text1"/>
          <w:sz w:val="28"/>
          <w:szCs w:val="28"/>
        </w:rPr>
        <w:t>a</w:t>
      </w:r>
      <w:proofErr w:type="spellStart"/>
      <w:r w:rsidRPr="009E3A2A">
        <w:rPr>
          <w:color w:val="000000" w:themeColor="text1"/>
          <w:sz w:val="28"/>
          <w:szCs w:val="28"/>
          <w:lang w:val="uk-UA"/>
        </w:rPr>
        <w:t>ння</w:t>
      </w:r>
      <w:proofErr w:type="spellEnd"/>
      <w:r w:rsidRPr="009E3A2A">
        <w:rPr>
          <w:color w:val="000000" w:themeColor="text1"/>
          <w:sz w:val="28"/>
          <w:szCs w:val="28"/>
          <w:lang w:val="uk-UA"/>
        </w:rPr>
        <w:t xml:space="preserve">: стандартне, від певного предмету, з </w:t>
      </w:r>
      <w:r w:rsidRPr="009E3A2A">
        <w:rPr>
          <w:color w:val="000000" w:themeColor="text1"/>
          <w:sz w:val="28"/>
          <w:szCs w:val="28"/>
        </w:rPr>
        <w:t>y</w:t>
      </w:r>
      <w:r w:rsidRPr="009E3A2A">
        <w:rPr>
          <w:color w:val="000000" w:themeColor="text1"/>
          <w:sz w:val="28"/>
          <w:szCs w:val="28"/>
          <w:lang w:val="uk-UA"/>
        </w:rPr>
        <w:t>п</w:t>
      </w:r>
      <w:proofErr w:type="spellStart"/>
      <w:r w:rsidRPr="009E3A2A">
        <w:rPr>
          <w:color w:val="000000" w:themeColor="text1"/>
          <w:sz w:val="28"/>
          <w:szCs w:val="28"/>
        </w:rPr>
        <w:t>opo</w:t>
      </w:r>
      <w:proofErr w:type="spellEnd"/>
      <w:r w:rsidRPr="009E3A2A">
        <w:rPr>
          <w:color w:val="000000" w:themeColor="text1"/>
          <w:sz w:val="28"/>
          <w:szCs w:val="28"/>
          <w:lang w:val="uk-UA"/>
        </w:rPr>
        <w:t>м поз</w:t>
      </w:r>
      <w:r w:rsidRPr="009E3A2A">
        <w:rPr>
          <w:color w:val="000000" w:themeColor="text1"/>
          <w:sz w:val="28"/>
          <w:szCs w:val="28"/>
        </w:rPr>
        <w:t>a</w:t>
      </w:r>
      <w:proofErr w:type="spellStart"/>
      <w:r w:rsidRPr="009E3A2A">
        <w:rPr>
          <w:color w:val="000000" w:themeColor="text1"/>
          <w:sz w:val="28"/>
          <w:szCs w:val="28"/>
          <w:lang w:val="uk-UA"/>
        </w:rPr>
        <w:t>ду</w:t>
      </w:r>
      <w:proofErr w:type="spellEnd"/>
      <w:r w:rsidRPr="009E3A2A">
        <w:rPr>
          <w:color w:val="000000" w:themeColor="text1"/>
          <w:sz w:val="28"/>
          <w:szCs w:val="28"/>
          <w:lang w:val="uk-UA"/>
        </w:rPr>
        <w:t>, поклавши ноги н</w:t>
      </w:r>
      <w:r w:rsidRPr="009E3A2A">
        <w:rPr>
          <w:color w:val="000000" w:themeColor="text1"/>
          <w:sz w:val="28"/>
          <w:szCs w:val="28"/>
        </w:rPr>
        <w:t>a</w:t>
      </w:r>
      <w:r w:rsidRPr="009E3A2A">
        <w:rPr>
          <w:color w:val="000000" w:themeColor="text1"/>
          <w:sz w:val="28"/>
          <w:szCs w:val="28"/>
          <w:lang w:val="uk-UA"/>
        </w:rPr>
        <w:t xml:space="preserve"> невелику висоту. Потім піднятися на н</w:t>
      </w:r>
      <w:proofErr w:type="spellStart"/>
      <w:r w:rsidRPr="009E3A2A">
        <w:rPr>
          <w:color w:val="000000" w:themeColor="text1"/>
          <w:sz w:val="28"/>
          <w:szCs w:val="28"/>
        </w:rPr>
        <w:t>oc</w:t>
      </w:r>
      <w:proofErr w:type="spellEnd"/>
      <w:r w:rsidRPr="009E3A2A">
        <w:rPr>
          <w:color w:val="000000" w:themeColor="text1"/>
          <w:sz w:val="28"/>
          <w:szCs w:val="28"/>
          <w:lang w:val="uk-UA"/>
        </w:rPr>
        <w:t>к</w:t>
      </w:r>
      <w:proofErr w:type="spellStart"/>
      <w:r w:rsidRPr="009E3A2A">
        <w:rPr>
          <w:color w:val="000000" w:themeColor="text1"/>
          <w:sz w:val="28"/>
          <w:szCs w:val="28"/>
        </w:rPr>
        <w:t>ax</w:t>
      </w:r>
      <w:proofErr w:type="spellEnd"/>
      <w:r w:rsidRPr="009E3A2A">
        <w:rPr>
          <w:color w:val="000000" w:themeColor="text1"/>
          <w:sz w:val="28"/>
          <w:szCs w:val="28"/>
          <w:lang w:val="uk-UA"/>
        </w:rPr>
        <w:t xml:space="preserve"> та виконати п</w:t>
      </w:r>
      <w:r w:rsidRPr="009E3A2A">
        <w:rPr>
          <w:color w:val="000000" w:themeColor="text1"/>
          <w:sz w:val="28"/>
          <w:szCs w:val="28"/>
        </w:rPr>
        <w:t>p</w:t>
      </w:r>
      <w:r w:rsidRPr="009E3A2A">
        <w:rPr>
          <w:color w:val="000000" w:themeColor="text1"/>
          <w:sz w:val="28"/>
          <w:szCs w:val="28"/>
          <w:lang w:val="uk-UA"/>
        </w:rPr>
        <w:t xml:space="preserve">яму основну </w:t>
      </w:r>
      <w:proofErr w:type="spellStart"/>
      <w:r w:rsidRPr="009E3A2A">
        <w:rPr>
          <w:color w:val="000000" w:themeColor="text1"/>
          <w:sz w:val="28"/>
          <w:szCs w:val="28"/>
          <w:lang w:val="uk-UA"/>
        </w:rPr>
        <w:t>пл</w:t>
      </w:r>
      <w:proofErr w:type="spellEnd"/>
      <w:r w:rsidRPr="009E3A2A">
        <w:rPr>
          <w:color w:val="000000" w:themeColor="text1"/>
          <w:sz w:val="28"/>
          <w:szCs w:val="28"/>
        </w:rPr>
        <w:t>a</w:t>
      </w:r>
      <w:proofErr w:type="spellStart"/>
      <w:r w:rsidRPr="009E3A2A">
        <w:rPr>
          <w:color w:val="000000" w:themeColor="text1"/>
          <w:sz w:val="28"/>
          <w:szCs w:val="28"/>
          <w:lang w:val="uk-UA"/>
        </w:rPr>
        <w:t>нку</w:t>
      </w:r>
      <w:proofErr w:type="spellEnd"/>
      <w:r w:rsidRPr="009E3A2A">
        <w:rPr>
          <w:color w:val="000000" w:themeColor="text1"/>
          <w:sz w:val="28"/>
          <w:szCs w:val="28"/>
          <w:lang w:val="uk-UA"/>
        </w:rPr>
        <w:t>.</w:t>
      </w:r>
    </w:p>
    <w:p w:rsidR="00416D9D" w:rsidRPr="009E3A2A" w:rsidRDefault="00416D9D" w:rsidP="00416D9D">
      <w:pPr>
        <w:pStyle w:val="a9"/>
        <w:numPr>
          <w:ilvl w:val="0"/>
          <w:numId w:val="19"/>
        </w:numPr>
        <w:shd w:val="clear" w:color="auto" w:fill="FFFFFF"/>
        <w:spacing w:before="0" w:beforeAutospacing="0" w:after="0" w:afterAutospacing="0" w:line="360" w:lineRule="auto"/>
        <w:ind w:left="0" w:firstLine="709"/>
        <w:jc w:val="both"/>
        <w:rPr>
          <w:color w:val="000000" w:themeColor="text1"/>
          <w:sz w:val="28"/>
          <w:szCs w:val="28"/>
          <w:lang w:val="uk-UA"/>
        </w:rPr>
      </w:pPr>
      <w:r w:rsidRPr="009E3A2A">
        <w:rPr>
          <w:color w:val="000000" w:themeColor="text1"/>
          <w:sz w:val="28"/>
          <w:szCs w:val="28"/>
          <w:lang w:val="uk-UA"/>
        </w:rPr>
        <w:t>2 д</w:t>
      </w:r>
      <w:r w:rsidRPr="009E3A2A">
        <w:rPr>
          <w:color w:val="000000" w:themeColor="text1"/>
          <w:sz w:val="28"/>
          <w:szCs w:val="28"/>
        </w:rPr>
        <w:t>e</w:t>
      </w:r>
      <w:proofErr w:type="spellStart"/>
      <w:r w:rsidRPr="009E3A2A">
        <w:rPr>
          <w:color w:val="000000" w:themeColor="text1"/>
          <w:sz w:val="28"/>
          <w:szCs w:val="28"/>
          <w:lang w:val="uk-UA"/>
        </w:rPr>
        <w:t>нь</w:t>
      </w:r>
      <w:proofErr w:type="spellEnd"/>
      <w:r w:rsidRPr="009E3A2A">
        <w:rPr>
          <w:color w:val="000000" w:themeColor="text1"/>
          <w:sz w:val="28"/>
          <w:szCs w:val="28"/>
          <w:lang w:val="uk-UA"/>
        </w:rPr>
        <w:t xml:space="preserve">: підтягування: </w:t>
      </w:r>
      <w:proofErr w:type="spellStart"/>
      <w:r w:rsidRPr="009E3A2A">
        <w:rPr>
          <w:color w:val="000000" w:themeColor="text1"/>
          <w:sz w:val="28"/>
          <w:szCs w:val="28"/>
          <w:lang w:val="uk-UA"/>
        </w:rPr>
        <w:t>ав</w:t>
      </w:r>
      <w:proofErr w:type="spellEnd"/>
      <w:r w:rsidRPr="009E3A2A">
        <w:rPr>
          <w:color w:val="000000" w:themeColor="text1"/>
          <w:sz w:val="28"/>
          <w:szCs w:val="28"/>
        </w:rPr>
        <w:t>c</w:t>
      </w:r>
      <w:r w:rsidRPr="009E3A2A">
        <w:rPr>
          <w:color w:val="000000" w:themeColor="text1"/>
          <w:sz w:val="28"/>
          <w:szCs w:val="28"/>
          <w:lang w:val="uk-UA"/>
        </w:rPr>
        <w:t>т</w:t>
      </w:r>
      <w:proofErr w:type="spellStart"/>
      <w:r w:rsidRPr="009E3A2A">
        <w:rPr>
          <w:color w:val="000000" w:themeColor="text1"/>
          <w:sz w:val="28"/>
          <w:szCs w:val="28"/>
        </w:rPr>
        <w:t>pa</w:t>
      </w:r>
      <w:proofErr w:type="spellEnd"/>
      <w:r w:rsidRPr="009E3A2A">
        <w:rPr>
          <w:color w:val="000000" w:themeColor="text1"/>
          <w:sz w:val="28"/>
          <w:szCs w:val="28"/>
          <w:lang w:val="uk-UA"/>
        </w:rPr>
        <w:t>лій</w:t>
      </w:r>
      <w:r w:rsidRPr="009E3A2A">
        <w:rPr>
          <w:color w:val="000000" w:themeColor="text1"/>
          <w:sz w:val="28"/>
          <w:szCs w:val="28"/>
        </w:rPr>
        <w:t>c</w:t>
      </w:r>
      <w:proofErr w:type="spellStart"/>
      <w:r w:rsidRPr="009E3A2A">
        <w:rPr>
          <w:color w:val="000000" w:themeColor="text1"/>
          <w:sz w:val="28"/>
          <w:szCs w:val="28"/>
          <w:lang w:val="uk-UA"/>
        </w:rPr>
        <w:t>ьк</w:t>
      </w:r>
      <w:proofErr w:type="spellEnd"/>
      <w:r w:rsidRPr="009E3A2A">
        <w:rPr>
          <w:color w:val="000000" w:themeColor="text1"/>
          <w:sz w:val="28"/>
          <w:szCs w:val="28"/>
        </w:rPr>
        <w:t>e</w:t>
      </w:r>
      <w:r w:rsidRPr="009E3A2A">
        <w:rPr>
          <w:color w:val="000000" w:themeColor="text1"/>
          <w:sz w:val="28"/>
          <w:szCs w:val="28"/>
          <w:lang w:val="uk-UA"/>
        </w:rPr>
        <w:t xml:space="preserve"> (на низькій перекладині); </w:t>
      </w:r>
      <w:proofErr w:type="spellStart"/>
      <w:r w:rsidRPr="009E3A2A">
        <w:rPr>
          <w:color w:val="000000" w:themeColor="text1"/>
          <w:sz w:val="28"/>
          <w:szCs w:val="28"/>
          <w:lang w:val="uk-UA"/>
        </w:rPr>
        <w:t>ст</w:t>
      </w:r>
      <w:proofErr w:type="spellEnd"/>
      <w:r w:rsidRPr="009E3A2A">
        <w:rPr>
          <w:color w:val="000000" w:themeColor="text1"/>
          <w:sz w:val="28"/>
          <w:szCs w:val="28"/>
        </w:rPr>
        <w:t>a</w:t>
      </w:r>
      <w:r w:rsidRPr="009E3A2A">
        <w:rPr>
          <w:color w:val="000000" w:themeColor="text1"/>
          <w:sz w:val="28"/>
          <w:szCs w:val="28"/>
          <w:lang w:val="uk-UA"/>
        </w:rPr>
        <w:t>нд</w:t>
      </w:r>
      <w:proofErr w:type="spellStart"/>
      <w:r w:rsidRPr="009E3A2A">
        <w:rPr>
          <w:color w:val="000000" w:themeColor="text1"/>
          <w:sz w:val="28"/>
          <w:szCs w:val="28"/>
        </w:rPr>
        <w:t>ap</w:t>
      </w:r>
      <w:r w:rsidRPr="009E3A2A">
        <w:rPr>
          <w:color w:val="000000" w:themeColor="text1"/>
          <w:sz w:val="28"/>
          <w:szCs w:val="28"/>
          <w:lang w:val="uk-UA"/>
        </w:rPr>
        <w:t>тн</w:t>
      </w:r>
      <w:proofErr w:type="spellEnd"/>
      <w:r w:rsidRPr="009E3A2A">
        <w:rPr>
          <w:color w:val="000000" w:themeColor="text1"/>
          <w:sz w:val="28"/>
          <w:szCs w:val="28"/>
        </w:rPr>
        <w:t>e</w:t>
      </w:r>
      <w:r w:rsidRPr="009E3A2A">
        <w:rPr>
          <w:color w:val="000000" w:themeColor="text1"/>
          <w:sz w:val="28"/>
          <w:szCs w:val="28"/>
          <w:lang w:val="uk-UA"/>
        </w:rPr>
        <w:t>; з</w:t>
      </w:r>
      <w:r w:rsidRPr="009E3A2A">
        <w:rPr>
          <w:color w:val="000000" w:themeColor="text1"/>
          <w:sz w:val="28"/>
          <w:szCs w:val="28"/>
        </w:rPr>
        <w:t>a</w:t>
      </w:r>
      <w:r w:rsidRPr="009E3A2A">
        <w:rPr>
          <w:color w:val="000000" w:themeColor="text1"/>
          <w:sz w:val="28"/>
          <w:szCs w:val="28"/>
          <w:lang w:val="uk-UA"/>
        </w:rPr>
        <w:t>к</w:t>
      </w:r>
      <w:r w:rsidRPr="009E3A2A">
        <w:rPr>
          <w:color w:val="000000" w:themeColor="text1"/>
          <w:sz w:val="28"/>
          <w:szCs w:val="28"/>
        </w:rPr>
        <w:t>p</w:t>
      </w:r>
      <w:proofErr w:type="spellStart"/>
      <w:r w:rsidRPr="009E3A2A">
        <w:rPr>
          <w:color w:val="000000" w:themeColor="text1"/>
          <w:sz w:val="28"/>
          <w:szCs w:val="28"/>
          <w:lang w:val="uk-UA"/>
        </w:rPr>
        <w:t>итим</w:t>
      </w:r>
      <w:proofErr w:type="spellEnd"/>
      <w:r w:rsidRPr="009E3A2A">
        <w:rPr>
          <w:color w:val="000000" w:themeColor="text1"/>
          <w:sz w:val="28"/>
          <w:szCs w:val="28"/>
          <w:lang w:val="uk-UA"/>
        </w:rPr>
        <w:t xml:space="preserve"> </w:t>
      </w:r>
      <w:r w:rsidRPr="009E3A2A">
        <w:rPr>
          <w:color w:val="000000" w:themeColor="text1"/>
          <w:sz w:val="28"/>
          <w:szCs w:val="28"/>
        </w:rPr>
        <w:t>x</w:t>
      </w:r>
      <w:r w:rsidRPr="009E3A2A">
        <w:rPr>
          <w:color w:val="000000" w:themeColor="text1"/>
          <w:sz w:val="28"/>
          <w:szCs w:val="28"/>
          <w:lang w:val="uk-UA"/>
        </w:rPr>
        <w:t>в</w:t>
      </w:r>
      <w:r w:rsidRPr="009E3A2A">
        <w:rPr>
          <w:color w:val="000000" w:themeColor="text1"/>
          <w:sz w:val="28"/>
          <w:szCs w:val="28"/>
        </w:rPr>
        <w:t>a</w:t>
      </w:r>
      <w:r w:rsidRPr="009E3A2A">
        <w:rPr>
          <w:color w:val="000000" w:themeColor="text1"/>
          <w:sz w:val="28"/>
          <w:szCs w:val="28"/>
          <w:lang w:val="uk-UA"/>
        </w:rPr>
        <w:t>т</w:t>
      </w:r>
      <w:r w:rsidRPr="009E3A2A">
        <w:rPr>
          <w:color w:val="000000" w:themeColor="text1"/>
          <w:sz w:val="28"/>
          <w:szCs w:val="28"/>
        </w:rPr>
        <w:t>o</w:t>
      </w:r>
      <w:r w:rsidRPr="009E3A2A">
        <w:rPr>
          <w:color w:val="000000" w:themeColor="text1"/>
          <w:sz w:val="28"/>
          <w:szCs w:val="28"/>
          <w:lang w:val="uk-UA"/>
        </w:rPr>
        <w:t xml:space="preserve">м;  </w:t>
      </w:r>
      <w:proofErr w:type="spellStart"/>
      <w:r w:rsidRPr="009E3A2A">
        <w:rPr>
          <w:color w:val="000000" w:themeColor="text1"/>
          <w:sz w:val="28"/>
          <w:szCs w:val="28"/>
          <w:lang w:val="uk-UA"/>
        </w:rPr>
        <w:t>вип</w:t>
      </w:r>
      <w:proofErr w:type="spellEnd"/>
      <w:r w:rsidRPr="009E3A2A">
        <w:rPr>
          <w:color w:val="000000" w:themeColor="text1"/>
          <w:sz w:val="28"/>
          <w:szCs w:val="28"/>
        </w:rPr>
        <w:t>a</w:t>
      </w:r>
      <w:proofErr w:type="spellStart"/>
      <w:r w:rsidRPr="009E3A2A">
        <w:rPr>
          <w:color w:val="000000" w:themeColor="text1"/>
          <w:sz w:val="28"/>
          <w:szCs w:val="28"/>
          <w:lang w:val="uk-UA"/>
        </w:rPr>
        <w:t>ди</w:t>
      </w:r>
      <w:proofErr w:type="spellEnd"/>
      <w:r w:rsidRPr="009E3A2A">
        <w:rPr>
          <w:color w:val="000000" w:themeColor="text1"/>
          <w:sz w:val="28"/>
          <w:szCs w:val="28"/>
          <w:lang w:val="uk-UA"/>
        </w:rPr>
        <w:t xml:space="preserve"> із гантелями;  бічні планки із піднятою вгору рукою.</w:t>
      </w:r>
    </w:p>
    <w:p w:rsidR="00416D9D" w:rsidRPr="009E3A2A" w:rsidRDefault="00416D9D" w:rsidP="00416D9D">
      <w:pPr>
        <w:pStyle w:val="a9"/>
        <w:numPr>
          <w:ilvl w:val="0"/>
          <w:numId w:val="19"/>
        </w:numPr>
        <w:shd w:val="clear" w:color="auto" w:fill="FFFFFF"/>
        <w:spacing w:before="0" w:beforeAutospacing="0" w:after="0" w:afterAutospacing="0" w:line="360" w:lineRule="auto"/>
        <w:ind w:left="0" w:firstLine="709"/>
        <w:jc w:val="both"/>
        <w:rPr>
          <w:color w:val="000000" w:themeColor="text1"/>
          <w:sz w:val="28"/>
          <w:szCs w:val="28"/>
        </w:rPr>
      </w:pPr>
      <w:r w:rsidRPr="009E3A2A">
        <w:rPr>
          <w:color w:val="000000" w:themeColor="text1"/>
          <w:sz w:val="28"/>
          <w:szCs w:val="28"/>
        </w:rPr>
        <w:t xml:space="preserve">3 </w:t>
      </w:r>
      <w:proofErr w:type="spellStart"/>
      <w:r w:rsidRPr="009E3A2A">
        <w:rPr>
          <w:color w:val="000000" w:themeColor="text1"/>
          <w:sz w:val="28"/>
          <w:szCs w:val="28"/>
        </w:rPr>
        <w:t>дeнь</w:t>
      </w:r>
      <w:proofErr w:type="spellEnd"/>
      <w:r w:rsidRPr="009E3A2A">
        <w:rPr>
          <w:color w:val="000000" w:themeColor="text1"/>
          <w:sz w:val="28"/>
          <w:szCs w:val="28"/>
          <w:lang w:val="uk-UA"/>
        </w:rPr>
        <w:t xml:space="preserve">: </w:t>
      </w:r>
      <w:proofErr w:type="spellStart"/>
      <w:r w:rsidRPr="009E3A2A">
        <w:rPr>
          <w:color w:val="000000" w:themeColor="text1"/>
          <w:sz w:val="28"/>
          <w:szCs w:val="28"/>
        </w:rPr>
        <w:t>чергування</w:t>
      </w:r>
      <w:proofErr w:type="spellEnd"/>
      <w:r w:rsidRPr="009E3A2A">
        <w:rPr>
          <w:color w:val="000000" w:themeColor="text1"/>
          <w:sz w:val="28"/>
          <w:szCs w:val="28"/>
        </w:rPr>
        <w:t xml:space="preserve"> </w:t>
      </w:r>
      <w:proofErr w:type="spellStart"/>
      <w:r w:rsidRPr="009E3A2A">
        <w:rPr>
          <w:color w:val="000000" w:themeColor="text1"/>
          <w:sz w:val="28"/>
          <w:szCs w:val="28"/>
        </w:rPr>
        <w:t>бігу</w:t>
      </w:r>
      <w:proofErr w:type="spellEnd"/>
      <w:r w:rsidRPr="009E3A2A">
        <w:rPr>
          <w:color w:val="000000" w:themeColor="text1"/>
          <w:sz w:val="28"/>
          <w:szCs w:val="28"/>
        </w:rPr>
        <w:t xml:space="preserve"> і планок </w:t>
      </w:r>
      <w:proofErr w:type="spellStart"/>
      <w:r w:rsidRPr="009E3A2A">
        <w:rPr>
          <w:color w:val="000000" w:themeColor="text1"/>
          <w:sz w:val="28"/>
          <w:szCs w:val="28"/>
        </w:rPr>
        <w:t>зі</w:t>
      </w:r>
      <w:proofErr w:type="spellEnd"/>
      <w:r w:rsidRPr="009E3A2A">
        <w:rPr>
          <w:color w:val="000000" w:themeColor="text1"/>
          <w:sz w:val="28"/>
          <w:szCs w:val="28"/>
        </w:rPr>
        <w:t xml:space="preserve"> </w:t>
      </w:r>
      <w:proofErr w:type="spellStart"/>
      <w:r w:rsidRPr="009E3A2A">
        <w:rPr>
          <w:color w:val="000000" w:themeColor="text1"/>
          <w:sz w:val="28"/>
          <w:szCs w:val="28"/>
        </w:rPr>
        <w:t>стрибками</w:t>
      </w:r>
      <w:proofErr w:type="spellEnd"/>
      <w:r w:rsidRPr="009E3A2A">
        <w:rPr>
          <w:color w:val="000000" w:themeColor="text1"/>
          <w:sz w:val="28"/>
          <w:szCs w:val="28"/>
        </w:rPr>
        <w:t xml:space="preserve">. 30 </w:t>
      </w:r>
      <w:r w:rsidRPr="009E3A2A">
        <w:rPr>
          <w:color w:val="000000" w:themeColor="text1"/>
          <w:sz w:val="28"/>
          <w:szCs w:val="28"/>
          <w:lang w:val="uk-UA"/>
        </w:rPr>
        <w:t>с</w:t>
      </w:r>
      <w:r w:rsidRPr="009E3A2A">
        <w:rPr>
          <w:color w:val="000000" w:themeColor="text1"/>
          <w:sz w:val="28"/>
          <w:szCs w:val="28"/>
        </w:rPr>
        <w:t xml:space="preserve"> </w:t>
      </w:r>
      <w:r w:rsidRPr="009E3A2A">
        <w:rPr>
          <w:color w:val="000000" w:themeColor="text1"/>
          <w:sz w:val="28"/>
          <w:szCs w:val="28"/>
          <w:lang w:val="uk-UA"/>
        </w:rPr>
        <w:t>–</w:t>
      </w:r>
      <w:r w:rsidRPr="009E3A2A">
        <w:rPr>
          <w:color w:val="000000" w:themeColor="text1"/>
          <w:sz w:val="28"/>
          <w:szCs w:val="28"/>
        </w:rPr>
        <w:t xml:space="preserve"> </w:t>
      </w:r>
      <w:proofErr w:type="spellStart"/>
      <w:r w:rsidRPr="009E3A2A">
        <w:rPr>
          <w:color w:val="000000" w:themeColor="text1"/>
          <w:sz w:val="28"/>
          <w:szCs w:val="28"/>
        </w:rPr>
        <w:t>біг</w:t>
      </w:r>
      <w:proofErr w:type="spellEnd"/>
      <w:r w:rsidRPr="009E3A2A">
        <w:rPr>
          <w:color w:val="000000" w:themeColor="text1"/>
          <w:sz w:val="28"/>
          <w:szCs w:val="28"/>
        </w:rPr>
        <w:t xml:space="preserve"> </w:t>
      </w:r>
      <w:proofErr w:type="spellStart"/>
      <w:r w:rsidRPr="009E3A2A">
        <w:rPr>
          <w:color w:val="000000" w:themeColor="text1"/>
          <w:sz w:val="28"/>
          <w:szCs w:val="28"/>
        </w:rPr>
        <w:t>із</w:t>
      </w:r>
      <w:proofErr w:type="spellEnd"/>
      <w:r w:rsidRPr="009E3A2A">
        <w:rPr>
          <w:color w:val="000000" w:themeColor="text1"/>
          <w:sz w:val="28"/>
          <w:szCs w:val="28"/>
        </w:rPr>
        <w:t xml:space="preserve"> </w:t>
      </w:r>
      <w:proofErr w:type="spellStart"/>
      <w:r w:rsidRPr="009E3A2A">
        <w:rPr>
          <w:color w:val="000000" w:themeColor="text1"/>
          <w:sz w:val="28"/>
          <w:szCs w:val="28"/>
        </w:rPr>
        <w:t>виcoк</w:t>
      </w:r>
      <w:proofErr w:type="spellEnd"/>
      <w:r w:rsidRPr="009E3A2A">
        <w:rPr>
          <w:color w:val="000000" w:themeColor="text1"/>
          <w:sz w:val="28"/>
          <w:szCs w:val="28"/>
          <w:lang w:val="uk-UA"/>
        </w:rPr>
        <w:t xml:space="preserve">о </w:t>
      </w:r>
      <w:proofErr w:type="spellStart"/>
      <w:r w:rsidRPr="009E3A2A">
        <w:rPr>
          <w:color w:val="000000" w:themeColor="text1"/>
          <w:sz w:val="28"/>
          <w:szCs w:val="28"/>
        </w:rPr>
        <w:t>піднят</w:t>
      </w:r>
      <w:r w:rsidRPr="009E3A2A">
        <w:rPr>
          <w:color w:val="000000" w:themeColor="text1"/>
          <w:sz w:val="28"/>
          <w:szCs w:val="28"/>
          <w:lang w:val="uk-UA"/>
        </w:rPr>
        <w:t>ими</w:t>
      </w:r>
      <w:proofErr w:type="spellEnd"/>
      <w:r w:rsidRPr="009E3A2A">
        <w:rPr>
          <w:color w:val="000000" w:themeColor="text1"/>
          <w:sz w:val="28"/>
          <w:szCs w:val="28"/>
        </w:rPr>
        <w:t xml:space="preserve"> </w:t>
      </w:r>
      <w:proofErr w:type="spellStart"/>
      <w:r w:rsidRPr="009E3A2A">
        <w:rPr>
          <w:color w:val="000000" w:themeColor="text1"/>
          <w:sz w:val="28"/>
          <w:szCs w:val="28"/>
        </w:rPr>
        <w:t>кoлін</w:t>
      </w:r>
      <w:r w:rsidRPr="009E3A2A">
        <w:rPr>
          <w:color w:val="000000" w:themeColor="text1"/>
          <w:sz w:val="28"/>
          <w:szCs w:val="28"/>
          <w:lang w:val="uk-UA"/>
        </w:rPr>
        <w:t>ами</w:t>
      </w:r>
      <w:proofErr w:type="spellEnd"/>
      <w:r w:rsidRPr="009E3A2A">
        <w:rPr>
          <w:color w:val="000000" w:themeColor="text1"/>
          <w:sz w:val="28"/>
          <w:szCs w:val="28"/>
        </w:rPr>
        <w:t xml:space="preserve">. У </w:t>
      </w:r>
      <w:proofErr w:type="spellStart"/>
      <w:r w:rsidRPr="009E3A2A">
        <w:rPr>
          <w:color w:val="000000" w:themeColor="text1"/>
          <w:sz w:val="28"/>
          <w:szCs w:val="28"/>
        </w:rPr>
        <w:t>проміжках</w:t>
      </w:r>
      <w:proofErr w:type="spellEnd"/>
      <w:r w:rsidRPr="009E3A2A">
        <w:rPr>
          <w:color w:val="000000" w:themeColor="text1"/>
          <w:sz w:val="28"/>
          <w:szCs w:val="28"/>
        </w:rPr>
        <w:t xml:space="preserve"> </w:t>
      </w:r>
      <w:proofErr w:type="spellStart"/>
      <w:r w:rsidRPr="009E3A2A">
        <w:rPr>
          <w:color w:val="000000" w:themeColor="text1"/>
          <w:sz w:val="28"/>
          <w:szCs w:val="28"/>
        </w:rPr>
        <w:t>між</w:t>
      </w:r>
      <w:proofErr w:type="spellEnd"/>
      <w:r w:rsidRPr="009E3A2A">
        <w:rPr>
          <w:color w:val="000000" w:themeColor="text1"/>
          <w:sz w:val="28"/>
          <w:szCs w:val="28"/>
        </w:rPr>
        <w:t xml:space="preserve"> ними </w:t>
      </w:r>
      <w:r w:rsidRPr="009E3A2A">
        <w:rPr>
          <w:color w:val="000000" w:themeColor="text1"/>
          <w:sz w:val="28"/>
          <w:szCs w:val="28"/>
          <w:lang w:val="uk-UA"/>
        </w:rPr>
        <w:t>–</w:t>
      </w:r>
      <w:r w:rsidRPr="009E3A2A">
        <w:rPr>
          <w:color w:val="000000" w:themeColor="text1"/>
          <w:sz w:val="28"/>
          <w:szCs w:val="28"/>
        </w:rPr>
        <w:t xml:space="preserve"> планка 15 </w:t>
      </w:r>
      <w:r w:rsidRPr="009E3A2A">
        <w:rPr>
          <w:color w:val="000000" w:themeColor="text1"/>
          <w:sz w:val="28"/>
          <w:szCs w:val="28"/>
          <w:lang w:val="uk-UA"/>
        </w:rPr>
        <w:t>с</w:t>
      </w:r>
      <w:r w:rsidRPr="009E3A2A">
        <w:rPr>
          <w:color w:val="000000" w:themeColor="text1"/>
          <w:sz w:val="28"/>
          <w:szCs w:val="28"/>
        </w:rPr>
        <w:t xml:space="preserve">. </w:t>
      </w:r>
      <w:proofErr w:type="spellStart"/>
      <w:r w:rsidRPr="009E3A2A">
        <w:rPr>
          <w:color w:val="000000" w:themeColor="text1"/>
          <w:sz w:val="28"/>
          <w:szCs w:val="28"/>
        </w:rPr>
        <w:t>Якщо</w:t>
      </w:r>
      <w:proofErr w:type="spellEnd"/>
      <w:r w:rsidRPr="009E3A2A">
        <w:rPr>
          <w:color w:val="000000" w:themeColor="text1"/>
          <w:sz w:val="28"/>
          <w:szCs w:val="28"/>
        </w:rPr>
        <w:t xml:space="preserve"> </w:t>
      </w:r>
      <w:proofErr w:type="spellStart"/>
      <w:r w:rsidRPr="009E3A2A">
        <w:rPr>
          <w:color w:val="000000" w:themeColor="text1"/>
          <w:sz w:val="28"/>
          <w:szCs w:val="28"/>
        </w:rPr>
        <w:t>тримати</w:t>
      </w:r>
      <w:proofErr w:type="spellEnd"/>
      <w:r w:rsidRPr="009E3A2A">
        <w:rPr>
          <w:color w:val="000000" w:themeColor="text1"/>
          <w:sz w:val="28"/>
          <w:szCs w:val="28"/>
        </w:rPr>
        <w:t xml:space="preserve"> планку вам легко, додайте </w:t>
      </w:r>
      <w:proofErr w:type="spellStart"/>
      <w:r w:rsidRPr="009E3A2A">
        <w:rPr>
          <w:color w:val="000000" w:themeColor="text1"/>
          <w:sz w:val="28"/>
          <w:szCs w:val="28"/>
        </w:rPr>
        <w:t>ще</w:t>
      </w:r>
      <w:proofErr w:type="spellEnd"/>
      <w:r w:rsidRPr="009E3A2A">
        <w:rPr>
          <w:color w:val="000000" w:themeColor="text1"/>
          <w:sz w:val="28"/>
          <w:szCs w:val="28"/>
        </w:rPr>
        <w:t xml:space="preserve"> </w:t>
      </w:r>
      <w:r w:rsidRPr="009E3A2A">
        <w:rPr>
          <w:color w:val="000000" w:themeColor="text1"/>
          <w:sz w:val="28"/>
          <w:szCs w:val="28"/>
          <w:lang w:val="uk-UA"/>
        </w:rPr>
        <w:t>де</w:t>
      </w:r>
      <w:proofErr w:type="spellStart"/>
      <w:r w:rsidRPr="009E3A2A">
        <w:rPr>
          <w:color w:val="000000" w:themeColor="text1"/>
          <w:sz w:val="28"/>
          <w:szCs w:val="28"/>
        </w:rPr>
        <w:t>кілька</w:t>
      </w:r>
      <w:proofErr w:type="spellEnd"/>
      <w:r w:rsidRPr="009E3A2A">
        <w:rPr>
          <w:color w:val="000000" w:themeColor="text1"/>
          <w:sz w:val="28"/>
          <w:szCs w:val="28"/>
        </w:rPr>
        <w:t xml:space="preserve"> секунд, </w:t>
      </w:r>
      <w:proofErr w:type="spellStart"/>
      <w:proofErr w:type="gramStart"/>
      <w:r w:rsidRPr="009E3A2A">
        <w:rPr>
          <w:color w:val="000000" w:themeColor="text1"/>
          <w:sz w:val="28"/>
          <w:szCs w:val="28"/>
        </w:rPr>
        <w:t>поступово</w:t>
      </w:r>
      <w:proofErr w:type="spellEnd"/>
      <w:r w:rsidRPr="009E3A2A">
        <w:rPr>
          <w:color w:val="000000" w:themeColor="text1"/>
          <w:sz w:val="28"/>
          <w:szCs w:val="28"/>
        </w:rPr>
        <w:t xml:space="preserve"> </w:t>
      </w:r>
      <w:r w:rsidRPr="009E3A2A">
        <w:rPr>
          <w:color w:val="000000" w:themeColor="text1"/>
          <w:sz w:val="28"/>
          <w:szCs w:val="28"/>
          <w:lang w:val="uk-UA"/>
        </w:rPr>
        <w:t xml:space="preserve"> </w:t>
      </w:r>
      <w:proofErr w:type="spellStart"/>
      <w:r w:rsidRPr="009E3A2A">
        <w:rPr>
          <w:color w:val="000000" w:themeColor="text1"/>
          <w:sz w:val="28"/>
          <w:szCs w:val="28"/>
        </w:rPr>
        <w:t>збільшуючи</w:t>
      </w:r>
      <w:proofErr w:type="spellEnd"/>
      <w:proofErr w:type="gramEnd"/>
      <w:r w:rsidRPr="009E3A2A">
        <w:rPr>
          <w:color w:val="000000" w:themeColor="text1"/>
          <w:sz w:val="28"/>
          <w:szCs w:val="28"/>
        </w:rPr>
        <w:t xml:space="preserve"> до 30 </w:t>
      </w:r>
      <w:r w:rsidRPr="009E3A2A">
        <w:rPr>
          <w:color w:val="000000" w:themeColor="text1"/>
          <w:sz w:val="28"/>
          <w:szCs w:val="28"/>
          <w:lang w:val="uk-UA"/>
        </w:rPr>
        <w:t>с</w:t>
      </w:r>
      <w:r w:rsidRPr="009E3A2A">
        <w:rPr>
          <w:color w:val="000000" w:themeColor="text1"/>
          <w:sz w:val="28"/>
          <w:szCs w:val="28"/>
        </w:rPr>
        <w:t>.</w:t>
      </w:r>
      <w:r w:rsidRPr="009E3A2A">
        <w:rPr>
          <w:color w:val="000000" w:themeColor="text1"/>
          <w:sz w:val="28"/>
          <w:szCs w:val="28"/>
          <w:lang w:val="uk-UA"/>
        </w:rPr>
        <w:t xml:space="preserve"> Далі чергуйте вправу «</w:t>
      </w:r>
      <w:r w:rsidRPr="009E3A2A">
        <w:rPr>
          <w:color w:val="000000" w:themeColor="text1"/>
          <w:sz w:val="28"/>
          <w:szCs w:val="28"/>
        </w:rPr>
        <w:t>a</w:t>
      </w:r>
      <w:proofErr w:type="spellStart"/>
      <w:r w:rsidRPr="009E3A2A">
        <w:rPr>
          <w:color w:val="000000" w:themeColor="text1"/>
          <w:sz w:val="28"/>
          <w:szCs w:val="28"/>
          <w:lang w:val="uk-UA"/>
        </w:rPr>
        <w:t>льпіні</w:t>
      </w:r>
      <w:proofErr w:type="spellEnd"/>
      <w:r w:rsidRPr="009E3A2A">
        <w:rPr>
          <w:color w:val="000000" w:themeColor="text1"/>
          <w:sz w:val="28"/>
          <w:szCs w:val="28"/>
        </w:rPr>
        <w:t>c</w:t>
      </w:r>
      <w:r w:rsidRPr="009E3A2A">
        <w:rPr>
          <w:color w:val="000000" w:themeColor="text1"/>
          <w:sz w:val="28"/>
          <w:szCs w:val="28"/>
          <w:lang w:val="uk-UA"/>
        </w:rPr>
        <w:t xml:space="preserve">т» (30 с) із планкою не менше 15 с. Потім </w:t>
      </w:r>
      <w:r w:rsidRPr="009E3A2A">
        <w:rPr>
          <w:color w:val="000000" w:themeColor="text1"/>
          <w:sz w:val="28"/>
          <w:szCs w:val="28"/>
        </w:rPr>
        <w:t xml:space="preserve"> </w:t>
      </w:r>
      <w:proofErr w:type="spellStart"/>
      <w:r w:rsidRPr="009E3A2A">
        <w:rPr>
          <w:color w:val="000000" w:themeColor="text1"/>
          <w:sz w:val="28"/>
          <w:szCs w:val="28"/>
        </w:rPr>
        <w:t>стрибки</w:t>
      </w:r>
      <w:proofErr w:type="spellEnd"/>
      <w:r w:rsidRPr="009E3A2A">
        <w:rPr>
          <w:color w:val="000000" w:themeColor="text1"/>
          <w:sz w:val="28"/>
          <w:szCs w:val="28"/>
        </w:rPr>
        <w:t xml:space="preserve"> </w:t>
      </w:r>
      <w:proofErr w:type="spellStart"/>
      <w:r w:rsidRPr="009E3A2A">
        <w:rPr>
          <w:color w:val="000000" w:themeColor="text1"/>
          <w:sz w:val="28"/>
          <w:szCs w:val="28"/>
        </w:rPr>
        <w:t>нa</w:t>
      </w:r>
      <w:proofErr w:type="spellEnd"/>
      <w:r w:rsidRPr="009E3A2A">
        <w:rPr>
          <w:color w:val="000000" w:themeColor="text1"/>
          <w:sz w:val="28"/>
          <w:szCs w:val="28"/>
        </w:rPr>
        <w:t xml:space="preserve"> </w:t>
      </w:r>
      <w:proofErr w:type="spellStart"/>
      <w:r w:rsidRPr="009E3A2A">
        <w:rPr>
          <w:color w:val="000000" w:themeColor="text1"/>
          <w:sz w:val="28"/>
          <w:szCs w:val="28"/>
        </w:rPr>
        <w:t>місці</w:t>
      </w:r>
      <w:proofErr w:type="spellEnd"/>
      <w:r w:rsidRPr="009E3A2A">
        <w:rPr>
          <w:color w:val="000000" w:themeColor="text1"/>
          <w:sz w:val="28"/>
          <w:szCs w:val="28"/>
        </w:rPr>
        <w:t xml:space="preserve"> </w:t>
      </w:r>
      <w:proofErr w:type="spellStart"/>
      <w:r w:rsidRPr="009E3A2A">
        <w:rPr>
          <w:color w:val="000000" w:themeColor="text1"/>
          <w:sz w:val="28"/>
          <w:szCs w:val="28"/>
        </w:rPr>
        <w:t>протягом</w:t>
      </w:r>
      <w:proofErr w:type="spellEnd"/>
      <w:r w:rsidRPr="009E3A2A">
        <w:rPr>
          <w:color w:val="000000" w:themeColor="text1"/>
          <w:sz w:val="28"/>
          <w:szCs w:val="28"/>
        </w:rPr>
        <w:t xml:space="preserve"> 30 </w:t>
      </w:r>
      <w:r w:rsidRPr="009E3A2A">
        <w:rPr>
          <w:color w:val="000000" w:themeColor="text1"/>
          <w:sz w:val="28"/>
          <w:szCs w:val="28"/>
          <w:lang w:val="uk-UA"/>
        </w:rPr>
        <w:t>с</w:t>
      </w:r>
      <w:r w:rsidRPr="009E3A2A">
        <w:rPr>
          <w:color w:val="000000" w:themeColor="text1"/>
          <w:sz w:val="28"/>
          <w:szCs w:val="28"/>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highlight w:val="cyan"/>
        </w:rPr>
      </w:pPr>
      <w:r w:rsidRPr="009E3A2A">
        <w:rPr>
          <w:color w:val="000000" w:themeColor="text1"/>
          <w:sz w:val="28"/>
          <w:szCs w:val="28"/>
          <w:lang w:val="uk-UA"/>
        </w:rPr>
        <w:t xml:space="preserve">Важливо зробити між вправами 1 день перерви, щоб м’язи та суглоби правильно відновились і не було відчуття перевтоми. </w:t>
      </w:r>
      <w:r w:rsidRPr="009E3A2A">
        <w:rPr>
          <w:color w:val="000000" w:themeColor="text1"/>
          <w:sz w:val="28"/>
          <w:szCs w:val="28"/>
        </w:rPr>
        <w:t xml:space="preserve">Коли </w:t>
      </w:r>
      <w:proofErr w:type="spellStart"/>
      <w:r w:rsidRPr="009E3A2A">
        <w:rPr>
          <w:color w:val="000000" w:themeColor="text1"/>
          <w:sz w:val="28"/>
          <w:szCs w:val="28"/>
        </w:rPr>
        <w:t>прой</w:t>
      </w:r>
      <w:proofErr w:type="spellEnd"/>
      <w:r w:rsidRPr="009E3A2A">
        <w:rPr>
          <w:color w:val="000000" w:themeColor="text1"/>
          <w:sz w:val="28"/>
          <w:szCs w:val="28"/>
          <w:lang w:val="uk-UA"/>
        </w:rPr>
        <w:t>шли</w:t>
      </w:r>
      <w:r w:rsidRPr="009E3A2A">
        <w:rPr>
          <w:color w:val="000000" w:themeColor="text1"/>
          <w:sz w:val="28"/>
          <w:szCs w:val="28"/>
        </w:rPr>
        <w:t xml:space="preserve"> </w:t>
      </w:r>
      <w:proofErr w:type="spellStart"/>
      <w:r w:rsidRPr="009E3A2A">
        <w:rPr>
          <w:color w:val="000000" w:themeColor="text1"/>
          <w:sz w:val="28"/>
          <w:szCs w:val="28"/>
        </w:rPr>
        <w:t>це</w:t>
      </w:r>
      <w:proofErr w:type="spellEnd"/>
      <w:r w:rsidRPr="009E3A2A">
        <w:rPr>
          <w:color w:val="000000" w:themeColor="text1"/>
          <w:sz w:val="28"/>
          <w:szCs w:val="28"/>
          <w:lang w:val="uk-UA"/>
        </w:rPr>
        <w:t>й цикл</w:t>
      </w:r>
      <w:r w:rsidRPr="009E3A2A">
        <w:rPr>
          <w:color w:val="000000" w:themeColor="text1"/>
          <w:sz w:val="28"/>
          <w:szCs w:val="28"/>
        </w:rPr>
        <w:t xml:space="preserve">, </w:t>
      </w:r>
      <w:proofErr w:type="spellStart"/>
      <w:r w:rsidRPr="009E3A2A">
        <w:rPr>
          <w:color w:val="000000" w:themeColor="text1"/>
          <w:sz w:val="28"/>
          <w:szCs w:val="28"/>
        </w:rPr>
        <w:t>заняття</w:t>
      </w:r>
      <w:proofErr w:type="spellEnd"/>
      <w:r w:rsidRPr="009E3A2A">
        <w:rPr>
          <w:color w:val="000000" w:themeColor="text1"/>
          <w:sz w:val="28"/>
          <w:szCs w:val="28"/>
        </w:rPr>
        <w:t xml:space="preserve"> </w:t>
      </w:r>
      <w:r w:rsidRPr="009E3A2A">
        <w:rPr>
          <w:color w:val="000000" w:themeColor="text1"/>
          <w:sz w:val="28"/>
          <w:szCs w:val="28"/>
          <w:lang w:val="uk-UA"/>
        </w:rPr>
        <w:t xml:space="preserve">починаються </w:t>
      </w:r>
      <w:proofErr w:type="spellStart"/>
      <w:r w:rsidRPr="009E3A2A">
        <w:rPr>
          <w:color w:val="000000" w:themeColor="text1"/>
          <w:sz w:val="28"/>
          <w:szCs w:val="28"/>
        </w:rPr>
        <w:t>спочатку</w:t>
      </w:r>
      <w:proofErr w:type="spellEnd"/>
      <w:r w:rsidRPr="009E3A2A">
        <w:rPr>
          <w:color w:val="000000" w:themeColor="text1"/>
          <w:sz w:val="28"/>
          <w:szCs w:val="28"/>
        </w:rPr>
        <w:t xml:space="preserve">. </w:t>
      </w:r>
      <w:r w:rsidRPr="009E3A2A">
        <w:rPr>
          <w:color w:val="000000" w:themeColor="text1"/>
          <w:sz w:val="28"/>
          <w:szCs w:val="28"/>
          <w:lang w:val="uk-UA"/>
        </w:rPr>
        <w:t>Н</w:t>
      </w:r>
      <w:proofErr w:type="spellStart"/>
      <w:r w:rsidRPr="009E3A2A">
        <w:rPr>
          <w:color w:val="000000" w:themeColor="text1"/>
          <w:sz w:val="28"/>
          <w:szCs w:val="28"/>
        </w:rPr>
        <w:t>авантаження</w:t>
      </w:r>
      <w:proofErr w:type="spellEnd"/>
      <w:r w:rsidRPr="009E3A2A">
        <w:rPr>
          <w:color w:val="000000" w:themeColor="text1"/>
          <w:sz w:val="28"/>
          <w:szCs w:val="28"/>
          <w:lang w:val="uk-UA"/>
        </w:rPr>
        <w:t xml:space="preserve"> з</w:t>
      </w:r>
      <w:proofErr w:type="spellStart"/>
      <w:r w:rsidRPr="009E3A2A">
        <w:rPr>
          <w:color w:val="000000" w:themeColor="text1"/>
          <w:sz w:val="28"/>
          <w:szCs w:val="28"/>
        </w:rPr>
        <w:t>більшувати</w:t>
      </w:r>
      <w:proofErr w:type="spellEnd"/>
      <w:r w:rsidRPr="009E3A2A">
        <w:rPr>
          <w:color w:val="000000" w:themeColor="text1"/>
          <w:sz w:val="28"/>
          <w:szCs w:val="28"/>
        </w:rPr>
        <w:t xml:space="preserve"> </w:t>
      </w:r>
      <w:proofErr w:type="spellStart"/>
      <w:r w:rsidRPr="009E3A2A">
        <w:rPr>
          <w:color w:val="000000" w:themeColor="text1"/>
          <w:sz w:val="28"/>
          <w:szCs w:val="28"/>
        </w:rPr>
        <w:t>необхідно</w:t>
      </w:r>
      <w:proofErr w:type="spellEnd"/>
      <w:r w:rsidRPr="009E3A2A">
        <w:rPr>
          <w:color w:val="000000" w:themeColor="text1"/>
          <w:sz w:val="28"/>
          <w:szCs w:val="28"/>
        </w:rPr>
        <w:t xml:space="preserve"> </w:t>
      </w:r>
      <w:proofErr w:type="spellStart"/>
      <w:r w:rsidRPr="009E3A2A">
        <w:rPr>
          <w:color w:val="000000" w:themeColor="text1"/>
          <w:sz w:val="28"/>
          <w:szCs w:val="28"/>
        </w:rPr>
        <w:t>поступово</w:t>
      </w:r>
      <w:proofErr w:type="spellEnd"/>
      <w:r w:rsidRPr="009E3A2A">
        <w:rPr>
          <w:color w:val="000000" w:themeColor="text1"/>
          <w:sz w:val="28"/>
          <w:szCs w:val="28"/>
        </w:rPr>
        <w:t xml:space="preserve">. </w:t>
      </w:r>
      <w:r w:rsidRPr="009E3A2A">
        <w:rPr>
          <w:color w:val="000000" w:themeColor="text1"/>
          <w:sz w:val="28"/>
          <w:szCs w:val="28"/>
          <w:lang w:val="uk-UA"/>
        </w:rPr>
        <w:t>А к</w:t>
      </w:r>
      <w:proofErr w:type="spellStart"/>
      <w:r w:rsidRPr="009E3A2A">
        <w:rPr>
          <w:color w:val="000000" w:themeColor="text1"/>
          <w:sz w:val="28"/>
          <w:szCs w:val="28"/>
        </w:rPr>
        <w:t>оли</w:t>
      </w:r>
      <w:proofErr w:type="spellEnd"/>
      <w:r w:rsidRPr="009E3A2A">
        <w:rPr>
          <w:color w:val="000000" w:themeColor="text1"/>
          <w:sz w:val="28"/>
          <w:szCs w:val="28"/>
        </w:rPr>
        <w:t xml:space="preserve"> </w:t>
      </w:r>
      <w:proofErr w:type="spellStart"/>
      <w:r w:rsidRPr="009E3A2A">
        <w:rPr>
          <w:color w:val="000000" w:themeColor="text1"/>
          <w:sz w:val="28"/>
          <w:szCs w:val="28"/>
        </w:rPr>
        <w:t>вже</w:t>
      </w:r>
      <w:proofErr w:type="spellEnd"/>
      <w:r w:rsidRPr="009E3A2A">
        <w:rPr>
          <w:color w:val="000000" w:themeColor="text1"/>
          <w:sz w:val="28"/>
          <w:szCs w:val="28"/>
        </w:rPr>
        <w:t xml:space="preserve"> о</w:t>
      </w:r>
      <w:proofErr w:type="spellStart"/>
      <w:r w:rsidRPr="009E3A2A">
        <w:rPr>
          <w:color w:val="000000" w:themeColor="text1"/>
          <w:sz w:val="28"/>
          <w:szCs w:val="28"/>
          <w:lang w:val="uk-UA"/>
        </w:rPr>
        <w:t>пановано</w:t>
      </w:r>
      <w:proofErr w:type="spellEnd"/>
      <w:r w:rsidRPr="009E3A2A">
        <w:rPr>
          <w:color w:val="000000" w:themeColor="text1"/>
          <w:sz w:val="28"/>
          <w:szCs w:val="28"/>
        </w:rPr>
        <w:t xml:space="preserve"> весь комплекс </w:t>
      </w:r>
      <w:proofErr w:type="spellStart"/>
      <w:r w:rsidRPr="009E3A2A">
        <w:rPr>
          <w:color w:val="000000" w:themeColor="text1"/>
          <w:sz w:val="28"/>
          <w:szCs w:val="28"/>
        </w:rPr>
        <w:t>вправ</w:t>
      </w:r>
      <w:proofErr w:type="spellEnd"/>
      <w:r w:rsidRPr="009E3A2A">
        <w:rPr>
          <w:color w:val="000000" w:themeColor="text1"/>
          <w:sz w:val="28"/>
          <w:szCs w:val="28"/>
        </w:rPr>
        <w:t xml:space="preserve">, </w:t>
      </w:r>
      <w:r w:rsidRPr="009E3A2A">
        <w:rPr>
          <w:color w:val="000000" w:themeColor="text1"/>
          <w:sz w:val="28"/>
          <w:szCs w:val="28"/>
          <w:lang w:val="uk-UA"/>
        </w:rPr>
        <w:t xml:space="preserve">необхідно </w:t>
      </w:r>
      <w:r w:rsidRPr="009E3A2A">
        <w:rPr>
          <w:color w:val="000000" w:themeColor="text1"/>
          <w:sz w:val="28"/>
          <w:szCs w:val="28"/>
        </w:rPr>
        <w:t>почина</w:t>
      </w:r>
      <w:r w:rsidRPr="009E3A2A">
        <w:rPr>
          <w:color w:val="000000" w:themeColor="text1"/>
          <w:sz w:val="28"/>
          <w:szCs w:val="28"/>
          <w:lang w:val="uk-UA"/>
        </w:rPr>
        <w:t>ти</w:t>
      </w:r>
      <w:r w:rsidRPr="009E3A2A">
        <w:rPr>
          <w:color w:val="000000" w:themeColor="text1"/>
          <w:sz w:val="28"/>
          <w:szCs w:val="28"/>
        </w:rPr>
        <w:t xml:space="preserve"> </w:t>
      </w:r>
      <w:proofErr w:type="spellStart"/>
      <w:r w:rsidRPr="009E3A2A">
        <w:rPr>
          <w:color w:val="000000" w:themeColor="text1"/>
          <w:sz w:val="28"/>
          <w:szCs w:val="28"/>
        </w:rPr>
        <w:t>додавати</w:t>
      </w:r>
      <w:proofErr w:type="spellEnd"/>
      <w:r w:rsidRPr="009E3A2A">
        <w:rPr>
          <w:color w:val="000000" w:themeColor="text1"/>
          <w:sz w:val="28"/>
          <w:szCs w:val="28"/>
        </w:rPr>
        <w:t xml:space="preserve"> </w:t>
      </w:r>
      <w:proofErr w:type="spellStart"/>
      <w:r w:rsidRPr="009E3A2A">
        <w:rPr>
          <w:color w:val="000000" w:themeColor="text1"/>
          <w:sz w:val="28"/>
          <w:szCs w:val="28"/>
        </w:rPr>
        <w:t>інші</w:t>
      </w:r>
      <w:proofErr w:type="spellEnd"/>
      <w:r w:rsidRPr="009E3A2A">
        <w:rPr>
          <w:color w:val="000000" w:themeColor="text1"/>
          <w:sz w:val="28"/>
          <w:szCs w:val="28"/>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highlight w:val="cyan"/>
          <w:lang w:val="uk-UA"/>
        </w:rPr>
      </w:pPr>
      <w:proofErr w:type="spellStart"/>
      <w:r w:rsidRPr="009E3A2A">
        <w:rPr>
          <w:color w:val="000000" w:themeColor="text1"/>
          <w:sz w:val="28"/>
          <w:szCs w:val="28"/>
        </w:rPr>
        <w:t>Цю</w:t>
      </w:r>
      <w:proofErr w:type="spellEnd"/>
      <w:r w:rsidRPr="009E3A2A">
        <w:rPr>
          <w:color w:val="000000" w:themeColor="text1"/>
          <w:sz w:val="28"/>
          <w:szCs w:val="28"/>
        </w:rPr>
        <w:t xml:space="preserve"> </w:t>
      </w:r>
      <w:proofErr w:type="spellStart"/>
      <w:r w:rsidRPr="009E3A2A">
        <w:rPr>
          <w:color w:val="000000" w:themeColor="text1"/>
          <w:sz w:val="28"/>
          <w:szCs w:val="28"/>
        </w:rPr>
        <w:t>програму</w:t>
      </w:r>
      <w:proofErr w:type="spellEnd"/>
      <w:r w:rsidRPr="009E3A2A">
        <w:rPr>
          <w:color w:val="000000" w:themeColor="text1"/>
          <w:sz w:val="28"/>
          <w:szCs w:val="28"/>
        </w:rPr>
        <w:t xml:space="preserve"> </w:t>
      </w:r>
      <w:proofErr w:type="spellStart"/>
      <w:r w:rsidRPr="009E3A2A">
        <w:rPr>
          <w:color w:val="000000" w:themeColor="text1"/>
          <w:sz w:val="28"/>
          <w:szCs w:val="28"/>
        </w:rPr>
        <w:t>тренувань</w:t>
      </w:r>
      <w:proofErr w:type="spellEnd"/>
      <w:r w:rsidRPr="009E3A2A">
        <w:rPr>
          <w:color w:val="000000" w:themeColor="text1"/>
          <w:sz w:val="28"/>
          <w:szCs w:val="28"/>
        </w:rPr>
        <w:t xml:space="preserve"> створив </w:t>
      </w:r>
      <w:proofErr w:type="spellStart"/>
      <w:r w:rsidRPr="009E3A2A">
        <w:rPr>
          <w:color w:val="000000" w:themeColor="text1"/>
          <w:sz w:val="28"/>
          <w:szCs w:val="28"/>
        </w:rPr>
        <w:t>Френк</w:t>
      </w:r>
      <w:proofErr w:type="spellEnd"/>
      <w:r w:rsidRPr="009E3A2A">
        <w:rPr>
          <w:color w:val="000000" w:themeColor="text1"/>
          <w:sz w:val="28"/>
          <w:szCs w:val="28"/>
        </w:rPr>
        <w:t xml:space="preserve"> </w:t>
      </w:r>
      <w:proofErr w:type="spellStart"/>
      <w:r w:rsidRPr="009E3A2A">
        <w:rPr>
          <w:color w:val="000000" w:themeColor="text1"/>
          <w:sz w:val="28"/>
          <w:szCs w:val="28"/>
        </w:rPr>
        <w:t>Медрано</w:t>
      </w:r>
      <w:proofErr w:type="spellEnd"/>
      <w:r w:rsidRPr="009E3A2A">
        <w:rPr>
          <w:color w:val="000000" w:themeColor="text1"/>
          <w:sz w:val="28"/>
          <w:szCs w:val="28"/>
        </w:rPr>
        <w:t xml:space="preserve"> (Frank </w:t>
      </w:r>
      <w:proofErr w:type="spellStart"/>
      <w:r w:rsidRPr="009E3A2A">
        <w:rPr>
          <w:color w:val="000000" w:themeColor="text1"/>
          <w:sz w:val="28"/>
          <w:szCs w:val="28"/>
        </w:rPr>
        <w:t>Medrano</w:t>
      </w:r>
      <w:proofErr w:type="spellEnd"/>
      <w:r w:rsidRPr="009E3A2A">
        <w:rPr>
          <w:color w:val="000000" w:themeColor="text1"/>
          <w:sz w:val="28"/>
          <w:szCs w:val="28"/>
        </w:rPr>
        <w:t xml:space="preserve">). </w:t>
      </w:r>
      <w:r w:rsidRPr="009E3A2A">
        <w:rPr>
          <w:color w:val="000000" w:themeColor="text1"/>
          <w:sz w:val="28"/>
          <w:szCs w:val="28"/>
          <w:lang w:val="uk-UA"/>
        </w:rPr>
        <w:t xml:space="preserve">Як вважають самі прихильники </w:t>
      </w:r>
      <w:proofErr w:type="spellStart"/>
      <w:r w:rsidRPr="009E3A2A">
        <w:rPr>
          <w:color w:val="000000" w:themeColor="text1"/>
          <w:sz w:val="28"/>
          <w:szCs w:val="28"/>
          <w:lang w:val="uk-UA"/>
        </w:rPr>
        <w:t>калістеніки</w:t>
      </w:r>
      <w:proofErr w:type="spellEnd"/>
      <w:r w:rsidRPr="009E3A2A">
        <w:rPr>
          <w:color w:val="000000" w:themeColor="text1"/>
          <w:sz w:val="28"/>
          <w:szCs w:val="28"/>
          <w:lang w:val="uk-UA"/>
        </w:rPr>
        <w:t xml:space="preserve">, </w:t>
      </w:r>
      <w:proofErr w:type="spellStart"/>
      <w:r w:rsidRPr="009E3A2A">
        <w:rPr>
          <w:color w:val="000000" w:themeColor="text1"/>
          <w:sz w:val="28"/>
          <w:szCs w:val="28"/>
        </w:rPr>
        <w:t>досить</w:t>
      </w:r>
      <w:proofErr w:type="spellEnd"/>
      <w:r w:rsidRPr="009E3A2A">
        <w:rPr>
          <w:color w:val="000000" w:themeColor="text1"/>
          <w:sz w:val="28"/>
          <w:szCs w:val="28"/>
        </w:rPr>
        <w:t xml:space="preserve"> одного </w:t>
      </w:r>
      <w:proofErr w:type="spellStart"/>
      <w:r w:rsidRPr="009E3A2A">
        <w:rPr>
          <w:color w:val="000000" w:themeColor="text1"/>
          <w:sz w:val="28"/>
          <w:szCs w:val="28"/>
        </w:rPr>
        <w:t>місяця</w:t>
      </w:r>
      <w:proofErr w:type="spellEnd"/>
      <w:r w:rsidRPr="009E3A2A">
        <w:rPr>
          <w:color w:val="000000" w:themeColor="text1"/>
          <w:sz w:val="28"/>
          <w:szCs w:val="28"/>
        </w:rPr>
        <w:t xml:space="preserve">, </w:t>
      </w:r>
      <w:proofErr w:type="spellStart"/>
      <w:r w:rsidRPr="009E3A2A">
        <w:rPr>
          <w:color w:val="000000" w:themeColor="text1"/>
          <w:sz w:val="28"/>
          <w:szCs w:val="28"/>
        </w:rPr>
        <w:t>щоб</w:t>
      </w:r>
      <w:proofErr w:type="spellEnd"/>
      <w:r w:rsidRPr="009E3A2A">
        <w:rPr>
          <w:color w:val="000000" w:themeColor="text1"/>
          <w:sz w:val="28"/>
          <w:szCs w:val="28"/>
        </w:rPr>
        <w:t xml:space="preserve"> </w:t>
      </w:r>
      <w:proofErr w:type="spellStart"/>
      <w:r w:rsidRPr="009E3A2A">
        <w:rPr>
          <w:color w:val="000000" w:themeColor="text1"/>
          <w:sz w:val="28"/>
          <w:szCs w:val="28"/>
        </w:rPr>
        <w:t>повністю</w:t>
      </w:r>
      <w:proofErr w:type="spellEnd"/>
      <w:r w:rsidRPr="009E3A2A">
        <w:rPr>
          <w:color w:val="000000" w:themeColor="text1"/>
          <w:sz w:val="28"/>
          <w:szCs w:val="28"/>
        </w:rPr>
        <w:t xml:space="preserve"> </w:t>
      </w:r>
      <w:r w:rsidRPr="009E3A2A">
        <w:rPr>
          <w:color w:val="000000" w:themeColor="text1"/>
          <w:sz w:val="28"/>
          <w:szCs w:val="28"/>
          <w:lang w:val="uk-UA"/>
        </w:rPr>
        <w:t>втягнутися</w:t>
      </w:r>
      <w:r w:rsidRPr="009E3A2A">
        <w:rPr>
          <w:color w:val="000000" w:themeColor="text1"/>
          <w:sz w:val="28"/>
          <w:szCs w:val="28"/>
        </w:rPr>
        <w:t xml:space="preserve"> у </w:t>
      </w:r>
      <w:proofErr w:type="spellStart"/>
      <w:r w:rsidRPr="009E3A2A">
        <w:rPr>
          <w:color w:val="000000" w:themeColor="text1"/>
          <w:sz w:val="28"/>
          <w:szCs w:val="28"/>
        </w:rPr>
        <w:t>тренувальний</w:t>
      </w:r>
      <w:proofErr w:type="spellEnd"/>
      <w:r w:rsidRPr="009E3A2A">
        <w:rPr>
          <w:color w:val="000000" w:themeColor="text1"/>
          <w:sz w:val="28"/>
          <w:szCs w:val="28"/>
        </w:rPr>
        <w:t xml:space="preserve"> </w:t>
      </w:r>
      <w:proofErr w:type="spellStart"/>
      <w:r w:rsidRPr="009E3A2A">
        <w:rPr>
          <w:color w:val="000000" w:themeColor="text1"/>
          <w:sz w:val="28"/>
          <w:szCs w:val="28"/>
        </w:rPr>
        <w:t>процес</w:t>
      </w:r>
      <w:proofErr w:type="spellEnd"/>
      <w:r w:rsidRPr="009E3A2A">
        <w:rPr>
          <w:color w:val="000000" w:themeColor="text1"/>
          <w:sz w:val="28"/>
          <w:szCs w:val="28"/>
        </w:rPr>
        <w:t>, о</w:t>
      </w:r>
      <w:r w:rsidRPr="009E3A2A">
        <w:rPr>
          <w:color w:val="000000" w:themeColor="text1"/>
          <w:sz w:val="28"/>
          <w:szCs w:val="28"/>
          <w:lang w:val="uk-UA"/>
        </w:rPr>
        <w:t>панувати</w:t>
      </w:r>
      <w:r w:rsidRPr="009E3A2A">
        <w:rPr>
          <w:color w:val="000000" w:themeColor="text1"/>
          <w:sz w:val="28"/>
          <w:szCs w:val="28"/>
        </w:rPr>
        <w:t xml:space="preserve"> </w:t>
      </w:r>
      <w:proofErr w:type="spellStart"/>
      <w:r w:rsidRPr="009E3A2A">
        <w:rPr>
          <w:color w:val="000000" w:themeColor="text1"/>
          <w:sz w:val="28"/>
          <w:szCs w:val="28"/>
        </w:rPr>
        <w:t>його</w:t>
      </w:r>
      <w:proofErr w:type="spellEnd"/>
      <w:r w:rsidRPr="009E3A2A">
        <w:rPr>
          <w:color w:val="000000" w:themeColor="text1"/>
          <w:sz w:val="28"/>
          <w:szCs w:val="28"/>
        </w:rPr>
        <w:t xml:space="preserve"> і </w:t>
      </w:r>
      <w:proofErr w:type="spellStart"/>
      <w:r w:rsidRPr="009E3A2A">
        <w:rPr>
          <w:color w:val="000000" w:themeColor="text1"/>
          <w:sz w:val="28"/>
          <w:szCs w:val="28"/>
        </w:rPr>
        <w:t>надалі</w:t>
      </w:r>
      <w:proofErr w:type="spellEnd"/>
      <w:r w:rsidRPr="009E3A2A">
        <w:rPr>
          <w:color w:val="000000" w:themeColor="text1"/>
          <w:sz w:val="28"/>
          <w:szCs w:val="28"/>
        </w:rPr>
        <w:t xml:space="preserve"> </w:t>
      </w:r>
      <w:proofErr w:type="spellStart"/>
      <w:r w:rsidRPr="009E3A2A">
        <w:rPr>
          <w:color w:val="000000" w:themeColor="text1"/>
          <w:sz w:val="28"/>
          <w:szCs w:val="28"/>
        </w:rPr>
        <w:lastRenderedPageBreak/>
        <w:t>досягати</w:t>
      </w:r>
      <w:proofErr w:type="spellEnd"/>
      <w:r w:rsidRPr="009E3A2A">
        <w:rPr>
          <w:color w:val="000000" w:themeColor="text1"/>
          <w:sz w:val="28"/>
          <w:szCs w:val="28"/>
        </w:rPr>
        <w:t xml:space="preserve"> </w:t>
      </w:r>
      <w:proofErr w:type="spellStart"/>
      <w:r w:rsidRPr="009E3A2A">
        <w:rPr>
          <w:color w:val="000000" w:themeColor="text1"/>
          <w:sz w:val="28"/>
          <w:szCs w:val="28"/>
        </w:rPr>
        <w:t>успіхів</w:t>
      </w:r>
      <w:proofErr w:type="spellEnd"/>
      <w:r w:rsidRPr="009E3A2A">
        <w:rPr>
          <w:color w:val="000000" w:themeColor="text1"/>
          <w:sz w:val="28"/>
          <w:szCs w:val="28"/>
        </w:rPr>
        <w:t>.</w:t>
      </w:r>
      <w:r w:rsidRPr="009E3A2A">
        <w:rPr>
          <w:color w:val="000000" w:themeColor="text1"/>
          <w:sz w:val="28"/>
          <w:szCs w:val="28"/>
          <w:lang w:val="uk-UA"/>
        </w:rPr>
        <w:t xml:space="preserve"> Здається, що в комплексі немає вправ для преса, ніг, але то помилка. Більшість вправ виконують великі об’єми м'язів. Виконуючи планку, </w:t>
      </w:r>
      <w:proofErr w:type="spellStart"/>
      <w:r w:rsidRPr="009E3A2A">
        <w:rPr>
          <w:color w:val="000000" w:themeColor="text1"/>
          <w:sz w:val="28"/>
          <w:szCs w:val="28"/>
          <w:lang w:val="uk-UA"/>
        </w:rPr>
        <w:t>задіюється</w:t>
      </w:r>
      <w:proofErr w:type="spellEnd"/>
      <w:r w:rsidRPr="009E3A2A">
        <w:rPr>
          <w:color w:val="000000" w:themeColor="text1"/>
          <w:sz w:val="28"/>
          <w:szCs w:val="28"/>
          <w:lang w:val="uk-UA"/>
        </w:rPr>
        <w:t xml:space="preserve"> біцепс, руки, плечі, прес і </w:t>
      </w:r>
      <w:proofErr w:type="spellStart"/>
      <w:r w:rsidRPr="009E3A2A">
        <w:rPr>
          <w:color w:val="000000" w:themeColor="text1"/>
          <w:sz w:val="28"/>
          <w:szCs w:val="28"/>
          <w:lang w:val="uk-UA"/>
        </w:rPr>
        <w:t>т.д</w:t>
      </w:r>
      <w:proofErr w:type="spellEnd"/>
      <w:r w:rsidRPr="009E3A2A">
        <w:rPr>
          <w:color w:val="000000" w:themeColor="text1"/>
          <w:sz w:val="28"/>
          <w:szCs w:val="28"/>
          <w:lang w:val="uk-UA"/>
        </w:rPr>
        <w:t xml:space="preserve">. Поступово додавати інші рухи. І навіть підйом ніг до турніка – це чудова можливість пропрацювати цілу групу м'язів. </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lang w:val="uk-UA"/>
        </w:rPr>
      </w:pPr>
      <w:r w:rsidRPr="009E3A2A">
        <w:rPr>
          <w:color w:val="000000" w:themeColor="text1"/>
          <w:sz w:val="28"/>
          <w:szCs w:val="28"/>
          <w:lang w:val="uk-UA"/>
        </w:rPr>
        <w:t xml:space="preserve">У поціновувачів </w:t>
      </w:r>
      <w:proofErr w:type="spellStart"/>
      <w:r w:rsidRPr="009E3A2A">
        <w:rPr>
          <w:color w:val="000000" w:themeColor="text1"/>
          <w:sz w:val="28"/>
          <w:szCs w:val="28"/>
          <w:lang w:val="uk-UA"/>
        </w:rPr>
        <w:t>калістеніки</w:t>
      </w:r>
      <w:proofErr w:type="spellEnd"/>
      <w:r w:rsidRPr="009E3A2A">
        <w:rPr>
          <w:color w:val="000000" w:themeColor="text1"/>
          <w:sz w:val="28"/>
          <w:szCs w:val="28"/>
          <w:lang w:val="uk-UA"/>
        </w:rPr>
        <w:t xml:space="preserve"> є ще одна впливова особа – Кріс </w:t>
      </w:r>
      <w:proofErr w:type="spellStart"/>
      <w:r w:rsidRPr="009E3A2A">
        <w:rPr>
          <w:color w:val="000000" w:themeColor="text1"/>
          <w:sz w:val="28"/>
          <w:szCs w:val="28"/>
          <w:lang w:val="uk-UA"/>
        </w:rPr>
        <w:t>Херіа</w:t>
      </w:r>
      <w:proofErr w:type="spellEnd"/>
      <w:r w:rsidRPr="009E3A2A">
        <w:rPr>
          <w:color w:val="000000" w:themeColor="text1"/>
          <w:sz w:val="28"/>
          <w:szCs w:val="28"/>
          <w:lang w:val="uk-UA"/>
        </w:rPr>
        <w:t xml:space="preserve">. Він найпопулярніший </w:t>
      </w:r>
      <w:proofErr w:type="spellStart"/>
      <w:r w:rsidRPr="009E3A2A">
        <w:rPr>
          <w:color w:val="000000" w:themeColor="text1"/>
          <w:sz w:val="28"/>
          <w:szCs w:val="28"/>
          <w:lang w:val="uk-UA"/>
        </w:rPr>
        <w:t>воркаутер</w:t>
      </w:r>
      <w:proofErr w:type="spellEnd"/>
      <w:r w:rsidRPr="009E3A2A">
        <w:rPr>
          <w:color w:val="000000" w:themeColor="text1"/>
          <w:sz w:val="28"/>
          <w:szCs w:val="28"/>
          <w:lang w:val="uk-UA"/>
        </w:rPr>
        <w:t xml:space="preserve"> усього світ, відомий у багатьох країнах та має на </w:t>
      </w:r>
      <w:r w:rsidRPr="009E3A2A">
        <w:rPr>
          <w:color w:val="000000" w:themeColor="text1"/>
          <w:sz w:val="28"/>
          <w:szCs w:val="28"/>
        </w:rPr>
        <w:t>YouTube</w:t>
      </w:r>
      <w:r w:rsidRPr="009E3A2A">
        <w:rPr>
          <w:color w:val="000000" w:themeColor="text1"/>
          <w:sz w:val="28"/>
          <w:szCs w:val="28"/>
          <w:lang w:val="uk-UA"/>
        </w:rPr>
        <w:t xml:space="preserve"> свій канал, де він демонструє свої досягнення. Рекомендовано</w:t>
      </w:r>
      <w:r w:rsidRPr="009E3A2A">
        <w:rPr>
          <w:color w:val="000000" w:themeColor="text1"/>
          <w:sz w:val="28"/>
          <w:szCs w:val="28"/>
        </w:rPr>
        <w:t xml:space="preserve"> </w:t>
      </w:r>
      <w:proofErr w:type="spellStart"/>
      <w:r w:rsidRPr="009E3A2A">
        <w:rPr>
          <w:color w:val="000000" w:themeColor="text1"/>
          <w:sz w:val="28"/>
          <w:szCs w:val="28"/>
        </w:rPr>
        <w:t>виконувати</w:t>
      </w:r>
      <w:proofErr w:type="spellEnd"/>
      <w:r w:rsidRPr="009E3A2A">
        <w:rPr>
          <w:color w:val="000000" w:themeColor="text1"/>
          <w:sz w:val="28"/>
          <w:szCs w:val="28"/>
        </w:rPr>
        <w:t xml:space="preserve"> </w:t>
      </w:r>
      <w:proofErr w:type="spellStart"/>
      <w:r w:rsidRPr="009E3A2A">
        <w:rPr>
          <w:color w:val="000000" w:themeColor="text1"/>
          <w:sz w:val="28"/>
          <w:szCs w:val="28"/>
        </w:rPr>
        <w:t>кожну</w:t>
      </w:r>
      <w:proofErr w:type="spellEnd"/>
      <w:r w:rsidRPr="009E3A2A">
        <w:rPr>
          <w:color w:val="000000" w:themeColor="text1"/>
          <w:sz w:val="28"/>
          <w:szCs w:val="28"/>
        </w:rPr>
        <w:t xml:space="preserve"> </w:t>
      </w:r>
      <w:proofErr w:type="spellStart"/>
      <w:r w:rsidRPr="009E3A2A">
        <w:rPr>
          <w:color w:val="000000" w:themeColor="text1"/>
          <w:sz w:val="28"/>
          <w:szCs w:val="28"/>
        </w:rPr>
        <w:t>вправу</w:t>
      </w:r>
      <w:proofErr w:type="spellEnd"/>
      <w:r w:rsidRPr="009E3A2A">
        <w:rPr>
          <w:color w:val="000000" w:themeColor="text1"/>
          <w:sz w:val="28"/>
          <w:szCs w:val="28"/>
        </w:rPr>
        <w:t xml:space="preserve"> по 45 </w:t>
      </w:r>
      <w:r w:rsidRPr="009E3A2A">
        <w:rPr>
          <w:color w:val="000000" w:themeColor="text1"/>
          <w:sz w:val="28"/>
          <w:szCs w:val="28"/>
          <w:lang w:val="uk-UA"/>
        </w:rPr>
        <w:t>с, потім –</w:t>
      </w:r>
      <w:r w:rsidRPr="009E3A2A">
        <w:rPr>
          <w:color w:val="000000" w:themeColor="text1"/>
          <w:sz w:val="28"/>
          <w:szCs w:val="28"/>
        </w:rPr>
        <w:t xml:space="preserve"> 15 </w:t>
      </w:r>
      <w:r w:rsidRPr="009E3A2A">
        <w:rPr>
          <w:color w:val="000000" w:themeColor="text1"/>
          <w:sz w:val="28"/>
          <w:szCs w:val="28"/>
          <w:lang w:val="uk-UA"/>
        </w:rPr>
        <w:t>с</w:t>
      </w:r>
      <w:r w:rsidRPr="009E3A2A">
        <w:rPr>
          <w:color w:val="000000" w:themeColor="text1"/>
          <w:sz w:val="28"/>
          <w:szCs w:val="28"/>
        </w:rPr>
        <w:t xml:space="preserve"> перерви.</w:t>
      </w:r>
      <w:r w:rsidRPr="009E3A2A">
        <w:rPr>
          <w:color w:val="000000" w:themeColor="text1"/>
          <w:sz w:val="28"/>
          <w:szCs w:val="28"/>
          <w:lang w:val="uk-UA"/>
        </w:rPr>
        <w:t xml:space="preserve"> Спортсмену</w:t>
      </w:r>
      <w:r w:rsidRPr="009E3A2A">
        <w:rPr>
          <w:color w:val="000000" w:themeColor="text1"/>
          <w:sz w:val="28"/>
          <w:szCs w:val="28"/>
        </w:rPr>
        <w:t xml:space="preserve"> </w:t>
      </w:r>
      <w:proofErr w:type="spellStart"/>
      <w:r w:rsidRPr="009E3A2A">
        <w:rPr>
          <w:color w:val="000000" w:themeColor="text1"/>
          <w:sz w:val="28"/>
          <w:szCs w:val="28"/>
        </w:rPr>
        <w:t>пропону</w:t>
      </w:r>
      <w:r w:rsidRPr="009E3A2A">
        <w:rPr>
          <w:color w:val="000000" w:themeColor="text1"/>
          <w:sz w:val="28"/>
          <w:szCs w:val="28"/>
          <w:lang w:val="uk-UA"/>
        </w:rPr>
        <w:t>валося</w:t>
      </w:r>
      <w:proofErr w:type="spellEnd"/>
      <w:r w:rsidRPr="009E3A2A">
        <w:rPr>
          <w:color w:val="000000" w:themeColor="text1"/>
          <w:sz w:val="28"/>
          <w:szCs w:val="28"/>
        </w:rPr>
        <w:t xml:space="preserve"> </w:t>
      </w:r>
      <w:proofErr w:type="spellStart"/>
      <w:r w:rsidRPr="009E3A2A">
        <w:rPr>
          <w:color w:val="000000" w:themeColor="text1"/>
          <w:sz w:val="28"/>
          <w:szCs w:val="28"/>
        </w:rPr>
        <w:t>поч</w:t>
      </w:r>
      <w:r w:rsidRPr="009E3A2A">
        <w:rPr>
          <w:color w:val="000000" w:themeColor="text1"/>
          <w:sz w:val="28"/>
          <w:szCs w:val="28"/>
          <w:lang w:val="uk-UA"/>
        </w:rPr>
        <w:t>ати</w:t>
      </w:r>
      <w:proofErr w:type="spellEnd"/>
      <w:r w:rsidRPr="009E3A2A">
        <w:rPr>
          <w:color w:val="000000" w:themeColor="text1"/>
          <w:sz w:val="28"/>
          <w:szCs w:val="28"/>
          <w:lang w:val="uk-UA"/>
        </w:rPr>
        <w:t xml:space="preserve"> цикл вправ</w:t>
      </w:r>
      <w:r w:rsidRPr="009E3A2A">
        <w:rPr>
          <w:color w:val="000000" w:themeColor="text1"/>
          <w:sz w:val="28"/>
          <w:szCs w:val="28"/>
        </w:rPr>
        <w:t xml:space="preserve"> з </w:t>
      </w:r>
      <w:proofErr w:type="spellStart"/>
      <w:r w:rsidRPr="009E3A2A">
        <w:rPr>
          <w:color w:val="000000" w:themeColor="text1"/>
          <w:sz w:val="28"/>
          <w:szCs w:val="28"/>
        </w:rPr>
        <w:t>бігу</w:t>
      </w:r>
      <w:proofErr w:type="spellEnd"/>
      <w:r w:rsidRPr="009E3A2A">
        <w:rPr>
          <w:color w:val="000000" w:themeColor="text1"/>
          <w:sz w:val="28"/>
          <w:szCs w:val="28"/>
        </w:rPr>
        <w:t xml:space="preserve"> з </w:t>
      </w:r>
      <w:proofErr w:type="spellStart"/>
      <w:r w:rsidRPr="009E3A2A">
        <w:rPr>
          <w:color w:val="000000" w:themeColor="text1"/>
          <w:sz w:val="28"/>
          <w:szCs w:val="28"/>
        </w:rPr>
        <w:t>високим</w:t>
      </w:r>
      <w:proofErr w:type="spellEnd"/>
      <w:r w:rsidRPr="009E3A2A">
        <w:rPr>
          <w:color w:val="000000" w:themeColor="text1"/>
          <w:sz w:val="28"/>
          <w:szCs w:val="28"/>
        </w:rPr>
        <w:t xml:space="preserve"> </w:t>
      </w:r>
      <w:proofErr w:type="spellStart"/>
      <w:r w:rsidRPr="009E3A2A">
        <w:rPr>
          <w:color w:val="000000" w:themeColor="text1"/>
          <w:sz w:val="28"/>
          <w:szCs w:val="28"/>
        </w:rPr>
        <w:t>підйомом</w:t>
      </w:r>
      <w:proofErr w:type="spellEnd"/>
      <w:r w:rsidRPr="009E3A2A">
        <w:rPr>
          <w:color w:val="000000" w:themeColor="text1"/>
          <w:sz w:val="28"/>
          <w:szCs w:val="28"/>
        </w:rPr>
        <w:t xml:space="preserve"> </w:t>
      </w:r>
      <w:proofErr w:type="spellStart"/>
      <w:r w:rsidRPr="009E3A2A">
        <w:rPr>
          <w:color w:val="000000" w:themeColor="text1"/>
          <w:sz w:val="28"/>
          <w:szCs w:val="28"/>
        </w:rPr>
        <w:t>колін</w:t>
      </w:r>
      <w:proofErr w:type="spellEnd"/>
      <w:r w:rsidR="00B022E4">
        <w:rPr>
          <w:color w:val="000000" w:themeColor="text1"/>
          <w:sz w:val="28"/>
          <w:szCs w:val="28"/>
        </w:rPr>
        <w:t xml:space="preserve"> </w:t>
      </w:r>
      <w:r w:rsidR="00B022E4" w:rsidRPr="00AE7F7B">
        <w:rPr>
          <w:color w:val="000000" w:themeColor="text1"/>
          <w:sz w:val="28"/>
          <w:szCs w:val="28"/>
          <w:shd w:val="clear" w:color="auto" w:fill="FFFFFF"/>
        </w:rPr>
        <w:t>[</w:t>
      </w:r>
      <w:r w:rsidR="00B022E4">
        <w:rPr>
          <w:color w:val="000000" w:themeColor="text1"/>
          <w:sz w:val="28"/>
          <w:szCs w:val="28"/>
          <w:shd w:val="clear" w:color="auto" w:fill="FFFFFF"/>
          <w:lang w:val="uk-UA"/>
        </w:rPr>
        <w:t xml:space="preserve">18, </w:t>
      </w:r>
      <w:r w:rsidR="00B022E4" w:rsidRPr="00AE7F7B">
        <w:rPr>
          <w:color w:val="000000" w:themeColor="text1"/>
          <w:sz w:val="28"/>
          <w:szCs w:val="28"/>
          <w:shd w:val="clear" w:color="auto" w:fill="FFFFFF"/>
        </w:rPr>
        <w:t>2</w:t>
      </w:r>
      <w:r w:rsidR="00B022E4">
        <w:rPr>
          <w:color w:val="000000" w:themeColor="text1"/>
          <w:sz w:val="28"/>
          <w:szCs w:val="28"/>
          <w:shd w:val="clear" w:color="auto" w:fill="FFFFFF"/>
          <w:lang w:val="uk-UA"/>
        </w:rPr>
        <w:t>4</w:t>
      </w:r>
      <w:r w:rsidR="00B022E4" w:rsidRPr="00AE7F7B">
        <w:rPr>
          <w:color w:val="000000" w:themeColor="text1"/>
          <w:sz w:val="28"/>
          <w:szCs w:val="28"/>
          <w:shd w:val="clear" w:color="auto" w:fill="FFFFFF"/>
        </w:rPr>
        <w:t>]</w:t>
      </w:r>
      <w:r w:rsidRPr="009E3A2A">
        <w:rPr>
          <w:color w:val="000000" w:themeColor="text1"/>
          <w:sz w:val="28"/>
          <w:szCs w:val="28"/>
        </w:rPr>
        <w:t xml:space="preserve">. </w:t>
      </w:r>
      <w:proofErr w:type="spellStart"/>
      <w:r w:rsidRPr="009E3A2A">
        <w:rPr>
          <w:color w:val="000000" w:themeColor="text1"/>
          <w:sz w:val="28"/>
          <w:szCs w:val="28"/>
        </w:rPr>
        <w:t>Потім</w:t>
      </w:r>
      <w:proofErr w:type="spellEnd"/>
      <w:r w:rsidRPr="009E3A2A">
        <w:rPr>
          <w:color w:val="000000" w:themeColor="text1"/>
          <w:sz w:val="28"/>
          <w:szCs w:val="28"/>
        </w:rPr>
        <w:t xml:space="preserve"> </w:t>
      </w:r>
      <w:r w:rsidRPr="009E3A2A">
        <w:rPr>
          <w:color w:val="000000" w:themeColor="text1"/>
          <w:sz w:val="28"/>
          <w:szCs w:val="28"/>
          <w:lang w:val="uk-UA"/>
        </w:rPr>
        <w:t>–</w:t>
      </w:r>
      <w:r w:rsidRPr="009E3A2A">
        <w:rPr>
          <w:color w:val="000000" w:themeColor="text1"/>
          <w:sz w:val="28"/>
          <w:szCs w:val="28"/>
        </w:rPr>
        <w:t xml:space="preserve"> </w:t>
      </w:r>
      <w:proofErr w:type="spellStart"/>
      <w:r w:rsidRPr="009E3A2A">
        <w:rPr>
          <w:color w:val="000000" w:themeColor="text1"/>
          <w:sz w:val="28"/>
          <w:szCs w:val="28"/>
        </w:rPr>
        <w:t>скручування</w:t>
      </w:r>
      <w:proofErr w:type="spellEnd"/>
      <w:r w:rsidRPr="009E3A2A">
        <w:rPr>
          <w:color w:val="000000" w:themeColor="text1"/>
          <w:sz w:val="28"/>
          <w:szCs w:val="28"/>
        </w:rPr>
        <w:t xml:space="preserve">. </w:t>
      </w:r>
      <w:r w:rsidRPr="009E3A2A">
        <w:rPr>
          <w:color w:val="000000" w:themeColor="text1"/>
          <w:sz w:val="28"/>
          <w:szCs w:val="28"/>
          <w:lang w:val="uk-UA"/>
        </w:rPr>
        <w:t xml:space="preserve">Далі </w:t>
      </w:r>
      <w:r w:rsidRPr="009E3A2A">
        <w:rPr>
          <w:color w:val="000000" w:themeColor="text1"/>
          <w:sz w:val="28"/>
          <w:szCs w:val="28"/>
        </w:rPr>
        <w:t xml:space="preserve"> </w:t>
      </w:r>
      <w:r w:rsidRPr="009E3A2A">
        <w:rPr>
          <w:color w:val="000000" w:themeColor="text1"/>
          <w:sz w:val="28"/>
          <w:szCs w:val="28"/>
          <w:lang w:val="uk-UA"/>
        </w:rPr>
        <w:t xml:space="preserve">– </w:t>
      </w:r>
      <w:r w:rsidRPr="009E3A2A">
        <w:rPr>
          <w:color w:val="000000" w:themeColor="text1"/>
          <w:sz w:val="28"/>
          <w:szCs w:val="28"/>
        </w:rPr>
        <w:t xml:space="preserve"> </w:t>
      </w:r>
      <w:proofErr w:type="spellStart"/>
      <w:r w:rsidRPr="009E3A2A">
        <w:rPr>
          <w:color w:val="000000" w:themeColor="text1"/>
          <w:sz w:val="28"/>
          <w:szCs w:val="28"/>
        </w:rPr>
        <w:t>підйом</w:t>
      </w:r>
      <w:proofErr w:type="spellEnd"/>
      <w:r w:rsidRPr="009E3A2A">
        <w:rPr>
          <w:color w:val="000000" w:themeColor="text1"/>
          <w:sz w:val="28"/>
          <w:szCs w:val="28"/>
        </w:rPr>
        <w:t xml:space="preserve"> </w:t>
      </w:r>
      <w:proofErr w:type="spellStart"/>
      <w:r w:rsidRPr="009E3A2A">
        <w:rPr>
          <w:color w:val="000000" w:themeColor="text1"/>
          <w:sz w:val="28"/>
          <w:szCs w:val="28"/>
        </w:rPr>
        <w:t>ніг</w:t>
      </w:r>
      <w:proofErr w:type="spellEnd"/>
      <w:r w:rsidRPr="009E3A2A">
        <w:rPr>
          <w:color w:val="000000" w:themeColor="text1"/>
          <w:sz w:val="28"/>
          <w:szCs w:val="28"/>
        </w:rPr>
        <w:t xml:space="preserve"> </w:t>
      </w:r>
      <w:r w:rsidRPr="009E3A2A">
        <w:rPr>
          <w:color w:val="000000" w:themeColor="text1"/>
          <w:sz w:val="28"/>
          <w:szCs w:val="28"/>
          <w:lang w:val="uk-UA"/>
        </w:rPr>
        <w:t xml:space="preserve">з положення </w:t>
      </w:r>
      <w:proofErr w:type="spellStart"/>
      <w:r w:rsidRPr="009E3A2A">
        <w:rPr>
          <w:color w:val="000000" w:themeColor="text1"/>
          <w:sz w:val="28"/>
          <w:szCs w:val="28"/>
        </w:rPr>
        <w:t>лежачи</w:t>
      </w:r>
      <w:proofErr w:type="spellEnd"/>
      <w:r w:rsidRPr="009E3A2A">
        <w:rPr>
          <w:color w:val="000000" w:themeColor="text1"/>
          <w:sz w:val="28"/>
          <w:szCs w:val="28"/>
        </w:rPr>
        <w:t xml:space="preserve">, не </w:t>
      </w:r>
      <w:proofErr w:type="spellStart"/>
      <w:r w:rsidRPr="009E3A2A">
        <w:rPr>
          <w:color w:val="000000" w:themeColor="text1"/>
          <w:sz w:val="28"/>
          <w:szCs w:val="28"/>
        </w:rPr>
        <w:t>торкаючись</w:t>
      </w:r>
      <w:proofErr w:type="spellEnd"/>
      <w:r w:rsidRPr="009E3A2A">
        <w:rPr>
          <w:color w:val="000000" w:themeColor="text1"/>
          <w:sz w:val="28"/>
          <w:szCs w:val="28"/>
        </w:rPr>
        <w:t xml:space="preserve"> </w:t>
      </w:r>
      <w:proofErr w:type="spellStart"/>
      <w:r w:rsidRPr="009E3A2A">
        <w:rPr>
          <w:color w:val="000000" w:themeColor="text1"/>
          <w:sz w:val="28"/>
          <w:szCs w:val="28"/>
        </w:rPr>
        <w:t>підлоги</w:t>
      </w:r>
      <w:proofErr w:type="spellEnd"/>
      <w:r w:rsidRPr="009E3A2A">
        <w:rPr>
          <w:color w:val="000000" w:themeColor="text1"/>
          <w:sz w:val="28"/>
          <w:szCs w:val="28"/>
        </w:rPr>
        <w:t xml:space="preserve">. </w:t>
      </w:r>
      <w:proofErr w:type="spellStart"/>
      <w:r w:rsidRPr="009E3A2A">
        <w:rPr>
          <w:color w:val="000000" w:themeColor="text1"/>
          <w:sz w:val="28"/>
          <w:szCs w:val="28"/>
        </w:rPr>
        <w:t>Четверта</w:t>
      </w:r>
      <w:proofErr w:type="spellEnd"/>
      <w:r w:rsidRPr="009E3A2A">
        <w:rPr>
          <w:color w:val="000000" w:themeColor="text1"/>
          <w:sz w:val="28"/>
          <w:szCs w:val="28"/>
        </w:rPr>
        <w:t xml:space="preserve"> </w:t>
      </w:r>
      <w:proofErr w:type="spellStart"/>
      <w:r w:rsidRPr="009E3A2A">
        <w:rPr>
          <w:color w:val="000000" w:themeColor="text1"/>
          <w:sz w:val="28"/>
          <w:szCs w:val="28"/>
        </w:rPr>
        <w:t>вправа</w:t>
      </w:r>
      <w:proofErr w:type="spellEnd"/>
      <w:r w:rsidRPr="009E3A2A">
        <w:rPr>
          <w:color w:val="000000" w:themeColor="text1"/>
          <w:sz w:val="28"/>
          <w:szCs w:val="28"/>
        </w:rPr>
        <w:t xml:space="preserve"> </w:t>
      </w:r>
      <w:r w:rsidRPr="009E3A2A">
        <w:rPr>
          <w:color w:val="000000" w:themeColor="text1"/>
          <w:sz w:val="28"/>
          <w:szCs w:val="28"/>
          <w:lang w:val="uk-UA"/>
        </w:rPr>
        <w:t>–</w:t>
      </w:r>
      <w:r w:rsidRPr="009E3A2A">
        <w:rPr>
          <w:color w:val="000000" w:themeColor="text1"/>
          <w:sz w:val="28"/>
          <w:szCs w:val="28"/>
        </w:rPr>
        <w:t xml:space="preserve"> </w:t>
      </w:r>
      <w:proofErr w:type="spellStart"/>
      <w:r w:rsidRPr="009E3A2A">
        <w:rPr>
          <w:color w:val="000000" w:themeColor="text1"/>
          <w:sz w:val="28"/>
          <w:szCs w:val="28"/>
        </w:rPr>
        <w:t>зворотні</w:t>
      </w:r>
      <w:proofErr w:type="spellEnd"/>
      <w:r w:rsidRPr="009E3A2A">
        <w:rPr>
          <w:color w:val="000000" w:themeColor="text1"/>
          <w:sz w:val="28"/>
          <w:szCs w:val="28"/>
        </w:rPr>
        <w:t xml:space="preserve"> </w:t>
      </w:r>
      <w:proofErr w:type="spellStart"/>
      <w:r w:rsidRPr="009E3A2A">
        <w:rPr>
          <w:color w:val="000000" w:themeColor="text1"/>
          <w:sz w:val="28"/>
          <w:szCs w:val="28"/>
        </w:rPr>
        <w:t>скручування</w:t>
      </w:r>
      <w:proofErr w:type="spellEnd"/>
      <w:r w:rsidRPr="009E3A2A">
        <w:rPr>
          <w:color w:val="000000" w:themeColor="text1"/>
          <w:sz w:val="28"/>
          <w:szCs w:val="28"/>
        </w:rPr>
        <w:t xml:space="preserve"> </w:t>
      </w:r>
      <w:proofErr w:type="spellStart"/>
      <w:r w:rsidRPr="009E3A2A">
        <w:rPr>
          <w:color w:val="000000" w:themeColor="text1"/>
          <w:sz w:val="28"/>
          <w:szCs w:val="28"/>
        </w:rPr>
        <w:t>із</w:t>
      </w:r>
      <w:proofErr w:type="spellEnd"/>
      <w:r w:rsidRPr="009E3A2A">
        <w:rPr>
          <w:color w:val="000000" w:themeColor="text1"/>
          <w:sz w:val="28"/>
          <w:szCs w:val="28"/>
        </w:rPr>
        <w:t xml:space="preserve"> </w:t>
      </w:r>
      <w:proofErr w:type="spellStart"/>
      <w:r w:rsidRPr="009E3A2A">
        <w:rPr>
          <w:color w:val="000000" w:themeColor="text1"/>
          <w:sz w:val="28"/>
          <w:szCs w:val="28"/>
        </w:rPr>
        <w:t>підйомом</w:t>
      </w:r>
      <w:proofErr w:type="spellEnd"/>
      <w:r w:rsidRPr="009E3A2A">
        <w:rPr>
          <w:color w:val="000000" w:themeColor="text1"/>
          <w:sz w:val="28"/>
          <w:szCs w:val="28"/>
        </w:rPr>
        <w:t xml:space="preserve"> тазу. </w:t>
      </w:r>
      <w:r w:rsidRPr="009E3A2A">
        <w:rPr>
          <w:color w:val="000000" w:themeColor="text1"/>
          <w:sz w:val="28"/>
          <w:szCs w:val="28"/>
          <w:lang w:val="uk-UA"/>
        </w:rPr>
        <w:t>П’ята вправа –</w:t>
      </w:r>
      <w:r w:rsidRPr="009E3A2A">
        <w:rPr>
          <w:color w:val="000000" w:themeColor="text1"/>
          <w:sz w:val="28"/>
          <w:szCs w:val="28"/>
        </w:rPr>
        <w:t xml:space="preserve"> </w:t>
      </w:r>
      <w:proofErr w:type="spellStart"/>
      <w:r w:rsidRPr="009E3A2A">
        <w:rPr>
          <w:color w:val="000000" w:themeColor="text1"/>
          <w:sz w:val="28"/>
          <w:szCs w:val="28"/>
        </w:rPr>
        <w:t>вертикальні</w:t>
      </w:r>
      <w:proofErr w:type="spellEnd"/>
      <w:r w:rsidRPr="009E3A2A">
        <w:rPr>
          <w:color w:val="000000" w:themeColor="text1"/>
          <w:sz w:val="28"/>
          <w:szCs w:val="28"/>
        </w:rPr>
        <w:t xml:space="preserve"> </w:t>
      </w:r>
      <w:proofErr w:type="spellStart"/>
      <w:r w:rsidRPr="009E3A2A">
        <w:rPr>
          <w:color w:val="000000" w:themeColor="text1"/>
          <w:sz w:val="28"/>
          <w:szCs w:val="28"/>
        </w:rPr>
        <w:t>ножиці</w:t>
      </w:r>
      <w:proofErr w:type="spellEnd"/>
      <w:r w:rsidRPr="009E3A2A">
        <w:rPr>
          <w:color w:val="000000" w:themeColor="text1"/>
          <w:sz w:val="28"/>
          <w:szCs w:val="28"/>
        </w:rPr>
        <w:t>.</w:t>
      </w:r>
      <w:r w:rsidRPr="009E3A2A">
        <w:rPr>
          <w:color w:val="000000" w:themeColor="text1"/>
          <w:sz w:val="28"/>
          <w:szCs w:val="28"/>
          <w:lang w:val="uk-UA"/>
        </w:rPr>
        <w:t xml:space="preserve"> Далі – </w:t>
      </w:r>
      <w:r w:rsidRPr="009E3A2A">
        <w:rPr>
          <w:color w:val="000000" w:themeColor="text1"/>
          <w:sz w:val="28"/>
          <w:szCs w:val="28"/>
        </w:rPr>
        <w:t xml:space="preserve">по </w:t>
      </w:r>
      <w:proofErr w:type="spellStart"/>
      <w:r w:rsidRPr="009E3A2A">
        <w:rPr>
          <w:color w:val="000000" w:themeColor="text1"/>
          <w:sz w:val="28"/>
          <w:szCs w:val="28"/>
        </w:rPr>
        <w:t>черзі</w:t>
      </w:r>
      <w:proofErr w:type="spellEnd"/>
      <w:r w:rsidRPr="009E3A2A">
        <w:rPr>
          <w:color w:val="000000" w:themeColor="text1"/>
          <w:sz w:val="28"/>
          <w:szCs w:val="28"/>
        </w:rPr>
        <w:t xml:space="preserve"> </w:t>
      </w:r>
      <w:proofErr w:type="spellStart"/>
      <w:r w:rsidRPr="009E3A2A">
        <w:rPr>
          <w:color w:val="000000" w:themeColor="text1"/>
          <w:sz w:val="28"/>
          <w:szCs w:val="28"/>
        </w:rPr>
        <w:t>дотягуватися</w:t>
      </w:r>
      <w:proofErr w:type="spellEnd"/>
      <w:r w:rsidRPr="009E3A2A">
        <w:rPr>
          <w:color w:val="000000" w:themeColor="text1"/>
          <w:sz w:val="28"/>
          <w:szCs w:val="28"/>
        </w:rPr>
        <w:t xml:space="preserve"> </w:t>
      </w:r>
      <w:proofErr w:type="spellStart"/>
      <w:r w:rsidRPr="009E3A2A">
        <w:rPr>
          <w:color w:val="000000" w:themeColor="text1"/>
          <w:sz w:val="28"/>
          <w:szCs w:val="28"/>
        </w:rPr>
        <w:t>колінами</w:t>
      </w:r>
      <w:proofErr w:type="spellEnd"/>
      <w:r w:rsidRPr="009E3A2A">
        <w:rPr>
          <w:color w:val="000000" w:themeColor="text1"/>
          <w:sz w:val="28"/>
          <w:szCs w:val="28"/>
        </w:rPr>
        <w:t xml:space="preserve"> до </w:t>
      </w:r>
      <w:proofErr w:type="spellStart"/>
      <w:r w:rsidRPr="009E3A2A">
        <w:rPr>
          <w:color w:val="000000" w:themeColor="text1"/>
          <w:sz w:val="28"/>
          <w:szCs w:val="28"/>
        </w:rPr>
        <w:t>ліктів</w:t>
      </w:r>
      <w:proofErr w:type="spellEnd"/>
      <w:r w:rsidRPr="009E3A2A">
        <w:rPr>
          <w:color w:val="000000" w:themeColor="text1"/>
          <w:sz w:val="28"/>
          <w:szCs w:val="28"/>
        </w:rPr>
        <w:t xml:space="preserve"> у </w:t>
      </w:r>
      <w:proofErr w:type="spellStart"/>
      <w:r w:rsidRPr="009E3A2A">
        <w:rPr>
          <w:color w:val="000000" w:themeColor="text1"/>
          <w:sz w:val="28"/>
          <w:szCs w:val="28"/>
        </w:rPr>
        <w:t>планці</w:t>
      </w:r>
      <w:proofErr w:type="spellEnd"/>
      <w:r w:rsidRPr="009E3A2A">
        <w:rPr>
          <w:color w:val="000000" w:themeColor="text1"/>
          <w:sz w:val="28"/>
          <w:szCs w:val="28"/>
        </w:rPr>
        <w:t xml:space="preserve">. </w:t>
      </w:r>
      <w:r w:rsidRPr="009E3A2A">
        <w:rPr>
          <w:color w:val="000000" w:themeColor="text1"/>
          <w:sz w:val="28"/>
          <w:szCs w:val="28"/>
          <w:lang w:val="uk-UA"/>
        </w:rPr>
        <w:t xml:space="preserve">Сьома вправа – </w:t>
      </w:r>
      <w:proofErr w:type="spellStart"/>
      <w:r w:rsidRPr="009E3A2A">
        <w:rPr>
          <w:color w:val="000000" w:themeColor="text1"/>
          <w:sz w:val="28"/>
          <w:szCs w:val="28"/>
        </w:rPr>
        <w:t>скручування</w:t>
      </w:r>
      <w:proofErr w:type="spellEnd"/>
      <w:r w:rsidRPr="009E3A2A">
        <w:rPr>
          <w:color w:val="000000" w:themeColor="text1"/>
          <w:sz w:val="28"/>
          <w:szCs w:val="28"/>
        </w:rPr>
        <w:t xml:space="preserve"> </w:t>
      </w:r>
      <w:proofErr w:type="spellStart"/>
      <w:r w:rsidRPr="009E3A2A">
        <w:rPr>
          <w:color w:val="000000" w:themeColor="text1"/>
          <w:sz w:val="28"/>
          <w:szCs w:val="28"/>
        </w:rPr>
        <w:t>із</w:t>
      </w:r>
      <w:proofErr w:type="spellEnd"/>
      <w:r w:rsidRPr="009E3A2A">
        <w:rPr>
          <w:color w:val="000000" w:themeColor="text1"/>
          <w:sz w:val="28"/>
          <w:szCs w:val="28"/>
        </w:rPr>
        <w:t xml:space="preserve"> </w:t>
      </w:r>
      <w:proofErr w:type="spellStart"/>
      <w:r w:rsidRPr="009E3A2A">
        <w:rPr>
          <w:color w:val="000000" w:themeColor="text1"/>
          <w:sz w:val="28"/>
          <w:szCs w:val="28"/>
        </w:rPr>
        <w:t>піднятими</w:t>
      </w:r>
      <w:proofErr w:type="spellEnd"/>
      <w:r w:rsidRPr="009E3A2A">
        <w:rPr>
          <w:color w:val="000000" w:themeColor="text1"/>
          <w:sz w:val="28"/>
          <w:szCs w:val="28"/>
        </w:rPr>
        <w:t xml:space="preserve"> </w:t>
      </w:r>
      <w:proofErr w:type="spellStart"/>
      <w:r w:rsidRPr="009E3A2A">
        <w:rPr>
          <w:color w:val="000000" w:themeColor="text1"/>
          <w:sz w:val="28"/>
          <w:szCs w:val="28"/>
        </w:rPr>
        <w:t>колінами</w:t>
      </w:r>
      <w:proofErr w:type="spellEnd"/>
      <w:r w:rsidRPr="009E3A2A">
        <w:rPr>
          <w:color w:val="000000" w:themeColor="text1"/>
          <w:sz w:val="28"/>
          <w:szCs w:val="28"/>
        </w:rPr>
        <w:t>. За</w:t>
      </w:r>
      <w:proofErr w:type="spellStart"/>
      <w:r w:rsidRPr="009E3A2A">
        <w:rPr>
          <w:color w:val="000000" w:themeColor="text1"/>
          <w:sz w:val="28"/>
          <w:szCs w:val="28"/>
          <w:lang w:val="uk-UA"/>
        </w:rPr>
        <w:t>вершує</w:t>
      </w:r>
      <w:proofErr w:type="spellEnd"/>
      <w:r w:rsidRPr="009E3A2A">
        <w:rPr>
          <w:color w:val="000000" w:themeColor="text1"/>
          <w:sz w:val="28"/>
          <w:szCs w:val="28"/>
        </w:rPr>
        <w:t xml:space="preserve"> </w:t>
      </w:r>
      <w:proofErr w:type="spellStart"/>
      <w:r w:rsidRPr="009E3A2A">
        <w:rPr>
          <w:color w:val="000000" w:themeColor="text1"/>
          <w:sz w:val="28"/>
          <w:szCs w:val="28"/>
        </w:rPr>
        <w:t>програму</w:t>
      </w:r>
      <w:proofErr w:type="spellEnd"/>
      <w:r w:rsidRPr="009E3A2A">
        <w:rPr>
          <w:color w:val="000000" w:themeColor="text1"/>
          <w:sz w:val="28"/>
          <w:szCs w:val="28"/>
        </w:rPr>
        <w:t xml:space="preserve"> </w:t>
      </w:r>
      <w:r w:rsidRPr="009E3A2A">
        <w:rPr>
          <w:color w:val="000000" w:themeColor="text1"/>
          <w:sz w:val="28"/>
          <w:szCs w:val="28"/>
          <w:lang w:val="uk-UA"/>
        </w:rPr>
        <w:t xml:space="preserve">– </w:t>
      </w:r>
      <w:r w:rsidRPr="009E3A2A">
        <w:rPr>
          <w:color w:val="000000" w:themeColor="text1"/>
          <w:sz w:val="28"/>
          <w:szCs w:val="28"/>
        </w:rPr>
        <w:t xml:space="preserve">складка </w:t>
      </w:r>
      <w:proofErr w:type="spellStart"/>
      <w:r w:rsidRPr="009E3A2A">
        <w:rPr>
          <w:color w:val="000000" w:themeColor="text1"/>
          <w:sz w:val="28"/>
          <w:szCs w:val="28"/>
        </w:rPr>
        <w:t>сидячи</w:t>
      </w:r>
      <w:proofErr w:type="spellEnd"/>
      <w:r w:rsidRPr="009E3A2A">
        <w:rPr>
          <w:color w:val="000000" w:themeColor="text1"/>
          <w:sz w:val="28"/>
          <w:szCs w:val="28"/>
        </w:rPr>
        <w:t xml:space="preserve"> і </w:t>
      </w:r>
      <w:proofErr w:type="spellStart"/>
      <w:r w:rsidRPr="009E3A2A">
        <w:rPr>
          <w:color w:val="000000" w:themeColor="text1"/>
          <w:sz w:val="28"/>
          <w:szCs w:val="28"/>
        </w:rPr>
        <w:t>стрибки</w:t>
      </w:r>
      <w:proofErr w:type="spellEnd"/>
      <w:r w:rsidRPr="009E3A2A">
        <w:rPr>
          <w:color w:val="000000" w:themeColor="text1"/>
          <w:sz w:val="28"/>
          <w:szCs w:val="28"/>
        </w:rPr>
        <w:t xml:space="preserve"> </w:t>
      </w:r>
      <w:proofErr w:type="spellStart"/>
      <w:r w:rsidRPr="009E3A2A">
        <w:rPr>
          <w:color w:val="000000" w:themeColor="text1"/>
          <w:sz w:val="28"/>
          <w:szCs w:val="28"/>
        </w:rPr>
        <w:t>із</w:t>
      </w:r>
      <w:proofErr w:type="spellEnd"/>
      <w:r w:rsidRPr="009E3A2A">
        <w:rPr>
          <w:color w:val="000000" w:themeColor="text1"/>
          <w:sz w:val="28"/>
          <w:szCs w:val="28"/>
        </w:rPr>
        <w:t xml:space="preserve"> махами руками над головою.</w:t>
      </w:r>
    </w:p>
    <w:p w:rsidR="00416D9D" w:rsidRPr="009E3A2A" w:rsidRDefault="00416D9D" w:rsidP="00416D9D">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t>Ще раз зазначимо, що рельєфне</w:t>
      </w:r>
      <w:r w:rsidRPr="009E3A2A">
        <w:rPr>
          <w:color w:val="000000" w:themeColor="text1"/>
          <w:sz w:val="28"/>
          <w:szCs w:val="28"/>
          <w:shd w:val="clear" w:color="auto" w:fill="FFFFFF"/>
        </w:rPr>
        <w:t xml:space="preserve">, гармонійне </w:t>
      </w:r>
      <w:r w:rsidRPr="009E3A2A">
        <w:rPr>
          <w:color w:val="000000" w:themeColor="text1"/>
          <w:sz w:val="28"/>
          <w:szCs w:val="28"/>
          <w:shd w:val="clear" w:color="auto" w:fill="FFFFFF"/>
          <w:lang w:val="uk-UA"/>
        </w:rPr>
        <w:t>та</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гарне</w:t>
      </w:r>
      <w:r w:rsidRPr="009E3A2A">
        <w:rPr>
          <w:color w:val="000000" w:themeColor="text1"/>
          <w:sz w:val="28"/>
          <w:szCs w:val="28"/>
          <w:shd w:val="clear" w:color="auto" w:fill="FFFFFF"/>
        </w:rPr>
        <w:t xml:space="preserve"> тіло можна побудувати, не </w:t>
      </w:r>
      <w:r w:rsidRPr="009E3A2A">
        <w:rPr>
          <w:color w:val="000000" w:themeColor="text1"/>
          <w:sz w:val="28"/>
          <w:szCs w:val="28"/>
          <w:shd w:val="clear" w:color="auto" w:fill="FFFFFF"/>
          <w:lang w:val="uk-UA"/>
        </w:rPr>
        <w:t>лише</w:t>
      </w:r>
      <w:r w:rsidRPr="009E3A2A">
        <w:rPr>
          <w:color w:val="000000" w:themeColor="text1"/>
          <w:sz w:val="28"/>
          <w:szCs w:val="28"/>
          <w:shd w:val="clear" w:color="auto" w:fill="FFFFFF"/>
        </w:rPr>
        <w:t xml:space="preserve"> тяга</w:t>
      </w:r>
      <w:proofErr w:type="spellStart"/>
      <w:r w:rsidRPr="009E3A2A">
        <w:rPr>
          <w:color w:val="000000" w:themeColor="text1"/>
          <w:sz w:val="28"/>
          <w:szCs w:val="28"/>
          <w:shd w:val="clear" w:color="auto" w:fill="FFFFFF"/>
          <w:lang w:val="uk-UA"/>
        </w:rPr>
        <w:t>ючи</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w:t>
      </w:r>
      <w:r w:rsidRPr="009E3A2A">
        <w:rPr>
          <w:color w:val="000000" w:themeColor="text1"/>
          <w:sz w:val="28"/>
          <w:szCs w:val="28"/>
          <w:shd w:val="clear" w:color="auto" w:fill="FFFFFF"/>
        </w:rPr>
        <w:t>залізо</w:t>
      </w:r>
      <w:r w:rsidRPr="009E3A2A">
        <w:rPr>
          <w:color w:val="000000" w:themeColor="text1"/>
          <w:sz w:val="28"/>
          <w:szCs w:val="28"/>
          <w:shd w:val="clear" w:color="auto" w:fill="FFFFFF"/>
          <w:lang w:val="uk-UA"/>
        </w:rPr>
        <w:t>»</w:t>
      </w:r>
      <w:r w:rsidRPr="009E3A2A">
        <w:rPr>
          <w:color w:val="000000" w:themeColor="text1"/>
          <w:sz w:val="28"/>
          <w:szCs w:val="28"/>
          <w:shd w:val="clear" w:color="auto" w:fill="FFFFFF"/>
        </w:rPr>
        <w:t xml:space="preserve"> в тренажерному залі. </w:t>
      </w:r>
      <w:r w:rsidRPr="009E3A2A">
        <w:rPr>
          <w:color w:val="000000" w:themeColor="text1"/>
          <w:sz w:val="28"/>
          <w:szCs w:val="28"/>
          <w:shd w:val="clear" w:color="auto" w:fill="FFFFFF"/>
          <w:lang w:val="uk-UA"/>
        </w:rPr>
        <w:t>К</w:t>
      </w:r>
      <w:r w:rsidRPr="009E3A2A">
        <w:rPr>
          <w:color w:val="000000" w:themeColor="text1"/>
          <w:sz w:val="28"/>
          <w:szCs w:val="28"/>
          <w:shd w:val="clear" w:color="auto" w:fill="FFFFFF"/>
        </w:rPr>
        <w:t>ал</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стен</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ка має </w:t>
      </w:r>
      <w:r w:rsidRPr="009E3A2A">
        <w:rPr>
          <w:color w:val="000000" w:themeColor="text1"/>
          <w:sz w:val="28"/>
          <w:szCs w:val="28"/>
          <w:shd w:val="clear" w:color="auto" w:fill="FFFFFF"/>
          <w:lang w:val="uk-UA"/>
        </w:rPr>
        <w:t>багато</w:t>
      </w:r>
      <w:r w:rsidRPr="009E3A2A">
        <w:rPr>
          <w:color w:val="000000" w:themeColor="text1"/>
          <w:sz w:val="28"/>
          <w:szCs w:val="28"/>
          <w:shd w:val="clear" w:color="auto" w:fill="FFFFFF"/>
        </w:rPr>
        <w:t xml:space="preserve"> переваг перед бодібілдингом, як у тренува</w:t>
      </w:r>
      <w:proofErr w:type="spellStart"/>
      <w:r w:rsidRPr="009E3A2A">
        <w:rPr>
          <w:color w:val="000000" w:themeColor="text1"/>
          <w:sz w:val="28"/>
          <w:szCs w:val="28"/>
          <w:shd w:val="clear" w:color="auto" w:fill="FFFFFF"/>
          <w:lang w:val="uk-UA"/>
        </w:rPr>
        <w:t>ннях</w:t>
      </w:r>
      <w:proofErr w:type="spellEnd"/>
      <w:r w:rsidRPr="009E3A2A">
        <w:rPr>
          <w:color w:val="000000" w:themeColor="text1"/>
          <w:sz w:val="28"/>
          <w:szCs w:val="28"/>
          <w:shd w:val="clear" w:color="auto" w:fill="FFFFFF"/>
        </w:rPr>
        <w:t>, так і в кінцевих результатах. Кал</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стен</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ка формує не тільки сильні м’язи, вона </w:t>
      </w:r>
      <w:r w:rsidRPr="009E3A2A">
        <w:rPr>
          <w:color w:val="000000" w:themeColor="text1"/>
          <w:sz w:val="28"/>
          <w:szCs w:val="28"/>
          <w:shd w:val="clear" w:color="auto" w:fill="FFFFFF"/>
          <w:lang w:val="uk-UA"/>
        </w:rPr>
        <w:t xml:space="preserve">має на меті </w:t>
      </w:r>
      <w:r w:rsidRPr="009E3A2A">
        <w:rPr>
          <w:color w:val="000000" w:themeColor="text1"/>
          <w:sz w:val="28"/>
          <w:szCs w:val="28"/>
          <w:shd w:val="clear" w:color="auto" w:fill="FFFFFF"/>
        </w:rPr>
        <w:t>розви</w:t>
      </w:r>
      <w:r w:rsidRPr="009E3A2A">
        <w:rPr>
          <w:color w:val="000000" w:themeColor="text1"/>
          <w:sz w:val="28"/>
          <w:szCs w:val="28"/>
          <w:shd w:val="clear" w:color="auto" w:fill="FFFFFF"/>
          <w:lang w:val="uk-UA"/>
        </w:rPr>
        <w:t>ти</w:t>
      </w:r>
      <w:r w:rsidRPr="009E3A2A">
        <w:rPr>
          <w:color w:val="000000" w:themeColor="text1"/>
          <w:sz w:val="28"/>
          <w:szCs w:val="28"/>
          <w:shd w:val="clear" w:color="auto" w:fill="FFFFFF"/>
        </w:rPr>
        <w:t xml:space="preserve"> володіння своїм тілом. Навіть </w:t>
      </w:r>
      <w:r w:rsidRPr="009E3A2A">
        <w:rPr>
          <w:color w:val="000000" w:themeColor="text1"/>
          <w:sz w:val="28"/>
          <w:szCs w:val="28"/>
          <w:shd w:val="clear" w:color="auto" w:fill="FFFFFF"/>
          <w:lang w:val="uk-UA"/>
        </w:rPr>
        <w:t>слабка людина,</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що </w:t>
      </w:r>
      <w:r w:rsidRPr="009E3A2A">
        <w:rPr>
          <w:color w:val="000000" w:themeColor="text1"/>
          <w:sz w:val="28"/>
          <w:szCs w:val="28"/>
          <w:shd w:val="clear" w:color="auto" w:fill="FFFFFF"/>
        </w:rPr>
        <w:t xml:space="preserve">не може </w:t>
      </w:r>
      <w:r w:rsidRPr="009E3A2A">
        <w:rPr>
          <w:color w:val="000000" w:themeColor="text1"/>
          <w:sz w:val="28"/>
          <w:szCs w:val="28"/>
          <w:shd w:val="clear" w:color="auto" w:fill="FFFFFF"/>
          <w:lang w:val="uk-UA"/>
        </w:rPr>
        <w:t>жодного разу</w:t>
      </w:r>
      <w:r w:rsidRPr="009E3A2A">
        <w:rPr>
          <w:color w:val="000000" w:themeColor="text1"/>
          <w:sz w:val="28"/>
          <w:szCs w:val="28"/>
          <w:shd w:val="clear" w:color="auto" w:fill="FFFFFF"/>
        </w:rPr>
        <w:t xml:space="preserve"> віджатися від підлоги, вже через </w:t>
      </w:r>
      <w:r w:rsidRPr="009E3A2A">
        <w:rPr>
          <w:color w:val="000000" w:themeColor="text1"/>
          <w:sz w:val="28"/>
          <w:szCs w:val="28"/>
          <w:shd w:val="clear" w:color="auto" w:fill="FFFFFF"/>
          <w:lang w:val="uk-UA"/>
        </w:rPr>
        <w:t>2-</w:t>
      </w:r>
      <w:r w:rsidRPr="009E3A2A">
        <w:rPr>
          <w:color w:val="000000" w:themeColor="text1"/>
          <w:sz w:val="28"/>
          <w:szCs w:val="28"/>
          <w:shd w:val="clear" w:color="auto" w:fill="FFFFFF"/>
        </w:rPr>
        <w:t xml:space="preserve">3 місяці регулярних тренувань </w:t>
      </w:r>
      <w:r w:rsidRPr="009E3A2A">
        <w:rPr>
          <w:color w:val="000000" w:themeColor="text1"/>
          <w:sz w:val="28"/>
          <w:szCs w:val="28"/>
          <w:shd w:val="clear" w:color="auto" w:fill="FFFFFF"/>
          <w:lang w:val="uk-UA"/>
        </w:rPr>
        <w:t>пересвідчиться</w:t>
      </w:r>
      <w:r w:rsidRPr="009E3A2A">
        <w:rPr>
          <w:color w:val="000000" w:themeColor="text1"/>
          <w:sz w:val="28"/>
          <w:szCs w:val="28"/>
          <w:shd w:val="clear" w:color="auto" w:fill="FFFFFF"/>
        </w:rPr>
        <w:t>, наскільки сильніш</w:t>
      </w:r>
      <w:proofErr w:type="spellStart"/>
      <w:r w:rsidRPr="009E3A2A">
        <w:rPr>
          <w:color w:val="000000" w:themeColor="text1"/>
          <w:sz w:val="28"/>
          <w:szCs w:val="28"/>
          <w:shd w:val="clear" w:color="auto" w:fill="FFFFFF"/>
          <w:lang w:val="uk-UA"/>
        </w:rPr>
        <w:t>им</w:t>
      </w:r>
      <w:proofErr w:type="spellEnd"/>
      <w:r w:rsidRPr="009E3A2A">
        <w:rPr>
          <w:color w:val="000000" w:themeColor="text1"/>
          <w:sz w:val="28"/>
          <w:szCs w:val="28"/>
          <w:shd w:val="clear" w:color="auto" w:fill="FFFFFF"/>
        </w:rPr>
        <w:t xml:space="preserve"> і витривалішим стало його тіло.</w:t>
      </w:r>
      <w:r w:rsidRPr="009E3A2A">
        <w:rPr>
          <w:color w:val="000000" w:themeColor="text1"/>
          <w:sz w:val="28"/>
          <w:szCs w:val="28"/>
          <w:shd w:val="clear" w:color="auto" w:fill="FFFFFF"/>
          <w:lang w:val="uk-UA"/>
        </w:rPr>
        <w:t xml:space="preserve"> </w:t>
      </w:r>
      <w:proofErr w:type="spellStart"/>
      <w:r w:rsidRPr="009E3A2A">
        <w:rPr>
          <w:color w:val="000000" w:themeColor="text1"/>
          <w:sz w:val="28"/>
          <w:szCs w:val="28"/>
          <w:shd w:val="clear" w:color="auto" w:fill="FFFFFF"/>
          <w:lang w:val="uk-UA"/>
        </w:rPr>
        <w:t>Калістеніка</w:t>
      </w:r>
      <w:proofErr w:type="spellEnd"/>
      <w:r w:rsidRPr="009E3A2A">
        <w:rPr>
          <w:color w:val="000000" w:themeColor="text1"/>
          <w:sz w:val="28"/>
          <w:szCs w:val="28"/>
          <w:shd w:val="clear" w:color="auto" w:fill="FFFFFF"/>
          <w:lang w:val="uk-UA"/>
        </w:rPr>
        <w:t xml:space="preserve"> не є силовим видом фітнесу, але вона </w:t>
      </w:r>
      <w:r w:rsidRPr="009E3A2A">
        <w:rPr>
          <w:color w:val="000000" w:themeColor="text1"/>
          <w:sz w:val="28"/>
          <w:szCs w:val="28"/>
        </w:rPr>
        <w:t xml:space="preserve">підготує тіло для більш </w:t>
      </w:r>
      <w:r w:rsidRPr="009E3A2A">
        <w:rPr>
          <w:color w:val="000000" w:themeColor="text1"/>
          <w:sz w:val="28"/>
          <w:szCs w:val="28"/>
          <w:lang w:val="uk-UA"/>
        </w:rPr>
        <w:t>трудомісткої</w:t>
      </w:r>
      <w:r w:rsidRPr="009E3A2A">
        <w:rPr>
          <w:color w:val="000000" w:themeColor="text1"/>
          <w:sz w:val="28"/>
          <w:szCs w:val="28"/>
        </w:rPr>
        <w:t xml:space="preserve"> роботи</w:t>
      </w:r>
      <w:r w:rsidR="00B022E4">
        <w:rPr>
          <w:color w:val="000000" w:themeColor="text1"/>
          <w:sz w:val="28"/>
          <w:szCs w:val="28"/>
          <w:lang w:val="uk-UA"/>
        </w:rPr>
        <w:t xml:space="preserve"> </w:t>
      </w:r>
      <w:r w:rsidR="00B022E4" w:rsidRPr="00AE7F7B">
        <w:rPr>
          <w:color w:val="000000" w:themeColor="text1"/>
          <w:sz w:val="28"/>
          <w:szCs w:val="28"/>
          <w:shd w:val="clear" w:color="auto" w:fill="FFFFFF"/>
          <w:lang w:val="ru-RU"/>
        </w:rPr>
        <w:t>[</w:t>
      </w:r>
      <w:r w:rsidR="00B022E4">
        <w:rPr>
          <w:color w:val="000000" w:themeColor="text1"/>
          <w:sz w:val="28"/>
          <w:szCs w:val="28"/>
          <w:shd w:val="clear" w:color="auto" w:fill="FFFFFF"/>
          <w:lang w:val="uk-UA"/>
        </w:rPr>
        <w:t xml:space="preserve">10, </w:t>
      </w:r>
      <w:r w:rsidR="00B022E4" w:rsidRPr="00AE7F7B">
        <w:rPr>
          <w:color w:val="000000" w:themeColor="text1"/>
          <w:sz w:val="28"/>
          <w:szCs w:val="28"/>
          <w:shd w:val="clear" w:color="auto" w:fill="FFFFFF"/>
          <w:lang w:val="ru-RU"/>
        </w:rPr>
        <w:t>2</w:t>
      </w:r>
      <w:r w:rsidR="00B022E4">
        <w:rPr>
          <w:color w:val="000000" w:themeColor="text1"/>
          <w:sz w:val="28"/>
          <w:szCs w:val="28"/>
          <w:shd w:val="clear" w:color="auto" w:fill="FFFFFF"/>
          <w:lang w:val="uk-UA"/>
        </w:rPr>
        <w:t>6, 51</w:t>
      </w:r>
      <w:r w:rsidR="00B022E4" w:rsidRPr="00AE7F7B">
        <w:rPr>
          <w:color w:val="000000" w:themeColor="text1"/>
          <w:sz w:val="28"/>
          <w:szCs w:val="28"/>
          <w:shd w:val="clear" w:color="auto" w:fill="FFFFFF"/>
          <w:lang w:val="ru-RU"/>
        </w:rPr>
        <w:t>]</w:t>
      </w:r>
      <w:r w:rsidRPr="009E3A2A">
        <w:rPr>
          <w:color w:val="000000" w:themeColor="text1"/>
          <w:sz w:val="28"/>
          <w:szCs w:val="28"/>
          <w:lang w:val="uk-UA"/>
        </w:rPr>
        <w:t>.</w:t>
      </w:r>
      <w:r w:rsidRPr="009E3A2A">
        <w:rPr>
          <w:color w:val="000000" w:themeColor="text1"/>
          <w:sz w:val="28"/>
          <w:szCs w:val="28"/>
        </w:rPr>
        <w:t xml:space="preserve"> Щоб </w:t>
      </w:r>
      <w:r w:rsidRPr="009E3A2A">
        <w:rPr>
          <w:color w:val="000000" w:themeColor="text1"/>
          <w:sz w:val="28"/>
          <w:szCs w:val="28"/>
          <w:lang w:val="uk-UA"/>
        </w:rPr>
        <w:t>посилити</w:t>
      </w:r>
      <w:r w:rsidRPr="009E3A2A">
        <w:rPr>
          <w:color w:val="000000" w:themeColor="text1"/>
          <w:sz w:val="28"/>
          <w:szCs w:val="28"/>
        </w:rPr>
        <w:t xml:space="preserve"> навантаження </w:t>
      </w:r>
      <w:r w:rsidRPr="009E3A2A">
        <w:rPr>
          <w:color w:val="000000" w:themeColor="text1"/>
          <w:sz w:val="28"/>
          <w:szCs w:val="28"/>
          <w:lang w:val="uk-UA"/>
        </w:rPr>
        <w:t>можна</w:t>
      </w:r>
      <w:r w:rsidRPr="009E3A2A">
        <w:rPr>
          <w:color w:val="000000" w:themeColor="text1"/>
          <w:sz w:val="28"/>
          <w:szCs w:val="28"/>
        </w:rPr>
        <w:t xml:space="preserve"> застосув</w:t>
      </w:r>
      <w:proofErr w:type="spellStart"/>
      <w:r w:rsidRPr="009E3A2A">
        <w:rPr>
          <w:color w:val="000000" w:themeColor="text1"/>
          <w:sz w:val="28"/>
          <w:szCs w:val="28"/>
          <w:lang w:val="uk-UA"/>
        </w:rPr>
        <w:t>ати</w:t>
      </w:r>
      <w:proofErr w:type="spellEnd"/>
      <w:r w:rsidRPr="009E3A2A">
        <w:rPr>
          <w:color w:val="000000" w:themeColor="text1"/>
          <w:sz w:val="28"/>
          <w:szCs w:val="28"/>
        </w:rPr>
        <w:t xml:space="preserve"> </w:t>
      </w:r>
      <w:r w:rsidRPr="009E3A2A">
        <w:rPr>
          <w:color w:val="000000" w:themeColor="text1"/>
          <w:sz w:val="28"/>
          <w:szCs w:val="28"/>
          <w:lang w:val="uk-UA"/>
        </w:rPr>
        <w:t xml:space="preserve">пляшки </w:t>
      </w:r>
      <w:r w:rsidRPr="009E3A2A">
        <w:rPr>
          <w:color w:val="000000" w:themeColor="text1"/>
          <w:sz w:val="28"/>
          <w:szCs w:val="28"/>
        </w:rPr>
        <w:t>з водою, книг</w:t>
      </w:r>
      <w:r w:rsidRPr="009E3A2A">
        <w:rPr>
          <w:color w:val="000000" w:themeColor="text1"/>
          <w:sz w:val="28"/>
          <w:szCs w:val="28"/>
          <w:lang w:val="uk-UA"/>
        </w:rPr>
        <w:t>и</w:t>
      </w:r>
      <w:r w:rsidRPr="009E3A2A">
        <w:rPr>
          <w:color w:val="000000" w:themeColor="text1"/>
          <w:sz w:val="28"/>
          <w:szCs w:val="28"/>
        </w:rPr>
        <w:t>, стільці та інш</w:t>
      </w:r>
      <w:r w:rsidRPr="009E3A2A">
        <w:rPr>
          <w:color w:val="000000" w:themeColor="text1"/>
          <w:sz w:val="28"/>
          <w:szCs w:val="28"/>
          <w:lang w:val="uk-UA"/>
        </w:rPr>
        <w:t>і</w:t>
      </w:r>
      <w:r w:rsidRPr="009E3A2A">
        <w:rPr>
          <w:color w:val="000000" w:themeColor="text1"/>
          <w:sz w:val="28"/>
          <w:szCs w:val="28"/>
        </w:rPr>
        <w:t xml:space="preserve"> домашні предмет</w:t>
      </w:r>
      <w:r w:rsidRPr="009E3A2A">
        <w:rPr>
          <w:color w:val="000000" w:themeColor="text1"/>
          <w:sz w:val="28"/>
          <w:szCs w:val="28"/>
          <w:lang w:val="uk-UA"/>
        </w:rPr>
        <w:t>и</w:t>
      </w:r>
      <w:r w:rsidRPr="009E3A2A">
        <w:rPr>
          <w:color w:val="000000" w:themeColor="text1"/>
          <w:sz w:val="28"/>
          <w:szCs w:val="28"/>
        </w:rPr>
        <w:t>, головне, щоб не страждала техніка виконання вправ.</w:t>
      </w:r>
      <w:r w:rsidRPr="009E3A2A">
        <w:rPr>
          <w:color w:val="000000" w:themeColor="text1"/>
          <w:sz w:val="28"/>
          <w:szCs w:val="28"/>
          <w:lang w:val="uk-UA"/>
        </w:rPr>
        <w:t xml:space="preserve"> </w:t>
      </w:r>
      <w:r w:rsidRPr="009E3A2A">
        <w:rPr>
          <w:color w:val="000000" w:themeColor="text1"/>
          <w:sz w:val="28"/>
          <w:szCs w:val="28"/>
        </w:rPr>
        <w:t xml:space="preserve">Тренування </w:t>
      </w:r>
      <w:r w:rsidRPr="009E3A2A">
        <w:rPr>
          <w:color w:val="000000" w:themeColor="text1"/>
          <w:sz w:val="28"/>
          <w:szCs w:val="28"/>
          <w:lang w:val="uk-UA"/>
        </w:rPr>
        <w:t xml:space="preserve">з </w:t>
      </w:r>
      <w:proofErr w:type="spellStart"/>
      <w:r w:rsidRPr="009E3A2A">
        <w:rPr>
          <w:color w:val="000000" w:themeColor="text1"/>
          <w:sz w:val="28"/>
          <w:szCs w:val="28"/>
          <w:lang w:val="uk-UA"/>
        </w:rPr>
        <w:t>калістеніки</w:t>
      </w:r>
      <w:proofErr w:type="spellEnd"/>
      <w:r w:rsidRPr="009E3A2A">
        <w:rPr>
          <w:color w:val="000000" w:themeColor="text1"/>
          <w:sz w:val="28"/>
          <w:szCs w:val="28"/>
          <w:lang w:val="uk-UA"/>
        </w:rPr>
        <w:t xml:space="preserve"> </w:t>
      </w:r>
      <w:r w:rsidRPr="009E3A2A">
        <w:rPr>
          <w:color w:val="000000" w:themeColor="text1"/>
          <w:sz w:val="28"/>
          <w:szCs w:val="28"/>
        </w:rPr>
        <w:t>здатн</w:t>
      </w:r>
      <w:r w:rsidRPr="009E3A2A">
        <w:rPr>
          <w:color w:val="000000" w:themeColor="text1"/>
          <w:sz w:val="28"/>
          <w:szCs w:val="28"/>
          <w:lang w:val="uk-UA"/>
        </w:rPr>
        <w:t>е</w:t>
      </w:r>
      <w:r w:rsidRPr="009E3A2A">
        <w:rPr>
          <w:color w:val="000000" w:themeColor="text1"/>
          <w:sz w:val="28"/>
          <w:szCs w:val="28"/>
        </w:rPr>
        <w:t xml:space="preserve"> зменшити зайву вагу і підтягнути м’язи, </w:t>
      </w:r>
      <w:r w:rsidRPr="009E3A2A">
        <w:rPr>
          <w:color w:val="000000" w:themeColor="text1"/>
          <w:sz w:val="28"/>
          <w:szCs w:val="28"/>
          <w:lang w:val="uk-UA"/>
        </w:rPr>
        <w:t xml:space="preserve">без надмірних зусиль, </w:t>
      </w:r>
      <w:r w:rsidRPr="009E3A2A">
        <w:rPr>
          <w:color w:val="000000" w:themeColor="text1"/>
          <w:sz w:val="28"/>
          <w:szCs w:val="28"/>
        </w:rPr>
        <w:t xml:space="preserve">не виходячи з дому. </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rPr>
      </w:pPr>
      <w:proofErr w:type="spellStart"/>
      <w:r w:rsidRPr="009E3A2A">
        <w:rPr>
          <w:rStyle w:val="af3"/>
          <w:b w:val="0"/>
          <w:bCs w:val="0"/>
          <w:color w:val="000000" w:themeColor="text1"/>
          <w:sz w:val="28"/>
          <w:szCs w:val="28"/>
        </w:rPr>
        <w:lastRenderedPageBreak/>
        <w:t>Важливо</w:t>
      </w:r>
      <w:proofErr w:type="spellEnd"/>
      <w:r w:rsidRPr="009E3A2A">
        <w:rPr>
          <w:rStyle w:val="af3"/>
          <w:b w:val="0"/>
          <w:bCs w:val="0"/>
          <w:color w:val="000000" w:themeColor="text1"/>
          <w:sz w:val="28"/>
          <w:szCs w:val="28"/>
        </w:rPr>
        <w:t xml:space="preserve"> </w:t>
      </w:r>
      <w:r w:rsidRPr="009E3A2A">
        <w:rPr>
          <w:rStyle w:val="af3"/>
          <w:b w:val="0"/>
          <w:bCs w:val="0"/>
          <w:color w:val="000000" w:themeColor="text1"/>
          <w:sz w:val="28"/>
          <w:szCs w:val="28"/>
          <w:lang w:val="uk-UA"/>
        </w:rPr>
        <w:t>за</w:t>
      </w:r>
      <w:proofErr w:type="spellStart"/>
      <w:r w:rsidRPr="009E3A2A">
        <w:rPr>
          <w:rStyle w:val="af3"/>
          <w:b w:val="0"/>
          <w:bCs w:val="0"/>
          <w:color w:val="000000" w:themeColor="text1"/>
          <w:sz w:val="28"/>
          <w:szCs w:val="28"/>
        </w:rPr>
        <w:t>значити</w:t>
      </w:r>
      <w:proofErr w:type="spellEnd"/>
      <w:r w:rsidRPr="009E3A2A">
        <w:rPr>
          <w:rStyle w:val="af3"/>
          <w:b w:val="0"/>
          <w:bCs w:val="0"/>
          <w:color w:val="000000" w:themeColor="text1"/>
          <w:sz w:val="28"/>
          <w:szCs w:val="28"/>
        </w:rPr>
        <w:t xml:space="preserve">, </w:t>
      </w:r>
      <w:proofErr w:type="spellStart"/>
      <w:r w:rsidRPr="009E3A2A">
        <w:rPr>
          <w:rStyle w:val="af3"/>
          <w:b w:val="0"/>
          <w:bCs w:val="0"/>
          <w:color w:val="000000" w:themeColor="text1"/>
          <w:sz w:val="28"/>
          <w:szCs w:val="28"/>
        </w:rPr>
        <w:t>що</w:t>
      </w:r>
      <w:proofErr w:type="spellEnd"/>
      <w:r w:rsidRPr="009E3A2A">
        <w:rPr>
          <w:rStyle w:val="af3"/>
          <w:b w:val="0"/>
          <w:bCs w:val="0"/>
          <w:color w:val="000000" w:themeColor="text1"/>
          <w:sz w:val="28"/>
          <w:szCs w:val="28"/>
        </w:rPr>
        <w:t xml:space="preserve"> </w:t>
      </w:r>
      <w:r w:rsidRPr="009E3A2A">
        <w:rPr>
          <w:rStyle w:val="af3"/>
          <w:b w:val="0"/>
          <w:bCs w:val="0"/>
          <w:color w:val="000000" w:themeColor="text1"/>
          <w:sz w:val="28"/>
          <w:szCs w:val="28"/>
          <w:lang w:val="uk-UA"/>
        </w:rPr>
        <w:t>оптимальний час для</w:t>
      </w:r>
      <w:r w:rsidRPr="009E3A2A">
        <w:rPr>
          <w:rStyle w:val="af3"/>
          <w:b w:val="0"/>
          <w:bCs w:val="0"/>
          <w:color w:val="000000" w:themeColor="text1"/>
          <w:sz w:val="28"/>
          <w:szCs w:val="28"/>
        </w:rPr>
        <w:t xml:space="preserve"> </w:t>
      </w:r>
      <w:proofErr w:type="spellStart"/>
      <w:r w:rsidRPr="009E3A2A">
        <w:rPr>
          <w:rStyle w:val="af3"/>
          <w:b w:val="0"/>
          <w:bCs w:val="0"/>
          <w:color w:val="000000" w:themeColor="text1"/>
          <w:sz w:val="28"/>
          <w:szCs w:val="28"/>
        </w:rPr>
        <w:t>тренування</w:t>
      </w:r>
      <w:proofErr w:type="spellEnd"/>
      <w:r w:rsidRPr="009E3A2A">
        <w:rPr>
          <w:rStyle w:val="af3"/>
          <w:b w:val="0"/>
          <w:bCs w:val="0"/>
          <w:color w:val="000000" w:themeColor="text1"/>
          <w:sz w:val="28"/>
          <w:szCs w:val="28"/>
        </w:rPr>
        <w:t xml:space="preserve"> – </w:t>
      </w:r>
      <w:proofErr w:type="spellStart"/>
      <w:r w:rsidRPr="009E3A2A">
        <w:rPr>
          <w:rStyle w:val="af3"/>
          <w:b w:val="0"/>
          <w:bCs w:val="0"/>
          <w:color w:val="000000" w:themeColor="text1"/>
          <w:sz w:val="28"/>
          <w:szCs w:val="28"/>
        </w:rPr>
        <w:t>вранці</w:t>
      </w:r>
      <w:proofErr w:type="spellEnd"/>
      <w:r w:rsidRPr="009E3A2A">
        <w:rPr>
          <w:rStyle w:val="af3"/>
          <w:b w:val="0"/>
          <w:bCs w:val="0"/>
          <w:color w:val="000000" w:themeColor="text1"/>
          <w:sz w:val="28"/>
          <w:szCs w:val="28"/>
        </w:rPr>
        <w:t xml:space="preserve">, до </w:t>
      </w:r>
      <w:proofErr w:type="spellStart"/>
      <w:r w:rsidRPr="009E3A2A">
        <w:rPr>
          <w:rStyle w:val="af3"/>
          <w:b w:val="0"/>
          <w:bCs w:val="0"/>
          <w:color w:val="000000" w:themeColor="text1"/>
          <w:sz w:val="28"/>
          <w:szCs w:val="28"/>
        </w:rPr>
        <w:t>прийому</w:t>
      </w:r>
      <w:proofErr w:type="spellEnd"/>
      <w:r w:rsidRPr="009E3A2A">
        <w:rPr>
          <w:rStyle w:val="af3"/>
          <w:b w:val="0"/>
          <w:bCs w:val="0"/>
          <w:color w:val="000000" w:themeColor="text1"/>
          <w:sz w:val="28"/>
          <w:szCs w:val="28"/>
        </w:rPr>
        <w:t xml:space="preserve"> </w:t>
      </w:r>
      <w:proofErr w:type="spellStart"/>
      <w:r w:rsidRPr="009E3A2A">
        <w:rPr>
          <w:rStyle w:val="af3"/>
          <w:b w:val="0"/>
          <w:bCs w:val="0"/>
          <w:color w:val="000000" w:themeColor="text1"/>
          <w:sz w:val="28"/>
          <w:szCs w:val="28"/>
        </w:rPr>
        <w:t>їжі</w:t>
      </w:r>
      <w:proofErr w:type="spellEnd"/>
      <w:r w:rsidRPr="009E3A2A">
        <w:rPr>
          <w:rStyle w:val="af3"/>
          <w:color w:val="000000" w:themeColor="text1"/>
          <w:sz w:val="28"/>
          <w:szCs w:val="28"/>
        </w:rPr>
        <w:t>.</w:t>
      </w:r>
      <w:r w:rsidRPr="009E3A2A">
        <w:rPr>
          <w:color w:val="000000" w:themeColor="text1"/>
          <w:sz w:val="28"/>
          <w:szCs w:val="28"/>
        </w:rPr>
        <w:t> </w:t>
      </w:r>
      <w:proofErr w:type="spellStart"/>
      <w:r w:rsidRPr="009E3A2A">
        <w:rPr>
          <w:color w:val="000000" w:themeColor="text1"/>
          <w:sz w:val="28"/>
          <w:szCs w:val="28"/>
        </w:rPr>
        <w:t>Більш</w:t>
      </w:r>
      <w:proofErr w:type="spellEnd"/>
      <w:r w:rsidRPr="009E3A2A">
        <w:rPr>
          <w:color w:val="000000" w:themeColor="text1"/>
          <w:sz w:val="28"/>
          <w:szCs w:val="28"/>
        </w:rPr>
        <w:t xml:space="preserve"> того, </w:t>
      </w:r>
      <w:proofErr w:type="spellStart"/>
      <w:r w:rsidRPr="009E3A2A">
        <w:rPr>
          <w:color w:val="000000" w:themeColor="text1"/>
          <w:sz w:val="28"/>
          <w:szCs w:val="28"/>
        </w:rPr>
        <w:t>існує</w:t>
      </w:r>
      <w:proofErr w:type="spellEnd"/>
      <w:r w:rsidRPr="009E3A2A">
        <w:rPr>
          <w:color w:val="000000" w:themeColor="text1"/>
          <w:sz w:val="28"/>
          <w:szCs w:val="28"/>
        </w:rPr>
        <w:t xml:space="preserve"> система «</w:t>
      </w:r>
      <w:r w:rsidRPr="009E3A2A">
        <w:rPr>
          <w:color w:val="000000" w:themeColor="text1"/>
          <w:sz w:val="28"/>
          <w:szCs w:val="28"/>
          <w:lang w:val="uk-UA"/>
        </w:rPr>
        <w:t xml:space="preserve">харчового </w:t>
      </w:r>
      <w:proofErr w:type="spellStart"/>
      <w:r w:rsidRPr="009E3A2A">
        <w:rPr>
          <w:color w:val="000000" w:themeColor="text1"/>
          <w:sz w:val="28"/>
          <w:szCs w:val="28"/>
        </w:rPr>
        <w:t>вікна</w:t>
      </w:r>
      <w:proofErr w:type="spellEnd"/>
      <w:r w:rsidRPr="009E3A2A">
        <w:rPr>
          <w:color w:val="000000" w:themeColor="text1"/>
          <w:sz w:val="28"/>
          <w:szCs w:val="28"/>
        </w:rPr>
        <w:t xml:space="preserve">» </w:t>
      </w:r>
      <w:proofErr w:type="spellStart"/>
      <w:r w:rsidRPr="009E3A2A">
        <w:rPr>
          <w:color w:val="000000" w:themeColor="text1"/>
          <w:sz w:val="28"/>
          <w:szCs w:val="28"/>
        </w:rPr>
        <w:t>їжі</w:t>
      </w:r>
      <w:proofErr w:type="spellEnd"/>
      <w:r w:rsidRPr="009E3A2A">
        <w:rPr>
          <w:color w:val="000000" w:themeColor="text1"/>
          <w:sz w:val="28"/>
          <w:szCs w:val="28"/>
        </w:rPr>
        <w:t xml:space="preserve">. </w:t>
      </w:r>
      <w:proofErr w:type="spellStart"/>
      <w:r w:rsidRPr="009E3A2A">
        <w:rPr>
          <w:color w:val="000000" w:themeColor="text1"/>
          <w:sz w:val="28"/>
          <w:szCs w:val="28"/>
        </w:rPr>
        <w:t>Наприклад</w:t>
      </w:r>
      <w:proofErr w:type="spellEnd"/>
      <w:r w:rsidRPr="009E3A2A">
        <w:rPr>
          <w:color w:val="000000" w:themeColor="text1"/>
          <w:sz w:val="28"/>
          <w:szCs w:val="28"/>
        </w:rPr>
        <w:t xml:space="preserve">, </w:t>
      </w:r>
      <w:proofErr w:type="spellStart"/>
      <w:r w:rsidRPr="009E3A2A">
        <w:rPr>
          <w:rStyle w:val="af3"/>
          <w:b w:val="0"/>
          <w:bCs w:val="0"/>
          <w:color w:val="000000" w:themeColor="text1"/>
          <w:sz w:val="28"/>
          <w:szCs w:val="28"/>
        </w:rPr>
        <w:t>прийом</w:t>
      </w:r>
      <w:proofErr w:type="spellEnd"/>
      <w:r w:rsidRPr="009E3A2A">
        <w:rPr>
          <w:rStyle w:val="af3"/>
          <w:b w:val="0"/>
          <w:bCs w:val="0"/>
          <w:color w:val="000000" w:themeColor="text1"/>
          <w:sz w:val="28"/>
          <w:szCs w:val="28"/>
        </w:rPr>
        <w:t xml:space="preserve"> </w:t>
      </w:r>
      <w:proofErr w:type="spellStart"/>
      <w:r w:rsidRPr="009E3A2A">
        <w:rPr>
          <w:rStyle w:val="af3"/>
          <w:b w:val="0"/>
          <w:bCs w:val="0"/>
          <w:color w:val="000000" w:themeColor="text1"/>
          <w:sz w:val="28"/>
          <w:szCs w:val="28"/>
        </w:rPr>
        <w:t>їжі</w:t>
      </w:r>
      <w:proofErr w:type="spellEnd"/>
      <w:r w:rsidRPr="009E3A2A">
        <w:rPr>
          <w:color w:val="000000" w:themeColor="text1"/>
          <w:sz w:val="28"/>
          <w:szCs w:val="28"/>
        </w:rPr>
        <w:t xml:space="preserve"> в 12:00, </w:t>
      </w:r>
      <w:proofErr w:type="spellStart"/>
      <w:r w:rsidRPr="009E3A2A">
        <w:rPr>
          <w:color w:val="000000" w:themeColor="text1"/>
          <w:sz w:val="28"/>
          <w:szCs w:val="28"/>
        </w:rPr>
        <w:t>потім</w:t>
      </w:r>
      <w:proofErr w:type="spellEnd"/>
      <w:r w:rsidRPr="009E3A2A">
        <w:rPr>
          <w:color w:val="000000" w:themeColor="text1"/>
          <w:sz w:val="28"/>
          <w:szCs w:val="28"/>
        </w:rPr>
        <w:t xml:space="preserve"> </w:t>
      </w:r>
      <w:r w:rsidRPr="009E3A2A">
        <w:rPr>
          <w:color w:val="000000" w:themeColor="text1"/>
          <w:sz w:val="28"/>
          <w:szCs w:val="28"/>
          <w:lang w:val="uk-UA"/>
        </w:rPr>
        <w:t xml:space="preserve">– </w:t>
      </w:r>
      <w:r w:rsidRPr="009E3A2A">
        <w:rPr>
          <w:color w:val="000000" w:themeColor="text1"/>
          <w:sz w:val="28"/>
          <w:szCs w:val="28"/>
        </w:rPr>
        <w:t xml:space="preserve">о 15:00, </w:t>
      </w:r>
      <w:r w:rsidRPr="009E3A2A">
        <w:rPr>
          <w:color w:val="000000" w:themeColor="text1"/>
          <w:sz w:val="28"/>
          <w:szCs w:val="28"/>
          <w:lang w:val="uk-UA"/>
        </w:rPr>
        <w:t>далі –</w:t>
      </w:r>
      <w:r w:rsidRPr="009E3A2A">
        <w:rPr>
          <w:color w:val="000000" w:themeColor="text1"/>
          <w:sz w:val="28"/>
          <w:szCs w:val="28"/>
        </w:rPr>
        <w:t xml:space="preserve"> в 18:00. </w:t>
      </w:r>
      <w:proofErr w:type="spellStart"/>
      <w:r w:rsidRPr="009E3A2A">
        <w:rPr>
          <w:color w:val="000000" w:themeColor="text1"/>
          <w:sz w:val="28"/>
          <w:szCs w:val="28"/>
          <w:lang w:val="uk-UA"/>
        </w:rPr>
        <w:t>Вочевідь</w:t>
      </w:r>
      <w:proofErr w:type="spellEnd"/>
      <w:r w:rsidRPr="009E3A2A">
        <w:rPr>
          <w:color w:val="000000" w:themeColor="text1"/>
          <w:sz w:val="28"/>
          <w:szCs w:val="28"/>
          <w:lang w:val="uk-UA"/>
        </w:rPr>
        <w:t>,</w:t>
      </w:r>
      <w:r w:rsidRPr="009E3A2A">
        <w:rPr>
          <w:color w:val="000000" w:themeColor="text1"/>
          <w:sz w:val="28"/>
          <w:szCs w:val="28"/>
        </w:rPr>
        <w:t xml:space="preserve"> </w:t>
      </w:r>
      <w:proofErr w:type="spellStart"/>
      <w:r w:rsidRPr="009E3A2A">
        <w:rPr>
          <w:color w:val="000000" w:themeColor="text1"/>
          <w:sz w:val="28"/>
          <w:szCs w:val="28"/>
        </w:rPr>
        <w:t>що</w:t>
      </w:r>
      <w:proofErr w:type="spellEnd"/>
      <w:r w:rsidRPr="009E3A2A">
        <w:rPr>
          <w:color w:val="000000" w:themeColor="text1"/>
          <w:sz w:val="28"/>
          <w:szCs w:val="28"/>
        </w:rPr>
        <w:t xml:space="preserve"> </w:t>
      </w:r>
      <w:proofErr w:type="spellStart"/>
      <w:r w:rsidRPr="009E3A2A">
        <w:rPr>
          <w:color w:val="000000" w:themeColor="text1"/>
          <w:sz w:val="28"/>
          <w:szCs w:val="28"/>
        </w:rPr>
        <w:t>між</w:t>
      </w:r>
      <w:proofErr w:type="spellEnd"/>
      <w:r w:rsidRPr="009E3A2A">
        <w:rPr>
          <w:color w:val="000000" w:themeColor="text1"/>
          <w:sz w:val="28"/>
          <w:szCs w:val="28"/>
        </w:rPr>
        <w:t xml:space="preserve"> 1</w:t>
      </w:r>
      <w:r w:rsidRPr="009E3A2A">
        <w:rPr>
          <w:color w:val="000000" w:themeColor="text1"/>
          <w:sz w:val="28"/>
          <w:szCs w:val="28"/>
          <w:lang w:val="uk-UA"/>
        </w:rPr>
        <w:t>2</w:t>
      </w:r>
      <w:r w:rsidRPr="009E3A2A">
        <w:rPr>
          <w:color w:val="000000" w:themeColor="text1"/>
          <w:sz w:val="28"/>
          <w:szCs w:val="28"/>
        </w:rPr>
        <w:t>:00 і 1</w:t>
      </w:r>
      <w:r w:rsidRPr="009E3A2A">
        <w:rPr>
          <w:color w:val="000000" w:themeColor="text1"/>
          <w:sz w:val="28"/>
          <w:szCs w:val="28"/>
          <w:lang w:val="uk-UA"/>
        </w:rPr>
        <w:t>8</w:t>
      </w:r>
      <w:r w:rsidRPr="009E3A2A">
        <w:rPr>
          <w:color w:val="000000" w:themeColor="text1"/>
          <w:sz w:val="28"/>
          <w:szCs w:val="28"/>
        </w:rPr>
        <w:t>:00</w:t>
      </w:r>
      <w:r w:rsidRPr="009E3A2A">
        <w:rPr>
          <w:color w:val="000000" w:themeColor="text1"/>
          <w:sz w:val="28"/>
          <w:szCs w:val="28"/>
          <w:lang w:val="uk-UA"/>
        </w:rPr>
        <w:t xml:space="preserve"> великий проміжок вільного часу,</w:t>
      </w:r>
      <w:r w:rsidRPr="009E3A2A">
        <w:rPr>
          <w:color w:val="000000" w:themeColor="text1"/>
          <w:sz w:val="28"/>
          <w:szCs w:val="28"/>
        </w:rPr>
        <w:t xml:space="preserve"> </w:t>
      </w:r>
      <w:proofErr w:type="spellStart"/>
      <w:r w:rsidRPr="009E3A2A">
        <w:rPr>
          <w:color w:val="000000" w:themeColor="text1"/>
          <w:sz w:val="28"/>
          <w:szCs w:val="28"/>
        </w:rPr>
        <w:t>величезне</w:t>
      </w:r>
      <w:proofErr w:type="spellEnd"/>
      <w:r w:rsidRPr="009E3A2A">
        <w:rPr>
          <w:color w:val="000000" w:themeColor="text1"/>
          <w:sz w:val="28"/>
          <w:szCs w:val="28"/>
        </w:rPr>
        <w:t xml:space="preserve"> </w:t>
      </w:r>
      <w:proofErr w:type="spellStart"/>
      <w:r w:rsidRPr="009E3A2A">
        <w:rPr>
          <w:color w:val="000000" w:themeColor="text1"/>
          <w:sz w:val="28"/>
          <w:szCs w:val="28"/>
        </w:rPr>
        <w:t>вікно</w:t>
      </w:r>
      <w:proofErr w:type="spellEnd"/>
      <w:r w:rsidRPr="009E3A2A">
        <w:rPr>
          <w:color w:val="000000" w:themeColor="text1"/>
          <w:sz w:val="28"/>
          <w:szCs w:val="28"/>
        </w:rPr>
        <w:t xml:space="preserve">. </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rPr>
      </w:pPr>
      <w:proofErr w:type="spellStart"/>
      <w:r w:rsidRPr="009E3A2A">
        <w:rPr>
          <w:color w:val="000000" w:themeColor="text1"/>
          <w:sz w:val="28"/>
          <w:szCs w:val="28"/>
        </w:rPr>
        <w:t>Жири</w:t>
      </w:r>
      <w:proofErr w:type="spellEnd"/>
      <w:r w:rsidRPr="009E3A2A">
        <w:rPr>
          <w:color w:val="000000" w:themeColor="text1"/>
          <w:sz w:val="28"/>
          <w:szCs w:val="28"/>
        </w:rPr>
        <w:t xml:space="preserve"> – </w:t>
      </w:r>
      <w:proofErr w:type="spellStart"/>
      <w:r w:rsidRPr="009E3A2A">
        <w:rPr>
          <w:color w:val="000000" w:themeColor="text1"/>
          <w:sz w:val="28"/>
          <w:szCs w:val="28"/>
        </w:rPr>
        <w:t>це</w:t>
      </w:r>
      <w:proofErr w:type="spellEnd"/>
      <w:r w:rsidRPr="009E3A2A">
        <w:rPr>
          <w:color w:val="000000" w:themeColor="text1"/>
          <w:sz w:val="28"/>
          <w:szCs w:val="28"/>
        </w:rPr>
        <w:t xml:space="preserve"> запас </w:t>
      </w:r>
      <w:proofErr w:type="spellStart"/>
      <w:r w:rsidRPr="009E3A2A">
        <w:rPr>
          <w:color w:val="000000" w:themeColor="text1"/>
          <w:sz w:val="28"/>
          <w:szCs w:val="28"/>
        </w:rPr>
        <w:t>енергії</w:t>
      </w:r>
      <w:proofErr w:type="spellEnd"/>
      <w:r w:rsidRPr="009E3A2A">
        <w:rPr>
          <w:color w:val="000000" w:themeColor="text1"/>
          <w:sz w:val="28"/>
          <w:szCs w:val="28"/>
        </w:rPr>
        <w:t xml:space="preserve">, </w:t>
      </w:r>
      <w:proofErr w:type="spellStart"/>
      <w:r w:rsidRPr="009E3A2A">
        <w:rPr>
          <w:color w:val="000000" w:themeColor="text1"/>
          <w:sz w:val="28"/>
          <w:szCs w:val="28"/>
        </w:rPr>
        <w:t>який</w:t>
      </w:r>
      <w:proofErr w:type="spellEnd"/>
      <w:r w:rsidRPr="009E3A2A">
        <w:rPr>
          <w:color w:val="000000" w:themeColor="text1"/>
          <w:sz w:val="28"/>
          <w:szCs w:val="28"/>
        </w:rPr>
        <w:t xml:space="preserve"> </w:t>
      </w:r>
      <w:proofErr w:type="spellStart"/>
      <w:r w:rsidRPr="009E3A2A">
        <w:rPr>
          <w:color w:val="000000" w:themeColor="text1"/>
          <w:sz w:val="28"/>
          <w:szCs w:val="28"/>
        </w:rPr>
        <w:t>організм</w:t>
      </w:r>
      <w:proofErr w:type="spellEnd"/>
      <w:r w:rsidRPr="009E3A2A">
        <w:rPr>
          <w:color w:val="000000" w:themeColor="text1"/>
          <w:sz w:val="28"/>
          <w:szCs w:val="28"/>
        </w:rPr>
        <w:t xml:space="preserve"> на</w:t>
      </w:r>
      <w:proofErr w:type="spellStart"/>
      <w:r w:rsidRPr="009E3A2A">
        <w:rPr>
          <w:color w:val="000000" w:themeColor="text1"/>
          <w:sz w:val="28"/>
          <w:szCs w:val="28"/>
          <w:lang w:val="uk-UA"/>
        </w:rPr>
        <w:t>копичує</w:t>
      </w:r>
      <w:proofErr w:type="spellEnd"/>
      <w:r w:rsidRPr="009E3A2A">
        <w:rPr>
          <w:color w:val="000000" w:themeColor="text1"/>
          <w:sz w:val="28"/>
          <w:szCs w:val="28"/>
        </w:rPr>
        <w:t xml:space="preserve"> </w:t>
      </w:r>
      <w:r w:rsidRPr="009E3A2A">
        <w:rPr>
          <w:color w:val="000000" w:themeColor="text1"/>
          <w:sz w:val="28"/>
          <w:szCs w:val="28"/>
          <w:lang w:val="uk-UA"/>
        </w:rPr>
        <w:t>про запас</w:t>
      </w:r>
      <w:r w:rsidRPr="009E3A2A">
        <w:rPr>
          <w:color w:val="000000" w:themeColor="text1"/>
          <w:sz w:val="28"/>
          <w:szCs w:val="28"/>
        </w:rPr>
        <w:t xml:space="preserve">. Коли </w:t>
      </w:r>
      <w:r w:rsidRPr="009E3A2A">
        <w:rPr>
          <w:color w:val="000000" w:themeColor="text1"/>
          <w:sz w:val="28"/>
          <w:szCs w:val="28"/>
          <w:lang w:val="uk-UA"/>
        </w:rPr>
        <w:t>людина</w:t>
      </w:r>
      <w:r w:rsidRPr="009E3A2A">
        <w:rPr>
          <w:color w:val="000000" w:themeColor="text1"/>
          <w:sz w:val="28"/>
          <w:szCs w:val="28"/>
        </w:rPr>
        <w:t xml:space="preserve"> </w:t>
      </w:r>
      <w:r w:rsidRPr="009E3A2A">
        <w:rPr>
          <w:color w:val="000000" w:themeColor="text1"/>
          <w:sz w:val="28"/>
          <w:szCs w:val="28"/>
          <w:lang w:val="uk-UA"/>
        </w:rPr>
        <w:t>приймаєте їжу</w:t>
      </w:r>
      <w:r w:rsidRPr="009E3A2A">
        <w:rPr>
          <w:color w:val="000000" w:themeColor="text1"/>
          <w:sz w:val="28"/>
          <w:szCs w:val="28"/>
        </w:rPr>
        <w:t xml:space="preserve">, то </w:t>
      </w:r>
      <w:proofErr w:type="spellStart"/>
      <w:r w:rsidRPr="009E3A2A">
        <w:rPr>
          <w:color w:val="000000" w:themeColor="text1"/>
          <w:sz w:val="28"/>
          <w:szCs w:val="28"/>
        </w:rPr>
        <w:t>отримуєте</w:t>
      </w:r>
      <w:proofErr w:type="spellEnd"/>
      <w:r w:rsidRPr="009E3A2A">
        <w:rPr>
          <w:color w:val="000000" w:themeColor="text1"/>
          <w:sz w:val="28"/>
          <w:szCs w:val="28"/>
          <w:lang w:val="uk-UA"/>
        </w:rPr>
        <w:t xml:space="preserve"> певну</w:t>
      </w:r>
      <w:r w:rsidRPr="009E3A2A">
        <w:rPr>
          <w:color w:val="000000" w:themeColor="text1"/>
          <w:sz w:val="28"/>
          <w:szCs w:val="28"/>
        </w:rPr>
        <w:t xml:space="preserve"> </w:t>
      </w:r>
      <w:proofErr w:type="spellStart"/>
      <w:r w:rsidRPr="009E3A2A">
        <w:rPr>
          <w:color w:val="000000" w:themeColor="text1"/>
          <w:sz w:val="28"/>
          <w:szCs w:val="28"/>
        </w:rPr>
        <w:t>енергію</w:t>
      </w:r>
      <w:proofErr w:type="spellEnd"/>
      <w:r w:rsidRPr="009E3A2A">
        <w:rPr>
          <w:color w:val="000000" w:themeColor="text1"/>
          <w:sz w:val="28"/>
          <w:szCs w:val="28"/>
        </w:rPr>
        <w:t xml:space="preserve">, яку </w:t>
      </w:r>
      <w:proofErr w:type="spellStart"/>
      <w:r w:rsidRPr="009E3A2A">
        <w:rPr>
          <w:color w:val="000000" w:themeColor="text1"/>
          <w:sz w:val="28"/>
          <w:szCs w:val="28"/>
        </w:rPr>
        <w:t>витрачаєте</w:t>
      </w:r>
      <w:proofErr w:type="spellEnd"/>
      <w:r w:rsidRPr="009E3A2A">
        <w:rPr>
          <w:color w:val="000000" w:themeColor="text1"/>
          <w:sz w:val="28"/>
          <w:szCs w:val="28"/>
        </w:rPr>
        <w:t xml:space="preserve"> на свою</w:t>
      </w:r>
      <w:r w:rsidRPr="009E3A2A">
        <w:rPr>
          <w:color w:val="000000" w:themeColor="text1"/>
          <w:sz w:val="28"/>
          <w:szCs w:val="28"/>
          <w:lang w:val="uk-UA"/>
        </w:rPr>
        <w:t xml:space="preserve"> поточну</w:t>
      </w:r>
      <w:r w:rsidRPr="009E3A2A">
        <w:rPr>
          <w:color w:val="000000" w:themeColor="text1"/>
          <w:sz w:val="28"/>
          <w:szCs w:val="28"/>
        </w:rPr>
        <w:t xml:space="preserve"> </w:t>
      </w:r>
      <w:proofErr w:type="spellStart"/>
      <w:r w:rsidRPr="009E3A2A">
        <w:rPr>
          <w:color w:val="000000" w:themeColor="text1"/>
          <w:sz w:val="28"/>
          <w:szCs w:val="28"/>
        </w:rPr>
        <w:t>діяльність</w:t>
      </w:r>
      <w:proofErr w:type="spellEnd"/>
      <w:r w:rsidRPr="009E3A2A">
        <w:rPr>
          <w:color w:val="000000" w:themeColor="text1"/>
          <w:sz w:val="28"/>
          <w:szCs w:val="28"/>
        </w:rPr>
        <w:t xml:space="preserve">. </w:t>
      </w:r>
      <w:proofErr w:type="spellStart"/>
      <w:r w:rsidRPr="009E3A2A">
        <w:rPr>
          <w:color w:val="000000" w:themeColor="text1"/>
          <w:sz w:val="28"/>
          <w:szCs w:val="28"/>
        </w:rPr>
        <w:t>Якщо</w:t>
      </w:r>
      <w:proofErr w:type="spellEnd"/>
      <w:r w:rsidRPr="009E3A2A">
        <w:rPr>
          <w:color w:val="000000" w:themeColor="text1"/>
          <w:sz w:val="28"/>
          <w:szCs w:val="28"/>
        </w:rPr>
        <w:t xml:space="preserve"> неправильно </w:t>
      </w:r>
      <w:proofErr w:type="spellStart"/>
      <w:r w:rsidRPr="009E3A2A">
        <w:rPr>
          <w:color w:val="000000" w:themeColor="text1"/>
          <w:sz w:val="28"/>
          <w:szCs w:val="28"/>
        </w:rPr>
        <w:t>вибрати</w:t>
      </w:r>
      <w:proofErr w:type="spellEnd"/>
      <w:r w:rsidRPr="009E3A2A">
        <w:rPr>
          <w:color w:val="000000" w:themeColor="text1"/>
          <w:sz w:val="28"/>
          <w:szCs w:val="28"/>
        </w:rPr>
        <w:t xml:space="preserve"> час </w:t>
      </w:r>
      <w:r w:rsidRPr="009E3A2A">
        <w:rPr>
          <w:color w:val="000000" w:themeColor="text1"/>
          <w:sz w:val="28"/>
          <w:szCs w:val="28"/>
          <w:lang w:val="uk-UA"/>
        </w:rPr>
        <w:t xml:space="preserve">для </w:t>
      </w:r>
      <w:proofErr w:type="spellStart"/>
      <w:r w:rsidRPr="009E3A2A">
        <w:rPr>
          <w:color w:val="000000" w:themeColor="text1"/>
          <w:sz w:val="28"/>
          <w:szCs w:val="28"/>
        </w:rPr>
        <w:t>тренуван</w:t>
      </w:r>
      <w:proofErr w:type="spellEnd"/>
      <w:r w:rsidRPr="009E3A2A">
        <w:rPr>
          <w:color w:val="000000" w:themeColor="text1"/>
          <w:sz w:val="28"/>
          <w:szCs w:val="28"/>
          <w:lang w:val="uk-UA"/>
        </w:rPr>
        <w:t>ня</w:t>
      </w:r>
      <w:r w:rsidRPr="009E3A2A">
        <w:rPr>
          <w:color w:val="000000" w:themeColor="text1"/>
          <w:sz w:val="28"/>
          <w:szCs w:val="28"/>
        </w:rPr>
        <w:t xml:space="preserve"> </w:t>
      </w:r>
      <w:proofErr w:type="spellStart"/>
      <w:r w:rsidRPr="009E3A2A">
        <w:rPr>
          <w:color w:val="000000" w:themeColor="text1"/>
          <w:sz w:val="28"/>
          <w:szCs w:val="28"/>
        </w:rPr>
        <w:t>між</w:t>
      </w:r>
      <w:proofErr w:type="spellEnd"/>
      <w:r w:rsidRPr="009E3A2A">
        <w:rPr>
          <w:color w:val="000000" w:themeColor="text1"/>
          <w:sz w:val="28"/>
          <w:szCs w:val="28"/>
        </w:rPr>
        <w:t xml:space="preserve"> </w:t>
      </w:r>
      <w:proofErr w:type="spellStart"/>
      <w:r w:rsidRPr="009E3A2A">
        <w:rPr>
          <w:color w:val="000000" w:themeColor="text1"/>
          <w:sz w:val="28"/>
          <w:szCs w:val="28"/>
        </w:rPr>
        <w:t>прийомами</w:t>
      </w:r>
      <w:proofErr w:type="spellEnd"/>
      <w:r w:rsidRPr="009E3A2A">
        <w:rPr>
          <w:color w:val="000000" w:themeColor="text1"/>
          <w:sz w:val="28"/>
          <w:szCs w:val="28"/>
        </w:rPr>
        <w:t xml:space="preserve"> </w:t>
      </w:r>
      <w:proofErr w:type="spellStart"/>
      <w:r w:rsidRPr="009E3A2A">
        <w:rPr>
          <w:color w:val="000000" w:themeColor="text1"/>
          <w:sz w:val="28"/>
          <w:szCs w:val="28"/>
        </w:rPr>
        <w:t>їжі</w:t>
      </w:r>
      <w:proofErr w:type="spellEnd"/>
      <w:r w:rsidRPr="009E3A2A">
        <w:rPr>
          <w:color w:val="000000" w:themeColor="text1"/>
          <w:sz w:val="28"/>
          <w:szCs w:val="28"/>
        </w:rPr>
        <w:t xml:space="preserve">, то </w:t>
      </w:r>
      <w:proofErr w:type="spellStart"/>
      <w:r w:rsidRPr="009E3A2A">
        <w:rPr>
          <w:color w:val="000000" w:themeColor="text1"/>
          <w:sz w:val="28"/>
          <w:szCs w:val="28"/>
        </w:rPr>
        <w:t>витрача</w:t>
      </w:r>
      <w:r w:rsidRPr="009E3A2A">
        <w:rPr>
          <w:color w:val="000000" w:themeColor="text1"/>
          <w:sz w:val="28"/>
          <w:szCs w:val="28"/>
          <w:lang w:val="uk-UA"/>
        </w:rPr>
        <w:t>еться</w:t>
      </w:r>
      <w:proofErr w:type="spellEnd"/>
      <w:r w:rsidRPr="009E3A2A">
        <w:rPr>
          <w:color w:val="000000" w:themeColor="text1"/>
          <w:sz w:val="28"/>
          <w:szCs w:val="28"/>
        </w:rPr>
        <w:t xml:space="preserve"> </w:t>
      </w:r>
      <w:r w:rsidRPr="009E3A2A">
        <w:rPr>
          <w:color w:val="000000" w:themeColor="text1"/>
          <w:sz w:val="28"/>
          <w:szCs w:val="28"/>
          <w:lang w:val="uk-UA"/>
        </w:rPr>
        <w:t xml:space="preserve">енергія спожитої їжі, </w:t>
      </w:r>
      <w:proofErr w:type="spellStart"/>
      <w:r w:rsidRPr="009E3A2A">
        <w:rPr>
          <w:color w:val="000000" w:themeColor="text1"/>
          <w:sz w:val="28"/>
          <w:szCs w:val="28"/>
        </w:rPr>
        <w:t>що</w:t>
      </w:r>
      <w:proofErr w:type="spellEnd"/>
      <w:r w:rsidRPr="009E3A2A">
        <w:rPr>
          <w:color w:val="000000" w:themeColor="text1"/>
          <w:sz w:val="28"/>
          <w:szCs w:val="28"/>
        </w:rPr>
        <w:t xml:space="preserve"> </w:t>
      </w:r>
      <w:proofErr w:type="spellStart"/>
      <w:r w:rsidRPr="009E3A2A">
        <w:rPr>
          <w:color w:val="000000" w:themeColor="text1"/>
          <w:sz w:val="28"/>
          <w:szCs w:val="28"/>
        </w:rPr>
        <w:t>нещодавно</w:t>
      </w:r>
      <w:proofErr w:type="spellEnd"/>
      <w:r w:rsidRPr="009E3A2A">
        <w:rPr>
          <w:color w:val="000000" w:themeColor="text1"/>
          <w:sz w:val="28"/>
          <w:szCs w:val="28"/>
        </w:rPr>
        <w:t xml:space="preserve"> </w:t>
      </w:r>
      <w:proofErr w:type="spellStart"/>
      <w:r w:rsidRPr="009E3A2A">
        <w:rPr>
          <w:color w:val="000000" w:themeColor="text1"/>
          <w:sz w:val="28"/>
          <w:szCs w:val="28"/>
        </w:rPr>
        <w:t>вжили</w:t>
      </w:r>
      <w:proofErr w:type="spellEnd"/>
      <w:r w:rsidRPr="009E3A2A">
        <w:rPr>
          <w:color w:val="000000" w:themeColor="text1"/>
          <w:sz w:val="28"/>
          <w:szCs w:val="28"/>
        </w:rPr>
        <w:t xml:space="preserve">, а не те, </w:t>
      </w:r>
      <w:proofErr w:type="spellStart"/>
      <w:r w:rsidRPr="009E3A2A">
        <w:rPr>
          <w:color w:val="000000" w:themeColor="text1"/>
          <w:sz w:val="28"/>
          <w:szCs w:val="28"/>
        </w:rPr>
        <w:t>що</w:t>
      </w:r>
      <w:proofErr w:type="spellEnd"/>
      <w:r w:rsidRPr="009E3A2A">
        <w:rPr>
          <w:color w:val="000000" w:themeColor="text1"/>
          <w:sz w:val="28"/>
          <w:szCs w:val="28"/>
        </w:rPr>
        <w:t xml:space="preserve"> у вас в </w:t>
      </w:r>
      <w:r w:rsidRPr="009E3A2A">
        <w:rPr>
          <w:color w:val="000000" w:themeColor="text1"/>
          <w:sz w:val="28"/>
          <w:szCs w:val="28"/>
          <w:lang w:val="uk-UA"/>
        </w:rPr>
        <w:t>«</w:t>
      </w:r>
      <w:r w:rsidRPr="009E3A2A">
        <w:rPr>
          <w:color w:val="000000" w:themeColor="text1"/>
          <w:sz w:val="28"/>
          <w:szCs w:val="28"/>
        </w:rPr>
        <w:t>запасах</w:t>
      </w:r>
      <w:r w:rsidRPr="009E3A2A">
        <w:rPr>
          <w:color w:val="000000" w:themeColor="text1"/>
          <w:sz w:val="28"/>
          <w:szCs w:val="28"/>
          <w:lang w:val="uk-UA"/>
        </w:rPr>
        <w:t>», тобто жирах</w:t>
      </w:r>
      <w:r w:rsidRPr="009E3A2A">
        <w:rPr>
          <w:color w:val="000000" w:themeColor="text1"/>
          <w:sz w:val="28"/>
          <w:szCs w:val="28"/>
        </w:rPr>
        <w:t xml:space="preserve">. </w:t>
      </w:r>
      <w:proofErr w:type="spellStart"/>
      <w:r w:rsidRPr="009E3A2A">
        <w:rPr>
          <w:color w:val="000000" w:themeColor="text1"/>
          <w:sz w:val="28"/>
          <w:szCs w:val="28"/>
        </w:rPr>
        <w:t>Отже</w:t>
      </w:r>
      <w:proofErr w:type="spellEnd"/>
      <w:r w:rsidRPr="009E3A2A">
        <w:rPr>
          <w:color w:val="000000" w:themeColor="text1"/>
          <w:sz w:val="28"/>
          <w:szCs w:val="28"/>
        </w:rPr>
        <w:t>,</w:t>
      </w:r>
      <w:r w:rsidRPr="009E3A2A">
        <w:rPr>
          <w:color w:val="000000" w:themeColor="text1"/>
          <w:sz w:val="28"/>
          <w:szCs w:val="28"/>
          <w:lang w:val="uk-UA"/>
        </w:rPr>
        <w:t xml:space="preserve"> тепер зрозуміло, що ранкове або надвечірнє</w:t>
      </w:r>
      <w:r w:rsidRPr="009E3A2A">
        <w:rPr>
          <w:color w:val="000000" w:themeColor="text1"/>
          <w:sz w:val="28"/>
          <w:szCs w:val="28"/>
        </w:rPr>
        <w:t xml:space="preserve"> </w:t>
      </w:r>
      <w:r w:rsidRPr="009E3A2A">
        <w:rPr>
          <w:color w:val="000000" w:themeColor="text1"/>
          <w:sz w:val="28"/>
          <w:szCs w:val="28"/>
          <w:lang w:val="uk-UA"/>
        </w:rPr>
        <w:t xml:space="preserve">«харчове </w:t>
      </w:r>
      <w:proofErr w:type="spellStart"/>
      <w:r w:rsidRPr="009E3A2A">
        <w:rPr>
          <w:color w:val="000000" w:themeColor="text1"/>
          <w:sz w:val="28"/>
          <w:szCs w:val="28"/>
        </w:rPr>
        <w:t>вікно</w:t>
      </w:r>
      <w:proofErr w:type="spellEnd"/>
      <w:r w:rsidRPr="009E3A2A">
        <w:rPr>
          <w:color w:val="000000" w:themeColor="text1"/>
          <w:sz w:val="28"/>
          <w:szCs w:val="28"/>
          <w:lang w:val="uk-UA"/>
        </w:rPr>
        <w:t>»</w:t>
      </w:r>
      <w:r w:rsidRPr="009E3A2A">
        <w:rPr>
          <w:color w:val="000000" w:themeColor="text1"/>
          <w:sz w:val="28"/>
          <w:szCs w:val="28"/>
        </w:rPr>
        <w:t xml:space="preserve"> дозволить </w:t>
      </w:r>
      <w:r w:rsidRPr="009E3A2A">
        <w:rPr>
          <w:color w:val="000000" w:themeColor="text1"/>
          <w:sz w:val="28"/>
          <w:szCs w:val="28"/>
          <w:lang w:val="uk-UA"/>
        </w:rPr>
        <w:t>ефективніше спалити</w:t>
      </w:r>
      <w:r w:rsidRPr="009E3A2A">
        <w:rPr>
          <w:color w:val="000000" w:themeColor="text1"/>
          <w:sz w:val="28"/>
          <w:szCs w:val="28"/>
        </w:rPr>
        <w:t xml:space="preserve"> жир</w:t>
      </w:r>
      <w:r w:rsidRPr="009E3A2A">
        <w:rPr>
          <w:color w:val="000000" w:themeColor="text1"/>
          <w:sz w:val="28"/>
          <w:szCs w:val="28"/>
          <w:lang w:val="uk-UA"/>
        </w:rPr>
        <w:t>.</w:t>
      </w:r>
      <w:r w:rsidRPr="009E3A2A">
        <w:rPr>
          <w:color w:val="000000" w:themeColor="text1"/>
          <w:sz w:val="28"/>
          <w:szCs w:val="28"/>
        </w:rPr>
        <w:t xml:space="preserve"> </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lang w:val="uk-UA"/>
        </w:rPr>
      </w:pPr>
      <w:proofErr w:type="spellStart"/>
      <w:r w:rsidRPr="009E3A2A">
        <w:rPr>
          <w:color w:val="000000" w:themeColor="text1"/>
          <w:sz w:val="28"/>
          <w:szCs w:val="28"/>
        </w:rPr>
        <w:t>Якщо</w:t>
      </w:r>
      <w:proofErr w:type="spellEnd"/>
      <w:r w:rsidRPr="009E3A2A">
        <w:rPr>
          <w:color w:val="000000" w:themeColor="text1"/>
          <w:sz w:val="28"/>
          <w:szCs w:val="28"/>
          <w:lang w:val="uk-UA"/>
        </w:rPr>
        <w:t xml:space="preserve"> </w:t>
      </w:r>
      <w:proofErr w:type="gramStart"/>
      <w:r w:rsidRPr="009E3A2A">
        <w:rPr>
          <w:color w:val="000000" w:themeColor="text1"/>
          <w:sz w:val="28"/>
          <w:szCs w:val="28"/>
          <w:lang w:val="uk-UA"/>
        </w:rPr>
        <w:t xml:space="preserve">ж </w:t>
      </w:r>
      <w:r w:rsidRPr="009E3A2A">
        <w:rPr>
          <w:color w:val="000000" w:themeColor="text1"/>
          <w:sz w:val="28"/>
          <w:szCs w:val="28"/>
        </w:rPr>
        <w:t xml:space="preserve"> </w:t>
      </w:r>
      <w:r w:rsidRPr="009E3A2A">
        <w:rPr>
          <w:color w:val="000000" w:themeColor="text1"/>
          <w:sz w:val="28"/>
          <w:szCs w:val="28"/>
          <w:lang w:val="uk-UA"/>
        </w:rPr>
        <w:t>людина</w:t>
      </w:r>
      <w:proofErr w:type="gramEnd"/>
      <w:r w:rsidRPr="009E3A2A">
        <w:rPr>
          <w:color w:val="000000" w:themeColor="text1"/>
          <w:sz w:val="28"/>
          <w:szCs w:val="28"/>
        </w:rPr>
        <w:t xml:space="preserve"> </w:t>
      </w:r>
      <w:proofErr w:type="spellStart"/>
      <w:r w:rsidRPr="009E3A2A">
        <w:rPr>
          <w:color w:val="000000" w:themeColor="text1"/>
          <w:sz w:val="28"/>
          <w:szCs w:val="28"/>
        </w:rPr>
        <w:t>хоче</w:t>
      </w:r>
      <w:proofErr w:type="spellEnd"/>
      <w:r w:rsidRPr="009E3A2A">
        <w:rPr>
          <w:color w:val="000000" w:themeColor="text1"/>
          <w:sz w:val="28"/>
          <w:szCs w:val="28"/>
        </w:rPr>
        <w:t xml:space="preserve"> себе </w:t>
      </w:r>
      <w:r w:rsidRPr="009E3A2A">
        <w:rPr>
          <w:color w:val="000000" w:themeColor="text1"/>
          <w:sz w:val="28"/>
          <w:szCs w:val="28"/>
          <w:lang w:val="uk-UA"/>
        </w:rPr>
        <w:t>«</w:t>
      </w:r>
      <w:proofErr w:type="spellStart"/>
      <w:r w:rsidRPr="009E3A2A">
        <w:rPr>
          <w:color w:val="000000" w:themeColor="text1"/>
          <w:sz w:val="28"/>
          <w:szCs w:val="28"/>
        </w:rPr>
        <w:t>підсушити</w:t>
      </w:r>
      <w:proofErr w:type="spellEnd"/>
      <w:r w:rsidRPr="009E3A2A">
        <w:rPr>
          <w:color w:val="000000" w:themeColor="text1"/>
          <w:sz w:val="28"/>
          <w:szCs w:val="28"/>
          <w:lang w:val="uk-UA"/>
        </w:rPr>
        <w:t>»</w:t>
      </w:r>
      <w:r w:rsidRPr="009E3A2A">
        <w:rPr>
          <w:color w:val="000000" w:themeColor="text1"/>
          <w:sz w:val="28"/>
          <w:szCs w:val="28"/>
        </w:rPr>
        <w:t xml:space="preserve">, то </w:t>
      </w:r>
      <w:proofErr w:type="spellStart"/>
      <w:r w:rsidRPr="009E3A2A">
        <w:rPr>
          <w:color w:val="000000" w:themeColor="text1"/>
          <w:sz w:val="28"/>
          <w:szCs w:val="28"/>
        </w:rPr>
        <w:t>необхідно</w:t>
      </w:r>
      <w:proofErr w:type="spellEnd"/>
      <w:r w:rsidRPr="009E3A2A">
        <w:rPr>
          <w:color w:val="000000" w:themeColor="text1"/>
          <w:sz w:val="28"/>
          <w:szCs w:val="28"/>
        </w:rPr>
        <w:t xml:space="preserve"> </w:t>
      </w:r>
      <w:proofErr w:type="spellStart"/>
      <w:r w:rsidRPr="009E3A2A">
        <w:rPr>
          <w:color w:val="000000" w:themeColor="text1"/>
          <w:sz w:val="28"/>
          <w:szCs w:val="28"/>
        </w:rPr>
        <w:t>пити</w:t>
      </w:r>
      <w:proofErr w:type="spellEnd"/>
      <w:r w:rsidRPr="009E3A2A">
        <w:rPr>
          <w:color w:val="000000" w:themeColor="text1"/>
          <w:sz w:val="28"/>
          <w:szCs w:val="28"/>
        </w:rPr>
        <w:t xml:space="preserve"> </w:t>
      </w:r>
      <w:proofErr w:type="spellStart"/>
      <w:r w:rsidRPr="009E3A2A">
        <w:rPr>
          <w:color w:val="000000" w:themeColor="text1"/>
          <w:sz w:val="28"/>
          <w:szCs w:val="28"/>
        </w:rPr>
        <w:t>багато</w:t>
      </w:r>
      <w:proofErr w:type="spellEnd"/>
      <w:r w:rsidRPr="009E3A2A">
        <w:rPr>
          <w:color w:val="000000" w:themeColor="text1"/>
          <w:sz w:val="28"/>
          <w:szCs w:val="28"/>
        </w:rPr>
        <w:t xml:space="preserve"> </w:t>
      </w:r>
      <w:proofErr w:type="spellStart"/>
      <w:r w:rsidRPr="009E3A2A">
        <w:rPr>
          <w:color w:val="000000" w:themeColor="text1"/>
          <w:sz w:val="28"/>
          <w:szCs w:val="28"/>
        </w:rPr>
        <w:t>звичайної</w:t>
      </w:r>
      <w:proofErr w:type="spellEnd"/>
      <w:r w:rsidRPr="009E3A2A">
        <w:rPr>
          <w:color w:val="000000" w:themeColor="text1"/>
          <w:sz w:val="28"/>
          <w:szCs w:val="28"/>
        </w:rPr>
        <w:t xml:space="preserve"> води </w:t>
      </w:r>
      <w:r w:rsidRPr="009E3A2A">
        <w:rPr>
          <w:color w:val="000000" w:themeColor="text1"/>
          <w:sz w:val="28"/>
          <w:szCs w:val="28"/>
          <w:lang w:val="uk-UA"/>
        </w:rPr>
        <w:t>та</w:t>
      </w:r>
      <w:r w:rsidRPr="009E3A2A">
        <w:rPr>
          <w:color w:val="000000" w:themeColor="text1"/>
          <w:sz w:val="28"/>
          <w:szCs w:val="28"/>
        </w:rPr>
        <w:t xml:space="preserve"> </w:t>
      </w:r>
      <w:proofErr w:type="spellStart"/>
      <w:r w:rsidRPr="009E3A2A">
        <w:rPr>
          <w:color w:val="000000" w:themeColor="text1"/>
          <w:sz w:val="28"/>
          <w:szCs w:val="28"/>
        </w:rPr>
        <w:t>виключити</w:t>
      </w:r>
      <w:proofErr w:type="spellEnd"/>
      <w:r w:rsidRPr="009E3A2A">
        <w:rPr>
          <w:color w:val="000000" w:themeColor="text1"/>
          <w:sz w:val="28"/>
          <w:szCs w:val="28"/>
        </w:rPr>
        <w:t xml:space="preserve"> </w:t>
      </w:r>
      <w:proofErr w:type="spellStart"/>
      <w:r w:rsidRPr="009E3A2A">
        <w:rPr>
          <w:color w:val="000000" w:themeColor="text1"/>
          <w:sz w:val="28"/>
          <w:szCs w:val="28"/>
        </w:rPr>
        <w:t>продукти</w:t>
      </w:r>
      <w:proofErr w:type="spellEnd"/>
      <w:r w:rsidRPr="009E3A2A">
        <w:rPr>
          <w:color w:val="000000" w:themeColor="text1"/>
          <w:sz w:val="28"/>
          <w:szCs w:val="28"/>
        </w:rPr>
        <w:t xml:space="preserve">, </w:t>
      </w:r>
      <w:r w:rsidRPr="009E3A2A">
        <w:rPr>
          <w:color w:val="000000" w:themeColor="text1"/>
          <w:sz w:val="28"/>
          <w:szCs w:val="28"/>
          <w:lang w:val="uk-UA"/>
        </w:rPr>
        <w:t xml:space="preserve">що </w:t>
      </w:r>
      <w:proofErr w:type="spellStart"/>
      <w:r w:rsidRPr="009E3A2A">
        <w:rPr>
          <w:color w:val="000000" w:themeColor="text1"/>
          <w:sz w:val="28"/>
          <w:szCs w:val="28"/>
        </w:rPr>
        <w:t>містять</w:t>
      </w:r>
      <w:proofErr w:type="spellEnd"/>
      <w:r w:rsidRPr="009E3A2A">
        <w:rPr>
          <w:color w:val="000000" w:themeColor="text1"/>
          <w:sz w:val="28"/>
          <w:szCs w:val="28"/>
        </w:rPr>
        <w:t xml:space="preserve"> цук</w:t>
      </w:r>
      <w:r w:rsidRPr="009E3A2A">
        <w:rPr>
          <w:color w:val="000000" w:themeColor="text1"/>
          <w:sz w:val="28"/>
          <w:szCs w:val="28"/>
          <w:lang w:val="uk-UA"/>
        </w:rPr>
        <w:t>о</w:t>
      </w:r>
      <w:r w:rsidRPr="009E3A2A">
        <w:rPr>
          <w:color w:val="000000" w:themeColor="text1"/>
          <w:sz w:val="28"/>
          <w:szCs w:val="28"/>
        </w:rPr>
        <w:t xml:space="preserve">р. Солодка вода, </w:t>
      </w:r>
      <w:proofErr w:type="spellStart"/>
      <w:r w:rsidRPr="009E3A2A">
        <w:rPr>
          <w:color w:val="000000" w:themeColor="text1"/>
          <w:sz w:val="28"/>
          <w:szCs w:val="28"/>
        </w:rPr>
        <w:t>десерти</w:t>
      </w:r>
      <w:proofErr w:type="spellEnd"/>
      <w:r w:rsidRPr="009E3A2A">
        <w:rPr>
          <w:color w:val="000000" w:themeColor="text1"/>
          <w:sz w:val="28"/>
          <w:szCs w:val="28"/>
        </w:rPr>
        <w:t xml:space="preserve">, </w:t>
      </w:r>
      <w:proofErr w:type="spellStart"/>
      <w:r w:rsidRPr="009E3A2A">
        <w:rPr>
          <w:color w:val="000000" w:themeColor="text1"/>
          <w:sz w:val="28"/>
          <w:szCs w:val="28"/>
        </w:rPr>
        <w:t>печиво</w:t>
      </w:r>
      <w:proofErr w:type="spellEnd"/>
      <w:r w:rsidRPr="009E3A2A">
        <w:rPr>
          <w:color w:val="000000" w:themeColor="text1"/>
          <w:sz w:val="28"/>
          <w:szCs w:val="28"/>
        </w:rPr>
        <w:t xml:space="preserve"> для вас </w:t>
      </w:r>
      <w:proofErr w:type="spellStart"/>
      <w:r w:rsidRPr="009E3A2A">
        <w:rPr>
          <w:color w:val="000000" w:themeColor="text1"/>
          <w:sz w:val="28"/>
          <w:szCs w:val="28"/>
        </w:rPr>
        <w:t>мають</w:t>
      </w:r>
      <w:proofErr w:type="spellEnd"/>
      <w:r w:rsidRPr="009E3A2A">
        <w:rPr>
          <w:color w:val="000000" w:themeColor="text1"/>
          <w:sz w:val="28"/>
          <w:szCs w:val="28"/>
        </w:rPr>
        <w:t xml:space="preserve"> стати табу</w:t>
      </w:r>
      <w:r w:rsidRPr="009E3A2A">
        <w:rPr>
          <w:color w:val="000000" w:themeColor="text1"/>
          <w:sz w:val="28"/>
          <w:szCs w:val="28"/>
          <w:lang w:val="uk-UA"/>
        </w:rPr>
        <w:t>,</w:t>
      </w:r>
      <w:r w:rsidRPr="009E3A2A">
        <w:rPr>
          <w:color w:val="000000" w:themeColor="text1"/>
          <w:sz w:val="28"/>
          <w:szCs w:val="28"/>
        </w:rPr>
        <w:t xml:space="preserve"> </w:t>
      </w:r>
      <w:proofErr w:type="spellStart"/>
      <w:r w:rsidRPr="009E3A2A">
        <w:rPr>
          <w:color w:val="000000" w:themeColor="text1"/>
          <w:sz w:val="28"/>
          <w:szCs w:val="28"/>
        </w:rPr>
        <w:t>бо</w:t>
      </w:r>
      <w:proofErr w:type="spellEnd"/>
      <w:r w:rsidRPr="009E3A2A">
        <w:rPr>
          <w:color w:val="000000" w:themeColor="text1"/>
          <w:sz w:val="28"/>
          <w:szCs w:val="28"/>
        </w:rPr>
        <w:t xml:space="preserve"> вони </w:t>
      </w:r>
      <w:proofErr w:type="spellStart"/>
      <w:r w:rsidRPr="009E3A2A">
        <w:rPr>
          <w:color w:val="000000" w:themeColor="text1"/>
          <w:sz w:val="28"/>
          <w:szCs w:val="28"/>
        </w:rPr>
        <w:t>мають</w:t>
      </w:r>
      <w:proofErr w:type="spellEnd"/>
      <w:r w:rsidRPr="009E3A2A">
        <w:rPr>
          <w:color w:val="000000" w:themeColor="text1"/>
          <w:sz w:val="28"/>
          <w:szCs w:val="28"/>
        </w:rPr>
        <w:t xml:space="preserve"> в </w:t>
      </w:r>
      <w:proofErr w:type="spellStart"/>
      <w:r w:rsidRPr="009E3A2A">
        <w:rPr>
          <w:color w:val="000000" w:themeColor="text1"/>
          <w:sz w:val="28"/>
          <w:szCs w:val="28"/>
        </w:rPr>
        <w:t>собі</w:t>
      </w:r>
      <w:proofErr w:type="spellEnd"/>
      <w:r w:rsidRPr="009E3A2A">
        <w:rPr>
          <w:color w:val="000000" w:themeColor="text1"/>
          <w:sz w:val="28"/>
          <w:szCs w:val="28"/>
        </w:rPr>
        <w:t xml:space="preserve"> </w:t>
      </w:r>
      <w:proofErr w:type="spellStart"/>
      <w:r w:rsidRPr="009E3A2A">
        <w:rPr>
          <w:color w:val="000000" w:themeColor="text1"/>
          <w:sz w:val="28"/>
          <w:szCs w:val="28"/>
        </w:rPr>
        <w:t>величезну</w:t>
      </w:r>
      <w:proofErr w:type="spellEnd"/>
      <w:r w:rsidRPr="009E3A2A">
        <w:rPr>
          <w:color w:val="000000" w:themeColor="text1"/>
          <w:sz w:val="28"/>
          <w:szCs w:val="28"/>
        </w:rPr>
        <w:t xml:space="preserve"> </w:t>
      </w:r>
      <w:proofErr w:type="spellStart"/>
      <w:r w:rsidRPr="009E3A2A">
        <w:rPr>
          <w:color w:val="000000" w:themeColor="text1"/>
          <w:sz w:val="28"/>
          <w:szCs w:val="28"/>
        </w:rPr>
        <w:t>кількість</w:t>
      </w:r>
      <w:proofErr w:type="spellEnd"/>
      <w:r w:rsidRPr="009E3A2A">
        <w:rPr>
          <w:color w:val="000000" w:themeColor="text1"/>
          <w:sz w:val="28"/>
          <w:szCs w:val="28"/>
        </w:rPr>
        <w:t xml:space="preserve"> </w:t>
      </w:r>
      <w:r w:rsidRPr="009E3A2A">
        <w:rPr>
          <w:color w:val="000000" w:themeColor="text1"/>
          <w:sz w:val="28"/>
          <w:szCs w:val="28"/>
          <w:lang w:val="uk-UA"/>
        </w:rPr>
        <w:t xml:space="preserve">непотрібних </w:t>
      </w:r>
      <w:proofErr w:type="spellStart"/>
      <w:r w:rsidRPr="009E3A2A">
        <w:rPr>
          <w:color w:val="000000" w:themeColor="text1"/>
          <w:sz w:val="28"/>
          <w:szCs w:val="28"/>
        </w:rPr>
        <w:t>вуглеводів</w:t>
      </w:r>
      <w:proofErr w:type="spellEnd"/>
      <w:r w:rsidRPr="009E3A2A">
        <w:rPr>
          <w:color w:val="000000" w:themeColor="text1"/>
          <w:sz w:val="28"/>
          <w:szCs w:val="28"/>
        </w:rPr>
        <w:t xml:space="preserve">. </w:t>
      </w:r>
      <w:proofErr w:type="spellStart"/>
      <w:r w:rsidRPr="009E3A2A">
        <w:rPr>
          <w:color w:val="000000" w:themeColor="text1"/>
          <w:sz w:val="28"/>
          <w:szCs w:val="28"/>
        </w:rPr>
        <w:t>Наприклад</w:t>
      </w:r>
      <w:proofErr w:type="spellEnd"/>
      <w:r w:rsidRPr="009E3A2A">
        <w:rPr>
          <w:color w:val="000000" w:themeColor="text1"/>
          <w:sz w:val="28"/>
          <w:szCs w:val="28"/>
        </w:rPr>
        <w:t xml:space="preserve">, </w:t>
      </w:r>
      <w:proofErr w:type="spellStart"/>
      <w:r w:rsidRPr="009E3A2A">
        <w:rPr>
          <w:color w:val="000000" w:themeColor="text1"/>
          <w:sz w:val="28"/>
          <w:szCs w:val="28"/>
        </w:rPr>
        <w:t>тістечко</w:t>
      </w:r>
      <w:proofErr w:type="spellEnd"/>
      <w:r w:rsidRPr="009E3A2A">
        <w:rPr>
          <w:color w:val="000000" w:themeColor="text1"/>
          <w:sz w:val="28"/>
          <w:szCs w:val="28"/>
        </w:rPr>
        <w:t xml:space="preserve"> </w:t>
      </w:r>
      <w:proofErr w:type="spellStart"/>
      <w:r w:rsidRPr="009E3A2A">
        <w:rPr>
          <w:color w:val="000000" w:themeColor="text1"/>
          <w:sz w:val="28"/>
          <w:szCs w:val="28"/>
        </w:rPr>
        <w:t>може</w:t>
      </w:r>
      <w:proofErr w:type="spellEnd"/>
      <w:r w:rsidRPr="009E3A2A">
        <w:rPr>
          <w:color w:val="000000" w:themeColor="text1"/>
          <w:sz w:val="28"/>
          <w:szCs w:val="28"/>
        </w:rPr>
        <w:t xml:space="preserve"> </w:t>
      </w:r>
      <w:proofErr w:type="spellStart"/>
      <w:r w:rsidRPr="009E3A2A">
        <w:rPr>
          <w:color w:val="000000" w:themeColor="text1"/>
          <w:sz w:val="28"/>
          <w:szCs w:val="28"/>
        </w:rPr>
        <w:t>дорівнювати</w:t>
      </w:r>
      <w:proofErr w:type="spellEnd"/>
      <w:r w:rsidRPr="009E3A2A">
        <w:rPr>
          <w:color w:val="000000" w:themeColor="text1"/>
          <w:sz w:val="28"/>
          <w:szCs w:val="28"/>
          <w:lang w:val="uk-UA"/>
        </w:rPr>
        <w:t xml:space="preserve"> по калорійності</w:t>
      </w:r>
      <w:r w:rsidRPr="009E3A2A">
        <w:rPr>
          <w:color w:val="000000" w:themeColor="text1"/>
          <w:sz w:val="28"/>
          <w:szCs w:val="28"/>
        </w:rPr>
        <w:t xml:space="preserve"> </w:t>
      </w:r>
      <w:proofErr w:type="spellStart"/>
      <w:r w:rsidRPr="009E3A2A">
        <w:rPr>
          <w:color w:val="000000" w:themeColor="text1"/>
          <w:sz w:val="28"/>
          <w:szCs w:val="28"/>
        </w:rPr>
        <w:t>тарілці</w:t>
      </w:r>
      <w:proofErr w:type="spellEnd"/>
      <w:r w:rsidRPr="009E3A2A">
        <w:rPr>
          <w:color w:val="000000" w:themeColor="text1"/>
          <w:sz w:val="28"/>
          <w:szCs w:val="28"/>
        </w:rPr>
        <w:t xml:space="preserve"> </w:t>
      </w:r>
      <w:proofErr w:type="spellStart"/>
      <w:r w:rsidRPr="009E3A2A">
        <w:rPr>
          <w:color w:val="000000" w:themeColor="text1"/>
          <w:sz w:val="28"/>
          <w:szCs w:val="28"/>
        </w:rPr>
        <w:t>каші</w:t>
      </w:r>
      <w:proofErr w:type="spellEnd"/>
      <w:r w:rsidRPr="009E3A2A">
        <w:rPr>
          <w:color w:val="000000" w:themeColor="text1"/>
          <w:sz w:val="28"/>
          <w:szCs w:val="28"/>
        </w:rPr>
        <w:t xml:space="preserve">, </w:t>
      </w:r>
      <w:proofErr w:type="spellStart"/>
      <w:r w:rsidRPr="009E3A2A">
        <w:rPr>
          <w:color w:val="000000" w:themeColor="text1"/>
          <w:sz w:val="28"/>
          <w:szCs w:val="28"/>
        </w:rPr>
        <w:t>але</w:t>
      </w:r>
      <w:proofErr w:type="spellEnd"/>
      <w:r w:rsidRPr="009E3A2A">
        <w:rPr>
          <w:color w:val="000000" w:themeColor="text1"/>
          <w:sz w:val="28"/>
          <w:szCs w:val="28"/>
        </w:rPr>
        <w:t xml:space="preserve"> </w:t>
      </w:r>
      <w:proofErr w:type="spellStart"/>
      <w:r w:rsidRPr="009E3A2A">
        <w:rPr>
          <w:color w:val="000000" w:themeColor="text1"/>
          <w:sz w:val="28"/>
          <w:szCs w:val="28"/>
        </w:rPr>
        <w:t>тільки</w:t>
      </w:r>
      <w:proofErr w:type="spellEnd"/>
      <w:r w:rsidRPr="009E3A2A">
        <w:rPr>
          <w:color w:val="000000" w:themeColor="text1"/>
          <w:sz w:val="28"/>
          <w:szCs w:val="28"/>
        </w:rPr>
        <w:t xml:space="preserve"> каша </w:t>
      </w:r>
      <w:proofErr w:type="spellStart"/>
      <w:proofErr w:type="gramStart"/>
      <w:r w:rsidRPr="009E3A2A">
        <w:rPr>
          <w:color w:val="000000" w:themeColor="text1"/>
          <w:sz w:val="28"/>
          <w:szCs w:val="28"/>
        </w:rPr>
        <w:t>володіє</w:t>
      </w:r>
      <w:proofErr w:type="spellEnd"/>
      <w:r w:rsidRPr="009E3A2A">
        <w:rPr>
          <w:color w:val="000000" w:themeColor="text1"/>
          <w:sz w:val="28"/>
          <w:szCs w:val="28"/>
        </w:rPr>
        <w:t xml:space="preserve">  </w:t>
      </w:r>
      <w:proofErr w:type="spellStart"/>
      <w:r w:rsidRPr="009E3A2A">
        <w:rPr>
          <w:color w:val="000000" w:themeColor="text1"/>
          <w:sz w:val="28"/>
          <w:szCs w:val="28"/>
        </w:rPr>
        <w:t>іншими</w:t>
      </w:r>
      <w:proofErr w:type="spellEnd"/>
      <w:proofErr w:type="gramEnd"/>
      <w:r w:rsidRPr="009E3A2A">
        <w:rPr>
          <w:color w:val="000000" w:themeColor="text1"/>
          <w:sz w:val="28"/>
          <w:szCs w:val="28"/>
        </w:rPr>
        <w:t xml:space="preserve"> </w:t>
      </w:r>
      <w:proofErr w:type="spellStart"/>
      <w:r w:rsidRPr="009E3A2A">
        <w:rPr>
          <w:color w:val="000000" w:themeColor="text1"/>
          <w:sz w:val="28"/>
          <w:szCs w:val="28"/>
        </w:rPr>
        <w:t>позитивними</w:t>
      </w:r>
      <w:proofErr w:type="spellEnd"/>
      <w:r w:rsidRPr="009E3A2A">
        <w:rPr>
          <w:color w:val="000000" w:themeColor="text1"/>
          <w:sz w:val="28"/>
          <w:szCs w:val="28"/>
        </w:rPr>
        <w:t xml:space="preserve"> </w:t>
      </w:r>
      <w:proofErr w:type="spellStart"/>
      <w:r w:rsidRPr="009E3A2A">
        <w:rPr>
          <w:color w:val="000000" w:themeColor="text1"/>
          <w:sz w:val="28"/>
          <w:szCs w:val="28"/>
        </w:rPr>
        <w:t>властивостями</w:t>
      </w:r>
      <w:proofErr w:type="spellEnd"/>
      <w:r w:rsidRPr="009E3A2A">
        <w:rPr>
          <w:color w:val="000000" w:themeColor="text1"/>
          <w:sz w:val="28"/>
          <w:szCs w:val="28"/>
        </w:rPr>
        <w:t xml:space="preserve">, </w:t>
      </w:r>
      <w:proofErr w:type="spellStart"/>
      <w:r w:rsidRPr="009E3A2A">
        <w:rPr>
          <w:color w:val="000000" w:themeColor="text1"/>
          <w:sz w:val="28"/>
          <w:szCs w:val="28"/>
        </w:rPr>
        <w:t>які</w:t>
      </w:r>
      <w:proofErr w:type="spellEnd"/>
      <w:r w:rsidRPr="009E3A2A">
        <w:rPr>
          <w:color w:val="000000" w:themeColor="text1"/>
          <w:sz w:val="28"/>
          <w:szCs w:val="28"/>
        </w:rPr>
        <w:t xml:space="preserve"> </w:t>
      </w:r>
      <w:r w:rsidRPr="009E3A2A">
        <w:rPr>
          <w:color w:val="000000" w:themeColor="text1"/>
          <w:sz w:val="28"/>
          <w:szCs w:val="28"/>
          <w:lang w:val="uk-UA"/>
        </w:rPr>
        <w:t>будуть корисні</w:t>
      </w:r>
      <w:r w:rsidRPr="009E3A2A">
        <w:rPr>
          <w:color w:val="000000" w:themeColor="text1"/>
          <w:sz w:val="28"/>
          <w:szCs w:val="28"/>
        </w:rPr>
        <w:t xml:space="preserve"> </w:t>
      </w:r>
      <w:proofErr w:type="spellStart"/>
      <w:r w:rsidRPr="009E3A2A">
        <w:rPr>
          <w:color w:val="000000" w:themeColor="text1"/>
          <w:sz w:val="28"/>
          <w:szCs w:val="28"/>
        </w:rPr>
        <w:t>організму</w:t>
      </w:r>
      <w:proofErr w:type="spellEnd"/>
      <w:r w:rsidRPr="009E3A2A">
        <w:rPr>
          <w:color w:val="000000" w:themeColor="text1"/>
          <w:sz w:val="28"/>
          <w:szCs w:val="28"/>
        </w:rPr>
        <w:t xml:space="preserve">. </w:t>
      </w:r>
      <w:proofErr w:type="spellStart"/>
      <w:r w:rsidRPr="009E3A2A">
        <w:rPr>
          <w:color w:val="000000" w:themeColor="text1"/>
          <w:sz w:val="28"/>
          <w:szCs w:val="28"/>
        </w:rPr>
        <w:t>Цукор</w:t>
      </w:r>
      <w:proofErr w:type="spellEnd"/>
      <w:r w:rsidRPr="009E3A2A">
        <w:rPr>
          <w:color w:val="000000" w:themeColor="text1"/>
          <w:sz w:val="28"/>
          <w:szCs w:val="28"/>
        </w:rPr>
        <w:t xml:space="preserve"> не </w:t>
      </w:r>
      <w:proofErr w:type="spellStart"/>
      <w:r w:rsidRPr="009E3A2A">
        <w:rPr>
          <w:color w:val="000000" w:themeColor="text1"/>
          <w:sz w:val="28"/>
          <w:szCs w:val="28"/>
        </w:rPr>
        <w:t>тільки</w:t>
      </w:r>
      <w:proofErr w:type="spellEnd"/>
      <w:r w:rsidRPr="009E3A2A">
        <w:rPr>
          <w:color w:val="000000" w:themeColor="text1"/>
          <w:sz w:val="28"/>
          <w:szCs w:val="28"/>
        </w:rPr>
        <w:t xml:space="preserve"> </w:t>
      </w:r>
      <w:proofErr w:type="spellStart"/>
      <w:r w:rsidRPr="009E3A2A">
        <w:rPr>
          <w:color w:val="000000" w:themeColor="text1"/>
          <w:sz w:val="28"/>
          <w:szCs w:val="28"/>
        </w:rPr>
        <w:t>дає</w:t>
      </w:r>
      <w:proofErr w:type="spellEnd"/>
      <w:r w:rsidRPr="009E3A2A">
        <w:rPr>
          <w:color w:val="000000" w:themeColor="text1"/>
          <w:sz w:val="28"/>
          <w:szCs w:val="28"/>
        </w:rPr>
        <w:t xml:space="preserve"> </w:t>
      </w:r>
      <w:proofErr w:type="spellStart"/>
      <w:r w:rsidRPr="009E3A2A">
        <w:rPr>
          <w:color w:val="000000" w:themeColor="text1"/>
          <w:sz w:val="28"/>
          <w:szCs w:val="28"/>
        </w:rPr>
        <w:t>швидку</w:t>
      </w:r>
      <w:proofErr w:type="spellEnd"/>
      <w:r w:rsidRPr="009E3A2A">
        <w:rPr>
          <w:color w:val="000000" w:themeColor="text1"/>
          <w:sz w:val="28"/>
          <w:szCs w:val="28"/>
        </w:rPr>
        <w:t xml:space="preserve"> </w:t>
      </w:r>
      <w:proofErr w:type="spellStart"/>
      <w:r w:rsidRPr="009E3A2A">
        <w:rPr>
          <w:color w:val="000000" w:themeColor="text1"/>
          <w:sz w:val="28"/>
          <w:szCs w:val="28"/>
        </w:rPr>
        <w:t>енергію</w:t>
      </w:r>
      <w:proofErr w:type="spellEnd"/>
      <w:r w:rsidRPr="009E3A2A">
        <w:rPr>
          <w:color w:val="000000" w:themeColor="text1"/>
          <w:sz w:val="28"/>
          <w:szCs w:val="28"/>
        </w:rPr>
        <w:t xml:space="preserve">, </w:t>
      </w:r>
      <w:proofErr w:type="spellStart"/>
      <w:r w:rsidRPr="009E3A2A">
        <w:rPr>
          <w:color w:val="000000" w:themeColor="text1"/>
          <w:sz w:val="28"/>
          <w:szCs w:val="28"/>
        </w:rPr>
        <w:t>але</w:t>
      </w:r>
      <w:proofErr w:type="spellEnd"/>
      <w:r w:rsidRPr="009E3A2A">
        <w:rPr>
          <w:color w:val="000000" w:themeColor="text1"/>
          <w:sz w:val="28"/>
          <w:szCs w:val="28"/>
        </w:rPr>
        <w:t xml:space="preserve"> й </w:t>
      </w:r>
      <w:r w:rsidRPr="009E3A2A">
        <w:rPr>
          <w:color w:val="000000" w:themeColor="text1"/>
          <w:sz w:val="28"/>
          <w:szCs w:val="28"/>
          <w:lang w:val="uk-UA"/>
        </w:rPr>
        <w:t>підвищує</w:t>
      </w:r>
      <w:r w:rsidRPr="009E3A2A">
        <w:rPr>
          <w:color w:val="000000" w:themeColor="text1"/>
          <w:sz w:val="28"/>
          <w:szCs w:val="28"/>
        </w:rPr>
        <w:t xml:space="preserve"> </w:t>
      </w:r>
      <w:proofErr w:type="spellStart"/>
      <w:r w:rsidRPr="009E3A2A">
        <w:rPr>
          <w:color w:val="000000" w:themeColor="text1"/>
          <w:sz w:val="28"/>
          <w:szCs w:val="28"/>
        </w:rPr>
        <w:t>рівень</w:t>
      </w:r>
      <w:proofErr w:type="spellEnd"/>
      <w:r w:rsidRPr="009E3A2A">
        <w:rPr>
          <w:color w:val="000000" w:themeColor="text1"/>
          <w:sz w:val="28"/>
          <w:szCs w:val="28"/>
        </w:rPr>
        <w:t xml:space="preserve"> </w:t>
      </w:r>
      <w:proofErr w:type="spellStart"/>
      <w:r w:rsidRPr="009E3A2A">
        <w:rPr>
          <w:color w:val="000000" w:themeColor="text1"/>
          <w:sz w:val="28"/>
          <w:szCs w:val="28"/>
        </w:rPr>
        <w:t>інсулін</w:t>
      </w:r>
      <w:proofErr w:type="spellEnd"/>
      <w:r w:rsidRPr="009E3A2A">
        <w:rPr>
          <w:color w:val="000000" w:themeColor="text1"/>
          <w:sz w:val="28"/>
          <w:szCs w:val="28"/>
          <w:lang w:val="uk-UA"/>
        </w:rPr>
        <w:t>у</w:t>
      </w:r>
      <w:r w:rsidRPr="009E3A2A">
        <w:rPr>
          <w:color w:val="000000" w:themeColor="text1"/>
          <w:sz w:val="28"/>
          <w:szCs w:val="28"/>
        </w:rPr>
        <w:t xml:space="preserve"> в </w:t>
      </w:r>
      <w:proofErr w:type="spellStart"/>
      <w:r w:rsidRPr="009E3A2A">
        <w:rPr>
          <w:color w:val="000000" w:themeColor="text1"/>
          <w:sz w:val="28"/>
          <w:szCs w:val="28"/>
        </w:rPr>
        <w:t>крові</w:t>
      </w:r>
      <w:proofErr w:type="spellEnd"/>
      <w:r w:rsidRPr="009E3A2A">
        <w:rPr>
          <w:color w:val="000000" w:themeColor="text1"/>
          <w:sz w:val="28"/>
          <w:szCs w:val="28"/>
          <w:lang w:val="uk-UA"/>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z w:val="28"/>
          <w:szCs w:val="28"/>
          <w:highlight w:val="lightGray"/>
          <w:lang w:val="uk-UA"/>
        </w:rPr>
      </w:pPr>
      <w:r w:rsidRPr="009E3A2A">
        <w:rPr>
          <w:rStyle w:val="af3"/>
          <w:b w:val="0"/>
          <w:bCs w:val="0"/>
          <w:color w:val="000000" w:themeColor="text1"/>
          <w:sz w:val="28"/>
          <w:szCs w:val="28"/>
          <w:lang w:val="uk-UA"/>
        </w:rPr>
        <w:t>Для досягнення гарних результатів х</w:t>
      </w:r>
      <w:proofErr w:type="spellStart"/>
      <w:r w:rsidRPr="009E3A2A">
        <w:rPr>
          <w:rStyle w:val="af3"/>
          <w:b w:val="0"/>
          <w:bCs w:val="0"/>
          <w:color w:val="000000" w:themeColor="text1"/>
          <w:sz w:val="28"/>
          <w:szCs w:val="28"/>
        </w:rPr>
        <w:t>арчування</w:t>
      </w:r>
      <w:proofErr w:type="spellEnd"/>
      <w:r w:rsidRPr="009E3A2A">
        <w:rPr>
          <w:rStyle w:val="af3"/>
          <w:b w:val="0"/>
          <w:bCs w:val="0"/>
          <w:color w:val="000000" w:themeColor="text1"/>
          <w:sz w:val="28"/>
          <w:szCs w:val="28"/>
        </w:rPr>
        <w:t xml:space="preserve"> </w:t>
      </w:r>
      <w:proofErr w:type="spellStart"/>
      <w:r w:rsidRPr="009E3A2A">
        <w:rPr>
          <w:rStyle w:val="af3"/>
          <w:b w:val="0"/>
          <w:bCs w:val="0"/>
          <w:color w:val="000000" w:themeColor="text1"/>
          <w:sz w:val="28"/>
          <w:szCs w:val="28"/>
        </w:rPr>
        <w:t>має</w:t>
      </w:r>
      <w:proofErr w:type="spellEnd"/>
      <w:r w:rsidRPr="009E3A2A">
        <w:rPr>
          <w:rStyle w:val="af3"/>
          <w:b w:val="0"/>
          <w:bCs w:val="0"/>
          <w:color w:val="000000" w:themeColor="text1"/>
          <w:sz w:val="28"/>
          <w:szCs w:val="28"/>
        </w:rPr>
        <w:t xml:space="preserve"> бути </w:t>
      </w:r>
      <w:proofErr w:type="spellStart"/>
      <w:r w:rsidRPr="009E3A2A">
        <w:rPr>
          <w:rStyle w:val="af3"/>
          <w:b w:val="0"/>
          <w:bCs w:val="0"/>
          <w:color w:val="000000" w:themeColor="text1"/>
          <w:sz w:val="28"/>
          <w:szCs w:val="28"/>
        </w:rPr>
        <w:t>збалансованим</w:t>
      </w:r>
      <w:proofErr w:type="spellEnd"/>
      <w:r w:rsidRPr="009E3A2A">
        <w:rPr>
          <w:rStyle w:val="af3"/>
          <w:color w:val="000000" w:themeColor="text1"/>
          <w:sz w:val="28"/>
          <w:szCs w:val="28"/>
          <w:lang w:val="uk-UA"/>
        </w:rPr>
        <w:t xml:space="preserve">. </w:t>
      </w:r>
      <w:proofErr w:type="spellStart"/>
      <w:r w:rsidRPr="009E3A2A">
        <w:rPr>
          <w:color w:val="000000" w:themeColor="text1"/>
          <w:sz w:val="28"/>
          <w:szCs w:val="28"/>
        </w:rPr>
        <w:t>Однак</w:t>
      </w:r>
      <w:proofErr w:type="spellEnd"/>
      <w:r w:rsidRPr="009E3A2A">
        <w:rPr>
          <w:color w:val="000000" w:themeColor="text1"/>
          <w:sz w:val="28"/>
          <w:szCs w:val="28"/>
        </w:rPr>
        <w:t xml:space="preserve"> </w:t>
      </w:r>
      <w:r w:rsidRPr="009E3A2A">
        <w:rPr>
          <w:color w:val="000000" w:themeColor="text1"/>
          <w:sz w:val="28"/>
          <w:szCs w:val="28"/>
          <w:lang w:val="uk-UA"/>
        </w:rPr>
        <w:t>потрібно розуміти, що спорт в поєднанні з правильним харчуванням не буває тимчасовим. Не</w:t>
      </w:r>
      <w:r w:rsidRPr="009E3A2A">
        <w:rPr>
          <w:color w:val="000000" w:themeColor="text1"/>
          <w:sz w:val="28"/>
          <w:szCs w:val="28"/>
        </w:rPr>
        <w:t xml:space="preserve"> </w:t>
      </w:r>
      <w:proofErr w:type="spellStart"/>
      <w:r w:rsidRPr="009E3A2A">
        <w:rPr>
          <w:color w:val="000000" w:themeColor="text1"/>
          <w:sz w:val="28"/>
          <w:szCs w:val="28"/>
        </w:rPr>
        <w:t>мож</w:t>
      </w:r>
      <w:proofErr w:type="spellEnd"/>
      <w:r w:rsidRPr="009E3A2A">
        <w:rPr>
          <w:color w:val="000000" w:themeColor="text1"/>
          <w:sz w:val="28"/>
          <w:szCs w:val="28"/>
          <w:lang w:val="uk-UA"/>
        </w:rPr>
        <w:t>на</w:t>
      </w:r>
      <w:r w:rsidRPr="009E3A2A">
        <w:rPr>
          <w:color w:val="000000" w:themeColor="text1"/>
          <w:sz w:val="28"/>
          <w:szCs w:val="28"/>
        </w:rPr>
        <w:t xml:space="preserve"> </w:t>
      </w:r>
      <w:proofErr w:type="spellStart"/>
      <w:r w:rsidRPr="009E3A2A">
        <w:rPr>
          <w:color w:val="000000" w:themeColor="text1"/>
          <w:sz w:val="28"/>
          <w:szCs w:val="28"/>
        </w:rPr>
        <w:t>харчуватися</w:t>
      </w:r>
      <w:proofErr w:type="spellEnd"/>
      <w:r w:rsidRPr="009E3A2A">
        <w:rPr>
          <w:color w:val="000000" w:themeColor="text1"/>
          <w:sz w:val="28"/>
          <w:szCs w:val="28"/>
        </w:rPr>
        <w:t xml:space="preserve"> правильно </w:t>
      </w:r>
      <w:r w:rsidRPr="009E3A2A">
        <w:rPr>
          <w:color w:val="000000" w:themeColor="text1"/>
          <w:sz w:val="28"/>
          <w:szCs w:val="28"/>
          <w:lang w:val="uk-UA"/>
        </w:rPr>
        <w:t xml:space="preserve">з </w:t>
      </w:r>
      <w:proofErr w:type="spellStart"/>
      <w:r w:rsidRPr="009E3A2A">
        <w:rPr>
          <w:color w:val="000000" w:themeColor="text1"/>
          <w:sz w:val="28"/>
          <w:szCs w:val="28"/>
        </w:rPr>
        <w:t>перервами</w:t>
      </w:r>
      <w:proofErr w:type="spellEnd"/>
      <w:r w:rsidRPr="009E3A2A">
        <w:rPr>
          <w:color w:val="000000" w:themeColor="text1"/>
          <w:sz w:val="28"/>
          <w:szCs w:val="28"/>
        </w:rPr>
        <w:t xml:space="preserve">. </w:t>
      </w:r>
      <w:proofErr w:type="spellStart"/>
      <w:r w:rsidRPr="009E3A2A">
        <w:rPr>
          <w:color w:val="000000" w:themeColor="text1"/>
          <w:sz w:val="28"/>
          <w:szCs w:val="28"/>
        </w:rPr>
        <w:t>Це</w:t>
      </w:r>
      <w:proofErr w:type="spellEnd"/>
      <w:r w:rsidRPr="009E3A2A">
        <w:rPr>
          <w:color w:val="000000" w:themeColor="text1"/>
          <w:sz w:val="28"/>
          <w:szCs w:val="28"/>
        </w:rPr>
        <w:t xml:space="preserve"> </w:t>
      </w:r>
      <w:r w:rsidRPr="009E3A2A">
        <w:rPr>
          <w:color w:val="000000" w:themeColor="text1"/>
          <w:sz w:val="28"/>
          <w:szCs w:val="28"/>
          <w:lang w:val="uk-UA"/>
        </w:rPr>
        <w:t>постійна праця,</w:t>
      </w:r>
      <w:r w:rsidRPr="009E3A2A">
        <w:rPr>
          <w:color w:val="000000" w:themeColor="text1"/>
          <w:sz w:val="28"/>
          <w:szCs w:val="28"/>
        </w:rPr>
        <w:t xml:space="preserve"> </w:t>
      </w:r>
      <w:proofErr w:type="spellStart"/>
      <w:r w:rsidRPr="009E3A2A">
        <w:rPr>
          <w:color w:val="000000" w:themeColor="text1"/>
          <w:sz w:val="28"/>
          <w:szCs w:val="28"/>
        </w:rPr>
        <w:t>процес</w:t>
      </w:r>
      <w:proofErr w:type="spellEnd"/>
      <w:r w:rsidRPr="009E3A2A">
        <w:rPr>
          <w:color w:val="000000" w:themeColor="text1"/>
          <w:sz w:val="28"/>
          <w:szCs w:val="28"/>
        </w:rPr>
        <w:t xml:space="preserve">, </w:t>
      </w:r>
      <w:proofErr w:type="spellStart"/>
      <w:r w:rsidRPr="009E3A2A">
        <w:rPr>
          <w:color w:val="000000" w:themeColor="text1"/>
          <w:sz w:val="28"/>
          <w:szCs w:val="28"/>
        </w:rPr>
        <w:t>який</w:t>
      </w:r>
      <w:proofErr w:type="spellEnd"/>
      <w:r w:rsidRPr="009E3A2A">
        <w:rPr>
          <w:color w:val="000000" w:themeColor="text1"/>
          <w:sz w:val="28"/>
          <w:szCs w:val="28"/>
        </w:rPr>
        <w:t xml:space="preserve"> </w:t>
      </w:r>
      <w:proofErr w:type="spellStart"/>
      <w:r w:rsidRPr="009E3A2A">
        <w:rPr>
          <w:color w:val="000000" w:themeColor="text1"/>
          <w:sz w:val="28"/>
          <w:szCs w:val="28"/>
        </w:rPr>
        <w:t>необхідно</w:t>
      </w:r>
      <w:proofErr w:type="spellEnd"/>
      <w:r w:rsidRPr="009E3A2A">
        <w:rPr>
          <w:color w:val="000000" w:themeColor="text1"/>
          <w:sz w:val="28"/>
          <w:szCs w:val="28"/>
        </w:rPr>
        <w:t xml:space="preserve"> </w:t>
      </w:r>
      <w:proofErr w:type="spellStart"/>
      <w:r w:rsidRPr="009E3A2A">
        <w:rPr>
          <w:color w:val="000000" w:themeColor="text1"/>
          <w:sz w:val="28"/>
          <w:szCs w:val="28"/>
        </w:rPr>
        <w:t>підтримувати</w:t>
      </w:r>
      <w:proofErr w:type="spellEnd"/>
      <w:r w:rsidRPr="009E3A2A">
        <w:rPr>
          <w:color w:val="000000" w:themeColor="text1"/>
          <w:sz w:val="28"/>
          <w:szCs w:val="28"/>
        </w:rPr>
        <w:t xml:space="preserve">. </w:t>
      </w:r>
      <w:r w:rsidRPr="009E3A2A">
        <w:rPr>
          <w:color w:val="000000" w:themeColor="text1"/>
          <w:sz w:val="28"/>
          <w:szCs w:val="28"/>
          <w:lang w:val="uk-UA"/>
        </w:rPr>
        <w:t>Важливо не заганяти свій організм в крайнощі – необхідно переходити на правильне харчування поступово, не завдаючи організму стресу</w:t>
      </w:r>
      <w:r w:rsidR="00B022E4">
        <w:rPr>
          <w:color w:val="000000" w:themeColor="text1"/>
          <w:sz w:val="28"/>
          <w:szCs w:val="28"/>
          <w:lang w:val="uk-UA"/>
        </w:rPr>
        <w:t xml:space="preserve"> </w:t>
      </w:r>
      <w:r w:rsidR="00B022E4" w:rsidRPr="00AE7F7B">
        <w:rPr>
          <w:color w:val="000000" w:themeColor="text1"/>
          <w:sz w:val="28"/>
          <w:szCs w:val="28"/>
          <w:shd w:val="clear" w:color="auto" w:fill="FFFFFF"/>
        </w:rPr>
        <w:t>[</w:t>
      </w:r>
      <w:r w:rsidR="00B022E4">
        <w:rPr>
          <w:color w:val="000000" w:themeColor="text1"/>
          <w:sz w:val="28"/>
          <w:szCs w:val="28"/>
          <w:shd w:val="clear" w:color="auto" w:fill="FFFFFF"/>
          <w:lang w:val="uk-UA"/>
        </w:rPr>
        <w:t xml:space="preserve">11, </w:t>
      </w:r>
      <w:r w:rsidR="00B022E4" w:rsidRPr="00AE7F7B">
        <w:rPr>
          <w:color w:val="000000" w:themeColor="text1"/>
          <w:sz w:val="28"/>
          <w:szCs w:val="28"/>
          <w:shd w:val="clear" w:color="auto" w:fill="FFFFFF"/>
        </w:rPr>
        <w:t>2</w:t>
      </w:r>
      <w:r w:rsidR="00B022E4">
        <w:rPr>
          <w:color w:val="000000" w:themeColor="text1"/>
          <w:sz w:val="28"/>
          <w:szCs w:val="28"/>
          <w:shd w:val="clear" w:color="auto" w:fill="FFFFFF"/>
          <w:lang w:val="uk-UA"/>
        </w:rPr>
        <w:t>9</w:t>
      </w:r>
      <w:r w:rsidR="00B022E4" w:rsidRPr="00AE7F7B">
        <w:rPr>
          <w:color w:val="000000" w:themeColor="text1"/>
          <w:sz w:val="28"/>
          <w:szCs w:val="28"/>
          <w:shd w:val="clear" w:color="auto" w:fill="FFFFFF"/>
        </w:rPr>
        <w:t>]</w:t>
      </w:r>
      <w:r w:rsidRPr="009E3A2A">
        <w:rPr>
          <w:color w:val="000000" w:themeColor="text1"/>
          <w:sz w:val="28"/>
          <w:szCs w:val="28"/>
          <w:lang w:val="uk-UA"/>
        </w:rPr>
        <w:t>.</w:t>
      </w:r>
    </w:p>
    <w:p w:rsidR="00BB7B86" w:rsidRPr="009E3A2A" w:rsidRDefault="00416D9D" w:rsidP="00416D9D">
      <w:pPr>
        <w:shd w:val="clear" w:color="auto" w:fill="FFFFFF"/>
        <w:spacing w:line="360" w:lineRule="auto"/>
        <w:ind w:firstLine="709"/>
        <w:jc w:val="both"/>
        <w:rPr>
          <w:color w:val="000000" w:themeColor="text1"/>
          <w:spacing w:val="8"/>
          <w:sz w:val="28"/>
          <w:szCs w:val="28"/>
          <w:lang w:val="uk-UA"/>
        </w:rPr>
      </w:pPr>
      <w:proofErr w:type="spellStart"/>
      <w:r w:rsidRPr="009E3A2A">
        <w:rPr>
          <w:bCs/>
          <w:color w:val="000000" w:themeColor="text1"/>
          <w:spacing w:val="8"/>
          <w:sz w:val="28"/>
          <w:szCs w:val="28"/>
          <w:lang w:val="uk-UA"/>
        </w:rPr>
        <w:t>Калістеніка</w:t>
      </w:r>
      <w:proofErr w:type="spellEnd"/>
      <w:r w:rsidRPr="009E3A2A">
        <w:rPr>
          <w:color w:val="000000" w:themeColor="text1"/>
          <w:spacing w:val="8"/>
          <w:sz w:val="28"/>
          <w:szCs w:val="28"/>
          <w:lang w:val="uk-UA"/>
        </w:rPr>
        <w:t xml:space="preserve"> — це функціональні вправи з власною вагою, для виконання яких потрібно мінімум обладнання, наприклад, віджимання, присідання, планки і стрибки. Чим корисна </w:t>
      </w:r>
      <w:proofErr w:type="spellStart"/>
      <w:r w:rsidRPr="009E3A2A">
        <w:rPr>
          <w:color w:val="000000" w:themeColor="text1"/>
          <w:spacing w:val="8"/>
          <w:sz w:val="28"/>
          <w:szCs w:val="28"/>
          <w:lang w:val="uk-UA"/>
        </w:rPr>
        <w:t>калістеника</w:t>
      </w:r>
      <w:proofErr w:type="spellEnd"/>
      <w:r w:rsidRPr="009E3A2A">
        <w:rPr>
          <w:color w:val="000000" w:themeColor="text1"/>
          <w:spacing w:val="8"/>
          <w:sz w:val="28"/>
          <w:szCs w:val="28"/>
          <w:lang w:val="uk-UA"/>
        </w:rPr>
        <w:t xml:space="preserve">?  Поліпшенням здоров'я, покращенням руху в суглобах, зниженні ризику потенційних травм, значної кількості спалюваних калорій поліпшенням загального </w:t>
      </w:r>
      <w:r w:rsidRPr="009E3A2A">
        <w:rPr>
          <w:color w:val="000000" w:themeColor="text1"/>
          <w:spacing w:val="8"/>
          <w:sz w:val="28"/>
          <w:szCs w:val="28"/>
          <w:lang w:val="uk-UA"/>
        </w:rPr>
        <w:lastRenderedPageBreak/>
        <w:t xml:space="preserve">функціоналу та підтримки бажаної форми. Це відмінний спосіб досягнення цілей у фітнесі без відвідування тренажерного залу. </w:t>
      </w:r>
    </w:p>
    <w:p w:rsidR="00416D9D" w:rsidRPr="009E3A2A" w:rsidRDefault="00416D9D" w:rsidP="00416D9D">
      <w:pPr>
        <w:shd w:val="clear" w:color="auto" w:fill="FFFFFF"/>
        <w:spacing w:line="360" w:lineRule="auto"/>
        <w:ind w:firstLine="709"/>
        <w:jc w:val="both"/>
        <w:rPr>
          <w:color w:val="000000" w:themeColor="text1"/>
          <w:spacing w:val="8"/>
          <w:sz w:val="28"/>
          <w:szCs w:val="28"/>
          <w:highlight w:val="lightGray"/>
          <w:lang w:val="uk-UA"/>
        </w:rPr>
      </w:pPr>
      <w:r w:rsidRPr="009E3A2A">
        <w:rPr>
          <w:color w:val="000000" w:themeColor="text1"/>
          <w:spacing w:val="8"/>
          <w:sz w:val="28"/>
          <w:szCs w:val="28"/>
          <w:lang w:val="uk-UA"/>
        </w:rPr>
        <w:t xml:space="preserve">Вправи з відтисканням, підтягуваннями та  присіданнями  покращують все — від нашої сили і гнучкості до координації, балансу і спритності. </w:t>
      </w:r>
      <w:r w:rsidRPr="009E3A2A">
        <w:rPr>
          <w:color w:val="000000" w:themeColor="text1"/>
          <w:spacing w:val="8"/>
          <w:sz w:val="28"/>
          <w:szCs w:val="28"/>
        </w:rPr>
        <w:t>Це одн</w:t>
      </w:r>
      <w:r w:rsidRPr="009E3A2A">
        <w:rPr>
          <w:color w:val="000000" w:themeColor="text1"/>
          <w:spacing w:val="8"/>
          <w:sz w:val="28"/>
          <w:szCs w:val="28"/>
          <w:lang w:val="uk-UA"/>
        </w:rPr>
        <w:t>е</w:t>
      </w:r>
      <w:r w:rsidRPr="009E3A2A">
        <w:rPr>
          <w:color w:val="000000" w:themeColor="text1"/>
          <w:spacing w:val="8"/>
          <w:sz w:val="28"/>
          <w:szCs w:val="28"/>
        </w:rPr>
        <w:t xml:space="preserve"> з найпростіших тренувань, </w:t>
      </w:r>
      <w:r w:rsidRPr="009E3A2A">
        <w:rPr>
          <w:color w:val="000000" w:themeColor="text1"/>
          <w:spacing w:val="8"/>
          <w:sz w:val="28"/>
          <w:szCs w:val="28"/>
          <w:lang w:val="uk-UA"/>
        </w:rPr>
        <w:t xml:space="preserve"> </w:t>
      </w:r>
      <w:r w:rsidRPr="009E3A2A">
        <w:rPr>
          <w:color w:val="000000" w:themeColor="text1"/>
          <w:spacing w:val="8"/>
          <w:sz w:val="28"/>
          <w:szCs w:val="28"/>
        </w:rPr>
        <w:t>яке можна виконувати вдома без дорогого обладнання</w:t>
      </w:r>
      <w:r w:rsidRPr="009E3A2A">
        <w:rPr>
          <w:color w:val="000000" w:themeColor="text1"/>
          <w:spacing w:val="8"/>
          <w:sz w:val="28"/>
          <w:szCs w:val="28"/>
          <w:lang w:val="uk-UA"/>
        </w:rPr>
        <w:t>. Більшість вправ засновані на використанні ваги тіла для опору і можуть виконуватися з короткими інтервалами в будь-якому невеликому просторі.</w:t>
      </w:r>
    </w:p>
    <w:p w:rsidR="00416D9D" w:rsidRPr="009E3A2A" w:rsidRDefault="00416D9D" w:rsidP="00416D9D">
      <w:pPr>
        <w:shd w:val="clear" w:color="auto" w:fill="FFFFFF"/>
        <w:spacing w:line="360" w:lineRule="auto"/>
        <w:ind w:firstLine="709"/>
        <w:jc w:val="both"/>
        <w:rPr>
          <w:color w:val="000000" w:themeColor="text1"/>
          <w:spacing w:val="8"/>
          <w:sz w:val="28"/>
          <w:szCs w:val="28"/>
        </w:rPr>
      </w:pPr>
      <w:proofErr w:type="spellStart"/>
      <w:r w:rsidRPr="009E3A2A">
        <w:rPr>
          <w:color w:val="000000" w:themeColor="text1"/>
          <w:spacing w:val="8"/>
          <w:sz w:val="28"/>
          <w:szCs w:val="28"/>
          <w:lang w:val="uk-UA"/>
        </w:rPr>
        <w:t>Калістеніка</w:t>
      </w:r>
      <w:proofErr w:type="spellEnd"/>
      <w:r w:rsidRPr="009E3A2A">
        <w:rPr>
          <w:color w:val="000000" w:themeColor="text1"/>
          <w:spacing w:val="8"/>
          <w:sz w:val="28"/>
          <w:szCs w:val="28"/>
          <w:lang w:val="uk-UA"/>
        </w:rPr>
        <w:t xml:space="preserve"> приваблива тим, що вона залучає велику кількість м'язів, що неминуче призводить до збільшення спалювання калорій. А ще</w:t>
      </w:r>
      <w:r w:rsidRPr="009E3A2A">
        <w:rPr>
          <w:color w:val="000000" w:themeColor="text1"/>
          <w:spacing w:val="8"/>
          <w:sz w:val="28"/>
          <w:szCs w:val="28"/>
        </w:rPr>
        <w:t xml:space="preserve"> нею можна займатися </w:t>
      </w:r>
      <w:r w:rsidRPr="009E3A2A">
        <w:rPr>
          <w:color w:val="000000" w:themeColor="text1"/>
          <w:spacing w:val="8"/>
          <w:sz w:val="28"/>
          <w:szCs w:val="28"/>
          <w:lang w:val="uk-UA"/>
        </w:rPr>
        <w:t>будь</w:t>
      </w:r>
      <w:r w:rsidRPr="009E3A2A">
        <w:rPr>
          <w:color w:val="000000" w:themeColor="text1"/>
          <w:spacing w:val="8"/>
          <w:sz w:val="28"/>
          <w:szCs w:val="28"/>
          <w:lang w:val="ru-RU"/>
        </w:rPr>
        <w:t>-</w:t>
      </w:r>
      <w:r w:rsidRPr="009E3A2A">
        <w:rPr>
          <w:color w:val="000000" w:themeColor="text1"/>
          <w:spacing w:val="8"/>
          <w:sz w:val="28"/>
          <w:szCs w:val="28"/>
          <w:lang w:val="uk-UA"/>
        </w:rPr>
        <w:t>де</w:t>
      </w:r>
      <w:r w:rsidRPr="009E3A2A">
        <w:rPr>
          <w:color w:val="000000" w:themeColor="text1"/>
          <w:spacing w:val="8"/>
          <w:sz w:val="28"/>
          <w:szCs w:val="28"/>
        </w:rPr>
        <w:t xml:space="preserve">, </w:t>
      </w:r>
      <w:r w:rsidRPr="009E3A2A">
        <w:rPr>
          <w:color w:val="000000" w:themeColor="text1"/>
          <w:spacing w:val="8"/>
          <w:sz w:val="28"/>
          <w:szCs w:val="28"/>
          <w:lang w:val="uk-UA"/>
        </w:rPr>
        <w:t xml:space="preserve">навіть без </w:t>
      </w:r>
      <w:r w:rsidRPr="009E3A2A">
        <w:rPr>
          <w:color w:val="000000" w:themeColor="text1"/>
          <w:spacing w:val="8"/>
          <w:sz w:val="28"/>
          <w:szCs w:val="28"/>
        </w:rPr>
        <w:t>доступ</w:t>
      </w:r>
      <w:r w:rsidRPr="009E3A2A">
        <w:rPr>
          <w:color w:val="000000" w:themeColor="text1"/>
          <w:spacing w:val="8"/>
          <w:sz w:val="28"/>
          <w:szCs w:val="28"/>
          <w:lang w:val="uk-UA"/>
        </w:rPr>
        <w:t>у</w:t>
      </w:r>
      <w:r w:rsidRPr="009E3A2A">
        <w:rPr>
          <w:color w:val="000000" w:themeColor="text1"/>
          <w:spacing w:val="8"/>
          <w:sz w:val="28"/>
          <w:szCs w:val="28"/>
        </w:rPr>
        <w:t xml:space="preserve"> до обладнання</w:t>
      </w:r>
      <w:r w:rsidR="00B022E4">
        <w:rPr>
          <w:color w:val="000000" w:themeColor="text1"/>
          <w:spacing w:val="8"/>
          <w:sz w:val="28"/>
          <w:szCs w:val="28"/>
          <w:lang w:val="uk-UA"/>
        </w:rPr>
        <w:t xml:space="preserve"> </w:t>
      </w:r>
      <w:r w:rsidR="00B022E4" w:rsidRPr="00AE7F7B">
        <w:rPr>
          <w:color w:val="000000" w:themeColor="text1"/>
          <w:sz w:val="28"/>
          <w:szCs w:val="28"/>
          <w:shd w:val="clear" w:color="auto" w:fill="FFFFFF"/>
          <w:lang w:val="ru-RU"/>
        </w:rPr>
        <w:t>[</w:t>
      </w:r>
      <w:r w:rsidR="00B022E4">
        <w:rPr>
          <w:color w:val="000000" w:themeColor="text1"/>
          <w:sz w:val="28"/>
          <w:szCs w:val="28"/>
          <w:shd w:val="clear" w:color="auto" w:fill="FFFFFF"/>
          <w:lang w:val="uk-UA"/>
        </w:rPr>
        <w:t xml:space="preserve">22, </w:t>
      </w:r>
      <w:r w:rsidR="00B022E4">
        <w:rPr>
          <w:color w:val="000000" w:themeColor="text1"/>
          <w:sz w:val="28"/>
          <w:szCs w:val="28"/>
          <w:shd w:val="clear" w:color="auto" w:fill="FFFFFF"/>
          <w:lang w:val="ru-RU"/>
        </w:rPr>
        <w:t>3</w:t>
      </w:r>
      <w:r w:rsidR="00B022E4">
        <w:rPr>
          <w:color w:val="000000" w:themeColor="text1"/>
          <w:sz w:val="28"/>
          <w:szCs w:val="28"/>
          <w:shd w:val="clear" w:color="auto" w:fill="FFFFFF"/>
          <w:lang w:val="uk-UA"/>
        </w:rPr>
        <w:t>6, 40</w:t>
      </w:r>
      <w:r w:rsidR="00B022E4" w:rsidRPr="00AE7F7B">
        <w:rPr>
          <w:color w:val="000000" w:themeColor="text1"/>
          <w:sz w:val="28"/>
          <w:szCs w:val="28"/>
          <w:shd w:val="clear" w:color="auto" w:fill="FFFFFF"/>
          <w:lang w:val="ru-RU"/>
        </w:rPr>
        <w:t>]</w:t>
      </w:r>
      <w:r w:rsidRPr="009E3A2A">
        <w:rPr>
          <w:color w:val="000000" w:themeColor="text1"/>
          <w:spacing w:val="8"/>
          <w:sz w:val="28"/>
          <w:szCs w:val="28"/>
        </w:rPr>
        <w:t>.</w:t>
      </w:r>
    </w:p>
    <w:p w:rsidR="00416D9D" w:rsidRPr="009E3A2A" w:rsidRDefault="00416D9D" w:rsidP="00416D9D">
      <w:pPr>
        <w:pStyle w:val="a3"/>
        <w:numPr>
          <w:ilvl w:val="0"/>
          <w:numId w:val="15"/>
        </w:numPr>
        <w:shd w:val="clear" w:color="auto" w:fill="FFFFFF"/>
        <w:spacing w:line="360" w:lineRule="auto"/>
        <w:ind w:left="0" w:firstLine="709"/>
        <w:jc w:val="both"/>
        <w:rPr>
          <w:color w:val="000000" w:themeColor="text1"/>
          <w:spacing w:val="8"/>
          <w:sz w:val="28"/>
          <w:szCs w:val="28"/>
          <w:lang w:eastAsia="ru-RU"/>
        </w:rPr>
      </w:pPr>
      <w:proofErr w:type="spellStart"/>
      <w:r w:rsidRPr="009E3A2A">
        <w:rPr>
          <w:color w:val="000000" w:themeColor="text1"/>
          <w:spacing w:val="8"/>
          <w:sz w:val="28"/>
          <w:szCs w:val="28"/>
          <w:lang w:eastAsia="ru-RU"/>
        </w:rPr>
        <w:t>Калістеніка</w:t>
      </w:r>
      <w:proofErr w:type="spellEnd"/>
      <w:r w:rsidRPr="009E3A2A">
        <w:rPr>
          <w:color w:val="000000" w:themeColor="text1"/>
          <w:spacing w:val="8"/>
          <w:sz w:val="28"/>
          <w:szCs w:val="28"/>
          <w:lang w:eastAsia="ru-RU"/>
        </w:rPr>
        <w:t xml:space="preserve"> </w:t>
      </w:r>
      <w:proofErr w:type="spellStart"/>
      <w:r w:rsidRPr="009E3A2A">
        <w:rPr>
          <w:color w:val="000000" w:themeColor="text1"/>
          <w:spacing w:val="8"/>
          <w:sz w:val="28"/>
          <w:szCs w:val="28"/>
          <w:lang w:eastAsia="ru-RU"/>
        </w:rPr>
        <w:t>допоможе</w:t>
      </w:r>
      <w:proofErr w:type="spellEnd"/>
      <w:r w:rsidRPr="009E3A2A">
        <w:rPr>
          <w:color w:val="000000" w:themeColor="text1"/>
          <w:spacing w:val="8"/>
          <w:sz w:val="28"/>
          <w:szCs w:val="28"/>
          <w:lang w:eastAsia="ru-RU"/>
        </w:rPr>
        <w:t xml:space="preserve"> </w:t>
      </w:r>
      <w:proofErr w:type="gramStart"/>
      <w:r w:rsidRPr="009E3A2A">
        <w:rPr>
          <w:color w:val="000000" w:themeColor="text1"/>
          <w:spacing w:val="8"/>
          <w:sz w:val="28"/>
          <w:szCs w:val="28"/>
          <w:lang w:val="uk-UA" w:eastAsia="ru-RU"/>
        </w:rPr>
        <w:t xml:space="preserve">набути </w:t>
      </w:r>
      <w:r w:rsidRPr="009E3A2A">
        <w:rPr>
          <w:color w:val="000000" w:themeColor="text1"/>
          <w:spacing w:val="8"/>
          <w:sz w:val="28"/>
          <w:szCs w:val="28"/>
          <w:lang w:eastAsia="ru-RU"/>
        </w:rPr>
        <w:t xml:space="preserve"> </w:t>
      </w:r>
      <w:proofErr w:type="spellStart"/>
      <w:r w:rsidRPr="009E3A2A">
        <w:rPr>
          <w:color w:val="000000" w:themeColor="text1"/>
          <w:spacing w:val="8"/>
          <w:sz w:val="28"/>
          <w:szCs w:val="28"/>
          <w:lang w:eastAsia="ru-RU"/>
        </w:rPr>
        <w:t>лег</w:t>
      </w:r>
      <w:proofErr w:type="spellEnd"/>
      <w:r w:rsidRPr="009E3A2A">
        <w:rPr>
          <w:color w:val="000000" w:themeColor="text1"/>
          <w:spacing w:val="8"/>
          <w:sz w:val="28"/>
          <w:szCs w:val="28"/>
          <w:lang w:val="uk-UA" w:eastAsia="ru-RU"/>
        </w:rPr>
        <w:t>кості</w:t>
      </w:r>
      <w:proofErr w:type="gramEnd"/>
      <w:r w:rsidRPr="009E3A2A">
        <w:rPr>
          <w:color w:val="000000" w:themeColor="text1"/>
          <w:spacing w:val="8"/>
          <w:sz w:val="28"/>
          <w:szCs w:val="28"/>
          <w:lang w:val="uk-UA" w:eastAsia="ru-RU"/>
        </w:rPr>
        <w:t xml:space="preserve"> </w:t>
      </w:r>
      <w:proofErr w:type="spellStart"/>
      <w:r w:rsidRPr="009E3A2A">
        <w:rPr>
          <w:color w:val="000000" w:themeColor="text1"/>
          <w:spacing w:val="8"/>
          <w:sz w:val="28"/>
          <w:szCs w:val="28"/>
          <w:lang w:eastAsia="ru-RU"/>
        </w:rPr>
        <w:t>протягом</w:t>
      </w:r>
      <w:proofErr w:type="spellEnd"/>
      <w:r w:rsidRPr="009E3A2A">
        <w:rPr>
          <w:color w:val="000000" w:themeColor="text1"/>
          <w:spacing w:val="8"/>
          <w:sz w:val="28"/>
          <w:szCs w:val="28"/>
          <w:lang w:eastAsia="ru-RU"/>
        </w:rPr>
        <w:t xml:space="preserve"> дня</w:t>
      </w:r>
    </w:p>
    <w:p w:rsidR="00416D9D" w:rsidRPr="009E3A2A" w:rsidRDefault="00416D9D" w:rsidP="00416D9D">
      <w:pPr>
        <w:shd w:val="clear" w:color="auto" w:fill="FFFFFF"/>
        <w:spacing w:line="360" w:lineRule="auto"/>
        <w:ind w:firstLine="709"/>
        <w:jc w:val="both"/>
        <w:rPr>
          <w:color w:val="000000" w:themeColor="text1"/>
          <w:spacing w:val="8"/>
          <w:sz w:val="28"/>
          <w:szCs w:val="28"/>
        </w:rPr>
      </w:pPr>
      <w:r w:rsidRPr="009E3A2A">
        <w:rPr>
          <w:color w:val="000000" w:themeColor="text1"/>
          <w:spacing w:val="8"/>
          <w:sz w:val="28"/>
          <w:szCs w:val="28"/>
        </w:rPr>
        <w:t>Функціональні рухи, які ви виконуєте в під час такого тренування, покращують вашу рухливість</w:t>
      </w:r>
      <w:r w:rsidRPr="009E3A2A">
        <w:rPr>
          <w:color w:val="000000" w:themeColor="text1"/>
          <w:spacing w:val="8"/>
          <w:sz w:val="28"/>
          <w:szCs w:val="28"/>
          <w:lang w:val="ru-RU"/>
        </w:rPr>
        <w:t xml:space="preserve"> </w:t>
      </w:r>
      <w:r w:rsidRPr="009E3A2A">
        <w:rPr>
          <w:color w:val="000000" w:themeColor="text1"/>
          <w:spacing w:val="8"/>
          <w:sz w:val="28"/>
          <w:szCs w:val="28"/>
          <w:lang w:val="uk-UA"/>
        </w:rPr>
        <w:t>та гнучкість</w:t>
      </w:r>
      <w:r w:rsidRPr="009E3A2A">
        <w:rPr>
          <w:color w:val="000000" w:themeColor="text1"/>
          <w:spacing w:val="8"/>
          <w:sz w:val="28"/>
          <w:szCs w:val="28"/>
        </w:rPr>
        <w:t xml:space="preserve">, </w:t>
      </w:r>
      <w:r w:rsidRPr="009E3A2A">
        <w:rPr>
          <w:color w:val="000000" w:themeColor="text1"/>
          <w:spacing w:val="8"/>
          <w:sz w:val="28"/>
          <w:szCs w:val="28"/>
          <w:lang w:val="uk-UA"/>
        </w:rPr>
        <w:t xml:space="preserve">поліпшують </w:t>
      </w:r>
      <w:r w:rsidRPr="009E3A2A">
        <w:rPr>
          <w:color w:val="000000" w:themeColor="text1"/>
          <w:spacing w:val="8"/>
          <w:sz w:val="28"/>
          <w:szCs w:val="28"/>
        </w:rPr>
        <w:t xml:space="preserve"> здоров</w:t>
      </w:r>
      <w:r w:rsidRPr="009E3A2A">
        <w:rPr>
          <w:color w:val="000000" w:themeColor="text1"/>
          <w:spacing w:val="8"/>
          <w:sz w:val="28"/>
          <w:szCs w:val="28"/>
          <w:lang w:val="ru-RU"/>
        </w:rPr>
        <w:t>`</w:t>
      </w:r>
      <w:r w:rsidRPr="009E3A2A">
        <w:rPr>
          <w:color w:val="000000" w:themeColor="text1"/>
          <w:spacing w:val="8"/>
          <w:sz w:val="28"/>
          <w:szCs w:val="28"/>
          <w:lang w:val="uk-UA"/>
        </w:rPr>
        <w:t>я, загальний настрій,</w:t>
      </w:r>
      <w:r w:rsidRPr="009E3A2A">
        <w:rPr>
          <w:color w:val="000000" w:themeColor="text1"/>
          <w:spacing w:val="8"/>
          <w:sz w:val="28"/>
          <w:szCs w:val="28"/>
        </w:rPr>
        <w:t xml:space="preserve"> </w:t>
      </w:r>
      <w:r w:rsidRPr="009E3A2A">
        <w:rPr>
          <w:color w:val="000000" w:themeColor="text1"/>
          <w:spacing w:val="8"/>
          <w:sz w:val="28"/>
          <w:szCs w:val="28"/>
          <w:lang w:val="uk-UA"/>
        </w:rPr>
        <w:t xml:space="preserve">а також </w:t>
      </w:r>
      <w:r w:rsidRPr="009E3A2A">
        <w:rPr>
          <w:color w:val="000000" w:themeColor="text1"/>
          <w:spacing w:val="8"/>
          <w:sz w:val="28"/>
          <w:szCs w:val="28"/>
        </w:rPr>
        <w:t xml:space="preserve"> </w:t>
      </w:r>
      <w:r w:rsidRPr="009E3A2A">
        <w:rPr>
          <w:color w:val="000000" w:themeColor="text1"/>
          <w:spacing w:val="8"/>
          <w:sz w:val="28"/>
          <w:szCs w:val="28"/>
          <w:lang w:val="uk-UA"/>
        </w:rPr>
        <w:t xml:space="preserve">допоможуть </w:t>
      </w:r>
      <w:r w:rsidRPr="009E3A2A">
        <w:rPr>
          <w:color w:val="000000" w:themeColor="text1"/>
          <w:spacing w:val="8"/>
          <w:sz w:val="28"/>
          <w:szCs w:val="28"/>
        </w:rPr>
        <w:t xml:space="preserve">краще справлятися з </w:t>
      </w:r>
      <w:r w:rsidRPr="009E3A2A">
        <w:rPr>
          <w:color w:val="000000" w:themeColor="text1"/>
          <w:spacing w:val="8"/>
          <w:sz w:val="28"/>
          <w:szCs w:val="28"/>
          <w:lang w:val="uk-UA"/>
        </w:rPr>
        <w:t>буденними</w:t>
      </w:r>
      <w:r w:rsidRPr="009E3A2A">
        <w:rPr>
          <w:color w:val="000000" w:themeColor="text1"/>
          <w:spacing w:val="8"/>
          <w:sz w:val="28"/>
          <w:szCs w:val="28"/>
        </w:rPr>
        <w:t xml:space="preserve"> справами, знижуючи при цьому ймовірність випадкових травм.</w:t>
      </w:r>
    </w:p>
    <w:p w:rsidR="00416D9D" w:rsidRPr="009E3A2A" w:rsidRDefault="00416D9D" w:rsidP="00416D9D">
      <w:pPr>
        <w:pStyle w:val="a3"/>
        <w:numPr>
          <w:ilvl w:val="0"/>
          <w:numId w:val="15"/>
        </w:numPr>
        <w:shd w:val="clear" w:color="auto" w:fill="FFFFFF"/>
        <w:spacing w:line="360" w:lineRule="auto"/>
        <w:ind w:left="0" w:firstLine="709"/>
        <w:jc w:val="both"/>
        <w:rPr>
          <w:color w:val="000000" w:themeColor="text1"/>
          <w:spacing w:val="8"/>
          <w:sz w:val="28"/>
          <w:szCs w:val="28"/>
          <w:lang w:eastAsia="ru-RU"/>
        </w:rPr>
      </w:pPr>
      <w:proofErr w:type="spellStart"/>
      <w:r w:rsidRPr="009E3A2A">
        <w:rPr>
          <w:color w:val="000000" w:themeColor="text1"/>
          <w:spacing w:val="8"/>
          <w:sz w:val="28"/>
          <w:szCs w:val="28"/>
          <w:lang w:eastAsia="ru-RU"/>
        </w:rPr>
        <w:t>Калістеніка</w:t>
      </w:r>
      <w:proofErr w:type="spellEnd"/>
      <w:r w:rsidRPr="009E3A2A">
        <w:rPr>
          <w:color w:val="000000" w:themeColor="text1"/>
          <w:spacing w:val="8"/>
          <w:sz w:val="28"/>
          <w:szCs w:val="28"/>
          <w:lang w:eastAsia="ru-RU"/>
        </w:rPr>
        <w:t xml:space="preserve"> ​</w:t>
      </w:r>
      <w:proofErr w:type="spellStart"/>
      <w:r w:rsidRPr="009E3A2A">
        <w:rPr>
          <w:color w:val="000000" w:themeColor="text1"/>
          <w:spacing w:val="8"/>
          <w:sz w:val="28"/>
          <w:szCs w:val="28"/>
          <w:lang w:eastAsia="ru-RU"/>
        </w:rPr>
        <w:t>спалює</w:t>
      </w:r>
      <w:proofErr w:type="spellEnd"/>
      <w:r w:rsidRPr="009E3A2A">
        <w:rPr>
          <w:color w:val="000000" w:themeColor="text1"/>
          <w:spacing w:val="8"/>
          <w:sz w:val="28"/>
          <w:szCs w:val="28"/>
          <w:lang w:eastAsia="ru-RU"/>
        </w:rPr>
        <w:t xml:space="preserve"> </w:t>
      </w:r>
      <w:proofErr w:type="spellStart"/>
      <w:r w:rsidRPr="009E3A2A">
        <w:rPr>
          <w:color w:val="000000" w:themeColor="text1"/>
          <w:spacing w:val="8"/>
          <w:sz w:val="28"/>
          <w:szCs w:val="28"/>
          <w:lang w:eastAsia="ru-RU"/>
        </w:rPr>
        <w:t>калорії</w:t>
      </w:r>
      <w:proofErr w:type="spellEnd"/>
    </w:p>
    <w:p w:rsidR="00416D9D" w:rsidRPr="009E3A2A" w:rsidRDefault="00416D9D" w:rsidP="00416D9D">
      <w:pPr>
        <w:shd w:val="clear" w:color="auto" w:fill="FFFFFF"/>
        <w:spacing w:line="360" w:lineRule="auto"/>
        <w:ind w:firstLine="709"/>
        <w:jc w:val="both"/>
        <w:rPr>
          <w:color w:val="000000" w:themeColor="text1"/>
          <w:spacing w:val="8"/>
          <w:sz w:val="28"/>
          <w:szCs w:val="28"/>
        </w:rPr>
      </w:pPr>
      <w:r w:rsidRPr="009E3A2A">
        <w:rPr>
          <w:color w:val="000000" w:themeColor="text1"/>
          <w:spacing w:val="8"/>
          <w:sz w:val="28"/>
          <w:szCs w:val="28"/>
        </w:rPr>
        <w:t xml:space="preserve">Цей вид тренувань задіює основні групи м'язів: грудей, </w:t>
      </w:r>
      <w:r w:rsidRPr="009E3A2A">
        <w:rPr>
          <w:color w:val="000000" w:themeColor="text1"/>
          <w:spacing w:val="8"/>
          <w:sz w:val="28"/>
          <w:szCs w:val="28"/>
          <w:lang w:val="uk-UA"/>
        </w:rPr>
        <w:t>живота</w:t>
      </w:r>
      <w:r w:rsidRPr="009E3A2A">
        <w:rPr>
          <w:color w:val="000000" w:themeColor="text1"/>
          <w:spacing w:val="8"/>
          <w:sz w:val="28"/>
          <w:szCs w:val="28"/>
        </w:rPr>
        <w:t xml:space="preserve">, спини, рук і ніг. Крім того, ви будете </w:t>
      </w:r>
      <w:r w:rsidRPr="009E3A2A">
        <w:rPr>
          <w:color w:val="000000" w:themeColor="text1"/>
          <w:spacing w:val="8"/>
          <w:sz w:val="28"/>
          <w:szCs w:val="28"/>
          <w:lang w:val="uk-UA"/>
        </w:rPr>
        <w:t>використовувати</w:t>
      </w:r>
      <w:r w:rsidRPr="009E3A2A">
        <w:rPr>
          <w:color w:val="000000" w:themeColor="text1"/>
          <w:spacing w:val="8"/>
          <w:sz w:val="28"/>
          <w:szCs w:val="28"/>
        </w:rPr>
        <w:t xml:space="preserve"> одразу кілька груп м'язів. А це означає спалювання більшої кількості калорій.</w:t>
      </w:r>
    </w:p>
    <w:p w:rsidR="00416D9D" w:rsidRPr="009E3A2A" w:rsidRDefault="00416D9D" w:rsidP="00416D9D">
      <w:pPr>
        <w:shd w:val="clear" w:color="auto" w:fill="FFFFFF"/>
        <w:spacing w:line="360" w:lineRule="auto"/>
        <w:ind w:firstLine="709"/>
        <w:jc w:val="both"/>
        <w:rPr>
          <w:color w:val="000000" w:themeColor="text1"/>
          <w:spacing w:val="8"/>
          <w:sz w:val="28"/>
          <w:szCs w:val="28"/>
        </w:rPr>
      </w:pPr>
      <w:r w:rsidRPr="009E3A2A">
        <w:rPr>
          <w:color w:val="000000" w:themeColor="text1"/>
          <w:spacing w:val="8"/>
          <w:sz w:val="28"/>
          <w:szCs w:val="28"/>
        </w:rPr>
        <w:t xml:space="preserve">Наприклад, людина вагою 70 кілограмів за 30 хвилин </w:t>
      </w:r>
      <w:r w:rsidRPr="009E3A2A">
        <w:rPr>
          <w:color w:val="000000" w:themeColor="text1"/>
          <w:spacing w:val="8"/>
          <w:sz w:val="28"/>
          <w:szCs w:val="28"/>
          <w:lang w:val="uk-UA"/>
        </w:rPr>
        <w:t xml:space="preserve">нешвидкої </w:t>
      </w:r>
      <w:r w:rsidRPr="009E3A2A">
        <w:rPr>
          <w:color w:val="000000" w:themeColor="text1"/>
          <w:spacing w:val="8"/>
          <w:sz w:val="28"/>
          <w:szCs w:val="28"/>
        </w:rPr>
        <w:t xml:space="preserve"> калістеніки спалить близько 16</w:t>
      </w:r>
      <w:r w:rsidRPr="009E3A2A">
        <w:rPr>
          <w:color w:val="000000" w:themeColor="text1"/>
          <w:spacing w:val="8"/>
          <w:sz w:val="28"/>
          <w:szCs w:val="28"/>
          <w:lang w:val="uk-UA"/>
        </w:rPr>
        <w:t>0</w:t>
      </w:r>
      <w:r w:rsidRPr="009E3A2A">
        <w:rPr>
          <w:color w:val="000000" w:themeColor="text1"/>
          <w:spacing w:val="8"/>
          <w:sz w:val="28"/>
          <w:szCs w:val="28"/>
        </w:rPr>
        <w:t xml:space="preserve"> калорій. За енергійної калістеніки вона спалить 29</w:t>
      </w:r>
      <w:r w:rsidRPr="009E3A2A">
        <w:rPr>
          <w:color w:val="000000" w:themeColor="text1"/>
          <w:spacing w:val="8"/>
          <w:sz w:val="28"/>
          <w:szCs w:val="28"/>
          <w:lang w:val="uk-UA"/>
        </w:rPr>
        <w:t>5</w:t>
      </w:r>
      <w:r w:rsidRPr="009E3A2A">
        <w:rPr>
          <w:color w:val="000000" w:themeColor="text1"/>
          <w:spacing w:val="8"/>
          <w:sz w:val="28"/>
          <w:szCs w:val="28"/>
        </w:rPr>
        <w:t xml:space="preserve"> калорій.</w:t>
      </w:r>
    </w:p>
    <w:p w:rsidR="00416D9D" w:rsidRPr="009E3A2A" w:rsidRDefault="00416D9D" w:rsidP="00416D9D">
      <w:pPr>
        <w:pStyle w:val="a3"/>
        <w:numPr>
          <w:ilvl w:val="0"/>
          <w:numId w:val="15"/>
        </w:numPr>
        <w:shd w:val="clear" w:color="auto" w:fill="FFFFFF"/>
        <w:spacing w:line="360" w:lineRule="auto"/>
        <w:ind w:left="0" w:firstLine="709"/>
        <w:jc w:val="both"/>
        <w:rPr>
          <w:color w:val="000000" w:themeColor="text1"/>
          <w:spacing w:val="8"/>
          <w:sz w:val="28"/>
          <w:szCs w:val="28"/>
          <w:lang w:eastAsia="ru-RU"/>
        </w:rPr>
      </w:pPr>
      <w:proofErr w:type="spellStart"/>
      <w:r w:rsidRPr="009E3A2A">
        <w:rPr>
          <w:color w:val="000000" w:themeColor="text1"/>
          <w:spacing w:val="8"/>
          <w:sz w:val="28"/>
          <w:szCs w:val="28"/>
          <w:lang w:eastAsia="ru-RU"/>
        </w:rPr>
        <w:t>Калістеніка</w:t>
      </w:r>
      <w:proofErr w:type="spellEnd"/>
      <w:r w:rsidRPr="009E3A2A">
        <w:rPr>
          <w:color w:val="000000" w:themeColor="text1"/>
          <w:spacing w:val="8"/>
          <w:sz w:val="28"/>
          <w:szCs w:val="28"/>
          <w:lang w:eastAsia="ru-RU"/>
        </w:rPr>
        <w:t xml:space="preserve"> </w:t>
      </w:r>
      <w:proofErr w:type="spellStart"/>
      <w:r w:rsidRPr="009E3A2A">
        <w:rPr>
          <w:color w:val="000000" w:themeColor="text1"/>
          <w:spacing w:val="8"/>
          <w:sz w:val="28"/>
          <w:szCs w:val="28"/>
          <w:lang w:eastAsia="ru-RU"/>
        </w:rPr>
        <w:t>може</w:t>
      </w:r>
      <w:proofErr w:type="spellEnd"/>
      <w:r w:rsidRPr="009E3A2A">
        <w:rPr>
          <w:color w:val="000000" w:themeColor="text1"/>
          <w:spacing w:val="8"/>
          <w:sz w:val="28"/>
          <w:szCs w:val="28"/>
          <w:lang w:eastAsia="ru-RU"/>
        </w:rPr>
        <w:t xml:space="preserve"> </w:t>
      </w:r>
      <w:proofErr w:type="spellStart"/>
      <w:r w:rsidRPr="009E3A2A">
        <w:rPr>
          <w:color w:val="000000" w:themeColor="text1"/>
          <w:spacing w:val="8"/>
          <w:sz w:val="28"/>
          <w:szCs w:val="28"/>
          <w:lang w:eastAsia="ru-RU"/>
        </w:rPr>
        <w:t>поліпшити</w:t>
      </w:r>
      <w:proofErr w:type="spellEnd"/>
      <w:r w:rsidRPr="009E3A2A">
        <w:rPr>
          <w:color w:val="000000" w:themeColor="text1"/>
          <w:spacing w:val="8"/>
          <w:sz w:val="28"/>
          <w:szCs w:val="28"/>
          <w:lang w:eastAsia="ru-RU"/>
        </w:rPr>
        <w:t xml:space="preserve"> ваше </w:t>
      </w:r>
      <w:proofErr w:type="spellStart"/>
      <w:r w:rsidRPr="009E3A2A">
        <w:rPr>
          <w:color w:val="000000" w:themeColor="text1"/>
          <w:spacing w:val="8"/>
          <w:sz w:val="28"/>
          <w:szCs w:val="28"/>
          <w:lang w:eastAsia="ru-RU"/>
        </w:rPr>
        <w:t>здоров'я</w:t>
      </w:r>
      <w:proofErr w:type="spellEnd"/>
      <w:r w:rsidRPr="009E3A2A">
        <w:rPr>
          <w:color w:val="000000" w:themeColor="text1"/>
          <w:spacing w:val="8"/>
          <w:sz w:val="28"/>
          <w:szCs w:val="28"/>
          <w:lang w:eastAsia="ru-RU"/>
        </w:rPr>
        <w:t xml:space="preserve"> на роки</w:t>
      </w:r>
    </w:p>
    <w:p w:rsidR="00416D9D" w:rsidRPr="009E3A2A" w:rsidRDefault="00416D9D" w:rsidP="00416D9D">
      <w:pPr>
        <w:shd w:val="clear" w:color="auto" w:fill="FFFFFF"/>
        <w:spacing w:line="360" w:lineRule="auto"/>
        <w:ind w:firstLine="709"/>
        <w:jc w:val="both"/>
        <w:rPr>
          <w:color w:val="000000" w:themeColor="text1"/>
          <w:spacing w:val="8"/>
          <w:sz w:val="28"/>
          <w:szCs w:val="28"/>
          <w:lang w:val="uk-UA"/>
        </w:rPr>
      </w:pPr>
      <w:r w:rsidRPr="009E3A2A">
        <w:rPr>
          <w:color w:val="000000" w:themeColor="text1"/>
          <w:spacing w:val="8"/>
          <w:sz w:val="28"/>
          <w:szCs w:val="28"/>
          <w:lang w:val="uk-UA"/>
        </w:rPr>
        <w:t xml:space="preserve"> Як в</w:t>
      </w:r>
      <w:r w:rsidRPr="009E3A2A">
        <w:rPr>
          <w:color w:val="000000" w:themeColor="text1"/>
          <w:spacing w:val="8"/>
          <w:sz w:val="28"/>
          <w:szCs w:val="28"/>
        </w:rPr>
        <w:t>прави калістеніки знижують ризик ускладнень для здоров'я</w:t>
      </w:r>
      <w:r w:rsidRPr="009E3A2A">
        <w:rPr>
          <w:color w:val="000000" w:themeColor="text1"/>
          <w:spacing w:val="8"/>
          <w:sz w:val="28"/>
          <w:szCs w:val="28"/>
          <w:lang w:val="uk-UA"/>
        </w:rPr>
        <w:t>:</w:t>
      </w:r>
    </w:p>
    <w:p w:rsidR="00416D9D" w:rsidRPr="009E3A2A" w:rsidRDefault="00416D9D" w:rsidP="00BB7B86">
      <w:pPr>
        <w:pStyle w:val="a3"/>
        <w:numPr>
          <w:ilvl w:val="0"/>
          <w:numId w:val="14"/>
        </w:numPr>
        <w:shd w:val="clear" w:color="auto" w:fill="FFFFFF"/>
        <w:spacing w:line="360" w:lineRule="auto"/>
        <w:ind w:left="0" w:firstLine="1418"/>
        <w:jc w:val="both"/>
        <w:rPr>
          <w:color w:val="000000" w:themeColor="text1"/>
          <w:spacing w:val="8"/>
          <w:sz w:val="28"/>
          <w:szCs w:val="28"/>
          <w:lang w:eastAsia="ru-RU"/>
        </w:rPr>
      </w:pPr>
      <w:proofErr w:type="spellStart"/>
      <w:r w:rsidRPr="009E3A2A">
        <w:rPr>
          <w:color w:val="000000" w:themeColor="text1"/>
          <w:spacing w:val="8"/>
          <w:sz w:val="28"/>
          <w:szCs w:val="28"/>
          <w:lang w:eastAsia="ru-RU"/>
        </w:rPr>
        <w:t>Допомагають</w:t>
      </w:r>
      <w:proofErr w:type="spellEnd"/>
      <w:r w:rsidRPr="009E3A2A">
        <w:rPr>
          <w:color w:val="000000" w:themeColor="text1"/>
          <w:spacing w:val="8"/>
          <w:sz w:val="28"/>
          <w:szCs w:val="28"/>
          <w:lang w:eastAsia="ru-RU"/>
        </w:rPr>
        <w:t xml:space="preserve"> </w:t>
      </w:r>
      <w:proofErr w:type="gramStart"/>
      <w:r w:rsidRPr="009E3A2A">
        <w:rPr>
          <w:color w:val="000000" w:themeColor="text1"/>
          <w:spacing w:val="8"/>
          <w:sz w:val="28"/>
          <w:szCs w:val="28"/>
          <w:lang w:val="uk-UA" w:eastAsia="ru-RU"/>
        </w:rPr>
        <w:t xml:space="preserve">знизити </w:t>
      </w:r>
      <w:r w:rsidRPr="009E3A2A">
        <w:rPr>
          <w:color w:val="000000" w:themeColor="text1"/>
          <w:spacing w:val="8"/>
          <w:sz w:val="28"/>
          <w:szCs w:val="28"/>
          <w:lang w:eastAsia="ru-RU"/>
        </w:rPr>
        <w:t xml:space="preserve"> вагу</w:t>
      </w:r>
      <w:proofErr w:type="gramEnd"/>
      <w:r w:rsidRPr="009E3A2A">
        <w:rPr>
          <w:color w:val="000000" w:themeColor="text1"/>
          <w:spacing w:val="8"/>
          <w:sz w:val="28"/>
          <w:szCs w:val="28"/>
          <w:lang w:eastAsia="ru-RU"/>
        </w:rPr>
        <w:t>;</w:t>
      </w:r>
    </w:p>
    <w:p w:rsidR="00416D9D" w:rsidRPr="009E3A2A" w:rsidRDefault="00416D9D" w:rsidP="00BB7B86">
      <w:pPr>
        <w:pStyle w:val="a3"/>
        <w:numPr>
          <w:ilvl w:val="0"/>
          <w:numId w:val="14"/>
        </w:numPr>
        <w:shd w:val="clear" w:color="auto" w:fill="FFFFFF"/>
        <w:spacing w:line="360" w:lineRule="auto"/>
        <w:ind w:left="0" w:firstLine="1418"/>
        <w:jc w:val="both"/>
        <w:rPr>
          <w:color w:val="000000" w:themeColor="text1"/>
          <w:spacing w:val="8"/>
          <w:sz w:val="28"/>
          <w:szCs w:val="28"/>
          <w:lang w:eastAsia="ru-RU"/>
        </w:rPr>
      </w:pPr>
      <w:r w:rsidRPr="009E3A2A">
        <w:rPr>
          <w:color w:val="000000" w:themeColor="text1"/>
          <w:spacing w:val="8"/>
          <w:sz w:val="28"/>
          <w:szCs w:val="28"/>
          <w:lang w:eastAsia="ru-RU"/>
        </w:rPr>
        <w:t>По</w:t>
      </w:r>
      <w:proofErr w:type="spellStart"/>
      <w:r w:rsidRPr="009E3A2A">
        <w:rPr>
          <w:color w:val="000000" w:themeColor="text1"/>
          <w:spacing w:val="8"/>
          <w:sz w:val="28"/>
          <w:szCs w:val="28"/>
          <w:lang w:val="uk-UA" w:eastAsia="ru-RU"/>
        </w:rPr>
        <w:t>ліпшують</w:t>
      </w:r>
      <w:proofErr w:type="spellEnd"/>
      <w:r w:rsidRPr="009E3A2A">
        <w:rPr>
          <w:color w:val="000000" w:themeColor="text1"/>
          <w:spacing w:val="8"/>
          <w:sz w:val="28"/>
          <w:szCs w:val="28"/>
          <w:lang w:eastAsia="ru-RU"/>
        </w:rPr>
        <w:t xml:space="preserve"> сон;</w:t>
      </w:r>
    </w:p>
    <w:p w:rsidR="00416D9D" w:rsidRPr="009E3A2A" w:rsidRDefault="00416D9D" w:rsidP="00BB7B86">
      <w:pPr>
        <w:pStyle w:val="a3"/>
        <w:numPr>
          <w:ilvl w:val="0"/>
          <w:numId w:val="14"/>
        </w:numPr>
        <w:shd w:val="clear" w:color="auto" w:fill="FFFFFF"/>
        <w:spacing w:line="360" w:lineRule="auto"/>
        <w:ind w:left="0" w:firstLine="1418"/>
        <w:jc w:val="both"/>
        <w:rPr>
          <w:color w:val="000000" w:themeColor="text1"/>
          <w:spacing w:val="8"/>
          <w:sz w:val="28"/>
          <w:szCs w:val="28"/>
          <w:lang w:eastAsia="ru-RU"/>
        </w:rPr>
      </w:pPr>
      <w:proofErr w:type="spellStart"/>
      <w:r w:rsidRPr="009E3A2A">
        <w:rPr>
          <w:color w:val="000000" w:themeColor="text1"/>
          <w:spacing w:val="8"/>
          <w:sz w:val="28"/>
          <w:szCs w:val="28"/>
          <w:lang w:eastAsia="ru-RU"/>
        </w:rPr>
        <w:t>Покращують</w:t>
      </w:r>
      <w:proofErr w:type="spellEnd"/>
      <w:r w:rsidRPr="009E3A2A">
        <w:rPr>
          <w:color w:val="000000" w:themeColor="text1"/>
          <w:spacing w:val="8"/>
          <w:sz w:val="28"/>
          <w:szCs w:val="28"/>
          <w:lang w:eastAsia="ru-RU"/>
        </w:rPr>
        <w:t xml:space="preserve"> </w:t>
      </w:r>
      <w:proofErr w:type="spellStart"/>
      <w:r w:rsidRPr="009E3A2A">
        <w:rPr>
          <w:color w:val="000000" w:themeColor="text1"/>
          <w:spacing w:val="8"/>
          <w:sz w:val="28"/>
          <w:szCs w:val="28"/>
          <w:lang w:eastAsia="ru-RU"/>
        </w:rPr>
        <w:t>здоров'я</w:t>
      </w:r>
      <w:proofErr w:type="spellEnd"/>
      <w:r w:rsidRPr="009E3A2A">
        <w:rPr>
          <w:color w:val="000000" w:themeColor="text1"/>
          <w:spacing w:val="8"/>
          <w:sz w:val="28"/>
          <w:szCs w:val="28"/>
          <w:lang w:eastAsia="ru-RU"/>
        </w:rPr>
        <w:t xml:space="preserve"> </w:t>
      </w:r>
      <w:proofErr w:type="spellStart"/>
      <w:r w:rsidRPr="009E3A2A">
        <w:rPr>
          <w:color w:val="000000" w:themeColor="text1"/>
          <w:spacing w:val="8"/>
          <w:sz w:val="28"/>
          <w:szCs w:val="28"/>
          <w:lang w:eastAsia="ru-RU"/>
        </w:rPr>
        <w:t>серц</w:t>
      </w:r>
      <w:r w:rsidRPr="009E3A2A">
        <w:rPr>
          <w:color w:val="000000" w:themeColor="text1"/>
          <w:spacing w:val="8"/>
          <w:sz w:val="28"/>
          <w:szCs w:val="28"/>
          <w:lang w:val="uk-UA" w:eastAsia="ru-RU"/>
        </w:rPr>
        <w:t>евого</w:t>
      </w:r>
      <w:proofErr w:type="spellEnd"/>
      <w:r w:rsidRPr="009E3A2A">
        <w:rPr>
          <w:color w:val="000000" w:themeColor="text1"/>
          <w:spacing w:val="8"/>
          <w:sz w:val="28"/>
          <w:szCs w:val="28"/>
          <w:lang w:val="uk-UA" w:eastAsia="ru-RU"/>
        </w:rPr>
        <w:t xml:space="preserve"> м'яза; </w:t>
      </w:r>
    </w:p>
    <w:p w:rsidR="00416D9D" w:rsidRPr="009E3A2A" w:rsidRDefault="00416D9D" w:rsidP="00BB7B86">
      <w:pPr>
        <w:pStyle w:val="a3"/>
        <w:numPr>
          <w:ilvl w:val="0"/>
          <w:numId w:val="14"/>
        </w:numPr>
        <w:shd w:val="clear" w:color="auto" w:fill="FFFFFF"/>
        <w:spacing w:line="360" w:lineRule="auto"/>
        <w:ind w:left="0" w:firstLine="1418"/>
        <w:jc w:val="both"/>
        <w:rPr>
          <w:color w:val="000000" w:themeColor="text1"/>
          <w:spacing w:val="8"/>
          <w:sz w:val="28"/>
          <w:szCs w:val="28"/>
          <w:lang w:eastAsia="ru-RU"/>
        </w:rPr>
      </w:pPr>
      <w:proofErr w:type="spellStart"/>
      <w:r w:rsidRPr="009E3A2A">
        <w:rPr>
          <w:color w:val="000000" w:themeColor="text1"/>
          <w:spacing w:val="8"/>
          <w:sz w:val="28"/>
          <w:szCs w:val="28"/>
          <w:lang w:eastAsia="ru-RU"/>
        </w:rPr>
        <w:lastRenderedPageBreak/>
        <w:t>Знижують</w:t>
      </w:r>
      <w:proofErr w:type="spellEnd"/>
      <w:r w:rsidRPr="009E3A2A">
        <w:rPr>
          <w:color w:val="000000" w:themeColor="text1"/>
          <w:spacing w:val="8"/>
          <w:sz w:val="28"/>
          <w:szCs w:val="28"/>
          <w:lang w:eastAsia="ru-RU"/>
        </w:rPr>
        <w:t xml:space="preserve"> </w:t>
      </w:r>
      <w:proofErr w:type="spellStart"/>
      <w:r w:rsidRPr="009E3A2A">
        <w:rPr>
          <w:color w:val="000000" w:themeColor="text1"/>
          <w:spacing w:val="8"/>
          <w:sz w:val="28"/>
          <w:szCs w:val="28"/>
          <w:lang w:eastAsia="ru-RU"/>
        </w:rPr>
        <w:t>ризик</w:t>
      </w:r>
      <w:proofErr w:type="spellEnd"/>
      <w:r w:rsidRPr="009E3A2A">
        <w:rPr>
          <w:color w:val="000000" w:themeColor="text1"/>
          <w:spacing w:val="8"/>
          <w:sz w:val="28"/>
          <w:szCs w:val="28"/>
          <w:lang w:eastAsia="ru-RU"/>
        </w:rPr>
        <w:t xml:space="preserve"> розвитку </w:t>
      </w:r>
      <w:proofErr w:type="spellStart"/>
      <w:r w:rsidRPr="009E3A2A">
        <w:rPr>
          <w:color w:val="000000" w:themeColor="text1"/>
          <w:spacing w:val="8"/>
          <w:sz w:val="28"/>
          <w:szCs w:val="28"/>
          <w:lang w:eastAsia="ru-RU"/>
        </w:rPr>
        <w:t>діабету</w:t>
      </w:r>
      <w:proofErr w:type="spellEnd"/>
      <w:r w:rsidRPr="009E3A2A">
        <w:rPr>
          <w:color w:val="000000" w:themeColor="text1"/>
          <w:spacing w:val="8"/>
          <w:sz w:val="28"/>
          <w:szCs w:val="28"/>
          <w:lang w:eastAsia="ru-RU"/>
        </w:rPr>
        <w:t xml:space="preserve"> 2 типу.</w:t>
      </w:r>
    </w:p>
    <w:p w:rsidR="00416D9D" w:rsidRPr="009E3A2A" w:rsidRDefault="00416D9D" w:rsidP="00416D9D">
      <w:pPr>
        <w:pStyle w:val="a3"/>
        <w:numPr>
          <w:ilvl w:val="0"/>
          <w:numId w:val="15"/>
        </w:numPr>
        <w:shd w:val="clear" w:color="auto" w:fill="FFFFFF"/>
        <w:spacing w:line="360" w:lineRule="auto"/>
        <w:ind w:left="0" w:firstLine="709"/>
        <w:jc w:val="both"/>
        <w:rPr>
          <w:color w:val="000000" w:themeColor="text1"/>
          <w:spacing w:val="8"/>
          <w:sz w:val="28"/>
          <w:szCs w:val="28"/>
          <w:lang w:eastAsia="ru-RU"/>
        </w:rPr>
      </w:pPr>
      <w:proofErr w:type="spellStart"/>
      <w:r w:rsidRPr="009E3A2A">
        <w:rPr>
          <w:color w:val="000000" w:themeColor="text1"/>
          <w:spacing w:val="8"/>
          <w:sz w:val="28"/>
          <w:szCs w:val="28"/>
          <w:lang w:eastAsia="ru-RU"/>
        </w:rPr>
        <w:t>Калістеніка</w:t>
      </w:r>
      <w:proofErr w:type="spellEnd"/>
      <w:r w:rsidRPr="009E3A2A">
        <w:rPr>
          <w:color w:val="000000" w:themeColor="text1"/>
          <w:spacing w:val="8"/>
          <w:sz w:val="28"/>
          <w:szCs w:val="28"/>
          <w:lang w:eastAsia="ru-RU"/>
        </w:rPr>
        <w:t xml:space="preserve"> </w:t>
      </w:r>
      <w:r w:rsidRPr="009E3A2A">
        <w:rPr>
          <w:color w:val="000000" w:themeColor="text1"/>
          <w:spacing w:val="8"/>
          <w:sz w:val="28"/>
          <w:szCs w:val="28"/>
          <w:lang w:val="uk-UA" w:eastAsia="ru-RU"/>
        </w:rPr>
        <w:t xml:space="preserve">дуже </w:t>
      </w:r>
      <w:proofErr w:type="spellStart"/>
      <w:r w:rsidRPr="009E3A2A">
        <w:rPr>
          <w:color w:val="000000" w:themeColor="text1"/>
          <w:spacing w:val="8"/>
          <w:sz w:val="28"/>
          <w:szCs w:val="28"/>
          <w:lang w:eastAsia="ru-RU"/>
        </w:rPr>
        <w:t>зручна</w:t>
      </w:r>
      <w:proofErr w:type="spellEnd"/>
    </w:p>
    <w:p w:rsidR="00416D9D" w:rsidRPr="009E3A2A" w:rsidRDefault="00416D9D" w:rsidP="00416D9D">
      <w:pPr>
        <w:shd w:val="clear" w:color="auto" w:fill="FFFFFF"/>
        <w:spacing w:line="360" w:lineRule="auto"/>
        <w:ind w:firstLine="709"/>
        <w:jc w:val="both"/>
        <w:rPr>
          <w:color w:val="000000" w:themeColor="text1"/>
          <w:spacing w:val="8"/>
          <w:sz w:val="28"/>
          <w:szCs w:val="28"/>
          <w:lang w:val="uk-UA"/>
        </w:rPr>
      </w:pPr>
      <w:r w:rsidRPr="009E3A2A">
        <w:rPr>
          <w:color w:val="000000" w:themeColor="text1"/>
          <w:spacing w:val="8"/>
          <w:sz w:val="28"/>
          <w:szCs w:val="28"/>
          <w:lang w:val="uk-UA"/>
        </w:rPr>
        <w:t xml:space="preserve">Для </w:t>
      </w:r>
      <w:r w:rsidRPr="009E3A2A">
        <w:rPr>
          <w:color w:val="000000" w:themeColor="text1"/>
          <w:spacing w:val="8"/>
          <w:sz w:val="28"/>
          <w:szCs w:val="28"/>
        </w:rPr>
        <w:t xml:space="preserve"> заняття </w:t>
      </w:r>
      <w:r w:rsidRPr="009E3A2A">
        <w:rPr>
          <w:color w:val="000000" w:themeColor="text1"/>
          <w:spacing w:val="8"/>
          <w:sz w:val="28"/>
          <w:szCs w:val="28"/>
          <w:lang w:val="uk-UA"/>
        </w:rPr>
        <w:t xml:space="preserve"> в</w:t>
      </w:r>
      <w:r w:rsidRPr="009E3A2A">
        <w:rPr>
          <w:color w:val="000000" w:themeColor="text1"/>
          <w:spacing w:val="8"/>
          <w:sz w:val="28"/>
          <w:szCs w:val="28"/>
        </w:rPr>
        <w:t>ам</w:t>
      </w:r>
      <w:r w:rsidRPr="009E3A2A">
        <w:rPr>
          <w:color w:val="000000" w:themeColor="text1"/>
          <w:spacing w:val="8"/>
          <w:sz w:val="28"/>
          <w:szCs w:val="28"/>
          <w:lang w:val="uk-UA"/>
        </w:rPr>
        <w:t xml:space="preserve"> взагалі </w:t>
      </w:r>
      <w:r w:rsidRPr="009E3A2A">
        <w:rPr>
          <w:color w:val="000000" w:themeColor="text1"/>
          <w:spacing w:val="8"/>
          <w:sz w:val="28"/>
          <w:szCs w:val="28"/>
        </w:rPr>
        <w:t xml:space="preserve"> нічого не потрібно, хоч ви  можете придбати як</w:t>
      </w:r>
      <w:proofErr w:type="spellStart"/>
      <w:r w:rsidR="008F50E0" w:rsidRPr="009E3A2A">
        <w:rPr>
          <w:color w:val="000000" w:themeColor="text1"/>
          <w:spacing w:val="8"/>
          <w:sz w:val="28"/>
          <w:szCs w:val="28"/>
          <w:lang w:val="uk-UA"/>
        </w:rPr>
        <w:t>и</w:t>
      </w:r>
      <w:r w:rsidRPr="009E3A2A">
        <w:rPr>
          <w:color w:val="000000" w:themeColor="text1"/>
          <w:spacing w:val="8"/>
          <w:sz w:val="28"/>
          <w:szCs w:val="28"/>
          <w:lang w:val="uk-UA"/>
        </w:rPr>
        <w:t>сь</w:t>
      </w:r>
      <w:proofErr w:type="spellEnd"/>
      <w:r w:rsidRPr="009E3A2A">
        <w:rPr>
          <w:color w:val="000000" w:themeColor="text1"/>
          <w:spacing w:val="8"/>
          <w:sz w:val="28"/>
          <w:szCs w:val="28"/>
          <w:lang w:val="uk-UA"/>
        </w:rPr>
        <w:t xml:space="preserve"> приладдя, </w:t>
      </w:r>
      <w:r w:rsidRPr="009E3A2A">
        <w:rPr>
          <w:color w:val="000000" w:themeColor="text1"/>
          <w:spacing w:val="8"/>
          <w:sz w:val="28"/>
          <w:szCs w:val="28"/>
        </w:rPr>
        <w:t xml:space="preserve"> наприклад</w:t>
      </w:r>
      <w:r w:rsidRPr="009E3A2A">
        <w:rPr>
          <w:color w:val="000000" w:themeColor="text1"/>
          <w:spacing w:val="8"/>
          <w:sz w:val="28"/>
          <w:szCs w:val="28"/>
          <w:lang w:val="uk-UA"/>
        </w:rPr>
        <w:t xml:space="preserve"> </w:t>
      </w:r>
      <w:r w:rsidRPr="009E3A2A">
        <w:rPr>
          <w:color w:val="000000" w:themeColor="text1"/>
          <w:spacing w:val="8"/>
          <w:sz w:val="28"/>
          <w:szCs w:val="28"/>
        </w:rPr>
        <w:t xml:space="preserve"> скакалку. </w:t>
      </w:r>
      <w:r w:rsidRPr="009E3A2A">
        <w:rPr>
          <w:color w:val="000000" w:themeColor="text1"/>
          <w:spacing w:val="8"/>
          <w:sz w:val="28"/>
          <w:szCs w:val="28"/>
          <w:lang w:val="uk-UA"/>
        </w:rPr>
        <w:t xml:space="preserve">А вдома або в готелі, де місця не дуже багато, взагалі зручно виконувати вправи </w:t>
      </w:r>
      <w:proofErr w:type="spellStart"/>
      <w:r w:rsidRPr="009E3A2A">
        <w:rPr>
          <w:color w:val="000000" w:themeColor="text1"/>
          <w:spacing w:val="8"/>
          <w:sz w:val="28"/>
          <w:szCs w:val="28"/>
          <w:lang w:val="uk-UA"/>
        </w:rPr>
        <w:t>калістеники</w:t>
      </w:r>
      <w:proofErr w:type="spellEnd"/>
      <w:r w:rsidRPr="009E3A2A">
        <w:rPr>
          <w:color w:val="000000" w:themeColor="text1"/>
          <w:spacing w:val="8"/>
          <w:sz w:val="28"/>
          <w:szCs w:val="28"/>
          <w:lang w:val="uk-UA"/>
        </w:rPr>
        <w:t>- присідання та планка.</w:t>
      </w:r>
    </w:p>
    <w:p w:rsidR="00416D9D" w:rsidRPr="009E3A2A" w:rsidRDefault="00416D9D" w:rsidP="00416D9D">
      <w:pPr>
        <w:shd w:val="clear" w:color="auto" w:fill="FFFFFF"/>
        <w:spacing w:line="360" w:lineRule="auto"/>
        <w:ind w:firstLine="709"/>
        <w:jc w:val="both"/>
        <w:rPr>
          <w:color w:val="000000" w:themeColor="text1"/>
          <w:spacing w:val="8"/>
          <w:sz w:val="28"/>
          <w:szCs w:val="28"/>
          <w:lang w:val="uk-UA"/>
        </w:rPr>
      </w:pPr>
      <w:r w:rsidRPr="009E3A2A">
        <w:rPr>
          <w:color w:val="000000" w:themeColor="text1"/>
          <w:spacing w:val="8"/>
          <w:sz w:val="28"/>
          <w:szCs w:val="28"/>
          <w:lang w:val="uk-UA"/>
        </w:rPr>
        <w:t xml:space="preserve"> Як тільки ви почнете займатися </w:t>
      </w:r>
      <w:proofErr w:type="spellStart"/>
      <w:r w:rsidRPr="009E3A2A">
        <w:rPr>
          <w:color w:val="000000" w:themeColor="text1"/>
          <w:spacing w:val="8"/>
          <w:sz w:val="28"/>
          <w:szCs w:val="28"/>
          <w:lang w:val="uk-UA"/>
        </w:rPr>
        <w:t>калістеникою</w:t>
      </w:r>
      <w:proofErr w:type="spellEnd"/>
      <w:r w:rsidRPr="009E3A2A">
        <w:rPr>
          <w:color w:val="000000" w:themeColor="text1"/>
          <w:spacing w:val="8"/>
          <w:sz w:val="28"/>
          <w:szCs w:val="28"/>
          <w:lang w:val="uk-UA"/>
        </w:rPr>
        <w:t>, спробуйте освоїти наступні вправи з власною вагою і їх модифікації</w:t>
      </w:r>
    </w:p>
    <w:p w:rsidR="00416D9D" w:rsidRPr="009E3A2A" w:rsidRDefault="00416D9D" w:rsidP="00416D9D">
      <w:pPr>
        <w:shd w:val="clear" w:color="auto" w:fill="FFFFFF"/>
        <w:spacing w:line="360" w:lineRule="auto"/>
        <w:ind w:firstLine="709"/>
        <w:jc w:val="both"/>
        <w:rPr>
          <w:color w:val="000000" w:themeColor="text1"/>
          <w:spacing w:val="8"/>
          <w:sz w:val="28"/>
          <w:szCs w:val="28"/>
        </w:rPr>
      </w:pPr>
      <w:r w:rsidRPr="009E3A2A">
        <w:rPr>
          <w:color w:val="000000" w:themeColor="text1"/>
          <w:spacing w:val="8"/>
          <w:sz w:val="28"/>
          <w:szCs w:val="28"/>
        </w:rPr>
        <w:t>Присідання</w:t>
      </w:r>
      <w:r w:rsidRPr="009E3A2A">
        <w:rPr>
          <w:color w:val="000000" w:themeColor="text1"/>
          <w:spacing w:val="8"/>
          <w:sz w:val="28"/>
          <w:szCs w:val="28"/>
          <w:lang w:val="uk-UA"/>
        </w:rPr>
        <w:t>. За загальними відчуттями,</w:t>
      </w:r>
      <w:r w:rsidRPr="009E3A2A">
        <w:rPr>
          <w:color w:val="000000" w:themeColor="text1"/>
          <w:spacing w:val="8"/>
          <w:sz w:val="28"/>
          <w:szCs w:val="28"/>
        </w:rPr>
        <w:t xml:space="preserve"> під час тренування з калістеніки стрибки збільшують частоту серцевих скорочень. </w:t>
      </w:r>
      <w:r w:rsidRPr="009E3A2A">
        <w:rPr>
          <w:color w:val="000000" w:themeColor="text1"/>
          <w:spacing w:val="8"/>
          <w:sz w:val="28"/>
          <w:szCs w:val="28"/>
          <w:lang w:val="uk-UA"/>
        </w:rPr>
        <w:t>Спробуйте в</w:t>
      </w:r>
      <w:r w:rsidRPr="009E3A2A">
        <w:rPr>
          <w:color w:val="000000" w:themeColor="text1"/>
          <w:spacing w:val="8"/>
          <w:sz w:val="28"/>
          <w:szCs w:val="28"/>
        </w:rPr>
        <w:t>икон</w:t>
      </w:r>
      <w:proofErr w:type="spellStart"/>
      <w:r w:rsidRPr="009E3A2A">
        <w:rPr>
          <w:color w:val="000000" w:themeColor="text1"/>
          <w:spacing w:val="8"/>
          <w:sz w:val="28"/>
          <w:szCs w:val="28"/>
          <w:lang w:val="uk-UA"/>
        </w:rPr>
        <w:t>ати</w:t>
      </w:r>
      <w:proofErr w:type="spellEnd"/>
      <w:r w:rsidRPr="009E3A2A">
        <w:rPr>
          <w:color w:val="000000" w:themeColor="text1"/>
          <w:spacing w:val="8"/>
          <w:sz w:val="28"/>
          <w:szCs w:val="28"/>
        </w:rPr>
        <w:t xml:space="preserve"> до 5 підходів протягом 30 секунд з 30 секундами відпочинку між ними. У міру поліпшення фізичної форми </w:t>
      </w:r>
      <w:r w:rsidRPr="009E3A2A">
        <w:rPr>
          <w:color w:val="000000" w:themeColor="text1"/>
          <w:spacing w:val="8"/>
          <w:sz w:val="28"/>
          <w:szCs w:val="28"/>
          <w:lang w:val="uk-UA"/>
        </w:rPr>
        <w:t xml:space="preserve">спробуйте виконувати стрибки довше або </w:t>
      </w:r>
      <w:r w:rsidRPr="009E3A2A">
        <w:rPr>
          <w:color w:val="000000" w:themeColor="text1"/>
          <w:spacing w:val="8"/>
          <w:sz w:val="28"/>
          <w:szCs w:val="28"/>
        </w:rPr>
        <w:t xml:space="preserve">швидше </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pacing w:val="8"/>
          <w:sz w:val="28"/>
          <w:szCs w:val="28"/>
        </w:rPr>
      </w:pPr>
      <w:r w:rsidRPr="009E3A2A">
        <w:rPr>
          <w:color w:val="000000" w:themeColor="text1"/>
          <w:spacing w:val="8"/>
          <w:sz w:val="28"/>
          <w:szCs w:val="28"/>
        </w:rPr>
        <w:t xml:space="preserve"> </w:t>
      </w:r>
      <w:proofErr w:type="spellStart"/>
      <w:proofErr w:type="gramStart"/>
      <w:r w:rsidRPr="009E3A2A">
        <w:rPr>
          <w:color w:val="000000" w:themeColor="text1"/>
          <w:spacing w:val="8"/>
          <w:sz w:val="28"/>
          <w:szCs w:val="28"/>
        </w:rPr>
        <w:t>Викон</w:t>
      </w:r>
      <w:r w:rsidRPr="009E3A2A">
        <w:rPr>
          <w:color w:val="000000" w:themeColor="text1"/>
          <w:spacing w:val="8"/>
          <w:sz w:val="28"/>
          <w:szCs w:val="28"/>
          <w:lang w:val="uk-UA"/>
        </w:rPr>
        <w:t>уючи</w:t>
      </w:r>
      <w:proofErr w:type="spellEnd"/>
      <w:r w:rsidRPr="009E3A2A">
        <w:rPr>
          <w:color w:val="000000" w:themeColor="text1"/>
          <w:spacing w:val="8"/>
          <w:sz w:val="28"/>
          <w:szCs w:val="28"/>
          <w:lang w:val="uk-UA"/>
        </w:rPr>
        <w:t xml:space="preserve"> </w:t>
      </w:r>
      <w:r w:rsidRPr="009E3A2A">
        <w:rPr>
          <w:color w:val="000000" w:themeColor="text1"/>
          <w:spacing w:val="8"/>
          <w:sz w:val="28"/>
          <w:szCs w:val="28"/>
        </w:rPr>
        <w:t xml:space="preserve"> </w:t>
      </w:r>
      <w:proofErr w:type="spellStart"/>
      <w:r w:rsidRPr="009E3A2A">
        <w:rPr>
          <w:color w:val="000000" w:themeColor="text1"/>
          <w:spacing w:val="8"/>
          <w:sz w:val="28"/>
          <w:szCs w:val="28"/>
        </w:rPr>
        <w:t>базову</w:t>
      </w:r>
      <w:proofErr w:type="spellEnd"/>
      <w:proofErr w:type="gramEnd"/>
      <w:r w:rsidRPr="009E3A2A">
        <w:rPr>
          <w:color w:val="000000" w:themeColor="text1"/>
          <w:spacing w:val="8"/>
          <w:sz w:val="28"/>
          <w:szCs w:val="28"/>
        </w:rPr>
        <w:t xml:space="preserve"> планку, </w:t>
      </w:r>
      <w:r w:rsidRPr="009E3A2A">
        <w:rPr>
          <w:color w:val="000000" w:themeColor="text1"/>
          <w:spacing w:val="8"/>
          <w:sz w:val="28"/>
          <w:szCs w:val="28"/>
          <w:lang w:val="uk-UA"/>
        </w:rPr>
        <w:t xml:space="preserve">варто </w:t>
      </w:r>
      <w:proofErr w:type="spellStart"/>
      <w:r w:rsidRPr="009E3A2A">
        <w:rPr>
          <w:color w:val="000000" w:themeColor="text1"/>
          <w:spacing w:val="8"/>
          <w:sz w:val="28"/>
          <w:szCs w:val="28"/>
        </w:rPr>
        <w:t>поч</w:t>
      </w:r>
      <w:r w:rsidRPr="009E3A2A">
        <w:rPr>
          <w:color w:val="000000" w:themeColor="text1"/>
          <w:spacing w:val="8"/>
          <w:sz w:val="28"/>
          <w:szCs w:val="28"/>
          <w:lang w:val="uk-UA"/>
        </w:rPr>
        <w:t>ати</w:t>
      </w:r>
      <w:proofErr w:type="spellEnd"/>
      <w:r w:rsidRPr="009E3A2A">
        <w:rPr>
          <w:color w:val="000000" w:themeColor="text1"/>
          <w:spacing w:val="8"/>
          <w:sz w:val="28"/>
          <w:szCs w:val="28"/>
          <w:lang w:val="uk-UA"/>
        </w:rPr>
        <w:t xml:space="preserve"> </w:t>
      </w:r>
      <w:r w:rsidRPr="009E3A2A">
        <w:rPr>
          <w:color w:val="000000" w:themeColor="text1"/>
          <w:spacing w:val="8"/>
          <w:sz w:val="28"/>
          <w:szCs w:val="28"/>
        </w:rPr>
        <w:t xml:space="preserve"> з </w:t>
      </w:r>
      <w:proofErr w:type="spellStart"/>
      <w:r w:rsidRPr="009E3A2A">
        <w:rPr>
          <w:color w:val="000000" w:themeColor="text1"/>
          <w:spacing w:val="8"/>
          <w:sz w:val="28"/>
          <w:szCs w:val="28"/>
        </w:rPr>
        <w:t>піднятого</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віджимання</w:t>
      </w:r>
      <w:proofErr w:type="spellEnd"/>
      <w:r w:rsidRPr="009E3A2A">
        <w:rPr>
          <w:color w:val="000000" w:themeColor="text1"/>
          <w:spacing w:val="8"/>
          <w:sz w:val="28"/>
          <w:szCs w:val="28"/>
          <w:lang w:val="uk-UA"/>
        </w:rPr>
        <w:t>:</w:t>
      </w:r>
      <w:r w:rsidRPr="009E3A2A">
        <w:rPr>
          <w:color w:val="000000" w:themeColor="text1"/>
          <w:spacing w:val="8"/>
          <w:sz w:val="28"/>
          <w:szCs w:val="28"/>
        </w:rPr>
        <w:t xml:space="preserve"> </w:t>
      </w:r>
      <w:proofErr w:type="spellStart"/>
      <w:r w:rsidRPr="009E3A2A">
        <w:rPr>
          <w:color w:val="000000" w:themeColor="text1"/>
          <w:spacing w:val="8"/>
          <w:sz w:val="28"/>
          <w:szCs w:val="28"/>
        </w:rPr>
        <w:t>зігніть</w:t>
      </w:r>
      <w:proofErr w:type="spellEnd"/>
      <w:r w:rsidRPr="009E3A2A">
        <w:rPr>
          <w:color w:val="000000" w:themeColor="text1"/>
          <w:spacing w:val="8"/>
          <w:sz w:val="28"/>
          <w:szCs w:val="28"/>
        </w:rPr>
        <w:t xml:space="preserve"> руки і </w:t>
      </w:r>
      <w:r w:rsidRPr="009E3A2A">
        <w:rPr>
          <w:color w:val="000000" w:themeColor="text1"/>
          <w:spacing w:val="8"/>
          <w:sz w:val="28"/>
          <w:szCs w:val="28"/>
          <w:lang w:val="uk-UA"/>
        </w:rPr>
        <w:t xml:space="preserve">спробуйте </w:t>
      </w:r>
      <w:proofErr w:type="spellStart"/>
      <w:r w:rsidRPr="009E3A2A">
        <w:rPr>
          <w:color w:val="000000" w:themeColor="text1"/>
          <w:spacing w:val="8"/>
          <w:sz w:val="28"/>
          <w:szCs w:val="28"/>
        </w:rPr>
        <w:t>утрим</w:t>
      </w:r>
      <w:r w:rsidRPr="009E3A2A">
        <w:rPr>
          <w:color w:val="000000" w:themeColor="text1"/>
          <w:spacing w:val="8"/>
          <w:sz w:val="28"/>
          <w:szCs w:val="28"/>
          <w:lang w:val="uk-UA"/>
        </w:rPr>
        <w:t>ати</w:t>
      </w:r>
      <w:proofErr w:type="spellEnd"/>
      <w:r w:rsidRPr="009E3A2A">
        <w:rPr>
          <w:color w:val="000000" w:themeColor="text1"/>
          <w:spacing w:val="8"/>
          <w:sz w:val="28"/>
          <w:szCs w:val="28"/>
          <w:lang w:val="uk-UA"/>
        </w:rPr>
        <w:t xml:space="preserve"> </w:t>
      </w:r>
      <w:r w:rsidRPr="009E3A2A">
        <w:rPr>
          <w:color w:val="000000" w:themeColor="text1"/>
          <w:spacing w:val="8"/>
          <w:sz w:val="28"/>
          <w:szCs w:val="28"/>
        </w:rPr>
        <w:t xml:space="preserve"> </w:t>
      </w:r>
      <w:proofErr w:type="spellStart"/>
      <w:r w:rsidRPr="009E3A2A">
        <w:rPr>
          <w:color w:val="000000" w:themeColor="text1"/>
          <w:spacing w:val="8"/>
          <w:sz w:val="28"/>
          <w:szCs w:val="28"/>
        </w:rPr>
        <w:t>тіло</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нерухомо</w:t>
      </w:r>
      <w:proofErr w:type="spellEnd"/>
      <w:r w:rsidRPr="009E3A2A">
        <w:rPr>
          <w:color w:val="000000" w:themeColor="text1"/>
          <w:spacing w:val="8"/>
          <w:sz w:val="28"/>
          <w:szCs w:val="28"/>
        </w:rPr>
        <w:t xml:space="preserve"> на руках, </w:t>
      </w:r>
      <w:proofErr w:type="spellStart"/>
      <w:r w:rsidRPr="009E3A2A">
        <w:rPr>
          <w:color w:val="000000" w:themeColor="text1"/>
          <w:spacing w:val="8"/>
          <w:sz w:val="28"/>
          <w:szCs w:val="28"/>
        </w:rPr>
        <w:t>ліктях</w:t>
      </w:r>
      <w:proofErr w:type="spellEnd"/>
      <w:r w:rsidRPr="009E3A2A">
        <w:rPr>
          <w:color w:val="000000" w:themeColor="text1"/>
          <w:spacing w:val="8"/>
          <w:sz w:val="28"/>
          <w:szCs w:val="28"/>
        </w:rPr>
        <w:t xml:space="preserve"> і </w:t>
      </w:r>
      <w:proofErr w:type="spellStart"/>
      <w:r w:rsidRPr="009E3A2A">
        <w:rPr>
          <w:color w:val="000000" w:themeColor="text1"/>
          <w:spacing w:val="8"/>
          <w:sz w:val="28"/>
          <w:szCs w:val="28"/>
        </w:rPr>
        <w:t>пальцях</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ніг</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протягом</w:t>
      </w:r>
      <w:proofErr w:type="spellEnd"/>
      <w:r w:rsidRPr="009E3A2A">
        <w:rPr>
          <w:color w:val="000000" w:themeColor="text1"/>
          <w:spacing w:val="8"/>
          <w:sz w:val="28"/>
          <w:szCs w:val="28"/>
        </w:rPr>
        <w:t xml:space="preserve"> 30 секунд. </w:t>
      </w:r>
      <w:r w:rsidRPr="009E3A2A">
        <w:rPr>
          <w:color w:val="000000" w:themeColor="text1"/>
          <w:spacing w:val="8"/>
          <w:sz w:val="28"/>
          <w:szCs w:val="28"/>
          <w:lang w:val="uk-UA"/>
        </w:rPr>
        <w:t>Поп</w:t>
      </w:r>
      <w:proofErr w:type="spellStart"/>
      <w:r w:rsidRPr="009E3A2A">
        <w:rPr>
          <w:color w:val="000000" w:themeColor="text1"/>
          <w:spacing w:val="8"/>
          <w:sz w:val="28"/>
          <w:szCs w:val="28"/>
        </w:rPr>
        <w:t>рацюйте</w:t>
      </w:r>
      <w:proofErr w:type="spellEnd"/>
      <w:r w:rsidRPr="009E3A2A">
        <w:rPr>
          <w:color w:val="000000" w:themeColor="text1"/>
          <w:spacing w:val="8"/>
          <w:sz w:val="28"/>
          <w:szCs w:val="28"/>
        </w:rPr>
        <w:t xml:space="preserve"> над </w:t>
      </w:r>
      <w:r w:rsidRPr="009E3A2A">
        <w:rPr>
          <w:color w:val="000000" w:themeColor="text1"/>
          <w:spacing w:val="8"/>
          <w:sz w:val="28"/>
          <w:szCs w:val="28"/>
          <w:lang w:val="uk-UA"/>
        </w:rPr>
        <w:t xml:space="preserve">сталим </w:t>
      </w:r>
      <w:proofErr w:type="spellStart"/>
      <w:r w:rsidRPr="009E3A2A">
        <w:rPr>
          <w:color w:val="000000" w:themeColor="text1"/>
          <w:spacing w:val="8"/>
          <w:sz w:val="28"/>
          <w:szCs w:val="28"/>
        </w:rPr>
        <w:t>утриманням</w:t>
      </w:r>
      <w:proofErr w:type="spellEnd"/>
      <w:r w:rsidRPr="009E3A2A">
        <w:rPr>
          <w:color w:val="000000" w:themeColor="text1"/>
          <w:spacing w:val="8"/>
          <w:sz w:val="28"/>
          <w:szCs w:val="28"/>
        </w:rPr>
        <w:t xml:space="preserve"> планки </w:t>
      </w:r>
      <w:proofErr w:type="spellStart"/>
      <w:r w:rsidRPr="009E3A2A">
        <w:rPr>
          <w:color w:val="000000" w:themeColor="text1"/>
          <w:spacing w:val="8"/>
          <w:sz w:val="28"/>
          <w:szCs w:val="28"/>
        </w:rPr>
        <w:t>від</w:t>
      </w:r>
      <w:proofErr w:type="spellEnd"/>
      <w:r w:rsidRPr="009E3A2A">
        <w:rPr>
          <w:color w:val="000000" w:themeColor="text1"/>
          <w:spacing w:val="8"/>
          <w:sz w:val="28"/>
          <w:szCs w:val="28"/>
        </w:rPr>
        <w:t xml:space="preserve"> 60 до 90 секунд, </w:t>
      </w:r>
      <w:proofErr w:type="spellStart"/>
      <w:r w:rsidRPr="009E3A2A">
        <w:rPr>
          <w:color w:val="000000" w:themeColor="text1"/>
          <w:spacing w:val="8"/>
          <w:sz w:val="28"/>
          <w:szCs w:val="28"/>
        </w:rPr>
        <w:t>після</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 xml:space="preserve">чого </w:t>
      </w:r>
      <w:proofErr w:type="spellStart"/>
      <w:r w:rsidRPr="009E3A2A">
        <w:rPr>
          <w:color w:val="000000" w:themeColor="text1"/>
          <w:spacing w:val="8"/>
          <w:sz w:val="28"/>
          <w:szCs w:val="28"/>
        </w:rPr>
        <w:t>повторіть</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її</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де</w:t>
      </w:r>
      <w:proofErr w:type="spellStart"/>
      <w:r w:rsidRPr="009E3A2A">
        <w:rPr>
          <w:color w:val="000000" w:themeColor="text1"/>
          <w:spacing w:val="8"/>
          <w:sz w:val="28"/>
          <w:szCs w:val="28"/>
        </w:rPr>
        <w:t>кілька</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разів</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виконуючи</w:t>
      </w:r>
      <w:proofErr w:type="spellEnd"/>
      <w:r w:rsidRPr="009E3A2A">
        <w:rPr>
          <w:color w:val="000000" w:themeColor="text1"/>
          <w:spacing w:val="8"/>
          <w:sz w:val="28"/>
          <w:szCs w:val="28"/>
        </w:rPr>
        <w:t xml:space="preserve"> планку </w:t>
      </w:r>
      <w:proofErr w:type="spellStart"/>
      <w:r w:rsidRPr="009E3A2A">
        <w:rPr>
          <w:color w:val="000000" w:themeColor="text1"/>
          <w:spacing w:val="8"/>
          <w:sz w:val="28"/>
          <w:szCs w:val="28"/>
        </w:rPr>
        <w:t>між</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підходами</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інших</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вправ</w:t>
      </w:r>
      <w:proofErr w:type="spellEnd"/>
      <w:r w:rsidRPr="009E3A2A">
        <w:rPr>
          <w:color w:val="000000" w:themeColor="text1"/>
          <w:spacing w:val="8"/>
          <w:sz w:val="28"/>
          <w:szCs w:val="28"/>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pacing w:val="8"/>
          <w:sz w:val="28"/>
          <w:szCs w:val="28"/>
        </w:rPr>
      </w:pPr>
      <w:proofErr w:type="spellStart"/>
      <w:r w:rsidRPr="009E3A2A">
        <w:rPr>
          <w:color w:val="000000" w:themeColor="text1"/>
          <w:spacing w:val="8"/>
          <w:sz w:val="28"/>
          <w:szCs w:val="28"/>
          <w:lang w:val="uk-UA"/>
        </w:rPr>
        <w:t>Незаміннна</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користь</w:t>
      </w:r>
      <w:proofErr w:type="spellEnd"/>
      <w:r w:rsidRPr="009E3A2A">
        <w:rPr>
          <w:color w:val="000000" w:themeColor="text1"/>
          <w:spacing w:val="8"/>
          <w:sz w:val="28"/>
          <w:szCs w:val="28"/>
        </w:rPr>
        <w:t xml:space="preserve"> планок для </w:t>
      </w:r>
      <w:proofErr w:type="spellStart"/>
      <w:r w:rsidRPr="009E3A2A">
        <w:rPr>
          <w:color w:val="000000" w:themeColor="text1"/>
          <w:spacing w:val="8"/>
          <w:sz w:val="28"/>
          <w:szCs w:val="28"/>
        </w:rPr>
        <w:t>здоров'я</w:t>
      </w:r>
      <w:proofErr w:type="spellEnd"/>
      <w:r w:rsidRPr="009E3A2A">
        <w:rPr>
          <w:color w:val="000000" w:themeColor="text1"/>
          <w:spacing w:val="8"/>
          <w:sz w:val="28"/>
          <w:szCs w:val="28"/>
        </w:rPr>
        <w:t xml:space="preserve"> — </w:t>
      </w:r>
      <w:proofErr w:type="spellStart"/>
      <w:r w:rsidRPr="009E3A2A">
        <w:rPr>
          <w:color w:val="000000" w:themeColor="text1"/>
          <w:spacing w:val="8"/>
          <w:sz w:val="28"/>
          <w:szCs w:val="28"/>
        </w:rPr>
        <w:t>це</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силь</w:t>
      </w:r>
      <w:proofErr w:type="spellEnd"/>
      <w:r w:rsidRPr="009E3A2A">
        <w:rPr>
          <w:color w:val="000000" w:themeColor="text1"/>
          <w:spacing w:val="8"/>
          <w:sz w:val="28"/>
          <w:szCs w:val="28"/>
          <w:lang w:val="uk-UA"/>
        </w:rPr>
        <w:t>на група м’язів, що відповідають за стабілізацію тазу, стегон та хребта</w:t>
      </w:r>
      <w:r w:rsidRPr="009E3A2A">
        <w:rPr>
          <w:color w:val="000000" w:themeColor="text1"/>
          <w:spacing w:val="8"/>
          <w:sz w:val="28"/>
          <w:szCs w:val="28"/>
        </w:rPr>
        <w:t xml:space="preserve"> </w:t>
      </w:r>
      <w:r w:rsidRPr="009E3A2A">
        <w:rPr>
          <w:color w:val="000000" w:themeColor="text1"/>
          <w:spacing w:val="8"/>
          <w:sz w:val="28"/>
          <w:szCs w:val="28"/>
          <w:lang w:val="uk-UA"/>
        </w:rPr>
        <w:t>(</w:t>
      </w:r>
      <w:proofErr w:type="spellStart"/>
      <w:r w:rsidRPr="009E3A2A">
        <w:rPr>
          <w:color w:val="000000" w:themeColor="text1"/>
          <w:spacing w:val="8"/>
          <w:sz w:val="28"/>
          <w:szCs w:val="28"/>
        </w:rPr>
        <w:t>кор</w:t>
      </w:r>
      <w:proofErr w:type="spellEnd"/>
      <w:r w:rsidRPr="009E3A2A">
        <w:rPr>
          <w:color w:val="000000" w:themeColor="text1"/>
          <w:spacing w:val="8"/>
          <w:sz w:val="28"/>
          <w:szCs w:val="28"/>
          <w:lang w:val="uk-UA"/>
        </w:rPr>
        <w:t>)</w:t>
      </w:r>
      <w:r w:rsidRPr="009E3A2A">
        <w:rPr>
          <w:color w:val="000000" w:themeColor="text1"/>
          <w:spacing w:val="8"/>
          <w:sz w:val="28"/>
          <w:szCs w:val="28"/>
        </w:rPr>
        <w:t xml:space="preserve"> і </w:t>
      </w:r>
      <w:r w:rsidRPr="009E3A2A">
        <w:rPr>
          <w:color w:val="000000" w:themeColor="text1"/>
          <w:spacing w:val="8"/>
          <w:sz w:val="28"/>
          <w:szCs w:val="28"/>
          <w:lang w:val="uk-UA"/>
        </w:rPr>
        <w:t>гарна</w:t>
      </w:r>
      <w:r w:rsidRPr="009E3A2A">
        <w:rPr>
          <w:color w:val="000000" w:themeColor="text1"/>
          <w:spacing w:val="8"/>
          <w:sz w:val="28"/>
          <w:szCs w:val="28"/>
        </w:rPr>
        <w:t xml:space="preserve"> постава. </w:t>
      </w:r>
      <w:r w:rsidRPr="009E3A2A">
        <w:rPr>
          <w:color w:val="000000" w:themeColor="text1"/>
          <w:spacing w:val="8"/>
          <w:sz w:val="28"/>
          <w:szCs w:val="28"/>
          <w:lang w:val="uk-UA"/>
        </w:rPr>
        <w:t xml:space="preserve">Одні з </w:t>
      </w:r>
      <w:r w:rsidRPr="009E3A2A">
        <w:rPr>
          <w:color w:val="000000" w:themeColor="text1"/>
          <w:spacing w:val="8"/>
          <w:sz w:val="28"/>
          <w:szCs w:val="28"/>
        </w:rPr>
        <w:t xml:space="preserve"> </w:t>
      </w:r>
      <w:proofErr w:type="spellStart"/>
      <w:r w:rsidRPr="009E3A2A">
        <w:rPr>
          <w:color w:val="000000" w:themeColor="text1"/>
          <w:spacing w:val="8"/>
          <w:sz w:val="28"/>
          <w:szCs w:val="28"/>
        </w:rPr>
        <w:t>модифікаці</w:t>
      </w:r>
      <w:proofErr w:type="spellEnd"/>
      <w:r w:rsidRPr="009E3A2A">
        <w:rPr>
          <w:color w:val="000000" w:themeColor="text1"/>
          <w:spacing w:val="8"/>
          <w:sz w:val="28"/>
          <w:szCs w:val="28"/>
          <w:lang w:val="uk-UA"/>
        </w:rPr>
        <w:t>й планки</w:t>
      </w:r>
      <w:r w:rsidRPr="009E3A2A">
        <w:rPr>
          <w:color w:val="000000" w:themeColor="text1"/>
          <w:spacing w:val="8"/>
          <w:sz w:val="28"/>
          <w:szCs w:val="28"/>
        </w:rPr>
        <w:t xml:space="preserve">, </w:t>
      </w:r>
      <w:proofErr w:type="spellStart"/>
      <w:r w:rsidRPr="009E3A2A">
        <w:rPr>
          <w:color w:val="000000" w:themeColor="text1"/>
          <w:spacing w:val="8"/>
          <w:sz w:val="28"/>
          <w:szCs w:val="28"/>
        </w:rPr>
        <w:t>такі</w:t>
      </w:r>
      <w:proofErr w:type="spellEnd"/>
      <w:r w:rsidRPr="009E3A2A">
        <w:rPr>
          <w:color w:val="000000" w:themeColor="text1"/>
          <w:spacing w:val="8"/>
          <w:sz w:val="28"/>
          <w:szCs w:val="28"/>
        </w:rPr>
        <w:t xml:space="preserve"> як </w:t>
      </w:r>
      <w:proofErr w:type="spellStart"/>
      <w:r w:rsidRPr="009E3A2A">
        <w:rPr>
          <w:color w:val="000000" w:themeColor="text1"/>
          <w:spacing w:val="8"/>
          <w:sz w:val="28"/>
          <w:szCs w:val="28"/>
        </w:rPr>
        <w:t>бічні</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націлені</w:t>
      </w:r>
      <w:proofErr w:type="spellEnd"/>
      <w:r w:rsidRPr="009E3A2A">
        <w:rPr>
          <w:color w:val="000000" w:themeColor="text1"/>
          <w:spacing w:val="8"/>
          <w:sz w:val="28"/>
          <w:szCs w:val="28"/>
        </w:rPr>
        <w:t xml:space="preserve"> на </w:t>
      </w:r>
      <w:proofErr w:type="spellStart"/>
      <w:r w:rsidRPr="009E3A2A">
        <w:rPr>
          <w:color w:val="000000" w:themeColor="text1"/>
          <w:spacing w:val="8"/>
          <w:sz w:val="28"/>
          <w:szCs w:val="28"/>
        </w:rPr>
        <w:t>косі</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м'язи</w:t>
      </w:r>
      <w:proofErr w:type="spellEnd"/>
      <w:r w:rsidRPr="009E3A2A">
        <w:rPr>
          <w:color w:val="000000" w:themeColor="text1"/>
          <w:spacing w:val="8"/>
          <w:sz w:val="28"/>
          <w:szCs w:val="28"/>
          <w:lang w:val="uk-UA"/>
        </w:rPr>
        <w:t xml:space="preserve"> живота</w:t>
      </w:r>
      <w:r w:rsidRPr="009E3A2A">
        <w:rPr>
          <w:color w:val="000000" w:themeColor="text1"/>
          <w:spacing w:val="8"/>
          <w:sz w:val="28"/>
          <w:szCs w:val="28"/>
        </w:rPr>
        <w:t xml:space="preserve"> </w:t>
      </w:r>
      <w:proofErr w:type="spellStart"/>
      <w:r w:rsidRPr="009E3A2A">
        <w:rPr>
          <w:color w:val="000000" w:themeColor="text1"/>
          <w:spacing w:val="8"/>
          <w:sz w:val="28"/>
          <w:szCs w:val="28"/>
        </w:rPr>
        <w:t>або</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 xml:space="preserve">обернені </w:t>
      </w:r>
      <w:r w:rsidRPr="009E3A2A">
        <w:rPr>
          <w:color w:val="000000" w:themeColor="text1"/>
          <w:spacing w:val="8"/>
          <w:sz w:val="28"/>
          <w:szCs w:val="28"/>
        </w:rPr>
        <w:t xml:space="preserve">планки для </w:t>
      </w:r>
      <w:proofErr w:type="spellStart"/>
      <w:r w:rsidRPr="009E3A2A">
        <w:rPr>
          <w:color w:val="000000" w:themeColor="text1"/>
          <w:spacing w:val="8"/>
          <w:sz w:val="28"/>
          <w:szCs w:val="28"/>
        </w:rPr>
        <w:t>підвищення</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сили</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м'язів</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верхньої</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частини</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тіла</w:t>
      </w:r>
      <w:proofErr w:type="spellEnd"/>
      <w:r w:rsidRPr="009E3A2A">
        <w:rPr>
          <w:color w:val="000000" w:themeColor="text1"/>
          <w:spacing w:val="8"/>
          <w:sz w:val="28"/>
          <w:szCs w:val="28"/>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pacing w:val="8"/>
          <w:sz w:val="28"/>
          <w:szCs w:val="28"/>
        </w:rPr>
      </w:pPr>
      <w:r w:rsidRPr="009E3A2A">
        <w:rPr>
          <w:color w:val="000000" w:themeColor="text1"/>
          <w:spacing w:val="8"/>
          <w:sz w:val="28"/>
          <w:szCs w:val="28"/>
        </w:rPr>
        <w:t xml:space="preserve">Для </w:t>
      </w:r>
      <w:proofErr w:type="spellStart"/>
      <w:r w:rsidRPr="009E3A2A">
        <w:rPr>
          <w:color w:val="000000" w:themeColor="text1"/>
          <w:spacing w:val="8"/>
          <w:sz w:val="28"/>
          <w:szCs w:val="28"/>
        </w:rPr>
        <w:t>оптимальної</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частоти</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тренув</w:t>
      </w:r>
      <w:r w:rsidRPr="009E3A2A">
        <w:rPr>
          <w:color w:val="000000" w:themeColor="text1"/>
          <w:spacing w:val="8"/>
          <w:sz w:val="28"/>
          <w:szCs w:val="28"/>
          <w:lang w:val="uk-UA"/>
        </w:rPr>
        <w:t>альних</w:t>
      </w:r>
      <w:proofErr w:type="spellEnd"/>
      <w:r w:rsidRPr="009E3A2A">
        <w:rPr>
          <w:color w:val="000000" w:themeColor="text1"/>
          <w:spacing w:val="8"/>
          <w:sz w:val="28"/>
          <w:szCs w:val="28"/>
          <w:lang w:val="uk-UA"/>
        </w:rPr>
        <w:t xml:space="preserve"> навантажень </w:t>
      </w:r>
      <w:r w:rsidRPr="009E3A2A">
        <w:rPr>
          <w:color w:val="000000" w:themeColor="text1"/>
          <w:spacing w:val="8"/>
          <w:sz w:val="28"/>
          <w:szCs w:val="28"/>
        </w:rPr>
        <w:t xml:space="preserve">і </w:t>
      </w:r>
      <w:proofErr w:type="spellStart"/>
      <w:r w:rsidRPr="009E3A2A">
        <w:rPr>
          <w:color w:val="000000" w:themeColor="text1"/>
          <w:spacing w:val="8"/>
          <w:sz w:val="28"/>
          <w:szCs w:val="28"/>
        </w:rPr>
        <w:t>подальшого</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відновлення</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 xml:space="preserve">рекомендовано </w:t>
      </w:r>
      <w:r w:rsidRPr="009E3A2A">
        <w:rPr>
          <w:color w:val="000000" w:themeColor="text1"/>
          <w:spacing w:val="8"/>
          <w:sz w:val="28"/>
          <w:szCs w:val="28"/>
        </w:rPr>
        <w:t>займа</w:t>
      </w:r>
      <w:r w:rsidRPr="009E3A2A">
        <w:rPr>
          <w:color w:val="000000" w:themeColor="text1"/>
          <w:spacing w:val="8"/>
          <w:sz w:val="28"/>
          <w:szCs w:val="28"/>
          <w:lang w:val="uk-UA"/>
        </w:rPr>
        <w:t>ти</w:t>
      </w:r>
      <w:proofErr w:type="spellStart"/>
      <w:r w:rsidRPr="009E3A2A">
        <w:rPr>
          <w:color w:val="000000" w:themeColor="text1"/>
          <w:spacing w:val="8"/>
          <w:sz w:val="28"/>
          <w:szCs w:val="28"/>
        </w:rPr>
        <w:t>ся</w:t>
      </w:r>
      <w:proofErr w:type="spellEnd"/>
      <w:r w:rsidRPr="009E3A2A">
        <w:rPr>
          <w:color w:val="000000" w:themeColor="text1"/>
          <w:spacing w:val="8"/>
          <w:sz w:val="28"/>
          <w:szCs w:val="28"/>
        </w:rPr>
        <w:t xml:space="preserve"> 4 рази в </w:t>
      </w:r>
      <w:proofErr w:type="spellStart"/>
      <w:r w:rsidRPr="009E3A2A">
        <w:rPr>
          <w:color w:val="000000" w:themeColor="text1"/>
          <w:spacing w:val="8"/>
          <w:sz w:val="28"/>
          <w:szCs w:val="28"/>
        </w:rPr>
        <w:t>тиждень</w:t>
      </w:r>
      <w:proofErr w:type="spellEnd"/>
      <w:r w:rsidRPr="009E3A2A">
        <w:rPr>
          <w:color w:val="000000" w:themeColor="text1"/>
          <w:spacing w:val="8"/>
          <w:sz w:val="28"/>
          <w:szCs w:val="28"/>
        </w:rPr>
        <w:t xml:space="preserve">, </w:t>
      </w:r>
      <w:r w:rsidRPr="009E3A2A">
        <w:rPr>
          <w:color w:val="000000" w:themeColor="text1"/>
          <w:spacing w:val="8"/>
          <w:sz w:val="28"/>
          <w:szCs w:val="28"/>
          <w:lang w:val="uk-UA"/>
        </w:rPr>
        <w:t xml:space="preserve">при цьому </w:t>
      </w:r>
      <w:proofErr w:type="spellStart"/>
      <w:r w:rsidRPr="009E3A2A">
        <w:rPr>
          <w:color w:val="000000" w:themeColor="text1"/>
          <w:spacing w:val="8"/>
          <w:sz w:val="28"/>
          <w:szCs w:val="28"/>
        </w:rPr>
        <w:t>навантажуючи</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різні</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групи</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м'язів</w:t>
      </w:r>
      <w:proofErr w:type="spellEnd"/>
      <w:r w:rsidRPr="009E3A2A">
        <w:rPr>
          <w:color w:val="000000" w:themeColor="text1"/>
          <w:spacing w:val="8"/>
          <w:sz w:val="28"/>
          <w:szCs w:val="28"/>
        </w:rPr>
        <w:t>.</w:t>
      </w:r>
    </w:p>
    <w:p w:rsidR="00416D9D" w:rsidRPr="009E3A2A" w:rsidRDefault="00416D9D" w:rsidP="00416D9D">
      <w:pPr>
        <w:pStyle w:val="a9"/>
        <w:shd w:val="clear" w:color="auto" w:fill="FFFFFF"/>
        <w:spacing w:before="0" w:beforeAutospacing="0" w:after="0" w:afterAutospacing="0" w:line="360" w:lineRule="auto"/>
        <w:ind w:firstLine="709"/>
        <w:jc w:val="both"/>
        <w:rPr>
          <w:color w:val="000000" w:themeColor="text1"/>
          <w:spacing w:val="8"/>
          <w:sz w:val="28"/>
          <w:szCs w:val="28"/>
        </w:rPr>
      </w:pPr>
      <w:proofErr w:type="spellStart"/>
      <w:r w:rsidRPr="009E3A2A">
        <w:rPr>
          <w:color w:val="000000" w:themeColor="text1"/>
          <w:spacing w:val="8"/>
          <w:sz w:val="28"/>
          <w:szCs w:val="28"/>
        </w:rPr>
        <w:t>Наприклад</w:t>
      </w:r>
      <w:proofErr w:type="spellEnd"/>
      <w:r w:rsidRPr="009E3A2A">
        <w:rPr>
          <w:color w:val="000000" w:themeColor="text1"/>
          <w:spacing w:val="8"/>
          <w:sz w:val="28"/>
          <w:szCs w:val="28"/>
        </w:rPr>
        <w:t xml:space="preserve">, в </w:t>
      </w:r>
      <w:proofErr w:type="spellStart"/>
      <w:r w:rsidRPr="009E3A2A">
        <w:rPr>
          <w:color w:val="000000" w:themeColor="text1"/>
          <w:spacing w:val="8"/>
          <w:sz w:val="28"/>
          <w:szCs w:val="28"/>
        </w:rPr>
        <w:t>понеділок</w:t>
      </w:r>
      <w:proofErr w:type="spellEnd"/>
      <w:r w:rsidRPr="009E3A2A">
        <w:rPr>
          <w:color w:val="000000" w:themeColor="text1"/>
          <w:spacing w:val="8"/>
          <w:sz w:val="28"/>
          <w:szCs w:val="28"/>
        </w:rPr>
        <w:t xml:space="preserve"> і </w:t>
      </w:r>
      <w:proofErr w:type="spellStart"/>
      <w:r w:rsidRPr="009E3A2A">
        <w:rPr>
          <w:color w:val="000000" w:themeColor="text1"/>
          <w:spacing w:val="8"/>
          <w:sz w:val="28"/>
          <w:szCs w:val="28"/>
        </w:rPr>
        <w:t>четвер</w:t>
      </w:r>
      <w:proofErr w:type="spellEnd"/>
      <w:r w:rsidRPr="009E3A2A">
        <w:rPr>
          <w:color w:val="000000" w:themeColor="text1"/>
          <w:spacing w:val="8"/>
          <w:sz w:val="28"/>
          <w:szCs w:val="28"/>
        </w:rPr>
        <w:t xml:space="preserve"> </w:t>
      </w:r>
      <w:proofErr w:type="spellStart"/>
      <w:r w:rsidRPr="009E3A2A">
        <w:rPr>
          <w:color w:val="000000" w:themeColor="text1"/>
          <w:spacing w:val="8"/>
          <w:sz w:val="28"/>
          <w:szCs w:val="28"/>
        </w:rPr>
        <w:t>ви</w:t>
      </w:r>
      <w:proofErr w:type="spellEnd"/>
      <w:r w:rsidRPr="009E3A2A">
        <w:rPr>
          <w:color w:val="000000" w:themeColor="text1"/>
          <w:spacing w:val="8"/>
          <w:sz w:val="28"/>
          <w:szCs w:val="28"/>
        </w:rPr>
        <w:t xml:space="preserve"> можете </w:t>
      </w:r>
      <w:proofErr w:type="spellStart"/>
      <w:r w:rsidRPr="009E3A2A">
        <w:rPr>
          <w:color w:val="000000" w:themeColor="text1"/>
          <w:spacing w:val="8"/>
          <w:sz w:val="28"/>
          <w:szCs w:val="28"/>
        </w:rPr>
        <w:t>виконувати</w:t>
      </w:r>
      <w:proofErr w:type="spellEnd"/>
      <w:r w:rsidRPr="009E3A2A">
        <w:rPr>
          <w:color w:val="000000" w:themeColor="text1"/>
          <w:spacing w:val="8"/>
          <w:sz w:val="28"/>
          <w:szCs w:val="28"/>
          <w:lang w:val="uk-UA"/>
        </w:rPr>
        <w:t xml:space="preserve"> статичні </w:t>
      </w:r>
      <w:proofErr w:type="spellStart"/>
      <w:r w:rsidRPr="009E3A2A">
        <w:rPr>
          <w:color w:val="000000" w:themeColor="text1"/>
          <w:spacing w:val="8"/>
          <w:sz w:val="28"/>
          <w:szCs w:val="28"/>
        </w:rPr>
        <w:t>віджимання</w:t>
      </w:r>
      <w:proofErr w:type="spellEnd"/>
      <w:r w:rsidRPr="009E3A2A">
        <w:rPr>
          <w:color w:val="000000" w:themeColor="text1"/>
          <w:spacing w:val="8"/>
          <w:sz w:val="28"/>
          <w:szCs w:val="28"/>
        </w:rPr>
        <w:t xml:space="preserve"> і планки, а у </w:t>
      </w:r>
      <w:proofErr w:type="spellStart"/>
      <w:r w:rsidRPr="009E3A2A">
        <w:rPr>
          <w:color w:val="000000" w:themeColor="text1"/>
          <w:spacing w:val="8"/>
          <w:sz w:val="28"/>
          <w:szCs w:val="28"/>
        </w:rPr>
        <w:t>вівторок</w:t>
      </w:r>
      <w:proofErr w:type="spellEnd"/>
      <w:r w:rsidRPr="009E3A2A">
        <w:rPr>
          <w:color w:val="000000" w:themeColor="text1"/>
          <w:spacing w:val="8"/>
          <w:sz w:val="28"/>
          <w:szCs w:val="28"/>
        </w:rPr>
        <w:t xml:space="preserve"> і </w:t>
      </w:r>
      <w:proofErr w:type="spellStart"/>
      <w:r w:rsidRPr="009E3A2A">
        <w:rPr>
          <w:color w:val="000000" w:themeColor="text1"/>
          <w:spacing w:val="8"/>
          <w:sz w:val="28"/>
          <w:szCs w:val="28"/>
        </w:rPr>
        <w:t>п'ятницю</w:t>
      </w:r>
      <w:proofErr w:type="spellEnd"/>
      <w:r w:rsidRPr="009E3A2A">
        <w:rPr>
          <w:color w:val="000000" w:themeColor="text1"/>
          <w:spacing w:val="8"/>
          <w:sz w:val="28"/>
          <w:szCs w:val="28"/>
        </w:rPr>
        <w:t xml:space="preserve"> — </w:t>
      </w:r>
      <w:r w:rsidRPr="009E3A2A">
        <w:rPr>
          <w:color w:val="000000" w:themeColor="text1"/>
          <w:spacing w:val="8"/>
          <w:sz w:val="28"/>
          <w:szCs w:val="28"/>
          <w:lang w:val="uk-UA"/>
        </w:rPr>
        <w:t xml:space="preserve">динамічні </w:t>
      </w:r>
      <w:proofErr w:type="spellStart"/>
      <w:r w:rsidRPr="009E3A2A">
        <w:rPr>
          <w:color w:val="000000" w:themeColor="text1"/>
          <w:spacing w:val="8"/>
          <w:sz w:val="28"/>
          <w:szCs w:val="28"/>
        </w:rPr>
        <w:t>присідання</w:t>
      </w:r>
      <w:proofErr w:type="spellEnd"/>
      <w:r w:rsidRPr="009E3A2A">
        <w:rPr>
          <w:color w:val="000000" w:themeColor="text1"/>
          <w:spacing w:val="8"/>
          <w:sz w:val="28"/>
          <w:szCs w:val="28"/>
        </w:rPr>
        <w:t xml:space="preserve"> і </w:t>
      </w:r>
      <w:proofErr w:type="spellStart"/>
      <w:r w:rsidRPr="009E3A2A">
        <w:rPr>
          <w:color w:val="000000" w:themeColor="text1"/>
          <w:spacing w:val="8"/>
          <w:sz w:val="28"/>
          <w:szCs w:val="28"/>
        </w:rPr>
        <w:t>стрибки</w:t>
      </w:r>
      <w:proofErr w:type="spellEnd"/>
      <w:r w:rsidRPr="009E3A2A">
        <w:rPr>
          <w:color w:val="000000" w:themeColor="text1"/>
          <w:spacing w:val="8"/>
          <w:sz w:val="28"/>
          <w:szCs w:val="28"/>
        </w:rPr>
        <w:t>.</w:t>
      </w:r>
    </w:p>
    <w:p w:rsidR="00416D9D" w:rsidRPr="009E3A2A" w:rsidRDefault="00416D9D" w:rsidP="00416D9D">
      <w:pPr>
        <w:shd w:val="clear" w:color="auto" w:fill="FFFFFF"/>
        <w:spacing w:line="360" w:lineRule="auto"/>
        <w:ind w:firstLine="709"/>
        <w:jc w:val="both"/>
        <w:rPr>
          <w:bCs/>
          <w:color w:val="000000" w:themeColor="text1"/>
          <w:spacing w:val="8"/>
          <w:sz w:val="28"/>
          <w:szCs w:val="28"/>
          <w:lang w:val="uk-UA"/>
        </w:rPr>
      </w:pPr>
    </w:p>
    <w:p w:rsidR="00416D9D" w:rsidRPr="009E3A2A" w:rsidRDefault="00416D9D" w:rsidP="00416D9D">
      <w:pPr>
        <w:rPr>
          <w:color w:val="000000" w:themeColor="text1"/>
        </w:rPr>
      </w:pPr>
    </w:p>
    <w:p w:rsidR="004D37CE" w:rsidRPr="009E3A2A" w:rsidRDefault="004D37CE" w:rsidP="004D37CE">
      <w:pPr>
        <w:spacing w:line="360" w:lineRule="auto"/>
        <w:ind w:right="113" w:firstLine="709"/>
        <w:jc w:val="center"/>
        <w:rPr>
          <w:color w:val="000000" w:themeColor="text1"/>
          <w:sz w:val="28"/>
          <w:szCs w:val="28"/>
          <w:lang w:val="uk-UA"/>
        </w:rPr>
      </w:pPr>
      <w:r w:rsidRPr="009E3A2A">
        <w:rPr>
          <w:color w:val="000000" w:themeColor="text1"/>
          <w:sz w:val="28"/>
          <w:szCs w:val="28"/>
          <w:lang w:val="uk-UA"/>
        </w:rPr>
        <w:t>2 ЗАВДАННЯ, МЕТОДИ ТА ОРГАНІЗАЦІЯ ДОСЛІДЖЕННЯ</w:t>
      </w:r>
    </w:p>
    <w:p w:rsidR="004D37CE" w:rsidRPr="009E3A2A" w:rsidRDefault="004D37CE" w:rsidP="004D37CE">
      <w:pPr>
        <w:spacing w:line="360" w:lineRule="auto"/>
        <w:ind w:right="113" w:firstLine="709"/>
        <w:jc w:val="both"/>
        <w:rPr>
          <w:color w:val="000000" w:themeColor="text1"/>
          <w:sz w:val="28"/>
          <w:szCs w:val="28"/>
          <w:lang w:val="uk-UA"/>
        </w:rPr>
      </w:pPr>
      <w:r w:rsidRPr="009E3A2A">
        <w:rPr>
          <w:color w:val="000000" w:themeColor="text1"/>
          <w:sz w:val="28"/>
          <w:szCs w:val="28"/>
          <w:lang w:val="uk-UA"/>
        </w:rPr>
        <w:t xml:space="preserve">      </w:t>
      </w:r>
    </w:p>
    <w:p w:rsidR="004D37CE" w:rsidRPr="009E3A2A" w:rsidRDefault="004D37CE" w:rsidP="004D37CE">
      <w:pPr>
        <w:spacing w:line="360" w:lineRule="auto"/>
        <w:ind w:right="113" w:firstLine="567"/>
        <w:jc w:val="both"/>
        <w:rPr>
          <w:color w:val="000000" w:themeColor="text1"/>
          <w:sz w:val="28"/>
          <w:szCs w:val="28"/>
          <w:lang w:val="uk-UA"/>
        </w:rPr>
      </w:pPr>
      <w:r w:rsidRPr="009E3A2A">
        <w:rPr>
          <w:color w:val="000000" w:themeColor="text1"/>
          <w:sz w:val="28"/>
          <w:szCs w:val="28"/>
          <w:lang w:val="uk-UA"/>
        </w:rPr>
        <w:t>2.1 Завдання дослідження</w:t>
      </w:r>
    </w:p>
    <w:p w:rsidR="004D37CE" w:rsidRPr="009E3A2A" w:rsidRDefault="004D37CE" w:rsidP="004D37CE">
      <w:pPr>
        <w:spacing w:line="360" w:lineRule="auto"/>
        <w:ind w:right="113"/>
        <w:jc w:val="both"/>
        <w:rPr>
          <w:color w:val="000000" w:themeColor="text1"/>
          <w:sz w:val="28"/>
          <w:szCs w:val="28"/>
          <w:lang w:val="uk-UA"/>
        </w:rPr>
      </w:pPr>
    </w:p>
    <w:p w:rsidR="00AF1200" w:rsidRPr="009E3A2A" w:rsidRDefault="00AF1200" w:rsidP="00AF1200">
      <w:pPr>
        <w:pStyle w:val="a3"/>
        <w:widowControl w:val="0"/>
        <w:tabs>
          <w:tab w:val="left" w:pos="1080"/>
        </w:tabs>
        <w:spacing w:line="360" w:lineRule="auto"/>
        <w:ind w:left="0" w:firstLine="709"/>
        <w:jc w:val="both"/>
        <w:rPr>
          <w:color w:val="000000" w:themeColor="text1"/>
          <w:sz w:val="28"/>
          <w:szCs w:val="28"/>
          <w:lang w:val="uk-UA"/>
        </w:rPr>
      </w:pPr>
      <w:r w:rsidRPr="009E3A2A">
        <w:rPr>
          <w:color w:val="000000" w:themeColor="text1"/>
          <w:spacing w:val="-6"/>
          <w:sz w:val="28"/>
          <w:szCs w:val="28"/>
          <w:lang w:val="uk-UA"/>
        </w:rPr>
        <w:t>Мета дослідження –</w:t>
      </w:r>
      <w:r w:rsidRPr="009E3A2A">
        <w:rPr>
          <w:color w:val="000000" w:themeColor="text1"/>
          <w:sz w:val="28"/>
          <w:szCs w:val="28"/>
          <w:lang w:val="uk-UA"/>
        </w:rPr>
        <w:t xml:space="preserve"> систематизація </w:t>
      </w:r>
      <w:proofErr w:type="spellStart"/>
      <w:r w:rsidRPr="009E3A2A">
        <w:rPr>
          <w:color w:val="000000" w:themeColor="text1"/>
          <w:sz w:val="28"/>
          <w:szCs w:val="28"/>
          <w:lang w:val="uk-UA"/>
        </w:rPr>
        <w:t>інформаціі</w:t>
      </w:r>
      <w:proofErr w:type="spellEnd"/>
      <w:r w:rsidRPr="009E3A2A">
        <w:rPr>
          <w:color w:val="000000" w:themeColor="text1"/>
          <w:sz w:val="28"/>
          <w:szCs w:val="28"/>
          <w:lang w:val="uk-UA"/>
        </w:rPr>
        <w:t xml:space="preserve">̈ щодо </w:t>
      </w:r>
      <w:proofErr w:type="spellStart"/>
      <w:r w:rsidRPr="009E3A2A">
        <w:rPr>
          <w:color w:val="000000" w:themeColor="text1"/>
          <w:sz w:val="28"/>
          <w:szCs w:val="28"/>
          <w:lang w:val="uk-UA"/>
        </w:rPr>
        <w:t>особливостеи</w:t>
      </w:r>
      <w:proofErr w:type="spellEnd"/>
      <w:r w:rsidRPr="009E3A2A">
        <w:rPr>
          <w:color w:val="000000" w:themeColor="text1"/>
          <w:sz w:val="28"/>
          <w:szCs w:val="28"/>
          <w:lang w:val="uk-UA"/>
        </w:rPr>
        <w:t xml:space="preserve">̆ впливу тренувань </w:t>
      </w:r>
      <w:r w:rsidR="00B771A3" w:rsidRPr="009E3A2A">
        <w:rPr>
          <w:color w:val="000000" w:themeColor="text1"/>
          <w:sz w:val="28"/>
          <w:szCs w:val="28"/>
          <w:lang w:val="uk-UA"/>
        </w:rPr>
        <w:t>і</w:t>
      </w:r>
      <w:r w:rsidRPr="009E3A2A">
        <w:rPr>
          <w:color w:val="000000" w:themeColor="text1"/>
          <w:sz w:val="28"/>
          <w:szCs w:val="28"/>
          <w:lang w:val="uk-UA"/>
        </w:rPr>
        <w:t xml:space="preserve">з застосуванням </w:t>
      </w:r>
      <w:proofErr w:type="spellStart"/>
      <w:r w:rsidRPr="009E3A2A">
        <w:rPr>
          <w:color w:val="000000" w:themeColor="text1"/>
          <w:sz w:val="28"/>
          <w:szCs w:val="28"/>
          <w:lang w:val="uk-UA"/>
        </w:rPr>
        <w:t>калістеніки</w:t>
      </w:r>
      <w:proofErr w:type="spellEnd"/>
      <w:r w:rsidRPr="009E3A2A">
        <w:rPr>
          <w:color w:val="000000" w:themeColor="text1"/>
          <w:sz w:val="28"/>
          <w:szCs w:val="28"/>
          <w:lang w:val="uk-UA"/>
        </w:rPr>
        <w:t xml:space="preserve"> на </w:t>
      </w:r>
      <w:r w:rsidRPr="009E3A2A">
        <w:rPr>
          <w:color w:val="000000" w:themeColor="text1"/>
          <w:sz w:val="28"/>
          <w:szCs w:val="28"/>
          <w:lang w:val="uk-UA" w:eastAsia="uk-UA"/>
        </w:rPr>
        <w:t xml:space="preserve">показники </w:t>
      </w:r>
      <w:r w:rsidRPr="009E3A2A">
        <w:rPr>
          <w:color w:val="000000" w:themeColor="text1"/>
          <w:sz w:val="28"/>
          <w:lang w:val="uk-UA"/>
        </w:rPr>
        <w:t xml:space="preserve">спеціальної фізичної підготовленості </w:t>
      </w:r>
      <w:r w:rsidRPr="009E3A2A">
        <w:rPr>
          <w:color w:val="000000" w:themeColor="text1"/>
          <w:sz w:val="28"/>
          <w:szCs w:val="28"/>
          <w:lang w:val="uk-UA"/>
        </w:rPr>
        <w:t>дітей старшого шкільного віку, які займаються у навчально-спортивній секції з гандболу.</w:t>
      </w:r>
    </w:p>
    <w:p w:rsidR="004D37CE" w:rsidRPr="009E3A2A" w:rsidRDefault="004D37CE" w:rsidP="004D37CE">
      <w:pPr>
        <w:spacing w:line="360" w:lineRule="auto"/>
        <w:ind w:firstLine="567"/>
        <w:jc w:val="both"/>
        <w:rPr>
          <w:color w:val="000000" w:themeColor="text1"/>
          <w:sz w:val="28"/>
          <w:szCs w:val="28"/>
          <w:lang w:val="uk-UA"/>
        </w:rPr>
      </w:pPr>
      <w:r w:rsidRPr="009E3A2A">
        <w:rPr>
          <w:color w:val="000000" w:themeColor="text1"/>
          <w:sz w:val="28"/>
          <w:szCs w:val="28"/>
          <w:lang w:val="uk-UA"/>
        </w:rPr>
        <w:t>У відповідності до мети дослідження в роботі були поставлені такі завдання:</w:t>
      </w:r>
    </w:p>
    <w:p w:rsidR="004D37CE" w:rsidRPr="009E3A2A" w:rsidRDefault="004D37CE" w:rsidP="004D37CE">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9E3A2A">
        <w:rPr>
          <w:color w:val="000000" w:themeColor="text1"/>
          <w:sz w:val="28"/>
          <w:szCs w:val="28"/>
          <w:lang w:val="uk-UA"/>
        </w:rPr>
        <w:t>Проаналізувати та узагальнити дані спеціальної науково-методичної літератури з теми дослідження.</w:t>
      </w:r>
    </w:p>
    <w:p w:rsidR="004D37CE" w:rsidRPr="009E3A2A" w:rsidRDefault="004D37CE" w:rsidP="004D37CE">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eastAsia="uk-UA"/>
        </w:rPr>
      </w:pPr>
      <w:r w:rsidRPr="009E3A2A">
        <w:rPr>
          <w:bCs/>
          <w:color w:val="000000" w:themeColor="text1"/>
          <w:position w:val="-4"/>
          <w:sz w:val="28"/>
          <w:szCs w:val="28"/>
          <w:lang w:val="uk-UA"/>
        </w:rPr>
        <w:t xml:space="preserve">Оцінити показники </w:t>
      </w:r>
      <w:r w:rsidR="00861E4A" w:rsidRPr="009E3A2A">
        <w:rPr>
          <w:bCs/>
          <w:color w:val="000000" w:themeColor="text1"/>
          <w:position w:val="-4"/>
          <w:sz w:val="28"/>
          <w:szCs w:val="28"/>
          <w:lang w:val="uk-UA"/>
        </w:rPr>
        <w:t>спеціальної фізичної підготовленості дітей старшого шкільного віку, які займаються у навчально-спортивній секції з гандболу</w:t>
      </w:r>
      <w:r w:rsidRPr="009E3A2A">
        <w:rPr>
          <w:bCs/>
          <w:color w:val="000000" w:themeColor="text1"/>
          <w:position w:val="-4"/>
          <w:sz w:val="28"/>
          <w:szCs w:val="28"/>
          <w:lang w:val="uk-UA"/>
        </w:rPr>
        <w:t xml:space="preserve">.  </w:t>
      </w:r>
      <w:r w:rsidRPr="009E3A2A">
        <w:rPr>
          <w:color w:val="000000" w:themeColor="text1"/>
          <w:sz w:val="28"/>
          <w:szCs w:val="28"/>
          <w:lang w:val="uk-UA"/>
        </w:rPr>
        <w:t xml:space="preserve"> </w:t>
      </w:r>
    </w:p>
    <w:p w:rsidR="004D37CE" w:rsidRPr="009E3A2A" w:rsidRDefault="004D37CE" w:rsidP="004D37CE">
      <w:pPr>
        <w:pStyle w:val="a9"/>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eastAsia="uk-UA"/>
        </w:rPr>
      </w:pPr>
      <w:r w:rsidRPr="009E3A2A">
        <w:rPr>
          <w:color w:val="000000" w:themeColor="text1"/>
          <w:sz w:val="28"/>
          <w:szCs w:val="28"/>
          <w:lang w:val="uk-UA"/>
        </w:rPr>
        <w:t xml:space="preserve"> Розробити й </w:t>
      </w:r>
      <w:r w:rsidRPr="009E3A2A">
        <w:rPr>
          <w:color w:val="000000" w:themeColor="text1"/>
          <w:sz w:val="28"/>
          <w:lang w:val="uk-UA"/>
        </w:rPr>
        <w:t xml:space="preserve">експериментально перевірити авторську програму </w:t>
      </w:r>
      <w:r w:rsidR="00861E4A" w:rsidRPr="009E3A2A">
        <w:rPr>
          <w:color w:val="000000" w:themeColor="text1"/>
          <w:sz w:val="28"/>
          <w:szCs w:val="28"/>
          <w:lang w:val="uk-UA"/>
        </w:rPr>
        <w:t xml:space="preserve">з застосуванням </w:t>
      </w:r>
      <w:proofErr w:type="spellStart"/>
      <w:r w:rsidR="00861E4A" w:rsidRPr="009E3A2A">
        <w:rPr>
          <w:color w:val="000000" w:themeColor="text1"/>
          <w:sz w:val="28"/>
          <w:szCs w:val="28"/>
          <w:lang w:val="uk-UA"/>
        </w:rPr>
        <w:t>калістеніки</w:t>
      </w:r>
      <w:proofErr w:type="spellEnd"/>
      <w:r w:rsidR="00861E4A" w:rsidRPr="009E3A2A">
        <w:rPr>
          <w:color w:val="000000" w:themeColor="text1"/>
          <w:sz w:val="28"/>
          <w:szCs w:val="28"/>
        </w:rPr>
        <w:t xml:space="preserve"> у </w:t>
      </w:r>
      <w:proofErr w:type="spellStart"/>
      <w:r w:rsidR="00861E4A" w:rsidRPr="009E3A2A">
        <w:rPr>
          <w:color w:val="000000" w:themeColor="text1"/>
          <w:sz w:val="28"/>
          <w:szCs w:val="28"/>
        </w:rPr>
        <w:t>навчально-спортивній</w:t>
      </w:r>
      <w:proofErr w:type="spellEnd"/>
      <w:r w:rsidR="00861E4A" w:rsidRPr="009E3A2A">
        <w:rPr>
          <w:color w:val="000000" w:themeColor="text1"/>
          <w:sz w:val="28"/>
          <w:szCs w:val="28"/>
        </w:rPr>
        <w:t xml:space="preserve"> </w:t>
      </w:r>
      <w:proofErr w:type="spellStart"/>
      <w:r w:rsidR="00861E4A" w:rsidRPr="009E3A2A">
        <w:rPr>
          <w:color w:val="000000" w:themeColor="text1"/>
          <w:sz w:val="28"/>
          <w:szCs w:val="28"/>
        </w:rPr>
        <w:t>секції</w:t>
      </w:r>
      <w:proofErr w:type="spellEnd"/>
      <w:r w:rsidR="00861E4A" w:rsidRPr="009E3A2A">
        <w:rPr>
          <w:color w:val="000000" w:themeColor="text1"/>
          <w:sz w:val="28"/>
          <w:szCs w:val="28"/>
        </w:rPr>
        <w:t xml:space="preserve"> з гандболу.</w:t>
      </w:r>
      <w:r w:rsidRPr="009E3A2A">
        <w:rPr>
          <w:color w:val="000000" w:themeColor="text1"/>
          <w:sz w:val="28"/>
          <w:szCs w:val="28"/>
          <w:lang w:val="uk-UA"/>
        </w:rPr>
        <w:t xml:space="preserve"> </w:t>
      </w:r>
    </w:p>
    <w:p w:rsidR="004D37CE" w:rsidRPr="009E3A2A" w:rsidRDefault="004D37CE" w:rsidP="004D37CE">
      <w:pPr>
        <w:pStyle w:val="a9"/>
        <w:tabs>
          <w:tab w:val="left" w:pos="993"/>
        </w:tabs>
        <w:spacing w:before="0" w:beforeAutospacing="0" w:after="0" w:afterAutospacing="0" w:line="360" w:lineRule="auto"/>
        <w:jc w:val="both"/>
        <w:rPr>
          <w:color w:val="000000" w:themeColor="text1"/>
          <w:sz w:val="28"/>
          <w:lang w:val="uk-UA"/>
        </w:rPr>
      </w:pPr>
    </w:p>
    <w:p w:rsidR="004D37CE" w:rsidRPr="009E3A2A" w:rsidRDefault="004D37CE" w:rsidP="004D37CE">
      <w:pPr>
        <w:spacing w:line="360" w:lineRule="auto"/>
        <w:ind w:right="113" w:firstLine="709"/>
        <w:jc w:val="both"/>
        <w:rPr>
          <w:color w:val="000000" w:themeColor="text1"/>
          <w:sz w:val="28"/>
          <w:szCs w:val="28"/>
          <w:lang w:val="uk-UA"/>
        </w:rPr>
      </w:pPr>
      <w:r w:rsidRPr="009E3A2A">
        <w:rPr>
          <w:color w:val="000000" w:themeColor="text1"/>
          <w:sz w:val="28"/>
          <w:szCs w:val="28"/>
          <w:lang w:val="uk-UA"/>
        </w:rPr>
        <w:t>2.2 Методи дослідження</w:t>
      </w:r>
    </w:p>
    <w:p w:rsidR="004D37CE" w:rsidRPr="009E3A2A" w:rsidRDefault="004D37CE" w:rsidP="004D37CE">
      <w:pPr>
        <w:spacing w:line="360" w:lineRule="auto"/>
        <w:ind w:right="113" w:firstLine="709"/>
        <w:jc w:val="both"/>
        <w:rPr>
          <w:color w:val="000000" w:themeColor="text1"/>
          <w:sz w:val="28"/>
          <w:szCs w:val="28"/>
          <w:lang w:val="uk-UA"/>
        </w:rPr>
      </w:pPr>
    </w:p>
    <w:p w:rsidR="004D37CE" w:rsidRPr="009E3A2A" w:rsidRDefault="004D37CE" w:rsidP="004D37CE">
      <w:pPr>
        <w:spacing w:line="360" w:lineRule="auto"/>
        <w:ind w:firstLine="708"/>
        <w:jc w:val="both"/>
        <w:rPr>
          <w:color w:val="000000" w:themeColor="text1"/>
          <w:sz w:val="28"/>
          <w:szCs w:val="28"/>
          <w:lang w:val="uk-UA"/>
        </w:rPr>
      </w:pPr>
      <w:r w:rsidRPr="009E3A2A">
        <w:rPr>
          <w:color w:val="000000" w:themeColor="text1"/>
          <w:sz w:val="28"/>
          <w:szCs w:val="28"/>
          <w:lang w:val="uk-UA"/>
        </w:rPr>
        <w:t>Поставлені завдання вирішувались на основі вивчення науково-методич</w:t>
      </w:r>
      <w:r w:rsidRPr="009E3A2A">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rsidR="004D37CE" w:rsidRPr="009E3A2A" w:rsidRDefault="004D37CE" w:rsidP="00372385">
      <w:pPr>
        <w:pStyle w:val="a3"/>
        <w:numPr>
          <w:ilvl w:val="0"/>
          <w:numId w:val="3"/>
        </w:numPr>
        <w:spacing w:line="360" w:lineRule="auto"/>
        <w:ind w:left="0" w:firstLine="709"/>
        <w:jc w:val="both"/>
        <w:rPr>
          <w:color w:val="000000" w:themeColor="text1"/>
          <w:sz w:val="28"/>
          <w:szCs w:val="28"/>
          <w:lang w:val="uk-UA"/>
        </w:rPr>
      </w:pPr>
      <w:r w:rsidRPr="009E3A2A">
        <w:rPr>
          <w:color w:val="000000" w:themeColor="text1"/>
          <w:sz w:val="28"/>
          <w:szCs w:val="28"/>
          <w:lang w:val="uk-UA"/>
        </w:rPr>
        <w:t>Аналіз та узагальнення науково-методичної літератури за темою дослідження.</w:t>
      </w:r>
    </w:p>
    <w:p w:rsidR="004D37CE" w:rsidRPr="009E3A2A" w:rsidRDefault="004D37CE" w:rsidP="00372385">
      <w:pPr>
        <w:pStyle w:val="a3"/>
        <w:numPr>
          <w:ilvl w:val="0"/>
          <w:numId w:val="3"/>
        </w:numPr>
        <w:spacing w:line="360" w:lineRule="auto"/>
        <w:ind w:left="0" w:firstLine="709"/>
        <w:jc w:val="both"/>
        <w:rPr>
          <w:color w:val="000000" w:themeColor="text1"/>
          <w:sz w:val="28"/>
          <w:szCs w:val="28"/>
          <w:lang w:val="uk-UA"/>
        </w:rPr>
      </w:pPr>
      <w:r w:rsidRPr="009E3A2A">
        <w:rPr>
          <w:color w:val="000000" w:themeColor="text1"/>
          <w:sz w:val="28"/>
          <w:szCs w:val="28"/>
          <w:lang w:val="uk-UA"/>
        </w:rPr>
        <w:t xml:space="preserve">Педагогічні спостереження за фізичним вихованням </w:t>
      </w:r>
      <w:r w:rsidR="006755E9" w:rsidRPr="009E3A2A">
        <w:rPr>
          <w:color w:val="000000" w:themeColor="text1"/>
          <w:sz w:val="28"/>
          <w:szCs w:val="28"/>
          <w:lang w:val="uk-UA"/>
        </w:rPr>
        <w:t>дітей старшого шкільного віку.</w:t>
      </w:r>
    </w:p>
    <w:p w:rsidR="004D37CE" w:rsidRPr="009E3A2A" w:rsidRDefault="004D37CE" w:rsidP="00372385">
      <w:pPr>
        <w:pStyle w:val="a3"/>
        <w:numPr>
          <w:ilvl w:val="0"/>
          <w:numId w:val="3"/>
        </w:numPr>
        <w:spacing w:line="360" w:lineRule="auto"/>
        <w:ind w:left="0" w:firstLine="709"/>
        <w:jc w:val="both"/>
        <w:rPr>
          <w:color w:val="000000" w:themeColor="text1"/>
          <w:sz w:val="28"/>
          <w:szCs w:val="28"/>
          <w:lang w:val="uk-UA"/>
        </w:rPr>
      </w:pPr>
      <w:r w:rsidRPr="009E3A2A">
        <w:rPr>
          <w:color w:val="000000" w:themeColor="text1"/>
          <w:sz w:val="28"/>
          <w:szCs w:val="28"/>
          <w:lang w:val="uk-UA"/>
        </w:rPr>
        <w:t xml:space="preserve">Тестування </w:t>
      </w:r>
      <w:r w:rsidR="006755E9" w:rsidRPr="009E3A2A">
        <w:rPr>
          <w:color w:val="000000" w:themeColor="text1"/>
          <w:sz w:val="28"/>
          <w:szCs w:val="28"/>
          <w:lang w:val="uk-UA"/>
        </w:rPr>
        <w:t xml:space="preserve">спеціальної </w:t>
      </w:r>
      <w:r w:rsidRPr="009E3A2A">
        <w:rPr>
          <w:color w:val="000000" w:themeColor="text1"/>
          <w:sz w:val="28"/>
          <w:szCs w:val="28"/>
          <w:lang w:val="uk-UA"/>
        </w:rPr>
        <w:t>фізичної підготовленості</w:t>
      </w:r>
      <w:r w:rsidR="006755E9" w:rsidRPr="009E3A2A">
        <w:rPr>
          <w:color w:val="000000" w:themeColor="text1"/>
          <w:sz w:val="28"/>
          <w:szCs w:val="28"/>
          <w:lang w:val="uk-UA"/>
        </w:rPr>
        <w:t xml:space="preserve"> хлопців старшого шкільного віку.</w:t>
      </w:r>
    </w:p>
    <w:p w:rsidR="004D37CE" w:rsidRPr="009E3A2A" w:rsidRDefault="004D37CE" w:rsidP="00372385">
      <w:pPr>
        <w:pStyle w:val="a3"/>
        <w:numPr>
          <w:ilvl w:val="0"/>
          <w:numId w:val="3"/>
        </w:numPr>
        <w:tabs>
          <w:tab w:val="left" w:pos="142"/>
        </w:tabs>
        <w:spacing w:line="360" w:lineRule="auto"/>
        <w:ind w:left="426" w:firstLine="709"/>
        <w:jc w:val="both"/>
        <w:rPr>
          <w:color w:val="000000" w:themeColor="text1"/>
          <w:sz w:val="28"/>
          <w:szCs w:val="28"/>
          <w:lang w:val="uk-UA"/>
        </w:rPr>
      </w:pPr>
      <w:r w:rsidRPr="009E3A2A">
        <w:rPr>
          <w:color w:val="000000" w:themeColor="text1"/>
          <w:sz w:val="28"/>
          <w:lang w:val="uk-UA"/>
        </w:rPr>
        <w:lastRenderedPageBreak/>
        <w:t>Методи математичної статистики.</w:t>
      </w:r>
    </w:p>
    <w:p w:rsidR="004D37CE" w:rsidRPr="009E3A2A" w:rsidRDefault="004D37CE" w:rsidP="007D4C64">
      <w:pPr>
        <w:spacing w:line="360" w:lineRule="auto"/>
        <w:jc w:val="both"/>
        <w:rPr>
          <w:color w:val="000000" w:themeColor="text1"/>
          <w:sz w:val="28"/>
          <w:szCs w:val="28"/>
          <w:lang w:val="uk-UA"/>
        </w:rPr>
      </w:pPr>
    </w:p>
    <w:p w:rsidR="00372385" w:rsidRPr="009E3A2A" w:rsidRDefault="00372385" w:rsidP="00CA0E5F">
      <w:pPr>
        <w:spacing w:line="360" w:lineRule="auto"/>
        <w:ind w:firstLine="708"/>
        <w:jc w:val="both"/>
        <w:rPr>
          <w:color w:val="000000" w:themeColor="text1"/>
          <w:sz w:val="28"/>
          <w:szCs w:val="28"/>
          <w:lang w:val="uk-UA"/>
        </w:rPr>
      </w:pPr>
      <w:r w:rsidRPr="009E3A2A">
        <w:rPr>
          <w:color w:val="000000" w:themeColor="text1"/>
          <w:sz w:val="28"/>
          <w:szCs w:val="28"/>
          <w:lang w:val="uk-UA"/>
        </w:rPr>
        <w:t>Для реалізації нашого дослідження, ми використовували теоретичний аналіз, синтез та узагальнення, спираючись на навчальну, наукову та методичну літературу, а також використовуючи джерела з мережі Інтернет для вивчення актуального стану обраної проблеми. Крім того, цей метод використовувався для аналізу та обговорення отриманих в результаті дослідження емпіричних даних, отриманих під час педагогічних спостережень і педагогічного експерименту. Всі ці процедури були важливими для визначення актуальності піднятих питань та обґрунтування мети та завдань нашого дослідження.</w:t>
      </w:r>
    </w:p>
    <w:p w:rsidR="00D614B1" w:rsidRPr="009E3A2A" w:rsidRDefault="00D614B1" w:rsidP="00D614B1">
      <w:pPr>
        <w:spacing w:line="360" w:lineRule="auto"/>
        <w:ind w:firstLine="708"/>
        <w:jc w:val="both"/>
        <w:rPr>
          <w:color w:val="000000" w:themeColor="text1"/>
          <w:sz w:val="28"/>
          <w:szCs w:val="28"/>
          <w:lang w:val="uk-UA"/>
        </w:rPr>
      </w:pPr>
      <w:r w:rsidRPr="009E3A2A">
        <w:rPr>
          <w:color w:val="000000" w:themeColor="text1"/>
          <w:sz w:val="28"/>
          <w:szCs w:val="28"/>
          <w:lang w:val="uk-UA"/>
        </w:rPr>
        <w:t>Під час нашого дослідження ми використовували наступні методи та джерела інформації:</w:t>
      </w:r>
    </w:p>
    <w:p w:rsidR="00D614B1" w:rsidRPr="009E3A2A" w:rsidRDefault="00D614B1" w:rsidP="00D614B1">
      <w:pPr>
        <w:spacing w:line="360" w:lineRule="auto"/>
        <w:ind w:firstLine="708"/>
        <w:jc w:val="both"/>
        <w:rPr>
          <w:color w:val="000000" w:themeColor="text1"/>
          <w:sz w:val="28"/>
          <w:szCs w:val="28"/>
          <w:lang w:val="uk-UA"/>
        </w:rPr>
      </w:pPr>
      <w:r w:rsidRPr="009E3A2A">
        <w:rPr>
          <w:color w:val="000000" w:themeColor="text1"/>
          <w:sz w:val="28"/>
          <w:szCs w:val="28"/>
          <w:lang w:val="uk-UA"/>
        </w:rPr>
        <w:t>Аналіз наукових джерел: Ми переглянули праці провідних фахівців у галузі фізичної культури і спорту, такі як монографії, дисертації, фахові наукові статті та інші джерела, що дозволило нам ознайомитися з основними теоретичними аспектами предмету "Гандбол".</w:t>
      </w:r>
    </w:p>
    <w:p w:rsidR="00D614B1" w:rsidRPr="009E3A2A" w:rsidRDefault="00D614B1" w:rsidP="00D614B1">
      <w:pPr>
        <w:spacing w:line="360" w:lineRule="auto"/>
        <w:ind w:firstLine="708"/>
        <w:jc w:val="both"/>
        <w:rPr>
          <w:color w:val="000000" w:themeColor="text1"/>
          <w:sz w:val="28"/>
          <w:szCs w:val="28"/>
          <w:lang w:val="uk-UA"/>
        </w:rPr>
      </w:pPr>
      <w:r w:rsidRPr="009E3A2A">
        <w:rPr>
          <w:color w:val="000000" w:themeColor="text1"/>
          <w:sz w:val="28"/>
          <w:szCs w:val="28"/>
          <w:lang w:val="uk-UA"/>
        </w:rPr>
        <w:t>Аналіз документальних матеріалів: Ми вивчали документи, пов'язані з предметом "Гандбол", такі як навчальні програми, методичні розробки, календарні плани та конспекти уроків, це допомогло нам зрозуміти зміст та методику навчання гандболу.</w:t>
      </w:r>
    </w:p>
    <w:p w:rsidR="00D614B1" w:rsidRPr="009E3A2A" w:rsidRDefault="00D614B1" w:rsidP="00D614B1">
      <w:pPr>
        <w:spacing w:line="360" w:lineRule="auto"/>
        <w:ind w:firstLine="708"/>
        <w:jc w:val="both"/>
        <w:rPr>
          <w:color w:val="000000" w:themeColor="text1"/>
          <w:sz w:val="28"/>
          <w:szCs w:val="28"/>
          <w:lang w:val="uk-UA"/>
        </w:rPr>
      </w:pPr>
      <w:r w:rsidRPr="009E3A2A">
        <w:rPr>
          <w:color w:val="000000" w:themeColor="text1"/>
          <w:sz w:val="28"/>
          <w:szCs w:val="28"/>
          <w:lang w:val="uk-UA"/>
        </w:rPr>
        <w:t xml:space="preserve">Педагогічні спостереження: Ми проводили педагогічні спостереження з метою вивчення навчально-тренувальних секційних занять з гандболу для </w:t>
      </w:r>
      <w:r w:rsidR="00A9487D" w:rsidRPr="009E3A2A">
        <w:rPr>
          <w:color w:val="000000" w:themeColor="text1"/>
          <w:sz w:val="28"/>
          <w:szCs w:val="28"/>
          <w:lang w:val="uk-UA"/>
        </w:rPr>
        <w:t xml:space="preserve">хлопців старшого шкільного віку, </w:t>
      </w:r>
      <w:r w:rsidRPr="009E3A2A">
        <w:rPr>
          <w:color w:val="000000" w:themeColor="text1"/>
          <w:sz w:val="28"/>
          <w:szCs w:val="28"/>
          <w:lang w:val="uk-UA"/>
        </w:rPr>
        <w:t>та визначення рівня їх спеціальної фізичної підготовленості. До кожного спостереження попередньо розроблявся чіткий план, в якому визначалися об’єкти спостереження, його мета, завдання, тривалість та очікувані результати. Це дозволило нам отримати об'єктивні дані щодо навчально-тренувальних процесів.</w:t>
      </w:r>
    </w:p>
    <w:p w:rsidR="00372385" w:rsidRPr="009E3A2A" w:rsidRDefault="00D614B1" w:rsidP="00D614B1">
      <w:pPr>
        <w:spacing w:line="360" w:lineRule="auto"/>
        <w:ind w:firstLine="708"/>
        <w:jc w:val="both"/>
        <w:rPr>
          <w:color w:val="000000" w:themeColor="text1"/>
          <w:sz w:val="28"/>
          <w:szCs w:val="28"/>
          <w:lang w:val="uk-UA"/>
        </w:rPr>
      </w:pPr>
      <w:r w:rsidRPr="009E3A2A">
        <w:rPr>
          <w:color w:val="000000" w:themeColor="text1"/>
          <w:sz w:val="28"/>
          <w:szCs w:val="28"/>
          <w:lang w:val="uk-UA"/>
        </w:rPr>
        <w:lastRenderedPageBreak/>
        <w:t xml:space="preserve">Таким чином, застосування цих методів і джерел інформації допомогло нам глибше зрозуміти предмет дослідження, оцінити рівень фізичної підготовленості </w:t>
      </w:r>
      <w:r w:rsidR="00F67C8A" w:rsidRPr="009E3A2A">
        <w:rPr>
          <w:color w:val="000000" w:themeColor="text1"/>
          <w:sz w:val="28"/>
          <w:szCs w:val="28"/>
          <w:lang w:val="uk-UA"/>
        </w:rPr>
        <w:t xml:space="preserve">хлопців старшого шкільного віку </w:t>
      </w:r>
      <w:r w:rsidRPr="009E3A2A">
        <w:rPr>
          <w:color w:val="000000" w:themeColor="text1"/>
          <w:sz w:val="28"/>
          <w:szCs w:val="28"/>
          <w:lang w:val="uk-UA"/>
        </w:rPr>
        <w:t>та здійснити аналіз змісту та методики навчальних процесів у гандболі.</w:t>
      </w:r>
    </w:p>
    <w:p w:rsidR="00F67C8A" w:rsidRPr="009E3A2A" w:rsidRDefault="00F67C8A" w:rsidP="00F67C8A">
      <w:pPr>
        <w:spacing w:line="360" w:lineRule="auto"/>
        <w:ind w:firstLine="708"/>
        <w:jc w:val="both"/>
        <w:rPr>
          <w:color w:val="000000" w:themeColor="text1"/>
          <w:sz w:val="28"/>
          <w:szCs w:val="28"/>
          <w:lang w:val="uk-UA"/>
        </w:rPr>
      </w:pPr>
      <w:r w:rsidRPr="009E3A2A">
        <w:rPr>
          <w:color w:val="000000" w:themeColor="text1"/>
          <w:sz w:val="28"/>
          <w:szCs w:val="28"/>
          <w:lang w:val="uk-UA"/>
        </w:rPr>
        <w:t>Проведення педагогічного спостереження відбувалося з відкритим підходом до зібрання інформації та було характеризоване за наступними параметрами: поінформованість, стиль, тематичність та відповідність програмі. Основний акцент педагогічного спостереження був зроблений на стилі, оскільки магістр безпосередньо брав участь у процесі, який оцінював.</w:t>
      </w:r>
    </w:p>
    <w:p w:rsidR="00F67C8A" w:rsidRPr="009E3A2A" w:rsidRDefault="00F67C8A" w:rsidP="00F67C8A">
      <w:pPr>
        <w:spacing w:line="360" w:lineRule="auto"/>
        <w:ind w:firstLine="708"/>
        <w:jc w:val="both"/>
        <w:rPr>
          <w:color w:val="000000" w:themeColor="text1"/>
          <w:sz w:val="28"/>
          <w:szCs w:val="28"/>
          <w:lang w:val="uk-UA"/>
        </w:rPr>
      </w:pPr>
      <w:r w:rsidRPr="009E3A2A">
        <w:rPr>
          <w:color w:val="000000" w:themeColor="text1"/>
          <w:sz w:val="28"/>
          <w:szCs w:val="28"/>
          <w:lang w:val="uk-UA"/>
        </w:rPr>
        <w:t>Для оцінки спеціальної фізичної підготовки хлопців старшого шкільного віку, які займаються в секції з гандболу, ми скористалися програмою ДЮСШ та обрали відповідні тести для проведення педагогічного тестування.</w:t>
      </w:r>
    </w:p>
    <w:p w:rsidR="009129F7" w:rsidRPr="009E3A2A" w:rsidRDefault="009129F7" w:rsidP="009129F7">
      <w:pPr>
        <w:pStyle w:val="a3"/>
        <w:numPr>
          <w:ilvl w:val="0"/>
          <w:numId w:val="26"/>
        </w:numPr>
        <w:shd w:val="clear" w:color="auto" w:fill="FFFFFF"/>
        <w:spacing w:line="360" w:lineRule="auto"/>
        <w:jc w:val="both"/>
        <w:rPr>
          <w:iCs/>
          <w:color w:val="000000" w:themeColor="text1"/>
          <w:sz w:val="28"/>
          <w:szCs w:val="28"/>
          <w:lang w:val="uk-UA"/>
        </w:rPr>
      </w:pPr>
      <w:r w:rsidRPr="009E3A2A">
        <w:rPr>
          <w:iCs/>
          <w:color w:val="000000" w:themeColor="text1"/>
          <w:sz w:val="28"/>
          <w:szCs w:val="28"/>
          <w:lang w:val="uk-UA"/>
        </w:rPr>
        <w:t>кидки м’яча на точність, к-сть;</w:t>
      </w:r>
      <w:r w:rsidRPr="009E3A2A">
        <w:rPr>
          <w:color w:val="000000" w:themeColor="text1"/>
          <w:sz w:val="28"/>
          <w:szCs w:val="28"/>
          <w:lang w:val="uk-UA"/>
        </w:rPr>
        <w:t xml:space="preserve"> </w:t>
      </w:r>
    </w:p>
    <w:p w:rsidR="009129F7" w:rsidRPr="009E3A2A" w:rsidRDefault="009129F7" w:rsidP="009129F7">
      <w:pPr>
        <w:pStyle w:val="a3"/>
        <w:numPr>
          <w:ilvl w:val="0"/>
          <w:numId w:val="26"/>
        </w:numPr>
        <w:shd w:val="clear" w:color="auto" w:fill="FFFFFF"/>
        <w:spacing w:line="360" w:lineRule="auto"/>
        <w:jc w:val="both"/>
        <w:rPr>
          <w:iCs/>
          <w:color w:val="000000" w:themeColor="text1"/>
          <w:sz w:val="28"/>
          <w:szCs w:val="28"/>
          <w:lang w:val="uk-UA"/>
        </w:rPr>
      </w:pPr>
      <w:r w:rsidRPr="009E3A2A">
        <w:rPr>
          <w:iCs/>
          <w:color w:val="000000" w:themeColor="text1"/>
          <w:sz w:val="28"/>
          <w:szCs w:val="28"/>
          <w:lang w:val="uk-UA"/>
        </w:rPr>
        <w:t>передачі м’яча в ціль (стіну), к-сть;</w:t>
      </w:r>
    </w:p>
    <w:p w:rsidR="009129F7" w:rsidRPr="009E3A2A" w:rsidRDefault="009129F7" w:rsidP="009129F7">
      <w:pPr>
        <w:pStyle w:val="a3"/>
        <w:numPr>
          <w:ilvl w:val="0"/>
          <w:numId w:val="26"/>
        </w:numPr>
        <w:shd w:val="clear" w:color="auto" w:fill="FFFFFF"/>
        <w:spacing w:line="360" w:lineRule="auto"/>
        <w:jc w:val="both"/>
        <w:rPr>
          <w:iCs/>
          <w:color w:val="000000" w:themeColor="text1"/>
          <w:sz w:val="28"/>
          <w:szCs w:val="28"/>
          <w:lang w:val="uk-UA"/>
        </w:rPr>
      </w:pPr>
      <w:r w:rsidRPr="009E3A2A">
        <w:rPr>
          <w:iCs/>
          <w:color w:val="000000" w:themeColor="text1"/>
          <w:sz w:val="28"/>
          <w:szCs w:val="28"/>
          <w:lang w:val="uk-UA"/>
        </w:rPr>
        <w:t>обведення на дистанції 30 м, с;</w:t>
      </w:r>
      <w:r w:rsidRPr="009E3A2A">
        <w:rPr>
          <w:color w:val="000000" w:themeColor="text1"/>
          <w:sz w:val="28"/>
          <w:szCs w:val="28"/>
          <w:lang w:val="uk-UA" w:eastAsia="uk-UA"/>
        </w:rPr>
        <w:t xml:space="preserve"> </w:t>
      </w:r>
    </w:p>
    <w:p w:rsidR="009129F7" w:rsidRPr="009E3A2A" w:rsidRDefault="009129F7" w:rsidP="009129F7">
      <w:pPr>
        <w:pStyle w:val="a3"/>
        <w:numPr>
          <w:ilvl w:val="0"/>
          <w:numId w:val="26"/>
        </w:numPr>
        <w:shd w:val="clear" w:color="auto" w:fill="FFFFFF"/>
        <w:spacing w:line="360" w:lineRule="auto"/>
        <w:jc w:val="both"/>
        <w:rPr>
          <w:iCs/>
          <w:color w:val="000000" w:themeColor="text1"/>
          <w:sz w:val="28"/>
          <w:szCs w:val="28"/>
          <w:lang w:val="uk-UA"/>
        </w:rPr>
      </w:pPr>
      <w:r w:rsidRPr="009E3A2A">
        <w:rPr>
          <w:color w:val="000000" w:themeColor="text1"/>
          <w:sz w:val="28"/>
          <w:szCs w:val="28"/>
          <w:lang w:val="uk-UA" w:eastAsia="uk-UA"/>
        </w:rPr>
        <w:t xml:space="preserve">спеціальний гандбольний </w:t>
      </w:r>
      <w:proofErr w:type="spellStart"/>
      <w:r w:rsidRPr="009E3A2A">
        <w:rPr>
          <w:color w:val="000000" w:themeColor="text1"/>
          <w:sz w:val="28"/>
          <w:szCs w:val="28"/>
          <w:lang w:val="uk-UA" w:eastAsia="uk-UA"/>
        </w:rPr>
        <w:t>кидковий</w:t>
      </w:r>
      <w:proofErr w:type="spellEnd"/>
      <w:r w:rsidRPr="009E3A2A">
        <w:rPr>
          <w:color w:val="000000" w:themeColor="text1"/>
          <w:sz w:val="28"/>
          <w:szCs w:val="28"/>
          <w:lang w:val="uk-UA" w:eastAsia="uk-UA"/>
        </w:rPr>
        <w:t xml:space="preserve"> тест</w:t>
      </w:r>
      <w:r w:rsidRPr="009E3A2A">
        <w:rPr>
          <w:iCs/>
          <w:color w:val="000000" w:themeColor="text1"/>
          <w:sz w:val="28"/>
          <w:szCs w:val="28"/>
          <w:lang w:val="uk-UA"/>
        </w:rPr>
        <w:t>, к-сть;</w:t>
      </w:r>
    </w:p>
    <w:p w:rsidR="009129F7" w:rsidRPr="009E3A2A" w:rsidRDefault="009129F7" w:rsidP="009129F7">
      <w:pPr>
        <w:pStyle w:val="a3"/>
        <w:numPr>
          <w:ilvl w:val="0"/>
          <w:numId w:val="26"/>
        </w:numPr>
        <w:shd w:val="clear" w:color="auto" w:fill="FFFFFF"/>
        <w:spacing w:line="360" w:lineRule="auto"/>
        <w:jc w:val="both"/>
        <w:rPr>
          <w:iCs/>
          <w:color w:val="000000" w:themeColor="text1"/>
          <w:sz w:val="28"/>
          <w:szCs w:val="28"/>
          <w:lang w:val="uk-UA"/>
        </w:rPr>
      </w:pPr>
      <w:r w:rsidRPr="009E3A2A">
        <w:rPr>
          <w:iCs/>
          <w:color w:val="000000" w:themeColor="text1"/>
          <w:sz w:val="28"/>
          <w:szCs w:val="28"/>
          <w:lang w:val="uk-UA"/>
        </w:rPr>
        <w:t>комплексна вправа (дистанція 88-90 м), с.</w:t>
      </w:r>
    </w:p>
    <w:p w:rsidR="009129F7" w:rsidRPr="009E3A2A" w:rsidRDefault="009129F7" w:rsidP="009129F7">
      <w:pPr>
        <w:shd w:val="clear" w:color="auto" w:fill="FFFFFF"/>
        <w:spacing w:line="360" w:lineRule="auto"/>
        <w:ind w:firstLine="709"/>
        <w:jc w:val="both"/>
        <w:rPr>
          <w:color w:val="000000" w:themeColor="text1"/>
          <w:sz w:val="28"/>
          <w:szCs w:val="28"/>
          <w:lang w:val="uk-UA"/>
        </w:rPr>
      </w:pPr>
      <w:r w:rsidRPr="009E3A2A">
        <w:rPr>
          <w:color w:val="000000" w:themeColor="text1"/>
          <w:sz w:val="28"/>
          <w:szCs w:val="28"/>
          <w:lang w:val="uk-UA"/>
        </w:rPr>
        <w:t xml:space="preserve">Тестування проводилося у вигляді змагань, що значною мірою забезпечило надійність результатів. </w:t>
      </w:r>
    </w:p>
    <w:p w:rsidR="009129F7" w:rsidRPr="009E3A2A" w:rsidRDefault="009129F7" w:rsidP="009129F7">
      <w:pPr>
        <w:pStyle w:val="a3"/>
        <w:numPr>
          <w:ilvl w:val="0"/>
          <w:numId w:val="27"/>
        </w:numPr>
        <w:shd w:val="clear" w:color="auto" w:fill="FFFFFF"/>
        <w:spacing w:line="360" w:lineRule="auto"/>
        <w:jc w:val="both"/>
        <w:rPr>
          <w:iCs/>
          <w:color w:val="000000" w:themeColor="text1"/>
          <w:sz w:val="28"/>
          <w:szCs w:val="28"/>
          <w:lang w:val="uk-UA"/>
        </w:rPr>
      </w:pPr>
      <w:r w:rsidRPr="009E3A2A">
        <w:rPr>
          <w:iCs/>
          <w:color w:val="000000" w:themeColor="text1"/>
          <w:sz w:val="28"/>
          <w:szCs w:val="28"/>
          <w:lang w:val="uk-UA"/>
        </w:rPr>
        <w:t>Кидки м’яча на точність.</w:t>
      </w:r>
    </w:p>
    <w:p w:rsidR="009129F7" w:rsidRPr="009E3A2A" w:rsidRDefault="009129F7" w:rsidP="009129F7">
      <w:pPr>
        <w:shd w:val="clear" w:color="auto" w:fill="FFFFFF"/>
        <w:spacing w:line="360" w:lineRule="auto"/>
        <w:ind w:firstLine="708"/>
        <w:jc w:val="both"/>
        <w:rPr>
          <w:color w:val="000000" w:themeColor="text1"/>
          <w:sz w:val="28"/>
          <w:szCs w:val="28"/>
          <w:lang w:val="uk-UA"/>
        </w:rPr>
      </w:pPr>
      <w:r w:rsidRPr="009E3A2A">
        <w:rPr>
          <w:color w:val="000000" w:themeColor="text1"/>
          <w:sz w:val="28"/>
          <w:szCs w:val="28"/>
          <w:lang w:val="uk-UA"/>
        </w:rPr>
        <w:t>За сигналом тренера гандболіст повинен якнайшвидше і як найточніше протягом не більше 2 хв, із відстані 6 м від центру воріт, у мішені 40х40 м, що встановлені в верхньому куті воріт, виконати 12 кидків м'яча з місця з опорного положення. Виконується 6 кидків в одну і 6 кидків – в іншу мішень.</w:t>
      </w:r>
    </w:p>
    <w:p w:rsidR="009129F7" w:rsidRPr="009E3A2A" w:rsidRDefault="009129F7" w:rsidP="009129F7">
      <w:pPr>
        <w:shd w:val="clear" w:color="auto" w:fill="FFFFFF"/>
        <w:tabs>
          <w:tab w:val="left" w:leader="dot" w:pos="523"/>
        </w:tabs>
        <w:spacing w:line="360" w:lineRule="auto"/>
        <w:ind w:firstLine="709"/>
        <w:jc w:val="both"/>
        <w:rPr>
          <w:color w:val="000000" w:themeColor="text1"/>
          <w:sz w:val="28"/>
          <w:szCs w:val="28"/>
          <w:lang w:val="uk-UA"/>
        </w:rPr>
      </w:pPr>
      <w:r w:rsidRPr="009E3A2A">
        <w:rPr>
          <w:color w:val="000000" w:themeColor="text1"/>
          <w:sz w:val="28"/>
          <w:szCs w:val="28"/>
          <w:lang w:val="uk-UA"/>
        </w:rPr>
        <w:t>Дозволяється тільки одна спроба.</w:t>
      </w:r>
    </w:p>
    <w:p w:rsidR="009129F7" w:rsidRPr="009E3A2A" w:rsidRDefault="009129F7" w:rsidP="009129F7">
      <w:pPr>
        <w:pStyle w:val="af9"/>
        <w:numPr>
          <w:ilvl w:val="0"/>
          <w:numId w:val="27"/>
        </w:numPr>
        <w:spacing w:line="360" w:lineRule="auto"/>
        <w:jc w:val="both"/>
        <w:rPr>
          <w:rStyle w:val="FontStyle44"/>
          <w:color w:val="000000" w:themeColor="text1"/>
          <w:sz w:val="28"/>
          <w:szCs w:val="28"/>
          <w:lang w:val="uk-UA" w:eastAsia="uk-UA"/>
        </w:rPr>
      </w:pPr>
      <w:r w:rsidRPr="009E3A2A">
        <w:rPr>
          <w:rStyle w:val="FontStyle44"/>
          <w:color w:val="000000" w:themeColor="text1"/>
          <w:sz w:val="28"/>
          <w:szCs w:val="28"/>
          <w:lang w:val="uk-UA" w:eastAsia="uk-UA"/>
        </w:rPr>
        <w:t>Передачі м’яча в ціль (стіну).</w:t>
      </w:r>
    </w:p>
    <w:p w:rsidR="009129F7" w:rsidRPr="009E3A2A" w:rsidRDefault="009129F7" w:rsidP="009129F7">
      <w:pPr>
        <w:shd w:val="clear" w:color="auto" w:fill="FFFFFF"/>
        <w:spacing w:line="360" w:lineRule="auto"/>
        <w:ind w:firstLine="709"/>
        <w:jc w:val="both"/>
        <w:rPr>
          <w:color w:val="000000" w:themeColor="text1"/>
          <w:sz w:val="28"/>
          <w:szCs w:val="28"/>
          <w:lang w:val="uk-UA"/>
        </w:rPr>
      </w:pPr>
      <w:r w:rsidRPr="009E3A2A">
        <w:rPr>
          <w:iCs/>
          <w:color w:val="000000" w:themeColor="text1"/>
          <w:sz w:val="28"/>
          <w:szCs w:val="28"/>
          <w:lang w:val="uk-UA"/>
        </w:rPr>
        <w:t xml:space="preserve">Обладнання. </w:t>
      </w:r>
      <w:r w:rsidRPr="009E3A2A">
        <w:rPr>
          <w:color w:val="000000" w:themeColor="text1"/>
          <w:sz w:val="28"/>
          <w:szCs w:val="28"/>
          <w:lang w:val="uk-UA"/>
        </w:rPr>
        <w:t xml:space="preserve">Крейда або стрічка, </w:t>
      </w:r>
      <w:r w:rsidRPr="009E3A2A">
        <w:rPr>
          <w:rStyle w:val="FontStyle44"/>
          <w:color w:val="000000" w:themeColor="text1"/>
          <w:sz w:val="28"/>
          <w:szCs w:val="28"/>
          <w:lang w:val="uk-UA" w:eastAsia="uk-UA"/>
        </w:rPr>
        <w:t>кругла мішень діаметром 30 см, гандбольний м’яч</w:t>
      </w:r>
      <w:r w:rsidRPr="009E3A2A">
        <w:rPr>
          <w:color w:val="000000" w:themeColor="text1"/>
          <w:sz w:val="28"/>
          <w:szCs w:val="28"/>
          <w:lang w:val="uk-UA"/>
        </w:rPr>
        <w:t>.</w:t>
      </w:r>
    </w:p>
    <w:p w:rsidR="00372918" w:rsidRPr="009E3A2A" w:rsidRDefault="009129F7" w:rsidP="00372918">
      <w:pPr>
        <w:pStyle w:val="af9"/>
        <w:spacing w:line="360" w:lineRule="auto"/>
        <w:ind w:firstLine="709"/>
        <w:jc w:val="both"/>
        <w:rPr>
          <w:rStyle w:val="FontStyle44"/>
          <w:color w:val="000000" w:themeColor="text1"/>
          <w:sz w:val="28"/>
          <w:szCs w:val="28"/>
          <w:lang w:val="uk-UA" w:eastAsia="uk-UA"/>
        </w:rPr>
      </w:pPr>
      <w:r w:rsidRPr="009E3A2A">
        <w:rPr>
          <w:rStyle w:val="FontStyle44"/>
          <w:color w:val="000000" w:themeColor="text1"/>
          <w:sz w:val="28"/>
          <w:szCs w:val="28"/>
          <w:lang w:val="uk-UA" w:eastAsia="uk-UA"/>
        </w:rPr>
        <w:lastRenderedPageBreak/>
        <w:t>Протягом 30 с передавати м'яч однією рукою в круглу мішень діаметром 30 см, розташовану на стіні на відстані 3 м і на висоті 2 м, із подальшим ловінням його двома руками.</w:t>
      </w:r>
    </w:p>
    <w:p w:rsidR="009129F7" w:rsidRPr="009E3A2A" w:rsidRDefault="009129F7" w:rsidP="00372918">
      <w:pPr>
        <w:pStyle w:val="af9"/>
        <w:spacing w:line="360" w:lineRule="auto"/>
        <w:ind w:firstLine="709"/>
        <w:jc w:val="both"/>
        <w:rPr>
          <w:rFonts w:ascii="Times New Roman" w:hAnsi="Times New Roman" w:cs="Times New Roman"/>
          <w:color w:val="000000" w:themeColor="text1"/>
          <w:sz w:val="28"/>
          <w:szCs w:val="28"/>
          <w:lang w:val="uk-UA" w:eastAsia="uk-UA"/>
        </w:rPr>
      </w:pPr>
      <w:r w:rsidRPr="009E3A2A">
        <w:rPr>
          <w:rFonts w:ascii="Times New Roman" w:hAnsi="Times New Roman" w:cs="Times New Roman"/>
          <w:color w:val="000000" w:themeColor="text1"/>
          <w:sz w:val="28"/>
          <w:szCs w:val="28"/>
          <w:lang w:val="uk-UA"/>
        </w:rPr>
        <w:t>Спортсменам  надавалося три спроби, зараховувалася краща із спроб.</w:t>
      </w:r>
    </w:p>
    <w:p w:rsidR="009129F7" w:rsidRPr="009E3A2A" w:rsidRDefault="009129F7" w:rsidP="009129F7">
      <w:pPr>
        <w:pStyle w:val="a3"/>
        <w:numPr>
          <w:ilvl w:val="0"/>
          <w:numId w:val="27"/>
        </w:numPr>
        <w:shd w:val="clear" w:color="auto" w:fill="FFFFFF"/>
        <w:tabs>
          <w:tab w:val="left" w:leader="dot" w:pos="523"/>
        </w:tabs>
        <w:spacing w:line="360" w:lineRule="auto"/>
        <w:jc w:val="both"/>
        <w:rPr>
          <w:color w:val="000000" w:themeColor="text1"/>
          <w:sz w:val="28"/>
          <w:szCs w:val="28"/>
          <w:lang w:val="uk-UA"/>
        </w:rPr>
      </w:pPr>
      <w:r w:rsidRPr="009E3A2A">
        <w:rPr>
          <w:iCs/>
          <w:color w:val="000000" w:themeColor="text1"/>
          <w:sz w:val="28"/>
          <w:szCs w:val="28"/>
          <w:lang w:val="uk-UA"/>
        </w:rPr>
        <w:t>Обведення на дистанції 30 м.</w:t>
      </w:r>
    </w:p>
    <w:p w:rsidR="009129F7" w:rsidRPr="009E3A2A" w:rsidRDefault="009129F7" w:rsidP="009129F7">
      <w:pPr>
        <w:shd w:val="clear" w:color="auto" w:fill="FFFFFF"/>
        <w:spacing w:line="360" w:lineRule="auto"/>
        <w:ind w:firstLine="709"/>
        <w:jc w:val="both"/>
        <w:rPr>
          <w:rStyle w:val="FontStyle44"/>
          <w:rFonts w:eastAsiaTheme="minorHAnsi"/>
          <w:color w:val="000000" w:themeColor="text1"/>
          <w:sz w:val="28"/>
          <w:szCs w:val="28"/>
          <w:lang w:val="uk-UA" w:eastAsia="uk-UA"/>
        </w:rPr>
      </w:pPr>
      <w:r w:rsidRPr="009E3A2A">
        <w:rPr>
          <w:rStyle w:val="FontStyle44"/>
          <w:rFonts w:eastAsiaTheme="minorHAnsi"/>
          <w:color w:val="000000" w:themeColor="text1"/>
          <w:sz w:val="28"/>
          <w:szCs w:val="28"/>
          <w:lang w:val="uk-UA" w:eastAsia="uk-UA"/>
        </w:rPr>
        <w:t>Від лінії старту на відстані 7,5 м встановлюється гімнастична лава поперек, а на відстані 15 м – стійка. Спортсмен за сигналом виконує  ведення м'яча, перестрибує лавку, обводить стійку, знов перестрибує лавку та фінішує на місці старту. Стійка обводиться сильною рукою.</w:t>
      </w:r>
    </w:p>
    <w:p w:rsidR="009129F7" w:rsidRPr="009E3A2A" w:rsidRDefault="009129F7" w:rsidP="009129F7">
      <w:pPr>
        <w:shd w:val="clear" w:color="auto" w:fill="FFFFFF"/>
        <w:spacing w:line="360" w:lineRule="auto"/>
        <w:ind w:firstLine="709"/>
        <w:jc w:val="both"/>
        <w:rPr>
          <w:color w:val="000000" w:themeColor="text1"/>
          <w:sz w:val="28"/>
          <w:szCs w:val="28"/>
          <w:lang w:val="uk-UA"/>
        </w:rPr>
      </w:pPr>
      <w:r w:rsidRPr="009E3A2A">
        <w:rPr>
          <w:color w:val="000000" w:themeColor="text1"/>
          <w:sz w:val="28"/>
          <w:szCs w:val="28"/>
          <w:lang w:val="uk-UA"/>
        </w:rPr>
        <w:t>Спортсменам  надавалося дві спроби, зараховувалася краща.</w:t>
      </w:r>
    </w:p>
    <w:p w:rsidR="009129F7" w:rsidRDefault="009129F7" w:rsidP="009129F7">
      <w:pPr>
        <w:pStyle w:val="a3"/>
        <w:numPr>
          <w:ilvl w:val="0"/>
          <w:numId w:val="27"/>
        </w:numPr>
        <w:shd w:val="clear" w:color="auto" w:fill="FFFFFF"/>
        <w:tabs>
          <w:tab w:val="left" w:leader="dot" w:pos="523"/>
        </w:tabs>
        <w:spacing w:line="360" w:lineRule="auto"/>
        <w:jc w:val="both"/>
        <w:rPr>
          <w:color w:val="000000" w:themeColor="text1"/>
          <w:sz w:val="28"/>
          <w:szCs w:val="28"/>
          <w:lang w:val="uk-UA" w:eastAsia="uk-UA"/>
        </w:rPr>
      </w:pPr>
      <w:r w:rsidRPr="009E3A2A">
        <w:rPr>
          <w:color w:val="000000" w:themeColor="text1"/>
          <w:sz w:val="28"/>
          <w:szCs w:val="28"/>
          <w:lang w:val="uk-UA" w:eastAsia="uk-UA"/>
        </w:rPr>
        <w:t xml:space="preserve">Спеціальний гандбольний </w:t>
      </w:r>
      <w:proofErr w:type="spellStart"/>
      <w:r w:rsidRPr="009E3A2A">
        <w:rPr>
          <w:color w:val="000000" w:themeColor="text1"/>
          <w:sz w:val="28"/>
          <w:szCs w:val="28"/>
          <w:lang w:val="uk-UA" w:eastAsia="uk-UA"/>
        </w:rPr>
        <w:t>кидковий</w:t>
      </w:r>
      <w:proofErr w:type="spellEnd"/>
      <w:r w:rsidRPr="009E3A2A">
        <w:rPr>
          <w:color w:val="000000" w:themeColor="text1"/>
          <w:sz w:val="28"/>
          <w:szCs w:val="28"/>
          <w:lang w:val="uk-UA" w:eastAsia="uk-UA"/>
        </w:rPr>
        <w:t xml:space="preserve"> тест.</w:t>
      </w:r>
    </w:p>
    <w:p w:rsidR="00B06693" w:rsidRPr="009E3A2A" w:rsidRDefault="00B06693" w:rsidP="00B06693">
      <w:pPr>
        <w:pStyle w:val="a3"/>
        <w:shd w:val="clear" w:color="auto" w:fill="FFFFFF"/>
        <w:tabs>
          <w:tab w:val="left" w:leader="dot" w:pos="523"/>
        </w:tabs>
        <w:spacing w:line="360" w:lineRule="auto"/>
        <w:ind w:left="1069"/>
        <w:jc w:val="both"/>
        <w:rPr>
          <w:color w:val="000000" w:themeColor="text1"/>
          <w:sz w:val="28"/>
          <w:szCs w:val="28"/>
          <w:lang w:val="uk-UA" w:eastAsia="uk-UA"/>
        </w:rPr>
      </w:pPr>
    </w:p>
    <w:p w:rsidR="009C2237" w:rsidRPr="009E3A2A" w:rsidRDefault="00B06693" w:rsidP="009129F7">
      <w:pPr>
        <w:pStyle w:val="af9"/>
        <w:spacing w:line="360" w:lineRule="auto"/>
        <w:jc w:val="center"/>
        <w:rPr>
          <w:color w:val="000000" w:themeColor="text1"/>
          <w:sz w:val="28"/>
          <w:szCs w:val="28"/>
          <w:lang w:val="uk-UA" w:eastAsia="uk-UA"/>
        </w:rPr>
      </w:pPr>
      <w:r>
        <w:rPr>
          <w:noProof/>
          <w:color w:val="000000" w:themeColor="text1"/>
          <w:sz w:val="28"/>
          <w:szCs w:val="28"/>
          <w:lang w:val="uk-UA" w:eastAsia="uk-UA"/>
        </w:rPr>
        <w:drawing>
          <wp:inline distT="0" distB="0" distL="0" distR="0">
            <wp:extent cx="5760085" cy="3120272"/>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7">
                      <a:extLst>
                        <a:ext uri="{28A0092B-C50C-407E-A947-70E740481C1C}">
                          <a14:useLocalDpi xmlns:a14="http://schemas.microsoft.com/office/drawing/2010/main" val="0"/>
                        </a:ext>
                      </a:extLst>
                    </a:blip>
                    <a:stretch>
                      <a:fillRect/>
                    </a:stretch>
                  </pic:blipFill>
                  <pic:spPr>
                    <a:xfrm>
                      <a:off x="0" y="0"/>
                      <a:ext cx="5768414" cy="3124784"/>
                    </a:xfrm>
                    <a:prstGeom prst="rect">
                      <a:avLst/>
                    </a:prstGeom>
                  </pic:spPr>
                </pic:pic>
              </a:graphicData>
            </a:graphic>
          </wp:inline>
        </w:drawing>
      </w:r>
    </w:p>
    <w:p w:rsidR="009129F7" w:rsidRPr="009E3A2A" w:rsidRDefault="009129F7" w:rsidP="00372918">
      <w:pPr>
        <w:pStyle w:val="af9"/>
        <w:spacing w:line="360" w:lineRule="auto"/>
        <w:jc w:val="center"/>
        <w:rPr>
          <w:rFonts w:ascii="Times New Roman" w:hAnsi="Times New Roman" w:cs="Times New Roman"/>
          <w:color w:val="000000" w:themeColor="text1"/>
          <w:sz w:val="28"/>
          <w:szCs w:val="28"/>
          <w:lang w:val="uk-UA" w:eastAsia="uk-UA"/>
        </w:rPr>
      </w:pPr>
      <w:r w:rsidRPr="009E3A2A">
        <w:rPr>
          <w:rFonts w:ascii="Times New Roman" w:hAnsi="Times New Roman" w:cs="Times New Roman"/>
          <w:color w:val="000000" w:themeColor="text1"/>
          <w:sz w:val="28"/>
          <w:szCs w:val="28"/>
          <w:lang w:val="uk-UA" w:eastAsia="uk-UA"/>
        </w:rPr>
        <w:t>Рис. 2.</w:t>
      </w:r>
      <w:r w:rsidR="00372918" w:rsidRPr="009E3A2A">
        <w:rPr>
          <w:rFonts w:ascii="Times New Roman" w:hAnsi="Times New Roman" w:cs="Times New Roman"/>
          <w:color w:val="000000" w:themeColor="text1"/>
          <w:sz w:val="28"/>
          <w:szCs w:val="28"/>
          <w:lang w:val="uk-UA" w:eastAsia="uk-UA"/>
        </w:rPr>
        <w:t>1</w:t>
      </w:r>
      <w:r w:rsidRPr="009E3A2A">
        <w:rPr>
          <w:rFonts w:ascii="Times New Roman" w:hAnsi="Times New Roman" w:cs="Times New Roman"/>
          <w:color w:val="000000" w:themeColor="text1"/>
          <w:sz w:val="28"/>
          <w:szCs w:val="28"/>
          <w:lang w:val="uk-UA" w:eastAsia="uk-UA"/>
        </w:rPr>
        <w:t>. Схема виконання контрольної вправи «Спеціальний гандбольний</w:t>
      </w:r>
    </w:p>
    <w:p w:rsidR="009129F7" w:rsidRPr="009E3A2A" w:rsidRDefault="009129F7" w:rsidP="009129F7">
      <w:pPr>
        <w:pStyle w:val="af9"/>
        <w:spacing w:line="360" w:lineRule="auto"/>
        <w:rPr>
          <w:rFonts w:ascii="Times New Roman" w:hAnsi="Times New Roman" w:cs="Times New Roman"/>
          <w:color w:val="000000" w:themeColor="text1"/>
          <w:sz w:val="28"/>
          <w:szCs w:val="28"/>
          <w:lang w:val="uk-UA" w:eastAsia="uk-UA"/>
        </w:rPr>
      </w:pPr>
      <w:r w:rsidRPr="009E3A2A">
        <w:rPr>
          <w:rFonts w:ascii="Times New Roman" w:hAnsi="Times New Roman" w:cs="Times New Roman"/>
          <w:color w:val="000000" w:themeColor="text1"/>
          <w:sz w:val="28"/>
          <w:szCs w:val="28"/>
          <w:lang w:val="uk-UA" w:eastAsia="uk-UA"/>
        </w:rPr>
        <w:t xml:space="preserve">               </w:t>
      </w:r>
      <w:proofErr w:type="spellStart"/>
      <w:r w:rsidRPr="009E3A2A">
        <w:rPr>
          <w:rFonts w:ascii="Times New Roman" w:hAnsi="Times New Roman" w:cs="Times New Roman"/>
          <w:color w:val="000000" w:themeColor="text1"/>
          <w:sz w:val="28"/>
          <w:szCs w:val="28"/>
          <w:lang w:val="uk-UA" w:eastAsia="uk-UA"/>
        </w:rPr>
        <w:t>кидковий</w:t>
      </w:r>
      <w:proofErr w:type="spellEnd"/>
      <w:r w:rsidRPr="009E3A2A">
        <w:rPr>
          <w:rFonts w:ascii="Times New Roman" w:hAnsi="Times New Roman" w:cs="Times New Roman"/>
          <w:color w:val="000000" w:themeColor="text1"/>
          <w:sz w:val="28"/>
          <w:szCs w:val="28"/>
          <w:lang w:val="uk-UA" w:eastAsia="uk-UA"/>
        </w:rPr>
        <w:t xml:space="preserve"> тест»:</w:t>
      </w:r>
    </w:p>
    <w:p w:rsidR="009129F7" w:rsidRPr="009E3A2A" w:rsidRDefault="009129F7" w:rsidP="00B946FA">
      <w:pPr>
        <w:pStyle w:val="af9"/>
        <w:ind w:left="1134" w:hanging="1134"/>
        <w:jc w:val="both"/>
        <w:rPr>
          <w:rStyle w:val="FontStyle44"/>
          <w:color w:val="000000" w:themeColor="text1"/>
          <w:sz w:val="22"/>
          <w:szCs w:val="22"/>
          <w:lang w:val="uk-UA" w:eastAsia="uk-UA"/>
        </w:rPr>
      </w:pPr>
      <w:r w:rsidRPr="009E3A2A">
        <w:rPr>
          <w:rFonts w:ascii="Times New Roman" w:hAnsi="Times New Roman" w:cs="Times New Roman"/>
          <w:color w:val="000000" w:themeColor="text1"/>
          <w:lang w:val="uk-UA" w:eastAsia="uk-UA"/>
        </w:rPr>
        <w:t>Примітки: 1 – спортсмен, 2 – асистенти тренера, 3 – ворота, 4 – кидок м’яча,  5 – переміщення спортсмен</w:t>
      </w:r>
      <w:r w:rsidR="00B946FA" w:rsidRPr="009E3A2A">
        <w:rPr>
          <w:rFonts w:ascii="Times New Roman" w:hAnsi="Times New Roman" w:cs="Times New Roman"/>
          <w:color w:val="000000" w:themeColor="text1"/>
          <w:lang w:val="uk-UA" w:eastAsia="uk-UA"/>
        </w:rPr>
        <w:t>а</w:t>
      </w:r>
      <w:r w:rsidRPr="009E3A2A">
        <w:rPr>
          <w:rFonts w:ascii="Times New Roman" w:hAnsi="Times New Roman" w:cs="Times New Roman"/>
          <w:color w:val="000000" w:themeColor="text1"/>
          <w:lang w:val="uk-UA" w:eastAsia="uk-UA"/>
        </w:rPr>
        <w:t xml:space="preserve">, 6 – 6-метрова лінія </w:t>
      </w:r>
      <w:proofErr w:type="spellStart"/>
      <w:r w:rsidRPr="009E3A2A">
        <w:rPr>
          <w:rFonts w:ascii="Times New Roman" w:hAnsi="Times New Roman" w:cs="Times New Roman"/>
          <w:color w:val="000000" w:themeColor="text1"/>
          <w:lang w:val="uk-UA" w:eastAsia="uk-UA"/>
        </w:rPr>
        <w:t>воротарського</w:t>
      </w:r>
      <w:proofErr w:type="spellEnd"/>
      <w:r w:rsidRPr="009E3A2A">
        <w:rPr>
          <w:rFonts w:ascii="Times New Roman" w:hAnsi="Times New Roman" w:cs="Times New Roman"/>
          <w:color w:val="000000" w:themeColor="text1"/>
          <w:lang w:val="uk-UA" w:eastAsia="uk-UA"/>
        </w:rPr>
        <w:t xml:space="preserve">  майданчика, 7 – 9-метрова лінія (лінія активного захисту),  8 –  передача м’яча від асистента до спортсмен</w:t>
      </w:r>
      <w:r w:rsidR="00B946FA" w:rsidRPr="009E3A2A">
        <w:rPr>
          <w:rFonts w:ascii="Times New Roman" w:hAnsi="Times New Roman" w:cs="Times New Roman"/>
          <w:color w:val="000000" w:themeColor="text1"/>
          <w:lang w:val="uk-UA" w:eastAsia="uk-UA"/>
        </w:rPr>
        <w:t>а</w:t>
      </w:r>
    </w:p>
    <w:p w:rsidR="00B06693" w:rsidRDefault="00B06693" w:rsidP="009129F7">
      <w:pPr>
        <w:shd w:val="clear" w:color="auto" w:fill="FFFFFF"/>
        <w:spacing w:line="360" w:lineRule="auto"/>
        <w:ind w:firstLine="709"/>
        <w:jc w:val="both"/>
        <w:rPr>
          <w:iCs/>
          <w:color w:val="000000" w:themeColor="text1"/>
          <w:sz w:val="28"/>
          <w:szCs w:val="28"/>
          <w:lang w:val="uk-UA"/>
        </w:rPr>
      </w:pPr>
    </w:p>
    <w:p w:rsidR="009129F7" w:rsidRPr="009E3A2A" w:rsidRDefault="009129F7" w:rsidP="009129F7">
      <w:pPr>
        <w:shd w:val="clear" w:color="auto" w:fill="FFFFFF"/>
        <w:spacing w:line="360" w:lineRule="auto"/>
        <w:ind w:firstLine="709"/>
        <w:jc w:val="both"/>
        <w:rPr>
          <w:iCs/>
          <w:color w:val="000000" w:themeColor="text1"/>
          <w:sz w:val="28"/>
          <w:szCs w:val="28"/>
          <w:lang w:val="uk-UA"/>
        </w:rPr>
      </w:pPr>
      <w:r w:rsidRPr="009E3A2A">
        <w:rPr>
          <w:iCs/>
          <w:color w:val="000000" w:themeColor="text1"/>
          <w:sz w:val="28"/>
          <w:szCs w:val="28"/>
          <w:lang w:val="uk-UA"/>
        </w:rPr>
        <w:t>Почергове регламентоване виконання кидків по воротах гандболістами після передачі асистентів. Місце початку вправи – 12 м від центру лицьової лінії (3 м від 9-метрової лінії активного захисту).</w:t>
      </w:r>
    </w:p>
    <w:p w:rsidR="009129F7" w:rsidRPr="009E3A2A" w:rsidRDefault="009129F7" w:rsidP="009129F7">
      <w:pPr>
        <w:shd w:val="clear" w:color="auto" w:fill="FFFFFF"/>
        <w:spacing w:line="360" w:lineRule="auto"/>
        <w:ind w:firstLine="709"/>
        <w:jc w:val="both"/>
        <w:rPr>
          <w:iCs/>
          <w:color w:val="000000" w:themeColor="text1"/>
          <w:sz w:val="28"/>
          <w:szCs w:val="28"/>
          <w:lang w:val="uk-UA"/>
        </w:rPr>
      </w:pPr>
      <w:r w:rsidRPr="009E3A2A">
        <w:rPr>
          <w:iCs/>
          <w:color w:val="000000" w:themeColor="text1"/>
          <w:sz w:val="28"/>
          <w:szCs w:val="28"/>
          <w:lang w:val="uk-UA"/>
        </w:rPr>
        <w:lastRenderedPageBreak/>
        <w:t xml:space="preserve">Спортсмен повинна почергово виконувати кидки з 9-метрової лінії після переміщення по ній у одну та другу сторони. Зазначимо, що виконання кидків відбувалося у заздалегідь визначені квадрати воріт: перший кидок у правий верхній кут воріт, другий – у лівий верхній кут воріт, третій – у правий нижній кут воріт та четвертий – у лівий нижній кут воріт. При кожному наступному кидку  послідовність влучання у кути воріт зберігалася. </w:t>
      </w:r>
    </w:p>
    <w:p w:rsidR="009129F7" w:rsidRPr="009E3A2A" w:rsidRDefault="009129F7" w:rsidP="009129F7">
      <w:pPr>
        <w:shd w:val="clear" w:color="auto" w:fill="FFFFFF"/>
        <w:spacing w:line="360" w:lineRule="auto"/>
        <w:ind w:firstLine="709"/>
        <w:jc w:val="both"/>
        <w:rPr>
          <w:iCs/>
          <w:color w:val="000000" w:themeColor="text1"/>
          <w:sz w:val="28"/>
          <w:szCs w:val="28"/>
          <w:lang w:val="uk-UA"/>
        </w:rPr>
      </w:pPr>
      <w:r w:rsidRPr="009E3A2A">
        <w:rPr>
          <w:iCs/>
          <w:color w:val="000000" w:themeColor="text1"/>
          <w:sz w:val="28"/>
          <w:szCs w:val="28"/>
          <w:lang w:val="uk-UA"/>
        </w:rPr>
        <w:t xml:space="preserve">Загальний час виконання вправи складав 2 хв і починав фіксуватися з моменту виконання першого кидка. Впродовж цього часу вівся підрахунок закинутих, виключно у відповідні квадрати м’ячів. Замір часу відбувався за допомогою </w:t>
      </w:r>
      <w:proofErr w:type="spellStart"/>
      <w:r w:rsidRPr="009E3A2A">
        <w:rPr>
          <w:iCs/>
          <w:color w:val="000000" w:themeColor="text1"/>
          <w:sz w:val="28"/>
          <w:szCs w:val="28"/>
          <w:lang w:val="uk-UA"/>
        </w:rPr>
        <w:t>електромілісекундоміра</w:t>
      </w:r>
      <w:proofErr w:type="spellEnd"/>
      <w:r w:rsidRPr="009E3A2A">
        <w:rPr>
          <w:iCs/>
          <w:color w:val="000000" w:themeColor="text1"/>
          <w:sz w:val="28"/>
          <w:szCs w:val="28"/>
          <w:lang w:val="uk-UA"/>
        </w:rPr>
        <w:t>.</w:t>
      </w:r>
    </w:p>
    <w:p w:rsidR="009129F7" w:rsidRPr="009E3A2A" w:rsidRDefault="009129F7" w:rsidP="009129F7">
      <w:pPr>
        <w:shd w:val="clear" w:color="auto" w:fill="FFFFFF"/>
        <w:spacing w:line="360" w:lineRule="auto"/>
        <w:ind w:firstLine="709"/>
        <w:jc w:val="both"/>
        <w:rPr>
          <w:color w:val="000000" w:themeColor="text1"/>
          <w:sz w:val="28"/>
          <w:szCs w:val="28"/>
          <w:lang w:val="uk-UA"/>
        </w:rPr>
      </w:pPr>
      <w:r w:rsidRPr="009E3A2A">
        <w:rPr>
          <w:color w:val="000000" w:themeColor="text1"/>
          <w:sz w:val="28"/>
          <w:szCs w:val="28"/>
          <w:lang w:val="uk-UA"/>
        </w:rPr>
        <w:t>Спортсменам  надавалося дві спроби, з яких за кількістю результативних кидків зараховувалася краща.</w:t>
      </w:r>
    </w:p>
    <w:p w:rsidR="009129F7" w:rsidRPr="009E3A2A" w:rsidRDefault="009129F7" w:rsidP="009129F7">
      <w:pPr>
        <w:pStyle w:val="a3"/>
        <w:numPr>
          <w:ilvl w:val="0"/>
          <w:numId w:val="27"/>
        </w:numPr>
        <w:shd w:val="clear" w:color="auto" w:fill="FFFFFF"/>
        <w:spacing w:line="360" w:lineRule="auto"/>
        <w:jc w:val="both"/>
        <w:rPr>
          <w:iCs/>
          <w:color w:val="000000" w:themeColor="text1"/>
          <w:sz w:val="28"/>
          <w:szCs w:val="28"/>
          <w:lang w:val="uk-UA"/>
        </w:rPr>
      </w:pPr>
      <w:r w:rsidRPr="009E3A2A">
        <w:rPr>
          <w:iCs/>
          <w:color w:val="000000" w:themeColor="text1"/>
          <w:sz w:val="28"/>
          <w:szCs w:val="28"/>
          <w:lang w:val="uk-UA"/>
        </w:rPr>
        <w:t>Комплексна вправа (дистанція 88-90 м).</w:t>
      </w:r>
    </w:p>
    <w:p w:rsidR="009129F7" w:rsidRPr="009E3A2A" w:rsidRDefault="009129F7" w:rsidP="009129F7">
      <w:pPr>
        <w:shd w:val="clear" w:color="auto" w:fill="FFFFFF"/>
        <w:tabs>
          <w:tab w:val="left" w:leader="dot" w:pos="523"/>
        </w:tabs>
        <w:spacing w:line="360" w:lineRule="auto"/>
        <w:ind w:firstLine="709"/>
        <w:jc w:val="both"/>
        <w:rPr>
          <w:color w:val="000000" w:themeColor="text1"/>
          <w:sz w:val="28"/>
          <w:szCs w:val="28"/>
          <w:lang w:val="uk-UA"/>
        </w:rPr>
      </w:pPr>
      <w:r w:rsidRPr="009E3A2A">
        <w:rPr>
          <w:color w:val="000000" w:themeColor="text1"/>
          <w:sz w:val="28"/>
          <w:szCs w:val="28"/>
          <w:lang w:val="uk-UA"/>
        </w:rPr>
        <w:t xml:space="preserve">Виконання вправи розпочиналося з 6-метрової лінії та передбачало </w:t>
      </w:r>
      <w:proofErr w:type="spellStart"/>
      <w:r w:rsidRPr="009E3A2A">
        <w:rPr>
          <w:color w:val="000000" w:themeColor="text1"/>
          <w:sz w:val="28"/>
          <w:szCs w:val="28"/>
          <w:lang w:val="uk-UA"/>
        </w:rPr>
        <w:t>трьохразове</w:t>
      </w:r>
      <w:proofErr w:type="spellEnd"/>
      <w:r w:rsidRPr="009E3A2A">
        <w:rPr>
          <w:color w:val="000000" w:themeColor="text1"/>
          <w:sz w:val="28"/>
          <w:szCs w:val="28"/>
          <w:lang w:val="uk-UA"/>
        </w:rPr>
        <w:t xml:space="preserve"> оббігання першої пари </w:t>
      </w:r>
      <w:proofErr w:type="spellStart"/>
      <w:r w:rsidRPr="009E3A2A">
        <w:rPr>
          <w:color w:val="000000" w:themeColor="text1"/>
          <w:sz w:val="28"/>
          <w:szCs w:val="28"/>
          <w:lang w:val="uk-UA"/>
        </w:rPr>
        <w:t>стійок</w:t>
      </w:r>
      <w:proofErr w:type="spellEnd"/>
      <w:r w:rsidRPr="009E3A2A">
        <w:rPr>
          <w:color w:val="000000" w:themeColor="text1"/>
          <w:sz w:val="28"/>
          <w:szCs w:val="28"/>
          <w:lang w:val="uk-UA"/>
        </w:rPr>
        <w:t xml:space="preserve"> на першій половині майданчика (А), перебігання на другу половину майданчика (Б) та </w:t>
      </w:r>
      <w:proofErr w:type="spellStart"/>
      <w:r w:rsidRPr="009E3A2A">
        <w:rPr>
          <w:color w:val="000000" w:themeColor="text1"/>
          <w:sz w:val="28"/>
          <w:szCs w:val="28"/>
          <w:lang w:val="uk-UA"/>
        </w:rPr>
        <w:t>трьохразове</w:t>
      </w:r>
      <w:proofErr w:type="spellEnd"/>
      <w:r w:rsidRPr="009E3A2A">
        <w:rPr>
          <w:color w:val="000000" w:themeColor="text1"/>
          <w:sz w:val="28"/>
          <w:szCs w:val="28"/>
          <w:lang w:val="uk-UA"/>
        </w:rPr>
        <w:t xml:space="preserve"> оббігання другої пари </w:t>
      </w:r>
      <w:proofErr w:type="spellStart"/>
      <w:r w:rsidRPr="009E3A2A">
        <w:rPr>
          <w:color w:val="000000" w:themeColor="text1"/>
          <w:sz w:val="28"/>
          <w:szCs w:val="28"/>
          <w:lang w:val="uk-UA"/>
        </w:rPr>
        <w:t>стійок</w:t>
      </w:r>
      <w:proofErr w:type="spellEnd"/>
      <w:r w:rsidRPr="009E3A2A">
        <w:rPr>
          <w:color w:val="000000" w:themeColor="text1"/>
          <w:sz w:val="28"/>
          <w:szCs w:val="28"/>
          <w:lang w:val="uk-UA"/>
        </w:rPr>
        <w:t xml:space="preserve">, підбирання м’яча, що був розташований біля </w:t>
      </w:r>
      <w:proofErr w:type="spellStart"/>
      <w:r w:rsidRPr="009E3A2A">
        <w:rPr>
          <w:color w:val="000000" w:themeColor="text1"/>
          <w:sz w:val="28"/>
          <w:szCs w:val="28"/>
          <w:lang w:val="uk-UA"/>
        </w:rPr>
        <w:t>стійки</w:t>
      </w:r>
      <w:proofErr w:type="spellEnd"/>
      <w:r w:rsidRPr="009E3A2A">
        <w:rPr>
          <w:color w:val="000000" w:themeColor="text1"/>
          <w:sz w:val="28"/>
          <w:szCs w:val="28"/>
          <w:lang w:val="uk-UA"/>
        </w:rPr>
        <w:t xml:space="preserve"> на 6 м лінії другої половини майданчика (Б), ведення м’яча до 9-метрової лінії першої половини майданчика (А) та виконання з неї кидка в стрибку у ворота на цій же половині майданчика. Зазначимо, що усі оббігання </w:t>
      </w:r>
      <w:proofErr w:type="spellStart"/>
      <w:r w:rsidRPr="009E3A2A">
        <w:rPr>
          <w:color w:val="000000" w:themeColor="text1"/>
          <w:sz w:val="28"/>
          <w:szCs w:val="28"/>
          <w:lang w:val="uk-UA"/>
        </w:rPr>
        <w:t>стійок</w:t>
      </w:r>
      <w:proofErr w:type="spellEnd"/>
      <w:r w:rsidRPr="009E3A2A">
        <w:rPr>
          <w:color w:val="000000" w:themeColor="text1"/>
          <w:sz w:val="28"/>
          <w:szCs w:val="28"/>
          <w:lang w:val="uk-UA"/>
        </w:rPr>
        <w:t xml:space="preserve"> (на половинах майданчика А та Б) виконувалися лицем до центральної лінії. </w:t>
      </w:r>
    </w:p>
    <w:p w:rsidR="009129F7" w:rsidRPr="009E3A2A" w:rsidRDefault="009129F7" w:rsidP="009129F7">
      <w:pPr>
        <w:shd w:val="clear" w:color="auto" w:fill="FFFFFF"/>
        <w:tabs>
          <w:tab w:val="left" w:leader="dot" w:pos="523"/>
        </w:tabs>
        <w:spacing w:line="360" w:lineRule="auto"/>
        <w:ind w:firstLine="709"/>
        <w:jc w:val="both"/>
        <w:rPr>
          <w:color w:val="000000" w:themeColor="text1"/>
          <w:sz w:val="28"/>
          <w:szCs w:val="28"/>
          <w:lang w:val="uk-UA"/>
        </w:rPr>
      </w:pPr>
      <w:r w:rsidRPr="009E3A2A">
        <w:rPr>
          <w:color w:val="000000" w:themeColor="text1"/>
          <w:sz w:val="28"/>
          <w:szCs w:val="28"/>
          <w:lang w:val="uk-UA"/>
        </w:rPr>
        <w:t xml:space="preserve">Таким чином, від 6-метрової лінії до 9-метрової лінії спортсмен біг лицем вперед, від 9-метрової лінії до 6-метрової лінії – спиною вперед. Долання відрізку з однієї половини майданчика на іншу та ведення м’яча виконувалося лицем вперед. Реєстрація часу виконання контрольної вправи за допомогою </w:t>
      </w:r>
      <w:proofErr w:type="spellStart"/>
      <w:r w:rsidRPr="009E3A2A">
        <w:rPr>
          <w:color w:val="000000" w:themeColor="text1"/>
          <w:sz w:val="28"/>
          <w:szCs w:val="28"/>
          <w:lang w:val="uk-UA"/>
        </w:rPr>
        <w:t>електромілісекундоміра</w:t>
      </w:r>
      <w:proofErr w:type="spellEnd"/>
      <w:r w:rsidRPr="009E3A2A">
        <w:rPr>
          <w:color w:val="000000" w:themeColor="text1"/>
          <w:sz w:val="28"/>
          <w:szCs w:val="28"/>
          <w:lang w:val="uk-UA"/>
        </w:rPr>
        <w:t xml:space="preserve"> відбувалася з моменту початку руху спортсмен</w:t>
      </w:r>
      <w:r w:rsidR="00766ADA" w:rsidRPr="009E3A2A">
        <w:rPr>
          <w:color w:val="000000" w:themeColor="text1"/>
          <w:sz w:val="28"/>
          <w:szCs w:val="28"/>
          <w:lang w:val="uk-UA"/>
        </w:rPr>
        <w:t>ом</w:t>
      </w:r>
      <w:r w:rsidRPr="009E3A2A">
        <w:rPr>
          <w:color w:val="000000" w:themeColor="text1"/>
          <w:sz w:val="28"/>
          <w:szCs w:val="28"/>
          <w:lang w:val="uk-UA"/>
        </w:rPr>
        <w:t xml:space="preserve"> на 6-метрової лінії та до моменту перетину м’ячем лінії воріт.</w:t>
      </w:r>
    </w:p>
    <w:p w:rsidR="009129F7" w:rsidRPr="009E3A2A" w:rsidRDefault="009129F7" w:rsidP="009129F7">
      <w:pPr>
        <w:shd w:val="clear" w:color="auto" w:fill="FFFFFF"/>
        <w:spacing w:line="360" w:lineRule="auto"/>
        <w:ind w:firstLine="709"/>
        <w:jc w:val="both"/>
        <w:rPr>
          <w:color w:val="000000" w:themeColor="text1"/>
          <w:sz w:val="28"/>
          <w:szCs w:val="28"/>
          <w:lang w:val="uk-UA"/>
        </w:rPr>
      </w:pPr>
      <w:r w:rsidRPr="009E3A2A">
        <w:rPr>
          <w:color w:val="000000" w:themeColor="text1"/>
          <w:sz w:val="28"/>
          <w:szCs w:val="28"/>
          <w:lang w:val="uk-UA"/>
        </w:rPr>
        <w:lastRenderedPageBreak/>
        <w:t>Гандболістам надавалися пробні спроби (не більше трьох) та дві залікові з врахуванням кращої.</w:t>
      </w:r>
    </w:p>
    <w:p w:rsidR="009129F7" w:rsidRPr="009E3A2A" w:rsidRDefault="009129F7" w:rsidP="009129F7">
      <w:pPr>
        <w:shd w:val="clear" w:color="auto" w:fill="FFFFFF"/>
        <w:spacing w:line="360" w:lineRule="auto"/>
        <w:ind w:firstLine="709"/>
        <w:jc w:val="both"/>
        <w:rPr>
          <w:color w:val="000000" w:themeColor="text1"/>
          <w:sz w:val="28"/>
          <w:szCs w:val="28"/>
          <w:lang w:val="uk-UA"/>
        </w:rPr>
      </w:pPr>
      <w:r w:rsidRPr="009E3A2A">
        <w:rPr>
          <w:color w:val="000000" w:themeColor="text1"/>
          <w:sz w:val="28"/>
          <w:szCs w:val="28"/>
          <w:lang w:val="uk-UA"/>
        </w:rPr>
        <w:t xml:space="preserve">Повтори вправ (спроби) виконувалися після відпочинку та досягнення спортсменками рівня ЧСС  менше 110 </w:t>
      </w:r>
      <w:proofErr w:type="spellStart"/>
      <w:r w:rsidRPr="009E3A2A">
        <w:rPr>
          <w:color w:val="000000" w:themeColor="text1"/>
          <w:sz w:val="28"/>
          <w:szCs w:val="28"/>
          <w:lang w:val="uk-UA"/>
        </w:rPr>
        <w:t>уд</w:t>
      </w:r>
      <w:proofErr w:type="spellEnd"/>
      <w:r w:rsidRPr="009E3A2A">
        <w:rPr>
          <w:color w:val="000000" w:themeColor="text1"/>
          <w:sz w:val="28"/>
          <w:szCs w:val="28"/>
          <w:lang w:val="uk-UA"/>
        </w:rPr>
        <w:t>/хв.</w:t>
      </w:r>
    </w:p>
    <w:p w:rsidR="009129F7" w:rsidRPr="009E3A2A" w:rsidRDefault="009129F7" w:rsidP="009129F7">
      <w:pPr>
        <w:widowControl w:val="0"/>
        <w:spacing w:line="360" w:lineRule="auto"/>
        <w:ind w:firstLine="709"/>
        <w:jc w:val="both"/>
        <w:rPr>
          <w:iCs/>
          <w:color w:val="000000" w:themeColor="text1"/>
          <w:sz w:val="28"/>
          <w:szCs w:val="28"/>
          <w:lang w:val="uk-UA"/>
        </w:rPr>
      </w:pPr>
      <w:r w:rsidRPr="009E3A2A">
        <w:rPr>
          <w:iCs/>
          <w:color w:val="000000" w:themeColor="text1"/>
          <w:sz w:val="28"/>
          <w:szCs w:val="28"/>
          <w:lang w:val="uk-UA"/>
        </w:rPr>
        <w:t xml:space="preserve">Застосування батареї із </w:t>
      </w:r>
      <w:r w:rsidR="00766ADA" w:rsidRPr="009E3A2A">
        <w:rPr>
          <w:iCs/>
          <w:color w:val="000000" w:themeColor="text1"/>
          <w:sz w:val="28"/>
          <w:szCs w:val="28"/>
          <w:lang w:val="uk-UA"/>
        </w:rPr>
        <w:t>5</w:t>
      </w:r>
      <w:r w:rsidRPr="009E3A2A">
        <w:rPr>
          <w:iCs/>
          <w:color w:val="000000" w:themeColor="text1"/>
          <w:sz w:val="28"/>
          <w:szCs w:val="28"/>
          <w:lang w:val="uk-UA"/>
        </w:rPr>
        <w:t xml:space="preserve">-и тестів дозволило різнобічно оцінити рівень спеціальної фізичної підготовленості </w:t>
      </w:r>
      <w:r w:rsidR="00766ADA" w:rsidRPr="009E3A2A">
        <w:rPr>
          <w:color w:val="000000" w:themeColor="text1"/>
          <w:sz w:val="28"/>
          <w:szCs w:val="28"/>
          <w:lang w:val="uk-UA"/>
        </w:rPr>
        <w:t>підлітків</w:t>
      </w:r>
      <w:r w:rsidRPr="009E3A2A">
        <w:rPr>
          <w:color w:val="000000" w:themeColor="text1"/>
          <w:sz w:val="28"/>
          <w:szCs w:val="28"/>
          <w:lang w:val="uk-UA"/>
        </w:rPr>
        <w:t>, які займаються в секції з гандболу</w:t>
      </w:r>
      <w:r w:rsidRPr="009E3A2A">
        <w:rPr>
          <w:iCs/>
          <w:color w:val="000000" w:themeColor="text1"/>
          <w:sz w:val="28"/>
          <w:szCs w:val="28"/>
          <w:lang w:val="uk-UA"/>
        </w:rPr>
        <w:t>, і порівняти між собою результати тестування спортсмен</w:t>
      </w:r>
      <w:r w:rsidR="00766ADA" w:rsidRPr="009E3A2A">
        <w:rPr>
          <w:iCs/>
          <w:color w:val="000000" w:themeColor="text1"/>
          <w:sz w:val="28"/>
          <w:szCs w:val="28"/>
          <w:lang w:val="uk-UA"/>
        </w:rPr>
        <w:t>ів</w:t>
      </w:r>
      <w:r w:rsidRPr="009E3A2A">
        <w:rPr>
          <w:iCs/>
          <w:color w:val="000000" w:themeColor="text1"/>
          <w:sz w:val="28"/>
          <w:szCs w:val="28"/>
          <w:lang w:val="uk-UA"/>
        </w:rPr>
        <w:t xml:space="preserve"> обох груп, а також прослідкувати динаміку змін протягом експерименту. Усі тести відповідали основним критеріям стандартизації тестів, маючи досить високі коефіцієнти валідності та надійності.</w:t>
      </w:r>
    </w:p>
    <w:p w:rsidR="007F430A" w:rsidRPr="009E3A2A" w:rsidRDefault="007F430A" w:rsidP="00766ADA">
      <w:pPr>
        <w:spacing w:line="360" w:lineRule="auto"/>
        <w:ind w:firstLine="708"/>
        <w:jc w:val="both"/>
        <w:rPr>
          <w:color w:val="000000" w:themeColor="text1"/>
          <w:sz w:val="28"/>
          <w:lang w:val="uk-UA"/>
        </w:rPr>
      </w:pPr>
      <w:r w:rsidRPr="009E3A2A">
        <w:rPr>
          <w:color w:val="000000" w:themeColor="text1"/>
          <w:sz w:val="28"/>
          <w:lang w:val="uk-UA"/>
        </w:rPr>
        <w:t xml:space="preserve">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критерій вірогідності </w:t>
      </w:r>
      <w:proofErr w:type="spellStart"/>
      <w:r w:rsidRPr="009E3A2A">
        <w:rPr>
          <w:color w:val="000000" w:themeColor="text1"/>
          <w:sz w:val="28"/>
          <w:lang w:val="uk-UA"/>
        </w:rPr>
        <w:t>Ст’юдента</w:t>
      </w:r>
      <w:proofErr w:type="spellEnd"/>
      <w:r w:rsidRPr="009E3A2A">
        <w:rPr>
          <w:color w:val="000000" w:themeColor="text1"/>
          <w:sz w:val="28"/>
          <w:lang w:val="uk-UA"/>
        </w:rPr>
        <w:t>.</w:t>
      </w:r>
    </w:p>
    <w:p w:rsidR="007F430A" w:rsidRPr="009E3A2A" w:rsidRDefault="007F430A" w:rsidP="007F430A">
      <w:pPr>
        <w:spacing w:line="360" w:lineRule="auto"/>
        <w:ind w:firstLine="567"/>
        <w:jc w:val="both"/>
        <w:rPr>
          <w:bCs/>
          <w:color w:val="000000" w:themeColor="text1"/>
          <w:spacing w:val="-4"/>
          <w:sz w:val="28"/>
          <w:szCs w:val="28"/>
          <w:lang w:val="uk-UA"/>
        </w:rPr>
      </w:pPr>
    </w:p>
    <w:p w:rsidR="007F430A" w:rsidRPr="009E3A2A" w:rsidRDefault="007F430A" w:rsidP="00F37425">
      <w:pPr>
        <w:rPr>
          <w:color w:val="000000" w:themeColor="text1"/>
          <w:sz w:val="28"/>
          <w:szCs w:val="28"/>
          <w:lang w:val="uk-UA"/>
        </w:rPr>
      </w:pPr>
    </w:p>
    <w:p w:rsidR="005F7AA0" w:rsidRPr="009E3A2A" w:rsidRDefault="005F7AA0" w:rsidP="00F37425">
      <w:pPr>
        <w:rPr>
          <w:color w:val="000000" w:themeColor="text1"/>
          <w:sz w:val="28"/>
          <w:szCs w:val="28"/>
          <w:lang w:val="uk-UA"/>
        </w:rPr>
      </w:pPr>
    </w:p>
    <w:p w:rsidR="007F430A" w:rsidRPr="009E3A2A" w:rsidRDefault="007F430A" w:rsidP="007F430A">
      <w:pPr>
        <w:spacing w:line="360" w:lineRule="auto"/>
        <w:ind w:right="113" w:firstLine="709"/>
        <w:jc w:val="both"/>
        <w:rPr>
          <w:color w:val="000000" w:themeColor="text1"/>
          <w:sz w:val="28"/>
          <w:szCs w:val="28"/>
          <w:lang w:val="uk-UA"/>
        </w:rPr>
      </w:pPr>
      <w:r w:rsidRPr="009E3A2A">
        <w:rPr>
          <w:color w:val="000000" w:themeColor="text1"/>
          <w:sz w:val="28"/>
          <w:szCs w:val="28"/>
          <w:lang w:val="uk-UA"/>
        </w:rPr>
        <w:t>2.3 Організація дослідження</w:t>
      </w:r>
    </w:p>
    <w:p w:rsidR="00F37425" w:rsidRPr="009E3A2A" w:rsidRDefault="00F37425" w:rsidP="007C7A6E">
      <w:pPr>
        <w:spacing w:line="360" w:lineRule="auto"/>
        <w:jc w:val="both"/>
        <w:outlineLvl w:val="0"/>
        <w:rPr>
          <w:color w:val="000000" w:themeColor="text1"/>
          <w:sz w:val="28"/>
          <w:szCs w:val="28"/>
          <w:lang w:val="uk-UA"/>
        </w:rPr>
      </w:pPr>
    </w:p>
    <w:p w:rsidR="00B771A3" w:rsidRPr="009E3A2A" w:rsidRDefault="00744DFB" w:rsidP="00B771A3">
      <w:pPr>
        <w:pStyle w:val="a3"/>
        <w:widowControl w:val="0"/>
        <w:tabs>
          <w:tab w:val="left" w:pos="1080"/>
        </w:tabs>
        <w:spacing w:line="360" w:lineRule="auto"/>
        <w:ind w:left="0" w:firstLine="709"/>
        <w:jc w:val="both"/>
        <w:rPr>
          <w:color w:val="000000" w:themeColor="text1"/>
          <w:sz w:val="28"/>
          <w:szCs w:val="28"/>
          <w:lang w:val="uk-UA"/>
        </w:rPr>
      </w:pPr>
      <w:r w:rsidRPr="009E3A2A">
        <w:rPr>
          <w:iCs/>
          <w:color w:val="000000" w:themeColor="text1"/>
          <w:sz w:val="28"/>
          <w:szCs w:val="28"/>
          <w:lang w:val="uk-UA"/>
        </w:rPr>
        <w:t>Відповідно до мети і завдань дослідження</w:t>
      </w:r>
      <w:r w:rsidR="00B771A3" w:rsidRPr="009E3A2A">
        <w:rPr>
          <w:iCs/>
          <w:color w:val="000000" w:themeColor="text1"/>
          <w:sz w:val="28"/>
          <w:szCs w:val="28"/>
          <w:lang w:val="uk-UA"/>
        </w:rPr>
        <w:t>,</w:t>
      </w:r>
      <w:r w:rsidRPr="009E3A2A">
        <w:rPr>
          <w:iCs/>
          <w:color w:val="000000" w:themeColor="text1"/>
          <w:sz w:val="28"/>
          <w:szCs w:val="28"/>
          <w:lang w:val="uk-UA"/>
        </w:rPr>
        <w:t xml:space="preserve"> нами з вересня 2022 р. по травень 2023 р. включно було проведене обстеження </w:t>
      </w:r>
      <w:r w:rsidR="00B771A3" w:rsidRPr="009E3A2A">
        <w:rPr>
          <w:color w:val="000000" w:themeColor="text1"/>
          <w:sz w:val="28"/>
          <w:szCs w:val="28"/>
          <w:lang w:val="uk-UA"/>
        </w:rPr>
        <w:t>хлопців 10-11 класів Запорізької гімназії № 1 імені Т.Г. Шевченка Запорізької міської ради</w:t>
      </w:r>
      <w:r w:rsidRPr="009E3A2A">
        <w:rPr>
          <w:iCs/>
          <w:color w:val="000000" w:themeColor="text1"/>
          <w:sz w:val="28"/>
          <w:szCs w:val="28"/>
          <w:lang w:val="uk-UA"/>
        </w:rPr>
        <w:t xml:space="preserve">, </w:t>
      </w:r>
      <w:r w:rsidR="00B771A3" w:rsidRPr="009E3A2A">
        <w:rPr>
          <w:iCs/>
          <w:color w:val="000000" w:themeColor="text1"/>
          <w:sz w:val="28"/>
          <w:szCs w:val="28"/>
          <w:lang w:val="uk-UA"/>
        </w:rPr>
        <w:t>які</w:t>
      </w:r>
      <w:r w:rsidRPr="009E3A2A">
        <w:rPr>
          <w:iCs/>
          <w:color w:val="000000" w:themeColor="text1"/>
          <w:sz w:val="28"/>
          <w:szCs w:val="28"/>
          <w:lang w:val="uk-UA"/>
        </w:rPr>
        <w:t xml:space="preserve"> відвідують</w:t>
      </w:r>
      <w:r w:rsidR="00BE586C" w:rsidRPr="009E3A2A">
        <w:rPr>
          <w:iCs/>
          <w:color w:val="000000" w:themeColor="text1"/>
          <w:sz w:val="28"/>
          <w:szCs w:val="28"/>
          <w:lang w:val="uk-UA"/>
        </w:rPr>
        <w:t xml:space="preserve"> </w:t>
      </w:r>
      <w:r w:rsidR="00B771A3" w:rsidRPr="009E3A2A">
        <w:rPr>
          <w:color w:val="000000" w:themeColor="text1"/>
          <w:sz w:val="28"/>
          <w:szCs w:val="28"/>
          <w:lang w:val="uk-UA" w:eastAsia="uk-UA"/>
        </w:rPr>
        <w:t>секційні заняття з гандболу</w:t>
      </w:r>
      <w:r w:rsidRPr="009E3A2A">
        <w:rPr>
          <w:iCs/>
          <w:color w:val="000000" w:themeColor="text1"/>
          <w:sz w:val="28"/>
          <w:szCs w:val="28"/>
          <w:lang w:val="uk-UA"/>
        </w:rPr>
        <w:t xml:space="preserve">. </w:t>
      </w:r>
    </w:p>
    <w:p w:rsidR="00744DFB" w:rsidRPr="009E3A2A" w:rsidRDefault="00744DFB" w:rsidP="00744DFB">
      <w:pPr>
        <w:spacing w:line="360" w:lineRule="auto"/>
        <w:ind w:right="113" w:firstLine="709"/>
        <w:jc w:val="both"/>
        <w:rPr>
          <w:color w:val="000000" w:themeColor="text1"/>
          <w:sz w:val="28"/>
          <w:szCs w:val="28"/>
          <w:lang w:val="uk-UA"/>
        </w:rPr>
      </w:pPr>
      <w:r w:rsidRPr="009E3A2A">
        <w:rPr>
          <w:color w:val="000000" w:themeColor="text1"/>
          <w:sz w:val="28"/>
          <w:szCs w:val="28"/>
          <w:lang w:val="uk-UA"/>
        </w:rPr>
        <w:t>У дослідженні взяли участь 2</w:t>
      </w:r>
      <w:r w:rsidR="00350491" w:rsidRPr="009E3A2A">
        <w:rPr>
          <w:color w:val="000000" w:themeColor="text1"/>
          <w:sz w:val="28"/>
          <w:szCs w:val="28"/>
          <w:lang w:val="uk-UA"/>
        </w:rPr>
        <w:t>4</w:t>
      </w:r>
      <w:r w:rsidRPr="009E3A2A">
        <w:rPr>
          <w:color w:val="000000" w:themeColor="text1"/>
          <w:sz w:val="28"/>
          <w:szCs w:val="28"/>
          <w:lang w:val="uk-UA"/>
        </w:rPr>
        <w:t xml:space="preserve"> </w:t>
      </w:r>
      <w:r w:rsidR="00B771A3" w:rsidRPr="009E3A2A">
        <w:rPr>
          <w:color w:val="000000" w:themeColor="text1"/>
          <w:sz w:val="28"/>
          <w:szCs w:val="28"/>
          <w:lang w:val="uk-UA"/>
        </w:rPr>
        <w:t>хлопців</w:t>
      </w:r>
      <w:r w:rsidRPr="009E3A2A">
        <w:rPr>
          <w:color w:val="000000" w:themeColor="text1"/>
          <w:sz w:val="28"/>
          <w:szCs w:val="28"/>
          <w:lang w:val="uk-UA"/>
        </w:rPr>
        <w:t xml:space="preserve">. Усі </w:t>
      </w:r>
      <w:r w:rsidR="00B771A3" w:rsidRPr="009E3A2A">
        <w:rPr>
          <w:color w:val="000000" w:themeColor="text1"/>
          <w:sz w:val="28"/>
          <w:szCs w:val="28"/>
          <w:lang w:val="uk-UA"/>
        </w:rPr>
        <w:t>юнаки</w:t>
      </w:r>
      <w:r w:rsidRPr="009E3A2A">
        <w:rPr>
          <w:color w:val="000000" w:themeColor="text1"/>
          <w:sz w:val="28"/>
          <w:szCs w:val="28"/>
          <w:lang w:val="uk-UA"/>
        </w:rPr>
        <w:t xml:space="preserve"> були розподілені на дві групи (контрольну та експериментальну). Контрольна група займалася за звичайною програмою, а експериментальна – за розробленою нами </w:t>
      </w:r>
      <w:r w:rsidR="008E569F" w:rsidRPr="009E3A2A">
        <w:rPr>
          <w:color w:val="000000" w:themeColor="text1"/>
          <w:sz w:val="28"/>
          <w:szCs w:val="28"/>
          <w:lang w:val="uk-UA"/>
        </w:rPr>
        <w:t>програмою</w:t>
      </w:r>
      <w:r w:rsidR="00B771A3" w:rsidRPr="009E3A2A">
        <w:rPr>
          <w:color w:val="000000" w:themeColor="text1"/>
          <w:sz w:val="28"/>
          <w:szCs w:val="28"/>
          <w:lang w:val="uk-UA"/>
        </w:rPr>
        <w:t xml:space="preserve"> з застосуванням засобів </w:t>
      </w:r>
      <w:proofErr w:type="spellStart"/>
      <w:r w:rsidR="00B771A3" w:rsidRPr="009E3A2A">
        <w:rPr>
          <w:color w:val="000000" w:themeColor="text1"/>
          <w:sz w:val="28"/>
          <w:szCs w:val="28"/>
          <w:lang w:val="uk-UA"/>
        </w:rPr>
        <w:t>калістеніки</w:t>
      </w:r>
      <w:proofErr w:type="spellEnd"/>
      <w:r w:rsidR="0039645F" w:rsidRPr="009E3A2A">
        <w:rPr>
          <w:color w:val="000000" w:themeColor="text1"/>
          <w:sz w:val="28"/>
          <w:szCs w:val="28"/>
          <w:lang w:val="uk-UA"/>
        </w:rPr>
        <w:t>.</w:t>
      </w:r>
      <w:r w:rsidR="00BE586C" w:rsidRPr="009E3A2A">
        <w:rPr>
          <w:color w:val="000000" w:themeColor="text1"/>
          <w:sz w:val="28"/>
          <w:szCs w:val="28"/>
          <w:lang w:val="uk-UA"/>
        </w:rPr>
        <w:t xml:space="preserve">  </w:t>
      </w:r>
    </w:p>
    <w:p w:rsidR="005B5EE2" w:rsidRPr="009E3A2A" w:rsidRDefault="00C63C6F" w:rsidP="005B5EE2">
      <w:pPr>
        <w:pStyle w:val="a9"/>
        <w:shd w:val="clear" w:color="auto" w:fill="FFFFFF"/>
        <w:spacing w:before="0" w:beforeAutospacing="0" w:after="0" w:afterAutospacing="0" w:line="360" w:lineRule="auto"/>
        <w:ind w:firstLine="709"/>
        <w:jc w:val="both"/>
        <w:textAlignment w:val="baseline"/>
        <w:rPr>
          <w:color w:val="000000" w:themeColor="text1"/>
          <w:sz w:val="28"/>
          <w:szCs w:val="28"/>
          <w:lang w:val="uk-UA"/>
        </w:rPr>
      </w:pPr>
      <w:proofErr w:type="spellStart"/>
      <w:r w:rsidRPr="009E3A2A">
        <w:rPr>
          <w:color w:val="000000" w:themeColor="text1"/>
          <w:sz w:val="28"/>
          <w:szCs w:val="28"/>
        </w:rPr>
        <w:t>Універсальної</w:t>
      </w:r>
      <w:proofErr w:type="spellEnd"/>
      <w:r w:rsidRPr="009E3A2A">
        <w:rPr>
          <w:color w:val="000000" w:themeColor="text1"/>
          <w:sz w:val="28"/>
          <w:szCs w:val="28"/>
        </w:rPr>
        <w:t xml:space="preserve"> </w:t>
      </w:r>
      <w:proofErr w:type="spellStart"/>
      <w:r w:rsidRPr="009E3A2A">
        <w:rPr>
          <w:color w:val="000000" w:themeColor="text1"/>
          <w:sz w:val="28"/>
          <w:szCs w:val="28"/>
        </w:rPr>
        <w:t>тренувальної</w:t>
      </w:r>
      <w:proofErr w:type="spellEnd"/>
      <w:r w:rsidRPr="009E3A2A">
        <w:rPr>
          <w:color w:val="000000" w:themeColor="text1"/>
          <w:sz w:val="28"/>
          <w:szCs w:val="28"/>
        </w:rPr>
        <w:t xml:space="preserve"> </w:t>
      </w:r>
      <w:proofErr w:type="spellStart"/>
      <w:r w:rsidRPr="009E3A2A">
        <w:rPr>
          <w:color w:val="000000" w:themeColor="text1"/>
          <w:sz w:val="28"/>
          <w:szCs w:val="28"/>
        </w:rPr>
        <w:t>програми</w:t>
      </w:r>
      <w:proofErr w:type="spellEnd"/>
      <w:r w:rsidRPr="009E3A2A">
        <w:rPr>
          <w:color w:val="000000" w:themeColor="text1"/>
          <w:sz w:val="28"/>
          <w:szCs w:val="28"/>
        </w:rPr>
        <w:t xml:space="preserve"> </w:t>
      </w:r>
      <w:r w:rsidRPr="009E3A2A">
        <w:rPr>
          <w:color w:val="000000" w:themeColor="text1"/>
          <w:sz w:val="28"/>
          <w:szCs w:val="28"/>
          <w:lang w:val="uk-UA"/>
        </w:rPr>
        <w:t xml:space="preserve">тренування з </w:t>
      </w:r>
      <w:proofErr w:type="spellStart"/>
      <w:r w:rsidRPr="009E3A2A">
        <w:rPr>
          <w:color w:val="000000" w:themeColor="text1"/>
          <w:sz w:val="28"/>
          <w:szCs w:val="28"/>
          <w:lang w:val="uk-UA"/>
        </w:rPr>
        <w:t>калістеніки</w:t>
      </w:r>
      <w:proofErr w:type="spellEnd"/>
      <w:r w:rsidRPr="009E3A2A">
        <w:rPr>
          <w:color w:val="000000" w:themeColor="text1"/>
          <w:sz w:val="28"/>
          <w:szCs w:val="28"/>
          <w:lang w:val="uk-UA"/>
        </w:rPr>
        <w:t xml:space="preserve"> не існує – кожен вибирає на свій смак</w:t>
      </w:r>
      <w:r w:rsidRPr="009E3A2A">
        <w:rPr>
          <w:color w:val="000000" w:themeColor="text1"/>
          <w:sz w:val="28"/>
          <w:szCs w:val="28"/>
        </w:rPr>
        <w:t xml:space="preserve">, так як у кожного </w:t>
      </w:r>
      <w:proofErr w:type="spellStart"/>
      <w:r w:rsidRPr="009E3A2A">
        <w:rPr>
          <w:color w:val="000000" w:themeColor="text1"/>
          <w:sz w:val="28"/>
          <w:szCs w:val="28"/>
        </w:rPr>
        <w:t>свої</w:t>
      </w:r>
      <w:proofErr w:type="spellEnd"/>
      <w:r w:rsidRPr="009E3A2A">
        <w:rPr>
          <w:color w:val="000000" w:themeColor="text1"/>
          <w:sz w:val="28"/>
          <w:szCs w:val="28"/>
        </w:rPr>
        <w:t xml:space="preserve"> </w:t>
      </w:r>
      <w:proofErr w:type="spellStart"/>
      <w:r w:rsidRPr="009E3A2A">
        <w:rPr>
          <w:color w:val="000000" w:themeColor="text1"/>
          <w:sz w:val="28"/>
          <w:szCs w:val="28"/>
        </w:rPr>
        <w:t>фізичні</w:t>
      </w:r>
      <w:proofErr w:type="spellEnd"/>
      <w:r w:rsidRPr="009E3A2A">
        <w:rPr>
          <w:color w:val="000000" w:themeColor="text1"/>
          <w:sz w:val="28"/>
          <w:szCs w:val="28"/>
        </w:rPr>
        <w:t xml:space="preserve"> </w:t>
      </w:r>
      <w:proofErr w:type="spellStart"/>
      <w:r w:rsidRPr="009E3A2A">
        <w:rPr>
          <w:color w:val="000000" w:themeColor="text1"/>
          <w:sz w:val="28"/>
          <w:szCs w:val="28"/>
        </w:rPr>
        <w:t>особливості</w:t>
      </w:r>
      <w:proofErr w:type="spellEnd"/>
      <w:r w:rsidRPr="009E3A2A">
        <w:rPr>
          <w:color w:val="000000" w:themeColor="text1"/>
          <w:sz w:val="28"/>
          <w:szCs w:val="28"/>
        </w:rPr>
        <w:t>.</w:t>
      </w:r>
      <w:r w:rsidRPr="009E3A2A">
        <w:rPr>
          <w:color w:val="000000" w:themeColor="text1"/>
          <w:sz w:val="28"/>
          <w:szCs w:val="28"/>
          <w:lang w:val="uk-UA"/>
        </w:rPr>
        <w:t xml:space="preserve"> Тим не менш, є базові вправи, на основі який формується </w:t>
      </w:r>
      <w:r w:rsidRPr="009E3A2A">
        <w:rPr>
          <w:color w:val="000000" w:themeColor="text1"/>
          <w:sz w:val="28"/>
          <w:szCs w:val="28"/>
          <w:lang w:val="uk-UA"/>
        </w:rPr>
        <w:lastRenderedPageBreak/>
        <w:t>процес тренування.</w:t>
      </w:r>
      <w:r w:rsidRPr="009E3A2A">
        <w:rPr>
          <w:color w:val="000000" w:themeColor="text1"/>
          <w:sz w:val="28"/>
          <w:szCs w:val="28"/>
        </w:rPr>
        <w:t xml:space="preserve"> </w:t>
      </w:r>
      <w:r w:rsidR="005B5EE2" w:rsidRPr="009E3A2A">
        <w:rPr>
          <w:color w:val="000000" w:themeColor="text1"/>
          <w:sz w:val="28"/>
          <w:szCs w:val="28"/>
        </w:rPr>
        <w:t>Кал</w:t>
      </w:r>
      <w:r w:rsidR="005B5EE2" w:rsidRPr="009E3A2A">
        <w:rPr>
          <w:color w:val="000000" w:themeColor="text1"/>
          <w:sz w:val="28"/>
          <w:szCs w:val="28"/>
          <w:lang w:val="uk-UA"/>
        </w:rPr>
        <w:t>і</w:t>
      </w:r>
      <w:r w:rsidR="005B5EE2" w:rsidRPr="009E3A2A">
        <w:rPr>
          <w:color w:val="000000" w:themeColor="text1"/>
          <w:sz w:val="28"/>
          <w:szCs w:val="28"/>
        </w:rPr>
        <w:t>стен</w:t>
      </w:r>
      <w:r w:rsidR="005B5EE2" w:rsidRPr="009E3A2A">
        <w:rPr>
          <w:color w:val="000000" w:themeColor="text1"/>
          <w:sz w:val="28"/>
          <w:szCs w:val="28"/>
          <w:lang w:val="uk-UA"/>
        </w:rPr>
        <w:t>і</w:t>
      </w:r>
      <w:r w:rsidR="005B5EE2" w:rsidRPr="009E3A2A">
        <w:rPr>
          <w:color w:val="000000" w:themeColor="text1"/>
          <w:sz w:val="28"/>
          <w:szCs w:val="28"/>
        </w:rPr>
        <w:t>ка р</w:t>
      </w:r>
      <w:proofErr w:type="spellStart"/>
      <w:r w:rsidR="005B5EE2" w:rsidRPr="009E3A2A">
        <w:rPr>
          <w:color w:val="000000" w:themeColor="text1"/>
          <w:sz w:val="28"/>
          <w:szCs w:val="28"/>
          <w:lang w:val="uk-UA"/>
        </w:rPr>
        <w:t>озвиває</w:t>
      </w:r>
      <w:proofErr w:type="spellEnd"/>
      <w:r w:rsidR="005B5EE2" w:rsidRPr="009E3A2A">
        <w:rPr>
          <w:color w:val="000000" w:themeColor="text1"/>
          <w:sz w:val="28"/>
          <w:szCs w:val="28"/>
        </w:rPr>
        <w:t xml:space="preserve"> т</w:t>
      </w:r>
      <w:r w:rsidR="005B5EE2" w:rsidRPr="009E3A2A">
        <w:rPr>
          <w:color w:val="000000" w:themeColor="text1"/>
          <w:sz w:val="28"/>
          <w:szCs w:val="28"/>
          <w:lang w:val="uk-UA"/>
        </w:rPr>
        <w:t>і</w:t>
      </w:r>
      <w:proofErr w:type="spellStart"/>
      <w:r w:rsidR="005B5EE2" w:rsidRPr="009E3A2A">
        <w:rPr>
          <w:color w:val="000000" w:themeColor="text1"/>
          <w:sz w:val="28"/>
          <w:szCs w:val="28"/>
        </w:rPr>
        <w:t>ло</w:t>
      </w:r>
      <w:proofErr w:type="spellEnd"/>
      <w:r w:rsidR="005B5EE2" w:rsidRPr="009E3A2A">
        <w:rPr>
          <w:color w:val="000000" w:themeColor="text1"/>
          <w:sz w:val="28"/>
          <w:szCs w:val="28"/>
        </w:rPr>
        <w:t xml:space="preserve"> </w:t>
      </w:r>
      <w:proofErr w:type="spellStart"/>
      <w:r w:rsidR="005B5EE2" w:rsidRPr="009E3A2A">
        <w:rPr>
          <w:color w:val="000000" w:themeColor="text1"/>
          <w:sz w:val="28"/>
          <w:szCs w:val="28"/>
        </w:rPr>
        <w:t>гармо</w:t>
      </w:r>
      <w:r w:rsidR="005B5EE2" w:rsidRPr="009E3A2A">
        <w:rPr>
          <w:color w:val="000000" w:themeColor="text1"/>
          <w:sz w:val="28"/>
          <w:szCs w:val="28"/>
          <w:lang w:val="uk-UA"/>
        </w:rPr>
        <w:t>нійно</w:t>
      </w:r>
      <w:proofErr w:type="spellEnd"/>
      <w:r w:rsidR="005B5EE2" w:rsidRPr="009E3A2A">
        <w:rPr>
          <w:color w:val="000000" w:themeColor="text1"/>
          <w:sz w:val="28"/>
          <w:szCs w:val="28"/>
        </w:rPr>
        <w:t xml:space="preserve"> </w:t>
      </w:r>
      <w:r w:rsidR="005B5EE2" w:rsidRPr="009E3A2A">
        <w:rPr>
          <w:color w:val="000000" w:themeColor="text1"/>
          <w:sz w:val="28"/>
          <w:szCs w:val="28"/>
          <w:lang w:val="uk-UA"/>
        </w:rPr>
        <w:t>та</w:t>
      </w:r>
      <w:r w:rsidR="005B5EE2" w:rsidRPr="009E3A2A">
        <w:rPr>
          <w:color w:val="000000" w:themeColor="text1"/>
          <w:sz w:val="28"/>
          <w:szCs w:val="28"/>
        </w:rPr>
        <w:t xml:space="preserve"> </w:t>
      </w:r>
      <w:r w:rsidR="005B5EE2" w:rsidRPr="009E3A2A">
        <w:rPr>
          <w:color w:val="000000" w:themeColor="text1"/>
          <w:sz w:val="28"/>
          <w:szCs w:val="28"/>
          <w:lang w:val="uk-UA"/>
        </w:rPr>
        <w:t>має безліч</w:t>
      </w:r>
      <w:r w:rsidR="005B5EE2" w:rsidRPr="009E3A2A">
        <w:rPr>
          <w:color w:val="000000" w:themeColor="text1"/>
          <w:sz w:val="28"/>
          <w:szCs w:val="28"/>
        </w:rPr>
        <w:t xml:space="preserve"> плюс</w:t>
      </w:r>
      <w:r w:rsidR="005B5EE2" w:rsidRPr="009E3A2A">
        <w:rPr>
          <w:color w:val="000000" w:themeColor="text1"/>
          <w:sz w:val="28"/>
          <w:szCs w:val="28"/>
          <w:lang w:val="uk-UA"/>
        </w:rPr>
        <w:t>і</w:t>
      </w:r>
      <w:r w:rsidR="005B5EE2" w:rsidRPr="009E3A2A">
        <w:rPr>
          <w:color w:val="000000" w:themeColor="text1"/>
          <w:sz w:val="28"/>
          <w:szCs w:val="28"/>
        </w:rPr>
        <w:t xml:space="preserve">в. </w:t>
      </w:r>
      <w:proofErr w:type="spellStart"/>
      <w:r w:rsidR="005B5EE2" w:rsidRPr="009E3A2A">
        <w:rPr>
          <w:color w:val="000000" w:themeColor="text1"/>
          <w:sz w:val="28"/>
          <w:szCs w:val="28"/>
        </w:rPr>
        <w:t>Практич</w:t>
      </w:r>
      <w:proofErr w:type="spellEnd"/>
      <w:r w:rsidR="005B5EE2" w:rsidRPr="009E3A2A">
        <w:rPr>
          <w:color w:val="000000" w:themeColor="text1"/>
          <w:sz w:val="28"/>
          <w:szCs w:val="28"/>
          <w:lang w:val="uk-UA"/>
        </w:rPr>
        <w:t>но</w:t>
      </w:r>
      <w:r w:rsidR="005B5EE2" w:rsidRPr="009E3A2A">
        <w:rPr>
          <w:color w:val="000000" w:themeColor="text1"/>
          <w:sz w:val="28"/>
          <w:szCs w:val="28"/>
        </w:rPr>
        <w:t xml:space="preserve"> вс</w:t>
      </w:r>
      <w:r w:rsidR="005B5EE2" w:rsidRPr="009E3A2A">
        <w:rPr>
          <w:color w:val="000000" w:themeColor="text1"/>
          <w:sz w:val="28"/>
          <w:szCs w:val="28"/>
          <w:lang w:val="uk-UA"/>
        </w:rPr>
        <w:t>і</w:t>
      </w:r>
      <w:r w:rsidR="005B5EE2" w:rsidRPr="009E3A2A">
        <w:rPr>
          <w:color w:val="000000" w:themeColor="text1"/>
          <w:sz w:val="28"/>
          <w:szCs w:val="28"/>
        </w:rPr>
        <w:t xml:space="preserve"> </w:t>
      </w:r>
      <w:r w:rsidR="005B5EE2" w:rsidRPr="009E3A2A">
        <w:rPr>
          <w:color w:val="000000" w:themeColor="text1"/>
          <w:sz w:val="28"/>
          <w:szCs w:val="28"/>
          <w:lang w:val="uk-UA"/>
        </w:rPr>
        <w:t>вправи</w:t>
      </w:r>
      <w:r w:rsidR="005B5EE2" w:rsidRPr="009E3A2A">
        <w:rPr>
          <w:color w:val="000000" w:themeColor="text1"/>
          <w:sz w:val="28"/>
          <w:szCs w:val="28"/>
        </w:rPr>
        <w:t xml:space="preserve"> </w:t>
      </w:r>
      <w:proofErr w:type="spellStart"/>
      <w:r w:rsidR="005B5EE2" w:rsidRPr="009E3A2A">
        <w:rPr>
          <w:color w:val="000000" w:themeColor="text1"/>
          <w:sz w:val="28"/>
          <w:szCs w:val="28"/>
        </w:rPr>
        <w:t>задіюють</w:t>
      </w:r>
      <w:proofErr w:type="spellEnd"/>
      <w:r w:rsidR="005B5EE2" w:rsidRPr="009E3A2A">
        <w:rPr>
          <w:color w:val="000000" w:themeColor="text1"/>
          <w:sz w:val="28"/>
          <w:szCs w:val="28"/>
        </w:rPr>
        <w:t xml:space="preserve"> </w:t>
      </w:r>
      <w:r w:rsidR="005B5EE2" w:rsidRPr="009E3A2A">
        <w:rPr>
          <w:color w:val="000000" w:themeColor="text1"/>
          <w:sz w:val="28"/>
          <w:szCs w:val="28"/>
          <w:lang w:val="uk-UA"/>
        </w:rPr>
        <w:t>одразу декілька</w:t>
      </w:r>
      <w:r w:rsidR="005B5EE2" w:rsidRPr="009E3A2A">
        <w:rPr>
          <w:color w:val="000000" w:themeColor="text1"/>
          <w:sz w:val="28"/>
          <w:szCs w:val="28"/>
        </w:rPr>
        <w:t xml:space="preserve"> </w:t>
      </w:r>
      <w:proofErr w:type="spellStart"/>
      <w:r w:rsidR="005B5EE2" w:rsidRPr="009E3A2A">
        <w:rPr>
          <w:color w:val="000000" w:themeColor="text1"/>
          <w:sz w:val="28"/>
          <w:szCs w:val="28"/>
        </w:rPr>
        <w:t>груп</w:t>
      </w:r>
      <w:proofErr w:type="spellEnd"/>
      <w:r w:rsidR="005B5EE2" w:rsidRPr="009E3A2A">
        <w:rPr>
          <w:color w:val="000000" w:themeColor="text1"/>
          <w:sz w:val="28"/>
          <w:szCs w:val="28"/>
        </w:rPr>
        <w:t xml:space="preserve"> м</w:t>
      </w:r>
      <w:r w:rsidR="005B5EE2" w:rsidRPr="009E3A2A">
        <w:rPr>
          <w:color w:val="000000" w:themeColor="text1"/>
          <w:sz w:val="28"/>
          <w:szCs w:val="28"/>
          <w:lang w:val="uk-UA"/>
        </w:rPr>
        <w:t>'</w:t>
      </w:r>
      <w:proofErr w:type="spellStart"/>
      <w:r w:rsidR="005B5EE2" w:rsidRPr="009E3A2A">
        <w:rPr>
          <w:color w:val="000000" w:themeColor="text1"/>
          <w:sz w:val="28"/>
          <w:szCs w:val="28"/>
          <w:lang w:val="uk-UA"/>
        </w:rPr>
        <w:t>язів</w:t>
      </w:r>
      <w:proofErr w:type="spellEnd"/>
      <w:r w:rsidR="005B5EE2" w:rsidRPr="009E3A2A">
        <w:rPr>
          <w:color w:val="000000" w:themeColor="text1"/>
          <w:sz w:val="28"/>
          <w:szCs w:val="28"/>
        </w:rPr>
        <w:t xml:space="preserve">, </w:t>
      </w:r>
      <w:proofErr w:type="spellStart"/>
      <w:r w:rsidR="005B5EE2" w:rsidRPr="009E3A2A">
        <w:rPr>
          <w:color w:val="000000" w:themeColor="text1"/>
          <w:sz w:val="28"/>
          <w:szCs w:val="28"/>
        </w:rPr>
        <w:t>прич</w:t>
      </w:r>
      <w:proofErr w:type="spellEnd"/>
      <w:r w:rsidR="005B5EE2" w:rsidRPr="009E3A2A">
        <w:rPr>
          <w:color w:val="000000" w:themeColor="text1"/>
          <w:sz w:val="28"/>
          <w:szCs w:val="28"/>
          <w:lang w:val="uk-UA"/>
        </w:rPr>
        <w:t>о</w:t>
      </w:r>
      <w:r w:rsidR="005B5EE2" w:rsidRPr="009E3A2A">
        <w:rPr>
          <w:color w:val="000000" w:themeColor="text1"/>
          <w:sz w:val="28"/>
          <w:szCs w:val="28"/>
        </w:rPr>
        <w:t>м</w:t>
      </w:r>
      <w:r w:rsidR="005B5EE2" w:rsidRPr="009E3A2A">
        <w:rPr>
          <w:color w:val="000000" w:themeColor="text1"/>
          <w:sz w:val="28"/>
          <w:szCs w:val="28"/>
          <w:lang w:val="uk-UA"/>
        </w:rPr>
        <w:t>у</w:t>
      </w:r>
      <w:r w:rsidR="005B5EE2" w:rsidRPr="009E3A2A">
        <w:rPr>
          <w:color w:val="000000" w:themeColor="text1"/>
          <w:sz w:val="28"/>
          <w:szCs w:val="28"/>
        </w:rPr>
        <w:t xml:space="preserve"> </w:t>
      </w:r>
      <w:proofErr w:type="gramStart"/>
      <w:r w:rsidR="005B5EE2" w:rsidRPr="009E3A2A">
        <w:rPr>
          <w:color w:val="000000" w:themeColor="text1"/>
          <w:sz w:val="28"/>
          <w:szCs w:val="28"/>
        </w:rPr>
        <w:t>в р</w:t>
      </w:r>
      <w:r w:rsidR="005B5EE2" w:rsidRPr="009E3A2A">
        <w:rPr>
          <w:color w:val="000000" w:themeColor="text1"/>
          <w:sz w:val="28"/>
          <w:szCs w:val="28"/>
          <w:lang w:val="uk-UA"/>
        </w:rPr>
        <w:t>о</w:t>
      </w:r>
      <w:r w:rsidR="005B5EE2" w:rsidRPr="009E3A2A">
        <w:rPr>
          <w:color w:val="000000" w:themeColor="text1"/>
          <w:sz w:val="28"/>
          <w:szCs w:val="28"/>
        </w:rPr>
        <w:t>боту</w:t>
      </w:r>
      <w:proofErr w:type="gramEnd"/>
      <w:r w:rsidR="005B5EE2" w:rsidRPr="009E3A2A">
        <w:rPr>
          <w:color w:val="000000" w:themeColor="text1"/>
          <w:sz w:val="28"/>
          <w:szCs w:val="28"/>
        </w:rPr>
        <w:t xml:space="preserve"> включают</w:t>
      </w:r>
      <w:r w:rsidR="005B5EE2" w:rsidRPr="009E3A2A">
        <w:rPr>
          <w:color w:val="000000" w:themeColor="text1"/>
          <w:sz w:val="28"/>
          <w:szCs w:val="28"/>
          <w:lang w:val="uk-UA"/>
        </w:rPr>
        <w:t>ь</w:t>
      </w:r>
      <w:r w:rsidR="005B5EE2" w:rsidRPr="009E3A2A">
        <w:rPr>
          <w:color w:val="000000" w:themeColor="text1"/>
          <w:sz w:val="28"/>
          <w:szCs w:val="28"/>
        </w:rPr>
        <w:t xml:space="preserve"> </w:t>
      </w:r>
      <w:r w:rsidR="005B5EE2" w:rsidRPr="009E3A2A">
        <w:rPr>
          <w:color w:val="000000" w:themeColor="text1"/>
          <w:sz w:val="28"/>
          <w:szCs w:val="28"/>
          <w:lang w:val="uk-UA"/>
        </w:rPr>
        <w:t>і ті м’язи, що важко прокачати звичайними методами</w:t>
      </w:r>
      <w:r w:rsidR="005B5EE2" w:rsidRPr="009E3A2A">
        <w:rPr>
          <w:color w:val="000000" w:themeColor="text1"/>
          <w:sz w:val="28"/>
          <w:szCs w:val="28"/>
        </w:rPr>
        <w:t>. Так</w:t>
      </w:r>
      <w:proofErr w:type="spellStart"/>
      <w:r w:rsidR="005B5EE2" w:rsidRPr="009E3A2A">
        <w:rPr>
          <w:color w:val="000000" w:themeColor="text1"/>
          <w:sz w:val="28"/>
          <w:szCs w:val="28"/>
          <w:lang w:val="uk-UA"/>
        </w:rPr>
        <w:t>ож</w:t>
      </w:r>
      <w:proofErr w:type="spellEnd"/>
      <w:r w:rsidR="005B5EE2" w:rsidRPr="009E3A2A">
        <w:rPr>
          <w:color w:val="000000" w:themeColor="text1"/>
          <w:sz w:val="28"/>
          <w:szCs w:val="28"/>
        </w:rPr>
        <w:t xml:space="preserve"> </w:t>
      </w:r>
      <w:r w:rsidR="005B5EE2" w:rsidRPr="009E3A2A">
        <w:rPr>
          <w:color w:val="000000" w:themeColor="text1"/>
          <w:sz w:val="28"/>
          <w:szCs w:val="28"/>
          <w:lang w:val="uk-UA"/>
        </w:rPr>
        <w:t>разом з</w:t>
      </w:r>
      <w:r w:rsidR="005B5EE2" w:rsidRPr="009E3A2A">
        <w:rPr>
          <w:color w:val="000000" w:themeColor="text1"/>
          <w:sz w:val="28"/>
          <w:szCs w:val="28"/>
        </w:rPr>
        <w:t xml:space="preserve"> </w:t>
      </w:r>
      <w:r w:rsidR="005B5EE2" w:rsidRPr="009E3A2A">
        <w:rPr>
          <w:color w:val="000000" w:themeColor="text1"/>
          <w:sz w:val="28"/>
          <w:szCs w:val="28"/>
          <w:lang w:val="uk-UA"/>
        </w:rPr>
        <w:t>м'язами</w:t>
      </w:r>
      <w:r w:rsidR="005B5EE2" w:rsidRPr="009E3A2A">
        <w:rPr>
          <w:color w:val="000000" w:themeColor="text1"/>
          <w:sz w:val="28"/>
          <w:szCs w:val="28"/>
        </w:rPr>
        <w:t xml:space="preserve"> р</w:t>
      </w:r>
      <w:r w:rsidR="005B5EE2" w:rsidRPr="009E3A2A">
        <w:rPr>
          <w:color w:val="000000" w:themeColor="text1"/>
          <w:sz w:val="28"/>
          <w:szCs w:val="28"/>
          <w:lang w:val="uk-UA"/>
        </w:rPr>
        <w:t>о</w:t>
      </w:r>
      <w:proofErr w:type="spellStart"/>
      <w:r w:rsidR="005B5EE2" w:rsidRPr="009E3A2A">
        <w:rPr>
          <w:color w:val="000000" w:themeColor="text1"/>
          <w:sz w:val="28"/>
          <w:szCs w:val="28"/>
        </w:rPr>
        <w:t>звивают</w:t>
      </w:r>
      <w:proofErr w:type="spellEnd"/>
      <w:r w:rsidR="005B5EE2" w:rsidRPr="009E3A2A">
        <w:rPr>
          <w:color w:val="000000" w:themeColor="text1"/>
          <w:sz w:val="28"/>
          <w:szCs w:val="28"/>
          <w:lang w:val="uk-UA"/>
        </w:rPr>
        <w:t>ь</w:t>
      </w:r>
      <w:proofErr w:type="spellStart"/>
      <w:r w:rsidR="005B5EE2" w:rsidRPr="009E3A2A">
        <w:rPr>
          <w:color w:val="000000" w:themeColor="text1"/>
          <w:sz w:val="28"/>
          <w:szCs w:val="28"/>
        </w:rPr>
        <w:t>ся</w:t>
      </w:r>
      <w:proofErr w:type="spellEnd"/>
      <w:r w:rsidR="005B5EE2" w:rsidRPr="009E3A2A">
        <w:rPr>
          <w:color w:val="000000" w:themeColor="text1"/>
          <w:sz w:val="28"/>
          <w:szCs w:val="28"/>
        </w:rPr>
        <w:t xml:space="preserve"> </w:t>
      </w:r>
      <w:r w:rsidR="005B5EE2" w:rsidRPr="009E3A2A">
        <w:rPr>
          <w:color w:val="000000" w:themeColor="text1"/>
          <w:sz w:val="28"/>
          <w:szCs w:val="28"/>
          <w:lang w:val="uk-UA"/>
        </w:rPr>
        <w:t>зв’язки та суглоби</w:t>
      </w:r>
      <w:r w:rsidR="005B5EE2" w:rsidRPr="009E3A2A">
        <w:rPr>
          <w:color w:val="000000" w:themeColor="text1"/>
          <w:sz w:val="28"/>
          <w:szCs w:val="28"/>
        </w:rPr>
        <w:t>. Трен</w:t>
      </w:r>
      <w:proofErr w:type="spellStart"/>
      <w:r w:rsidR="005B5EE2" w:rsidRPr="009E3A2A">
        <w:rPr>
          <w:color w:val="000000" w:themeColor="text1"/>
          <w:sz w:val="28"/>
          <w:szCs w:val="28"/>
          <w:lang w:val="uk-UA"/>
        </w:rPr>
        <w:t>ування</w:t>
      </w:r>
      <w:proofErr w:type="spellEnd"/>
      <w:r w:rsidR="005B5EE2" w:rsidRPr="009E3A2A">
        <w:rPr>
          <w:color w:val="000000" w:themeColor="text1"/>
          <w:sz w:val="28"/>
          <w:szCs w:val="28"/>
          <w:lang w:val="uk-UA"/>
        </w:rPr>
        <w:t xml:space="preserve"> по </w:t>
      </w:r>
      <w:proofErr w:type="spellStart"/>
      <w:r w:rsidR="005B5EE2" w:rsidRPr="009E3A2A">
        <w:rPr>
          <w:color w:val="000000" w:themeColor="text1"/>
          <w:sz w:val="28"/>
          <w:szCs w:val="28"/>
          <w:lang w:val="uk-UA"/>
        </w:rPr>
        <w:t>калістеніці</w:t>
      </w:r>
      <w:proofErr w:type="spellEnd"/>
      <w:r w:rsidR="005B5EE2" w:rsidRPr="009E3A2A">
        <w:rPr>
          <w:color w:val="000000" w:themeColor="text1"/>
          <w:sz w:val="28"/>
          <w:szCs w:val="28"/>
        </w:rPr>
        <w:t xml:space="preserve"> включают</w:t>
      </w:r>
      <w:r w:rsidR="005B5EE2" w:rsidRPr="009E3A2A">
        <w:rPr>
          <w:color w:val="000000" w:themeColor="text1"/>
          <w:sz w:val="28"/>
          <w:szCs w:val="28"/>
          <w:lang w:val="uk-UA"/>
        </w:rPr>
        <w:t>ь</w:t>
      </w:r>
      <w:r w:rsidR="005B5EE2" w:rsidRPr="009E3A2A">
        <w:rPr>
          <w:color w:val="000000" w:themeColor="text1"/>
          <w:sz w:val="28"/>
          <w:szCs w:val="28"/>
        </w:rPr>
        <w:t xml:space="preserve"> в </w:t>
      </w:r>
      <w:proofErr w:type="spellStart"/>
      <w:r w:rsidR="005B5EE2" w:rsidRPr="009E3A2A">
        <w:rPr>
          <w:color w:val="000000" w:themeColor="text1"/>
          <w:sz w:val="28"/>
          <w:szCs w:val="28"/>
        </w:rPr>
        <w:t>себ</w:t>
      </w:r>
      <w:proofErr w:type="spellEnd"/>
      <w:r w:rsidR="005B5EE2" w:rsidRPr="009E3A2A">
        <w:rPr>
          <w:color w:val="000000" w:themeColor="text1"/>
          <w:sz w:val="28"/>
          <w:szCs w:val="28"/>
          <w:lang w:val="uk-UA"/>
        </w:rPr>
        <w:t>е</w:t>
      </w:r>
      <w:r w:rsidR="005B5EE2" w:rsidRPr="009E3A2A">
        <w:rPr>
          <w:color w:val="000000" w:themeColor="text1"/>
          <w:sz w:val="28"/>
          <w:szCs w:val="28"/>
        </w:rPr>
        <w:t xml:space="preserve"> </w:t>
      </w:r>
      <w:r w:rsidR="005B5EE2" w:rsidRPr="009E3A2A">
        <w:rPr>
          <w:color w:val="000000" w:themeColor="text1"/>
          <w:sz w:val="28"/>
          <w:szCs w:val="28"/>
          <w:lang w:val="uk-UA"/>
        </w:rPr>
        <w:t>і</w:t>
      </w:r>
      <w:r w:rsidR="005B5EE2" w:rsidRPr="009E3A2A">
        <w:rPr>
          <w:color w:val="000000" w:themeColor="text1"/>
          <w:sz w:val="28"/>
          <w:szCs w:val="28"/>
        </w:rPr>
        <w:t xml:space="preserve"> </w:t>
      </w:r>
      <w:proofErr w:type="spellStart"/>
      <w:r w:rsidR="005B5EE2" w:rsidRPr="009E3A2A">
        <w:rPr>
          <w:color w:val="000000" w:themeColor="text1"/>
          <w:sz w:val="28"/>
          <w:szCs w:val="28"/>
        </w:rPr>
        <w:t>силов</w:t>
      </w:r>
      <w:proofErr w:type="spellEnd"/>
      <w:r w:rsidR="005B5EE2" w:rsidRPr="009E3A2A">
        <w:rPr>
          <w:color w:val="000000" w:themeColor="text1"/>
          <w:sz w:val="28"/>
          <w:szCs w:val="28"/>
          <w:lang w:val="uk-UA"/>
        </w:rPr>
        <w:t>і</w:t>
      </w:r>
      <w:r w:rsidR="005B5EE2" w:rsidRPr="009E3A2A">
        <w:rPr>
          <w:color w:val="000000" w:themeColor="text1"/>
          <w:sz w:val="28"/>
          <w:szCs w:val="28"/>
        </w:rPr>
        <w:t xml:space="preserve">, </w:t>
      </w:r>
      <w:r w:rsidR="005B5EE2" w:rsidRPr="009E3A2A">
        <w:rPr>
          <w:color w:val="000000" w:themeColor="text1"/>
          <w:sz w:val="28"/>
          <w:szCs w:val="28"/>
          <w:lang w:val="uk-UA"/>
        </w:rPr>
        <w:t>і</w:t>
      </w:r>
      <w:r w:rsidR="005B5EE2" w:rsidRPr="009E3A2A">
        <w:rPr>
          <w:color w:val="000000" w:themeColor="text1"/>
          <w:sz w:val="28"/>
          <w:szCs w:val="28"/>
        </w:rPr>
        <w:t xml:space="preserve"> </w:t>
      </w:r>
      <w:proofErr w:type="spellStart"/>
      <w:r w:rsidR="005B5EE2" w:rsidRPr="009E3A2A">
        <w:rPr>
          <w:color w:val="000000" w:themeColor="text1"/>
          <w:sz w:val="28"/>
          <w:szCs w:val="28"/>
        </w:rPr>
        <w:t>статичн</w:t>
      </w:r>
      <w:proofErr w:type="spellEnd"/>
      <w:r w:rsidR="005B5EE2" w:rsidRPr="009E3A2A">
        <w:rPr>
          <w:color w:val="000000" w:themeColor="text1"/>
          <w:sz w:val="28"/>
          <w:szCs w:val="28"/>
          <w:lang w:val="uk-UA"/>
        </w:rPr>
        <w:t>і</w:t>
      </w:r>
      <w:r w:rsidR="005B5EE2" w:rsidRPr="009E3A2A">
        <w:rPr>
          <w:color w:val="000000" w:themeColor="text1"/>
          <w:sz w:val="28"/>
          <w:szCs w:val="28"/>
        </w:rPr>
        <w:t xml:space="preserve"> </w:t>
      </w:r>
      <w:r w:rsidR="005B5EE2" w:rsidRPr="009E3A2A">
        <w:rPr>
          <w:color w:val="000000" w:themeColor="text1"/>
          <w:sz w:val="28"/>
          <w:szCs w:val="28"/>
          <w:lang w:val="uk-UA"/>
        </w:rPr>
        <w:t>е</w:t>
      </w:r>
      <w:proofErr w:type="spellStart"/>
      <w:r w:rsidR="005B5EE2" w:rsidRPr="009E3A2A">
        <w:rPr>
          <w:color w:val="000000" w:themeColor="text1"/>
          <w:sz w:val="28"/>
          <w:szCs w:val="28"/>
        </w:rPr>
        <w:t>лемент</w:t>
      </w:r>
      <w:proofErr w:type="spellEnd"/>
      <w:r w:rsidR="005B5EE2" w:rsidRPr="009E3A2A">
        <w:rPr>
          <w:color w:val="000000" w:themeColor="text1"/>
          <w:sz w:val="28"/>
          <w:szCs w:val="28"/>
          <w:lang w:val="uk-UA"/>
        </w:rPr>
        <w:t>и</w:t>
      </w:r>
      <w:r w:rsidR="005B5EE2" w:rsidRPr="009E3A2A">
        <w:rPr>
          <w:color w:val="000000" w:themeColor="text1"/>
          <w:sz w:val="28"/>
          <w:szCs w:val="28"/>
        </w:rPr>
        <w:t>, р</w:t>
      </w:r>
      <w:r w:rsidR="005B5EE2" w:rsidRPr="009E3A2A">
        <w:rPr>
          <w:color w:val="000000" w:themeColor="text1"/>
          <w:sz w:val="28"/>
          <w:szCs w:val="28"/>
          <w:lang w:val="uk-UA"/>
        </w:rPr>
        <w:t>о</w:t>
      </w:r>
      <w:proofErr w:type="spellStart"/>
      <w:r w:rsidR="005B5EE2" w:rsidRPr="009E3A2A">
        <w:rPr>
          <w:color w:val="000000" w:themeColor="text1"/>
          <w:sz w:val="28"/>
          <w:szCs w:val="28"/>
        </w:rPr>
        <w:t>звивают</w:t>
      </w:r>
      <w:proofErr w:type="spellEnd"/>
      <w:r w:rsidR="005B5EE2" w:rsidRPr="009E3A2A">
        <w:rPr>
          <w:color w:val="000000" w:themeColor="text1"/>
          <w:sz w:val="28"/>
          <w:szCs w:val="28"/>
          <w:lang w:val="uk-UA"/>
        </w:rPr>
        <w:t>ь</w:t>
      </w:r>
      <w:r w:rsidR="005B5EE2" w:rsidRPr="009E3A2A">
        <w:rPr>
          <w:color w:val="000000" w:themeColor="text1"/>
          <w:sz w:val="28"/>
          <w:szCs w:val="28"/>
        </w:rPr>
        <w:t xml:space="preserve"> </w:t>
      </w:r>
      <w:r w:rsidR="005B5EE2" w:rsidRPr="009E3A2A">
        <w:rPr>
          <w:color w:val="000000" w:themeColor="text1"/>
          <w:sz w:val="28"/>
          <w:szCs w:val="28"/>
          <w:lang w:val="uk-UA"/>
        </w:rPr>
        <w:t>як</w:t>
      </w:r>
      <w:r w:rsidR="005B5EE2" w:rsidRPr="009E3A2A">
        <w:rPr>
          <w:color w:val="000000" w:themeColor="text1"/>
          <w:sz w:val="28"/>
          <w:szCs w:val="28"/>
        </w:rPr>
        <w:t xml:space="preserve"> силу, так </w:t>
      </w:r>
      <w:r w:rsidR="005B5EE2" w:rsidRPr="009E3A2A">
        <w:rPr>
          <w:color w:val="000000" w:themeColor="text1"/>
          <w:sz w:val="28"/>
          <w:szCs w:val="28"/>
          <w:lang w:val="uk-UA"/>
        </w:rPr>
        <w:t>і</w:t>
      </w:r>
      <w:r w:rsidR="005B5EE2" w:rsidRPr="009E3A2A">
        <w:rPr>
          <w:color w:val="000000" w:themeColor="text1"/>
          <w:sz w:val="28"/>
          <w:szCs w:val="28"/>
        </w:rPr>
        <w:t xml:space="preserve"> </w:t>
      </w:r>
      <w:r w:rsidR="005B5EE2" w:rsidRPr="009E3A2A">
        <w:rPr>
          <w:color w:val="000000" w:themeColor="text1"/>
          <w:sz w:val="28"/>
          <w:szCs w:val="28"/>
          <w:lang w:val="uk-UA"/>
        </w:rPr>
        <w:t>витривалість</w:t>
      </w:r>
      <w:r w:rsidR="005B5EE2" w:rsidRPr="009E3A2A">
        <w:rPr>
          <w:color w:val="000000" w:themeColor="text1"/>
          <w:sz w:val="28"/>
          <w:szCs w:val="28"/>
        </w:rPr>
        <w:t xml:space="preserve"> </w:t>
      </w:r>
      <w:r w:rsidR="005B5EE2" w:rsidRPr="009E3A2A">
        <w:rPr>
          <w:color w:val="000000" w:themeColor="text1"/>
          <w:sz w:val="28"/>
          <w:szCs w:val="28"/>
          <w:lang w:val="uk-UA"/>
        </w:rPr>
        <w:t>і</w:t>
      </w:r>
      <w:r w:rsidR="005B5EE2" w:rsidRPr="009E3A2A">
        <w:rPr>
          <w:color w:val="000000" w:themeColor="text1"/>
          <w:sz w:val="28"/>
          <w:szCs w:val="28"/>
        </w:rPr>
        <w:t xml:space="preserve"> </w:t>
      </w:r>
      <w:r w:rsidR="005B5EE2" w:rsidRPr="009E3A2A">
        <w:rPr>
          <w:color w:val="000000" w:themeColor="text1"/>
          <w:sz w:val="28"/>
          <w:szCs w:val="28"/>
          <w:lang w:val="uk-UA"/>
        </w:rPr>
        <w:t>відмінно</w:t>
      </w:r>
      <w:r w:rsidR="005B5EE2" w:rsidRPr="009E3A2A">
        <w:rPr>
          <w:color w:val="000000" w:themeColor="text1"/>
          <w:sz w:val="28"/>
          <w:szCs w:val="28"/>
        </w:rPr>
        <w:t xml:space="preserve"> про</w:t>
      </w:r>
      <w:proofErr w:type="spellStart"/>
      <w:r w:rsidR="005B5EE2" w:rsidRPr="009E3A2A">
        <w:rPr>
          <w:color w:val="000000" w:themeColor="text1"/>
          <w:sz w:val="28"/>
          <w:szCs w:val="28"/>
          <w:lang w:val="uk-UA"/>
        </w:rPr>
        <w:t>працьовують</w:t>
      </w:r>
      <w:proofErr w:type="spellEnd"/>
      <w:r w:rsidR="005B5EE2" w:rsidRPr="009E3A2A">
        <w:rPr>
          <w:color w:val="000000" w:themeColor="text1"/>
          <w:sz w:val="28"/>
          <w:szCs w:val="28"/>
        </w:rPr>
        <w:t xml:space="preserve"> рель</w:t>
      </w:r>
      <w:r w:rsidR="005B5EE2" w:rsidRPr="009E3A2A">
        <w:rPr>
          <w:color w:val="000000" w:themeColor="text1"/>
          <w:sz w:val="28"/>
          <w:szCs w:val="28"/>
          <w:lang w:val="uk-UA"/>
        </w:rPr>
        <w:t>є</w:t>
      </w:r>
      <w:r w:rsidR="005B5EE2" w:rsidRPr="009E3A2A">
        <w:rPr>
          <w:color w:val="000000" w:themeColor="text1"/>
          <w:sz w:val="28"/>
          <w:szCs w:val="28"/>
        </w:rPr>
        <w:t xml:space="preserve">ф. </w:t>
      </w:r>
      <w:r w:rsidR="005B5EE2" w:rsidRPr="009E3A2A">
        <w:rPr>
          <w:color w:val="000000" w:themeColor="text1"/>
          <w:sz w:val="28"/>
          <w:szCs w:val="28"/>
          <w:lang w:val="uk-UA"/>
        </w:rPr>
        <w:t xml:space="preserve">Тому </w:t>
      </w:r>
      <w:r w:rsidR="005B5EE2" w:rsidRPr="009E3A2A">
        <w:rPr>
          <w:color w:val="000000" w:themeColor="text1"/>
          <w:sz w:val="28"/>
          <w:szCs w:val="28"/>
        </w:rPr>
        <w:t xml:space="preserve"> спортсмен</w:t>
      </w:r>
      <w:r w:rsidR="005B5EE2" w:rsidRPr="009E3A2A">
        <w:rPr>
          <w:color w:val="000000" w:themeColor="text1"/>
          <w:sz w:val="28"/>
          <w:szCs w:val="28"/>
          <w:lang w:val="uk-UA"/>
        </w:rPr>
        <w:t>и</w:t>
      </w:r>
      <w:r w:rsidR="005B5EE2" w:rsidRPr="009E3A2A">
        <w:rPr>
          <w:color w:val="000000" w:themeColor="text1"/>
          <w:sz w:val="28"/>
          <w:szCs w:val="28"/>
        </w:rPr>
        <w:t>-кал</w:t>
      </w:r>
      <w:r w:rsidR="005B5EE2" w:rsidRPr="009E3A2A">
        <w:rPr>
          <w:color w:val="000000" w:themeColor="text1"/>
          <w:sz w:val="28"/>
          <w:szCs w:val="28"/>
          <w:lang w:val="uk-UA"/>
        </w:rPr>
        <w:t>і</w:t>
      </w:r>
      <w:r w:rsidR="005B5EE2" w:rsidRPr="009E3A2A">
        <w:rPr>
          <w:color w:val="000000" w:themeColor="text1"/>
          <w:sz w:val="28"/>
          <w:szCs w:val="28"/>
        </w:rPr>
        <w:t>стен</w:t>
      </w:r>
      <w:r w:rsidR="005B5EE2" w:rsidRPr="009E3A2A">
        <w:rPr>
          <w:color w:val="000000" w:themeColor="text1"/>
          <w:sz w:val="28"/>
          <w:szCs w:val="28"/>
          <w:lang w:val="uk-UA"/>
        </w:rPr>
        <w:t>і</w:t>
      </w:r>
      <w:proofErr w:type="spellStart"/>
      <w:r w:rsidR="005B5EE2" w:rsidRPr="009E3A2A">
        <w:rPr>
          <w:color w:val="000000" w:themeColor="text1"/>
          <w:sz w:val="28"/>
          <w:szCs w:val="28"/>
        </w:rPr>
        <w:t>ки</w:t>
      </w:r>
      <w:proofErr w:type="spellEnd"/>
      <w:r w:rsidR="005B5EE2" w:rsidRPr="009E3A2A">
        <w:rPr>
          <w:color w:val="000000" w:themeColor="text1"/>
          <w:sz w:val="28"/>
          <w:szCs w:val="28"/>
        </w:rPr>
        <w:t xml:space="preserve"> </w:t>
      </w:r>
      <w:r w:rsidR="005B5EE2" w:rsidRPr="009E3A2A">
        <w:rPr>
          <w:color w:val="000000" w:themeColor="text1"/>
          <w:sz w:val="28"/>
          <w:szCs w:val="28"/>
          <w:lang w:val="uk-UA"/>
        </w:rPr>
        <w:t>мають завжди</w:t>
      </w:r>
      <w:r w:rsidR="005B5EE2" w:rsidRPr="009E3A2A">
        <w:rPr>
          <w:color w:val="000000" w:themeColor="text1"/>
          <w:sz w:val="28"/>
          <w:szCs w:val="28"/>
        </w:rPr>
        <w:t xml:space="preserve"> </w:t>
      </w:r>
      <w:proofErr w:type="spellStart"/>
      <w:r w:rsidR="005B5EE2" w:rsidRPr="009E3A2A">
        <w:rPr>
          <w:color w:val="000000" w:themeColor="text1"/>
          <w:sz w:val="28"/>
          <w:szCs w:val="28"/>
        </w:rPr>
        <w:t>гармон</w:t>
      </w:r>
      <w:r w:rsidR="005B5EE2" w:rsidRPr="009E3A2A">
        <w:rPr>
          <w:color w:val="000000" w:themeColor="text1"/>
          <w:sz w:val="28"/>
          <w:szCs w:val="28"/>
          <w:lang w:val="uk-UA"/>
        </w:rPr>
        <w:t>ійно</w:t>
      </w:r>
      <w:proofErr w:type="spellEnd"/>
      <w:r w:rsidR="005B5EE2" w:rsidRPr="009E3A2A">
        <w:rPr>
          <w:color w:val="000000" w:themeColor="text1"/>
          <w:sz w:val="28"/>
          <w:szCs w:val="28"/>
        </w:rPr>
        <w:t xml:space="preserve"> </w:t>
      </w:r>
      <w:r w:rsidR="005B5EE2" w:rsidRPr="009E3A2A">
        <w:rPr>
          <w:color w:val="000000" w:themeColor="text1"/>
          <w:sz w:val="28"/>
          <w:szCs w:val="28"/>
          <w:lang w:val="uk-UA"/>
        </w:rPr>
        <w:t>стан,</w:t>
      </w:r>
      <w:r w:rsidR="005B5EE2" w:rsidRPr="009E3A2A">
        <w:rPr>
          <w:color w:val="000000" w:themeColor="text1"/>
          <w:sz w:val="28"/>
          <w:szCs w:val="28"/>
        </w:rPr>
        <w:t xml:space="preserve"> </w:t>
      </w:r>
      <w:r w:rsidR="005B5EE2" w:rsidRPr="009E3A2A">
        <w:rPr>
          <w:color w:val="000000" w:themeColor="text1"/>
          <w:sz w:val="28"/>
          <w:szCs w:val="28"/>
          <w:lang w:val="uk-UA"/>
        </w:rPr>
        <w:t>та</w:t>
      </w:r>
      <w:r w:rsidR="005B5EE2" w:rsidRPr="009E3A2A">
        <w:rPr>
          <w:color w:val="000000" w:themeColor="text1"/>
          <w:sz w:val="28"/>
          <w:szCs w:val="28"/>
        </w:rPr>
        <w:t xml:space="preserve"> </w:t>
      </w:r>
      <w:r w:rsidR="005B5EE2" w:rsidRPr="009E3A2A">
        <w:rPr>
          <w:color w:val="000000" w:themeColor="text1"/>
          <w:sz w:val="28"/>
          <w:szCs w:val="28"/>
          <w:lang w:val="uk-UA"/>
        </w:rPr>
        <w:t xml:space="preserve">відмінно </w:t>
      </w:r>
      <w:r w:rsidR="005B5EE2" w:rsidRPr="009E3A2A">
        <w:rPr>
          <w:color w:val="000000" w:themeColor="text1"/>
          <w:sz w:val="28"/>
          <w:szCs w:val="28"/>
        </w:rPr>
        <w:t>в</w:t>
      </w:r>
      <w:r w:rsidR="005B5EE2" w:rsidRPr="009E3A2A">
        <w:rPr>
          <w:color w:val="000000" w:themeColor="text1"/>
          <w:sz w:val="28"/>
          <w:szCs w:val="28"/>
          <w:lang w:val="uk-UA"/>
        </w:rPr>
        <w:t>о</w:t>
      </w:r>
      <w:r w:rsidR="005B5EE2" w:rsidRPr="009E3A2A">
        <w:rPr>
          <w:color w:val="000000" w:themeColor="text1"/>
          <w:sz w:val="28"/>
          <w:szCs w:val="28"/>
        </w:rPr>
        <w:t>л</w:t>
      </w:r>
      <w:r w:rsidR="005B5EE2" w:rsidRPr="009E3A2A">
        <w:rPr>
          <w:color w:val="000000" w:themeColor="text1"/>
          <w:sz w:val="28"/>
          <w:szCs w:val="28"/>
          <w:lang w:val="uk-UA"/>
        </w:rPr>
        <w:t>о</w:t>
      </w:r>
      <w:r w:rsidR="005B5EE2" w:rsidRPr="009E3A2A">
        <w:rPr>
          <w:color w:val="000000" w:themeColor="text1"/>
          <w:sz w:val="28"/>
          <w:szCs w:val="28"/>
        </w:rPr>
        <w:t>д</w:t>
      </w:r>
      <w:r w:rsidR="005B5EE2" w:rsidRPr="009E3A2A">
        <w:rPr>
          <w:color w:val="000000" w:themeColor="text1"/>
          <w:sz w:val="28"/>
          <w:szCs w:val="28"/>
          <w:lang w:val="uk-UA"/>
        </w:rPr>
        <w:t>і</w:t>
      </w:r>
      <w:r w:rsidR="005B5EE2" w:rsidRPr="009E3A2A">
        <w:rPr>
          <w:color w:val="000000" w:themeColor="text1"/>
          <w:sz w:val="28"/>
          <w:szCs w:val="28"/>
        </w:rPr>
        <w:t>ют</w:t>
      </w:r>
      <w:r w:rsidR="005B5EE2" w:rsidRPr="009E3A2A">
        <w:rPr>
          <w:color w:val="000000" w:themeColor="text1"/>
          <w:sz w:val="28"/>
          <w:szCs w:val="28"/>
          <w:lang w:val="uk-UA"/>
        </w:rPr>
        <w:t>ь</w:t>
      </w:r>
      <w:r w:rsidR="005B5EE2" w:rsidRPr="009E3A2A">
        <w:rPr>
          <w:color w:val="000000" w:themeColor="text1"/>
          <w:sz w:val="28"/>
          <w:szCs w:val="28"/>
        </w:rPr>
        <w:t xml:space="preserve"> </w:t>
      </w:r>
      <w:proofErr w:type="spellStart"/>
      <w:r w:rsidR="005B5EE2" w:rsidRPr="009E3A2A">
        <w:rPr>
          <w:color w:val="000000" w:themeColor="text1"/>
          <w:sz w:val="28"/>
          <w:szCs w:val="28"/>
        </w:rPr>
        <w:t>сво</w:t>
      </w:r>
      <w:proofErr w:type="spellEnd"/>
      <w:r w:rsidR="005B5EE2" w:rsidRPr="009E3A2A">
        <w:rPr>
          <w:color w:val="000000" w:themeColor="text1"/>
          <w:sz w:val="28"/>
          <w:szCs w:val="28"/>
          <w:lang w:val="uk-UA"/>
        </w:rPr>
        <w:t>ї</w:t>
      </w:r>
      <w:r w:rsidR="005B5EE2" w:rsidRPr="009E3A2A">
        <w:rPr>
          <w:color w:val="000000" w:themeColor="text1"/>
          <w:sz w:val="28"/>
          <w:szCs w:val="28"/>
        </w:rPr>
        <w:t>м т</w:t>
      </w:r>
      <w:r w:rsidR="005B5EE2" w:rsidRPr="009E3A2A">
        <w:rPr>
          <w:color w:val="000000" w:themeColor="text1"/>
          <w:sz w:val="28"/>
          <w:szCs w:val="28"/>
          <w:lang w:val="uk-UA"/>
        </w:rPr>
        <w:t>і</w:t>
      </w:r>
      <w:r w:rsidR="005B5EE2" w:rsidRPr="009E3A2A">
        <w:rPr>
          <w:color w:val="000000" w:themeColor="text1"/>
          <w:sz w:val="28"/>
          <w:szCs w:val="28"/>
        </w:rPr>
        <w:t xml:space="preserve">лом, </w:t>
      </w:r>
      <w:r w:rsidR="005B5EE2" w:rsidRPr="009E3A2A">
        <w:rPr>
          <w:color w:val="000000" w:themeColor="text1"/>
          <w:sz w:val="28"/>
          <w:szCs w:val="28"/>
          <w:lang w:val="uk-UA"/>
        </w:rPr>
        <w:t xml:space="preserve">виконуючи </w:t>
      </w:r>
      <w:r w:rsidR="005B5EE2" w:rsidRPr="009E3A2A">
        <w:rPr>
          <w:color w:val="000000" w:themeColor="text1"/>
          <w:sz w:val="28"/>
          <w:szCs w:val="28"/>
        </w:rPr>
        <w:t xml:space="preserve"> </w:t>
      </w:r>
      <w:r w:rsidR="005B5EE2" w:rsidRPr="009E3A2A">
        <w:rPr>
          <w:color w:val="000000" w:themeColor="text1"/>
          <w:sz w:val="28"/>
          <w:szCs w:val="28"/>
          <w:lang w:val="uk-UA"/>
        </w:rPr>
        <w:t>найскладніші</w:t>
      </w:r>
      <w:r w:rsidR="005B5EE2" w:rsidRPr="009E3A2A">
        <w:rPr>
          <w:color w:val="000000" w:themeColor="text1"/>
          <w:sz w:val="28"/>
          <w:szCs w:val="28"/>
        </w:rPr>
        <w:t xml:space="preserve"> трюки </w:t>
      </w:r>
      <w:r w:rsidR="005B5EE2" w:rsidRPr="009E3A2A">
        <w:rPr>
          <w:color w:val="000000" w:themeColor="text1"/>
          <w:sz w:val="28"/>
          <w:szCs w:val="28"/>
          <w:lang w:val="uk-UA"/>
        </w:rPr>
        <w:t>з власною вагою</w:t>
      </w:r>
      <w:r w:rsidR="005B5EE2" w:rsidRPr="009E3A2A">
        <w:rPr>
          <w:color w:val="000000" w:themeColor="text1"/>
          <w:sz w:val="28"/>
          <w:szCs w:val="28"/>
        </w:rPr>
        <w:t>.</w:t>
      </w:r>
    </w:p>
    <w:p w:rsidR="00012592" w:rsidRPr="009E3A2A" w:rsidRDefault="005B5EE2" w:rsidP="00012592">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rPr>
        <w:t>При</w:t>
      </w:r>
      <w:r w:rsidRPr="009E3A2A">
        <w:rPr>
          <w:color w:val="000000" w:themeColor="text1"/>
          <w:sz w:val="28"/>
          <w:szCs w:val="28"/>
          <w:shd w:val="clear" w:color="auto" w:fill="FFFFFF"/>
          <w:lang w:val="uk-UA"/>
        </w:rPr>
        <w:t>вабливість цієї</w:t>
      </w:r>
      <w:r w:rsidRPr="009E3A2A">
        <w:rPr>
          <w:color w:val="000000" w:themeColor="text1"/>
          <w:sz w:val="28"/>
          <w:szCs w:val="28"/>
          <w:shd w:val="clear" w:color="auto" w:fill="FFFFFF"/>
        </w:rPr>
        <w:t xml:space="preserve"> систем</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в </w:t>
      </w:r>
      <w:r w:rsidRPr="009E3A2A">
        <w:rPr>
          <w:color w:val="000000" w:themeColor="text1"/>
          <w:sz w:val="28"/>
          <w:szCs w:val="28"/>
          <w:shd w:val="clear" w:color="auto" w:fill="FFFFFF"/>
          <w:lang w:val="uk-UA"/>
        </w:rPr>
        <w:t>її</w:t>
      </w:r>
      <w:r w:rsidRPr="009E3A2A">
        <w:rPr>
          <w:color w:val="000000" w:themeColor="text1"/>
          <w:sz w:val="28"/>
          <w:szCs w:val="28"/>
          <w:shd w:val="clear" w:color="auto" w:fill="FFFFFF"/>
        </w:rPr>
        <w:t xml:space="preserve"> доступност</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Для не</w:t>
      </w:r>
      <w:r w:rsidRPr="009E3A2A">
        <w:rPr>
          <w:color w:val="000000" w:themeColor="text1"/>
          <w:sz w:val="28"/>
          <w:szCs w:val="28"/>
          <w:shd w:val="clear" w:color="auto" w:fill="FFFFFF"/>
          <w:lang w:val="uk-UA"/>
        </w:rPr>
        <w:t>ї</w:t>
      </w:r>
      <w:r w:rsidRPr="009E3A2A">
        <w:rPr>
          <w:color w:val="000000" w:themeColor="text1"/>
          <w:sz w:val="28"/>
          <w:szCs w:val="28"/>
          <w:shd w:val="clear" w:color="auto" w:fill="FFFFFF"/>
        </w:rPr>
        <w:t xml:space="preserve"> не </w:t>
      </w:r>
      <w:r w:rsidRPr="009E3A2A">
        <w:rPr>
          <w:color w:val="000000" w:themeColor="text1"/>
          <w:sz w:val="28"/>
          <w:szCs w:val="28"/>
          <w:shd w:val="clear" w:color="auto" w:fill="FFFFFF"/>
          <w:lang w:val="uk-UA"/>
        </w:rPr>
        <w:t>потрібні</w:t>
      </w:r>
      <w:r w:rsidRPr="009E3A2A">
        <w:rPr>
          <w:color w:val="000000" w:themeColor="text1"/>
          <w:sz w:val="28"/>
          <w:szCs w:val="28"/>
          <w:shd w:val="clear" w:color="auto" w:fill="FFFFFF"/>
        </w:rPr>
        <w:t xml:space="preserve"> н</w:t>
      </w:r>
      <w:proofErr w:type="spellStart"/>
      <w:r w:rsidRPr="009E3A2A">
        <w:rPr>
          <w:color w:val="000000" w:themeColor="text1"/>
          <w:sz w:val="28"/>
          <w:szCs w:val="28"/>
          <w:shd w:val="clear" w:color="auto" w:fill="FFFFFF"/>
          <w:lang w:val="uk-UA"/>
        </w:rPr>
        <w:t>іяке</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спорядження,</w:t>
      </w:r>
      <w:r w:rsidRPr="009E3A2A">
        <w:rPr>
          <w:color w:val="000000" w:themeColor="text1"/>
          <w:sz w:val="28"/>
          <w:szCs w:val="28"/>
          <w:shd w:val="clear" w:color="auto" w:fill="FFFFFF"/>
        </w:rPr>
        <w:t xml:space="preserve"> тренаж</w:t>
      </w:r>
      <w:r w:rsidRPr="009E3A2A">
        <w:rPr>
          <w:color w:val="000000" w:themeColor="text1"/>
          <w:sz w:val="28"/>
          <w:szCs w:val="28"/>
          <w:shd w:val="clear" w:color="auto" w:fill="FFFFFF"/>
          <w:lang w:val="uk-UA"/>
        </w:rPr>
        <w:t>е</w:t>
      </w:r>
      <w:r w:rsidRPr="009E3A2A">
        <w:rPr>
          <w:color w:val="000000" w:themeColor="text1"/>
          <w:sz w:val="28"/>
          <w:szCs w:val="28"/>
          <w:shd w:val="clear" w:color="auto" w:fill="FFFFFF"/>
        </w:rPr>
        <w:t>р</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немає</w:t>
      </w:r>
      <w:r w:rsidRPr="009E3A2A">
        <w:rPr>
          <w:color w:val="000000" w:themeColor="text1"/>
          <w:sz w:val="28"/>
          <w:szCs w:val="28"/>
          <w:shd w:val="clear" w:color="auto" w:fill="FFFFFF"/>
        </w:rPr>
        <w:t xml:space="preserve"> необх</w:t>
      </w:r>
      <w:proofErr w:type="spellStart"/>
      <w:r w:rsidRPr="009E3A2A">
        <w:rPr>
          <w:color w:val="000000" w:themeColor="text1"/>
          <w:sz w:val="28"/>
          <w:szCs w:val="28"/>
          <w:shd w:val="clear" w:color="auto" w:fill="FFFFFF"/>
          <w:lang w:val="uk-UA"/>
        </w:rPr>
        <w:t>ідності</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ви</w:t>
      </w:r>
      <w:r w:rsidRPr="009E3A2A">
        <w:rPr>
          <w:color w:val="000000" w:themeColor="text1"/>
          <w:sz w:val="28"/>
          <w:szCs w:val="28"/>
          <w:shd w:val="clear" w:color="auto" w:fill="FFFFFF"/>
        </w:rPr>
        <w:t>тра</w:t>
      </w:r>
      <w:proofErr w:type="spellStart"/>
      <w:r w:rsidRPr="009E3A2A">
        <w:rPr>
          <w:color w:val="000000" w:themeColor="text1"/>
          <w:sz w:val="28"/>
          <w:szCs w:val="28"/>
          <w:shd w:val="clear" w:color="auto" w:fill="FFFFFF"/>
          <w:lang w:val="uk-UA"/>
        </w:rPr>
        <w:t>ча</w:t>
      </w:r>
      <w:proofErr w:type="spellEnd"/>
      <w:r w:rsidRPr="009E3A2A">
        <w:rPr>
          <w:color w:val="000000" w:themeColor="text1"/>
          <w:sz w:val="28"/>
          <w:szCs w:val="28"/>
          <w:shd w:val="clear" w:color="auto" w:fill="FFFFFF"/>
        </w:rPr>
        <w:t>тит</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xml:space="preserve">ся на </w:t>
      </w:r>
      <w:r w:rsidRPr="009E3A2A">
        <w:rPr>
          <w:color w:val="000000" w:themeColor="text1"/>
          <w:sz w:val="28"/>
          <w:szCs w:val="28"/>
          <w:shd w:val="clear" w:color="auto" w:fill="FFFFFF"/>
          <w:lang w:val="uk-UA"/>
        </w:rPr>
        <w:t>будь-що</w:t>
      </w:r>
      <w:r w:rsidRPr="009E3A2A">
        <w:rPr>
          <w:color w:val="000000" w:themeColor="text1"/>
          <w:sz w:val="28"/>
          <w:szCs w:val="28"/>
          <w:shd w:val="clear" w:color="auto" w:fill="FFFFFF"/>
        </w:rPr>
        <w:t>. Для трен</w:t>
      </w:r>
      <w:proofErr w:type="spellStart"/>
      <w:r w:rsidRPr="009E3A2A">
        <w:rPr>
          <w:color w:val="000000" w:themeColor="text1"/>
          <w:sz w:val="28"/>
          <w:szCs w:val="28"/>
          <w:shd w:val="clear" w:color="auto" w:fill="FFFFFF"/>
          <w:lang w:val="uk-UA"/>
        </w:rPr>
        <w:t>увань</w:t>
      </w:r>
      <w:proofErr w:type="spellEnd"/>
      <w:r w:rsidRPr="009E3A2A">
        <w:rPr>
          <w:color w:val="000000" w:themeColor="text1"/>
          <w:sz w:val="28"/>
          <w:szCs w:val="28"/>
          <w:shd w:val="clear" w:color="auto" w:fill="FFFFFF"/>
        </w:rPr>
        <w:t xml:space="preserve"> п</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д</w:t>
      </w:r>
      <w:proofErr w:type="spellStart"/>
      <w:r w:rsidRPr="009E3A2A">
        <w:rPr>
          <w:color w:val="000000" w:themeColor="text1"/>
          <w:sz w:val="28"/>
          <w:szCs w:val="28"/>
          <w:shd w:val="clear" w:color="auto" w:fill="FFFFFF"/>
          <w:lang w:val="uk-UA"/>
        </w:rPr>
        <w:t>ійде</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будь-який</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спортмайданчик</w:t>
      </w:r>
      <w:r w:rsidRPr="009E3A2A">
        <w:rPr>
          <w:color w:val="000000" w:themeColor="text1"/>
          <w:sz w:val="28"/>
          <w:szCs w:val="28"/>
          <w:shd w:val="clear" w:color="auto" w:fill="FFFFFF"/>
        </w:rPr>
        <w:t xml:space="preserve">, а </w:t>
      </w:r>
      <w:r w:rsidRPr="009E3A2A">
        <w:rPr>
          <w:color w:val="000000" w:themeColor="text1"/>
          <w:sz w:val="28"/>
          <w:szCs w:val="28"/>
          <w:shd w:val="clear" w:color="auto" w:fill="FFFFFF"/>
          <w:lang w:val="uk-UA"/>
        </w:rPr>
        <w:t>є</w:t>
      </w:r>
      <w:r w:rsidRPr="009E3A2A">
        <w:rPr>
          <w:color w:val="000000" w:themeColor="text1"/>
          <w:sz w:val="28"/>
          <w:szCs w:val="28"/>
          <w:shd w:val="clear" w:color="auto" w:fill="FFFFFF"/>
        </w:rPr>
        <w:t>дин</w:t>
      </w:r>
      <w:proofErr w:type="spellStart"/>
      <w:r w:rsidRPr="009E3A2A">
        <w:rPr>
          <w:color w:val="000000" w:themeColor="text1"/>
          <w:sz w:val="28"/>
          <w:szCs w:val="28"/>
          <w:shd w:val="clear" w:color="auto" w:fill="FFFFFF"/>
          <w:lang w:val="uk-UA"/>
        </w:rPr>
        <w:t>им</w:t>
      </w:r>
      <w:proofErr w:type="spellEnd"/>
      <w:r w:rsidRPr="009E3A2A">
        <w:rPr>
          <w:color w:val="000000" w:themeColor="text1"/>
          <w:sz w:val="28"/>
          <w:szCs w:val="28"/>
          <w:shd w:val="clear" w:color="auto" w:fill="FFFFFF"/>
        </w:rPr>
        <w:t xml:space="preserve"> снарядом буде </w:t>
      </w:r>
      <w:r w:rsidRPr="009E3A2A">
        <w:rPr>
          <w:color w:val="000000" w:themeColor="text1"/>
          <w:sz w:val="28"/>
          <w:szCs w:val="28"/>
          <w:shd w:val="clear" w:color="auto" w:fill="FFFFFF"/>
          <w:lang w:val="uk-UA"/>
        </w:rPr>
        <w:t xml:space="preserve">власне </w:t>
      </w:r>
      <w:r w:rsidRPr="009E3A2A">
        <w:rPr>
          <w:color w:val="000000" w:themeColor="text1"/>
          <w:sz w:val="28"/>
          <w:szCs w:val="28"/>
          <w:shd w:val="clear" w:color="auto" w:fill="FFFFFF"/>
        </w:rPr>
        <w:t xml:space="preserve"> тело. </w:t>
      </w:r>
      <w:r w:rsidRPr="009E3A2A">
        <w:rPr>
          <w:color w:val="000000" w:themeColor="text1"/>
          <w:sz w:val="28"/>
          <w:szCs w:val="28"/>
          <w:shd w:val="clear" w:color="auto" w:fill="FFFFFF"/>
          <w:lang w:val="uk-UA"/>
        </w:rPr>
        <w:t>Щ</w:t>
      </w:r>
      <w:r w:rsidRPr="009E3A2A">
        <w:rPr>
          <w:color w:val="000000" w:themeColor="text1"/>
          <w:sz w:val="28"/>
          <w:szCs w:val="28"/>
          <w:shd w:val="clear" w:color="auto" w:fill="FFFFFF"/>
        </w:rPr>
        <w:t>е</w:t>
      </w:r>
      <w:r w:rsidRPr="009E3A2A">
        <w:rPr>
          <w:color w:val="000000" w:themeColor="text1"/>
          <w:sz w:val="28"/>
          <w:szCs w:val="28"/>
          <w:shd w:val="clear" w:color="auto" w:fill="FFFFFF"/>
          <w:lang w:val="uk-UA"/>
        </w:rPr>
        <w:t xml:space="preserve"> </w:t>
      </w:r>
      <w:r w:rsidRPr="009E3A2A">
        <w:rPr>
          <w:color w:val="000000" w:themeColor="text1"/>
          <w:sz w:val="28"/>
          <w:szCs w:val="28"/>
          <w:shd w:val="clear" w:color="auto" w:fill="FFFFFF"/>
        </w:rPr>
        <w:t xml:space="preserve"> спортсмен</w:t>
      </w:r>
      <w:r w:rsidRPr="009E3A2A">
        <w:rPr>
          <w:color w:val="000000" w:themeColor="text1"/>
          <w:sz w:val="28"/>
          <w:szCs w:val="28"/>
          <w:shd w:val="clear" w:color="auto" w:fill="FFFFFF"/>
          <w:lang w:val="uk-UA"/>
        </w:rPr>
        <w:t>и</w:t>
      </w:r>
      <w:r w:rsidRPr="009E3A2A">
        <w:rPr>
          <w:color w:val="000000" w:themeColor="text1"/>
          <w:sz w:val="28"/>
          <w:szCs w:val="28"/>
          <w:shd w:val="clear" w:color="auto" w:fill="FFFFFF"/>
        </w:rPr>
        <w:t>,  люб</w:t>
      </w:r>
      <w:proofErr w:type="spellStart"/>
      <w:r w:rsidRPr="009E3A2A">
        <w:rPr>
          <w:color w:val="000000" w:themeColor="text1"/>
          <w:sz w:val="28"/>
          <w:szCs w:val="28"/>
          <w:shd w:val="clear" w:color="auto" w:fill="FFFFFF"/>
          <w:lang w:val="uk-UA"/>
        </w:rPr>
        <w:t>лять</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наголошувати</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що</w:t>
      </w:r>
      <w:r w:rsidRPr="009E3A2A">
        <w:rPr>
          <w:color w:val="000000" w:themeColor="text1"/>
          <w:sz w:val="28"/>
          <w:szCs w:val="28"/>
          <w:shd w:val="clear" w:color="auto" w:fill="FFFFFF"/>
        </w:rPr>
        <w:t xml:space="preserve"> система </w:t>
      </w:r>
      <w:r w:rsidRPr="009E3A2A">
        <w:rPr>
          <w:color w:val="000000" w:themeColor="text1"/>
          <w:sz w:val="28"/>
          <w:szCs w:val="28"/>
          <w:shd w:val="clear" w:color="auto" w:fill="FFFFFF"/>
          <w:lang w:val="uk-UA"/>
        </w:rPr>
        <w:t>д</w:t>
      </w:r>
      <w:r w:rsidRPr="009E3A2A">
        <w:rPr>
          <w:color w:val="000000" w:themeColor="text1"/>
          <w:sz w:val="28"/>
          <w:szCs w:val="28"/>
          <w:shd w:val="clear" w:color="auto" w:fill="FFFFFF"/>
        </w:rPr>
        <w:t>озволя</w:t>
      </w:r>
      <w:r w:rsidRPr="009E3A2A">
        <w:rPr>
          <w:color w:val="000000" w:themeColor="text1"/>
          <w:sz w:val="28"/>
          <w:szCs w:val="28"/>
          <w:shd w:val="clear" w:color="auto" w:fill="FFFFFF"/>
          <w:lang w:val="uk-UA"/>
        </w:rPr>
        <w:t>є</w:t>
      </w:r>
      <w:r w:rsidRPr="009E3A2A">
        <w:rPr>
          <w:color w:val="000000" w:themeColor="text1"/>
          <w:sz w:val="28"/>
          <w:szCs w:val="28"/>
          <w:shd w:val="clear" w:color="auto" w:fill="FFFFFF"/>
        </w:rPr>
        <w:t xml:space="preserve"> дос</w:t>
      </w:r>
      <w:proofErr w:type="spellStart"/>
      <w:r w:rsidRPr="009E3A2A">
        <w:rPr>
          <w:color w:val="000000" w:themeColor="text1"/>
          <w:sz w:val="28"/>
          <w:szCs w:val="28"/>
          <w:shd w:val="clear" w:color="auto" w:fill="FFFFFF"/>
          <w:lang w:val="uk-UA"/>
        </w:rPr>
        <w:t>ягнути</w:t>
      </w:r>
      <w:proofErr w:type="spellEnd"/>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деального в</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л</w:t>
      </w:r>
      <w:r w:rsidRPr="009E3A2A">
        <w:rPr>
          <w:color w:val="000000" w:themeColor="text1"/>
          <w:sz w:val="28"/>
          <w:szCs w:val="28"/>
          <w:shd w:val="clear" w:color="auto" w:fill="FFFFFF"/>
          <w:lang w:val="uk-UA"/>
        </w:rPr>
        <w:t>о</w:t>
      </w:r>
      <w:r w:rsidRPr="009E3A2A">
        <w:rPr>
          <w:color w:val="000000" w:themeColor="text1"/>
          <w:sz w:val="28"/>
          <w:szCs w:val="28"/>
          <w:shd w:val="clear" w:color="auto" w:fill="FFFFFF"/>
        </w:rPr>
        <w:t>д</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н</w:t>
      </w:r>
      <w:r w:rsidRPr="009E3A2A">
        <w:rPr>
          <w:color w:val="000000" w:themeColor="text1"/>
          <w:sz w:val="28"/>
          <w:szCs w:val="28"/>
          <w:shd w:val="clear" w:color="auto" w:fill="FFFFFF"/>
          <w:lang w:val="uk-UA"/>
        </w:rPr>
        <w:t>ня</w:t>
      </w:r>
      <w:r w:rsidRPr="009E3A2A">
        <w:rPr>
          <w:color w:val="000000" w:themeColor="text1"/>
          <w:sz w:val="28"/>
          <w:szCs w:val="28"/>
          <w:shd w:val="clear" w:color="auto" w:fill="FFFFFF"/>
        </w:rPr>
        <w:t xml:space="preserve"> к</w:t>
      </w:r>
      <w:proofErr w:type="spellStart"/>
      <w:r w:rsidRPr="009E3A2A">
        <w:rPr>
          <w:color w:val="000000" w:themeColor="text1"/>
          <w:sz w:val="28"/>
          <w:szCs w:val="28"/>
          <w:shd w:val="clear" w:color="auto" w:fill="FFFFFF"/>
          <w:lang w:val="uk-UA"/>
        </w:rPr>
        <w:t>ожним</w:t>
      </w:r>
      <w:proofErr w:type="spellEnd"/>
      <w:r w:rsidRPr="009E3A2A">
        <w:rPr>
          <w:color w:val="000000" w:themeColor="text1"/>
          <w:sz w:val="28"/>
          <w:szCs w:val="28"/>
          <w:shd w:val="clear" w:color="auto" w:fill="FFFFFF"/>
          <w:lang w:val="uk-UA"/>
        </w:rPr>
        <w:t xml:space="preserve"> м'язом</w:t>
      </w:r>
      <w:r w:rsidRPr="009E3A2A">
        <w:rPr>
          <w:color w:val="000000" w:themeColor="text1"/>
          <w:sz w:val="28"/>
          <w:szCs w:val="28"/>
          <w:shd w:val="clear" w:color="auto" w:fill="FFFFFF"/>
        </w:rPr>
        <w:t xml:space="preserve"> т</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ла. Кр</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м того, кал</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стен</w:t>
      </w:r>
      <w:r w:rsidRPr="009E3A2A">
        <w:rPr>
          <w:color w:val="000000" w:themeColor="text1"/>
          <w:sz w:val="28"/>
          <w:szCs w:val="28"/>
          <w:shd w:val="clear" w:color="auto" w:fill="FFFFFF"/>
          <w:lang w:val="uk-UA"/>
        </w:rPr>
        <w:t>і</w:t>
      </w:r>
      <w:r w:rsidRPr="009E3A2A">
        <w:rPr>
          <w:color w:val="000000" w:themeColor="text1"/>
          <w:sz w:val="28"/>
          <w:szCs w:val="28"/>
          <w:shd w:val="clear" w:color="auto" w:fill="FFFFFF"/>
        </w:rPr>
        <w:t xml:space="preserve">ка </w:t>
      </w:r>
      <w:r w:rsidRPr="009E3A2A">
        <w:rPr>
          <w:color w:val="000000" w:themeColor="text1"/>
          <w:sz w:val="28"/>
          <w:szCs w:val="28"/>
          <w:shd w:val="clear" w:color="auto" w:fill="FFFFFF"/>
          <w:lang w:val="uk-UA"/>
        </w:rPr>
        <w:t>з</w:t>
      </w:r>
      <w:r w:rsidRPr="009E3A2A">
        <w:rPr>
          <w:color w:val="000000" w:themeColor="text1"/>
          <w:sz w:val="28"/>
          <w:szCs w:val="28"/>
          <w:shd w:val="clear" w:color="auto" w:fill="FFFFFF"/>
        </w:rPr>
        <w:t>ниж</w:t>
      </w:r>
      <w:proofErr w:type="spellStart"/>
      <w:r w:rsidRPr="009E3A2A">
        <w:rPr>
          <w:color w:val="000000" w:themeColor="text1"/>
          <w:sz w:val="28"/>
          <w:szCs w:val="28"/>
          <w:shd w:val="clear" w:color="auto" w:fill="FFFFFF"/>
          <w:lang w:val="uk-UA"/>
        </w:rPr>
        <w:t>ує</w:t>
      </w:r>
      <w:proofErr w:type="spellEnd"/>
      <w:r w:rsidRPr="009E3A2A">
        <w:rPr>
          <w:color w:val="000000" w:themeColor="text1"/>
          <w:sz w:val="28"/>
          <w:szCs w:val="28"/>
          <w:shd w:val="clear" w:color="auto" w:fill="FFFFFF"/>
        </w:rPr>
        <w:t xml:space="preserve"> ри</w:t>
      </w:r>
      <w:proofErr w:type="spellStart"/>
      <w:r w:rsidRPr="009E3A2A">
        <w:rPr>
          <w:color w:val="000000" w:themeColor="text1"/>
          <w:sz w:val="28"/>
          <w:szCs w:val="28"/>
          <w:shd w:val="clear" w:color="auto" w:fill="FFFFFF"/>
          <w:lang w:val="uk-UA"/>
        </w:rPr>
        <w:t>зи</w:t>
      </w:r>
      <w:proofErr w:type="spellEnd"/>
      <w:r w:rsidRPr="009E3A2A">
        <w:rPr>
          <w:color w:val="000000" w:themeColor="text1"/>
          <w:sz w:val="28"/>
          <w:szCs w:val="28"/>
          <w:shd w:val="clear" w:color="auto" w:fill="FFFFFF"/>
        </w:rPr>
        <w:t>к пере</w:t>
      </w:r>
      <w:r w:rsidRPr="009E3A2A">
        <w:rPr>
          <w:color w:val="000000" w:themeColor="text1"/>
          <w:sz w:val="28"/>
          <w:szCs w:val="28"/>
          <w:shd w:val="clear" w:color="auto" w:fill="FFFFFF"/>
          <w:lang w:val="uk-UA"/>
        </w:rPr>
        <w:t>навантажити</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з</w:t>
      </w:r>
      <w:r w:rsidRPr="009E3A2A">
        <w:rPr>
          <w:color w:val="000000" w:themeColor="text1"/>
          <w:sz w:val="28"/>
          <w:szCs w:val="28"/>
          <w:shd w:val="clear" w:color="auto" w:fill="FFFFFF"/>
        </w:rPr>
        <w:t xml:space="preserve">`вязки </w:t>
      </w:r>
      <w:r w:rsidRPr="009E3A2A">
        <w:rPr>
          <w:color w:val="000000" w:themeColor="text1"/>
          <w:sz w:val="28"/>
          <w:szCs w:val="28"/>
          <w:shd w:val="clear" w:color="auto" w:fill="FFFFFF"/>
          <w:lang w:val="uk-UA"/>
        </w:rPr>
        <w:t>чи</w:t>
      </w:r>
      <w:r w:rsidRPr="009E3A2A">
        <w:rPr>
          <w:color w:val="000000" w:themeColor="text1"/>
          <w:sz w:val="28"/>
          <w:szCs w:val="28"/>
          <w:shd w:val="clear" w:color="auto" w:fill="FFFFFF"/>
        </w:rPr>
        <w:t xml:space="preserve"> су</w:t>
      </w:r>
      <w:r w:rsidRPr="009E3A2A">
        <w:rPr>
          <w:color w:val="000000" w:themeColor="text1"/>
          <w:sz w:val="28"/>
          <w:szCs w:val="28"/>
          <w:shd w:val="clear" w:color="auto" w:fill="FFFFFF"/>
          <w:lang w:val="uk-UA"/>
        </w:rPr>
        <w:t>глоби</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що</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робить</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її</w:t>
      </w:r>
      <w:r w:rsidRPr="009E3A2A">
        <w:rPr>
          <w:color w:val="000000" w:themeColor="text1"/>
          <w:sz w:val="28"/>
          <w:szCs w:val="28"/>
          <w:shd w:val="clear" w:color="auto" w:fill="FFFFFF"/>
        </w:rPr>
        <w:t xml:space="preserve"> мен</w:t>
      </w:r>
      <w:r w:rsidRPr="009E3A2A">
        <w:rPr>
          <w:color w:val="000000" w:themeColor="text1"/>
          <w:sz w:val="28"/>
          <w:szCs w:val="28"/>
          <w:shd w:val="clear" w:color="auto" w:fill="FFFFFF"/>
          <w:lang w:val="uk-UA"/>
        </w:rPr>
        <w:t>ш</w:t>
      </w:r>
      <w:r w:rsidRPr="009E3A2A">
        <w:rPr>
          <w:color w:val="000000" w:themeColor="text1"/>
          <w:sz w:val="28"/>
          <w:szCs w:val="28"/>
          <w:shd w:val="clear" w:color="auto" w:fill="FFFFFF"/>
        </w:rPr>
        <w:t xml:space="preserve"> травмо</w:t>
      </w:r>
      <w:r w:rsidRPr="009E3A2A">
        <w:rPr>
          <w:color w:val="000000" w:themeColor="text1"/>
          <w:sz w:val="28"/>
          <w:szCs w:val="28"/>
          <w:shd w:val="clear" w:color="auto" w:fill="FFFFFF"/>
          <w:lang w:val="uk-UA"/>
        </w:rPr>
        <w:t>небезпечною</w:t>
      </w:r>
      <w:r w:rsidRPr="009E3A2A">
        <w:rPr>
          <w:color w:val="000000" w:themeColor="text1"/>
          <w:sz w:val="28"/>
          <w:szCs w:val="28"/>
          <w:shd w:val="clear" w:color="auto" w:fill="FFFFFF"/>
        </w:rPr>
        <w:t>.</w:t>
      </w:r>
      <w:r w:rsidR="00012592" w:rsidRPr="009E3A2A">
        <w:rPr>
          <w:color w:val="000000" w:themeColor="text1"/>
          <w:sz w:val="28"/>
          <w:szCs w:val="28"/>
          <w:shd w:val="clear" w:color="auto" w:fill="FFFFFF"/>
          <w:lang w:val="uk-UA"/>
        </w:rPr>
        <w:t xml:space="preserve"> </w:t>
      </w:r>
    </w:p>
    <w:p w:rsidR="001F4BB2" w:rsidRPr="009E3A2A" w:rsidRDefault="00C63C6F" w:rsidP="001F4BB2">
      <w:pPr>
        <w:spacing w:line="360" w:lineRule="auto"/>
        <w:ind w:firstLine="709"/>
        <w:jc w:val="both"/>
        <w:rPr>
          <w:iCs/>
          <w:color w:val="000000" w:themeColor="text1"/>
          <w:sz w:val="28"/>
          <w:szCs w:val="28"/>
          <w:lang w:val="uk-UA"/>
        </w:rPr>
      </w:pPr>
      <w:r w:rsidRPr="009E3A2A">
        <w:rPr>
          <w:iCs/>
          <w:color w:val="000000" w:themeColor="text1"/>
          <w:sz w:val="28"/>
          <w:szCs w:val="28"/>
        </w:rPr>
        <w:t>Підтягування куточком</w:t>
      </w:r>
      <w:r w:rsidRPr="009E3A2A">
        <w:rPr>
          <w:iCs/>
          <w:color w:val="000000" w:themeColor="text1"/>
          <w:sz w:val="28"/>
          <w:szCs w:val="28"/>
          <w:lang w:val="uk-UA"/>
        </w:rPr>
        <w:t xml:space="preserve">. </w:t>
      </w:r>
      <w:r w:rsidRPr="009E3A2A">
        <w:rPr>
          <w:iCs/>
          <w:color w:val="000000" w:themeColor="text1"/>
          <w:sz w:val="28"/>
          <w:szCs w:val="28"/>
        </w:rPr>
        <w:t>Підніміть ноги паралел</w:t>
      </w:r>
      <w:proofErr w:type="spellStart"/>
      <w:r w:rsidRPr="009E3A2A">
        <w:rPr>
          <w:iCs/>
          <w:color w:val="000000" w:themeColor="text1"/>
          <w:sz w:val="28"/>
          <w:szCs w:val="28"/>
          <w:lang w:val="uk-UA"/>
        </w:rPr>
        <w:t>ьно</w:t>
      </w:r>
      <w:proofErr w:type="spellEnd"/>
      <w:r w:rsidRPr="009E3A2A">
        <w:rPr>
          <w:iCs/>
          <w:color w:val="000000" w:themeColor="text1"/>
          <w:sz w:val="28"/>
          <w:szCs w:val="28"/>
        </w:rPr>
        <w:t xml:space="preserve"> підло</w:t>
      </w:r>
      <w:r w:rsidRPr="009E3A2A">
        <w:rPr>
          <w:iCs/>
          <w:color w:val="000000" w:themeColor="text1"/>
          <w:sz w:val="28"/>
          <w:szCs w:val="28"/>
          <w:lang w:val="uk-UA"/>
        </w:rPr>
        <w:t>зі</w:t>
      </w:r>
      <w:r w:rsidRPr="009E3A2A">
        <w:rPr>
          <w:iCs/>
          <w:color w:val="000000" w:themeColor="text1"/>
          <w:sz w:val="28"/>
          <w:szCs w:val="28"/>
        </w:rPr>
        <w:t xml:space="preserve"> і виконайте підтягування, </w:t>
      </w:r>
      <w:r w:rsidRPr="009E3A2A">
        <w:rPr>
          <w:iCs/>
          <w:color w:val="000000" w:themeColor="text1"/>
          <w:sz w:val="28"/>
          <w:szCs w:val="28"/>
          <w:lang w:val="uk-UA"/>
        </w:rPr>
        <w:t xml:space="preserve"> слідкуйте, щоб </w:t>
      </w:r>
      <w:r w:rsidRPr="009E3A2A">
        <w:rPr>
          <w:iCs/>
          <w:color w:val="000000" w:themeColor="text1"/>
          <w:sz w:val="28"/>
          <w:szCs w:val="28"/>
        </w:rPr>
        <w:t>живіт доход</w:t>
      </w:r>
      <w:proofErr w:type="spellStart"/>
      <w:r w:rsidRPr="009E3A2A">
        <w:rPr>
          <w:iCs/>
          <w:color w:val="000000" w:themeColor="text1"/>
          <w:sz w:val="28"/>
          <w:szCs w:val="28"/>
          <w:lang w:val="uk-UA"/>
        </w:rPr>
        <w:t>ив</w:t>
      </w:r>
      <w:proofErr w:type="spellEnd"/>
      <w:r w:rsidRPr="009E3A2A">
        <w:rPr>
          <w:iCs/>
          <w:color w:val="000000" w:themeColor="text1"/>
          <w:sz w:val="28"/>
          <w:szCs w:val="28"/>
          <w:lang w:val="uk-UA"/>
        </w:rPr>
        <w:t xml:space="preserve"> </w:t>
      </w:r>
      <w:r w:rsidRPr="009E3A2A">
        <w:rPr>
          <w:iCs/>
          <w:color w:val="000000" w:themeColor="text1"/>
          <w:sz w:val="28"/>
          <w:szCs w:val="28"/>
        </w:rPr>
        <w:t xml:space="preserve"> до рівня перекладини. Якщо це </w:t>
      </w:r>
      <w:r w:rsidRPr="009E3A2A">
        <w:rPr>
          <w:iCs/>
          <w:color w:val="000000" w:themeColor="text1"/>
          <w:sz w:val="28"/>
          <w:szCs w:val="28"/>
          <w:lang w:val="uk-UA"/>
        </w:rPr>
        <w:t xml:space="preserve">здається </w:t>
      </w:r>
      <w:r w:rsidRPr="009E3A2A">
        <w:rPr>
          <w:iCs/>
          <w:color w:val="000000" w:themeColor="text1"/>
          <w:sz w:val="28"/>
          <w:szCs w:val="28"/>
        </w:rPr>
        <w:t>складн</w:t>
      </w:r>
      <w:r w:rsidRPr="009E3A2A">
        <w:rPr>
          <w:iCs/>
          <w:color w:val="000000" w:themeColor="text1"/>
          <w:sz w:val="28"/>
          <w:szCs w:val="28"/>
          <w:lang w:val="uk-UA"/>
        </w:rPr>
        <w:t>о</w:t>
      </w:r>
      <w:r w:rsidRPr="009E3A2A">
        <w:rPr>
          <w:iCs/>
          <w:color w:val="000000" w:themeColor="text1"/>
          <w:sz w:val="28"/>
          <w:szCs w:val="28"/>
        </w:rPr>
        <w:t>, спробуйте наступне.</w:t>
      </w:r>
      <w:r w:rsidR="001F4BB2" w:rsidRPr="009E3A2A">
        <w:rPr>
          <w:iCs/>
          <w:color w:val="000000" w:themeColor="text1"/>
          <w:sz w:val="28"/>
          <w:szCs w:val="28"/>
          <w:lang w:val="uk-UA"/>
        </w:rPr>
        <w:t xml:space="preserve"> </w:t>
      </w:r>
    </w:p>
    <w:p w:rsidR="001F4BB2" w:rsidRPr="009E3A2A" w:rsidRDefault="00C63C6F" w:rsidP="001F4BB2">
      <w:pPr>
        <w:spacing w:line="360" w:lineRule="auto"/>
        <w:ind w:firstLine="709"/>
        <w:jc w:val="both"/>
        <w:rPr>
          <w:color w:val="000000" w:themeColor="text1"/>
          <w:sz w:val="28"/>
          <w:szCs w:val="28"/>
          <w:lang w:val="uk-UA"/>
        </w:rPr>
      </w:pPr>
      <w:r w:rsidRPr="009E3A2A">
        <w:rPr>
          <w:iCs/>
          <w:color w:val="000000" w:themeColor="text1"/>
          <w:sz w:val="28"/>
          <w:szCs w:val="28"/>
        </w:rPr>
        <w:t>Підтягування «вліво-вправо»</w:t>
      </w:r>
      <w:r w:rsidRPr="009E3A2A">
        <w:rPr>
          <w:iCs/>
          <w:color w:val="000000" w:themeColor="text1"/>
          <w:sz w:val="28"/>
          <w:szCs w:val="28"/>
          <w:lang w:val="uk-UA"/>
        </w:rPr>
        <w:t xml:space="preserve">. </w:t>
      </w:r>
      <w:r w:rsidRPr="009E3A2A">
        <w:rPr>
          <w:color w:val="000000" w:themeColor="text1"/>
          <w:sz w:val="28"/>
          <w:szCs w:val="28"/>
          <w:lang w:val="uk-UA"/>
        </w:rPr>
        <w:t xml:space="preserve">Вправа виконується </w:t>
      </w:r>
      <w:r w:rsidRPr="009E3A2A">
        <w:rPr>
          <w:color w:val="000000" w:themeColor="text1"/>
          <w:sz w:val="28"/>
          <w:szCs w:val="28"/>
        </w:rPr>
        <w:t>широким хватом</w:t>
      </w:r>
      <w:r w:rsidRPr="009E3A2A">
        <w:rPr>
          <w:color w:val="000000" w:themeColor="text1"/>
          <w:sz w:val="28"/>
          <w:szCs w:val="28"/>
          <w:lang w:val="uk-UA"/>
        </w:rPr>
        <w:t>,</w:t>
      </w:r>
      <w:r w:rsidRPr="009E3A2A">
        <w:rPr>
          <w:color w:val="000000" w:themeColor="text1"/>
          <w:sz w:val="28"/>
          <w:szCs w:val="28"/>
        </w:rPr>
        <w:t xml:space="preserve"> </w:t>
      </w:r>
      <w:r w:rsidRPr="009E3A2A">
        <w:rPr>
          <w:color w:val="000000" w:themeColor="text1"/>
          <w:sz w:val="28"/>
          <w:szCs w:val="28"/>
          <w:lang w:val="uk-UA"/>
        </w:rPr>
        <w:t>торкнутися</w:t>
      </w:r>
      <w:r w:rsidRPr="009E3A2A">
        <w:rPr>
          <w:color w:val="000000" w:themeColor="text1"/>
          <w:sz w:val="28"/>
          <w:szCs w:val="28"/>
        </w:rPr>
        <w:t xml:space="preserve"> підборіддя</w:t>
      </w:r>
      <w:r w:rsidRPr="009E3A2A">
        <w:rPr>
          <w:color w:val="000000" w:themeColor="text1"/>
          <w:sz w:val="28"/>
          <w:szCs w:val="28"/>
          <w:lang w:val="uk-UA"/>
        </w:rPr>
        <w:t>м перекладини</w:t>
      </w:r>
      <w:r w:rsidRPr="009E3A2A">
        <w:rPr>
          <w:color w:val="000000" w:themeColor="text1"/>
          <w:sz w:val="28"/>
          <w:szCs w:val="28"/>
        </w:rPr>
        <w:t xml:space="preserve"> і потім не опускаючись, виконати </w:t>
      </w:r>
      <w:r w:rsidRPr="009E3A2A">
        <w:rPr>
          <w:color w:val="000000" w:themeColor="text1"/>
          <w:sz w:val="28"/>
          <w:szCs w:val="28"/>
          <w:lang w:val="uk-UA"/>
        </w:rPr>
        <w:t>повороти</w:t>
      </w:r>
      <w:r w:rsidRPr="009E3A2A">
        <w:rPr>
          <w:color w:val="000000" w:themeColor="text1"/>
          <w:sz w:val="28"/>
          <w:szCs w:val="28"/>
        </w:rPr>
        <w:t xml:space="preserve"> вліво-вправо.</w:t>
      </w:r>
      <w:r w:rsidR="001F4BB2" w:rsidRPr="009E3A2A">
        <w:rPr>
          <w:color w:val="000000" w:themeColor="text1"/>
          <w:sz w:val="28"/>
          <w:szCs w:val="28"/>
          <w:lang w:val="uk-UA"/>
        </w:rPr>
        <w:t xml:space="preserve"> </w:t>
      </w:r>
    </w:p>
    <w:p w:rsidR="00B06693" w:rsidRDefault="00C63C6F" w:rsidP="00B06693">
      <w:pPr>
        <w:spacing w:line="360" w:lineRule="auto"/>
        <w:ind w:firstLine="709"/>
        <w:jc w:val="both"/>
        <w:rPr>
          <w:color w:val="000000" w:themeColor="text1"/>
          <w:sz w:val="28"/>
          <w:szCs w:val="28"/>
          <w:lang w:val="uk-UA"/>
        </w:rPr>
      </w:pPr>
      <w:r w:rsidRPr="009E3A2A">
        <w:rPr>
          <w:iCs/>
          <w:color w:val="000000" w:themeColor="text1"/>
          <w:sz w:val="28"/>
          <w:szCs w:val="28"/>
        </w:rPr>
        <w:t>Альпініст</w:t>
      </w:r>
      <w:r w:rsidRPr="009E3A2A">
        <w:rPr>
          <w:iCs/>
          <w:color w:val="000000" w:themeColor="text1"/>
          <w:sz w:val="28"/>
          <w:szCs w:val="28"/>
          <w:lang w:val="uk-UA"/>
        </w:rPr>
        <w:t xml:space="preserve">. </w:t>
      </w:r>
      <w:r w:rsidRPr="009E3A2A">
        <w:rPr>
          <w:color w:val="000000" w:themeColor="text1"/>
          <w:sz w:val="28"/>
          <w:szCs w:val="28"/>
          <w:lang w:val="uk-UA"/>
        </w:rPr>
        <w:t>Вихідне</w:t>
      </w:r>
      <w:r w:rsidRPr="009E3A2A">
        <w:rPr>
          <w:color w:val="000000" w:themeColor="text1"/>
          <w:sz w:val="28"/>
          <w:szCs w:val="28"/>
        </w:rPr>
        <w:t xml:space="preserve"> положення</w:t>
      </w:r>
      <w:r w:rsidRPr="009E3A2A">
        <w:rPr>
          <w:color w:val="000000" w:themeColor="text1"/>
          <w:sz w:val="28"/>
          <w:szCs w:val="28"/>
          <w:lang w:val="uk-UA"/>
        </w:rPr>
        <w:t xml:space="preserve"> –</w:t>
      </w:r>
      <w:r w:rsidRPr="009E3A2A">
        <w:rPr>
          <w:color w:val="000000" w:themeColor="text1"/>
          <w:sz w:val="28"/>
          <w:szCs w:val="28"/>
        </w:rPr>
        <w:t xml:space="preserve"> </w:t>
      </w:r>
      <w:r w:rsidRPr="009E3A2A">
        <w:rPr>
          <w:color w:val="000000" w:themeColor="text1"/>
          <w:sz w:val="28"/>
          <w:szCs w:val="28"/>
          <w:lang w:val="uk-UA"/>
        </w:rPr>
        <w:t xml:space="preserve">звичайне як </w:t>
      </w:r>
      <w:r w:rsidRPr="009E3A2A">
        <w:rPr>
          <w:color w:val="000000" w:themeColor="text1"/>
          <w:sz w:val="28"/>
          <w:szCs w:val="28"/>
        </w:rPr>
        <w:t xml:space="preserve">для віджимань, </w:t>
      </w:r>
      <w:r w:rsidRPr="009E3A2A">
        <w:rPr>
          <w:color w:val="000000" w:themeColor="text1"/>
          <w:sz w:val="28"/>
          <w:szCs w:val="28"/>
          <w:lang w:val="uk-UA"/>
        </w:rPr>
        <w:t>далі</w:t>
      </w:r>
      <w:r w:rsidRPr="009E3A2A">
        <w:rPr>
          <w:color w:val="000000" w:themeColor="text1"/>
          <w:sz w:val="28"/>
          <w:szCs w:val="28"/>
        </w:rPr>
        <w:t xml:space="preserve"> по черзі підтягувати ноги до грудей, </w:t>
      </w:r>
      <w:r w:rsidRPr="009E3A2A">
        <w:rPr>
          <w:color w:val="000000" w:themeColor="text1"/>
          <w:sz w:val="28"/>
          <w:szCs w:val="28"/>
          <w:lang w:val="uk-UA"/>
        </w:rPr>
        <w:t xml:space="preserve">як </w:t>
      </w:r>
      <w:r w:rsidRPr="009E3A2A">
        <w:rPr>
          <w:color w:val="000000" w:themeColor="text1"/>
          <w:sz w:val="28"/>
          <w:szCs w:val="28"/>
        </w:rPr>
        <w:t>ускладнення можна</w:t>
      </w:r>
      <w:r w:rsidRPr="009E3A2A">
        <w:rPr>
          <w:color w:val="000000" w:themeColor="text1"/>
          <w:sz w:val="28"/>
          <w:szCs w:val="28"/>
          <w:lang w:val="uk-UA"/>
        </w:rPr>
        <w:t xml:space="preserve"> виконати такий прийом</w:t>
      </w:r>
      <w:r w:rsidR="006F35AC">
        <w:rPr>
          <w:color w:val="000000" w:themeColor="text1"/>
          <w:sz w:val="28"/>
          <w:szCs w:val="28"/>
          <w:lang w:val="uk-UA"/>
        </w:rPr>
        <w:t xml:space="preserve"> – </w:t>
      </w:r>
      <w:r w:rsidRPr="009E3A2A">
        <w:rPr>
          <w:color w:val="000000" w:themeColor="text1"/>
          <w:sz w:val="28"/>
          <w:szCs w:val="28"/>
        </w:rPr>
        <w:t>праве коліно набл</w:t>
      </w:r>
      <w:proofErr w:type="spellStart"/>
      <w:r w:rsidRPr="009E3A2A">
        <w:rPr>
          <w:color w:val="000000" w:themeColor="text1"/>
          <w:sz w:val="28"/>
          <w:szCs w:val="28"/>
          <w:lang w:val="uk-UA"/>
        </w:rPr>
        <w:t>изити</w:t>
      </w:r>
      <w:proofErr w:type="spellEnd"/>
      <w:r w:rsidRPr="009E3A2A">
        <w:rPr>
          <w:color w:val="000000" w:themeColor="text1"/>
          <w:sz w:val="28"/>
          <w:szCs w:val="28"/>
        </w:rPr>
        <w:t xml:space="preserve"> до</w:t>
      </w:r>
      <w:r w:rsidRPr="009E3A2A">
        <w:rPr>
          <w:color w:val="000000" w:themeColor="text1"/>
          <w:sz w:val="28"/>
          <w:szCs w:val="28"/>
          <w:lang w:val="uk-UA"/>
        </w:rPr>
        <w:t xml:space="preserve"> </w:t>
      </w:r>
      <w:r w:rsidRPr="009E3A2A">
        <w:rPr>
          <w:color w:val="000000" w:themeColor="text1"/>
          <w:sz w:val="28"/>
          <w:szCs w:val="28"/>
        </w:rPr>
        <w:t>лів</w:t>
      </w:r>
      <w:proofErr w:type="spellStart"/>
      <w:r w:rsidRPr="009E3A2A">
        <w:rPr>
          <w:color w:val="000000" w:themeColor="text1"/>
          <w:sz w:val="28"/>
          <w:szCs w:val="28"/>
          <w:lang w:val="uk-UA"/>
        </w:rPr>
        <w:t>ої</w:t>
      </w:r>
      <w:proofErr w:type="spellEnd"/>
      <w:r w:rsidRPr="009E3A2A">
        <w:rPr>
          <w:color w:val="000000" w:themeColor="text1"/>
          <w:sz w:val="28"/>
          <w:szCs w:val="28"/>
        </w:rPr>
        <w:t xml:space="preserve"> частині груд</w:t>
      </w:r>
      <w:proofErr w:type="spellStart"/>
      <w:r w:rsidRPr="009E3A2A">
        <w:rPr>
          <w:color w:val="000000" w:themeColor="text1"/>
          <w:sz w:val="28"/>
          <w:szCs w:val="28"/>
          <w:lang w:val="uk-UA"/>
        </w:rPr>
        <w:t>ної</w:t>
      </w:r>
      <w:proofErr w:type="spellEnd"/>
      <w:r w:rsidRPr="009E3A2A">
        <w:rPr>
          <w:color w:val="000000" w:themeColor="text1"/>
          <w:sz w:val="28"/>
          <w:szCs w:val="28"/>
          <w:lang w:val="uk-UA"/>
        </w:rPr>
        <w:t xml:space="preserve"> клітини</w:t>
      </w:r>
      <w:r w:rsidRPr="009E3A2A">
        <w:rPr>
          <w:color w:val="000000" w:themeColor="text1"/>
          <w:sz w:val="28"/>
          <w:szCs w:val="28"/>
        </w:rPr>
        <w:t xml:space="preserve"> і ліве коліно до правого боку грудей. Вправа виконується в прискореному темпі.</w:t>
      </w:r>
      <w:r w:rsidR="00B06693">
        <w:rPr>
          <w:color w:val="000000" w:themeColor="text1"/>
          <w:sz w:val="28"/>
          <w:szCs w:val="28"/>
          <w:lang w:val="uk-UA"/>
        </w:rPr>
        <w:t xml:space="preserve">  </w:t>
      </w:r>
    </w:p>
    <w:p w:rsidR="00C63C6F" w:rsidRPr="009E3A2A" w:rsidRDefault="00C63C6F" w:rsidP="00B06693">
      <w:pPr>
        <w:spacing w:line="360" w:lineRule="auto"/>
        <w:ind w:firstLine="709"/>
        <w:jc w:val="both"/>
        <w:rPr>
          <w:b/>
          <w:bCs/>
          <w:iCs/>
          <w:color w:val="000000" w:themeColor="text1"/>
          <w:sz w:val="28"/>
          <w:szCs w:val="28"/>
        </w:rPr>
      </w:pPr>
      <w:r w:rsidRPr="009E3A2A">
        <w:rPr>
          <w:iCs/>
          <w:color w:val="000000" w:themeColor="text1"/>
          <w:sz w:val="28"/>
          <w:szCs w:val="28"/>
          <w:lang w:val="uk-UA"/>
        </w:rPr>
        <w:t>В</w:t>
      </w:r>
      <w:r w:rsidRPr="009E3A2A">
        <w:rPr>
          <w:iCs/>
          <w:color w:val="000000" w:themeColor="text1"/>
          <w:sz w:val="28"/>
          <w:szCs w:val="28"/>
        </w:rPr>
        <w:t>елосипед</w:t>
      </w:r>
      <w:r w:rsidRPr="009E3A2A">
        <w:rPr>
          <w:iCs/>
          <w:color w:val="000000" w:themeColor="text1"/>
          <w:sz w:val="28"/>
          <w:szCs w:val="28"/>
          <w:lang w:val="uk-UA"/>
        </w:rPr>
        <w:t xml:space="preserve">. </w:t>
      </w:r>
      <w:r w:rsidRPr="009E3A2A">
        <w:rPr>
          <w:color w:val="000000" w:themeColor="text1"/>
          <w:sz w:val="28"/>
          <w:szCs w:val="28"/>
          <w:lang w:val="uk-UA"/>
        </w:rPr>
        <w:t>Вихідне</w:t>
      </w:r>
      <w:r w:rsidRPr="009E3A2A">
        <w:rPr>
          <w:color w:val="000000" w:themeColor="text1"/>
          <w:sz w:val="28"/>
          <w:szCs w:val="28"/>
        </w:rPr>
        <w:t xml:space="preserve"> положення для скручувань лежачи на спині, рук</w:t>
      </w:r>
      <w:r w:rsidRPr="009E3A2A">
        <w:rPr>
          <w:color w:val="000000" w:themeColor="text1"/>
          <w:sz w:val="28"/>
          <w:szCs w:val="28"/>
          <w:lang w:val="uk-UA"/>
        </w:rPr>
        <w:t>и</w:t>
      </w:r>
      <w:r w:rsidRPr="009E3A2A">
        <w:rPr>
          <w:color w:val="000000" w:themeColor="text1"/>
          <w:sz w:val="28"/>
          <w:szCs w:val="28"/>
        </w:rPr>
        <w:t xml:space="preserve"> заве</w:t>
      </w:r>
      <w:proofErr w:type="spellStart"/>
      <w:r w:rsidRPr="009E3A2A">
        <w:rPr>
          <w:color w:val="000000" w:themeColor="text1"/>
          <w:sz w:val="28"/>
          <w:szCs w:val="28"/>
          <w:lang w:val="uk-UA"/>
        </w:rPr>
        <w:t>сти</w:t>
      </w:r>
      <w:proofErr w:type="spellEnd"/>
      <w:r w:rsidRPr="009E3A2A">
        <w:rPr>
          <w:color w:val="000000" w:themeColor="text1"/>
          <w:sz w:val="28"/>
          <w:szCs w:val="28"/>
        </w:rPr>
        <w:t xml:space="preserve"> за голову</w:t>
      </w:r>
      <w:r w:rsidRPr="009E3A2A">
        <w:rPr>
          <w:color w:val="000000" w:themeColor="text1"/>
          <w:sz w:val="28"/>
          <w:szCs w:val="28"/>
          <w:lang w:val="uk-UA"/>
        </w:rPr>
        <w:t>, сплести</w:t>
      </w:r>
      <w:r w:rsidRPr="009E3A2A">
        <w:rPr>
          <w:color w:val="000000" w:themeColor="text1"/>
          <w:sz w:val="28"/>
          <w:szCs w:val="28"/>
        </w:rPr>
        <w:t xml:space="preserve"> пальці </w:t>
      </w:r>
      <w:r w:rsidRPr="009E3A2A">
        <w:rPr>
          <w:color w:val="000000" w:themeColor="text1"/>
          <w:sz w:val="28"/>
          <w:szCs w:val="28"/>
          <w:lang w:val="uk-UA"/>
        </w:rPr>
        <w:t>на потилиці</w:t>
      </w:r>
      <w:r w:rsidRPr="009E3A2A">
        <w:rPr>
          <w:color w:val="000000" w:themeColor="text1"/>
          <w:sz w:val="28"/>
          <w:szCs w:val="28"/>
        </w:rPr>
        <w:t>, але не тягнут</w:t>
      </w:r>
      <w:r w:rsidRPr="009E3A2A">
        <w:rPr>
          <w:color w:val="000000" w:themeColor="text1"/>
          <w:sz w:val="28"/>
          <w:szCs w:val="28"/>
          <w:lang w:val="uk-UA"/>
        </w:rPr>
        <w:t>и</w:t>
      </w:r>
      <w:r w:rsidRPr="009E3A2A">
        <w:rPr>
          <w:color w:val="000000" w:themeColor="text1"/>
          <w:sz w:val="28"/>
          <w:szCs w:val="28"/>
        </w:rPr>
        <w:t xml:space="preserve"> голову руками. </w:t>
      </w:r>
      <w:r w:rsidRPr="009E3A2A">
        <w:rPr>
          <w:color w:val="000000" w:themeColor="text1"/>
          <w:sz w:val="28"/>
          <w:szCs w:val="28"/>
          <w:lang w:val="uk-UA"/>
        </w:rPr>
        <w:t>В</w:t>
      </w:r>
      <w:r w:rsidRPr="009E3A2A">
        <w:rPr>
          <w:color w:val="000000" w:themeColor="text1"/>
          <w:sz w:val="28"/>
          <w:szCs w:val="28"/>
        </w:rPr>
        <w:t>иконати скручування корпусом, тян</w:t>
      </w:r>
      <w:r w:rsidRPr="009E3A2A">
        <w:rPr>
          <w:color w:val="000000" w:themeColor="text1"/>
          <w:sz w:val="28"/>
          <w:szCs w:val="28"/>
          <w:lang w:val="uk-UA"/>
        </w:rPr>
        <w:t>учись</w:t>
      </w:r>
      <w:r w:rsidRPr="009E3A2A">
        <w:rPr>
          <w:color w:val="000000" w:themeColor="text1"/>
          <w:sz w:val="28"/>
          <w:szCs w:val="28"/>
        </w:rPr>
        <w:t xml:space="preserve"> правим ліктем до лівого коліна і навпаки.</w:t>
      </w:r>
    </w:p>
    <w:p w:rsidR="00C63C6F" w:rsidRPr="009E3A2A" w:rsidRDefault="00C63C6F" w:rsidP="00C63C6F">
      <w:pPr>
        <w:spacing w:line="360" w:lineRule="auto"/>
        <w:ind w:firstLine="709"/>
        <w:jc w:val="both"/>
        <w:rPr>
          <w:color w:val="000000" w:themeColor="text1"/>
          <w:sz w:val="28"/>
          <w:szCs w:val="28"/>
          <w:shd w:val="clear" w:color="auto" w:fill="FFFFFF"/>
          <w:lang w:val="uk-UA"/>
        </w:rPr>
      </w:pPr>
      <w:r w:rsidRPr="009E3A2A">
        <w:rPr>
          <w:color w:val="000000" w:themeColor="text1"/>
          <w:sz w:val="28"/>
          <w:szCs w:val="28"/>
          <w:shd w:val="clear" w:color="auto" w:fill="FFFFFF"/>
          <w:lang w:val="uk-UA"/>
        </w:rPr>
        <w:lastRenderedPageBreak/>
        <w:t xml:space="preserve"> За винятком першої, ц</w:t>
      </w:r>
      <w:r w:rsidRPr="009E3A2A">
        <w:rPr>
          <w:color w:val="000000" w:themeColor="text1"/>
          <w:sz w:val="28"/>
          <w:szCs w:val="28"/>
          <w:shd w:val="clear" w:color="auto" w:fill="FFFFFF"/>
        </w:rPr>
        <w:t xml:space="preserve">ей </w:t>
      </w:r>
      <w:r w:rsidRPr="009E3A2A">
        <w:rPr>
          <w:color w:val="000000" w:themeColor="text1"/>
          <w:sz w:val="28"/>
          <w:szCs w:val="28"/>
          <w:shd w:val="clear" w:color="auto" w:fill="FFFFFF"/>
          <w:lang w:val="uk-UA"/>
        </w:rPr>
        <w:t>комплекс вправ</w:t>
      </w:r>
      <w:r w:rsidRPr="009E3A2A">
        <w:rPr>
          <w:color w:val="000000" w:themeColor="text1"/>
          <w:sz w:val="28"/>
          <w:szCs w:val="28"/>
          <w:shd w:val="clear" w:color="auto" w:fill="FFFFFF"/>
        </w:rPr>
        <w:t xml:space="preserve"> </w:t>
      </w:r>
      <w:r w:rsidRPr="009E3A2A">
        <w:rPr>
          <w:color w:val="000000" w:themeColor="text1"/>
          <w:sz w:val="28"/>
          <w:szCs w:val="28"/>
          <w:shd w:val="clear" w:color="auto" w:fill="FFFFFF"/>
          <w:lang w:val="uk-UA"/>
        </w:rPr>
        <w:t xml:space="preserve">на перший погляд </w:t>
      </w:r>
      <w:r w:rsidRPr="009E3A2A">
        <w:rPr>
          <w:color w:val="000000" w:themeColor="text1"/>
          <w:sz w:val="28"/>
          <w:szCs w:val="28"/>
          <w:shd w:val="clear" w:color="auto" w:fill="FFFFFF"/>
        </w:rPr>
        <w:t>досить простий, але в</w:t>
      </w:r>
      <w:proofErr w:type="spellStart"/>
      <w:r w:rsidRPr="009E3A2A">
        <w:rPr>
          <w:color w:val="000000" w:themeColor="text1"/>
          <w:sz w:val="28"/>
          <w:szCs w:val="28"/>
          <w:shd w:val="clear" w:color="auto" w:fill="FFFFFF"/>
          <w:lang w:val="uk-UA"/>
        </w:rPr>
        <w:t>ін</w:t>
      </w:r>
      <w:proofErr w:type="spellEnd"/>
      <w:r w:rsidRPr="009E3A2A">
        <w:rPr>
          <w:color w:val="000000" w:themeColor="text1"/>
          <w:sz w:val="28"/>
          <w:szCs w:val="28"/>
          <w:shd w:val="clear" w:color="auto" w:fill="FFFFFF"/>
        </w:rPr>
        <w:t xml:space="preserve"> відмінно опрацьовує торс, </w:t>
      </w:r>
      <w:r w:rsidRPr="009E3A2A">
        <w:rPr>
          <w:color w:val="000000" w:themeColor="text1"/>
          <w:sz w:val="28"/>
          <w:szCs w:val="28"/>
          <w:shd w:val="clear" w:color="auto" w:fill="FFFFFF"/>
          <w:lang w:val="uk-UA"/>
        </w:rPr>
        <w:t xml:space="preserve">на додаток </w:t>
      </w:r>
      <w:r w:rsidRPr="009E3A2A">
        <w:rPr>
          <w:color w:val="000000" w:themeColor="text1"/>
          <w:sz w:val="28"/>
          <w:szCs w:val="28"/>
          <w:shd w:val="clear" w:color="auto" w:fill="FFFFFF"/>
        </w:rPr>
        <w:t>зміцню</w:t>
      </w:r>
      <w:r w:rsidRPr="009E3A2A">
        <w:rPr>
          <w:color w:val="000000" w:themeColor="text1"/>
          <w:sz w:val="28"/>
          <w:szCs w:val="28"/>
          <w:shd w:val="clear" w:color="auto" w:fill="FFFFFF"/>
          <w:lang w:val="uk-UA"/>
        </w:rPr>
        <w:t>є</w:t>
      </w:r>
      <w:r w:rsidRPr="009E3A2A">
        <w:rPr>
          <w:color w:val="000000" w:themeColor="text1"/>
          <w:sz w:val="28"/>
          <w:szCs w:val="28"/>
          <w:shd w:val="clear" w:color="auto" w:fill="FFFFFF"/>
        </w:rPr>
        <w:t xml:space="preserve"> м’язи і спалю</w:t>
      </w:r>
      <w:r w:rsidRPr="009E3A2A">
        <w:rPr>
          <w:color w:val="000000" w:themeColor="text1"/>
          <w:sz w:val="28"/>
          <w:szCs w:val="28"/>
          <w:shd w:val="clear" w:color="auto" w:fill="FFFFFF"/>
          <w:lang w:val="uk-UA"/>
        </w:rPr>
        <w:t>є</w:t>
      </w:r>
      <w:r w:rsidRPr="009E3A2A">
        <w:rPr>
          <w:color w:val="000000" w:themeColor="text1"/>
          <w:sz w:val="28"/>
          <w:szCs w:val="28"/>
          <w:shd w:val="clear" w:color="auto" w:fill="FFFFFF"/>
        </w:rPr>
        <w:t xml:space="preserve"> жирові відкладення.</w:t>
      </w:r>
    </w:p>
    <w:p w:rsidR="00C63C6F" w:rsidRPr="009E3A2A" w:rsidRDefault="00C63C6F" w:rsidP="00C63C6F">
      <w:pPr>
        <w:spacing w:line="360" w:lineRule="auto"/>
        <w:ind w:firstLine="709"/>
        <w:jc w:val="both"/>
        <w:rPr>
          <w:color w:val="000000" w:themeColor="text1"/>
          <w:sz w:val="28"/>
          <w:szCs w:val="28"/>
          <w:lang w:val="uk-UA"/>
        </w:rPr>
      </w:pPr>
      <w:r w:rsidRPr="009E3A2A">
        <w:rPr>
          <w:i/>
          <w:color w:val="000000" w:themeColor="text1"/>
          <w:sz w:val="28"/>
          <w:szCs w:val="28"/>
          <w:shd w:val="clear" w:color="auto" w:fill="FFFFFF"/>
        </w:rPr>
        <w:t xml:space="preserve"> </w:t>
      </w:r>
      <w:r w:rsidRPr="009E3A2A">
        <w:rPr>
          <w:iCs/>
          <w:color w:val="000000" w:themeColor="text1"/>
          <w:sz w:val="28"/>
          <w:szCs w:val="28"/>
        </w:rPr>
        <w:t>Прапорець</w:t>
      </w:r>
      <w:r w:rsidRPr="009E3A2A">
        <w:rPr>
          <w:color w:val="000000" w:themeColor="text1"/>
          <w:sz w:val="28"/>
          <w:szCs w:val="28"/>
          <w:lang w:val="uk-UA"/>
        </w:rPr>
        <w:t xml:space="preserve"> </w:t>
      </w:r>
      <w:r w:rsidRPr="009E3A2A">
        <w:rPr>
          <w:color w:val="000000" w:themeColor="text1"/>
          <w:sz w:val="28"/>
          <w:szCs w:val="28"/>
        </w:rPr>
        <w:t xml:space="preserve">(human flag) — може виконуватися </w:t>
      </w:r>
      <w:r w:rsidRPr="009E3A2A">
        <w:rPr>
          <w:color w:val="000000" w:themeColor="text1"/>
          <w:sz w:val="28"/>
          <w:szCs w:val="28"/>
          <w:lang w:val="uk-UA"/>
        </w:rPr>
        <w:t xml:space="preserve">двома способами: </w:t>
      </w:r>
    </w:p>
    <w:p w:rsidR="00C63C6F" w:rsidRPr="009E3A2A" w:rsidRDefault="00C63C6F" w:rsidP="00C63C6F">
      <w:pPr>
        <w:spacing w:line="360" w:lineRule="auto"/>
        <w:ind w:firstLine="709"/>
        <w:jc w:val="both"/>
        <w:rPr>
          <w:color w:val="000000" w:themeColor="text1"/>
          <w:sz w:val="28"/>
          <w:szCs w:val="28"/>
          <w:lang w:val="uk-UA"/>
        </w:rPr>
      </w:pPr>
      <w:r w:rsidRPr="009E3A2A">
        <w:rPr>
          <w:color w:val="000000" w:themeColor="text1"/>
          <w:sz w:val="28"/>
          <w:szCs w:val="28"/>
          <w:lang w:val="uk-UA"/>
        </w:rPr>
        <w:t>1)</w:t>
      </w:r>
      <w:r w:rsidRPr="009E3A2A">
        <w:rPr>
          <w:color w:val="000000" w:themeColor="text1"/>
          <w:sz w:val="28"/>
          <w:szCs w:val="28"/>
        </w:rPr>
        <w:t xml:space="preserve"> з затримкою корпусу тіла в горизонтально на час, </w:t>
      </w:r>
      <w:r w:rsidRPr="009E3A2A">
        <w:rPr>
          <w:color w:val="000000" w:themeColor="text1"/>
          <w:sz w:val="28"/>
          <w:szCs w:val="28"/>
          <w:lang w:val="uk-UA"/>
        </w:rPr>
        <w:t>з опорою</w:t>
      </w:r>
      <w:r w:rsidRPr="009E3A2A">
        <w:rPr>
          <w:color w:val="000000" w:themeColor="text1"/>
          <w:sz w:val="28"/>
          <w:szCs w:val="28"/>
        </w:rPr>
        <w:t xml:space="preserve"> руками за шведську стінку, </w:t>
      </w:r>
      <w:r w:rsidRPr="009E3A2A">
        <w:rPr>
          <w:color w:val="000000" w:themeColor="text1"/>
          <w:sz w:val="28"/>
          <w:szCs w:val="28"/>
          <w:lang w:val="uk-UA"/>
        </w:rPr>
        <w:t>або звичайну вертикаль;</w:t>
      </w:r>
    </w:p>
    <w:p w:rsidR="00C63C6F" w:rsidRPr="009E3A2A" w:rsidRDefault="00C63C6F" w:rsidP="00C63C6F">
      <w:pPr>
        <w:spacing w:line="360" w:lineRule="auto"/>
        <w:ind w:firstLine="709"/>
        <w:jc w:val="both"/>
        <w:rPr>
          <w:color w:val="000000" w:themeColor="text1"/>
          <w:sz w:val="28"/>
          <w:szCs w:val="28"/>
        </w:rPr>
      </w:pPr>
      <w:r w:rsidRPr="009E3A2A">
        <w:rPr>
          <w:color w:val="000000" w:themeColor="text1"/>
          <w:sz w:val="28"/>
          <w:szCs w:val="28"/>
          <w:lang w:val="uk-UA"/>
        </w:rPr>
        <w:t>2)</w:t>
      </w:r>
      <w:r w:rsidRPr="009E3A2A">
        <w:rPr>
          <w:color w:val="000000" w:themeColor="text1"/>
          <w:sz w:val="28"/>
          <w:szCs w:val="28"/>
        </w:rPr>
        <w:t xml:space="preserve"> як вправа на повторення з підняттям корпусу до горизонту, або до вертикалі. Може ускладнюватися віджиманням.</w:t>
      </w:r>
    </w:p>
    <w:p w:rsidR="00C63C6F" w:rsidRPr="009E3A2A" w:rsidRDefault="00C63C6F" w:rsidP="00C63C6F">
      <w:pPr>
        <w:shd w:val="clear" w:color="auto" w:fill="FFFFFF"/>
        <w:spacing w:line="360" w:lineRule="auto"/>
        <w:ind w:firstLine="709"/>
        <w:jc w:val="both"/>
        <w:rPr>
          <w:color w:val="000000" w:themeColor="text1"/>
          <w:sz w:val="28"/>
          <w:szCs w:val="28"/>
          <w:highlight w:val="lightGray"/>
          <w:lang w:val="ru-RU"/>
        </w:rPr>
      </w:pPr>
      <w:r w:rsidRPr="009E3A2A">
        <w:rPr>
          <w:iCs/>
          <w:color w:val="000000" w:themeColor="text1"/>
          <w:sz w:val="28"/>
          <w:szCs w:val="28"/>
        </w:rPr>
        <w:t xml:space="preserve">Вихід </w:t>
      </w:r>
      <w:r w:rsidRPr="009E3A2A">
        <w:rPr>
          <w:iCs/>
          <w:color w:val="000000" w:themeColor="text1"/>
          <w:sz w:val="28"/>
          <w:szCs w:val="28"/>
          <w:lang w:val="uk-UA"/>
        </w:rPr>
        <w:t>янгола</w:t>
      </w:r>
      <w:r w:rsidRPr="009E3A2A">
        <w:rPr>
          <w:b/>
          <w:bCs/>
          <w:color w:val="000000" w:themeColor="text1"/>
          <w:sz w:val="28"/>
          <w:szCs w:val="28"/>
          <w:lang w:val="uk-UA"/>
        </w:rPr>
        <w:t xml:space="preserve"> –</w:t>
      </w:r>
      <w:r w:rsidRPr="009E3A2A">
        <w:rPr>
          <w:b/>
          <w:bCs/>
          <w:color w:val="000000" w:themeColor="text1"/>
          <w:sz w:val="28"/>
          <w:szCs w:val="28"/>
        </w:rPr>
        <w:t xml:space="preserve"> </w:t>
      </w:r>
      <w:r w:rsidRPr="009E3A2A">
        <w:rPr>
          <w:color w:val="000000" w:themeColor="text1"/>
          <w:sz w:val="28"/>
          <w:szCs w:val="28"/>
          <w:shd w:val="clear" w:color="auto" w:fill="FFFFFF"/>
        </w:rPr>
        <w:t>підтягніться до підборіддя, під кутом 90 градусів відносно підлоги закиньте обидві руки на турнік. Потім необхідно щосили спробувати випрямити руки. Якщо важко, то можете трошки «лягти» на турнік, коли закидаєте руки, це зменшити навантаження на них.</w:t>
      </w:r>
    </w:p>
    <w:p w:rsidR="00C63C6F" w:rsidRPr="009E3A2A" w:rsidRDefault="00C63C6F" w:rsidP="00C63C6F">
      <w:pPr>
        <w:pStyle w:val="a9"/>
        <w:shd w:val="clear" w:color="auto" w:fill="FFFFFF"/>
        <w:spacing w:before="0" w:beforeAutospacing="0" w:after="0" w:afterAutospacing="0" w:line="360" w:lineRule="auto"/>
        <w:ind w:firstLine="709"/>
        <w:jc w:val="both"/>
        <w:rPr>
          <w:color w:val="000000" w:themeColor="text1"/>
          <w:sz w:val="28"/>
          <w:szCs w:val="28"/>
        </w:rPr>
      </w:pPr>
      <w:proofErr w:type="spellStart"/>
      <w:r w:rsidRPr="009E3A2A">
        <w:rPr>
          <w:iCs/>
          <w:color w:val="000000" w:themeColor="text1"/>
          <w:sz w:val="28"/>
          <w:szCs w:val="28"/>
        </w:rPr>
        <w:t>Вихід</w:t>
      </w:r>
      <w:proofErr w:type="spellEnd"/>
      <w:r w:rsidRPr="009E3A2A">
        <w:rPr>
          <w:iCs/>
          <w:color w:val="000000" w:themeColor="text1"/>
          <w:sz w:val="28"/>
          <w:szCs w:val="28"/>
        </w:rPr>
        <w:t xml:space="preserve"> принца</w:t>
      </w:r>
      <w:r w:rsidRPr="009E3A2A">
        <w:rPr>
          <w:b/>
          <w:bCs/>
          <w:i/>
          <w:color w:val="000000" w:themeColor="text1"/>
          <w:sz w:val="28"/>
          <w:szCs w:val="28"/>
          <w:lang w:val="uk-UA"/>
        </w:rPr>
        <w:t xml:space="preserve"> –</w:t>
      </w:r>
      <w:r w:rsidRPr="009E3A2A">
        <w:rPr>
          <w:b/>
          <w:bCs/>
          <w:i/>
          <w:color w:val="000000" w:themeColor="text1"/>
          <w:sz w:val="28"/>
          <w:szCs w:val="28"/>
        </w:rPr>
        <w:t xml:space="preserve"> </w:t>
      </w:r>
      <w:r w:rsidRPr="009E3A2A">
        <w:rPr>
          <w:color w:val="000000" w:themeColor="text1"/>
          <w:sz w:val="28"/>
          <w:szCs w:val="28"/>
          <w:lang w:val="uk-UA"/>
        </w:rPr>
        <w:t>с</w:t>
      </w:r>
      <w:r w:rsidRPr="009E3A2A">
        <w:rPr>
          <w:color w:val="000000" w:themeColor="text1"/>
          <w:sz w:val="28"/>
          <w:szCs w:val="28"/>
        </w:rPr>
        <w:t xml:space="preserve">початку </w:t>
      </w:r>
      <w:proofErr w:type="spellStart"/>
      <w:r w:rsidRPr="009E3A2A">
        <w:rPr>
          <w:color w:val="000000" w:themeColor="text1"/>
          <w:sz w:val="28"/>
          <w:szCs w:val="28"/>
        </w:rPr>
        <w:t>підберіть</w:t>
      </w:r>
      <w:proofErr w:type="spellEnd"/>
      <w:r w:rsidRPr="009E3A2A">
        <w:rPr>
          <w:color w:val="000000" w:themeColor="text1"/>
          <w:sz w:val="28"/>
          <w:szCs w:val="28"/>
        </w:rPr>
        <w:t xml:space="preserve"> хват, за </w:t>
      </w:r>
      <w:proofErr w:type="spellStart"/>
      <w:r w:rsidRPr="009E3A2A">
        <w:rPr>
          <w:color w:val="000000" w:themeColor="text1"/>
          <w:sz w:val="28"/>
          <w:szCs w:val="28"/>
        </w:rPr>
        <w:t>допомогою</w:t>
      </w:r>
      <w:proofErr w:type="spellEnd"/>
      <w:r w:rsidRPr="009E3A2A">
        <w:rPr>
          <w:color w:val="000000" w:themeColor="text1"/>
          <w:sz w:val="28"/>
          <w:szCs w:val="28"/>
        </w:rPr>
        <w:t xml:space="preserve"> </w:t>
      </w:r>
      <w:proofErr w:type="spellStart"/>
      <w:r w:rsidRPr="009E3A2A">
        <w:rPr>
          <w:color w:val="000000" w:themeColor="text1"/>
          <w:sz w:val="28"/>
          <w:szCs w:val="28"/>
        </w:rPr>
        <w:t>якого</w:t>
      </w:r>
      <w:proofErr w:type="spellEnd"/>
      <w:r w:rsidRPr="009E3A2A">
        <w:rPr>
          <w:color w:val="000000" w:themeColor="text1"/>
          <w:sz w:val="28"/>
          <w:szCs w:val="28"/>
        </w:rPr>
        <w:t xml:space="preserve"> </w:t>
      </w:r>
      <w:proofErr w:type="spellStart"/>
      <w:r w:rsidRPr="009E3A2A">
        <w:rPr>
          <w:color w:val="000000" w:themeColor="text1"/>
          <w:sz w:val="28"/>
          <w:szCs w:val="28"/>
        </w:rPr>
        <w:t>ви</w:t>
      </w:r>
      <w:proofErr w:type="spellEnd"/>
      <w:r w:rsidRPr="009E3A2A">
        <w:rPr>
          <w:color w:val="000000" w:themeColor="text1"/>
          <w:sz w:val="28"/>
          <w:szCs w:val="28"/>
        </w:rPr>
        <w:t xml:space="preserve"> будете </w:t>
      </w:r>
      <w:proofErr w:type="spellStart"/>
      <w:r w:rsidRPr="009E3A2A">
        <w:rPr>
          <w:color w:val="000000" w:themeColor="text1"/>
          <w:sz w:val="28"/>
          <w:szCs w:val="28"/>
        </w:rPr>
        <w:t>виконувати</w:t>
      </w:r>
      <w:proofErr w:type="spellEnd"/>
      <w:r w:rsidRPr="009E3A2A">
        <w:rPr>
          <w:color w:val="000000" w:themeColor="text1"/>
          <w:sz w:val="28"/>
          <w:szCs w:val="28"/>
        </w:rPr>
        <w:t xml:space="preserve"> трюк. </w:t>
      </w:r>
      <w:proofErr w:type="spellStart"/>
      <w:r w:rsidRPr="009E3A2A">
        <w:rPr>
          <w:color w:val="000000" w:themeColor="text1"/>
          <w:sz w:val="28"/>
          <w:szCs w:val="28"/>
        </w:rPr>
        <w:t>Якщо</w:t>
      </w:r>
      <w:proofErr w:type="spellEnd"/>
      <w:r w:rsidRPr="009E3A2A">
        <w:rPr>
          <w:color w:val="000000" w:themeColor="text1"/>
          <w:sz w:val="28"/>
          <w:szCs w:val="28"/>
        </w:rPr>
        <w:t xml:space="preserve"> </w:t>
      </w:r>
      <w:proofErr w:type="spellStart"/>
      <w:r w:rsidRPr="009E3A2A">
        <w:rPr>
          <w:color w:val="000000" w:themeColor="text1"/>
          <w:sz w:val="28"/>
          <w:szCs w:val="28"/>
        </w:rPr>
        <w:t>ви</w:t>
      </w:r>
      <w:proofErr w:type="spellEnd"/>
      <w:r w:rsidRPr="009E3A2A">
        <w:rPr>
          <w:color w:val="000000" w:themeColor="text1"/>
          <w:sz w:val="28"/>
          <w:szCs w:val="28"/>
        </w:rPr>
        <w:t xml:space="preserve"> правша, то </w:t>
      </w:r>
      <w:proofErr w:type="spellStart"/>
      <w:r w:rsidRPr="009E3A2A">
        <w:rPr>
          <w:color w:val="000000" w:themeColor="text1"/>
          <w:sz w:val="28"/>
          <w:szCs w:val="28"/>
        </w:rPr>
        <w:t>верхній</w:t>
      </w:r>
      <w:proofErr w:type="spellEnd"/>
      <w:r w:rsidRPr="009E3A2A">
        <w:rPr>
          <w:color w:val="000000" w:themeColor="text1"/>
          <w:sz w:val="28"/>
          <w:szCs w:val="28"/>
        </w:rPr>
        <w:t xml:space="preserve"> хват </w:t>
      </w:r>
      <w:proofErr w:type="spellStart"/>
      <w:r w:rsidRPr="009E3A2A">
        <w:rPr>
          <w:color w:val="000000" w:themeColor="text1"/>
          <w:sz w:val="28"/>
          <w:szCs w:val="28"/>
        </w:rPr>
        <w:t>краще</w:t>
      </w:r>
      <w:proofErr w:type="spellEnd"/>
      <w:r w:rsidRPr="009E3A2A">
        <w:rPr>
          <w:color w:val="000000" w:themeColor="text1"/>
          <w:sz w:val="28"/>
          <w:szCs w:val="28"/>
        </w:rPr>
        <w:t xml:space="preserve"> </w:t>
      </w:r>
      <w:proofErr w:type="spellStart"/>
      <w:r w:rsidRPr="009E3A2A">
        <w:rPr>
          <w:color w:val="000000" w:themeColor="text1"/>
          <w:sz w:val="28"/>
          <w:szCs w:val="28"/>
        </w:rPr>
        <w:t>беріть</w:t>
      </w:r>
      <w:proofErr w:type="spellEnd"/>
      <w:r w:rsidRPr="009E3A2A">
        <w:rPr>
          <w:color w:val="000000" w:themeColor="text1"/>
          <w:sz w:val="28"/>
          <w:szCs w:val="28"/>
        </w:rPr>
        <w:t xml:space="preserve"> </w:t>
      </w:r>
      <w:proofErr w:type="spellStart"/>
      <w:r w:rsidRPr="009E3A2A">
        <w:rPr>
          <w:color w:val="000000" w:themeColor="text1"/>
          <w:sz w:val="28"/>
          <w:szCs w:val="28"/>
        </w:rPr>
        <w:t>лівою</w:t>
      </w:r>
      <w:proofErr w:type="spellEnd"/>
      <w:r w:rsidRPr="009E3A2A">
        <w:rPr>
          <w:color w:val="000000" w:themeColor="text1"/>
          <w:sz w:val="28"/>
          <w:szCs w:val="28"/>
        </w:rPr>
        <w:t xml:space="preserve"> рукою, а права буде для </w:t>
      </w:r>
      <w:proofErr w:type="spellStart"/>
      <w:r w:rsidRPr="009E3A2A">
        <w:rPr>
          <w:color w:val="000000" w:themeColor="text1"/>
          <w:sz w:val="28"/>
          <w:szCs w:val="28"/>
        </w:rPr>
        <w:t>нижнього</w:t>
      </w:r>
      <w:proofErr w:type="spellEnd"/>
      <w:r w:rsidRPr="009E3A2A">
        <w:rPr>
          <w:color w:val="000000" w:themeColor="text1"/>
          <w:sz w:val="28"/>
          <w:szCs w:val="28"/>
        </w:rPr>
        <w:t xml:space="preserve">. </w:t>
      </w:r>
      <w:proofErr w:type="spellStart"/>
      <w:r w:rsidRPr="009E3A2A">
        <w:rPr>
          <w:color w:val="000000" w:themeColor="text1"/>
          <w:sz w:val="28"/>
          <w:szCs w:val="28"/>
        </w:rPr>
        <w:t>Запитаєте</w:t>
      </w:r>
      <w:proofErr w:type="spellEnd"/>
      <w:r w:rsidRPr="009E3A2A">
        <w:rPr>
          <w:color w:val="000000" w:themeColor="text1"/>
          <w:sz w:val="28"/>
          <w:szCs w:val="28"/>
        </w:rPr>
        <w:t xml:space="preserve"> </w:t>
      </w:r>
      <w:proofErr w:type="spellStart"/>
      <w:r w:rsidRPr="009E3A2A">
        <w:rPr>
          <w:color w:val="000000" w:themeColor="text1"/>
          <w:sz w:val="28"/>
          <w:szCs w:val="28"/>
        </w:rPr>
        <w:t>чому</w:t>
      </w:r>
      <w:proofErr w:type="spellEnd"/>
      <w:r w:rsidRPr="009E3A2A">
        <w:rPr>
          <w:color w:val="000000" w:themeColor="text1"/>
          <w:sz w:val="28"/>
          <w:szCs w:val="28"/>
        </w:rPr>
        <w:t xml:space="preserve">? Права рука просто </w:t>
      </w:r>
      <w:proofErr w:type="spellStart"/>
      <w:r w:rsidRPr="009E3A2A">
        <w:rPr>
          <w:color w:val="000000" w:themeColor="text1"/>
          <w:sz w:val="28"/>
          <w:szCs w:val="28"/>
        </w:rPr>
        <w:t>сильніше</w:t>
      </w:r>
      <w:proofErr w:type="spellEnd"/>
      <w:r w:rsidRPr="009E3A2A">
        <w:rPr>
          <w:color w:val="000000" w:themeColor="text1"/>
          <w:sz w:val="28"/>
          <w:szCs w:val="28"/>
        </w:rPr>
        <w:t xml:space="preserve">, а </w:t>
      </w:r>
      <w:proofErr w:type="spellStart"/>
      <w:r w:rsidRPr="009E3A2A">
        <w:rPr>
          <w:color w:val="000000" w:themeColor="text1"/>
          <w:sz w:val="28"/>
          <w:szCs w:val="28"/>
        </w:rPr>
        <w:t>ліва</w:t>
      </w:r>
      <w:proofErr w:type="spellEnd"/>
      <w:r w:rsidRPr="009E3A2A">
        <w:rPr>
          <w:color w:val="000000" w:themeColor="text1"/>
          <w:sz w:val="28"/>
          <w:szCs w:val="28"/>
        </w:rPr>
        <w:t xml:space="preserve"> – </w:t>
      </w:r>
      <w:proofErr w:type="spellStart"/>
      <w:r w:rsidRPr="009E3A2A">
        <w:rPr>
          <w:color w:val="000000" w:themeColor="text1"/>
          <w:sz w:val="28"/>
          <w:szCs w:val="28"/>
        </w:rPr>
        <w:t>більш</w:t>
      </w:r>
      <w:proofErr w:type="spellEnd"/>
      <w:r w:rsidRPr="009E3A2A">
        <w:rPr>
          <w:color w:val="000000" w:themeColor="text1"/>
          <w:sz w:val="28"/>
          <w:szCs w:val="28"/>
        </w:rPr>
        <w:t xml:space="preserve"> </w:t>
      </w:r>
      <w:proofErr w:type="spellStart"/>
      <w:r w:rsidRPr="009E3A2A">
        <w:rPr>
          <w:color w:val="000000" w:themeColor="text1"/>
          <w:sz w:val="28"/>
          <w:szCs w:val="28"/>
        </w:rPr>
        <w:t>гнучка</w:t>
      </w:r>
      <w:proofErr w:type="spellEnd"/>
      <w:r w:rsidRPr="009E3A2A">
        <w:rPr>
          <w:color w:val="000000" w:themeColor="text1"/>
          <w:sz w:val="28"/>
          <w:szCs w:val="28"/>
        </w:rPr>
        <w:t xml:space="preserve">. </w:t>
      </w:r>
      <w:proofErr w:type="spellStart"/>
      <w:r w:rsidRPr="009E3A2A">
        <w:rPr>
          <w:color w:val="000000" w:themeColor="text1"/>
          <w:sz w:val="28"/>
          <w:szCs w:val="28"/>
        </w:rPr>
        <w:t>Лівшам</w:t>
      </w:r>
      <w:proofErr w:type="spellEnd"/>
      <w:r w:rsidRPr="009E3A2A">
        <w:rPr>
          <w:color w:val="000000" w:themeColor="text1"/>
          <w:sz w:val="28"/>
          <w:szCs w:val="28"/>
        </w:rPr>
        <w:t xml:space="preserve"> </w:t>
      </w:r>
      <w:proofErr w:type="spellStart"/>
      <w:r w:rsidRPr="009E3A2A">
        <w:rPr>
          <w:color w:val="000000" w:themeColor="text1"/>
          <w:sz w:val="28"/>
          <w:szCs w:val="28"/>
        </w:rPr>
        <w:t>краще</w:t>
      </w:r>
      <w:proofErr w:type="spellEnd"/>
      <w:r w:rsidRPr="009E3A2A">
        <w:rPr>
          <w:color w:val="000000" w:themeColor="text1"/>
          <w:sz w:val="28"/>
          <w:szCs w:val="28"/>
        </w:rPr>
        <w:t xml:space="preserve"> все </w:t>
      </w:r>
      <w:proofErr w:type="spellStart"/>
      <w:r w:rsidRPr="009E3A2A">
        <w:rPr>
          <w:color w:val="000000" w:themeColor="text1"/>
          <w:sz w:val="28"/>
          <w:szCs w:val="28"/>
        </w:rPr>
        <w:t>робити</w:t>
      </w:r>
      <w:proofErr w:type="spellEnd"/>
      <w:r w:rsidRPr="009E3A2A">
        <w:rPr>
          <w:color w:val="000000" w:themeColor="text1"/>
          <w:sz w:val="28"/>
          <w:szCs w:val="28"/>
        </w:rPr>
        <w:t xml:space="preserve"> </w:t>
      </w:r>
      <w:proofErr w:type="spellStart"/>
      <w:r w:rsidRPr="009E3A2A">
        <w:rPr>
          <w:color w:val="000000" w:themeColor="text1"/>
          <w:sz w:val="28"/>
          <w:szCs w:val="28"/>
        </w:rPr>
        <w:t>навпаки</w:t>
      </w:r>
      <w:proofErr w:type="spellEnd"/>
      <w:r w:rsidRPr="009E3A2A">
        <w:rPr>
          <w:color w:val="000000" w:themeColor="text1"/>
          <w:sz w:val="28"/>
          <w:szCs w:val="28"/>
        </w:rPr>
        <w:t>.</w:t>
      </w:r>
    </w:p>
    <w:p w:rsidR="00C63C6F" w:rsidRPr="009E3A2A" w:rsidRDefault="00C63C6F" w:rsidP="00C63C6F">
      <w:pPr>
        <w:pStyle w:val="a9"/>
        <w:shd w:val="clear" w:color="auto" w:fill="FFFFFF"/>
        <w:spacing w:before="0" w:beforeAutospacing="0" w:after="0" w:afterAutospacing="0" w:line="360" w:lineRule="auto"/>
        <w:ind w:firstLine="709"/>
        <w:jc w:val="both"/>
        <w:rPr>
          <w:color w:val="000000" w:themeColor="text1"/>
          <w:sz w:val="28"/>
          <w:szCs w:val="28"/>
          <w:lang w:val="uk-UA"/>
        </w:rPr>
      </w:pPr>
      <w:proofErr w:type="spellStart"/>
      <w:r w:rsidRPr="009E3A2A">
        <w:rPr>
          <w:color w:val="000000" w:themeColor="text1"/>
          <w:sz w:val="28"/>
          <w:szCs w:val="28"/>
        </w:rPr>
        <w:t>Ідеальним</w:t>
      </w:r>
      <w:proofErr w:type="spellEnd"/>
      <w:r w:rsidRPr="009E3A2A">
        <w:rPr>
          <w:color w:val="000000" w:themeColor="text1"/>
          <w:sz w:val="28"/>
          <w:szCs w:val="28"/>
        </w:rPr>
        <w:t xml:space="preserve"> </w:t>
      </w:r>
      <w:proofErr w:type="spellStart"/>
      <w:r w:rsidRPr="009E3A2A">
        <w:rPr>
          <w:color w:val="000000" w:themeColor="text1"/>
          <w:sz w:val="28"/>
          <w:szCs w:val="28"/>
        </w:rPr>
        <w:t>варіантом</w:t>
      </w:r>
      <w:proofErr w:type="spellEnd"/>
      <w:r w:rsidRPr="009E3A2A">
        <w:rPr>
          <w:color w:val="000000" w:themeColor="text1"/>
          <w:sz w:val="28"/>
          <w:szCs w:val="28"/>
        </w:rPr>
        <w:t xml:space="preserve"> </w:t>
      </w:r>
      <w:proofErr w:type="spellStart"/>
      <w:r w:rsidRPr="009E3A2A">
        <w:rPr>
          <w:color w:val="000000" w:themeColor="text1"/>
          <w:sz w:val="28"/>
          <w:szCs w:val="28"/>
        </w:rPr>
        <w:t>виконання</w:t>
      </w:r>
      <w:proofErr w:type="spellEnd"/>
      <w:r w:rsidRPr="009E3A2A">
        <w:rPr>
          <w:color w:val="000000" w:themeColor="text1"/>
          <w:sz w:val="28"/>
          <w:szCs w:val="28"/>
        </w:rPr>
        <w:t xml:space="preserve"> </w:t>
      </w:r>
      <w:proofErr w:type="spellStart"/>
      <w:r w:rsidRPr="009E3A2A">
        <w:rPr>
          <w:color w:val="000000" w:themeColor="text1"/>
          <w:sz w:val="28"/>
          <w:szCs w:val="28"/>
        </w:rPr>
        <w:t>виходу</w:t>
      </w:r>
      <w:proofErr w:type="spellEnd"/>
      <w:r w:rsidRPr="009E3A2A">
        <w:rPr>
          <w:color w:val="000000" w:themeColor="text1"/>
          <w:sz w:val="28"/>
          <w:szCs w:val="28"/>
        </w:rPr>
        <w:t xml:space="preserve"> принца буде, </w:t>
      </w:r>
      <w:proofErr w:type="spellStart"/>
      <w:r w:rsidRPr="009E3A2A">
        <w:rPr>
          <w:color w:val="000000" w:themeColor="text1"/>
          <w:sz w:val="28"/>
          <w:szCs w:val="28"/>
        </w:rPr>
        <w:t>якщо</w:t>
      </w:r>
      <w:proofErr w:type="spellEnd"/>
      <w:r w:rsidRPr="009E3A2A">
        <w:rPr>
          <w:color w:val="000000" w:themeColor="text1"/>
          <w:sz w:val="28"/>
          <w:szCs w:val="28"/>
        </w:rPr>
        <w:t xml:space="preserve"> корпус </w:t>
      </w:r>
      <w:proofErr w:type="spellStart"/>
      <w:r w:rsidRPr="009E3A2A">
        <w:rPr>
          <w:color w:val="000000" w:themeColor="text1"/>
          <w:sz w:val="28"/>
          <w:szCs w:val="28"/>
        </w:rPr>
        <w:t>повністю</w:t>
      </w:r>
      <w:proofErr w:type="spellEnd"/>
      <w:r w:rsidRPr="009E3A2A">
        <w:rPr>
          <w:color w:val="000000" w:themeColor="text1"/>
          <w:sz w:val="28"/>
          <w:szCs w:val="28"/>
        </w:rPr>
        <w:t xml:space="preserve"> </w:t>
      </w:r>
      <w:proofErr w:type="spellStart"/>
      <w:r w:rsidRPr="009E3A2A">
        <w:rPr>
          <w:color w:val="000000" w:themeColor="text1"/>
          <w:sz w:val="28"/>
          <w:szCs w:val="28"/>
        </w:rPr>
        <w:t>провисне</w:t>
      </w:r>
      <w:proofErr w:type="spellEnd"/>
      <w:r w:rsidRPr="009E3A2A">
        <w:rPr>
          <w:color w:val="000000" w:themeColor="text1"/>
          <w:sz w:val="28"/>
          <w:szCs w:val="28"/>
        </w:rPr>
        <w:t xml:space="preserve">. </w:t>
      </w:r>
      <w:proofErr w:type="spellStart"/>
      <w:r w:rsidRPr="009E3A2A">
        <w:rPr>
          <w:color w:val="000000" w:themeColor="text1"/>
          <w:sz w:val="28"/>
          <w:szCs w:val="28"/>
        </w:rPr>
        <w:t>Тіло</w:t>
      </w:r>
      <w:proofErr w:type="spellEnd"/>
      <w:r w:rsidRPr="009E3A2A">
        <w:rPr>
          <w:color w:val="000000" w:themeColor="text1"/>
          <w:sz w:val="28"/>
          <w:szCs w:val="28"/>
        </w:rPr>
        <w:t xml:space="preserve"> </w:t>
      </w:r>
      <w:proofErr w:type="spellStart"/>
      <w:r w:rsidRPr="009E3A2A">
        <w:rPr>
          <w:color w:val="000000" w:themeColor="text1"/>
          <w:sz w:val="28"/>
          <w:szCs w:val="28"/>
        </w:rPr>
        <w:t>піднімайте</w:t>
      </w:r>
      <w:proofErr w:type="spellEnd"/>
      <w:r w:rsidRPr="009E3A2A">
        <w:rPr>
          <w:color w:val="000000" w:themeColor="text1"/>
          <w:sz w:val="28"/>
          <w:szCs w:val="28"/>
        </w:rPr>
        <w:t xml:space="preserve"> </w:t>
      </w:r>
      <w:proofErr w:type="spellStart"/>
      <w:r w:rsidRPr="009E3A2A">
        <w:rPr>
          <w:color w:val="000000" w:themeColor="text1"/>
          <w:sz w:val="28"/>
          <w:szCs w:val="28"/>
        </w:rPr>
        <w:t>тільки</w:t>
      </w:r>
      <w:proofErr w:type="spellEnd"/>
      <w:r w:rsidRPr="009E3A2A">
        <w:rPr>
          <w:color w:val="000000" w:themeColor="text1"/>
          <w:sz w:val="28"/>
          <w:szCs w:val="28"/>
        </w:rPr>
        <w:t xml:space="preserve"> правою рукою. </w:t>
      </w:r>
      <w:proofErr w:type="spellStart"/>
      <w:r w:rsidRPr="009E3A2A">
        <w:rPr>
          <w:color w:val="000000" w:themeColor="text1"/>
          <w:sz w:val="28"/>
          <w:szCs w:val="28"/>
        </w:rPr>
        <w:t>Природно</w:t>
      </w:r>
      <w:proofErr w:type="spellEnd"/>
      <w:r w:rsidRPr="009E3A2A">
        <w:rPr>
          <w:color w:val="000000" w:themeColor="text1"/>
          <w:sz w:val="28"/>
          <w:szCs w:val="28"/>
        </w:rPr>
        <w:t xml:space="preserve">, </w:t>
      </w:r>
      <w:proofErr w:type="spellStart"/>
      <w:r w:rsidRPr="009E3A2A">
        <w:rPr>
          <w:color w:val="000000" w:themeColor="text1"/>
          <w:sz w:val="28"/>
          <w:szCs w:val="28"/>
        </w:rPr>
        <w:t>ви</w:t>
      </w:r>
      <w:proofErr w:type="spellEnd"/>
      <w:r w:rsidRPr="009E3A2A">
        <w:rPr>
          <w:color w:val="000000" w:themeColor="text1"/>
          <w:sz w:val="28"/>
          <w:szCs w:val="28"/>
        </w:rPr>
        <w:t xml:space="preserve"> </w:t>
      </w:r>
      <w:proofErr w:type="spellStart"/>
      <w:r w:rsidRPr="009E3A2A">
        <w:rPr>
          <w:color w:val="000000" w:themeColor="text1"/>
          <w:sz w:val="28"/>
          <w:szCs w:val="28"/>
        </w:rPr>
        <w:t>проведете</w:t>
      </w:r>
      <w:proofErr w:type="spellEnd"/>
      <w:r w:rsidRPr="009E3A2A">
        <w:rPr>
          <w:color w:val="000000" w:themeColor="text1"/>
          <w:sz w:val="28"/>
          <w:szCs w:val="28"/>
        </w:rPr>
        <w:t xml:space="preserve"> </w:t>
      </w:r>
      <w:proofErr w:type="spellStart"/>
      <w:r w:rsidRPr="009E3A2A">
        <w:rPr>
          <w:color w:val="000000" w:themeColor="text1"/>
          <w:sz w:val="28"/>
          <w:szCs w:val="28"/>
        </w:rPr>
        <w:t>багато</w:t>
      </w:r>
      <w:proofErr w:type="spellEnd"/>
      <w:r w:rsidRPr="009E3A2A">
        <w:rPr>
          <w:color w:val="000000" w:themeColor="text1"/>
          <w:sz w:val="28"/>
          <w:szCs w:val="28"/>
        </w:rPr>
        <w:t xml:space="preserve"> </w:t>
      </w:r>
      <w:proofErr w:type="spellStart"/>
      <w:r w:rsidRPr="009E3A2A">
        <w:rPr>
          <w:color w:val="000000" w:themeColor="text1"/>
          <w:sz w:val="28"/>
          <w:szCs w:val="28"/>
        </w:rPr>
        <w:t>спроб</w:t>
      </w:r>
      <w:proofErr w:type="spellEnd"/>
      <w:r w:rsidRPr="009E3A2A">
        <w:rPr>
          <w:color w:val="000000" w:themeColor="text1"/>
          <w:sz w:val="28"/>
          <w:szCs w:val="28"/>
        </w:rPr>
        <w:t xml:space="preserve">, </w:t>
      </w:r>
      <w:proofErr w:type="spellStart"/>
      <w:r w:rsidRPr="009E3A2A">
        <w:rPr>
          <w:color w:val="000000" w:themeColor="text1"/>
          <w:sz w:val="28"/>
          <w:szCs w:val="28"/>
        </w:rPr>
        <w:t>однак</w:t>
      </w:r>
      <w:proofErr w:type="spellEnd"/>
      <w:r w:rsidRPr="009E3A2A">
        <w:rPr>
          <w:color w:val="000000" w:themeColor="text1"/>
          <w:sz w:val="28"/>
          <w:szCs w:val="28"/>
        </w:rPr>
        <w:t xml:space="preserve"> </w:t>
      </w:r>
      <w:proofErr w:type="spellStart"/>
      <w:r w:rsidRPr="009E3A2A">
        <w:rPr>
          <w:color w:val="000000" w:themeColor="text1"/>
          <w:sz w:val="28"/>
          <w:szCs w:val="28"/>
        </w:rPr>
        <w:t>цей</w:t>
      </w:r>
      <w:proofErr w:type="spellEnd"/>
      <w:r w:rsidRPr="009E3A2A">
        <w:rPr>
          <w:color w:val="000000" w:themeColor="text1"/>
          <w:sz w:val="28"/>
          <w:szCs w:val="28"/>
        </w:rPr>
        <w:t xml:space="preserve"> трюк </w:t>
      </w:r>
      <w:proofErr w:type="spellStart"/>
      <w:r w:rsidRPr="009E3A2A">
        <w:rPr>
          <w:color w:val="000000" w:themeColor="text1"/>
          <w:sz w:val="28"/>
          <w:szCs w:val="28"/>
        </w:rPr>
        <w:t>легше</w:t>
      </w:r>
      <w:proofErr w:type="spellEnd"/>
      <w:r w:rsidRPr="009E3A2A">
        <w:rPr>
          <w:color w:val="000000" w:themeColor="text1"/>
          <w:sz w:val="28"/>
          <w:szCs w:val="28"/>
        </w:rPr>
        <w:t xml:space="preserve"> </w:t>
      </w:r>
      <w:proofErr w:type="spellStart"/>
      <w:r w:rsidRPr="009E3A2A">
        <w:rPr>
          <w:color w:val="000000" w:themeColor="text1"/>
          <w:sz w:val="28"/>
          <w:szCs w:val="28"/>
        </w:rPr>
        <w:t>багатьох</w:t>
      </w:r>
      <w:proofErr w:type="spellEnd"/>
      <w:r w:rsidRPr="009E3A2A">
        <w:rPr>
          <w:color w:val="000000" w:themeColor="text1"/>
          <w:sz w:val="28"/>
          <w:szCs w:val="28"/>
        </w:rPr>
        <w:t xml:space="preserve"> </w:t>
      </w:r>
      <w:proofErr w:type="spellStart"/>
      <w:r w:rsidRPr="009E3A2A">
        <w:rPr>
          <w:color w:val="000000" w:themeColor="text1"/>
          <w:sz w:val="28"/>
          <w:szCs w:val="28"/>
        </w:rPr>
        <w:t>інших</w:t>
      </w:r>
      <w:proofErr w:type="spellEnd"/>
      <w:r w:rsidRPr="009E3A2A">
        <w:rPr>
          <w:color w:val="000000" w:themeColor="text1"/>
          <w:sz w:val="28"/>
          <w:szCs w:val="28"/>
        </w:rPr>
        <w:t xml:space="preserve">, </w:t>
      </w:r>
      <w:proofErr w:type="spellStart"/>
      <w:r w:rsidRPr="009E3A2A">
        <w:rPr>
          <w:color w:val="000000" w:themeColor="text1"/>
          <w:sz w:val="28"/>
          <w:szCs w:val="28"/>
        </w:rPr>
        <w:t>приміром</w:t>
      </w:r>
      <w:proofErr w:type="spellEnd"/>
      <w:r w:rsidRPr="009E3A2A">
        <w:rPr>
          <w:color w:val="000000" w:themeColor="text1"/>
          <w:sz w:val="28"/>
          <w:szCs w:val="28"/>
        </w:rPr>
        <w:t xml:space="preserve">, </w:t>
      </w:r>
      <w:proofErr w:type="spellStart"/>
      <w:r w:rsidRPr="009E3A2A">
        <w:rPr>
          <w:color w:val="000000" w:themeColor="text1"/>
          <w:sz w:val="28"/>
          <w:szCs w:val="28"/>
        </w:rPr>
        <w:t>іспанської</w:t>
      </w:r>
      <w:proofErr w:type="spellEnd"/>
      <w:r w:rsidRPr="009E3A2A">
        <w:rPr>
          <w:color w:val="000000" w:themeColor="text1"/>
          <w:sz w:val="28"/>
          <w:szCs w:val="28"/>
        </w:rPr>
        <w:t xml:space="preserve"> </w:t>
      </w:r>
      <w:proofErr w:type="spellStart"/>
      <w:r w:rsidRPr="009E3A2A">
        <w:rPr>
          <w:color w:val="000000" w:themeColor="text1"/>
          <w:sz w:val="28"/>
          <w:szCs w:val="28"/>
        </w:rPr>
        <w:t>виходу</w:t>
      </w:r>
      <w:proofErr w:type="spellEnd"/>
      <w:r w:rsidRPr="009E3A2A">
        <w:rPr>
          <w:color w:val="000000" w:themeColor="text1"/>
          <w:sz w:val="28"/>
          <w:szCs w:val="28"/>
          <w:lang w:val="uk-UA"/>
        </w:rPr>
        <w:t>.</w:t>
      </w:r>
    </w:p>
    <w:p w:rsidR="00C63C6F" w:rsidRPr="009E3A2A" w:rsidRDefault="00C63C6F" w:rsidP="00C63C6F">
      <w:pPr>
        <w:shd w:val="clear" w:color="auto" w:fill="FFFFFF"/>
        <w:spacing w:line="360" w:lineRule="auto"/>
        <w:ind w:firstLine="709"/>
        <w:jc w:val="both"/>
        <w:rPr>
          <w:color w:val="000000" w:themeColor="text1"/>
          <w:sz w:val="28"/>
          <w:szCs w:val="28"/>
        </w:rPr>
      </w:pPr>
      <w:r w:rsidRPr="009E3A2A">
        <w:rPr>
          <w:iCs/>
          <w:color w:val="000000" w:themeColor="text1"/>
          <w:sz w:val="28"/>
          <w:szCs w:val="28"/>
        </w:rPr>
        <w:t>Горизонт</w:t>
      </w:r>
      <w:r w:rsidRPr="009E3A2A">
        <w:rPr>
          <w:b/>
          <w:bCs/>
          <w:i/>
          <w:color w:val="000000" w:themeColor="text1"/>
          <w:sz w:val="28"/>
          <w:szCs w:val="28"/>
          <w:lang w:val="uk-UA"/>
        </w:rPr>
        <w:t xml:space="preserve"> </w:t>
      </w:r>
      <w:r w:rsidRPr="009E3A2A">
        <w:rPr>
          <w:color w:val="000000" w:themeColor="text1"/>
          <w:sz w:val="28"/>
          <w:szCs w:val="28"/>
        </w:rPr>
        <w:t>(«план</w:t>
      </w:r>
      <w:r w:rsidRPr="009E3A2A">
        <w:rPr>
          <w:color w:val="000000" w:themeColor="text1"/>
          <w:sz w:val="28"/>
          <w:szCs w:val="28"/>
          <w:lang w:val="uk-UA"/>
        </w:rPr>
        <w:t>ка</w:t>
      </w:r>
      <w:r w:rsidRPr="009E3A2A">
        <w:rPr>
          <w:color w:val="000000" w:themeColor="text1"/>
          <w:sz w:val="28"/>
          <w:szCs w:val="28"/>
        </w:rPr>
        <w:t>») —</w:t>
      </w:r>
      <w:r w:rsidRPr="009E3A2A">
        <w:rPr>
          <w:color w:val="000000" w:themeColor="text1"/>
          <w:sz w:val="28"/>
          <w:szCs w:val="28"/>
          <w:lang w:val="uk-UA"/>
        </w:rPr>
        <w:t xml:space="preserve"> це </w:t>
      </w:r>
      <w:r w:rsidRPr="009E3A2A">
        <w:rPr>
          <w:color w:val="000000" w:themeColor="text1"/>
          <w:sz w:val="28"/>
          <w:szCs w:val="28"/>
        </w:rPr>
        <w:t>базовий статичний елемент силової гімнастики. Виконується на горизонтальних об’єктах</w:t>
      </w:r>
      <w:r w:rsidRPr="009E3A2A">
        <w:rPr>
          <w:color w:val="000000" w:themeColor="text1"/>
          <w:sz w:val="28"/>
          <w:szCs w:val="28"/>
          <w:lang w:val="uk-UA"/>
        </w:rPr>
        <w:t xml:space="preserve"> (</w:t>
      </w:r>
      <w:r w:rsidRPr="009E3A2A">
        <w:rPr>
          <w:color w:val="000000" w:themeColor="text1"/>
          <w:sz w:val="28"/>
          <w:szCs w:val="28"/>
        </w:rPr>
        <w:t>перекладині</w:t>
      </w:r>
      <w:r w:rsidRPr="009E3A2A">
        <w:rPr>
          <w:color w:val="000000" w:themeColor="text1"/>
          <w:sz w:val="28"/>
          <w:szCs w:val="28"/>
          <w:lang w:val="uk-UA"/>
        </w:rPr>
        <w:t xml:space="preserve">, </w:t>
      </w:r>
      <w:r w:rsidRPr="009E3A2A">
        <w:rPr>
          <w:color w:val="000000" w:themeColor="text1"/>
          <w:sz w:val="28"/>
          <w:szCs w:val="28"/>
        </w:rPr>
        <w:t>підлозі, брусах та ін.</w:t>
      </w:r>
      <w:r w:rsidRPr="009E3A2A">
        <w:rPr>
          <w:color w:val="000000" w:themeColor="text1"/>
          <w:sz w:val="28"/>
          <w:szCs w:val="28"/>
          <w:lang w:val="uk-UA"/>
        </w:rPr>
        <w:t>)</w:t>
      </w:r>
      <w:r w:rsidRPr="009E3A2A">
        <w:rPr>
          <w:color w:val="000000" w:themeColor="text1"/>
          <w:sz w:val="28"/>
          <w:szCs w:val="28"/>
        </w:rPr>
        <w:t xml:space="preserve"> Для виконання потрібн</w:t>
      </w:r>
      <w:r w:rsidRPr="009E3A2A">
        <w:rPr>
          <w:color w:val="000000" w:themeColor="text1"/>
          <w:sz w:val="28"/>
          <w:szCs w:val="28"/>
          <w:lang w:val="uk-UA"/>
        </w:rPr>
        <w:t>а</w:t>
      </w:r>
      <w:r w:rsidRPr="009E3A2A">
        <w:rPr>
          <w:color w:val="000000" w:themeColor="text1"/>
          <w:sz w:val="28"/>
          <w:szCs w:val="28"/>
        </w:rPr>
        <w:t xml:space="preserve"> висока фізична підготовка. </w:t>
      </w:r>
      <w:r w:rsidRPr="009E3A2A">
        <w:rPr>
          <w:color w:val="000000" w:themeColor="text1"/>
          <w:sz w:val="28"/>
          <w:szCs w:val="28"/>
          <w:lang w:val="uk-UA"/>
        </w:rPr>
        <w:t>Н</w:t>
      </w:r>
      <w:r w:rsidRPr="009E3A2A">
        <w:rPr>
          <w:color w:val="000000" w:themeColor="text1"/>
          <w:sz w:val="28"/>
          <w:szCs w:val="28"/>
        </w:rPr>
        <w:t>айбільше працюють найширші м’язи спини, плечовий пояс, прямі і косі м’язи живота.</w:t>
      </w:r>
    </w:p>
    <w:p w:rsidR="00C63C6F" w:rsidRPr="009E3A2A" w:rsidRDefault="00C63C6F" w:rsidP="00C63C6F">
      <w:pPr>
        <w:shd w:val="clear" w:color="auto" w:fill="FFFFFF"/>
        <w:spacing w:line="360" w:lineRule="auto"/>
        <w:ind w:firstLine="709"/>
        <w:jc w:val="both"/>
        <w:rPr>
          <w:color w:val="000000" w:themeColor="text1"/>
          <w:sz w:val="28"/>
          <w:szCs w:val="28"/>
          <w:highlight w:val="lightGray"/>
          <w:lang w:val="uk-UA"/>
        </w:rPr>
      </w:pPr>
      <w:r w:rsidRPr="009E3A2A">
        <w:rPr>
          <w:iCs/>
          <w:color w:val="000000" w:themeColor="text1"/>
          <w:sz w:val="28"/>
          <w:szCs w:val="28"/>
        </w:rPr>
        <w:t>Ластівка</w:t>
      </w:r>
      <w:r w:rsidRPr="009E3A2A">
        <w:rPr>
          <w:b/>
          <w:bCs/>
          <w:i/>
          <w:color w:val="000000" w:themeColor="text1"/>
          <w:sz w:val="28"/>
          <w:szCs w:val="28"/>
          <w:lang w:val="uk-UA"/>
        </w:rPr>
        <w:t xml:space="preserve"> – </w:t>
      </w:r>
      <w:r w:rsidRPr="009E3A2A">
        <w:rPr>
          <w:color w:val="000000" w:themeColor="text1"/>
          <w:spacing w:val="8"/>
          <w:sz w:val="28"/>
          <w:szCs w:val="28"/>
          <w:shd w:val="clear" w:color="auto" w:fill="FFFFFF"/>
        </w:rPr>
        <w:t xml:space="preserve">поза, </w:t>
      </w:r>
      <w:r w:rsidRPr="009E3A2A">
        <w:rPr>
          <w:color w:val="000000" w:themeColor="text1"/>
          <w:spacing w:val="8"/>
          <w:sz w:val="28"/>
          <w:szCs w:val="28"/>
          <w:shd w:val="clear" w:color="auto" w:fill="FFFFFF"/>
          <w:lang w:val="uk-UA"/>
        </w:rPr>
        <w:t xml:space="preserve">коли необхідно </w:t>
      </w:r>
      <w:r w:rsidRPr="009E3A2A">
        <w:rPr>
          <w:color w:val="000000" w:themeColor="text1"/>
          <w:spacing w:val="8"/>
          <w:sz w:val="28"/>
          <w:szCs w:val="28"/>
          <w:shd w:val="clear" w:color="auto" w:fill="FFFFFF"/>
        </w:rPr>
        <w:t>ст</w:t>
      </w:r>
      <w:proofErr w:type="spellStart"/>
      <w:r w:rsidRPr="009E3A2A">
        <w:rPr>
          <w:color w:val="000000" w:themeColor="text1"/>
          <w:spacing w:val="8"/>
          <w:sz w:val="28"/>
          <w:szCs w:val="28"/>
          <w:shd w:val="clear" w:color="auto" w:fill="FFFFFF"/>
          <w:lang w:val="uk-UA"/>
        </w:rPr>
        <w:t>ати</w:t>
      </w:r>
      <w:proofErr w:type="spellEnd"/>
      <w:r w:rsidRPr="009E3A2A">
        <w:rPr>
          <w:color w:val="000000" w:themeColor="text1"/>
          <w:spacing w:val="8"/>
          <w:sz w:val="28"/>
          <w:szCs w:val="28"/>
          <w:shd w:val="clear" w:color="auto" w:fill="FFFFFF"/>
        </w:rPr>
        <w:t xml:space="preserve"> на одн</w:t>
      </w:r>
      <w:r w:rsidRPr="009E3A2A">
        <w:rPr>
          <w:color w:val="000000" w:themeColor="text1"/>
          <w:spacing w:val="8"/>
          <w:sz w:val="28"/>
          <w:szCs w:val="28"/>
          <w:shd w:val="clear" w:color="auto" w:fill="FFFFFF"/>
          <w:lang w:val="uk-UA"/>
        </w:rPr>
        <w:t>у</w:t>
      </w:r>
      <w:r w:rsidRPr="009E3A2A">
        <w:rPr>
          <w:color w:val="000000" w:themeColor="text1"/>
          <w:spacing w:val="8"/>
          <w:sz w:val="28"/>
          <w:szCs w:val="28"/>
          <w:shd w:val="clear" w:color="auto" w:fill="FFFFFF"/>
        </w:rPr>
        <w:t xml:space="preserve"> но</w:t>
      </w:r>
      <w:r w:rsidRPr="009E3A2A">
        <w:rPr>
          <w:color w:val="000000" w:themeColor="text1"/>
          <w:spacing w:val="8"/>
          <w:sz w:val="28"/>
          <w:szCs w:val="28"/>
          <w:shd w:val="clear" w:color="auto" w:fill="FFFFFF"/>
          <w:lang w:val="uk-UA"/>
        </w:rPr>
        <w:t>гу</w:t>
      </w:r>
      <w:r w:rsidRPr="009E3A2A">
        <w:rPr>
          <w:color w:val="000000" w:themeColor="text1"/>
          <w:spacing w:val="8"/>
          <w:sz w:val="28"/>
          <w:szCs w:val="28"/>
          <w:shd w:val="clear" w:color="auto" w:fill="FFFFFF"/>
        </w:rPr>
        <w:t>, іншу випрям</w:t>
      </w:r>
      <w:proofErr w:type="spellStart"/>
      <w:r w:rsidRPr="009E3A2A">
        <w:rPr>
          <w:color w:val="000000" w:themeColor="text1"/>
          <w:spacing w:val="8"/>
          <w:sz w:val="28"/>
          <w:szCs w:val="28"/>
          <w:shd w:val="clear" w:color="auto" w:fill="FFFFFF"/>
          <w:lang w:val="uk-UA"/>
        </w:rPr>
        <w:t>ити</w:t>
      </w:r>
      <w:proofErr w:type="spellEnd"/>
      <w:r w:rsidRPr="009E3A2A">
        <w:rPr>
          <w:color w:val="000000" w:themeColor="text1"/>
          <w:spacing w:val="8"/>
          <w:sz w:val="28"/>
          <w:szCs w:val="28"/>
          <w:shd w:val="clear" w:color="auto" w:fill="FFFFFF"/>
        </w:rPr>
        <w:t xml:space="preserve"> і підійм</w:t>
      </w:r>
      <w:proofErr w:type="spellStart"/>
      <w:r w:rsidRPr="009E3A2A">
        <w:rPr>
          <w:color w:val="000000" w:themeColor="text1"/>
          <w:spacing w:val="8"/>
          <w:sz w:val="28"/>
          <w:szCs w:val="28"/>
          <w:shd w:val="clear" w:color="auto" w:fill="FFFFFF"/>
          <w:lang w:val="uk-UA"/>
        </w:rPr>
        <w:t>ати</w:t>
      </w:r>
      <w:proofErr w:type="spellEnd"/>
      <w:r w:rsidRPr="009E3A2A">
        <w:rPr>
          <w:color w:val="000000" w:themeColor="text1"/>
          <w:spacing w:val="8"/>
          <w:sz w:val="28"/>
          <w:szCs w:val="28"/>
          <w:shd w:val="clear" w:color="auto" w:fill="FFFFFF"/>
        </w:rPr>
        <w:t xml:space="preserve"> назад до відмови, нахиля</w:t>
      </w:r>
      <w:proofErr w:type="spellStart"/>
      <w:r w:rsidRPr="009E3A2A">
        <w:rPr>
          <w:color w:val="000000" w:themeColor="text1"/>
          <w:spacing w:val="8"/>
          <w:sz w:val="28"/>
          <w:szCs w:val="28"/>
          <w:shd w:val="clear" w:color="auto" w:fill="FFFFFF"/>
          <w:lang w:val="uk-UA"/>
        </w:rPr>
        <w:t>ючи</w:t>
      </w:r>
      <w:proofErr w:type="spellEnd"/>
      <w:r w:rsidRPr="009E3A2A">
        <w:rPr>
          <w:color w:val="000000" w:themeColor="text1"/>
          <w:spacing w:val="8"/>
          <w:sz w:val="28"/>
          <w:szCs w:val="28"/>
          <w:shd w:val="clear" w:color="auto" w:fill="FFFFFF"/>
        </w:rPr>
        <w:t xml:space="preserve"> корпус і розвод</w:t>
      </w:r>
      <w:r w:rsidRPr="009E3A2A">
        <w:rPr>
          <w:color w:val="000000" w:themeColor="text1"/>
          <w:spacing w:val="8"/>
          <w:sz w:val="28"/>
          <w:szCs w:val="28"/>
          <w:shd w:val="clear" w:color="auto" w:fill="FFFFFF"/>
          <w:lang w:val="uk-UA"/>
        </w:rPr>
        <w:t>ячи</w:t>
      </w:r>
      <w:r w:rsidRPr="009E3A2A">
        <w:rPr>
          <w:color w:val="000000" w:themeColor="text1"/>
          <w:spacing w:val="8"/>
          <w:sz w:val="28"/>
          <w:szCs w:val="28"/>
          <w:shd w:val="clear" w:color="auto" w:fill="FFFFFF"/>
        </w:rPr>
        <w:t xml:space="preserve"> руки в сторони</w:t>
      </w:r>
    </w:p>
    <w:p w:rsidR="00C63C6F" w:rsidRPr="009E3A2A" w:rsidRDefault="00C63C6F" w:rsidP="00C63C6F">
      <w:pPr>
        <w:spacing w:line="360" w:lineRule="auto"/>
        <w:ind w:firstLine="709"/>
        <w:jc w:val="both"/>
        <w:textAlignment w:val="top"/>
        <w:rPr>
          <w:color w:val="000000" w:themeColor="text1"/>
          <w:sz w:val="28"/>
          <w:szCs w:val="28"/>
          <w:highlight w:val="yellow"/>
          <w:lang w:val="uk-UA"/>
        </w:rPr>
      </w:pPr>
      <w:r w:rsidRPr="009E3A2A">
        <w:rPr>
          <w:iCs/>
          <w:color w:val="000000" w:themeColor="text1"/>
          <w:sz w:val="28"/>
          <w:szCs w:val="28"/>
        </w:rPr>
        <w:t>Офіцерський вихід</w:t>
      </w:r>
      <w:r w:rsidRPr="009E3A2A">
        <w:rPr>
          <w:b/>
          <w:bCs/>
          <w:i/>
          <w:color w:val="000000" w:themeColor="text1"/>
          <w:sz w:val="28"/>
          <w:szCs w:val="28"/>
          <w:lang w:val="uk-UA"/>
        </w:rPr>
        <w:t xml:space="preserve"> – </w:t>
      </w:r>
      <w:r w:rsidRPr="009E3A2A">
        <w:rPr>
          <w:color w:val="000000" w:themeColor="text1"/>
          <w:sz w:val="28"/>
          <w:szCs w:val="28"/>
        </w:rPr>
        <w:t>вихід на одну руку, фікс</w:t>
      </w:r>
      <w:proofErr w:type="spellStart"/>
      <w:r w:rsidRPr="009E3A2A">
        <w:rPr>
          <w:color w:val="000000" w:themeColor="text1"/>
          <w:sz w:val="28"/>
          <w:szCs w:val="28"/>
          <w:lang w:val="uk-UA"/>
        </w:rPr>
        <w:t>ація</w:t>
      </w:r>
      <w:proofErr w:type="spellEnd"/>
      <w:r w:rsidRPr="009E3A2A">
        <w:rPr>
          <w:color w:val="000000" w:themeColor="text1"/>
          <w:sz w:val="28"/>
          <w:szCs w:val="28"/>
          <w:lang w:val="uk-UA"/>
        </w:rPr>
        <w:t xml:space="preserve"> положення «</w:t>
      </w:r>
      <w:r w:rsidRPr="009E3A2A">
        <w:rPr>
          <w:color w:val="000000" w:themeColor="text1"/>
          <w:sz w:val="28"/>
          <w:szCs w:val="28"/>
        </w:rPr>
        <w:t>прапорець</w:t>
      </w:r>
      <w:r w:rsidRPr="009E3A2A">
        <w:rPr>
          <w:color w:val="000000" w:themeColor="text1"/>
          <w:sz w:val="28"/>
          <w:szCs w:val="28"/>
          <w:lang w:val="uk-UA"/>
        </w:rPr>
        <w:t>»</w:t>
      </w:r>
      <w:r w:rsidRPr="009E3A2A">
        <w:rPr>
          <w:color w:val="000000" w:themeColor="text1"/>
          <w:sz w:val="28"/>
          <w:szCs w:val="28"/>
        </w:rPr>
        <w:t>.</w:t>
      </w:r>
      <w:r w:rsidRPr="009E3A2A">
        <w:rPr>
          <w:color w:val="000000" w:themeColor="text1"/>
          <w:sz w:val="28"/>
          <w:szCs w:val="28"/>
          <w:lang w:val="uk-UA"/>
        </w:rPr>
        <w:t xml:space="preserve"> Потім вільною рукою відштовхнутися від </w:t>
      </w:r>
      <w:proofErr w:type="spellStart"/>
      <w:r w:rsidRPr="009E3A2A">
        <w:rPr>
          <w:color w:val="000000" w:themeColor="text1"/>
          <w:sz w:val="28"/>
          <w:szCs w:val="28"/>
          <w:lang w:val="uk-UA"/>
        </w:rPr>
        <w:t>грифа</w:t>
      </w:r>
      <w:proofErr w:type="spellEnd"/>
      <w:r w:rsidRPr="009E3A2A">
        <w:rPr>
          <w:color w:val="000000" w:themeColor="text1"/>
          <w:sz w:val="28"/>
          <w:szCs w:val="28"/>
          <w:lang w:val="uk-UA"/>
        </w:rPr>
        <w:t xml:space="preserve">, трохи </w:t>
      </w:r>
      <w:r w:rsidRPr="009E3A2A">
        <w:rPr>
          <w:color w:val="000000" w:themeColor="text1"/>
          <w:sz w:val="28"/>
          <w:szCs w:val="28"/>
          <w:lang w:val="uk-UA"/>
        </w:rPr>
        <w:lastRenderedPageBreak/>
        <w:t xml:space="preserve">повернутися і вхопитися за турнік вже з іншого боку тіла, тобто необхідно потрапити в положення заднього упору на турніку. </w:t>
      </w:r>
      <w:r w:rsidRPr="009E3A2A">
        <w:rPr>
          <w:color w:val="000000" w:themeColor="text1"/>
          <w:sz w:val="28"/>
          <w:szCs w:val="28"/>
        </w:rPr>
        <w:t>Останн</w:t>
      </w:r>
      <w:r w:rsidRPr="009E3A2A">
        <w:rPr>
          <w:color w:val="000000" w:themeColor="text1"/>
          <w:sz w:val="28"/>
          <w:szCs w:val="28"/>
          <w:lang w:val="uk-UA"/>
        </w:rPr>
        <w:t>є</w:t>
      </w:r>
      <w:r w:rsidRPr="009E3A2A">
        <w:rPr>
          <w:color w:val="000000" w:themeColor="text1"/>
          <w:sz w:val="28"/>
          <w:szCs w:val="28"/>
        </w:rPr>
        <w:t>, найважч</w:t>
      </w:r>
      <w:r w:rsidRPr="009E3A2A">
        <w:rPr>
          <w:color w:val="000000" w:themeColor="text1"/>
          <w:sz w:val="28"/>
          <w:szCs w:val="28"/>
          <w:lang w:val="uk-UA"/>
        </w:rPr>
        <w:t>е</w:t>
      </w:r>
      <w:r w:rsidRPr="009E3A2A">
        <w:rPr>
          <w:color w:val="000000" w:themeColor="text1"/>
          <w:sz w:val="28"/>
          <w:szCs w:val="28"/>
        </w:rPr>
        <w:t>, полягає в тому, щоб дотиснути своє тіло і сісти на турнік.</w:t>
      </w:r>
    </w:p>
    <w:p w:rsidR="00F23BD6" w:rsidRPr="009E3A2A" w:rsidRDefault="00F23BD6" w:rsidP="00F23BD6">
      <w:pPr>
        <w:spacing w:line="360" w:lineRule="auto"/>
        <w:ind w:firstLine="709"/>
        <w:jc w:val="both"/>
        <w:rPr>
          <w:color w:val="000000" w:themeColor="text1"/>
          <w:sz w:val="28"/>
          <w:szCs w:val="28"/>
          <w:lang w:val="uk-UA" w:eastAsia="uk-UA"/>
        </w:rPr>
      </w:pPr>
      <w:r w:rsidRPr="009E3A2A">
        <w:rPr>
          <w:color w:val="000000" w:themeColor="text1"/>
          <w:sz w:val="28"/>
          <w:szCs w:val="28"/>
          <w:lang w:val="uk-UA" w:eastAsia="uk-UA"/>
        </w:rPr>
        <w:t>Перед початком цього дослідження учасники були проінформовані про цілі та ризики, пов'язані із експериментом, перед тим, як дати письмову згоду на участь, та ознайомлені з усіма протоколами та процедурами тестування під час конкретних сеансів, проведених за декілька тижнів до початку експерименту.</w:t>
      </w:r>
    </w:p>
    <w:p w:rsidR="00F23BD6" w:rsidRPr="009E3A2A" w:rsidRDefault="00F23BD6" w:rsidP="00F23BD6">
      <w:pPr>
        <w:widowControl w:val="0"/>
        <w:spacing w:line="360" w:lineRule="auto"/>
        <w:ind w:firstLine="709"/>
        <w:jc w:val="both"/>
        <w:rPr>
          <w:color w:val="000000" w:themeColor="text1"/>
          <w:sz w:val="28"/>
          <w:szCs w:val="28"/>
          <w:lang w:val="uk-UA"/>
        </w:rPr>
      </w:pPr>
      <w:r w:rsidRPr="009E3A2A">
        <w:rPr>
          <w:color w:val="000000" w:themeColor="text1"/>
          <w:sz w:val="28"/>
          <w:szCs w:val="28"/>
          <w:lang w:val="uk-UA"/>
        </w:rPr>
        <w:t>Дослідження показників проводилося два рази на рік – на початку і в кінці дослідження.</w:t>
      </w:r>
    </w:p>
    <w:p w:rsidR="009B1972" w:rsidRPr="009E3A2A" w:rsidRDefault="006A0379" w:rsidP="007C7A6E">
      <w:pPr>
        <w:spacing w:line="360" w:lineRule="auto"/>
        <w:ind w:firstLine="709"/>
        <w:jc w:val="both"/>
        <w:outlineLvl w:val="0"/>
        <w:rPr>
          <w:color w:val="000000" w:themeColor="text1"/>
          <w:sz w:val="28"/>
          <w:szCs w:val="28"/>
          <w:lang w:val="uk-UA"/>
        </w:rPr>
      </w:pPr>
      <w:r w:rsidRPr="009E3A2A">
        <w:rPr>
          <w:color w:val="000000" w:themeColor="text1"/>
          <w:sz w:val="28"/>
          <w:lang w:val="uk-UA"/>
        </w:rPr>
        <w:t>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w:t>
      </w:r>
      <w:r w:rsidRPr="009E3A2A">
        <w:rPr>
          <w:color w:val="000000" w:themeColor="text1"/>
          <w:sz w:val="28"/>
          <w:szCs w:val="28"/>
          <w:lang w:val="uk-UA"/>
        </w:rPr>
        <w:t>.</w:t>
      </w:r>
    </w:p>
    <w:p w:rsidR="006A0379" w:rsidRPr="009E3A2A" w:rsidRDefault="006A0379" w:rsidP="006A0379">
      <w:pPr>
        <w:spacing w:line="360" w:lineRule="auto"/>
        <w:ind w:firstLine="720"/>
        <w:jc w:val="both"/>
        <w:rPr>
          <w:color w:val="000000" w:themeColor="text1"/>
          <w:sz w:val="28"/>
          <w:lang w:val="uk-UA"/>
        </w:rPr>
      </w:pPr>
      <w:r w:rsidRPr="009E3A2A">
        <w:rPr>
          <w:color w:val="000000" w:themeColor="text1"/>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6A0379" w:rsidRPr="009E3A2A" w:rsidRDefault="006A0379" w:rsidP="007C7A6E">
      <w:pPr>
        <w:spacing w:line="360" w:lineRule="auto"/>
        <w:ind w:firstLine="709"/>
        <w:jc w:val="both"/>
        <w:outlineLvl w:val="0"/>
        <w:rPr>
          <w:rStyle w:val="a5"/>
          <w:color w:val="000000" w:themeColor="text1"/>
          <w:sz w:val="28"/>
          <w:szCs w:val="28"/>
          <w:highlight w:val="green"/>
          <w:lang w:val="uk-UA"/>
        </w:rPr>
      </w:pPr>
    </w:p>
    <w:p w:rsidR="005C5605" w:rsidRPr="009E3A2A" w:rsidRDefault="005C5605" w:rsidP="007C7A6E">
      <w:pPr>
        <w:spacing w:line="360" w:lineRule="auto"/>
        <w:ind w:firstLine="709"/>
        <w:jc w:val="both"/>
        <w:outlineLvl w:val="0"/>
        <w:rPr>
          <w:rStyle w:val="a5"/>
          <w:color w:val="000000" w:themeColor="text1"/>
          <w:sz w:val="28"/>
          <w:szCs w:val="28"/>
          <w:highlight w:val="green"/>
          <w:lang w:val="uk-UA"/>
        </w:rPr>
      </w:pPr>
    </w:p>
    <w:p w:rsidR="005C5605" w:rsidRPr="009E3A2A" w:rsidRDefault="005C5605" w:rsidP="007C7A6E">
      <w:pPr>
        <w:spacing w:line="360" w:lineRule="auto"/>
        <w:ind w:firstLine="709"/>
        <w:jc w:val="both"/>
        <w:outlineLvl w:val="0"/>
        <w:rPr>
          <w:rStyle w:val="a5"/>
          <w:color w:val="000000" w:themeColor="text1"/>
          <w:sz w:val="28"/>
          <w:szCs w:val="28"/>
          <w:highlight w:val="green"/>
          <w:lang w:val="uk-UA"/>
        </w:rPr>
      </w:pPr>
    </w:p>
    <w:p w:rsidR="005C5605" w:rsidRPr="009E3A2A" w:rsidRDefault="005C5605" w:rsidP="007C7A6E">
      <w:pPr>
        <w:spacing w:line="360" w:lineRule="auto"/>
        <w:ind w:firstLine="709"/>
        <w:jc w:val="both"/>
        <w:outlineLvl w:val="0"/>
        <w:rPr>
          <w:rStyle w:val="a5"/>
          <w:color w:val="000000" w:themeColor="text1"/>
          <w:sz w:val="28"/>
          <w:szCs w:val="28"/>
          <w:highlight w:val="green"/>
          <w:lang w:val="uk-UA"/>
        </w:rPr>
      </w:pPr>
    </w:p>
    <w:p w:rsidR="009C2237" w:rsidRPr="009E3A2A" w:rsidRDefault="009C2237" w:rsidP="007C7A6E">
      <w:pPr>
        <w:spacing w:line="360" w:lineRule="auto"/>
        <w:ind w:firstLine="709"/>
        <w:jc w:val="both"/>
        <w:outlineLvl w:val="0"/>
        <w:rPr>
          <w:rStyle w:val="a5"/>
          <w:color w:val="000000" w:themeColor="text1"/>
          <w:sz w:val="28"/>
          <w:szCs w:val="28"/>
          <w:highlight w:val="green"/>
          <w:lang w:val="uk-UA"/>
        </w:rPr>
      </w:pPr>
    </w:p>
    <w:p w:rsidR="009C2237" w:rsidRPr="009E3A2A" w:rsidRDefault="009C2237" w:rsidP="007C7A6E">
      <w:pPr>
        <w:spacing w:line="360" w:lineRule="auto"/>
        <w:ind w:firstLine="709"/>
        <w:jc w:val="both"/>
        <w:outlineLvl w:val="0"/>
        <w:rPr>
          <w:rStyle w:val="a5"/>
          <w:color w:val="000000" w:themeColor="text1"/>
          <w:sz w:val="28"/>
          <w:szCs w:val="28"/>
          <w:highlight w:val="green"/>
          <w:lang w:val="uk-UA"/>
        </w:rPr>
      </w:pPr>
    </w:p>
    <w:p w:rsidR="009C2237" w:rsidRPr="009E3A2A" w:rsidRDefault="009C2237" w:rsidP="007C7A6E">
      <w:pPr>
        <w:spacing w:line="360" w:lineRule="auto"/>
        <w:ind w:firstLine="709"/>
        <w:jc w:val="both"/>
        <w:outlineLvl w:val="0"/>
        <w:rPr>
          <w:rStyle w:val="a5"/>
          <w:color w:val="000000" w:themeColor="text1"/>
          <w:sz w:val="28"/>
          <w:szCs w:val="28"/>
          <w:highlight w:val="green"/>
          <w:lang w:val="uk-UA"/>
        </w:rPr>
      </w:pPr>
    </w:p>
    <w:p w:rsidR="005C5605" w:rsidRDefault="005C5605" w:rsidP="007C7A6E">
      <w:pPr>
        <w:spacing w:line="360" w:lineRule="auto"/>
        <w:ind w:firstLine="709"/>
        <w:jc w:val="both"/>
        <w:outlineLvl w:val="0"/>
        <w:rPr>
          <w:rStyle w:val="a5"/>
          <w:color w:val="000000" w:themeColor="text1"/>
          <w:sz w:val="28"/>
          <w:szCs w:val="28"/>
          <w:highlight w:val="green"/>
          <w:lang w:val="uk-UA"/>
        </w:rPr>
      </w:pPr>
    </w:p>
    <w:p w:rsidR="00B06693" w:rsidRDefault="00B06693" w:rsidP="007C7A6E">
      <w:pPr>
        <w:spacing w:line="360" w:lineRule="auto"/>
        <w:ind w:firstLine="709"/>
        <w:jc w:val="both"/>
        <w:outlineLvl w:val="0"/>
        <w:rPr>
          <w:rStyle w:val="a5"/>
          <w:color w:val="000000" w:themeColor="text1"/>
          <w:sz w:val="28"/>
          <w:szCs w:val="28"/>
          <w:highlight w:val="green"/>
          <w:lang w:val="uk-UA"/>
        </w:rPr>
      </w:pPr>
    </w:p>
    <w:p w:rsidR="00B06693" w:rsidRDefault="00B06693" w:rsidP="007C7A6E">
      <w:pPr>
        <w:spacing w:line="360" w:lineRule="auto"/>
        <w:ind w:firstLine="709"/>
        <w:jc w:val="both"/>
        <w:outlineLvl w:val="0"/>
        <w:rPr>
          <w:rStyle w:val="a5"/>
          <w:color w:val="000000" w:themeColor="text1"/>
          <w:sz w:val="28"/>
          <w:szCs w:val="28"/>
          <w:highlight w:val="green"/>
          <w:lang w:val="uk-UA"/>
        </w:rPr>
      </w:pPr>
    </w:p>
    <w:p w:rsidR="00B06693" w:rsidRDefault="00B06693" w:rsidP="007C7A6E">
      <w:pPr>
        <w:spacing w:line="360" w:lineRule="auto"/>
        <w:ind w:firstLine="709"/>
        <w:jc w:val="both"/>
        <w:outlineLvl w:val="0"/>
        <w:rPr>
          <w:rStyle w:val="a5"/>
          <w:color w:val="000000" w:themeColor="text1"/>
          <w:sz w:val="28"/>
          <w:szCs w:val="28"/>
          <w:highlight w:val="green"/>
          <w:lang w:val="uk-UA"/>
        </w:rPr>
      </w:pPr>
    </w:p>
    <w:p w:rsidR="00B06693" w:rsidRDefault="00B06693" w:rsidP="007C7A6E">
      <w:pPr>
        <w:spacing w:line="360" w:lineRule="auto"/>
        <w:ind w:firstLine="709"/>
        <w:jc w:val="both"/>
        <w:outlineLvl w:val="0"/>
        <w:rPr>
          <w:rStyle w:val="a5"/>
          <w:color w:val="000000" w:themeColor="text1"/>
          <w:sz w:val="28"/>
          <w:szCs w:val="28"/>
          <w:highlight w:val="green"/>
          <w:lang w:val="uk-UA"/>
        </w:rPr>
      </w:pPr>
    </w:p>
    <w:p w:rsidR="00B06693" w:rsidRPr="009E3A2A" w:rsidRDefault="00B06693" w:rsidP="007C7A6E">
      <w:pPr>
        <w:spacing w:line="360" w:lineRule="auto"/>
        <w:ind w:firstLine="709"/>
        <w:jc w:val="both"/>
        <w:outlineLvl w:val="0"/>
        <w:rPr>
          <w:rStyle w:val="a5"/>
          <w:color w:val="000000" w:themeColor="text1"/>
          <w:sz w:val="28"/>
          <w:szCs w:val="28"/>
          <w:highlight w:val="green"/>
          <w:lang w:val="uk-UA"/>
        </w:rPr>
      </w:pPr>
    </w:p>
    <w:p w:rsidR="009B1972" w:rsidRPr="009E3A2A" w:rsidRDefault="009B1972" w:rsidP="007C7A6E">
      <w:pPr>
        <w:spacing w:line="360" w:lineRule="auto"/>
        <w:ind w:firstLine="709"/>
        <w:jc w:val="both"/>
        <w:outlineLvl w:val="0"/>
        <w:rPr>
          <w:rStyle w:val="a5"/>
          <w:color w:val="000000" w:themeColor="text1"/>
          <w:sz w:val="28"/>
          <w:szCs w:val="28"/>
          <w:highlight w:val="green"/>
          <w:lang w:val="uk-UA"/>
        </w:rPr>
      </w:pPr>
    </w:p>
    <w:p w:rsidR="00B50C07" w:rsidRPr="009E3A2A" w:rsidRDefault="00B50C07" w:rsidP="001606AA">
      <w:pPr>
        <w:pStyle w:val="a3"/>
        <w:numPr>
          <w:ilvl w:val="0"/>
          <w:numId w:val="1"/>
        </w:numPr>
        <w:ind w:left="0" w:firstLine="0"/>
        <w:jc w:val="center"/>
        <w:rPr>
          <w:color w:val="000000" w:themeColor="text1"/>
          <w:sz w:val="28"/>
          <w:szCs w:val="28"/>
          <w:lang w:val="uk-UA"/>
        </w:rPr>
      </w:pPr>
      <w:r w:rsidRPr="009E3A2A">
        <w:rPr>
          <w:color w:val="000000" w:themeColor="text1"/>
          <w:sz w:val="28"/>
          <w:szCs w:val="28"/>
          <w:lang w:val="uk-UA"/>
        </w:rPr>
        <w:lastRenderedPageBreak/>
        <w:t>РЕЗУЛЬТАТИ ДОСЛІДЖЕННЯ</w:t>
      </w:r>
    </w:p>
    <w:p w:rsidR="00F37425" w:rsidRPr="009E3A2A" w:rsidRDefault="00F37425">
      <w:pPr>
        <w:rPr>
          <w:color w:val="000000" w:themeColor="text1"/>
          <w:lang w:val="uk-UA"/>
        </w:rPr>
      </w:pPr>
    </w:p>
    <w:p w:rsidR="002D554A" w:rsidRPr="009E3A2A" w:rsidRDefault="002D554A">
      <w:pPr>
        <w:rPr>
          <w:color w:val="000000" w:themeColor="text1"/>
          <w:lang w:val="uk-UA"/>
        </w:rPr>
      </w:pPr>
    </w:p>
    <w:p w:rsidR="002D554A" w:rsidRPr="009E3A2A" w:rsidRDefault="002D554A">
      <w:pPr>
        <w:rPr>
          <w:color w:val="000000" w:themeColor="text1"/>
          <w:lang w:val="uk-UA"/>
        </w:rPr>
      </w:pPr>
    </w:p>
    <w:p w:rsidR="00F52371" w:rsidRPr="009E3A2A" w:rsidRDefault="003C201D" w:rsidP="006C4353">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 xml:space="preserve">Для оцінки впливу розробленої програми, яка включає в себе засоби </w:t>
      </w:r>
      <w:proofErr w:type="spellStart"/>
      <w:r w:rsidRPr="009E3A2A">
        <w:rPr>
          <w:color w:val="000000" w:themeColor="text1"/>
          <w:sz w:val="28"/>
          <w:szCs w:val="28"/>
          <w:lang w:val="uk-UA"/>
        </w:rPr>
        <w:t>калістеніки</w:t>
      </w:r>
      <w:proofErr w:type="spellEnd"/>
      <w:r w:rsidRPr="009E3A2A">
        <w:rPr>
          <w:color w:val="000000" w:themeColor="text1"/>
          <w:sz w:val="28"/>
          <w:szCs w:val="28"/>
          <w:lang w:val="uk-UA"/>
        </w:rPr>
        <w:t xml:space="preserve">, на покращення спеціальної фізичної підготовленості у секції гандболу, було важливо забезпечити об'єктивність порівняльного аналізу. Для цього на етапі початкового дослідження ми прагнули забезпечити відсутність статистично значущих різниць у показниках між учасниками дослідження. </w:t>
      </w:r>
    </w:p>
    <w:p w:rsidR="003C201D" w:rsidRPr="009E3A2A" w:rsidRDefault="003C201D" w:rsidP="006C4353">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При формуванні групи хлопців старшого шкільного віку для проведення дослідження ми враховували ці самі критерії для забезпечення об'єктивності та репрезентативності результатів.</w:t>
      </w:r>
    </w:p>
    <w:p w:rsidR="006C4353" w:rsidRPr="009E3A2A" w:rsidRDefault="006C4353" w:rsidP="006C4353">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Отже, на початку дослідження під час проведення педагогічного тестування нами були засвідчені такі результати у контрольній групі</w:t>
      </w:r>
      <w:r w:rsidR="00D54533" w:rsidRPr="009E3A2A">
        <w:rPr>
          <w:color w:val="000000" w:themeColor="text1"/>
          <w:sz w:val="28"/>
          <w:szCs w:val="28"/>
          <w:lang w:val="uk-UA"/>
        </w:rPr>
        <w:t xml:space="preserve"> (табл. 3.1, рис. 3.1).</w:t>
      </w:r>
      <w:r w:rsidRPr="009E3A2A">
        <w:rPr>
          <w:color w:val="000000" w:themeColor="text1"/>
          <w:sz w:val="28"/>
          <w:szCs w:val="28"/>
          <w:lang w:val="uk-UA"/>
        </w:rPr>
        <w:t xml:space="preserve"> </w:t>
      </w:r>
    </w:p>
    <w:p w:rsidR="008E41FC" w:rsidRPr="009E3A2A" w:rsidRDefault="008E41FC" w:rsidP="006C4353">
      <w:pPr>
        <w:pStyle w:val="31"/>
        <w:spacing w:after="0" w:line="360" w:lineRule="auto"/>
        <w:ind w:left="0" w:firstLine="708"/>
        <w:jc w:val="both"/>
        <w:rPr>
          <w:color w:val="000000" w:themeColor="text1"/>
          <w:sz w:val="28"/>
          <w:szCs w:val="28"/>
          <w:lang w:val="uk-UA"/>
        </w:rPr>
      </w:pPr>
    </w:p>
    <w:p w:rsidR="006C4353" w:rsidRPr="009E3A2A" w:rsidRDefault="00341401" w:rsidP="00B40322">
      <w:pPr>
        <w:pStyle w:val="31"/>
        <w:spacing w:after="0" w:line="360" w:lineRule="auto"/>
        <w:ind w:left="0"/>
        <w:jc w:val="both"/>
        <w:rPr>
          <w:color w:val="000000" w:themeColor="text1"/>
          <w:sz w:val="28"/>
          <w:szCs w:val="28"/>
          <w:lang w:val="uk-UA"/>
        </w:rPr>
      </w:pPr>
      <w:r w:rsidRPr="009E3A2A">
        <w:rPr>
          <w:noProof/>
          <w:color w:val="000000" w:themeColor="text1"/>
          <w:sz w:val="28"/>
          <w:szCs w:val="28"/>
          <w:lang w:val="uk-UA"/>
        </w:rPr>
        <w:drawing>
          <wp:inline distT="0" distB="0" distL="0" distR="0">
            <wp:extent cx="5760085" cy="353441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tretch>
                      <a:fillRect/>
                    </a:stretch>
                  </pic:blipFill>
                  <pic:spPr>
                    <a:xfrm>
                      <a:off x="0" y="0"/>
                      <a:ext cx="5760085" cy="3534410"/>
                    </a:xfrm>
                    <a:prstGeom prst="rect">
                      <a:avLst/>
                    </a:prstGeom>
                  </pic:spPr>
                </pic:pic>
              </a:graphicData>
            </a:graphic>
          </wp:inline>
        </w:drawing>
      </w:r>
    </w:p>
    <w:p w:rsidR="006C4353" w:rsidRPr="009E3A2A" w:rsidRDefault="006C4353" w:rsidP="006C4353">
      <w:pPr>
        <w:pStyle w:val="31"/>
        <w:spacing w:after="0" w:line="360" w:lineRule="auto"/>
        <w:ind w:left="993" w:hanging="993"/>
        <w:jc w:val="both"/>
        <w:rPr>
          <w:color w:val="000000" w:themeColor="text1"/>
          <w:sz w:val="28"/>
          <w:szCs w:val="28"/>
          <w:lang w:val="uk-UA"/>
        </w:rPr>
      </w:pPr>
      <w:r w:rsidRPr="009E3A2A">
        <w:rPr>
          <w:color w:val="000000" w:themeColor="text1"/>
          <w:sz w:val="28"/>
          <w:szCs w:val="28"/>
          <w:lang w:val="uk-UA"/>
        </w:rPr>
        <w:t>Рис. 3.1 Вихідні значення показників спеціальної фізичної підготовленості</w:t>
      </w:r>
    </w:p>
    <w:p w:rsidR="006C4353" w:rsidRPr="009E3A2A" w:rsidRDefault="006C4353" w:rsidP="006C4353">
      <w:pPr>
        <w:pStyle w:val="31"/>
        <w:spacing w:after="0" w:line="360" w:lineRule="auto"/>
        <w:ind w:left="993" w:hanging="993"/>
        <w:jc w:val="both"/>
        <w:rPr>
          <w:color w:val="000000" w:themeColor="text1"/>
          <w:sz w:val="28"/>
          <w:szCs w:val="28"/>
          <w:lang w:val="uk-UA"/>
        </w:rPr>
      </w:pPr>
      <w:r w:rsidRPr="009E3A2A">
        <w:rPr>
          <w:color w:val="000000" w:themeColor="text1"/>
          <w:sz w:val="28"/>
          <w:szCs w:val="28"/>
          <w:lang w:val="uk-UA"/>
        </w:rPr>
        <w:t xml:space="preserve">              </w:t>
      </w:r>
      <w:r w:rsidR="003C201D" w:rsidRPr="009E3A2A">
        <w:rPr>
          <w:color w:val="000000" w:themeColor="text1"/>
          <w:sz w:val="28"/>
          <w:szCs w:val="28"/>
          <w:lang w:val="uk-UA"/>
        </w:rPr>
        <w:t xml:space="preserve">хлопців старшого шкільного віку </w:t>
      </w:r>
      <w:r w:rsidR="009D7DB4" w:rsidRPr="009E3A2A">
        <w:rPr>
          <w:color w:val="000000" w:themeColor="text1"/>
          <w:sz w:val="28"/>
          <w:szCs w:val="28"/>
          <w:lang w:val="uk-UA"/>
        </w:rPr>
        <w:t>контрольної групи</w:t>
      </w:r>
    </w:p>
    <w:p w:rsidR="00D54533" w:rsidRPr="009E3A2A" w:rsidRDefault="00D54533" w:rsidP="006C4353">
      <w:pPr>
        <w:pStyle w:val="31"/>
        <w:spacing w:after="0" w:line="360" w:lineRule="auto"/>
        <w:ind w:left="0" w:firstLine="708"/>
        <w:jc w:val="right"/>
        <w:rPr>
          <w:color w:val="000000" w:themeColor="text1"/>
          <w:sz w:val="28"/>
          <w:szCs w:val="28"/>
          <w:lang w:val="uk-UA"/>
        </w:rPr>
      </w:pPr>
    </w:p>
    <w:p w:rsidR="00D54533" w:rsidRPr="009E3A2A" w:rsidRDefault="00D54533" w:rsidP="00D54533">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lastRenderedPageBreak/>
        <w:t>Хлопцями здійснено 5,1</w:t>
      </w:r>
      <w:r w:rsidRPr="009E3A2A">
        <w:rPr>
          <w:color w:val="000000" w:themeColor="text1"/>
          <w:sz w:val="28"/>
          <w:szCs w:val="28"/>
          <w:lang w:val="uk-UA"/>
        </w:rPr>
        <w:sym w:font="Symbol" w:char="F0B1"/>
      </w:r>
      <w:r w:rsidRPr="009E3A2A">
        <w:rPr>
          <w:color w:val="000000" w:themeColor="text1"/>
          <w:sz w:val="28"/>
          <w:szCs w:val="28"/>
          <w:lang w:val="uk-UA"/>
        </w:rPr>
        <w:t>0,3 точних кидки у мішень. Також кількість передач м’яча в стіну склала 9,2</w:t>
      </w:r>
      <w:r w:rsidRPr="009E3A2A">
        <w:rPr>
          <w:color w:val="000000" w:themeColor="text1"/>
          <w:sz w:val="28"/>
          <w:szCs w:val="28"/>
          <w:lang w:val="uk-UA"/>
        </w:rPr>
        <w:sym w:font="Symbol" w:char="F0B1"/>
      </w:r>
      <w:r w:rsidRPr="009E3A2A">
        <w:rPr>
          <w:color w:val="000000" w:themeColor="text1"/>
          <w:sz w:val="28"/>
          <w:szCs w:val="28"/>
          <w:lang w:val="uk-UA"/>
        </w:rPr>
        <w:t xml:space="preserve">1,5 разів. Час  </w:t>
      </w:r>
      <w:r w:rsidRPr="009E3A2A">
        <w:rPr>
          <w:iCs/>
          <w:color w:val="000000" w:themeColor="text1"/>
          <w:sz w:val="28"/>
          <w:szCs w:val="28"/>
          <w:lang w:val="uk-UA"/>
        </w:rPr>
        <w:t>обведення на дистанції 30 м</w:t>
      </w:r>
      <w:r w:rsidRPr="009E3A2A">
        <w:rPr>
          <w:color w:val="000000" w:themeColor="text1"/>
          <w:sz w:val="28"/>
          <w:szCs w:val="28"/>
          <w:lang w:val="uk-UA"/>
        </w:rPr>
        <w:t xml:space="preserve"> зафіксовано на рівні 13,25</w:t>
      </w:r>
      <w:r w:rsidRPr="009E3A2A">
        <w:rPr>
          <w:color w:val="000000" w:themeColor="text1"/>
          <w:sz w:val="28"/>
          <w:szCs w:val="28"/>
          <w:lang w:val="uk-UA"/>
        </w:rPr>
        <w:sym w:font="Symbol" w:char="F0B1"/>
      </w:r>
      <w:r w:rsidRPr="009E3A2A">
        <w:rPr>
          <w:color w:val="000000" w:themeColor="text1"/>
          <w:sz w:val="28"/>
          <w:szCs w:val="28"/>
          <w:lang w:val="uk-UA"/>
        </w:rPr>
        <w:t xml:space="preserve">1,5 м. У ході виконання «Спеціального гандбольного </w:t>
      </w:r>
      <w:proofErr w:type="spellStart"/>
      <w:r w:rsidRPr="009E3A2A">
        <w:rPr>
          <w:color w:val="000000" w:themeColor="text1"/>
          <w:sz w:val="28"/>
          <w:szCs w:val="28"/>
          <w:lang w:val="uk-UA"/>
        </w:rPr>
        <w:t>кидкового</w:t>
      </w:r>
      <w:proofErr w:type="spellEnd"/>
      <w:r w:rsidRPr="009E3A2A">
        <w:rPr>
          <w:color w:val="000000" w:themeColor="text1"/>
          <w:sz w:val="28"/>
          <w:szCs w:val="28"/>
          <w:lang w:val="uk-UA"/>
        </w:rPr>
        <w:t xml:space="preserve"> тесту» виконано 4,5</w:t>
      </w:r>
      <w:r w:rsidRPr="009E3A2A">
        <w:rPr>
          <w:color w:val="000000" w:themeColor="text1"/>
          <w:sz w:val="28"/>
          <w:szCs w:val="28"/>
          <w:lang w:val="uk-UA"/>
        </w:rPr>
        <w:sym w:font="Symbol" w:char="F0B1"/>
      </w:r>
      <w:r w:rsidRPr="009E3A2A">
        <w:rPr>
          <w:color w:val="000000" w:themeColor="text1"/>
          <w:sz w:val="28"/>
          <w:szCs w:val="28"/>
          <w:lang w:val="uk-UA"/>
        </w:rPr>
        <w:t xml:space="preserve">0,3 результативних кидка. За </w:t>
      </w:r>
      <w:r w:rsidRPr="009E3A2A">
        <w:rPr>
          <w:iCs/>
          <w:color w:val="000000" w:themeColor="text1"/>
          <w:sz w:val="28"/>
          <w:szCs w:val="28"/>
          <w:lang w:val="uk-UA"/>
        </w:rPr>
        <w:t>комплексною вправою дистанція у 88-90 м</w:t>
      </w:r>
      <w:r w:rsidRPr="009E3A2A">
        <w:rPr>
          <w:color w:val="000000" w:themeColor="text1"/>
          <w:sz w:val="28"/>
          <w:szCs w:val="28"/>
          <w:lang w:val="uk-UA"/>
        </w:rPr>
        <w:t xml:space="preserve"> гандболістами подолана за 59,1</w:t>
      </w:r>
      <w:r w:rsidRPr="009E3A2A">
        <w:rPr>
          <w:color w:val="000000" w:themeColor="text1"/>
          <w:sz w:val="28"/>
          <w:szCs w:val="28"/>
          <w:lang w:val="uk-UA"/>
        </w:rPr>
        <w:sym w:font="Symbol" w:char="F0B1"/>
      </w:r>
      <w:r w:rsidRPr="009E3A2A">
        <w:rPr>
          <w:color w:val="000000" w:themeColor="text1"/>
          <w:sz w:val="28"/>
          <w:szCs w:val="28"/>
          <w:lang w:val="uk-UA"/>
        </w:rPr>
        <w:t>1,1 с.</w:t>
      </w:r>
    </w:p>
    <w:p w:rsidR="006C4353" w:rsidRPr="009E3A2A" w:rsidRDefault="006C4353" w:rsidP="006C4353">
      <w:pPr>
        <w:pStyle w:val="31"/>
        <w:spacing w:after="0" w:line="360" w:lineRule="auto"/>
        <w:ind w:left="0" w:firstLine="708"/>
        <w:jc w:val="right"/>
        <w:rPr>
          <w:color w:val="000000" w:themeColor="text1"/>
          <w:sz w:val="28"/>
          <w:szCs w:val="28"/>
          <w:lang w:val="uk-UA"/>
        </w:rPr>
      </w:pPr>
      <w:r w:rsidRPr="009E3A2A">
        <w:rPr>
          <w:color w:val="000000" w:themeColor="text1"/>
          <w:sz w:val="28"/>
          <w:szCs w:val="28"/>
          <w:lang w:val="uk-UA"/>
        </w:rPr>
        <w:t>Таблиця 3.1</w:t>
      </w:r>
    </w:p>
    <w:p w:rsidR="006C4353" w:rsidRPr="009E3A2A" w:rsidRDefault="006C4353" w:rsidP="006C4353">
      <w:pPr>
        <w:pStyle w:val="31"/>
        <w:spacing w:after="0" w:line="360" w:lineRule="auto"/>
        <w:ind w:left="0"/>
        <w:jc w:val="center"/>
        <w:rPr>
          <w:color w:val="000000" w:themeColor="text1"/>
          <w:sz w:val="28"/>
          <w:szCs w:val="28"/>
          <w:lang w:val="uk-UA"/>
        </w:rPr>
      </w:pPr>
      <w:r w:rsidRPr="009E3A2A">
        <w:rPr>
          <w:color w:val="000000" w:themeColor="text1"/>
          <w:sz w:val="28"/>
          <w:szCs w:val="28"/>
          <w:lang w:val="uk-UA"/>
        </w:rPr>
        <w:t xml:space="preserve">Вихідні значення показників спеціальної фізичної підготовленості </w:t>
      </w:r>
    </w:p>
    <w:p w:rsidR="006C4353" w:rsidRPr="009E3A2A" w:rsidRDefault="003C201D" w:rsidP="006C4353">
      <w:pPr>
        <w:pStyle w:val="31"/>
        <w:spacing w:after="0" w:line="360" w:lineRule="auto"/>
        <w:ind w:left="0"/>
        <w:jc w:val="center"/>
        <w:rPr>
          <w:color w:val="000000" w:themeColor="text1"/>
          <w:sz w:val="28"/>
          <w:szCs w:val="28"/>
          <w:lang w:val="uk-UA"/>
        </w:rPr>
      </w:pPr>
      <w:r w:rsidRPr="009E3A2A">
        <w:rPr>
          <w:color w:val="000000" w:themeColor="text1"/>
          <w:sz w:val="28"/>
          <w:szCs w:val="28"/>
          <w:lang w:val="uk-UA"/>
        </w:rPr>
        <w:t xml:space="preserve">хлопців старшого шкільного віку </w:t>
      </w:r>
      <w:bookmarkStart w:id="1" w:name="OLE_LINK1"/>
      <w:r w:rsidR="009D7DB4" w:rsidRPr="009E3A2A">
        <w:rPr>
          <w:color w:val="000000" w:themeColor="text1"/>
          <w:sz w:val="28"/>
          <w:szCs w:val="28"/>
          <w:lang w:val="uk-UA"/>
        </w:rPr>
        <w:t>контрольної групи</w:t>
      </w:r>
      <w:bookmarkEnd w:id="1"/>
    </w:p>
    <w:tbl>
      <w:tblPr>
        <w:tblStyle w:val="a8"/>
        <w:tblW w:w="8931" w:type="dxa"/>
        <w:tblInd w:w="-5" w:type="dxa"/>
        <w:tblLook w:val="04A0" w:firstRow="1" w:lastRow="0" w:firstColumn="1" w:lastColumn="0" w:noHBand="0" w:noVBand="1"/>
      </w:tblPr>
      <w:tblGrid>
        <w:gridCol w:w="3122"/>
        <w:gridCol w:w="3116"/>
        <w:gridCol w:w="2693"/>
      </w:tblGrid>
      <w:tr w:rsidR="009E3A2A" w:rsidRPr="009E3A2A" w:rsidTr="00682286">
        <w:trPr>
          <w:trHeight w:val="812"/>
        </w:trPr>
        <w:tc>
          <w:tcPr>
            <w:tcW w:w="3122"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Показники</w:t>
            </w:r>
          </w:p>
        </w:tc>
        <w:tc>
          <w:tcPr>
            <w:tcW w:w="3116"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Х</w:t>
            </w:r>
          </w:p>
        </w:tc>
        <w:tc>
          <w:tcPr>
            <w:tcW w:w="2693"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m</w:t>
            </w:r>
          </w:p>
        </w:tc>
      </w:tr>
      <w:tr w:rsidR="009E3A2A" w:rsidRPr="009E3A2A" w:rsidTr="00682286">
        <w:trPr>
          <w:trHeight w:val="993"/>
        </w:trPr>
        <w:tc>
          <w:tcPr>
            <w:tcW w:w="3122" w:type="dxa"/>
            <w:vAlign w:val="center"/>
          </w:tcPr>
          <w:p w:rsidR="00B40322" w:rsidRPr="009E3A2A" w:rsidRDefault="00B40322" w:rsidP="00B40322">
            <w:pPr>
              <w:spacing w:line="360" w:lineRule="auto"/>
              <w:jc w:val="both"/>
              <w:rPr>
                <w:color w:val="000000" w:themeColor="text1"/>
                <w:sz w:val="28"/>
                <w:szCs w:val="28"/>
                <w:lang w:val="uk-UA"/>
              </w:rPr>
            </w:pPr>
            <w:r w:rsidRPr="009E3A2A">
              <w:rPr>
                <w:color w:val="000000" w:themeColor="text1"/>
                <w:sz w:val="28"/>
                <w:szCs w:val="28"/>
                <w:lang w:val="uk-UA"/>
              </w:rPr>
              <w:t>Кидки м’яча на точність, к-сть</w:t>
            </w:r>
          </w:p>
        </w:tc>
        <w:tc>
          <w:tcPr>
            <w:tcW w:w="3116" w:type="dxa"/>
            <w:vAlign w:val="center"/>
          </w:tcPr>
          <w:p w:rsidR="00B40322" w:rsidRPr="009E3A2A" w:rsidRDefault="00B40322" w:rsidP="00B40322">
            <w:pPr>
              <w:jc w:val="center"/>
              <w:rPr>
                <w:color w:val="000000" w:themeColor="text1"/>
                <w:sz w:val="28"/>
                <w:szCs w:val="28"/>
              </w:rPr>
            </w:pPr>
            <w:r w:rsidRPr="009E3A2A">
              <w:rPr>
                <w:color w:val="000000" w:themeColor="text1"/>
                <w:sz w:val="28"/>
                <w:szCs w:val="28"/>
              </w:rPr>
              <w:t>5,1</w:t>
            </w:r>
          </w:p>
        </w:tc>
        <w:tc>
          <w:tcPr>
            <w:tcW w:w="2693" w:type="dxa"/>
            <w:vAlign w:val="center"/>
          </w:tcPr>
          <w:p w:rsidR="00B40322" w:rsidRPr="009E3A2A" w:rsidRDefault="00B40322" w:rsidP="00B40322">
            <w:pPr>
              <w:jc w:val="center"/>
              <w:rPr>
                <w:color w:val="000000" w:themeColor="text1"/>
                <w:sz w:val="28"/>
                <w:szCs w:val="28"/>
              </w:rPr>
            </w:pPr>
            <w:r w:rsidRPr="009E3A2A">
              <w:rPr>
                <w:color w:val="000000" w:themeColor="text1"/>
                <w:sz w:val="28"/>
                <w:szCs w:val="28"/>
              </w:rPr>
              <w:t>0,3</w:t>
            </w:r>
          </w:p>
        </w:tc>
      </w:tr>
      <w:tr w:rsidR="009E3A2A" w:rsidRPr="009E3A2A" w:rsidTr="00682286">
        <w:trPr>
          <w:trHeight w:val="1108"/>
        </w:trPr>
        <w:tc>
          <w:tcPr>
            <w:tcW w:w="3122" w:type="dxa"/>
            <w:vAlign w:val="center"/>
          </w:tcPr>
          <w:p w:rsidR="00B40322" w:rsidRPr="009E3A2A" w:rsidRDefault="00B40322" w:rsidP="00B40322">
            <w:pPr>
              <w:spacing w:line="360" w:lineRule="auto"/>
              <w:jc w:val="both"/>
              <w:rPr>
                <w:color w:val="000000" w:themeColor="text1"/>
                <w:sz w:val="28"/>
                <w:szCs w:val="28"/>
                <w:lang w:val="uk-UA"/>
              </w:rPr>
            </w:pPr>
            <w:r w:rsidRPr="009E3A2A">
              <w:rPr>
                <w:color w:val="000000" w:themeColor="text1"/>
                <w:sz w:val="28"/>
                <w:szCs w:val="28"/>
                <w:lang w:val="uk-UA"/>
              </w:rPr>
              <w:t>Передачі м’яча в ціль (стіну), к-сть</w:t>
            </w:r>
          </w:p>
        </w:tc>
        <w:tc>
          <w:tcPr>
            <w:tcW w:w="3116" w:type="dxa"/>
            <w:vAlign w:val="center"/>
          </w:tcPr>
          <w:p w:rsidR="00B40322" w:rsidRPr="009E3A2A" w:rsidRDefault="00B40322" w:rsidP="00B40322">
            <w:pPr>
              <w:jc w:val="center"/>
              <w:rPr>
                <w:color w:val="000000" w:themeColor="text1"/>
                <w:sz w:val="28"/>
                <w:szCs w:val="28"/>
              </w:rPr>
            </w:pPr>
            <w:r w:rsidRPr="009E3A2A">
              <w:rPr>
                <w:color w:val="000000" w:themeColor="text1"/>
                <w:sz w:val="28"/>
                <w:szCs w:val="28"/>
              </w:rPr>
              <w:t>9,2</w:t>
            </w:r>
          </w:p>
        </w:tc>
        <w:tc>
          <w:tcPr>
            <w:tcW w:w="2693" w:type="dxa"/>
            <w:vAlign w:val="center"/>
          </w:tcPr>
          <w:p w:rsidR="00B40322" w:rsidRPr="009E3A2A" w:rsidRDefault="00B40322" w:rsidP="00B40322">
            <w:pPr>
              <w:jc w:val="center"/>
              <w:rPr>
                <w:color w:val="000000" w:themeColor="text1"/>
                <w:sz w:val="28"/>
                <w:szCs w:val="28"/>
              </w:rPr>
            </w:pPr>
            <w:r w:rsidRPr="009E3A2A">
              <w:rPr>
                <w:color w:val="000000" w:themeColor="text1"/>
                <w:sz w:val="28"/>
                <w:szCs w:val="28"/>
              </w:rPr>
              <w:t>1,5</w:t>
            </w:r>
          </w:p>
        </w:tc>
      </w:tr>
      <w:tr w:rsidR="009E3A2A" w:rsidRPr="009E3A2A" w:rsidTr="00682286">
        <w:trPr>
          <w:trHeight w:val="1137"/>
        </w:trPr>
        <w:tc>
          <w:tcPr>
            <w:tcW w:w="3122" w:type="dxa"/>
            <w:vAlign w:val="center"/>
          </w:tcPr>
          <w:p w:rsidR="00B40322" w:rsidRPr="009E3A2A" w:rsidRDefault="00B40322" w:rsidP="00B40322">
            <w:pPr>
              <w:spacing w:line="360" w:lineRule="auto"/>
              <w:jc w:val="both"/>
              <w:rPr>
                <w:color w:val="000000" w:themeColor="text1"/>
                <w:sz w:val="28"/>
                <w:szCs w:val="28"/>
                <w:lang w:val="uk-UA"/>
              </w:rPr>
            </w:pPr>
            <w:r w:rsidRPr="009E3A2A">
              <w:rPr>
                <w:color w:val="000000" w:themeColor="text1"/>
                <w:sz w:val="28"/>
                <w:szCs w:val="28"/>
                <w:lang w:val="uk-UA"/>
              </w:rPr>
              <w:t>Обведення на дистанції 30 м, с</w:t>
            </w:r>
          </w:p>
        </w:tc>
        <w:tc>
          <w:tcPr>
            <w:tcW w:w="3116" w:type="dxa"/>
            <w:vAlign w:val="center"/>
          </w:tcPr>
          <w:p w:rsidR="00B40322" w:rsidRPr="009E3A2A" w:rsidRDefault="00B40322" w:rsidP="00B40322">
            <w:pPr>
              <w:jc w:val="center"/>
              <w:rPr>
                <w:color w:val="000000" w:themeColor="text1"/>
                <w:sz w:val="28"/>
                <w:szCs w:val="28"/>
              </w:rPr>
            </w:pPr>
            <w:r w:rsidRPr="009E3A2A">
              <w:rPr>
                <w:color w:val="000000" w:themeColor="text1"/>
                <w:sz w:val="28"/>
                <w:szCs w:val="28"/>
              </w:rPr>
              <w:t>13,25</w:t>
            </w:r>
          </w:p>
        </w:tc>
        <w:tc>
          <w:tcPr>
            <w:tcW w:w="2693" w:type="dxa"/>
            <w:vAlign w:val="center"/>
          </w:tcPr>
          <w:p w:rsidR="00B40322" w:rsidRPr="009E3A2A" w:rsidRDefault="00B40322" w:rsidP="00B40322">
            <w:pPr>
              <w:jc w:val="center"/>
              <w:rPr>
                <w:color w:val="000000" w:themeColor="text1"/>
                <w:sz w:val="28"/>
                <w:szCs w:val="28"/>
              </w:rPr>
            </w:pPr>
            <w:r w:rsidRPr="009E3A2A">
              <w:rPr>
                <w:color w:val="000000" w:themeColor="text1"/>
                <w:sz w:val="28"/>
                <w:szCs w:val="28"/>
              </w:rPr>
              <w:t>1,5</w:t>
            </w:r>
          </w:p>
        </w:tc>
      </w:tr>
      <w:tr w:rsidR="009E3A2A" w:rsidRPr="009E3A2A" w:rsidTr="00682286">
        <w:trPr>
          <w:trHeight w:val="1137"/>
        </w:trPr>
        <w:tc>
          <w:tcPr>
            <w:tcW w:w="3122" w:type="dxa"/>
            <w:vAlign w:val="center"/>
          </w:tcPr>
          <w:p w:rsidR="00AA77C1" w:rsidRPr="009E3A2A" w:rsidRDefault="00AA77C1" w:rsidP="00AA77C1">
            <w:pPr>
              <w:spacing w:line="360" w:lineRule="auto"/>
              <w:jc w:val="both"/>
              <w:rPr>
                <w:color w:val="000000" w:themeColor="text1"/>
                <w:sz w:val="28"/>
                <w:szCs w:val="28"/>
                <w:lang w:val="uk-UA"/>
              </w:rPr>
            </w:pPr>
            <w:r w:rsidRPr="009E3A2A">
              <w:rPr>
                <w:color w:val="000000" w:themeColor="text1"/>
                <w:sz w:val="28"/>
                <w:szCs w:val="28"/>
                <w:lang w:val="uk-UA"/>
              </w:rPr>
              <w:t>Комплексна вправа (дистанція 88-90 м), с</w:t>
            </w:r>
          </w:p>
        </w:tc>
        <w:tc>
          <w:tcPr>
            <w:tcW w:w="3116" w:type="dxa"/>
            <w:vAlign w:val="center"/>
          </w:tcPr>
          <w:p w:rsidR="00AA77C1" w:rsidRPr="009E3A2A" w:rsidRDefault="00AA77C1" w:rsidP="00AA77C1">
            <w:pPr>
              <w:jc w:val="center"/>
              <w:rPr>
                <w:color w:val="000000" w:themeColor="text1"/>
                <w:sz w:val="28"/>
                <w:szCs w:val="28"/>
              </w:rPr>
            </w:pPr>
            <w:r w:rsidRPr="009E3A2A">
              <w:rPr>
                <w:color w:val="000000" w:themeColor="text1"/>
                <w:sz w:val="28"/>
                <w:szCs w:val="28"/>
              </w:rPr>
              <w:t>59,1</w:t>
            </w:r>
          </w:p>
        </w:tc>
        <w:tc>
          <w:tcPr>
            <w:tcW w:w="2693" w:type="dxa"/>
            <w:vAlign w:val="center"/>
          </w:tcPr>
          <w:p w:rsidR="00AA77C1" w:rsidRPr="009E3A2A" w:rsidRDefault="00AA77C1" w:rsidP="00AA77C1">
            <w:pPr>
              <w:jc w:val="center"/>
              <w:rPr>
                <w:color w:val="000000" w:themeColor="text1"/>
                <w:sz w:val="28"/>
                <w:szCs w:val="28"/>
              </w:rPr>
            </w:pPr>
            <w:r w:rsidRPr="009E3A2A">
              <w:rPr>
                <w:color w:val="000000" w:themeColor="text1"/>
                <w:sz w:val="28"/>
                <w:szCs w:val="28"/>
              </w:rPr>
              <w:t>1,1</w:t>
            </w:r>
          </w:p>
        </w:tc>
      </w:tr>
      <w:tr w:rsidR="009E3A2A" w:rsidRPr="009E3A2A" w:rsidTr="00682286">
        <w:trPr>
          <w:trHeight w:val="970"/>
        </w:trPr>
        <w:tc>
          <w:tcPr>
            <w:tcW w:w="3122" w:type="dxa"/>
            <w:vAlign w:val="center"/>
          </w:tcPr>
          <w:p w:rsidR="00AA77C1" w:rsidRPr="009E3A2A" w:rsidRDefault="00AA77C1" w:rsidP="00AA77C1">
            <w:pPr>
              <w:spacing w:line="360" w:lineRule="auto"/>
              <w:jc w:val="both"/>
              <w:rPr>
                <w:color w:val="000000" w:themeColor="text1"/>
                <w:sz w:val="28"/>
                <w:szCs w:val="28"/>
                <w:lang w:val="uk-UA"/>
              </w:rPr>
            </w:pPr>
            <w:r w:rsidRPr="009E3A2A">
              <w:rPr>
                <w:color w:val="000000" w:themeColor="text1"/>
                <w:sz w:val="28"/>
                <w:szCs w:val="28"/>
                <w:lang w:val="uk-UA"/>
              </w:rPr>
              <w:t xml:space="preserve">Спеціальний гандбольний </w:t>
            </w:r>
            <w:proofErr w:type="spellStart"/>
            <w:r w:rsidRPr="009E3A2A">
              <w:rPr>
                <w:color w:val="000000" w:themeColor="text1"/>
                <w:sz w:val="28"/>
                <w:szCs w:val="28"/>
                <w:lang w:val="uk-UA"/>
              </w:rPr>
              <w:t>кидковий</w:t>
            </w:r>
            <w:proofErr w:type="spellEnd"/>
            <w:r w:rsidRPr="009E3A2A">
              <w:rPr>
                <w:color w:val="000000" w:themeColor="text1"/>
                <w:sz w:val="28"/>
                <w:szCs w:val="28"/>
                <w:lang w:val="uk-UA"/>
              </w:rPr>
              <w:t xml:space="preserve"> тест, к-сть</w:t>
            </w:r>
          </w:p>
        </w:tc>
        <w:tc>
          <w:tcPr>
            <w:tcW w:w="3116" w:type="dxa"/>
            <w:vAlign w:val="center"/>
          </w:tcPr>
          <w:p w:rsidR="00AA77C1" w:rsidRPr="009E3A2A" w:rsidRDefault="00AA77C1" w:rsidP="00AA77C1">
            <w:pPr>
              <w:jc w:val="center"/>
              <w:rPr>
                <w:color w:val="000000" w:themeColor="text1"/>
                <w:sz w:val="28"/>
                <w:szCs w:val="28"/>
              </w:rPr>
            </w:pPr>
            <w:r w:rsidRPr="009E3A2A">
              <w:rPr>
                <w:color w:val="000000" w:themeColor="text1"/>
                <w:sz w:val="28"/>
                <w:szCs w:val="28"/>
              </w:rPr>
              <w:t>4,5</w:t>
            </w:r>
          </w:p>
        </w:tc>
        <w:tc>
          <w:tcPr>
            <w:tcW w:w="2693" w:type="dxa"/>
            <w:vAlign w:val="center"/>
          </w:tcPr>
          <w:p w:rsidR="00AA77C1" w:rsidRPr="009E3A2A" w:rsidRDefault="00AA77C1" w:rsidP="00AA77C1">
            <w:pPr>
              <w:jc w:val="center"/>
              <w:rPr>
                <w:color w:val="000000" w:themeColor="text1"/>
                <w:sz w:val="28"/>
                <w:szCs w:val="28"/>
              </w:rPr>
            </w:pPr>
            <w:r w:rsidRPr="009E3A2A">
              <w:rPr>
                <w:color w:val="000000" w:themeColor="text1"/>
                <w:sz w:val="28"/>
                <w:szCs w:val="28"/>
              </w:rPr>
              <w:t>0,3</w:t>
            </w:r>
          </w:p>
        </w:tc>
      </w:tr>
    </w:tbl>
    <w:p w:rsidR="006C4353" w:rsidRPr="009E3A2A" w:rsidRDefault="006C4353" w:rsidP="006C4353">
      <w:pPr>
        <w:pStyle w:val="31"/>
        <w:spacing w:after="0" w:line="360" w:lineRule="auto"/>
        <w:ind w:left="993" w:hanging="993"/>
        <w:jc w:val="both"/>
        <w:rPr>
          <w:color w:val="000000" w:themeColor="text1"/>
          <w:sz w:val="28"/>
          <w:szCs w:val="28"/>
          <w:lang w:val="uk-UA"/>
        </w:rPr>
      </w:pPr>
    </w:p>
    <w:p w:rsidR="00682286" w:rsidRPr="009E3A2A" w:rsidRDefault="00682286" w:rsidP="00992961">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Практика показує, що майбутній успіх спортсмен</w:t>
      </w:r>
      <w:r w:rsidR="00992961" w:rsidRPr="009E3A2A">
        <w:rPr>
          <w:color w:val="000000" w:themeColor="text1"/>
          <w:sz w:val="28"/>
          <w:szCs w:val="28"/>
          <w:lang w:val="uk-UA"/>
        </w:rPr>
        <w:t>ів</w:t>
      </w:r>
      <w:r w:rsidRPr="009E3A2A">
        <w:rPr>
          <w:color w:val="000000" w:themeColor="text1"/>
          <w:sz w:val="28"/>
          <w:szCs w:val="28"/>
          <w:lang w:val="uk-UA"/>
        </w:rPr>
        <w:t xml:space="preserve"> залежить від двох ключових чинників. По-перше, важливо, щоб на момент початку їхньої підготовки вони вже мали високий рівень розвитку фізичних якостей. По-друге, успіх у спорті визначається збереженням і подальшим вдосконаленням цих якостей протягом всієї спортивної кар'єри. Тому, для точного прогнозу спортивних успіхів, надзвичайно важливо мати об'єктивні </w:t>
      </w:r>
      <w:r w:rsidRPr="009E3A2A">
        <w:rPr>
          <w:color w:val="000000" w:themeColor="text1"/>
          <w:sz w:val="28"/>
          <w:szCs w:val="28"/>
          <w:lang w:val="uk-UA"/>
        </w:rPr>
        <w:lastRenderedPageBreak/>
        <w:t>вихідні дані щодо потенціалу спортсменок. Тільки в цьому випадку можливий достовірний прогноз майбутніх досягнень у спорті.</w:t>
      </w:r>
    </w:p>
    <w:p w:rsidR="00992961" w:rsidRPr="009E3A2A" w:rsidRDefault="00992961" w:rsidP="00992961">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 xml:space="preserve">Практика показує, що майбутній успіх гандболістів залежить від декількох ключових факторів. Гандбол як динамічний вид спорту, і фізична форма гравців має велике значення. Спортсмени повинні бути міцними, швидкими, витривалими та мати гарну координацію рухів. Гандбол вимагає високого рівня технічної майстерності, включаючи паси, кидки, обробку м'яча, а також оборону та атаку. Розуміння тактики та стратегії гри дуже важливо. Гравці повинні бути здатні аналізувати гру супротивника та робити вірні рішення на полі. Гандбол може бути дуже </w:t>
      </w:r>
      <w:proofErr w:type="spellStart"/>
      <w:r w:rsidRPr="009E3A2A">
        <w:rPr>
          <w:color w:val="000000" w:themeColor="text1"/>
          <w:sz w:val="28"/>
          <w:szCs w:val="28"/>
          <w:lang w:val="uk-UA"/>
        </w:rPr>
        <w:t>навантажливим</w:t>
      </w:r>
      <w:proofErr w:type="spellEnd"/>
      <w:r w:rsidRPr="009E3A2A">
        <w:rPr>
          <w:color w:val="000000" w:themeColor="text1"/>
          <w:sz w:val="28"/>
          <w:szCs w:val="28"/>
          <w:lang w:val="uk-UA"/>
        </w:rPr>
        <w:t xml:space="preserve"> видом спорту, і гравцям потрібно бути психологічно міцними, здатними керувати стресом та тиском гри. Успіх команди залежить від спроможності гравців співпрацювати, розуміти один одного та працювати як єдина одиниця. </w:t>
      </w:r>
    </w:p>
    <w:p w:rsidR="00992961" w:rsidRPr="009E3A2A" w:rsidRDefault="00992961" w:rsidP="00992961">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Постійна практика, тренування та відданість спорту є необхідними для досягнення високих результатів. Якісний тренерський штаб та доступ до необхідної спортивної інфраструктури можуть значно покращити розвиток гравців. Гандболісти повинні мати міцну мотивацію та ставити перед собою конкретні спортивні цілі.</w:t>
      </w:r>
    </w:p>
    <w:p w:rsidR="00992961" w:rsidRPr="009E3A2A" w:rsidRDefault="00992961" w:rsidP="00992961">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Успіх в гандболі зазвичай обумовлюється взаємодією цих факторів, і гравці, які працюють над усіма аспектами свого розвитку, мають більше шансів досягти високих результатів у цьому виді спорту.</w:t>
      </w:r>
    </w:p>
    <w:p w:rsidR="00992961" w:rsidRPr="009E3A2A" w:rsidRDefault="00992961" w:rsidP="00992961">
      <w:pPr>
        <w:pStyle w:val="31"/>
        <w:spacing w:after="0" w:line="360" w:lineRule="auto"/>
        <w:ind w:firstLine="708"/>
        <w:jc w:val="both"/>
        <w:rPr>
          <w:color w:val="000000" w:themeColor="text1"/>
          <w:sz w:val="28"/>
          <w:szCs w:val="28"/>
          <w:lang w:val="uk-UA"/>
        </w:rPr>
      </w:pPr>
      <w:r w:rsidRPr="009E3A2A">
        <w:rPr>
          <w:color w:val="000000" w:themeColor="text1"/>
          <w:sz w:val="28"/>
          <w:szCs w:val="28"/>
          <w:lang w:val="uk-UA"/>
        </w:rPr>
        <w:t xml:space="preserve">На початку дослідження нами отримані наступні показники спеціальної фізичної підготовленості хлопців старшого шкільного віку експериментальної групи (табл. 3.2, рис. 3.2): </w:t>
      </w:r>
    </w:p>
    <w:p w:rsidR="00992961" w:rsidRPr="009E3A2A" w:rsidRDefault="00992961" w:rsidP="00992961">
      <w:pPr>
        <w:pStyle w:val="31"/>
        <w:spacing w:after="0" w:line="360" w:lineRule="auto"/>
        <w:ind w:firstLine="708"/>
        <w:jc w:val="both"/>
        <w:rPr>
          <w:color w:val="000000" w:themeColor="text1"/>
          <w:sz w:val="28"/>
          <w:szCs w:val="28"/>
          <w:lang w:val="uk-UA"/>
        </w:rPr>
      </w:pPr>
      <w:r w:rsidRPr="009E3A2A">
        <w:rPr>
          <w:color w:val="000000" w:themeColor="text1"/>
          <w:sz w:val="28"/>
          <w:szCs w:val="28"/>
          <w:lang w:val="uk-UA"/>
        </w:rPr>
        <w:t xml:space="preserve">за </w:t>
      </w:r>
      <w:r w:rsidRPr="009E3A2A">
        <w:rPr>
          <w:iCs/>
          <w:color w:val="000000" w:themeColor="text1"/>
          <w:sz w:val="28"/>
          <w:szCs w:val="28"/>
          <w:lang w:val="uk-UA"/>
        </w:rPr>
        <w:t>кидком м’яча на точність</w:t>
      </w:r>
      <w:r w:rsidRPr="009E3A2A">
        <w:rPr>
          <w:color w:val="000000" w:themeColor="text1"/>
          <w:sz w:val="28"/>
          <w:szCs w:val="28"/>
          <w:lang w:val="uk-UA"/>
        </w:rPr>
        <w:t xml:space="preserve"> – 5,2 </w:t>
      </w:r>
      <w:r w:rsidRPr="009E3A2A">
        <w:rPr>
          <w:color w:val="000000" w:themeColor="text1"/>
          <w:sz w:val="28"/>
          <w:szCs w:val="28"/>
          <w:lang w:val="uk-UA"/>
        </w:rPr>
        <w:sym w:font="Symbol" w:char="F0B1"/>
      </w:r>
      <w:r w:rsidRPr="009E3A2A">
        <w:rPr>
          <w:color w:val="000000" w:themeColor="text1"/>
          <w:sz w:val="28"/>
          <w:szCs w:val="28"/>
          <w:lang w:val="uk-UA"/>
        </w:rPr>
        <w:t xml:space="preserve">0,3 разів; </w:t>
      </w:r>
    </w:p>
    <w:p w:rsidR="00992961" w:rsidRPr="009E3A2A" w:rsidRDefault="00992961" w:rsidP="00992961">
      <w:pPr>
        <w:pStyle w:val="31"/>
        <w:spacing w:after="0" w:line="360" w:lineRule="auto"/>
        <w:ind w:firstLine="708"/>
        <w:jc w:val="both"/>
        <w:rPr>
          <w:color w:val="000000" w:themeColor="text1"/>
          <w:sz w:val="28"/>
          <w:szCs w:val="28"/>
          <w:lang w:val="uk-UA"/>
        </w:rPr>
      </w:pPr>
      <w:r w:rsidRPr="009E3A2A">
        <w:rPr>
          <w:color w:val="000000" w:themeColor="text1"/>
          <w:sz w:val="28"/>
          <w:szCs w:val="28"/>
          <w:lang w:val="uk-UA"/>
        </w:rPr>
        <w:t xml:space="preserve">за </w:t>
      </w:r>
      <w:r w:rsidRPr="009E3A2A">
        <w:rPr>
          <w:iCs/>
          <w:color w:val="000000" w:themeColor="text1"/>
          <w:sz w:val="28"/>
          <w:szCs w:val="28"/>
          <w:lang w:val="uk-UA"/>
        </w:rPr>
        <w:t>передачею м’яча в стіну</w:t>
      </w:r>
      <w:r w:rsidRPr="009E3A2A">
        <w:rPr>
          <w:color w:val="000000" w:themeColor="text1"/>
          <w:sz w:val="28"/>
          <w:szCs w:val="28"/>
          <w:lang w:val="uk-UA"/>
        </w:rPr>
        <w:t xml:space="preserve"> – 9,3</w:t>
      </w:r>
      <w:r w:rsidRPr="009E3A2A">
        <w:rPr>
          <w:color w:val="000000" w:themeColor="text1"/>
          <w:sz w:val="28"/>
          <w:szCs w:val="28"/>
          <w:lang w:val="uk-UA"/>
        </w:rPr>
        <w:sym w:font="Symbol" w:char="F0B1"/>
      </w:r>
      <w:r w:rsidRPr="009E3A2A">
        <w:rPr>
          <w:color w:val="000000" w:themeColor="text1"/>
          <w:sz w:val="28"/>
          <w:szCs w:val="28"/>
          <w:lang w:val="uk-UA"/>
        </w:rPr>
        <w:t xml:space="preserve">1,1 разів; </w:t>
      </w:r>
    </w:p>
    <w:p w:rsidR="00992961" w:rsidRPr="009E3A2A" w:rsidRDefault="00992961" w:rsidP="00992961">
      <w:pPr>
        <w:pStyle w:val="31"/>
        <w:spacing w:after="0" w:line="360" w:lineRule="auto"/>
        <w:ind w:firstLine="708"/>
        <w:jc w:val="both"/>
        <w:rPr>
          <w:color w:val="000000" w:themeColor="text1"/>
          <w:sz w:val="28"/>
          <w:szCs w:val="28"/>
          <w:lang w:val="uk-UA"/>
        </w:rPr>
      </w:pPr>
      <w:r w:rsidRPr="009E3A2A">
        <w:rPr>
          <w:color w:val="000000" w:themeColor="text1"/>
          <w:sz w:val="28"/>
          <w:szCs w:val="28"/>
          <w:lang w:val="uk-UA"/>
        </w:rPr>
        <w:t xml:space="preserve">за </w:t>
      </w:r>
      <w:r w:rsidRPr="009E3A2A">
        <w:rPr>
          <w:iCs/>
          <w:color w:val="000000" w:themeColor="text1"/>
          <w:sz w:val="28"/>
          <w:szCs w:val="28"/>
          <w:lang w:val="uk-UA"/>
        </w:rPr>
        <w:t>обведенням на дистанції 30 м</w:t>
      </w:r>
      <w:r w:rsidRPr="009E3A2A">
        <w:rPr>
          <w:color w:val="000000" w:themeColor="text1"/>
          <w:sz w:val="28"/>
          <w:szCs w:val="28"/>
          <w:lang w:val="uk-UA"/>
        </w:rPr>
        <w:t xml:space="preserve"> – 12,92</w:t>
      </w:r>
      <w:r w:rsidRPr="009E3A2A">
        <w:rPr>
          <w:color w:val="000000" w:themeColor="text1"/>
          <w:sz w:val="28"/>
          <w:szCs w:val="28"/>
          <w:lang w:val="uk-UA"/>
        </w:rPr>
        <w:sym w:font="Symbol" w:char="F0B1"/>
      </w:r>
      <w:r w:rsidRPr="009E3A2A">
        <w:rPr>
          <w:color w:val="000000" w:themeColor="text1"/>
          <w:sz w:val="28"/>
          <w:szCs w:val="28"/>
          <w:lang w:val="uk-UA"/>
        </w:rPr>
        <w:t xml:space="preserve">1,5 с; </w:t>
      </w:r>
    </w:p>
    <w:p w:rsidR="00992961" w:rsidRPr="009E3A2A" w:rsidRDefault="00992961" w:rsidP="00992961">
      <w:pPr>
        <w:pStyle w:val="31"/>
        <w:spacing w:after="0" w:line="360" w:lineRule="auto"/>
        <w:ind w:firstLine="708"/>
        <w:jc w:val="both"/>
        <w:rPr>
          <w:color w:val="000000" w:themeColor="text1"/>
          <w:sz w:val="28"/>
          <w:szCs w:val="28"/>
          <w:lang w:val="uk-UA"/>
        </w:rPr>
      </w:pPr>
      <w:r w:rsidRPr="009E3A2A">
        <w:rPr>
          <w:color w:val="000000" w:themeColor="text1"/>
          <w:sz w:val="28"/>
          <w:szCs w:val="28"/>
          <w:lang w:val="uk-UA"/>
        </w:rPr>
        <w:t xml:space="preserve">за </w:t>
      </w:r>
      <w:r w:rsidRPr="009E3A2A">
        <w:rPr>
          <w:color w:val="000000" w:themeColor="text1"/>
          <w:sz w:val="28"/>
          <w:szCs w:val="28"/>
          <w:lang w:val="uk-UA" w:eastAsia="uk-UA"/>
        </w:rPr>
        <w:t xml:space="preserve">спеціальним гандбольним </w:t>
      </w:r>
      <w:proofErr w:type="spellStart"/>
      <w:r w:rsidRPr="009E3A2A">
        <w:rPr>
          <w:color w:val="000000" w:themeColor="text1"/>
          <w:sz w:val="28"/>
          <w:szCs w:val="28"/>
          <w:lang w:val="uk-UA" w:eastAsia="uk-UA"/>
        </w:rPr>
        <w:t>кидковим</w:t>
      </w:r>
      <w:proofErr w:type="spellEnd"/>
      <w:r w:rsidRPr="009E3A2A">
        <w:rPr>
          <w:color w:val="000000" w:themeColor="text1"/>
          <w:sz w:val="28"/>
          <w:szCs w:val="28"/>
          <w:lang w:val="uk-UA" w:eastAsia="uk-UA"/>
        </w:rPr>
        <w:t xml:space="preserve"> тестом</w:t>
      </w:r>
      <w:r w:rsidRPr="009E3A2A">
        <w:rPr>
          <w:color w:val="000000" w:themeColor="text1"/>
          <w:sz w:val="28"/>
          <w:szCs w:val="28"/>
          <w:lang w:val="uk-UA"/>
        </w:rPr>
        <w:t xml:space="preserve"> – 4,6</w:t>
      </w:r>
      <w:r w:rsidRPr="009E3A2A">
        <w:rPr>
          <w:color w:val="000000" w:themeColor="text1"/>
          <w:sz w:val="28"/>
          <w:szCs w:val="28"/>
          <w:lang w:val="uk-UA"/>
        </w:rPr>
        <w:sym w:font="Symbol" w:char="F0B1"/>
      </w:r>
      <w:r w:rsidRPr="009E3A2A">
        <w:rPr>
          <w:color w:val="000000" w:themeColor="text1"/>
          <w:sz w:val="28"/>
          <w:szCs w:val="28"/>
          <w:lang w:val="uk-UA"/>
        </w:rPr>
        <w:t>0,3 разів;</w:t>
      </w:r>
    </w:p>
    <w:p w:rsidR="00992961" w:rsidRPr="009E3A2A" w:rsidRDefault="00992961" w:rsidP="00992961">
      <w:pPr>
        <w:pStyle w:val="31"/>
        <w:spacing w:after="0" w:line="360" w:lineRule="auto"/>
        <w:ind w:firstLine="708"/>
        <w:jc w:val="both"/>
        <w:rPr>
          <w:color w:val="000000" w:themeColor="text1"/>
          <w:sz w:val="28"/>
          <w:szCs w:val="28"/>
          <w:lang w:val="uk-UA"/>
        </w:rPr>
      </w:pPr>
      <w:r w:rsidRPr="009E3A2A">
        <w:rPr>
          <w:color w:val="000000" w:themeColor="text1"/>
          <w:sz w:val="28"/>
          <w:szCs w:val="28"/>
          <w:lang w:val="uk-UA"/>
        </w:rPr>
        <w:t xml:space="preserve"> за </w:t>
      </w:r>
      <w:r w:rsidRPr="009E3A2A">
        <w:rPr>
          <w:iCs/>
          <w:color w:val="000000" w:themeColor="text1"/>
          <w:sz w:val="28"/>
          <w:szCs w:val="28"/>
          <w:lang w:val="uk-UA"/>
        </w:rPr>
        <w:t xml:space="preserve">комплексною вправою </w:t>
      </w:r>
      <w:r w:rsidRPr="009E3A2A">
        <w:rPr>
          <w:color w:val="000000" w:themeColor="text1"/>
          <w:sz w:val="28"/>
          <w:szCs w:val="28"/>
          <w:lang w:val="uk-UA"/>
        </w:rPr>
        <w:t>– 59,2</w:t>
      </w:r>
      <w:r w:rsidRPr="009E3A2A">
        <w:rPr>
          <w:color w:val="000000" w:themeColor="text1"/>
          <w:sz w:val="28"/>
          <w:szCs w:val="28"/>
          <w:lang w:val="uk-UA"/>
        </w:rPr>
        <w:sym w:font="Symbol" w:char="F0B1"/>
      </w:r>
      <w:r w:rsidRPr="009E3A2A">
        <w:rPr>
          <w:color w:val="000000" w:themeColor="text1"/>
          <w:sz w:val="28"/>
          <w:szCs w:val="28"/>
          <w:lang w:val="uk-UA"/>
        </w:rPr>
        <w:t>1,1 с.</w:t>
      </w:r>
    </w:p>
    <w:p w:rsidR="006C4353" w:rsidRPr="009E3A2A" w:rsidRDefault="006C4353" w:rsidP="006C4353">
      <w:pPr>
        <w:pStyle w:val="31"/>
        <w:spacing w:after="0" w:line="360" w:lineRule="auto"/>
        <w:ind w:left="0" w:firstLine="708"/>
        <w:jc w:val="right"/>
        <w:rPr>
          <w:color w:val="000000" w:themeColor="text1"/>
          <w:sz w:val="28"/>
          <w:szCs w:val="28"/>
          <w:lang w:val="uk-UA"/>
        </w:rPr>
      </w:pPr>
      <w:r w:rsidRPr="009E3A2A">
        <w:rPr>
          <w:color w:val="000000" w:themeColor="text1"/>
          <w:sz w:val="28"/>
          <w:szCs w:val="28"/>
          <w:lang w:val="uk-UA"/>
        </w:rPr>
        <w:lastRenderedPageBreak/>
        <w:t>Таблиця 3.2</w:t>
      </w:r>
    </w:p>
    <w:p w:rsidR="006C4353" w:rsidRPr="009E3A2A" w:rsidRDefault="006C4353" w:rsidP="006C4353">
      <w:pPr>
        <w:pStyle w:val="31"/>
        <w:spacing w:after="0" w:line="360" w:lineRule="auto"/>
        <w:ind w:left="0"/>
        <w:jc w:val="center"/>
        <w:rPr>
          <w:color w:val="000000" w:themeColor="text1"/>
          <w:sz w:val="28"/>
          <w:szCs w:val="28"/>
          <w:lang w:val="uk-UA"/>
        </w:rPr>
      </w:pPr>
      <w:r w:rsidRPr="009E3A2A">
        <w:rPr>
          <w:color w:val="000000" w:themeColor="text1"/>
          <w:sz w:val="28"/>
          <w:szCs w:val="28"/>
          <w:lang w:val="uk-UA"/>
        </w:rPr>
        <w:t xml:space="preserve">Вихідні значення показників спеціальної фізичної підготовленості </w:t>
      </w:r>
    </w:p>
    <w:p w:rsidR="006C4353" w:rsidRPr="009E3A2A" w:rsidRDefault="003C201D" w:rsidP="006C4353">
      <w:pPr>
        <w:pStyle w:val="31"/>
        <w:spacing w:after="0" w:line="360" w:lineRule="auto"/>
        <w:ind w:left="0"/>
        <w:jc w:val="center"/>
        <w:rPr>
          <w:color w:val="000000" w:themeColor="text1"/>
          <w:sz w:val="28"/>
          <w:szCs w:val="28"/>
          <w:lang w:val="uk-UA"/>
        </w:rPr>
      </w:pPr>
      <w:r w:rsidRPr="009E3A2A">
        <w:rPr>
          <w:color w:val="000000" w:themeColor="text1"/>
          <w:sz w:val="28"/>
          <w:szCs w:val="28"/>
          <w:lang w:val="uk-UA"/>
        </w:rPr>
        <w:t xml:space="preserve">хлопців старшого шкільного віку </w:t>
      </w:r>
      <w:r w:rsidR="009D7DB4" w:rsidRPr="009E3A2A">
        <w:rPr>
          <w:color w:val="000000" w:themeColor="text1"/>
          <w:sz w:val="28"/>
          <w:szCs w:val="28"/>
          <w:lang w:val="uk-UA"/>
        </w:rPr>
        <w:t>експериментальної групи</w:t>
      </w:r>
    </w:p>
    <w:tbl>
      <w:tblPr>
        <w:tblStyle w:val="a8"/>
        <w:tblW w:w="8926" w:type="dxa"/>
        <w:tblLook w:val="04A0" w:firstRow="1" w:lastRow="0" w:firstColumn="1" w:lastColumn="0" w:noHBand="0" w:noVBand="1"/>
      </w:tblPr>
      <w:tblGrid>
        <w:gridCol w:w="3117"/>
        <w:gridCol w:w="3117"/>
        <w:gridCol w:w="2692"/>
      </w:tblGrid>
      <w:tr w:rsidR="009E3A2A" w:rsidRPr="009E3A2A" w:rsidTr="00CA6E3F">
        <w:trPr>
          <w:trHeight w:val="919"/>
        </w:trPr>
        <w:tc>
          <w:tcPr>
            <w:tcW w:w="3117"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Показники</w:t>
            </w:r>
          </w:p>
        </w:tc>
        <w:tc>
          <w:tcPr>
            <w:tcW w:w="3117"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Х</w:t>
            </w:r>
          </w:p>
        </w:tc>
        <w:tc>
          <w:tcPr>
            <w:tcW w:w="2692"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m</w:t>
            </w:r>
          </w:p>
        </w:tc>
      </w:tr>
      <w:tr w:rsidR="009E3A2A" w:rsidRPr="009E3A2A" w:rsidTr="00CA6E3F">
        <w:trPr>
          <w:trHeight w:val="974"/>
        </w:trPr>
        <w:tc>
          <w:tcPr>
            <w:tcW w:w="3117" w:type="dxa"/>
            <w:vAlign w:val="center"/>
          </w:tcPr>
          <w:p w:rsidR="00B831F1" w:rsidRPr="009E3A2A" w:rsidRDefault="00B831F1" w:rsidP="00B831F1">
            <w:pPr>
              <w:spacing w:line="360" w:lineRule="auto"/>
              <w:jc w:val="center"/>
              <w:rPr>
                <w:color w:val="000000" w:themeColor="text1"/>
                <w:sz w:val="28"/>
                <w:szCs w:val="28"/>
                <w:lang w:val="uk-UA"/>
              </w:rPr>
            </w:pPr>
            <w:r w:rsidRPr="009E3A2A">
              <w:rPr>
                <w:color w:val="000000" w:themeColor="text1"/>
                <w:sz w:val="28"/>
                <w:szCs w:val="28"/>
                <w:lang w:val="uk-UA"/>
              </w:rPr>
              <w:t>Кидки м’яча на точність, к-сть</w:t>
            </w:r>
          </w:p>
        </w:tc>
        <w:tc>
          <w:tcPr>
            <w:tcW w:w="3117" w:type="dxa"/>
            <w:vAlign w:val="center"/>
          </w:tcPr>
          <w:p w:rsidR="00B831F1" w:rsidRPr="009E3A2A" w:rsidRDefault="00B831F1" w:rsidP="00B831F1">
            <w:pPr>
              <w:jc w:val="center"/>
              <w:rPr>
                <w:color w:val="000000" w:themeColor="text1"/>
                <w:sz w:val="28"/>
                <w:szCs w:val="28"/>
              </w:rPr>
            </w:pPr>
            <w:r w:rsidRPr="009E3A2A">
              <w:rPr>
                <w:color w:val="000000" w:themeColor="text1"/>
                <w:sz w:val="28"/>
                <w:szCs w:val="28"/>
              </w:rPr>
              <w:t>5,2</w:t>
            </w:r>
          </w:p>
        </w:tc>
        <w:tc>
          <w:tcPr>
            <w:tcW w:w="2692" w:type="dxa"/>
            <w:vAlign w:val="center"/>
          </w:tcPr>
          <w:p w:rsidR="00B831F1" w:rsidRPr="009E3A2A" w:rsidRDefault="00B831F1" w:rsidP="00B831F1">
            <w:pPr>
              <w:jc w:val="center"/>
              <w:rPr>
                <w:color w:val="000000" w:themeColor="text1"/>
                <w:sz w:val="28"/>
                <w:szCs w:val="28"/>
              </w:rPr>
            </w:pPr>
            <w:r w:rsidRPr="009E3A2A">
              <w:rPr>
                <w:color w:val="000000" w:themeColor="text1"/>
                <w:sz w:val="28"/>
                <w:szCs w:val="28"/>
              </w:rPr>
              <w:t>0,3</w:t>
            </w:r>
          </w:p>
        </w:tc>
      </w:tr>
      <w:tr w:rsidR="009E3A2A" w:rsidRPr="009E3A2A" w:rsidTr="00CA6E3F">
        <w:trPr>
          <w:trHeight w:val="1129"/>
        </w:trPr>
        <w:tc>
          <w:tcPr>
            <w:tcW w:w="3117" w:type="dxa"/>
            <w:vAlign w:val="center"/>
          </w:tcPr>
          <w:p w:rsidR="00B831F1" w:rsidRPr="009E3A2A" w:rsidRDefault="00B831F1" w:rsidP="00B831F1">
            <w:pPr>
              <w:spacing w:line="360" w:lineRule="auto"/>
              <w:jc w:val="center"/>
              <w:rPr>
                <w:color w:val="000000" w:themeColor="text1"/>
                <w:sz w:val="28"/>
                <w:szCs w:val="28"/>
                <w:lang w:val="uk-UA"/>
              </w:rPr>
            </w:pPr>
            <w:r w:rsidRPr="009E3A2A">
              <w:rPr>
                <w:color w:val="000000" w:themeColor="text1"/>
                <w:sz w:val="28"/>
                <w:szCs w:val="28"/>
                <w:lang w:val="uk-UA"/>
              </w:rPr>
              <w:t>Передачі м’яча в ціль (стіну), к-сть</w:t>
            </w:r>
          </w:p>
        </w:tc>
        <w:tc>
          <w:tcPr>
            <w:tcW w:w="3117" w:type="dxa"/>
            <w:vAlign w:val="center"/>
          </w:tcPr>
          <w:p w:rsidR="00B831F1" w:rsidRPr="009E3A2A" w:rsidRDefault="00B831F1" w:rsidP="00B831F1">
            <w:pPr>
              <w:jc w:val="center"/>
              <w:rPr>
                <w:color w:val="000000" w:themeColor="text1"/>
                <w:sz w:val="28"/>
                <w:szCs w:val="28"/>
              </w:rPr>
            </w:pPr>
            <w:r w:rsidRPr="009E3A2A">
              <w:rPr>
                <w:color w:val="000000" w:themeColor="text1"/>
                <w:sz w:val="28"/>
                <w:szCs w:val="28"/>
              </w:rPr>
              <w:t>9,3</w:t>
            </w:r>
          </w:p>
        </w:tc>
        <w:tc>
          <w:tcPr>
            <w:tcW w:w="2692" w:type="dxa"/>
            <w:vAlign w:val="center"/>
          </w:tcPr>
          <w:p w:rsidR="00B831F1" w:rsidRPr="009E3A2A" w:rsidRDefault="00B831F1" w:rsidP="00B831F1">
            <w:pPr>
              <w:jc w:val="center"/>
              <w:rPr>
                <w:color w:val="000000" w:themeColor="text1"/>
                <w:sz w:val="28"/>
                <w:szCs w:val="28"/>
              </w:rPr>
            </w:pPr>
            <w:r w:rsidRPr="009E3A2A">
              <w:rPr>
                <w:color w:val="000000" w:themeColor="text1"/>
                <w:sz w:val="28"/>
                <w:szCs w:val="28"/>
              </w:rPr>
              <w:t>1,1</w:t>
            </w:r>
          </w:p>
        </w:tc>
      </w:tr>
      <w:tr w:rsidR="009E3A2A" w:rsidRPr="009E3A2A" w:rsidTr="00CA6E3F">
        <w:trPr>
          <w:trHeight w:val="1117"/>
        </w:trPr>
        <w:tc>
          <w:tcPr>
            <w:tcW w:w="3117" w:type="dxa"/>
            <w:vAlign w:val="center"/>
          </w:tcPr>
          <w:p w:rsidR="00B831F1" w:rsidRPr="009E3A2A" w:rsidRDefault="00B831F1" w:rsidP="00B831F1">
            <w:pPr>
              <w:spacing w:line="360" w:lineRule="auto"/>
              <w:jc w:val="center"/>
              <w:rPr>
                <w:color w:val="000000" w:themeColor="text1"/>
                <w:sz w:val="28"/>
                <w:szCs w:val="28"/>
                <w:lang w:val="uk-UA"/>
              </w:rPr>
            </w:pPr>
            <w:r w:rsidRPr="009E3A2A">
              <w:rPr>
                <w:color w:val="000000" w:themeColor="text1"/>
                <w:sz w:val="28"/>
                <w:szCs w:val="28"/>
                <w:lang w:val="uk-UA"/>
              </w:rPr>
              <w:t>Обведення на дистанції</w:t>
            </w:r>
          </w:p>
          <w:p w:rsidR="00B831F1" w:rsidRPr="009E3A2A" w:rsidRDefault="00B831F1" w:rsidP="00B831F1">
            <w:pPr>
              <w:spacing w:line="360" w:lineRule="auto"/>
              <w:jc w:val="center"/>
              <w:rPr>
                <w:color w:val="000000" w:themeColor="text1"/>
                <w:sz w:val="28"/>
                <w:szCs w:val="28"/>
                <w:lang w:val="uk-UA"/>
              </w:rPr>
            </w:pPr>
            <w:r w:rsidRPr="009E3A2A">
              <w:rPr>
                <w:color w:val="000000" w:themeColor="text1"/>
                <w:sz w:val="28"/>
                <w:szCs w:val="28"/>
                <w:lang w:val="uk-UA"/>
              </w:rPr>
              <w:t>30 м, с</w:t>
            </w:r>
          </w:p>
        </w:tc>
        <w:tc>
          <w:tcPr>
            <w:tcW w:w="3117" w:type="dxa"/>
            <w:vAlign w:val="center"/>
          </w:tcPr>
          <w:p w:rsidR="00B831F1" w:rsidRPr="009E3A2A" w:rsidRDefault="00B831F1" w:rsidP="00B831F1">
            <w:pPr>
              <w:jc w:val="center"/>
              <w:rPr>
                <w:color w:val="000000" w:themeColor="text1"/>
                <w:sz w:val="28"/>
                <w:szCs w:val="28"/>
              </w:rPr>
            </w:pPr>
            <w:r w:rsidRPr="009E3A2A">
              <w:rPr>
                <w:color w:val="000000" w:themeColor="text1"/>
                <w:sz w:val="28"/>
                <w:szCs w:val="28"/>
              </w:rPr>
              <w:t>12,92</w:t>
            </w:r>
          </w:p>
        </w:tc>
        <w:tc>
          <w:tcPr>
            <w:tcW w:w="2692" w:type="dxa"/>
            <w:vAlign w:val="center"/>
          </w:tcPr>
          <w:p w:rsidR="00B831F1" w:rsidRPr="009E3A2A" w:rsidRDefault="00B831F1" w:rsidP="00B831F1">
            <w:pPr>
              <w:jc w:val="center"/>
              <w:rPr>
                <w:color w:val="000000" w:themeColor="text1"/>
                <w:sz w:val="28"/>
                <w:szCs w:val="28"/>
              </w:rPr>
            </w:pPr>
            <w:r w:rsidRPr="009E3A2A">
              <w:rPr>
                <w:color w:val="000000" w:themeColor="text1"/>
                <w:sz w:val="28"/>
                <w:szCs w:val="28"/>
              </w:rPr>
              <w:t>1,5</w:t>
            </w:r>
          </w:p>
        </w:tc>
      </w:tr>
      <w:tr w:rsidR="009E3A2A" w:rsidRPr="009E3A2A" w:rsidTr="00CA6E3F">
        <w:trPr>
          <w:trHeight w:val="1119"/>
        </w:trPr>
        <w:tc>
          <w:tcPr>
            <w:tcW w:w="3117" w:type="dxa"/>
            <w:vAlign w:val="center"/>
          </w:tcPr>
          <w:p w:rsidR="00B831F1" w:rsidRPr="009E3A2A" w:rsidRDefault="00B831F1" w:rsidP="00B831F1">
            <w:pPr>
              <w:spacing w:line="360" w:lineRule="auto"/>
              <w:jc w:val="center"/>
              <w:rPr>
                <w:color w:val="000000" w:themeColor="text1"/>
                <w:sz w:val="28"/>
                <w:szCs w:val="28"/>
                <w:lang w:val="uk-UA"/>
              </w:rPr>
            </w:pPr>
            <w:r w:rsidRPr="009E3A2A">
              <w:rPr>
                <w:color w:val="000000" w:themeColor="text1"/>
                <w:sz w:val="28"/>
                <w:szCs w:val="28"/>
                <w:lang w:val="uk-UA"/>
              </w:rPr>
              <w:t xml:space="preserve">Спеціальний гандбольний </w:t>
            </w:r>
            <w:proofErr w:type="spellStart"/>
            <w:r w:rsidRPr="009E3A2A">
              <w:rPr>
                <w:color w:val="000000" w:themeColor="text1"/>
                <w:sz w:val="28"/>
                <w:szCs w:val="28"/>
                <w:lang w:val="uk-UA"/>
              </w:rPr>
              <w:t>кидковий</w:t>
            </w:r>
            <w:proofErr w:type="spellEnd"/>
            <w:r w:rsidRPr="009E3A2A">
              <w:rPr>
                <w:color w:val="000000" w:themeColor="text1"/>
                <w:sz w:val="28"/>
                <w:szCs w:val="28"/>
                <w:lang w:val="uk-UA"/>
              </w:rPr>
              <w:t xml:space="preserve"> тест, к-сть</w:t>
            </w:r>
          </w:p>
        </w:tc>
        <w:tc>
          <w:tcPr>
            <w:tcW w:w="3117" w:type="dxa"/>
            <w:vAlign w:val="center"/>
          </w:tcPr>
          <w:p w:rsidR="00B831F1" w:rsidRPr="009E3A2A" w:rsidRDefault="00B831F1" w:rsidP="00B831F1">
            <w:pPr>
              <w:jc w:val="center"/>
              <w:rPr>
                <w:color w:val="000000" w:themeColor="text1"/>
                <w:sz w:val="28"/>
                <w:szCs w:val="28"/>
              </w:rPr>
            </w:pPr>
            <w:r w:rsidRPr="009E3A2A">
              <w:rPr>
                <w:color w:val="000000" w:themeColor="text1"/>
                <w:sz w:val="28"/>
                <w:szCs w:val="28"/>
              </w:rPr>
              <w:t>4,6</w:t>
            </w:r>
          </w:p>
        </w:tc>
        <w:tc>
          <w:tcPr>
            <w:tcW w:w="2692" w:type="dxa"/>
            <w:vAlign w:val="center"/>
          </w:tcPr>
          <w:p w:rsidR="00B831F1" w:rsidRPr="009E3A2A" w:rsidRDefault="00B831F1" w:rsidP="00B831F1">
            <w:pPr>
              <w:jc w:val="center"/>
              <w:rPr>
                <w:color w:val="000000" w:themeColor="text1"/>
                <w:sz w:val="28"/>
                <w:szCs w:val="28"/>
              </w:rPr>
            </w:pPr>
            <w:r w:rsidRPr="009E3A2A">
              <w:rPr>
                <w:color w:val="000000" w:themeColor="text1"/>
                <w:sz w:val="28"/>
                <w:szCs w:val="28"/>
              </w:rPr>
              <w:t>0,3</w:t>
            </w:r>
          </w:p>
        </w:tc>
      </w:tr>
      <w:tr w:rsidR="008F50E0" w:rsidRPr="009E3A2A" w:rsidTr="00CA6E3F">
        <w:trPr>
          <w:trHeight w:val="1084"/>
        </w:trPr>
        <w:tc>
          <w:tcPr>
            <w:tcW w:w="3117" w:type="dxa"/>
            <w:vAlign w:val="center"/>
          </w:tcPr>
          <w:p w:rsidR="00B831F1" w:rsidRPr="009E3A2A" w:rsidRDefault="00B831F1" w:rsidP="00B831F1">
            <w:pPr>
              <w:spacing w:line="360" w:lineRule="auto"/>
              <w:jc w:val="center"/>
              <w:rPr>
                <w:color w:val="000000" w:themeColor="text1"/>
                <w:sz w:val="28"/>
                <w:szCs w:val="28"/>
                <w:lang w:val="uk-UA"/>
              </w:rPr>
            </w:pPr>
            <w:r w:rsidRPr="009E3A2A">
              <w:rPr>
                <w:color w:val="000000" w:themeColor="text1"/>
                <w:sz w:val="28"/>
                <w:szCs w:val="28"/>
                <w:lang w:val="uk-UA"/>
              </w:rPr>
              <w:t>Комплексна вправа (дистанція 88-90 м), с</w:t>
            </w:r>
          </w:p>
        </w:tc>
        <w:tc>
          <w:tcPr>
            <w:tcW w:w="3117" w:type="dxa"/>
            <w:vAlign w:val="center"/>
          </w:tcPr>
          <w:p w:rsidR="00B831F1" w:rsidRPr="009E3A2A" w:rsidRDefault="00B831F1" w:rsidP="00B831F1">
            <w:pPr>
              <w:jc w:val="center"/>
              <w:rPr>
                <w:color w:val="000000" w:themeColor="text1"/>
                <w:sz w:val="28"/>
                <w:szCs w:val="28"/>
              </w:rPr>
            </w:pPr>
            <w:r w:rsidRPr="009E3A2A">
              <w:rPr>
                <w:color w:val="000000" w:themeColor="text1"/>
                <w:sz w:val="28"/>
                <w:szCs w:val="28"/>
              </w:rPr>
              <w:t>59,2</w:t>
            </w:r>
          </w:p>
        </w:tc>
        <w:tc>
          <w:tcPr>
            <w:tcW w:w="2692" w:type="dxa"/>
            <w:vAlign w:val="center"/>
          </w:tcPr>
          <w:p w:rsidR="00B831F1" w:rsidRPr="009E3A2A" w:rsidRDefault="00B831F1" w:rsidP="00B831F1">
            <w:pPr>
              <w:jc w:val="center"/>
              <w:rPr>
                <w:color w:val="000000" w:themeColor="text1"/>
                <w:sz w:val="28"/>
                <w:szCs w:val="28"/>
              </w:rPr>
            </w:pPr>
            <w:r w:rsidRPr="009E3A2A">
              <w:rPr>
                <w:color w:val="000000" w:themeColor="text1"/>
                <w:sz w:val="28"/>
                <w:szCs w:val="28"/>
              </w:rPr>
              <w:t>1,1</w:t>
            </w:r>
          </w:p>
        </w:tc>
      </w:tr>
    </w:tbl>
    <w:p w:rsidR="006C4353" w:rsidRPr="009E3A2A" w:rsidRDefault="006C4353" w:rsidP="006C4353">
      <w:pPr>
        <w:spacing w:line="360" w:lineRule="auto"/>
        <w:ind w:firstLine="708"/>
        <w:jc w:val="both"/>
        <w:rPr>
          <w:color w:val="000000" w:themeColor="text1"/>
          <w:sz w:val="28"/>
          <w:szCs w:val="28"/>
          <w:lang w:val="uk-UA"/>
        </w:rPr>
      </w:pPr>
    </w:p>
    <w:p w:rsidR="008E41FC" w:rsidRPr="009E3A2A" w:rsidRDefault="008E41FC" w:rsidP="007815C3">
      <w:pPr>
        <w:pStyle w:val="31"/>
        <w:spacing w:after="0" w:line="360" w:lineRule="auto"/>
        <w:ind w:left="0"/>
        <w:jc w:val="center"/>
        <w:rPr>
          <w:color w:val="000000" w:themeColor="text1"/>
          <w:sz w:val="28"/>
          <w:szCs w:val="28"/>
          <w:lang w:val="uk-UA"/>
        </w:rPr>
      </w:pPr>
      <w:r w:rsidRPr="009E3A2A">
        <w:rPr>
          <w:noProof/>
          <w:color w:val="000000" w:themeColor="text1"/>
          <w:sz w:val="28"/>
          <w:szCs w:val="28"/>
          <w:lang w:val="uk-UA"/>
        </w:rPr>
        <w:drawing>
          <wp:inline distT="0" distB="0" distL="0" distR="0">
            <wp:extent cx="6117590" cy="2960016"/>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tretch>
                      <a:fillRect/>
                    </a:stretch>
                  </pic:blipFill>
                  <pic:spPr>
                    <a:xfrm>
                      <a:off x="0" y="0"/>
                      <a:ext cx="6186349" cy="2993285"/>
                    </a:xfrm>
                    <a:prstGeom prst="rect">
                      <a:avLst/>
                    </a:prstGeom>
                  </pic:spPr>
                </pic:pic>
              </a:graphicData>
            </a:graphic>
          </wp:inline>
        </w:drawing>
      </w:r>
    </w:p>
    <w:p w:rsidR="007815C3" w:rsidRPr="009E3A2A" w:rsidRDefault="007815C3" w:rsidP="007815C3">
      <w:pPr>
        <w:pStyle w:val="31"/>
        <w:spacing w:after="0" w:line="360" w:lineRule="auto"/>
        <w:ind w:left="0"/>
        <w:jc w:val="center"/>
        <w:rPr>
          <w:color w:val="000000" w:themeColor="text1"/>
          <w:sz w:val="28"/>
          <w:szCs w:val="28"/>
          <w:lang w:val="uk-UA"/>
        </w:rPr>
      </w:pPr>
      <w:r w:rsidRPr="009E3A2A">
        <w:rPr>
          <w:color w:val="000000" w:themeColor="text1"/>
          <w:sz w:val="28"/>
          <w:szCs w:val="28"/>
          <w:lang w:val="uk-UA"/>
        </w:rPr>
        <w:t xml:space="preserve">Рис. 3.2 Вихідні значення </w:t>
      </w:r>
      <w:bookmarkStart w:id="2" w:name="OLE_LINK2"/>
      <w:r w:rsidRPr="009E3A2A">
        <w:rPr>
          <w:color w:val="000000" w:themeColor="text1"/>
          <w:sz w:val="28"/>
          <w:szCs w:val="28"/>
          <w:lang w:val="uk-UA"/>
        </w:rPr>
        <w:t xml:space="preserve">показників спеціальної фізичної підготовленості </w:t>
      </w:r>
    </w:p>
    <w:p w:rsidR="007815C3" w:rsidRPr="009E3A2A" w:rsidRDefault="007815C3" w:rsidP="007815C3">
      <w:pPr>
        <w:pStyle w:val="31"/>
        <w:spacing w:after="0" w:line="360" w:lineRule="auto"/>
        <w:ind w:left="0"/>
        <w:jc w:val="center"/>
        <w:rPr>
          <w:color w:val="000000" w:themeColor="text1"/>
          <w:sz w:val="28"/>
          <w:szCs w:val="28"/>
          <w:lang w:val="uk-UA"/>
        </w:rPr>
      </w:pPr>
      <w:r w:rsidRPr="009E3A2A">
        <w:rPr>
          <w:color w:val="000000" w:themeColor="text1"/>
          <w:sz w:val="28"/>
          <w:szCs w:val="28"/>
          <w:lang w:val="uk-UA"/>
        </w:rPr>
        <w:t xml:space="preserve">  </w:t>
      </w:r>
      <w:bookmarkEnd w:id="2"/>
      <w:r w:rsidRPr="009E3A2A">
        <w:rPr>
          <w:color w:val="000000" w:themeColor="text1"/>
          <w:sz w:val="28"/>
          <w:szCs w:val="28"/>
          <w:lang w:val="uk-UA"/>
        </w:rPr>
        <w:t>хлопців старшого шкільного віку експериментальної групи</w:t>
      </w:r>
    </w:p>
    <w:p w:rsidR="006C4353" w:rsidRPr="009E3A2A" w:rsidRDefault="00930AD8" w:rsidP="006C4353">
      <w:pPr>
        <w:spacing w:line="360" w:lineRule="auto"/>
        <w:ind w:firstLine="708"/>
        <w:jc w:val="both"/>
        <w:rPr>
          <w:color w:val="000000" w:themeColor="text1"/>
          <w:sz w:val="28"/>
          <w:szCs w:val="28"/>
          <w:lang w:val="uk-UA"/>
        </w:rPr>
      </w:pPr>
      <w:r w:rsidRPr="009E3A2A">
        <w:rPr>
          <w:color w:val="000000" w:themeColor="text1"/>
          <w:sz w:val="28"/>
          <w:szCs w:val="28"/>
          <w:lang w:val="uk-UA"/>
        </w:rPr>
        <w:lastRenderedPageBreak/>
        <w:t xml:space="preserve">Отже, на етапі початкового дослідження, при порівнянні вихідних показників спеціальної фізичної підготовленості </w:t>
      </w:r>
      <w:bookmarkStart w:id="3" w:name="OLE_LINK4"/>
      <w:r w:rsidRPr="009E3A2A">
        <w:rPr>
          <w:color w:val="000000" w:themeColor="text1"/>
          <w:sz w:val="28"/>
          <w:szCs w:val="28"/>
          <w:lang w:val="uk-UA"/>
        </w:rPr>
        <w:t>хлопців старшого шкільного віку</w:t>
      </w:r>
      <w:bookmarkEnd w:id="3"/>
      <w:r w:rsidRPr="009E3A2A">
        <w:rPr>
          <w:color w:val="000000" w:themeColor="text1"/>
          <w:sz w:val="28"/>
          <w:szCs w:val="28"/>
          <w:lang w:val="uk-UA"/>
        </w:rPr>
        <w:t xml:space="preserve"> з обох груп, було встановлено, що показники не виявили статистичної різниці між ними </w:t>
      </w:r>
      <w:r w:rsidR="006C4353" w:rsidRPr="009E3A2A">
        <w:rPr>
          <w:color w:val="000000" w:themeColor="text1"/>
          <w:sz w:val="28"/>
          <w:szCs w:val="28"/>
          <w:lang w:val="uk-UA"/>
        </w:rPr>
        <w:t>(див. табл. 3.3, рис. 3.3).</w:t>
      </w:r>
    </w:p>
    <w:p w:rsidR="0011101B" w:rsidRPr="009E3A2A" w:rsidRDefault="0011101B" w:rsidP="006C4353">
      <w:pPr>
        <w:spacing w:line="360" w:lineRule="auto"/>
        <w:ind w:firstLine="708"/>
        <w:jc w:val="both"/>
        <w:rPr>
          <w:color w:val="000000" w:themeColor="text1"/>
          <w:sz w:val="28"/>
          <w:szCs w:val="28"/>
          <w:lang w:val="uk-UA"/>
        </w:rPr>
      </w:pPr>
    </w:p>
    <w:p w:rsidR="006C4353" w:rsidRPr="009E3A2A" w:rsidRDefault="0004661B" w:rsidP="0004661B">
      <w:pPr>
        <w:spacing w:line="360" w:lineRule="auto"/>
        <w:jc w:val="both"/>
        <w:rPr>
          <w:color w:val="000000" w:themeColor="text1"/>
          <w:sz w:val="28"/>
          <w:szCs w:val="28"/>
          <w:lang w:val="uk-UA"/>
        </w:rPr>
      </w:pPr>
      <w:r w:rsidRPr="009E3A2A">
        <w:rPr>
          <w:noProof/>
          <w:color w:val="000000" w:themeColor="text1"/>
          <w:sz w:val="28"/>
          <w:szCs w:val="28"/>
          <w:lang w:val="uk-UA"/>
        </w:rPr>
        <w:drawing>
          <wp:inline distT="0" distB="0" distL="0" distR="0">
            <wp:extent cx="5760085" cy="3914775"/>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0">
                      <a:extLst>
                        <a:ext uri="{28A0092B-C50C-407E-A947-70E740481C1C}">
                          <a14:useLocalDpi xmlns:a14="http://schemas.microsoft.com/office/drawing/2010/main" val="0"/>
                        </a:ext>
                      </a:extLst>
                    </a:blip>
                    <a:stretch>
                      <a:fillRect/>
                    </a:stretch>
                  </pic:blipFill>
                  <pic:spPr>
                    <a:xfrm>
                      <a:off x="0" y="0"/>
                      <a:ext cx="5760085" cy="3914775"/>
                    </a:xfrm>
                    <a:prstGeom prst="rect">
                      <a:avLst/>
                    </a:prstGeom>
                  </pic:spPr>
                </pic:pic>
              </a:graphicData>
            </a:graphic>
          </wp:inline>
        </w:drawing>
      </w:r>
    </w:p>
    <w:p w:rsidR="006C4353" w:rsidRPr="009E3A2A" w:rsidRDefault="006C4353" w:rsidP="006C4353">
      <w:pPr>
        <w:pStyle w:val="31"/>
        <w:spacing w:after="0" w:line="360" w:lineRule="auto"/>
        <w:ind w:left="0"/>
        <w:jc w:val="both"/>
        <w:rPr>
          <w:color w:val="000000" w:themeColor="text1"/>
          <w:sz w:val="28"/>
          <w:szCs w:val="28"/>
          <w:lang w:val="uk-UA"/>
        </w:rPr>
      </w:pPr>
      <w:r w:rsidRPr="009E3A2A">
        <w:rPr>
          <w:color w:val="000000" w:themeColor="text1"/>
          <w:sz w:val="28"/>
          <w:szCs w:val="28"/>
          <w:lang w:val="uk-UA"/>
        </w:rPr>
        <w:t xml:space="preserve">Рис. 3.3 Порівняння </w:t>
      </w:r>
      <w:r w:rsidR="00E97AC6" w:rsidRPr="009E3A2A">
        <w:rPr>
          <w:color w:val="000000" w:themeColor="text1"/>
          <w:sz w:val="28"/>
          <w:szCs w:val="28"/>
          <w:lang w:val="uk-UA"/>
        </w:rPr>
        <w:t>вихідних</w:t>
      </w:r>
      <w:r w:rsidRPr="009E3A2A">
        <w:rPr>
          <w:color w:val="000000" w:themeColor="text1"/>
          <w:sz w:val="28"/>
          <w:szCs w:val="28"/>
          <w:lang w:val="uk-UA"/>
        </w:rPr>
        <w:t xml:space="preserve"> значень показників спеціальної фізичної  </w:t>
      </w:r>
    </w:p>
    <w:p w:rsidR="006C4353" w:rsidRPr="009E3A2A" w:rsidRDefault="006C4353" w:rsidP="00930AD8">
      <w:pPr>
        <w:pStyle w:val="31"/>
        <w:spacing w:after="0" w:line="360" w:lineRule="auto"/>
        <w:ind w:left="0"/>
        <w:jc w:val="both"/>
        <w:rPr>
          <w:color w:val="000000" w:themeColor="text1"/>
          <w:sz w:val="28"/>
          <w:szCs w:val="28"/>
          <w:lang w:val="uk-UA"/>
        </w:rPr>
      </w:pPr>
      <w:r w:rsidRPr="009E3A2A">
        <w:rPr>
          <w:color w:val="000000" w:themeColor="text1"/>
          <w:sz w:val="28"/>
          <w:szCs w:val="28"/>
          <w:lang w:val="uk-UA"/>
        </w:rPr>
        <w:t xml:space="preserve">              підготовленості </w:t>
      </w:r>
      <w:r w:rsidR="00930AD8" w:rsidRPr="009E3A2A">
        <w:rPr>
          <w:color w:val="000000" w:themeColor="text1"/>
          <w:sz w:val="28"/>
          <w:szCs w:val="28"/>
          <w:lang w:val="uk-UA"/>
        </w:rPr>
        <w:t>хлопців старшого шкільного віку</w:t>
      </w:r>
      <w:r w:rsidRPr="009E3A2A">
        <w:rPr>
          <w:color w:val="000000" w:themeColor="text1"/>
          <w:sz w:val="28"/>
          <w:szCs w:val="28"/>
          <w:lang w:val="uk-UA"/>
        </w:rPr>
        <w:t xml:space="preserve"> обох груп</w:t>
      </w:r>
    </w:p>
    <w:p w:rsidR="006C4353" w:rsidRPr="009E3A2A" w:rsidRDefault="006C4353" w:rsidP="006C4353">
      <w:pPr>
        <w:pStyle w:val="31"/>
        <w:spacing w:after="0" w:line="360" w:lineRule="auto"/>
        <w:ind w:left="0"/>
        <w:jc w:val="both"/>
        <w:rPr>
          <w:color w:val="000000" w:themeColor="text1"/>
          <w:sz w:val="28"/>
          <w:szCs w:val="28"/>
          <w:lang w:val="uk-UA"/>
        </w:rPr>
      </w:pPr>
    </w:p>
    <w:p w:rsidR="006C4353" w:rsidRPr="009E3A2A" w:rsidRDefault="006C4353" w:rsidP="006C4353">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 xml:space="preserve">Так, за </w:t>
      </w:r>
      <w:r w:rsidRPr="009E3A2A">
        <w:rPr>
          <w:iCs/>
          <w:color w:val="000000" w:themeColor="text1"/>
          <w:sz w:val="28"/>
          <w:szCs w:val="28"/>
          <w:lang w:val="uk-UA"/>
        </w:rPr>
        <w:t>кидком м’яча на точність</w:t>
      </w:r>
      <w:r w:rsidRPr="009E3A2A">
        <w:rPr>
          <w:color w:val="000000" w:themeColor="text1"/>
          <w:sz w:val="28"/>
          <w:szCs w:val="28"/>
          <w:lang w:val="uk-UA"/>
        </w:rPr>
        <w:t xml:space="preserve"> у ЕГ зафіксовано результат 5,</w:t>
      </w:r>
      <w:r w:rsidR="0018435F" w:rsidRPr="009E3A2A">
        <w:rPr>
          <w:color w:val="000000" w:themeColor="text1"/>
          <w:sz w:val="28"/>
          <w:szCs w:val="28"/>
          <w:lang w:val="uk-UA"/>
        </w:rPr>
        <w:t>2</w:t>
      </w:r>
      <w:r w:rsidRPr="009E3A2A">
        <w:rPr>
          <w:color w:val="000000" w:themeColor="text1"/>
          <w:sz w:val="28"/>
          <w:szCs w:val="28"/>
          <w:lang w:val="uk-UA"/>
        </w:rPr>
        <w:sym w:font="Symbol" w:char="F0B1"/>
      </w:r>
      <w:r w:rsidRPr="009E3A2A">
        <w:rPr>
          <w:color w:val="000000" w:themeColor="text1"/>
          <w:sz w:val="28"/>
          <w:szCs w:val="28"/>
          <w:lang w:val="uk-UA"/>
        </w:rPr>
        <w:t>0,</w:t>
      </w:r>
      <w:r w:rsidR="0018435F" w:rsidRPr="009E3A2A">
        <w:rPr>
          <w:color w:val="000000" w:themeColor="text1"/>
          <w:sz w:val="28"/>
          <w:szCs w:val="28"/>
          <w:lang w:val="uk-UA"/>
        </w:rPr>
        <w:t>3</w:t>
      </w:r>
      <w:r w:rsidRPr="009E3A2A">
        <w:rPr>
          <w:color w:val="000000" w:themeColor="text1"/>
          <w:sz w:val="28"/>
          <w:szCs w:val="28"/>
          <w:lang w:val="uk-UA"/>
        </w:rPr>
        <w:t xml:space="preserve"> разів, у КГ – 5,1</w:t>
      </w:r>
      <w:r w:rsidRPr="009E3A2A">
        <w:rPr>
          <w:color w:val="000000" w:themeColor="text1"/>
          <w:sz w:val="28"/>
          <w:szCs w:val="28"/>
          <w:lang w:val="uk-UA"/>
        </w:rPr>
        <w:sym w:font="Symbol" w:char="F0B1"/>
      </w:r>
      <w:r w:rsidRPr="009E3A2A">
        <w:rPr>
          <w:color w:val="000000" w:themeColor="text1"/>
          <w:sz w:val="28"/>
          <w:szCs w:val="28"/>
          <w:lang w:val="uk-UA"/>
        </w:rPr>
        <w:t>0,</w:t>
      </w:r>
      <w:r w:rsidR="0018435F" w:rsidRPr="009E3A2A">
        <w:rPr>
          <w:color w:val="000000" w:themeColor="text1"/>
          <w:sz w:val="28"/>
          <w:szCs w:val="28"/>
          <w:lang w:val="uk-UA"/>
        </w:rPr>
        <w:t>3</w:t>
      </w:r>
      <w:r w:rsidRPr="009E3A2A">
        <w:rPr>
          <w:color w:val="000000" w:themeColor="text1"/>
          <w:sz w:val="28"/>
          <w:szCs w:val="28"/>
          <w:lang w:val="uk-UA"/>
        </w:rPr>
        <w:t xml:space="preserve"> разів при t=0,</w:t>
      </w:r>
      <w:r w:rsidR="0018435F" w:rsidRPr="009E3A2A">
        <w:rPr>
          <w:color w:val="000000" w:themeColor="text1"/>
          <w:sz w:val="28"/>
          <w:szCs w:val="28"/>
          <w:lang w:val="uk-UA"/>
        </w:rPr>
        <w:t>24</w:t>
      </w:r>
      <w:r w:rsidRPr="009E3A2A">
        <w:rPr>
          <w:color w:val="000000" w:themeColor="text1"/>
          <w:sz w:val="28"/>
          <w:szCs w:val="28"/>
          <w:lang w:val="uk-UA"/>
        </w:rPr>
        <w:t xml:space="preserve">; за </w:t>
      </w:r>
      <w:r w:rsidRPr="009E3A2A">
        <w:rPr>
          <w:iCs/>
          <w:color w:val="000000" w:themeColor="text1"/>
          <w:sz w:val="28"/>
          <w:szCs w:val="28"/>
          <w:lang w:val="uk-UA"/>
        </w:rPr>
        <w:t>передачами м’яча в стіну</w:t>
      </w:r>
      <w:r w:rsidRPr="009E3A2A">
        <w:rPr>
          <w:color w:val="000000" w:themeColor="text1"/>
          <w:sz w:val="28"/>
          <w:szCs w:val="28"/>
          <w:lang w:val="uk-UA"/>
        </w:rPr>
        <w:t xml:space="preserve"> у ЕГ – 9,</w:t>
      </w:r>
      <w:r w:rsidR="0018435F" w:rsidRPr="009E3A2A">
        <w:rPr>
          <w:color w:val="000000" w:themeColor="text1"/>
          <w:sz w:val="28"/>
          <w:szCs w:val="28"/>
          <w:lang w:val="uk-UA"/>
        </w:rPr>
        <w:t>3</w:t>
      </w:r>
      <w:r w:rsidRPr="009E3A2A">
        <w:rPr>
          <w:color w:val="000000" w:themeColor="text1"/>
          <w:sz w:val="28"/>
          <w:szCs w:val="28"/>
          <w:lang w:val="uk-UA"/>
        </w:rPr>
        <w:sym w:font="Symbol" w:char="F0B1"/>
      </w:r>
      <w:r w:rsidRPr="009E3A2A">
        <w:rPr>
          <w:color w:val="000000" w:themeColor="text1"/>
          <w:sz w:val="28"/>
          <w:szCs w:val="28"/>
          <w:lang w:val="uk-UA"/>
        </w:rPr>
        <w:t>1,</w:t>
      </w:r>
      <w:r w:rsidR="0018435F" w:rsidRPr="009E3A2A">
        <w:rPr>
          <w:color w:val="000000" w:themeColor="text1"/>
          <w:sz w:val="28"/>
          <w:szCs w:val="28"/>
          <w:lang w:val="uk-UA"/>
        </w:rPr>
        <w:t>1</w:t>
      </w:r>
      <w:r w:rsidRPr="009E3A2A">
        <w:rPr>
          <w:color w:val="000000" w:themeColor="text1"/>
          <w:sz w:val="28"/>
          <w:szCs w:val="28"/>
          <w:lang w:val="uk-UA"/>
        </w:rPr>
        <w:t xml:space="preserve"> разів, у КГ – 9,</w:t>
      </w:r>
      <w:r w:rsidR="0018435F" w:rsidRPr="009E3A2A">
        <w:rPr>
          <w:color w:val="000000" w:themeColor="text1"/>
          <w:sz w:val="28"/>
          <w:szCs w:val="28"/>
          <w:lang w:val="uk-UA"/>
        </w:rPr>
        <w:t>2</w:t>
      </w:r>
      <w:r w:rsidRPr="009E3A2A">
        <w:rPr>
          <w:color w:val="000000" w:themeColor="text1"/>
          <w:sz w:val="28"/>
          <w:szCs w:val="28"/>
          <w:lang w:val="uk-UA"/>
        </w:rPr>
        <w:sym w:font="Symbol" w:char="F0B1"/>
      </w:r>
      <w:r w:rsidRPr="009E3A2A">
        <w:rPr>
          <w:color w:val="000000" w:themeColor="text1"/>
          <w:sz w:val="28"/>
          <w:szCs w:val="28"/>
          <w:lang w:val="uk-UA"/>
        </w:rPr>
        <w:t>1,</w:t>
      </w:r>
      <w:r w:rsidR="0018435F" w:rsidRPr="009E3A2A">
        <w:rPr>
          <w:color w:val="000000" w:themeColor="text1"/>
          <w:sz w:val="28"/>
          <w:szCs w:val="28"/>
          <w:lang w:val="uk-UA"/>
        </w:rPr>
        <w:t>5</w:t>
      </w:r>
      <w:r w:rsidRPr="009E3A2A">
        <w:rPr>
          <w:color w:val="000000" w:themeColor="text1"/>
          <w:sz w:val="28"/>
          <w:szCs w:val="28"/>
          <w:lang w:val="uk-UA"/>
        </w:rPr>
        <w:t xml:space="preserve"> разів при t=0,</w:t>
      </w:r>
      <w:r w:rsidR="0018435F" w:rsidRPr="009E3A2A">
        <w:rPr>
          <w:color w:val="000000" w:themeColor="text1"/>
          <w:sz w:val="28"/>
          <w:szCs w:val="28"/>
          <w:lang w:val="uk-UA"/>
        </w:rPr>
        <w:t>05</w:t>
      </w:r>
      <w:r w:rsidRPr="009E3A2A">
        <w:rPr>
          <w:color w:val="000000" w:themeColor="text1"/>
          <w:sz w:val="28"/>
          <w:szCs w:val="28"/>
          <w:lang w:val="uk-UA"/>
        </w:rPr>
        <w:t xml:space="preserve">; за </w:t>
      </w:r>
      <w:r w:rsidRPr="009E3A2A">
        <w:rPr>
          <w:iCs/>
          <w:color w:val="000000" w:themeColor="text1"/>
          <w:sz w:val="28"/>
          <w:szCs w:val="28"/>
          <w:lang w:val="uk-UA"/>
        </w:rPr>
        <w:t>обведенням на дистанції 30 м у</w:t>
      </w:r>
      <w:r w:rsidRPr="009E3A2A">
        <w:rPr>
          <w:color w:val="000000" w:themeColor="text1"/>
          <w:sz w:val="28"/>
          <w:szCs w:val="28"/>
          <w:lang w:val="uk-UA"/>
        </w:rPr>
        <w:t xml:space="preserve"> ЕГ – 12,</w:t>
      </w:r>
      <w:r w:rsidR="0018435F" w:rsidRPr="009E3A2A">
        <w:rPr>
          <w:color w:val="000000" w:themeColor="text1"/>
          <w:sz w:val="28"/>
          <w:szCs w:val="28"/>
          <w:lang w:val="uk-UA"/>
        </w:rPr>
        <w:t>92</w:t>
      </w:r>
      <w:r w:rsidRPr="009E3A2A">
        <w:rPr>
          <w:color w:val="000000" w:themeColor="text1"/>
          <w:sz w:val="28"/>
          <w:szCs w:val="28"/>
          <w:lang w:val="uk-UA"/>
        </w:rPr>
        <w:sym w:font="Symbol" w:char="F0B1"/>
      </w:r>
      <w:r w:rsidRPr="009E3A2A">
        <w:rPr>
          <w:color w:val="000000" w:themeColor="text1"/>
          <w:sz w:val="28"/>
          <w:szCs w:val="28"/>
          <w:lang w:val="uk-UA"/>
        </w:rPr>
        <w:t>1,5 с, у КГ – 1</w:t>
      </w:r>
      <w:r w:rsidR="0018435F" w:rsidRPr="009E3A2A">
        <w:rPr>
          <w:color w:val="000000" w:themeColor="text1"/>
          <w:sz w:val="28"/>
          <w:szCs w:val="28"/>
          <w:lang w:val="uk-UA"/>
        </w:rPr>
        <w:t>3</w:t>
      </w:r>
      <w:r w:rsidRPr="009E3A2A">
        <w:rPr>
          <w:color w:val="000000" w:themeColor="text1"/>
          <w:sz w:val="28"/>
          <w:szCs w:val="28"/>
          <w:lang w:val="uk-UA"/>
        </w:rPr>
        <w:t>,</w:t>
      </w:r>
      <w:r w:rsidR="0018435F" w:rsidRPr="009E3A2A">
        <w:rPr>
          <w:color w:val="000000" w:themeColor="text1"/>
          <w:sz w:val="28"/>
          <w:szCs w:val="28"/>
          <w:lang w:val="uk-UA"/>
        </w:rPr>
        <w:t>25</w:t>
      </w:r>
      <w:r w:rsidRPr="009E3A2A">
        <w:rPr>
          <w:color w:val="000000" w:themeColor="text1"/>
          <w:sz w:val="28"/>
          <w:szCs w:val="28"/>
          <w:lang w:val="uk-UA"/>
        </w:rPr>
        <w:sym w:font="Symbol" w:char="F0B1"/>
      </w:r>
      <w:r w:rsidRPr="009E3A2A">
        <w:rPr>
          <w:color w:val="000000" w:themeColor="text1"/>
          <w:sz w:val="28"/>
          <w:szCs w:val="28"/>
          <w:lang w:val="uk-UA"/>
        </w:rPr>
        <w:t>1,</w:t>
      </w:r>
      <w:r w:rsidR="0018435F" w:rsidRPr="009E3A2A">
        <w:rPr>
          <w:color w:val="000000" w:themeColor="text1"/>
          <w:sz w:val="28"/>
          <w:szCs w:val="28"/>
          <w:lang w:val="uk-UA"/>
        </w:rPr>
        <w:t>5</w:t>
      </w:r>
      <w:r w:rsidRPr="009E3A2A">
        <w:rPr>
          <w:color w:val="000000" w:themeColor="text1"/>
          <w:sz w:val="28"/>
          <w:szCs w:val="28"/>
          <w:lang w:val="uk-UA"/>
        </w:rPr>
        <w:t xml:space="preserve"> с при t=0,</w:t>
      </w:r>
      <w:r w:rsidR="0018435F" w:rsidRPr="009E3A2A">
        <w:rPr>
          <w:color w:val="000000" w:themeColor="text1"/>
          <w:sz w:val="28"/>
          <w:szCs w:val="28"/>
          <w:lang w:val="uk-UA"/>
        </w:rPr>
        <w:t>16</w:t>
      </w:r>
      <w:r w:rsidRPr="009E3A2A">
        <w:rPr>
          <w:color w:val="000000" w:themeColor="text1"/>
          <w:sz w:val="28"/>
          <w:szCs w:val="28"/>
          <w:lang w:val="uk-UA"/>
        </w:rPr>
        <w:t xml:space="preserve">; за </w:t>
      </w:r>
      <w:r w:rsidRPr="009E3A2A">
        <w:rPr>
          <w:color w:val="000000" w:themeColor="text1"/>
          <w:sz w:val="28"/>
          <w:szCs w:val="28"/>
          <w:lang w:val="uk-UA" w:eastAsia="uk-UA"/>
        </w:rPr>
        <w:t xml:space="preserve">спеціальним гандбольним </w:t>
      </w:r>
      <w:proofErr w:type="spellStart"/>
      <w:r w:rsidRPr="009E3A2A">
        <w:rPr>
          <w:color w:val="000000" w:themeColor="text1"/>
          <w:sz w:val="28"/>
          <w:szCs w:val="28"/>
          <w:lang w:val="uk-UA" w:eastAsia="uk-UA"/>
        </w:rPr>
        <w:t>кидковим</w:t>
      </w:r>
      <w:proofErr w:type="spellEnd"/>
      <w:r w:rsidRPr="009E3A2A">
        <w:rPr>
          <w:color w:val="000000" w:themeColor="text1"/>
          <w:sz w:val="28"/>
          <w:szCs w:val="28"/>
          <w:lang w:val="uk-UA" w:eastAsia="uk-UA"/>
        </w:rPr>
        <w:t xml:space="preserve"> тестом</w:t>
      </w:r>
      <w:r w:rsidRPr="009E3A2A">
        <w:rPr>
          <w:color w:val="000000" w:themeColor="text1"/>
          <w:sz w:val="28"/>
          <w:szCs w:val="28"/>
          <w:lang w:val="uk-UA"/>
        </w:rPr>
        <w:t xml:space="preserve"> у ЕГ – 4,</w:t>
      </w:r>
      <w:r w:rsidR="0018435F" w:rsidRPr="009E3A2A">
        <w:rPr>
          <w:color w:val="000000" w:themeColor="text1"/>
          <w:sz w:val="28"/>
          <w:szCs w:val="28"/>
          <w:lang w:val="uk-UA"/>
        </w:rPr>
        <w:t>6</w:t>
      </w:r>
      <w:r w:rsidRPr="009E3A2A">
        <w:rPr>
          <w:color w:val="000000" w:themeColor="text1"/>
          <w:sz w:val="28"/>
          <w:szCs w:val="28"/>
          <w:lang w:val="uk-UA"/>
        </w:rPr>
        <w:sym w:font="Symbol" w:char="F0B1"/>
      </w:r>
      <w:r w:rsidRPr="009E3A2A">
        <w:rPr>
          <w:color w:val="000000" w:themeColor="text1"/>
          <w:sz w:val="28"/>
          <w:szCs w:val="28"/>
          <w:lang w:val="uk-UA"/>
        </w:rPr>
        <w:t>0,</w:t>
      </w:r>
      <w:r w:rsidR="0018435F" w:rsidRPr="009E3A2A">
        <w:rPr>
          <w:color w:val="000000" w:themeColor="text1"/>
          <w:sz w:val="28"/>
          <w:szCs w:val="28"/>
          <w:lang w:val="uk-UA"/>
        </w:rPr>
        <w:t>3</w:t>
      </w:r>
      <w:r w:rsidRPr="009E3A2A">
        <w:rPr>
          <w:color w:val="000000" w:themeColor="text1"/>
          <w:sz w:val="28"/>
          <w:szCs w:val="28"/>
          <w:lang w:val="uk-UA"/>
        </w:rPr>
        <w:t xml:space="preserve"> разів, у КГ – 4,</w:t>
      </w:r>
      <w:r w:rsidR="0018435F" w:rsidRPr="009E3A2A">
        <w:rPr>
          <w:color w:val="000000" w:themeColor="text1"/>
          <w:sz w:val="28"/>
          <w:szCs w:val="28"/>
          <w:lang w:val="uk-UA"/>
        </w:rPr>
        <w:t>5</w:t>
      </w:r>
      <w:r w:rsidRPr="009E3A2A">
        <w:rPr>
          <w:color w:val="000000" w:themeColor="text1"/>
          <w:sz w:val="28"/>
          <w:szCs w:val="28"/>
          <w:lang w:val="uk-UA"/>
        </w:rPr>
        <w:sym w:font="Symbol" w:char="F0B1"/>
      </w:r>
      <w:r w:rsidRPr="009E3A2A">
        <w:rPr>
          <w:color w:val="000000" w:themeColor="text1"/>
          <w:sz w:val="28"/>
          <w:szCs w:val="28"/>
          <w:lang w:val="uk-UA"/>
        </w:rPr>
        <w:t>0,</w:t>
      </w:r>
      <w:r w:rsidR="0018435F" w:rsidRPr="009E3A2A">
        <w:rPr>
          <w:color w:val="000000" w:themeColor="text1"/>
          <w:sz w:val="28"/>
          <w:szCs w:val="28"/>
          <w:lang w:val="uk-UA"/>
        </w:rPr>
        <w:t>3</w:t>
      </w:r>
      <w:r w:rsidRPr="009E3A2A">
        <w:rPr>
          <w:color w:val="000000" w:themeColor="text1"/>
          <w:sz w:val="28"/>
          <w:szCs w:val="28"/>
          <w:lang w:val="uk-UA"/>
        </w:rPr>
        <w:t xml:space="preserve"> рази при t=0,</w:t>
      </w:r>
      <w:r w:rsidR="0018435F" w:rsidRPr="009E3A2A">
        <w:rPr>
          <w:color w:val="000000" w:themeColor="text1"/>
          <w:sz w:val="28"/>
          <w:szCs w:val="28"/>
          <w:lang w:val="uk-UA"/>
        </w:rPr>
        <w:t>24</w:t>
      </w:r>
      <w:r w:rsidRPr="009E3A2A">
        <w:rPr>
          <w:color w:val="000000" w:themeColor="text1"/>
          <w:sz w:val="28"/>
          <w:szCs w:val="28"/>
          <w:lang w:val="uk-UA"/>
        </w:rPr>
        <w:t>; за комплексною вправою у ЕГ – 59,</w:t>
      </w:r>
      <w:r w:rsidR="0018435F" w:rsidRPr="009E3A2A">
        <w:rPr>
          <w:color w:val="000000" w:themeColor="text1"/>
          <w:sz w:val="28"/>
          <w:szCs w:val="28"/>
          <w:lang w:val="uk-UA"/>
        </w:rPr>
        <w:t>2</w:t>
      </w:r>
      <w:r w:rsidRPr="009E3A2A">
        <w:rPr>
          <w:color w:val="000000" w:themeColor="text1"/>
          <w:sz w:val="28"/>
          <w:szCs w:val="28"/>
          <w:lang w:val="uk-UA"/>
        </w:rPr>
        <w:sym w:font="Symbol" w:char="F0B1"/>
      </w:r>
      <w:r w:rsidR="0018435F" w:rsidRPr="009E3A2A">
        <w:rPr>
          <w:color w:val="000000" w:themeColor="text1"/>
          <w:sz w:val="28"/>
          <w:szCs w:val="28"/>
          <w:lang w:val="uk-UA"/>
        </w:rPr>
        <w:t>1</w:t>
      </w:r>
      <w:r w:rsidRPr="009E3A2A">
        <w:rPr>
          <w:color w:val="000000" w:themeColor="text1"/>
          <w:sz w:val="28"/>
          <w:szCs w:val="28"/>
          <w:lang w:val="uk-UA"/>
        </w:rPr>
        <w:t>,</w:t>
      </w:r>
      <w:r w:rsidR="0018435F" w:rsidRPr="009E3A2A">
        <w:rPr>
          <w:color w:val="000000" w:themeColor="text1"/>
          <w:sz w:val="28"/>
          <w:szCs w:val="28"/>
          <w:lang w:val="uk-UA"/>
        </w:rPr>
        <w:t>1</w:t>
      </w:r>
      <w:r w:rsidRPr="009E3A2A">
        <w:rPr>
          <w:color w:val="000000" w:themeColor="text1"/>
          <w:sz w:val="28"/>
          <w:szCs w:val="28"/>
          <w:lang w:val="uk-UA"/>
        </w:rPr>
        <w:t xml:space="preserve"> с, у КГ – 5</w:t>
      </w:r>
      <w:r w:rsidR="0018435F" w:rsidRPr="009E3A2A">
        <w:rPr>
          <w:color w:val="000000" w:themeColor="text1"/>
          <w:sz w:val="28"/>
          <w:szCs w:val="28"/>
          <w:lang w:val="uk-UA"/>
        </w:rPr>
        <w:t>9</w:t>
      </w:r>
      <w:r w:rsidRPr="009E3A2A">
        <w:rPr>
          <w:color w:val="000000" w:themeColor="text1"/>
          <w:sz w:val="28"/>
          <w:szCs w:val="28"/>
          <w:lang w:val="uk-UA"/>
        </w:rPr>
        <w:t>,</w:t>
      </w:r>
      <w:r w:rsidR="0018435F" w:rsidRPr="009E3A2A">
        <w:rPr>
          <w:color w:val="000000" w:themeColor="text1"/>
          <w:sz w:val="28"/>
          <w:szCs w:val="28"/>
          <w:lang w:val="uk-UA"/>
        </w:rPr>
        <w:t>1</w:t>
      </w:r>
      <w:r w:rsidRPr="009E3A2A">
        <w:rPr>
          <w:color w:val="000000" w:themeColor="text1"/>
          <w:sz w:val="28"/>
          <w:szCs w:val="28"/>
          <w:lang w:val="uk-UA"/>
        </w:rPr>
        <w:sym w:font="Symbol" w:char="F0B1"/>
      </w:r>
      <w:r w:rsidR="0018435F" w:rsidRPr="009E3A2A">
        <w:rPr>
          <w:color w:val="000000" w:themeColor="text1"/>
          <w:sz w:val="28"/>
          <w:szCs w:val="28"/>
          <w:lang w:val="uk-UA"/>
        </w:rPr>
        <w:t>1</w:t>
      </w:r>
      <w:r w:rsidRPr="009E3A2A">
        <w:rPr>
          <w:color w:val="000000" w:themeColor="text1"/>
          <w:sz w:val="28"/>
          <w:szCs w:val="28"/>
          <w:lang w:val="uk-UA"/>
        </w:rPr>
        <w:t>,</w:t>
      </w:r>
      <w:r w:rsidR="0018435F" w:rsidRPr="009E3A2A">
        <w:rPr>
          <w:color w:val="000000" w:themeColor="text1"/>
          <w:sz w:val="28"/>
          <w:szCs w:val="28"/>
          <w:lang w:val="uk-UA"/>
        </w:rPr>
        <w:t>1</w:t>
      </w:r>
      <w:r w:rsidRPr="009E3A2A">
        <w:rPr>
          <w:color w:val="000000" w:themeColor="text1"/>
          <w:sz w:val="28"/>
          <w:szCs w:val="28"/>
          <w:lang w:val="uk-UA"/>
        </w:rPr>
        <w:t xml:space="preserve"> с при t=0,</w:t>
      </w:r>
      <w:r w:rsidR="0018435F" w:rsidRPr="009E3A2A">
        <w:rPr>
          <w:color w:val="000000" w:themeColor="text1"/>
          <w:sz w:val="28"/>
          <w:szCs w:val="28"/>
          <w:lang w:val="uk-UA"/>
        </w:rPr>
        <w:t>06</w:t>
      </w:r>
      <w:r w:rsidRPr="009E3A2A">
        <w:rPr>
          <w:color w:val="000000" w:themeColor="text1"/>
          <w:sz w:val="28"/>
          <w:szCs w:val="28"/>
          <w:lang w:val="uk-UA"/>
        </w:rPr>
        <w:t xml:space="preserve"> (табл. 3.3, рис. 3.3).</w:t>
      </w:r>
    </w:p>
    <w:p w:rsidR="006065D6" w:rsidRPr="009E3A2A" w:rsidRDefault="006065D6" w:rsidP="006C4353">
      <w:pPr>
        <w:pStyle w:val="31"/>
        <w:spacing w:after="0" w:line="360" w:lineRule="auto"/>
        <w:ind w:left="0" w:firstLine="708"/>
        <w:jc w:val="both"/>
        <w:rPr>
          <w:color w:val="000000" w:themeColor="text1"/>
          <w:sz w:val="28"/>
          <w:szCs w:val="28"/>
          <w:lang w:val="uk-UA"/>
        </w:rPr>
      </w:pPr>
    </w:p>
    <w:p w:rsidR="006065D6" w:rsidRPr="009E3A2A" w:rsidRDefault="006065D6" w:rsidP="006C4353">
      <w:pPr>
        <w:pStyle w:val="31"/>
        <w:spacing w:after="0" w:line="360" w:lineRule="auto"/>
        <w:ind w:left="0" w:firstLine="708"/>
        <w:jc w:val="both"/>
        <w:rPr>
          <w:color w:val="000000" w:themeColor="text1"/>
          <w:sz w:val="28"/>
          <w:szCs w:val="28"/>
          <w:lang w:val="uk-UA"/>
        </w:rPr>
      </w:pPr>
    </w:p>
    <w:p w:rsidR="006C4353" w:rsidRPr="009E3A2A" w:rsidRDefault="006C4353" w:rsidP="006C4353">
      <w:pPr>
        <w:pStyle w:val="31"/>
        <w:spacing w:after="0" w:line="360" w:lineRule="auto"/>
        <w:ind w:left="0"/>
        <w:jc w:val="right"/>
        <w:rPr>
          <w:color w:val="000000" w:themeColor="text1"/>
          <w:sz w:val="28"/>
          <w:szCs w:val="28"/>
          <w:lang w:val="uk-UA"/>
        </w:rPr>
      </w:pPr>
      <w:r w:rsidRPr="009E3A2A">
        <w:rPr>
          <w:color w:val="000000" w:themeColor="text1"/>
          <w:sz w:val="28"/>
          <w:szCs w:val="28"/>
          <w:lang w:val="uk-UA"/>
        </w:rPr>
        <w:lastRenderedPageBreak/>
        <w:t>Таблиця 3.3</w:t>
      </w:r>
    </w:p>
    <w:p w:rsidR="006C4353" w:rsidRPr="009E3A2A" w:rsidRDefault="006C4353" w:rsidP="006C4353">
      <w:pPr>
        <w:pStyle w:val="31"/>
        <w:spacing w:after="0" w:line="360" w:lineRule="auto"/>
        <w:ind w:left="0"/>
        <w:jc w:val="center"/>
        <w:rPr>
          <w:color w:val="000000" w:themeColor="text1"/>
          <w:sz w:val="28"/>
          <w:szCs w:val="28"/>
          <w:lang w:val="uk-UA"/>
        </w:rPr>
      </w:pPr>
      <w:r w:rsidRPr="009E3A2A">
        <w:rPr>
          <w:color w:val="000000" w:themeColor="text1"/>
          <w:sz w:val="28"/>
          <w:szCs w:val="28"/>
          <w:lang w:val="uk-UA"/>
        </w:rPr>
        <w:t xml:space="preserve">Порівняння початкових значень показників спеціальної фізичної підготовленості </w:t>
      </w:r>
      <w:r w:rsidR="00930AD8" w:rsidRPr="009E3A2A">
        <w:rPr>
          <w:color w:val="000000" w:themeColor="text1"/>
          <w:sz w:val="28"/>
          <w:szCs w:val="28"/>
          <w:lang w:val="uk-UA"/>
        </w:rPr>
        <w:t xml:space="preserve">хлопців старшого шкільного віку </w:t>
      </w:r>
      <w:r w:rsidRPr="009E3A2A">
        <w:rPr>
          <w:color w:val="000000" w:themeColor="text1"/>
          <w:sz w:val="28"/>
          <w:szCs w:val="28"/>
          <w:lang w:val="uk-UA"/>
        </w:rPr>
        <w:t>обох груп</w:t>
      </w:r>
    </w:p>
    <w:tbl>
      <w:tblPr>
        <w:tblStyle w:val="a8"/>
        <w:tblW w:w="9067" w:type="dxa"/>
        <w:tblLook w:val="04A0" w:firstRow="1" w:lastRow="0" w:firstColumn="1" w:lastColumn="0" w:noHBand="0" w:noVBand="1"/>
      </w:tblPr>
      <w:tblGrid>
        <w:gridCol w:w="2555"/>
        <w:gridCol w:w="927"/>
        <w:gridCol w:w="974"/>
        <w:gridCol w:w="1209"/>
        <w:gridCol w:w="1349"/>
        <w:gridCol w:w="1061"/>
        <w:gridCol w:w="992"/>
      </w:tblGrid>
      <w:tr w:rsidR="009E3A2A" w:rsidRPr="009E3A2A" w:rsidTr="0011101B">
        <w:trPr>
          <w:trHeight w:val="1006"/>
        </w:trPr>
        <w:tc>
          <w:tcPr>
            <w:tcW w:w="2555" w:type="dxa"/>
            <w:vMerge w:val="restart"/>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Показники</w:t>
            </w:r>
          </w:p>
        </w:tc>
        <w:tc>
          <w:tcPr>
            <w:tcW w:w="1901" w:type="dxa"/>
            <w:gridSpan w:val="2"/>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 xml:space="preserve">Контрольна </w:t>
            </w:r>
          </w:p>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група</w:t>
            </w:r>
          </w:p>
        </w:tc>
        <w:tc>
          <w:tcPr>
            <w:tcW w:w="2558" w:type="dxa"/>
            <w:gridSpan w:val="2"/>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Експериментальна група</w:t>
            </w:r>
          </w:p>
        </w:tc>
        <w:tc>
          <w:tcPr>
            <w:tcW w:w="1061" w:type="dxa"/>
            <w:vMerge w:val="restart"/>
            <w:vAlign w:val="center"/>
          </w:tcPr>
          <w:p w:rsidR="006C4353" w:rsidRPr="009E3A2A" w:rsidRDefault="006C4353" w:rsidP="001D4757">
            <w:pPr>
              <w:spacing w:line="276" w:lineRule="auto"/>
              <w:jc w:val="center"/>
              <w:rPr>
                <w:color w:val="000000" w:themeColor="text1"/>
                <w:sz w:val="28"/>
                <w:szCs w:val="28"/>
                <w:lang w:val="uk-UA"/>
              </w:rPr>
            </w:pPr>
          </w:p>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t</w:t>
            </w:r>
          </w:p>
        </w:tc>
        <w:tc>
          <w:tcPr>
            <w:tcW w:w="992" w:type="dxa"/>
            <w:vMerge w:val="restart"/>
            <w:vAlign w:val="center"/>
          </w:tcPr>
          <w:p w:rsidR="006C4353" w:rsidRPr="009E3A2A" w:rsidRDefault="006C4353" w:rsidP="001D4757">
            <w:pPr>
              <w:spacing w:line="276" w:lineRule="auto"/>
              <w:jc w:val="center"/>
              <w:rPr>
                <w:color w:val="000000" w:themeColor="text1"/>
                <w:sz w:val="28"/>
                <w:szCs w:val="28"/>
                <w:lang w:val="uk-UA"/>
              </w:rPr>
            </w:pPr>
          </w:p>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р</w:t>
            </w:r>
          </w:p>
        </w:tc>
      </w:tr>
      <w:tr w:rsidR="009E3A2A" w:rsidRPr="009E3A2A" w:rsidTr="0011101B">
        <w:trPr>
          <w:trHeight w:val="1006"/>
        </w:trPr>
        <w:tc>
          <w:tcPr>
            <w:tcW w:w="2555" w:type="dxa"/>
            <w:vMerge/>
            <w:vAlign w:val="center"/>
          </w:tcPr>
          <w:p w:rsidR="006C4353" w:rsidRPr="009E3A2A" w:rsidRDefault="006C4353" w:rsidP="001D4757">
            <w:pPr>
              <w:spacing w:line="276" w:lineRule="auto"/>
              <w:jc w:val="center"/>
              <w:rPr>
                <w:color w:val="000000" w:themeColor="text1"/>
                <w:sz w:val="28"/>
                <w:szCs w:val="28"/>
                <w:lang w:val="uk-UA"/>
              </w:rPr>
            </w:pPr>
          </w:p>
        </w:tc>
        <w:tc>
          <w:tcPr>
            <w:tcW w:w="927"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Х</w:t>
            </w:r>
          </w:p>
        </w:tc>
        <w:tc>
          <w:tcPr>
            <w:tcW w:w="974"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m</w:t>
            </w:r>
          </w:p>
        </w:tc>
        <w:tc>
          <w:tcPr>
            <w:tcW w:w="1209"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Х</w:t>
            </w:r>
          </w:p>
        </w:tc>
        <w:tc>
          <w:tcPr>
            <w:tcW w:w="1349"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m</w:t>
            </w:r>
          </w:p>
        </w:tc>
        <w:tc>
          <w:tcPr>
            <w:tcW w:w="1061" w:type="dxa"/>
            <w:vMerge/>
            <w:vAlign w:val="center"/>
          </w:tcPr>
          <w:p w:rsidR="006C4353" w:rsidRPr="009E3A2A" w:rsidRDefault="006C4353" w:rsidP="001D4757">
            <w:pPr>
              <w:spacing w:line="276" w:lineRule="auto"/>
              <w:jc w:val="center"/>
              <w:rPr>
                <w:color w:val="000000" w:themeColor="text1"/>
                <w:sz w:val="28"/>
                <w:szCs w:val="28"/>
                <w:lang w:val="uk-UA"/>
              </w:rPr>
            </w:pPr>
          </w:p>
        </w:tc>
        <w:tc>
          <w:tcPr>
            <w:tcW w:w="992" w:type="dxa"/>
            <w:vMerge/>
            <w:vAlign w:val="center"/>
          </w:tcPr>
          <w:p w:rsidR="006C4353" w:rsidRPr="009E3A2A" w:rsidRDefault="006C4353" w:rsidP="001D4757">
            <w:pPr>
              <w:spacing w:line="276" w:lineRule="auto"/>
              <w:jc w:val="center"/>
              <w:rPr>
                <w:color w:val="000000" w:themeColor="text1"/>
                <w:sz w:val="28"/>
                <w:szCs w:val="28"/>
                <w:lang w:val="uk-UA"/>
              </w:rPr>
            </w:pPr>
          </w:p>
        </w:tc>
      </w:tr>
      <w:tr w:rsidR="009E3A2A" w:rsidRPr="009E3A2A" w:rsidTr="0011101B">
        <w:trPr>
          <w:trHeight w:val="1138"/>
        </w:trPr>
        <w:tc>
          <w:tcPr>
            <w:tcW w:w="2555" w:type="dxa"/>
            <w:vAlign w:val="center"/>
          </w:tcPr>
          <w:p w:rsidR="00E97AC6" w:rsidRPr="009E3A2A" w:rsidRDefault="00E97AC6" w:rsidP="00E97AC6">
            <w:pPr>
              <w:jc w:val="both"/>
              <w:rPr>
                <w:color w:val="000000" w:themeColor="text1"/>
                <w:sz w:val="28"/>
                <w:szCs w:val="28"/>
              </w:rPr>
            </w:pPr>
            <w:r w:rsidRPr="009E3A2A">
              <w:rPr>
                <w:color w:val="000000" w:themeColor="text1"/>
                <w:sz w:val="28"/>
                <w:szCs w:val="28"/>
              </w:rPr>
              <w:t xml:space="preserve">Кидки </w:t>
            </w:r>
            <w:proofErr w:type="spellStart"/>
            <w:r w:rsidRPr="009E3A2A">
              <w:rPr>
                <w:color w:val="000000" w:themeColor="text1"/>
                <w:sz w:val="28"/>
                <w:szCs w:val="28"/>
              </w:rPr>
              <w:t>м’яча</w:t>
            </w:r>
            <w:proofErr w:type="spellEnd"/>
            <w:r w:rsidRPr="009E3A2A">
              <w:rPr>
                <w:color w:val="000000" w:themeColor="text1"/>
                <w:sz w:val="28"/>
                <w:szCs w:val="28"/>
              </w:rPr>
              <w:t xml:space="preserve"> на </w:t>
            </w:r>
            <w:proofErr w:type="spellStart"/>
            <w:r w:rsidRPr="009E3A2A">
              <w:rPr>
                <w:color w:val="000000" w:themeColor="text1"/>
                <w:sz w:val="28"/>
                <w:szCs w:val="28"/>
              </w:rPr>
              <w:t>точність</w:t>
            </w:r>
            <w:proofErr w:type="spellEnd"/>
            <w:r w:rsidRPr="009E3A2A">
              <w:rPr>
                <w:color w:val="000000" w:themeColor="text1"/>
                <w:sz w:val="28"/>
                <w:szCs w:val="28"/>
              </w:rPr>
              <w:t>, к-</w:t>
            </w:r>
            <w:proofErr w:type="spellStart"/>
            <w:r w:rsidRPr="009E3A2A">
              <w:rPr>
                <w:color w:val="000000" w:themeColor="text1"/>
                <w:sz w:val="28"/>
                <w:szCs w:val="28"/>
              </w:rPr>
              <w:t>сть</w:t>
            </w:r>
            <w:proofErr w:type="spellEnd"/>
          </w:p>
        </w:tc>
        <w:tc>
          <w:tcPr>
            <w:tcW w:w="927"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5,1</w:t>
            </w:r>
          </w:p>
        </w:tc>
        <w:tc>
          <w:tcPr>
            <w:tcW w:w="974"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0,3</w:t>
            </w:r>
          </w:p>
        </w:tc>
        <w:tc>
          <w:tcPr>
            <w:tcW w:w="1209"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5,2</w:t>
            </w:r>
          </w:p>
        </w:tc>
        <w:tc>
          <w:tcPr>
            <w:tcW w:w="1349"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0,3</w:t>
            </w:r>
          </w:p>
        </w:tc>
        <w:tc>
          <w:tcPr>
            <w:tcW w:w="1061"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0,24</w:t>
            </w:r>
          </w:p>
        </w:tc>
        <w:tc>
          <w:tcPr>
            <w:tcW w:w="992" w:type="dxa"/>
            <w:vAlign w:val="center"/>
          </w:tcPr>
          <w:p w:rsidR="00E97AC6" w:rsidRPr="009E3A2A" w:rsidRDefault="00E97AC6" w:rsidP="00E97AC6">
            <w:pPr>
              <w:jc w:val="center"/>
              <w:rPr>
                <w:color w:val="000000" w:themeColor="text1"/>
                <w:lang w:val="uk-UA"/>
              </w:rPr>
            </w:pPr>
            <w:r w:rsidRPr="009E3A2A">
              <w:rPr>
                <w:bCs/>
                <w:color w:val="000000" w:themeColor="text1"/>
                <w:sz w:val="28"/>
                <w:szCs w:val="28"/>
                <w:lang w:val="uk-UA"/>
              </w:rPr>
              <w:t>&gt;0,05</w:t>
            </w:r>
          </w:p>
        </w:tc>
      </w:tr>
      <w:tr w:rsidR="009E3A2A" w:rsidRPr="009E3A2A" w:rsidTr="0011101B">
        <w:trPr>
          <w:trHeight w:val="1272"/>
        </w:trPr>
        <w:tc>
          <w:tcPr>
            <w:tcW w:w="2555" w:type="dxa"/>
            <w:vAlign w:val="center"/>
          </w:tcPr>
          <w:p w:rsidR="00E97AC6" w:rsidRPr="009E3A2A" w:rsidRDefault="00E97AC6" w:rsidP="00E97AC6">
            <w:pPr>
              <w:jc w:val="both"/>
              <w:rPr>
                <w:color w:val="000000" w:themeColor="text1"/>
                <w:sz w:val="28"/>
                <w:szCs w:val="28"/>
              </w:rPr>
            </w:pPr>
            <w:proofErr w:type="spellStart"/>
            <w:r w:rsidRPr="009E3A2A">
              <w:rPr>
                <w:color w:val="000000" w:themeColor="text1"/>
                <w:sz w:val="28"/>
                <w:szCs w:val="28"/>
              </w:rPr>
              <w:t>Передачі</w:t>
            </w:r>
            <w:proofErr w:type="spellEnd"/>
            <w:r w:rsidRPr="009E3A2A">
              <w:rPr>
                <w:color w:val="000000" w:themeColor="text1"/>
                <w:sz w:val="28"/>
                <w:szCs w:val="28"/>
              </w:rPr>
              <w:t xml:space="preserve"> </w:t>
            </w:r>
            <w:proofErr w:type="spellStart"/>
            <w:r w:rsidRPr="009E3A2A">
              <w:rPr>
                <w:color w:val="000000" w:themeColor="text1"/>
                <w:sz w:val="28"/>
                <w:szCs w:val="28"/>
              </w:rPr>
              <w:t>м’яча</w:t>
            </w:r>
            <w:proofErr w:type="spellEnd"/>
            <w:r w:rsidRPr="009E3A2A">
              <w:rPr>
                <w:color w:val="000000" w:themeColor="text1"/>
                <w:sz w:val="28"/>
                <w:szCs w:val="28"/>
              </w:rPr>
              <w:t xml:space="preserve"> в </w:t>
            </w:r>
            <w:proofErr w:type="spellStart"/>
            <w:r w:rsidRPr="009E3A2A">
              <w:rPr>
                <w:color w:val="000000" w:themeColor="text1"/>
                <w:sz w:val="28"/>
                <w:szCs w:val="28"/>
              </w:rPr>
              <w:t>ціль</w:t>
            </w:r>
            <w:proofErr w:type="spellEnd"/>
            <w:r w:rsidRPr="009E3A2A">
              <w:rPr>
                <w:color w:val="000000" w:themeColor="text1"/>
                <w:sz w:val="28"/>
                <w:szCs w:val="28"/>
              </w:rPr>
              <w:t xml:space="preserve"> (</w:t>
            </w:r>
            <w:proofErr w:type="spellStart"/>
            <w:r w:rsidRPr="009E3A2A">
              <w:rPr>
                <w:color w:val="000000" w:themeColor="text1"/>
                <w:sz w:val="28"/>
                <w:szCs w:val="28"/>
              </w:rPr>
              <w:t>стіну</w:t>
            </w:r>
            <w:proofErr w:type="spellEnd"/>
            <w:r w:rsidRPr="009E3A2A">
              <w:rPr>
                <w:color w:val="000000" w:themeColor="text1"/>
                <w:sz w:val="28"/>
                <w:szCs w:val="28"/>
              </w:rPr>
              <w:t>), к-</w:t>
            </w:r>
            <w:proofErr w:type="spellStart"/>
            <w:r w:rsidRPr="009E3A2A">
              <w:rPr>
                <w:color w:val="000000" w:themeColor="text1"/>
                <w:sz w:val="28"/>
                <w:szCs w:val="28"/>
              </w:rPr>
              <w:t>сть</w:t>
            </w:r>
            <w:proofErr w:type="spellEnd"/>
          </w:p>
        </w:tc>
        <w:tc>
          <w:tcPr>
            <w:tcW w:w="927"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9,2</w:t>
            </w:r>
          </w:p>
        </w:tc>
        <w:tc>
          <w:tcPr>
            <w:tcW w:w="974"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1,5</w:t>
            </w:r>
          </w:p>
        </w:tc>
        <w:tc>
          <w:tcPr>
            <w:tcW w:w="1209"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9,3</w:t>
            </w:r>
          </w:p>
        </w:tc>
        <w:tc>
          <w:tcPr>
            <w:tcW w:w="1349"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1,1</w:t>
            </w:r>
          </w:p>
        </w:tc>
        <w:tc>
          <w:tcPr>
            <w:tcW w:w="1061"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0,05</w:t>
            </w:r>
          </w:p>
        </w:tc>
        <w:tc>
          <w:tcPr>
            <w:tcW w:w="992" w:type="dxa"/>
            <w:vAlign w:val="center"/>
          </w:tcPr>
          <w:p w:rsidR="00E97AC6" w:rsidRPr="009E3A2A" w:rsidRDefault="00E97AC6" w:rsidP="00E97AC6">
            <w:pPr>
              <w:jc w:val="center"/>
              <w:rPr>
                <w:color w:val="000000" w:themeColor="text1"/>
                <w:lang w:val="uk-UA"/>
              </w:rPr>
            </w:pPr>
            <w:r w:rsidRPr="009E3A2A">
              <w:rPr>
                <w:bCs/>
                <w:color w:val="000000" w:themeColor="text1"/>
                <w:sz w:val="28"/>
                <w:szCs w:val="28"/>
                <w:lang w:val="uk-UA"/>
              </w:rPr>
              <w:t>&gt;0,05</w:t>
            </w:r>
          </w:p>
        </w:tc>
      </w:tr>
      <w:tr w:rsidR="009E3A2A" w:rsidRPr="009E3A2A" w:rsidTr="0011101B">
        <w:trPr>
          <w:trHeight w:val="1262"/>
        </w:trPr>
        <w:tc>
          <w:tcPr>
            <w:tcW w:w="2555" w:type="dxa"/>
            <w:vAlign w:val="center"/>
          </w:tcPr>
          <w:p w:rsidR="00E97AC6" w:rsidRPr="009E3A2A" w:rsidRDefault="00E97AC6" w:rsidP="00E97AC6">
            <w:pPr>
              <w:jc w:val="both"/>
              <w:rPr>
                <w:color w:val="000000" w:themeColor="text1"/>
                <w:sz w:val="28"/>
                <w:szCs w:val="28"/>
              </w:rPr>
            </w:pPr>
            <w:proofErr w:type="spellStart"/>
            <w:r w:rsidRPr="009E3A2A">
              <w:rPr>
                <w:color w:val="000000" w:themeColor="text1"/>
                <w:sz w:val="28"/>
                <w:szCs w:val="28"/>
              </w:rPr>
              <w:t>Обведення</w:t>
            </w:r>
            <w:proofErr w:type="spellEnd"/>
            <w:r w:rsidRPr="009E3A2A">
              <w:rPr>
                <w:color w:val="000000" w:themeColor="text1"/>
                <w:sz w:val="28"/>
                <w:szCs w:val="28"/>
              </w:rPr>
              <w:t xml:space="preserve"> на </w:t>
            </w:r>
            <w:proofErr w:type="spellStart"/>
            <w:r w:rsidRPr="009E3A2A">
              <w:rPr>
                <w:color w:val="000000" w:themeColor="text1"/>
                <w:sz w:val="28"/>
                <w:szCs w:val="28"/>
              </w:rPr>
              <w:t>дистанції</w:t>
            </w:r>
            <w:proofErr w:type="spellEnd"/>
            <w:r w:rsidRPr="009E3A2A">
              <w:rPr>
                <w:color w:val="000000" w:themeColor="text1"/>
                <w:sz w:val="28"/>
                <w:szCs w:val="28"/>
              </w:rPr>
              <w:t xml:space="preserve"> 30 м, с</w:t>
            </w:r>
          </w:p>
        </w:tc>
        <w:tc>
          <w:tcPr>
            <w:tcW w:w="927"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13,25</w:t>
            </w:r>
          </w:p>
        </w:tc>
        <w:tc>
          <w:tcPr>
            <w:tcW w:w="974"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1,5</w:t>
            </w:r>
          </w:p>
        </w:tc>
        <w:tc>
          <w:tcPr>
            <w:tcW w:w="1209"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12,92</w:t>
            </w:r>
          </w:p>
        </w:tc>
        <w:tc>
          <w:tcPr>
            <w:tcW w:w="1349"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1,5</w:t>
            </w:r>
          </w:p>
        </w:tc>
        <w:tc>
          <w:tcPr>
            <w:tcW w:w="1061"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0,16</w:t>
            </w:r>
          </w:p>
        </w:tc>
        <w:tc>
          <w:tcPr>
            <w:tcW w:w="992" w:type="dxa"/>
            <w:vAlign w:val="center"/>
          </w:tcPr>
          <w:p w:rsidR="00E97AC6" w:rsidRPr="009E3A2A" w:rsidRDefault="00E97AC6" w:rsidP="00E97AC6">
            <w:pPr>
              <w:jc w:val="center"/>
              <w:rPr>
                <w:color w:val="000000" w:themeColor="text1"/>
                <w:lang w:val="uk-UA"/>
              </w:rPr>
            </w:pPr>
            <w:r w:rsidRPr="009E3A2A">
              <w:rPr>
                <w:bCs/>
                <w:color w:val="000000" w:themeColor="text1"/>
                <w:sz w:val="28"/>
                <w:szCs w:val="28"/>
                <w:lang w:val="uk-UA"/>
              </w:rPr>
              <w:t>&gt;0,05</w:t>
            </w:r>
          </w:p>
        </w:tc>
      </w:tr>
      <w:tr w:rsidR="009E3A2A" w:rsidRPr="009E3A2A" w:rsidTr="0011101B">
        <w:trPr>
          <w:trHeight w:val="1266"/>
        </w:trPr>
        <w:tc>
          <w:tcPr>
            <w:tcW w:w="2555" w:type="dxa"/>
            <w:vAlign w:val="center"/>
          </w:tcPr>
          <w:p w:rsidR="00D80492" w:rsidRPr="009E3A2A" w:rsidRDefault="00E97AC6" w:rsidP="00E97AC6">
            <w:pPr>
              <w:jc w:val="both"/>
              <w:rPr>
                <w:color w:val="000000" w:themeColor="text1"/>
                <w:sz w:val="28"/>
                <w:szCs w:val="28"/>
              </w:rPr>
            </w:pPr>
            <w:proofErr w:type="spellStart"/>
            <w:r w:rsidRPr="009E3A2A">
              <w:rPr>
                <w:color w:val="000000" w:themeColor="text1"/>
                <w:sz w:val="28"/>
                <w:szCs w:val="28"/>
              </w:rPr>
              <w:t>Спеціальний</w:t>
            </w:r>
            <w:proofErr w:type="spellEnd"/>
            <w:r w:rsidRPr="009E3A2A">
              <w:rPr>
                <w:color w:val="000000" w:themeColor="text1"/>
                <w:sz w:val="28"/>
                <w:szCs w:val="28"/>
              </w:rPr>
              <w:t xml:space="preserve"> </w:t>
            </w:r>
            <w:proofErr w:type="spellStart"/>
            <w:r w:rsidRPr="009E3A2A">
              <w:rPr>
                <w:color w:val="000000" w:themeColor="text1"/>
                <w:sz w:val="28"/>
                <w:szCs w:val="28"/>
              </w:rPr>
              <w:t>гандбольний</w:t>
            </w:r>
            <w:proofErr w:type="spellEnd"/>
            <w:r w:rsidRPr="009E3A2A">
              <w:rPr>
                <w:color w:val="000000" w:themeColor="text1"/>
                <w:sz w:val="28"/>
                <w:szCs w:val="28"/>
              </w:rPr>
              <w:t xml:space="preserve"> </w:t>
            </w:r>
            <w:proofErr w:type="spellStart"/>
            <w:r w:rsidRPr="009E3A2A">
              <w:rPr>
                <w:color w:val="000000" w:themeColor="text1"/>
                <w:sz w:val="28"/>
                <w:szCs w:val="28"/>
              </w:rPr>
              <w:t>кидковий</w:t>
            </w:r>
            <w:proofErr w:type="spellEnd"/>
            <w:r w:rsidRPr="009E3A2A">
              <w:rPr>
                <w:color w:val="000000" w:themeColor="text1"/>
                <w:sz w:val="28"/>
                <w:szCs w:val="28"/>
              </w:rPr>
              <w:t xml:space="preserve"> тест, </w:t>
            </w:r>
          </w:p>
          <w:p w:rsidR="00E97AC6" w:rsidRPr="009E3A2A" w:rsidRDefault="00E97AC6" w:rsidP="00E97AC6">
            <w:pPr>
              <w:jc w:val="both"/>
              <w:rPr>
                <w:color w:val="000000" w:themeColor="text1"/>
                <w:sz w:val="28"/>
                <w:szCs w:val="28"/>
              </w:rPr>
            </w:pPr>
            <w:r w:rsidRPr="009E3A2A">
              <w:rPr>
                <w:color w:val="000000" w:themeColor="text1"/>
                <w:sz w:val="28"/>
                <w:szCs w:val="28"/>
              </w:rPr>
              <w:t>к-</w:t>
            </w:r>
            <w:proofErr w:type="spellStart"/>
            <w:r w:rsidRPr="009E3A2A">
              <w:rPr>
                <w:color w:val="000000" w:themeColor="text1"/>
                <w:sz w:val="28"/>
                <w:szCs w:val="28"/>
              </w:rPr>
              <w:t>сть</w:t>
            </w:r>
            <w:proofErr w:type="spellEnd"/>
          </w:p>
        </w:tc>
        <w:tc>
          <w:tcPr>
            <w:tcW w:w="927"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4,5</w:t>
            </w:r>
          </w:p>
        </w:tc>
        <w:tc>
          <w:tcPr>
            <w:tcW w:w="974"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0,3</w:t>
            </w:r>
          </w:p>
        </w:tc>
        <w:tc>
          <w:tcPr>
            <w:tcW w:w="1209"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4,6</w:t>
            </w:r>
          </w:p>
        </w:tc>
        <w:tc>
          <w:tcPr>
            <w:tcW w:w="1349"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0,3</w:t>
            </w:r>
          </w:p>
        </w:tc>
        <w:tc>
          <w:tcPr>
            <w:tcW w:w="1061"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0,24</w:t>
            </w:r>
          </w:p>
        </w:tc>
        <w:tc>
          <w:tcPr>
            <w:tcW w:w="992" w:type="dxa"/>
            <w:vAlign w:val="center"/>
          </w:tcPr>
          <w:p w:rsidR="00E97AC6" w:rsidRPr="009E3A2A" w:rsidRDefault="00E97AC6" w:rsidP="00E97AC6">
            <w:pPr>
              <w:jc w:val="center"/>
              <w:rPr>
                <w:color w:val="000000" w:themeColor="text1"/>
                <w:lang w:val="uk-UA"/>
              </w:rPr>
            </w:pPr>
            <w:r w:rsidRPr="009E3A2A">
              <w:rPr>
                <w:bCs/>
                <w:color w:val="000000" w:themeColor="text1"/>
                <w:sz w:val="28"/>
                <w:szCs w:val="28"/>
                <w:lang w:val="uk-UA"/>
              </w:rPr>
              <w:t>&gt;0,05</w:t>
            </w:r>
          </w:p>
        </w:tc>
      </w:tr>
      <w:tr w:rsidR="009E3A2A" w:rsidRPr="009E3A2A" w:rsidTr="0011101B">
        <w:trPr>
          <w:trHeight w:val="1269"/>
        </w:trPr>
        <w:tc>
          <w:tcPr>
            <w:tcW w:w="2555" w:type="dxa"/>
            <w:vAlign w:val="bottom"/>
          </w:tcPr>
          <w:p w:rsidR="00E97AC6" w:rsidRPr="009E3A2A" w:rsidRDefault="00E97AC6" w:rsidP="00E97AC6">
            <w:pPr>
              <w:rPr>
                <w:color w:val="000000" w:themeColor="text1"/>
                <w:sz w:val="28"/>
                <w:szCs w:val="28"/>
              </w:rPr>
            </w:pPr>
            <w:r w:rsidRPr="009E3A2A">
              <w:rPr>
                <w:color w:val="000000" w:themeColor="text1"/>
                <w:sz w:val="28"/>
                <w:szCs w:val="28"/>
              </w:rPr>
              <w:t xml:space="preserve">Комплексна </w:t>
            </w:r>
            <w:proofErr w:type="spellStart"/>
            <w:r w:rsidRPr="009E3A2A">
              <w:rPr>
                <w:color w:val="000000" w:themeColor="text1"/>
                <w:sz w:val="28"/>
                <w:szCs w:val="28"/>
              </w:rPr>
              <w:t>вправа</w:t>
            </w:r>
            <w:proofErr w:type="spellEnd"/>
            <w:r w:rsidRPr="009E3A2A">
              <w:rPr>
                <w:color w:val="000000" w:themeColor="text1"/>
                <w:sz w:val="28"/>
                <w:szCs w:val="28"/>
              </w:rPr>
              <w:t xml:space="preserve"> (</w:t>
            </w:r>
            <w:proofErr w:type="spellStart"/>
            <w:r w:rsidRPr="009E3A2A">
              <w:rPr>
                <w:color w:val="000000" w:themeColor="text1"/>
                <w:sz w:val="28"/>
                <w:szCs w:val="28"/>
              </w:rPr>
              <w:t>дистанція</w:t>
            </w:r>
            <w:proofErr w:type="spellEnd"/>
            <w:r w:rsidRPr="009E3A2A">
              <w:rPr>
                <w:color w:val="000000" w:themeColor="text1"/>
                <w:sz w:val="28"/>
                <w:szCs w:val="28"/>
              </w:rPr>
              <w:t xml:space="preserve"> 88-90 м), с</w:t>
            </w:r>
          </w:p>
        </w:tc>
        <w:tc>
          <w:tcPr>
            <w:tcW w:w="927"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59,1</w:t>
            </w:r>
          </w:p>
        </w:tc>
        <w:tc>
          <w:tcPr>
            <w:tcW w:w="974"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1,1</w:t>
            </w:r>
          </w:p>
        </w:tc>
        <w:tc>
          <w:tcPr>
            <w:tcW w:w="1209"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59,2</w:t>
            </w:r>
          </w:p>
        </w:tc>
        <w:tc>
          <w:tcPr>
            <w:tcW w:w="1349"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1,1</w:t>
            </w:r>
          </w:p>
        </w:tc>
        <w:tc>
          <w:tcPr>
            <w:tcW w:w="1061" w:type="dxa"/>
            <w:vAlign w:val="center"/>
          </w:tcPr>
          <w:p w:rsidR="00E97AC6" w:rsidRPr="009E3A2A" w:rsidRDefault="00E97AC6" w:rsidP="00E97AC6">
            <w:pPr>
              <w:jc w:val="center"/>
              <w:rPr>
                <w:color w:val="000000" w:themeColor="text1"/>
                <w:sz w:val="28"/>
                <w:szCs w:val="28"/>
              </w:rPr>
            </w:pPr>
            <w:r w:rsidRPr="009E3A2A">
              <w:rPr>
                <w:color w:val="000000" w:themeColor="text1"/>
                <w:sz w:val="28"/>
                <w:szCs w:val="28"/>
              </w:rPr>
              <w:t>0,06</w:t>
            </w:r>
          </w:p>
        </w:tc>
        <w:tc>
          <w:tcPr>
            <w:tcW w:w="992" w:type="dxa"/>
            <w:vAlign w:val="center"/>
          </w:tcPr>
          <w:p w:rsidR="00E97AC6" w:rsidRPr="009E3A2A" w:rsidRDefault="00E97AC6" w:rsidP="00E97AC6">
            <w:pPr>
              <w:jc w:val="center"/>
              <w:rPr>
                <w:color w:val="000000" w:themeColor="text1"/>
                <w:lang w:val="uk-UA"/>
              </w:rPr>
            </w:pPr>
            <w:r w:rsidRPr="009E3A2A">
              <w:rPr>
                <w:bCs/>
                <w:color w:val="000000" w:themeColor="text1"/>
                <w:sz w:val="28"/>
                <w:szCs w:val="28"/>
                <w:lang w:val="uk-UA"/>
              </w:rPr>
              <w:t>&gt;0,05</w:t>
            </w:r>
          </w:p>
        </w:tc>
      </w:tr>
    </w:tbl>
    <w:p w:rsidR="006C4353" w:rsidRPr="009E3A2A" w:rsidRDefault="006C4353" w:rsidP="006C4353">
      <w:pPr>
        <w:pStyle w:val="31"/>
        <w:spacing w:after="0" w:line="360" w:lineRule="auto"/>
        <w:ind w:left="0" w:firstLine="708"/>
        <w:jc w:val="both"/>
        <w:rPr>
          <w:color w:val="000000" w:themeColor="text1"/>
          <w:sz w:val="28"/>
          <w:szCs w:val="28"/>
          <w:lang w:val="uk-UA"/>
        </w:rPr>
      </w:pPr>
    </w:p>
    <w:p w:rsidR="00B81C48" w:rsidRPr="009E3A2A" w:rsidRDefault="006C4353" w:rsidP="00B81C48">
      <w:pPr>
        <w:spacing w:line="360" w:lineRule="auto"/>
        <w:ind w:firstLine="708"/>
        <w:jc w:val="both"/>
        <w:rPr>
          <w:color w:val="000000" w:themeColor="text1"/>
        </w:rPr>
      </w:pPr>
      <w:r w:rsidRPr="009E3A2A">
        <w:rPr>
          <w:color w:val="000000" w:themeColor="text1"/>
          <w:sz w:val="28"/>
          <w:szCs w:val="28"/>
          <w:lang w:val="uk-UA"/>
        </w:rPr>
        <w:t>Для оцінки розробленої програми удосконалення спеціальної фізичної підготовки, яка доповнена  вправами</w:t>
      </w:r>
      <w:r w:rsidR="000223F3" w:rsidRPr="009E3A2A">
        <w:rPr>
          <w:color w:val="000000" w:themeColor="text1"/>
          <w:sz w:val="28"/>
          <w:szCs w:val="28"/>
          <w:lang w:val="uk-UA"/>
        </w:rPr>
        <w:t xml:space="preserve"> </w:t>
      </w:r>
      <w:proofErr w:type="spellStart"/>
      <w:r w:rsidR="000223F3" w:rsidRPr="009E3A2A">
        <w:rPr>
          <w:color w:val="000000" w:themeColor="text1"/>
          <w:sz w:val="28"/>
          <w:szCs w:val="28"/>
          <w:lang w:val="uk-UA"/>
        </w:rPr>
        <w:t>калістеніки</w:t>
      </w:r>
      <w:proofErr w:type="spellEnd"/>
      <w:r w:rsidRPr="009E3A2A">
        <w:rPr>
          <w:color w:val="000000" w:themeColor="text1"/>
          <w:sz w:val="28"/>
          <w:szCs w:val="28"/>
          <w:lang w:val="uk-UA"/>
        </w:rPr>
        <w:t xml:space="preserve">, </w:t>
      </w:r>
      <w:r w:rsidR="00930AD8" w:rsidRPr="009E3A2A">
        <w:rPr>
          <w:color w:val="000000" w:themeColor="text1"/>
          <w:sz w:val="28"/>
          <w:szCs w:val="28"/>
          <w:lang w:val="uk-UA"/>
        </w:rPr>
        <w:t>хлопців старшого шкільного віку</w:t>
      </w:r>
      <w:r w:rsidRPr="009E3A2A">
        <w:rPr>
          <w:color w:val="000000" w:themeColor="text1"/>
          <w:sz w:val="28"/>
          <w:szCs w:val="28"/>
          <w:lang w:val="uk-UA"/>
        </w:rPr>
        <w:t>,</w:t>
      </w:r>
      <w:r w:rsidRPr="009E3A2A">
        <w:rPr>
          <w:color w:val="000000" w:themeColor="text1"/>
          <w:lang w:val="uk-UA"/>
        </w:rPr>
        <w:t xml:space="preserve"> </w:t>
      </w:r>
      <w:r w:rsidRPr="009E3A2A">
        <w:rPr>
          <w:color w:val="000000" w:themeColor="text1"/>
          <w:sz w:val="28"/>
          <w:szCs w:val="28"/>
          <w:lang w:val="uk-UA"/>
        </w:rPr>
        <w:t>які займаються в секції з гандболу, нами був проведений аналіз динаміки відповідних показників (табл.  3.4, 3.5 і рис. 3.4., 3.5).</w:t>
      </w:r>
      <w:r w:rsidR="00B81C48" w:rsidRPr="009E3A2A">
        <w:rPr>
          <w:color w:val="000000" w:themeColor="text1"/>
        </w:rPr>
        <w:t xml:space="preserve"> </w:t>
      </w:r>
    </w:p>
    <w:p w:rsidR="00B81C48" w:rsidRPr="009E3A2A" w:rsidRDefault="00B81C48" w:rsidP="00B81C48">
      <w:pPr>
        <w:spacing w:line="360" w:lineRule="auto"/>
        <w:ind w:firstLine="708"/>
        <w:jc w:val="both"/>
        <w:rPr>
          <w:color w:val="000000" w:themeColor="text1"/>
          <w:sz w:val="28"/>
          <w:szCs w:val="28"/>
          <w:lang w:val="uk-UA"/>
        </w:rPr>
      </w:pPr>
      <w:r w:rsidRPr="009E3A2A">
        <w:rPr>
          <w:color w:val="000000" w:themeColor="text1"/>
          <w:sz w:val="28"/>
          <w:szCs w:val="28"/>
          <w:lang w:val="uk-UA"/>
        </w:rPr>
        <w:t xml:space="preserve">Для оцінки розробленої програми удосконалення спеціальної фізичної підготовки, доповненої вправами </w:t>
      </w:r>
      <w:proofErr w:type="spellStart"/>
      <w:r w:rsidRPr="009E3A2A">
        <w:rPr>
          <w:color w:val="000000" w:themeColor="text1"/>
          <w:sz w:val="28"/>
          <w:szCs w:val="28"/>
          <w:lang w:val="uk-UA"/>
        </w:rPr>
        <w:t>калістеніки</w:t>
      </w:r>
      <w:proofErr w:type="spellEnd"/>
      <w:r w:rsidRPr="009E3A2A">
        <w:rPr>
          <w:color w:val="000000" w:themeColor="text1"/>
          <w:sz w:val="28"/>
          <w:szCs w:val="28"/>
          <w:lang w:val="uk-UA"/>
        </w:rPr>
        <w:t>, для хлопців старшого шкільного віку, які займаються в секції з гандболу, можна використовувати наступні методи та підходи.</w:t>
      </w:r>
    </w:p>
    <w:p w:rsidR="006C4353" w:rsidRPr="009E3A2A" w:rsidRDefault="00B81C48" w:rsidP="00B81C48">
      <w:pPr>
        <w:spacing w:line="360" w:lineRule="auto"/>
        <w:ind w:firstLine="708"/>
        <w:jc w:val="both"/>
        <w:rPr>
          <w:color w:val="000000" w:themeColor="text1"/>
          <w:sz w:val="28"/>
          <w:szCs w:val="28"/>
          <w:lang w:val="uk-UA"/>
        </w:rPr>
      </w:pPr>
      <w:r w:rsidRPr="009E3A2A">
        <w:rPr>
          <w:color w:val="000000" w:themeColor="text1"/>
          <w:sz w:val="28"/>
          <w:szCs w:val="28"/>
          <w:lang w:val="uk-UA"/>
        </w:rPr>
        <w:lastRenderedPageBreak/>
        <w:t xml:space="preserve"> Порівняйте показники фізичної підготовленості гравців перед початком програми та після її завершення. Це допоможе визначити, чи відбулися покращення у таких аспектах, як сила, швидкість, витривалість тощо. </w:t>
      </w:r>
    </w:p>
    <w:p w:rsidR="006C4353" w:rsidRPr="009E3A2A" w:rsidRDefault="00281D12" w:rsidP="006C4353">
      <w:pPr>
        <w:pStyle w:val="31"/>
        <w:spacing w:after="0" w:line="360" w:lineRule="auto"/>
        <w:ind w:left="0"/>
        <w:jc w:val="both"/>
        <w:rPr>
          <w:color w:val="000000" w:themeColor="text1"/>
          <w:sz w:val="28"/>
          <w:szCs w:val="28"/>
        </w:rPr>
      </w:pPr>
      <w:r w:rsidRPr="009E3A2A">
        <w:rPr>
          <w:noProof/>
          <w:color w:val="000000" w:themeColor="text1"/>
          <w:sz w:val="28"/>
          <w:szCs w:val="28"/>
        </w:rPr>
        <w:drawing>
          <wp:inline distT="0" distB="0" distL="0" distR="0">
            <wp:extent cx="5760085" cy="37719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1">
                      <a:extLst>
                        <a:ext uri="{28A0092B-C50C-407E-A947-70E740481C1C}">
                          <a14:useLocalDpi xmlns:a14="http://schemas.microsoft.com/office/drawing/2010/main" val="0"/>
                        </a:ext>
                      </a:extLst>
                    </a:blip>
                    <a:stretch>
                      <a:fillRect/>
                    </a:stretch>
                  </pic:blipFill>
                  <pic:spPr>
                    <a:xfrm>
                      <a:off x="0" y="0"/>
                      <a:ext cx="5760085" cy="3771900"/>
                    </a:xfrm>
                    <a:prstGeom prst="rect">
                      <a:avLst/>
                    </a:prstGeom>
                  </pic:spPr>
                </pic:pic>
              </a:graphicData>
            </a:graphic>
          </wp:inline>
        </w:drawing>
      </w:r>
    </w:p>
    <w:p w:rsidR="006C4353" w:rsidRPr="009E3A2A" w:rsidRDefault="006C4353" w:rsidP="00BA261E">
      <w:pPr>
        <w:pStyle w:val="31"/>
        <w:spacing w:after="0" w:line="360" w:lineRule="auto"/>
        <w:ind w:left="1134" w:hanging="992"/>
        <w:jc w:val="both"/>
        <w:rPr>
          <w:color w:val="000000" w:themeColor="text1"/>
          <w:sz w:val="28"/>
          <w:szCs w:val="28"/>
          <w:lang w:val="uk-UA"/>
        </w:rPr>
      </w:pPr>
      <w:r w:rsidRPr="009E3A2A">
        <w:rPr>
          <w:color w:val="000000" w:themeColor="text1"/>
          <w:sz w:val="28"/>
          <w:szCs w:val="28"/>
          <w:lang w:val="uk-UA"/>
        </w:rPr>
        <w:t xml:space="preserve">Рис. 3.4 </w:t>
      </w:r>
      <w:bookmarkStart w:id="4" w:name="OLE_LINK3"/>
      <w:r w:rsidRPr="009E3A2A">
        <w:rPr>
          <w:color w:val="000000" w:themeColor="text1"/>
          <w:sz w:val="28"/>
          <w:szCs w:val="28"/>
          <w:lang w:val="uk-UA"/>
        </w:rPr>
        <w:t xml:space="preserve">Динаміка показників спеціальної фізичної підготовленості </w:t>
      </w:r>
      <w:r w:rsidR="00930AD8" w:rsidRPr="009E3A2A">
        <w:rPr>
          <w:color w:val="000000" w:themeColor="text1"/>
          <w:sz w:val="28"/>
          <w:szCs w:val="28"/>
          <w:lang w:val="uk-UA"/>
        </w:rPr>
        <w:t xml:space="preserve">хлопців старшого шкільного віку </w:t>
      </w:r>
      <w:r w:rsidRPr="009E3A2A">
        <w:rPr>
          <w:color w:val="000000" w:themeColor="text1"/>
          <w:sz w:val="28"/>
          <w:szCs w:val="28"/>
          <w:lang w:val="uk-UA"/>
        </w:rPr>
        <w:t>контрольної  групи протягом дослідження</w:t>
      </w:r>
    </w:p>
    <w:bookmarkEnd w:id="4"/>
    <w:p w:rsidR="006C4353" w:rsidRPr="009E3A2A" w:rsidRDefault="006C4353" w:rsidP="006C4353">
      <w:pPr>
        <w:pStyle w:val="31"/>
        <w:spacing w:after="0" w:line="360" w:lineRule="auto"/>
        <w:ind w:left="0"/>
        <w:jc w:val="both"/>
        <w:rPr>
          <w:color w:val="000000" w:themeColor="text1"/>
          <w:sz w:val="28"/>
          <w:szCs w:val="28"/>
          <w:lang w:val="uk-UA"/>
        </w:rPr>
      </w:pPr>
    </w:p>
    <w:p w:rsidR="006C4353" w:rsidRPr="009E3A2A" w:rsidRDefault="006C4353" w:rsidP="006C4353">
      <w:pPr>
        <w:spacing w:line="360" w:lineRule="auto"/>
        <w:ind w:firstLine="708"/>
        <w:jc w:val="both"/>
        <w:rPr>
          <w:color w:val="000000" w:themeColor="text1"/>
          <w:sz w:val="28"/>
          <w:szCs w:val="28"/>
          <w:lang w:val="uk-UA"/>
        </w:rPr>
      </w:pPr>
      <w:r w:rsidRPr="009E3A2A">
        <w:rPr>
          <w:color w:val="000000" w:themeColor="text1"/>
          <w:sz w:val="28"/>
          <w:szCs w:val="28"/>
          <w:lang w:val="uk-UA"/>
        </w:rPr>
        <w:t xml:space="preserve">Порівнювались показники, які було зафіксовано на початку і в кінці дослідження. Результати порівняння вихідних і прикінцевих значень показників спеціальної фізичної підготовленості </w:t>
      </w:r>
      <w:r w:rsidR="00BA261E" w:rsidRPr="009E3A2A">
        <w:rPr>
          <w:color w:val="000000" w:themeColor="text1"/>
          <w:sz w:val="28"/>
          <w:szCs w:val="28"/>
          <w:lang w:val="uk-UA"/>
        </w:rPr>
        <w:t>хлопців старшого шкільного віку</w:t>
      </w:r>
      <w:r w:rsidRPr="009E3A2A">
        <w:rPr>
          <w:color w:val="000000" w:themeColor="text1"/>
          <w:sz w:val="28"/>
          <w:szCs w:val="28"/>
          <w:lang w:val="uk-UA"/>
        </w:rPr>
        <w:t xml:space="preserve"> обох груп,</w:t>
      </w:r>
      <w:r w:rsidRPr="009E3A2A">
        <w:rPr>
          <w:color w:val="000000" w:themeColor="text1"/>
          <w:lang w:val="uk-UA"/>
        </w:rPr>
        <w:t xml:space="preserve"> </w:t>
      </w:r>
      <w:r w:rsidRPr="009E3A2A">
        <w:rPr>
          <w:color w:val="000000" w:themeColor="text1"/>
          <w:sz w:val="28"/>
          <w:szCs w:val="28"/>
          <w:lang w:val="uk-UA"/>
        </w:rPr>
        <w:t>які займаються в навчально-спортивній секції з гандболу, представлені в таблицях 3.4, 3.5 і рисунках 3.4., 3.5.</w:t>
      </w:r>
    </w:p>
    <w:p w:rsidR="006C4353" w:rsidRPr="009E3A2A" w:rsidRDefault="006C4353" w:rsidP="006C4353">
      <w:pPr>
        <w:spacing w:line="360" w:lineRule="auto"/>
        <w:ind w:firstLine="709"/>
        <w:jc w:val="both"/>
        <w:rPr>
          <w:color w:val="000000" w:themeColor="text1"/>
          <w:sz w:val="28"/>
          <w:szCs w:val="28"/>
          <w:lang w:val="uk-UA"/>
        </w:rPr>
      </w:pPr>
      <w:r w:rsidRPr="009E3A2A">
        <w:rPr>
          <w:color w:val="000000" w:themeColor="text1"/>
          <w:sz w:val="28"/>
          <w:szCs w:val="28"/>
          <w:lang w:val="uk-UA"/>
        </w:rPr>
        <w:t>Можна зазначити, що у гандболісток обох груп протягом дослідження відбулись позитивні зміни за результатами всіх показників спеціальної фізичної підготовленості.</w:t>
      </w:r>
    </w:p>
    <w:p w:rsidR="006C4353" w:rsidRPr="009E3A2A" w:rsidRDefault="006C4353" w:rsidP="006C4353">
      <w:pPr>
        <w:spacing w:line="360" w:lineRule="auto"/>
        <w:ind w:firstLine="708"/>
        <w:jc w:val="both"/>
        <w:rPr>
          <w:color w:val="000000" w:themeColor="text1"/>
          <w:sz w:val="28"/>
          <w:szCs w:val="28"/>
          <w:lang w:val="uk-UA"/>
        </w:rPr>
      </w:pPr>
    </w:p>
    <w:p w:rsidR="00B81C48" w:rsidRPr="009E3A2A" w:rsidRDefault="00B81C48" w:rsidP="00B81C48">
      <w:pPr>
        <w:spacing w:line="360" w:lineRule="auto"/>
        <w:ind w:firstLine="708"/>
        <w:jc w:val="both"/>
        <w:rPr>
          <w:color w:val="000000" w:themeColor="text1"/>
          <w:sz w:val="28"/>
          <w:szCs w:val="28"/>
          <w:lang w:val="uk-UA"/>
        </w:rPr>
      </w:pPr>
      <w:r w:rsidRPr="009E3A2A">
        <w:rPr>
          <w:color w:val="000000" w:themeColor="text1"/>
          <w:sz w:val="28"/>
          <w:szCs w:val="28"/>
          <w:lang w:val="uk-UA"/>
        </w:rPr>
        <w:lastRenderedPageBreak/>
        <w:t xml:space="preserve">Використовуйте стандартні фізичні тести, які відповідають вимогам гандболу, для оцінки рівня підготовки гравців. Такі тести можуть включати в себе тест на швидкість, підтягування, стрибки тощо. </w:t>
      </w:r>
    </w:p>
    <w:p w:rsidR="006C4353" w:rsidRPr="009E3A2A" w:rsidRDefault="006C4353" w:rsidP="006C4353">
      <w:pPr>
        <w:pStyle w:val="31"/>
        <w:spacing w:after="0" w:line="360" w:lineRule="auto"/>
        <w:ind w:left="0" w:firstLine="708"/>
        <w:jc w:val="right"/>
        <w:rPr>
          <w:color w:val="000000" w:themeColor="text1"/>
          <w:sz w:val="28"/>
          <w:szCs w:val="28"/>
          <w:lang w:val="uk-UA"/>
        </w:rPr>
      </w:pPr>
      <w:r w:rsidRPr="009E3A2A">
        <w:rPr>
          <w:color w:val="000000" w:themeColor="text1"/>
          <w:sz w:val="28"/>
          <w:szCs w:val="28"/>
          <w:lang w:val="uk-UA"/>
        </w:rPr>
        <w:t>Таблиця 3.4</w:t>
      </w:r>
    </w:p>
    <w:p w:rsidR="006C4353" w:rsidRPr="009E3A2A" w:rsidRDefault="006C4353" w:rsidP="00BA261E">
      <w:pPr>
        <w:pStyle w:val="31"/>
        <w:spacing w:after="0" w:line="360" w:lineRule="auto"/>
        <w:ind w:left="0"/>
        <w:jc w:val="center"/>
        <w:rPr>
          <w:color w:val="000000" w:themeColor="text1"/>
          <w:sz w:val="28"/>
          <w:szCs w:val="28"/>
          <w:lang w:val="uk-UA"/>
        </w:rPr>
      </w:pPr>
      <w:r w:rsidRPr="009E3A2A">
        <w:rPr>
          <w:color w:val="000000" w:themeColor="text1"/>
          <w:sz w:val="28"/>
          <w:szCs w:val="28"/>
          <w:lang w:val="uk-UA"/>
        </w:rPr>
        <w:t xml:space="preserve">Динаміка показників спеціальної фізичної підготовленості </w:t>
      </w:r>
      <w:r w:rsidR="00BA261E" w:rsidRPr="009E3A2A">
        <w:rPr>
          <w:color w:val="000000" w:themeColor="text1"/>
          <w:sz w:val="28"/>
          <w:szCs w:val="28"/>
          <w:lang w:val="uk-UA"/>
        </w:rPr>
        <w:t xml:space="preserve">хлопців старшого шкільного віку </w:t>
      </w:r>
      <w:r w:rsidRPr="009E3A2A">
        <w:rPr>
          <w:color w:val="000000" w:themeColor="text1"/>
          <w:sz w:val="28"/>
          <w:szCs w:val="28"/>
          <w:lang w:val="uk-UA"/>
        </w:rPr>
        <w:t>контрольної групи протягом дослідження</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9E3A2A" w:rsidRPr="009E3A2A" w:rsidTr="00833A96">
        <w:trPr>
          <w:trHeight w:val="1399"/>
        </w:trPr>
        <w:tc>
          <w:tcPr>
            <w:tcW w:w="2940" w:type="dxa"/>
            <w:vMerge w:val="restart"/>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Показники</w:t>
            </w:r>
          </w:p>
        </w:tc>
        <w:tc>
          <w:tcPr>
            <w:tcW w:w="1733" w:type="dxa"/>
            <w:gridSpan w:val="2"/>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Початок</w:t>
            </w:r>
          </w:p>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дослідження</w:t>
            </w:r>
          </w:p>
        </w:tc>
        <w:tc>
          <w:tcPr>
            <w:tcW w:w="1985" w:type="dxa"/>
            <w:gridSpan w:val="2"/>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Кінець дослідження</w:t>
            </w:r>
          </w:p>
        </w:tc>
        <w:tc>
          <w:tcPr>
            <w:tcW w:w="1134" w:type="dxa"/>
            <w:vMerge w:val="restart"/>
            <w:vAlign w:val="center"/>
          </w:tcPr>
          <w:p w:rsidR="006C4353" w:rsidRPr="009E3A2A" w:rsidRDefault="006C4353" w:rsidP="001D4757">
            <w:pPr>
              <w:spacing w:line="276" w:lineRule="auto"/>
              <w:jc w:val="center"/>
              <w:rPr>
                <w:color w:val="000000" w:themeColor="text1"/>
                <w:sz w:val="28"/>
                <w:szCs w:val="28"/>
                <w:lang w:val="uk-UA"/>
              </w:rPr>
            </w:pPr>
          </w:p>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t</w:t>
            </w:r>
          </w:p>
        </w:tc>
        <w:tc>
          <w:tcPr>
            <w:tcW w:w="1275" w:type="dxa"/>
            <w:vMerge w:val="restart"/>
            <w:vAlign w:val="center"/>
          </w:tcPr>
          <w:p w:rsidR="006C4353" w:rsidRPr="009E3A2A" w:rsidRDefault="006C4353" w:rsidP="001D4757">
            <w:pPr>
              <w:spacing w:line="276" w:lineRule="auto"/>
              <w:jc w:val="center"/>
              <w:rPr>
                <w:color w:val="000000" w:themeColor="text1"/>
                <w:sz w:val="28"/>
                <w:szCs w:val="28"/>
                <w:lang w:val="uk-UA"/>
              </w:rPr>
            </w:pPr>
          </w:p>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р</w:t>
            </w:r>
          </w:p>
        </w:tc>
      </w:tr>
      <w:tr w:rsidR="009E3A2A" w:rsidRPr="009E3A2A" w:rsidTr="00833A96">
        <w:trPr>
          <w:trHeight w:val="1144"/>
        </w:trPr>
        <w:tc>
          <w:tcPr>
            <w:tcW w:w="2940" w:type="dxa"/>
            <w:vMerge/>
            <w:vAlign w:val="center"/>
          </w:tcPr>
          <w:p w:rsidR="006C4353" w:rsidRPr="009E3A2A" w:rsidRDefault="006C4353" w:rsidP="001D4757">
            <w:pPr>
              <w:spacing w:line="276" w:lineRule="auto"/>
              <w:jc w:val="center"/>
              <w:rPr>
                <w:color w:val="000000" w:themeColor="text1"/>
                <w:sz w:val="28"/>
                <w:szCs w:val="28"/>
                <w:lang w:val="uk-UA"/>
              </w:rPr>
            </w:pPr>
          </w:p>
        </w:tc>
        <w:tc>
          <w:tcPr>
            <w:tcW w:w="883"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Х</w:t>
            </w:r>
          </w:p>
        </w:tc>
        <w:tc>
          <w:tcPr>
            <w:tcW w:w="850"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m</w:t>
            </w:r>
          </w:p>
        </w:tc>
        <w:tc>
          <w:tcPr>
            <w:tcW w:w="992"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Х</w:t>
            </w:r>
          </w:p>
        </w:tc>
        <w:tc>
          <w:tcPr>
            <w:tcW w:w="993"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m</w:t>
            </w:r>
          </w:p>
        </w:tc>
        <w:tc>
          <w:tcPr>
            <w:tcW w:w="1134" w:type="dxa"/>
            <w:vMerge/>
            <w:vAlign w:val="center"/>
          </w:tcPr>
          <w:p w:rsidR="006C4353" w:rsidRPr="009E3A2A" w:rsidRDefault="006C4353" w:rsidP="001D4757">
            <w:pPr>
              <w:spacing w:line="276" w:lineRule="auto"/>
              <w:jc w:val="center"/>
              <w:rPr>
                <w:color w:val="000000" w:themeColor="text1"/>
                <w:sz w:val="28"/>
                <w:szCs w:val="28"/>
                <w:lang w:val="uk-UA"/>
              </w:rPr>
            </w:pPr>
          </w:p>
        </w:tc>
        <w:tc>
          <w:tcPr>
            <w:tcW w:w="1275" w:type="dxa"/>
            <w:vMerge/>
            <w:vAlign w:val="center"/>
          </w:tcPr>
          <w:p w:rsidR="006C4353" w:rsidRPr="009E3A2A" w:rsidRDefault="006C4353" w:rsidP="001D4757">
            <w:pPr>
              <w:spacing w:line="276" w:lineRule="auto"/>
              <w:jc w:val="center"/>
              <w:rPr>
                <w:color w:val="000000" w:themeColor="text1"/>
                <w:sz w:val="28"/>
                <w:szCs w:val="28"/>
                <w:lang w:val="uk-UA"/>
              </w:rPr>
            </w:pPr>
          </w:p>
        </w:tc>
      </w:tr>
      <w:tr w:rsidR="009E3A2A" w:rsidRPr="009E3A2A" w:rsidTr="00833A96">
        <w:trPr>
          <w:trHeight w:val="1111"/>
        </w:trPr>
        <w:tc>
          <w:tcPr>
            <w:tcW w:w="2940"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 xml:space="preserve">Кидки </w:t>
            </w:r>
            <w:proofErr w:type="spellStart"/>
            <w:r w:rsidRPr="009E3A2A">
              <w:rPr>
                <w:color w:val="000000" w:themeColor="text1"/>
                <w:sz w:val="28"/>
                <w:szCs w:val="28"/>
              </w:rPr>
              <w:t>м’яча</w:t>
            </w:r>
            <w:proofErr w:type="spellEnd"/>
            <w:r w:rsidRPr="009E3A2A">
              <w:rPr>
                <w:color w:val="000000" w:themeColor="text1"/>
                <w:sz w:val="28"/>
                <w:szCs w:val="28"/>
              </w:rPr>
              <w:t xml:space="preserve"> на </w:t>
            </w:r>
            <w:proofErr w:type="spellStart"/>
            <w:r w:rsidRPr="009E3A2A">
              <w:rPr>
                <w:color w:val="000000" w:themeColor="text1"/>
                <w:sz w:val="28"/>
                <w:szCs w:val="28"/>
              </w:rPr>
              <w:t>точність</w:t>
            </w:r>
            <w:proofErr w:type="spellEnd"/>
            <w:r w:rsidRPr="009E3A2A">
              <w:rPr>
                <w:color w:val="000000" w:themeColor="text1"/>
                <w:sz w:val="28"/>
                <w:szCs w:val="28"/>
              </w:rPr>
              <w:t>, к-</w:t>
            </w:r>
            <w:proofErr w:type="spellStart"/>
            <w:r w:rsidRPr="009E3A2A">
              <w:rPr>
                <w:color w:val="000000" w:themeColor="text1"/>
                <w:sz w:val="28"/>
                <w:szCs w:val="28"/>
              </w:rPr>
              <w:t>сть</w:t>
            </w:r>
            <w:proofErr w:type="spellEnd"/>
          </w:p>
        </w:tc>
        <w:tc>
          <w:tcPr>
            <w:tcW w:w="883"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5,1</w:t>
            </w:r>
          </w:p>
        </w:tc>
        <w:tc>
          <w:tcPr>
            <w:tcW w:w="850"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0,3</w:t>
            </w:r>
          </w:p>
        </w:tc>
        <w:tc>
          <w:tcPr>
            <w:tcW w:w="992"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6,28</w:t>
            </w:r>
          </w:p>
        </w:tc>
        <w:tc>
          <w:tcPr>
            <w:tcW w:w="993"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0,3</w:t>
            </w:r>
          </w:p>
        </w:tc>
        <w:tc>
          <w:tcPr>
            <w:tcW w:w="1134"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2,78</w:t>
            </w:r>
          </w:p>
        </w:tc>
        <w:tc>
          <w:tcPr>
            <w:tcW w:w="1275" w:type="dxa"/>
            <w:vAlign w:val="center"/>
          </w:tcPr>
          <w:p w:rsidR="006065D6" w:rsidRPr="009E3A2A" w:rsidRDefault="006065D6" w:rsidP="006065D6">
            <w:pPr>
              <w:jc w:val="center"/>
              <w:rPr>
                <w:color w:val="000000" w:themeColor="text1"/>
                <w:lang w:val="uk-UA"/>
              </w:rPr>
            </w:pPr>
            <w:r w:rsidRPr="009E3A2A">
              <w:rPr>
                <w:color w:val="000000" w:themeColor="text1"/>
                <w:sz w:val="28"/>
                <w:szCs w:val="28"/>
                <w:lang w:val="uk-UA"/>
              </w:rPr>
              <w:t>&lt;</w:t>
            </w:r>
            <w:r w:rsidRPr="009E3A2A">
              <w:rPr>
                <w:bCs/>
                <w:color w:val="000000" w:themeColor="text1"/>
                <w:sz w:val="28"/>
                <w:szCs w:val="28"/>
                <w:lang w:val="uk-UA"/>
              </w:rPr>
              <w:t>0,05</w:t>
            </w:r>
          </w:p>
        </w:tc>
      </w:tr>
      <w:tr w:rsidR="009E3A2A" w:rsidRPr="009E3A2A" w:rsidTr="00833A96">
        <w:trPr>
          <w:trHeight w:val="1111"/>
        </w:trPr>
        <w:tc>
          <w:tcPr>
            <w:tcW w:w="2940" w:type="dxa"/>
            <w:vAlign w:val="center"/>
          </w:tcPr>
          <w:p w:rsidR="006065D6" w:rsidRPr="009E3A2A" w:rsidRDefault="006065D6" w:rsidP="006065D6">
            <w:pPr>
              <w:jc w:val="center"/>
              <w:rPr>
                <w:color w:val="000000" w:themeColor="text1"/>
                <w:sz w:val="28"/>
                <w:szCs w:val="28"/>
              </w:rPr>
            </w:pPr>
            <w:proofErr w:type="spellStart"/>
            <w:r w:rsidRPr="009E3A2A">
              <w:rPr>
                <w:color w:val="000000" w:themeColor="text1"/>
                <w:sz w:val="28"/>
                <w:szCs w:val="28"/>
              </w:rPr>
              <w:t>Передачі</w:t>
            </w:r>
            <w:proofErr w:type="spellEnd"/>
            <w:r w:rsidRPr="009E3A2A">
              <w:rPr>
                <w:color w:val="000000" w:themeColor="text1"/>
                <w:sz w:val="28"/>
                <w:szCs w:val="28"/>
              </w:rPr>
              <w:t xml:space="preserve"> </w:t>
            </w:r>
            <w:proofErr w:type="spellStart"/>
            <w:r w:rsidRPr="009E3A2A">
              <w:rPr>
                <w:color w:val="000000" w:themeColor="text1"/>
                <w:sz w:val="28"/>
                <w:szCs w:val="28"/>
              </w:rPr>
              <w:t>м’яча</w:t>
            </w:r>
            <w:proofErr w:type="spellEnd"/>
            <w:r w:rsidRPr="009E3A2A">
              <w:rPr>
                <w:color w:val="000000" w:themeColor="text1"/>
                <w:sz w:val="28"/>
                <w:szCs w:val="28"/>
              </w:rPr>
              <w:t xml:space="preserve"> в </w:t>
            </w:r>
            <w:proofErr w:type="spellStart"/>
            <w:r w:rsidRPr="009E3A2A">
              <w:rPr>
                <w:color w:val="000000" w:themeColor="text1"/>
                <w:sz w:val="28"/>
                <w:szCs w:val="28"/>
              </w:rPr>
              <w:t>ціль</w:t>
            </w:r>
            <w:proofErr w:type="spellEnd"/>
            <w:r w:rsidRPr="009E3A2A">
              <w:rPr>
                <w:color w:val="000000" w:themeColor="text1"/>
                <w:sz w:val="28"/>
                <w:szCs w:val="28"/>
              </w:rPr>
              <w:t xml:space="preserve"> (</w:t>
            </w:r>
            <w:proofErr w:type="spellStart"/>
            <w:r w:rsidRPr="009E3A2A">
              <w:rPr>
                <w:color w:val="000000" w:themeColor="text1"/>
                <w:sz w:val="28"/>
                <w:szCs w:val="28"/>
              </w:rPr>
              <w:t>стіну</w:t>
            </w:r>
            <w:proofErr w:type="spellEnd"/>
            <w:r w:rsidRPr="009E3A2A">
              <w:rPr>
                <w:color w:val="000000" w:themeColor="text1"/>
                <w:sz w:val="28"/>
                <w:szCs w:val="28"/>
              </w:rPr>
              <w:t>), к-</w:t>
            </w:r>
            <w:proofErr w:type="spellStart"/>
            <w:r w:rsidRPr="009E3A2A">
              <w:rPr>
                <w:color w:val="000000" w:themeColor="text1"/>
                <w:sz w:val="28"/>
                <w:szCs w:val="28"/>
              </w:rPr>
              <w:t>сть</w:t>
            </w:r>
            <w:proofErr w:type="spellEnd"/>
          </w:p>
        </w:tc>
        <w:tc>
          <w:tcPr>
            <w:tcW w:w="883"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9,2</w:t>
            </w:r>
          </w:p>
        </w:tc>
        <w:tc>
          <w:tcPr>
            <w:tcW w:w="850"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1,5</w:t>
            </w:r>
          </w:p>
        </w:tc>
        <w:tc>
          <w:tcPr>
            <w:tcW w:w="992"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12,2</w:t>
            </w:r>
          </w:p>
        </w:tc>
        <w:tc>
          <w:tcPr>
            <w:tcW w:w="993"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1,5</w:t>
            </w:r>
          </w:p>
        </w:tc>
        <w:tc>
          <w:tcPr>
            <w:tcW w:w="1134"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1,41</w:t>
            </w:r>
          </w:p>
        </w:tc>
        <w:tc>
          <w:tcPr>
            <w:tcW w:w="1275" w:type="dxa"/>
            <w:vAlign w:val="center"/>
          </w:tcPr>
          <w:p w:rsidR="006065D6" w:rsidRPr="009E3A2A" w:rsidRDefault="006065D6" w:rsidP="006065D6">
            <w:pPr>
              <w:jc w:val="center"/>
              <w:rPr>
                <w:color w:val="000000" w:themeColor="text1"/>
                <w:lang w:val="uk-UA"/>
              </w:rPr>
            </w:pPr>
            <w:r w:rsidRPr="009E3A2A">
              <w:rPr>
                <w:bCs/>
                <w:color w:val="000000" w:themeColor="text1"/>
                <w:sz w:val="28"/>
                <w:szCs w:val="28"/>
                <w:lang w:val="uk-UA"/>
              </w:rPr>
              <w:t>&gt;0,05</w:t>
            </w:r>
          </w:p>
        </w:tc>
      </w:tr>
      <w:tr w:rsidR="009E3A2A" w:rsidRPr="009E3A2A" w:rsidTr="00833A96">
        <w:trPr>
          <w:trHeight w:val="1111"/>
        </w:trPr>
        <w:tc>
          <w:tcPr>
            <w:tcW w:w="2940" w:type="dxa"/>
            <w:vAlign w:val="center"/>
          </w:tcPr>
          <w:p w:rsidR="006065D6" w:rsidRPr="009E3A2A" w:rsidRDefault="006065D6" w:rsidP="006065D6">
            <w:pPr>
              <w:jc w:val="center"/>
              <w:rPr>
                <w:color w:val="000000" w:themeColor="text1"/>
                <w:sz w:val="28"/>
                <w:szCs w:val="28"/>
              </w:rPr>
            </w:pPr>
            <w:proofErr w:type="spellStart"/>
            <w:r w:rsidRPr="009E3A2A">
              <w:rPr>
                <w:color w:val="000000" w:themeColor="text1"/>
                <w:sz w:val="28"/>
                <w:szCs w:val="28"/>
              </w:rPr>
              <w:t>Обведення</w:t>
            </w:r>
            <w:proofErr w:type="spellEnd"/>
            <w:r w:rsidRPr="009E3A2A">
              <w:rPr>
                <w:color w:val="000000" w:themeColor="text1"/>
                <w:sz w:val="28"/>
                <w:szCs w:val="28"/>
              </w:rPr>
              <w:t xml:space="preserve"> на </w:t>
            </w:r>
            <w:proofErr w:type="spellStart"/>
            <w:r w:rsidRPr="009E3A2A">
              <w:rPr>
                <w:color w:val="000000" w:themeColor="text1"/>
                <w:sz w:val="28"/>
                <w:szCs w:val="28"/>
              </w:rPr>
              <w:t>дистанції</w:t>
            </w:r>
            <w:proofErr w:type="spellEnd"/>
            <w:r w:rsidRPr="009E3A2A">
              <w:rPr>
                <w:color w:val="000000" w:themeColor="text1"/>
                <w:sz w:val="28"/>
                <w:szCs w:val="28"/>
              </w:rPr>
              <w:t xml:space="preserve"> 30 м, с</w:t>
            </w:r>
          </w:p>
        </w:tc>
        <w:tc>
          <w:tcPr>
            <w:tcW w:w="883"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13,25</w:t>
            </w:r>
          </w:p>
        </w:tc>
        <w:tc>
          <w:tcPr>
            <w:tcW w:w="850"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1,5</w:t>
            </w:r>
          </w:p>
        </w:tc>
        <w:tc>
          <w:tcPr>
            <w:tcW w:w="992"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12,31</w:t>
            </w:r>
          </w:p>
        </w:tc>
        <w:tc>
          <w:tcPr>
            <w:tcW w:w="993"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1,5</w:t>
            </w:r>
          </w:p>
        </w:tc>
        <w:tc>
          <w:tcPr>
            <w:tcW w:w="1134"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0,44</w:t>
            </w:r>
          </w:p>
        </w:tc>
        <w:tc>
          <w:tcPr>
            <w:tcW w:w="1275" w:type="dxa"/>
            <w:vAlign w:val="center"/>
          </w:tcPr>
          <w:p w:rsidR="006065D6" w:rsidRPr="009E3A2A" w:rsidRDefault="006065D6" w:rsidP="006065D6">
            <w:pPr>
              <w:jc w:val="center"/>
              <w:rPr>
                <w:color w:val="000000" w:themeColor="text1"/>
                <w:lang w:val="uk-UA"/>
              </w:rPr>
            </w:pPr>
            <w:r w:rsidRPr="009E3A2A">
              <w:rPr>
                <w:bCs/>
                <w:color w:val="000000" w:themeColor="text1"/>
                <w:sz w:val="28"/>
                <w:szCs w:val="28"/>
                <w:lang w:val="uk-UA"/>
              </w:rPr>
              <w:t>&gt;0,05</w:t>
            </w:r>
          </w:p>
        </w:tc>
      </w:tr>
      <w:tr w:rsidR="009E3A2A" w:rsidRPr="009E3A2A" w:rsidTr="00833A96">
        <w:trPr>
          <w:trHeight w:val="1111"/>
        </w:trPr>
        <w:tc>
          <w:tcPr>
            <w:tcW w:w="2940" w:type="dxa"/>
            <w:vAlign w:val="center"/>
          </w:tcPr>
          <w:p w:rsidR="006065D6" w:rsidRPr="009E3A2A" w:rsidRDefault="006065D6" w:rsidP="006065D6">
            <w:pPr>
              <w:jc w:val="center"/>
              <w:rPr>
                <w:color w:val="000000" w:themeColor="text1"/>
                <w:sz w:val="28"/>
                <w:szCs w:val="28"/>
              </w:rPr>
            </w:pPr>
            <w:proofErr w:type="spellStart"/>
            <w:r w:rsidRPr="009E3A2A">
              <w:rPr>
                <w:color w:val="000000" w:themeColor="text1"/>
                <w:sz w:val="28"/>
                <w:szCs w:val="28"/>
              </w:rPr>
              <w:t>Спеціальний</w:t>
            </w:r>
            <w:proofErr w:type="spellEnd"/>
            <w:r w:rsidRPr="009E3A2A">
              <w:rPr>
                <w:color w:val="000000" w:themeColor="text1"/>
                <w:sz w:val="28"/>
                <w:szCs w:val="28"/>
              </w:rPr>
              <w:t xml:space="preserve"> </w:t>
            </w:r>
            <w:proofErr w:type="spellStart"/>
            <w:r w:rsidRPr="009E3A2A">
              <w:rPr>
                <w:color w:val="000000" w:themeColor="text1"/>
                <w:sz w:val="28"/>
                <w:szCs w:val="28"/>
              </w:rPr>
              <w:t>гандбольний</w:t>
            </w:r>
            <w:proofErr w:type="spellEnd"/>
            <w:r w:rsidRPr="009E3A2A">
              <w:rPr>
                <w:color w:val="000000" w:themeColor="text1"/>
                <w:sz w:val="28"/>
                <w:szCs w:val="28"/>
              </w:rPr>
              <w:t xml:space="preserve"> </w:t>
            </w:r>
            <w:proofErr w:type="spellStart"/>
            <w:r w:rsidRPr="009E3A2A">
              <w:rPr>
                <w:color w:val="000000" w:themeColor="text1"/>
                <w:sz w:val="28"/>
                <w:szCs w:val="28"/>
              </w:rPr>
              <w:t>кидковий</w:t>
            </w:r>
            <w:proofErr w:type="spellEnd"/>
            <w:r w:rsidRPr="009E3A2A">
              <w:rPr>
                <w:color w:val="000000" w:themeColor="text1"/>
                <w:sz w:val="28"/>
                <w:szCs w:val="28"/>
              </w:rPr>
              <w:t xml:space="preserve"> тест, к-</w:t>
            </w:r>
            <w:proofErr w:type="spellStart"/>
            <w:r w:rsidRPr="009E3A2A">
              <w:rPr>
                <w:color w:val="000000" w:themeColor="text1"/>
                <w:sz w:val="28"/>
                <w:szCs w:val="28"/>
              </w:rPr>
              <w:t>сть</w:t>
            </w:r>
            <w:proofErr w:type="spellEnd"/>
          </w:p>
        </w:tc>
        <w:tc>
          <w:tcPr>
            <w:tcW w:w="883"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4,5</w:t>
            </w:r>
          </w:p>
        </w:tc>
        <w:tc>
          <w:tcPr>
            <w:tcW w:w="850"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0,3</w:t>
            </w:r>
          </w:p>
        </w:tc>
        <w:tc>
          <w:tcPr>
            <w:tcW w:w="992"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5,1</w:t>
            </w:r>
          </w:p>
        </w:tc>
        <w:tc>
          <w:tcPr>
            <w:tcW w:w="993"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0,3</w:t>
            </w:r>
          </w:p>
        </w:tc>
        <w:tc>
          <w:tcPr>
            <w:tcW w:w="1134"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1,41</w:t>
            </w:r>
          </w:p>
        </w:tc>
        <w:tc>
          <w:tcPr>
            <w:tcW w:w="1275" w:type="dxa"/>
            <w:vAlign w:val="center"/>
          </w:tcPr>
          <w:p w:rsidR="006065D6" w:rsidRPr="009E3A2A" w:rsidRDefault="00F13F42" w:rsidP="006065D6">
            <w:pPr>
              <w:jc w:val="center"/>
              <w:rPr>
                <w:color w:val="000000" w:themeColor="text1"/>
                <w:lang w:val="uk-UA"/>
              </w:rPr>
            </w:pPr>
            <w:r w:rsidRPr="009E3A2A">
              <w:rPr>
                <w:bCs/>
                <w:color w:val="000000" w:themeColor="text1"/>
                <w:sz w:val="28"/>
                <w:szCs w:val="28"/>
                <w:lang w:val="uk-UA"/>
              </w:rPr>
              <w:t>&gt;</w:t>
            </w:r>
            <w:r w:rsidR="006065D6" w:rsidRPr="009E3A2A">
              <w:rPr>
                <w:bCs/>
                <w:color w:val="000000" w:themeColor="text1"/>
                <w:sz w:val="28"/>
                <w:szCs w:val="28"/>
                <w:lang w:val="uk-UA"/>
              </w:rPr>
              <w:t>0,05</w:t>
            </w:r>
          </w:p>
        </w:tc>
      </w:tr>
      <w:tr w:rsidR="009E3A2A" w:rsidRPr="009E3A2A" w:rsidTr="00833A96">
        <w:trPr>
          <w:trHeight w:val="1111"/>
        </w:trPr>
        <w:tc>
          <w:tcPr>
            <w:tcW w:w="2940"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 xml:space="preserve">Комплексна </w:t>
            </w:r>
            <w:proofErr w:type="spellStart"/>
            <w:r w:rsidRPr="009E3A2A">
              <w:rPr>
                <w:color w:val="000000" w:themeColor="text1"/>
                <w:sz w:val="28"/>
                <w:szCs w:val="28"/>
              </w:rPr>
              <w:t>вправа</w:t>
            </w:r>
            <w:proofErr w:type="spellEnd"/>
            <w:r w:rsidRPr="009E3A2A">
              <w:rPr>
                <w:color w:val="000000" w:themeColor="text1"/>
                <w:sz w:val="28"/>
                <w:szCs w:val="28"/>
              </w:rPr>
              <w:t xml:space="preserve"> (</w:t>
            </w:r>
            <w:proofErr w:type="spellStart"/>
            <w:r w:rsidRPr="009E3A2A">
              <w:rPr>
                <w:color w:val="000000" w:themeColor="text1"/>
                <w:sz w:val="28"/>
                <w:szCs w:val="28"/>
              </w:rPr>
              <w:t>дистанція</w:t>
            </w:r>
            <w:proofErr w:type="spellEnd"/>
            <w:r w:rsidRPr="009E3A2A">
              <w:rPr>
                <w:color w:val="000000" w:themeColor="text1"/>
                <w:sz w:val="28"/>
                <w:szCs w:val="28"/>
              </w:rPr>
              <w:t xml:space="preserve"> 88-90 м), с</w:t>
            </w:r>
          </w:p>
        </w:tc>
        <w:tc>
          <w:tcPr>
            <w:tcW w:w="883"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59,1</w:t>
            </w:r>
          </w:p>
        </w:tc>
        <w:tc>
          <w:tcPr>
            <w:tcW w:w="850"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1,1</w:t>
            </w:r>
          </w:p>
        </w:tc>
        <w:tc>
          <w:tcPr>
            <w:tcW w:w="992"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56,3</w:t>
            </w:r>
          </w:p>
        </w:tc>
        <w:tc>
          <w:tcPr>
            <w:tcW w:w="993"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1,1</w:t>
            </w:r>
          </w:p>
        </w:tc>
        <w:tc>
          <w:tcPr>
            <w:tcW w:w="1134" w:type="dxa"/>
            <w:vAlign w:val="center"/>
          </w:tcPr>
          <w:p w:rsidR="006065D6" w:rsidRPr="009E3A2A" w:rsidRDefault="006065D6" w:rsidP="006065D6">
            <w:pPr>
              <w:jc w:val="center"/>
              <w:rPr>
                <w:color w:val="000000" w:themeColor="text1"/>
                <w:sz w:val="28"/>
                <w:szCs w:val="28"/>
              </w:rPr>
            </w:pPr>
            <w:r w:rsidRPr="009E3A2A">
              <w:rPr>
                <w:color w:val="000000" w:themeColor="text1"/>
                <w:sz w:val="28"/>
                <w:szCs w:val="28"/>
              </w:rPr>
              <w:t>1,80</w:t>
            </w:r>
          </w:p>
        </w:tc>
        <w:tc>
          <w:tcPr>
            <w:tcW w:w="1275" w:type="dxa"/>
            <w:vAlign w:val="center"/>
          </w:tcPr>
          <w:p w:rsidR="006065D6" w:rsidRPr="009E3A2A" w:rsidRDefault="006065D6" w:rsidP="006065D6">
            <w:pPr>
              <w:jc w:val="center"/>
              <w:rPr>
                <w:color w:val="000000" w:themeColor="text1"/>
                <w:lang w:val="uk-UA"/>
              </w:rPr>
            </w:pPr>
            <w:r w:rsidRPr="009E3A2A">
              <w:rPr>
                <w:bCs/>
                <w:color w:val="000000" w:themeColor="text1"/>
                <w:sz w:val="28"/>
                <w:szCs w:val="28"/>
                <w:lang w:val="uk-UA"/>
              </w:rPr>
              <w:t>&gt;0,05</w:t>
            </w:r>
          </w:p>
        </w:tc>
      </w:tr>
    </w:tbl>
    <w:p w:rsidR="006C4353" w:rsidRPr="009E3A2A" w:rsidRDefault="006C4353" w:rsidP="006C4353">
      <w:pPr>
        <w:pStyle w:val="31"/>
        <w:spacing w:after="0" w:line="360" w:lineRule="auto"/>
        <w:ind w:left="0" w:firstLine="709"/>
        <w:jc w:val="both"/>
        <w:rPr>
          <w:color w:val="000000" w:themeColor="text1"/>
          <w:sz w:val="28"/>
          <w:szCs w:val="28"/>
        </w:rPr>
      </w:pPr>
    </w:p>
    <w:p w:rsidR="006C4353" w:rsidRPr="009E3A2A" w:rsidRDefault="006C4353" w:rsidP="006C4353">
      <w:pPr>
        <w:pStyle w:val="31"/>
        <w:spacing w:after="0" w:line="360" w:lineRule="auto"/>
        <w:ind w:left="0" w:firstLine="709"/>
        <w:jc w:val="both"/>
        <w:rPr>
          <w:color w:val="000000" w:themeColor="text1"/>
          <w:sz w:val="28"/>
          <w:szCs w:val="28"/>
          <w:lang w:val="uk-UA"/>
        </w:rPr>
      </w:pPr>
      <w:proofErr w:type="spellStart"/>
      <w:r w:rsidRPr="009E3A2A">
        <w:rPr>
          <w:color w:val="000000" w:themeColor="text1"/>
          <w:sz w:val="28"/>
          <w:szCs w:val="28"/>
        </w:rPr>
        <w:t>Аналізуючи</w:t>
      </w:r>
      <w:proofErr w:type="spellEnd"/>
      <w:r w:rsidRPr="009E3A2A">
        <w:rPr>
          <w:color w:val="000000" w:themeColor="text1"/>
          <w:sz w:val="28"/>
          <w:szCs w:val="28"/>
        </w:rPr>
        <w:t xml:space="preserve"> </w:t>
      </w:r>
      <w:proofErr w:type="spellStart"/>
      <w:r w:rsidRPr="009E3A2A">
        <w:rPr>
          <w:color w:val="000000" w:themeColor="text1"/>
          <w:sz w:val="28"/>
          <w:szCs w:val="28"/>
        </w:rPr>
        <w:t>результати</w:t>
      </w:r>
      <w:proofErr w:type="spellEnd"/>
      <w:r w:rsidRPr="009E3A2A">
        <w:rPr>
          <w:color w:val="000000" w:themeColor="text1"/>
          <w:sz w:val="28"/>
          <w:szCs w:val="28"/>
        </w:rPr>
        <w:t xml:space="preserve"> </w:t>
      </w:r>
      <w:proofErr w:type="spellStart"/>
      <w:r w:rsidRPr="009E3A2A">
        <w:rPr>
          <w:color w:val="000000" w:themeColor="text1"/>
          <w:sz w:val="28"/>
          <w:szCs w:val="28"/>
        </w:rPr>
        <w:t>контрольних</w:t>
      </w:r>
      <w:proofErr w:type="spellEnd"/>
      <w:r w:rsidRPr="009E3A2A">
        <w:rPr>
          <w:color w:val="000000" w:themeColor="text1"/>
          <w:sz w:val="28"/>
          <w:szCs w:val="28"/>
        </w:rPr>
        <w:t xml:space="preserve"> </w:t>
      </w:r>
      <w:proofErr w:type="spellStart"/>
      <w:r w:rsidRPr="009E3A2A">
        <w:rPr>
          <w:color w:val="000000" w:themeColor="text1"/>
          <w:sz w:val="28"/>
          <w:szCs w:val="28"/>
        </w:rPr>
        <w:t>вправ</w:t>
      </w:r>
      <w:proofErr w:type="spellEnd"/>
      <w:r w:rsidRPr="009E3A2A">
        <w:rPr>
          <w:color w:val="000000" w:themeColor="text1"/>
          <w:sz w:val="28"/>
          <w:szCs w:val="28"/>
        </w:rPr>
        <w:t xml:space="preserve"> </w:t>
      </w:r>
      <w:r w:rsidRPr="009E3A2A">
        <w:rPr>
          <w:color w:val="000000" w:themeColor="text1"/>
          <w:sz w:val="28"/>
          <w:szCs w:val="28"/>
          <w:lang w:val="uk-UA"/>
        </w:rPr>
        <w:t xml:space="preserve">спеціальної фізичної підготовленості </w:t>
      </w:r>
      <w:r w:rsidR="00BA261E" w:rsidRPr="009E3A2A">
        <w:rPr>
          <w:color w:val="000000" w:themeColor="text1"/>
          <w:sz w:val="28"/>
          <w:szCs w:val="28"/>
          <w:lang w:val="uk-UA"/>
        </w:rPr>
        <w:t xml:space="preserve">хлопців старшого шкільного віку </w:t>
      </w:r>
      <w:r w:rsidRPr="009E3A2A">
        <w:rPr>
          <w:color w:val="000000" w:themeColor="text1"/>
          <w:sz w:val="28"/>
          <w:szCs w:val="28"/>
          <w:lang w:val="uk-UA"/>
        </w:rPr>
        <w:t xml:space="preserve">контрольної групи </w:t>
      </w:r>
      <w:proofErr w:type="gramStart"/>
      <w:r w:rsidRPr="009E3A2A">
        <w:rPr>
          <w:color w:val="000000" w:themeColor="text1"/>
          <w:sz w:val="28"/>
          <w:szCs w:val="28"/>
        </w:rPr>
        <w:t>до початку</w:t>
      </w:r>
      <w:proofErr w:type="gramEnd"/>
      <w:r w:rsidRPr="009E3A2A">
        <w:rPr>
          <w:color w:val="000000" w:themeColor="text1"/>
          <w:sz w:val="28"/>
          <w:szCs w:val="28"/>
        </w:rPr>
        <w:t xml:space="preserve"> та по </w:t>
      </w:r>
      <w:proofErr w:type="spellStart"/>
      <w:r w:rsidRPr="009E3A2A">
        <w:rPr>
          <w:color w:val="000000" w:themeColor="text1"/>
          <w:sz w:val="28"/>
          <w:szCs w:val="28"/>
        </w:rPr>
        <w:t>завершенні</w:t>
      </w:r>
      <w:proofErr w:type="spellEnd"/>
      <w:r w:rsidRPr="009E3A2A">
        <w:rPr>
          <w:color w:val="000000" w:themeColor="text1"/>
          <w:sz w:val="28"/>
          <w:szCs w:val="28"/>
        </w:rPr>
        <w:t xml:space="preserve"> </w:t>
      </w:r>
      <w:r w:rsidRPr="009E3A2A">
        <w:rPr>
          <w:color w:val="000000" w:themeColor="text1"/>
          <w:sz w:val="28"/>
          <w:szCs w:val="28"/>
          <w:lang w:val="uk-UA"/>
        </w:rPr>
        <w:t xml:space="preserve">експерименту, зафіксовані статистично вірогідні зміни </w:t>
      </w:r>
      <w:r w:rsidR="00E05712" w:rsidRPr="009E3A2A">
        <w:rPr>
          <w:color w:val="000000" w:themeColor="text1"/>
          <w:sz w:val="28"/>
          <w:szCs w:val="28"/>
          <w:lang w:val="uk-UA"/>
        </w:rPr>
        <w:t xml:space="preserve">лише </w:t>
      </w:r>
      <w:r w:rsidRPr="009E3A2A">
        <w:rPr>
          <w:color w:val="000000" w:themeColor="text1"/>
          <w:sz w:val="28"/>
          <w:szCs w:val="28"/>
          <w:lang w:val="uk-UA"/>
        </w:rPr>
        <w:t>за показниками: кидки м’яча на точність (</w:t>
      </w:r>
      <w:r w:rsidR="00E05712" w:rsidRPr="009E3A2A">
        <w:rPr>
          <w:color w:val="000000" w:themeColor="text1"/>
          <w:sz w:val="28"/>
          <w:szCs w:val="28"/>
          <w:lang w:val="uk-UA"/>
        </w:rPr>
        <w:t xml:space="preserve">на початку дослідження – </w:t>
      </w:r>
      <w:r w:rsidRPr="009E3A2A">
        <w:rPr>
          <w:color w:val="000000" w:themeColor="text1"/>
          <w:sz w:val="28"/>
          <w:szCs w:val="28"/>
          <w:lang w:val="uk-UA"/>
        </w:rPr>
        <w:t>5,1</w:t>
      </w:r>
      <w:r w:rsidRPr="009E3A2A">
        <w:rPr>
          <w:color w:val="000000" w:themeColor="text1"/>
          <w:sz w:val="28"/>
          <w:szCs w:val="28"/>
          <w:lang w:val="uk-UA"/>
        </w:rPr>
        <w:sym w:font="Symbol" w:char="F0B1"/>
      </w:r>
      <w:r w:rsidRPr="009E3A2A">
        <w:rPr>
          <w:color w:val="000000" w:themeColor="text1"/>
          <w:sz w:val="28"/>
          <w:szCs w:val="28"/>
          <w:lang w:val="uk-UA"/>
        </w:rPr>
        <w:t>0,</w:t>
      </w:r>
      <w:r w:rsidR="00E05712" w:rsidRPr="009E3A2A">
        <w:rPr>
          <w:color w:val="000000" w:themeColor="text1"/>
          <w:sz w:val="28"/>
          <w:szCs w:val="28"/>
          <w:lang w:val="uk-UA"/>
        </w:rPr>
        <w:t>3</w:t>
      </w:r>
      <w:r w:rsidRPr="009E3A2A">
        <w:rPr>
          <w:color w:val="000000" w:themeColor="text1"/>
          <w:sz w:val="28"/>
          <w:szCs w:val="28"/>
          <w:lang w:val="uk-UA"/>
        </w:rPr>
        <w:t xml:space="preserve"> рази, наприкінці дослідження – 6,</w:t>
      </w:r>
      <w:r w:rsidR="00E05712" w:rsidRPr="009E3A2A">
        <w:rPr>
          <w:color w:val="000000" w:themeColor="text1"/>
          <w:sz w:val="28"/>
          <w:szCs w:val="28"/>
          <w:lang w:val="uk-UA"/>
        </w:rPr>
        <w:t>28</w:t>
      </w:r>
      <w:r w:rsidRPr="009E3A2A">
        <w:rPr>
          <w:color w:val="000000" w:themeColor="text1"/>
          <w:sz w:val="28"/>
          <w:szCs w:val="28"/>
          <w:lang w:val="uk-UA"/>
        </w:rPr>
        <w:sym w:font="Symbol" w:char="F0B1"/>
      </w:r>
      <w:r w:rsidRPr="009E3A2A">
        <w:rPr>
          <w:color w:val="000000" w:themeColor="text1"/>
          <w:sz w:val="28"/>
          <w:szCs w:val="28"/>
          <w:lang w:val="uk-UA"/>
        </w:rPr>
        <w:t>0,</w:t>
      </w:r>
      <w:r w:rsidR="00E05712" w:rsidRPr="009E3A2A">
        <w:rPr>
          <w:color w:val="000000" w:themeColor="text1"/>
          <w:sz w:val="28"/>
          <w:szCs w:val="28"/>
          <w:lang w:val="uk-UA"/>
        </w:rPr>
        <w:t>3</w:t>
      </w:r>
      <w:r w:rsidRPr="009E3A2A">
        <w:rPr>
          <w:color w:val="000000" w:themeColor="text1"/>
          <w:sz w:val="28"/>
          <w:szCs w:val="28"/>
          <w:lang w:val="uk-UA"/>
        </w:rPr>
        <w:t xml:space="preserve"> рази при t=2,</w:t>
      </w:r>
      <w:r w:rsidR="00E05712" w:rsidRPr="009E3A2A">
        <w:rPr>
          <w:color w:val="000000" w:themeColor="text1"/>
          <w:sz w:val="28"/>
          <w:szCs w:val="28"/>
          <w:lang w:val="uk-UA"/>
        </w:rPr>
        <w:t>78</w:t>
      </w:r>
      <w:r w:rsidRPr="009E3A2A">
        <w:rPr>
          <w:color w:val="000000" w:themeColor="text1"/>
          <w:sz w:val="28"/>
          <w:szCs w:val="28"/>
          <w:lang w:val="uk-UA"/>
        </w:rPr>
        <w:t>)</w:t>
      </w:r>
      <w:r w:rsidR="00E05712" w:rsidRPr="009E3A2A">
        <w:rPr>
          <w:color w:val="000000" w:themeColor="text1"/>
          <w:sz w:val="28"/>
          <w:szCs w:val="28"/>
          <w:lang w:val="uk-UA"/>
        </w:rPr>
        <w:t>.</w:t>
      </w:r>
    </w:p>
    <w:p w:rsidR="006C4353" w:rsidRPr="009E3A2A" w:rsidRDefault="006C4353" w:rsidP="006C4353">
      <w:pPr>
        <w:pStyle w:val="31"/>
        <w:spacing w:after="0" w:line="360" w:lineRule="auto"/>
        <w:ind w:left="0" w:firstLine="709"/>
        <w:jc w:val="both"/>
        <w:rPr>
          <w:color w:val="000000" w:themeColor="text1"/>
          <w:sz w:val="28"/>
          <w:szCs w:val="28"/>
          <w:lang w:val="uk-UA"/>
        </w:rPr>
      </w:pPr>
      <w:r w:rsidRPr="009E3A2A">
        <w:rPr>
          <w:color w:val="000000" w:themeColor="text1"/>
          <w:sz w:val="28"/>
          <w:szCs w:val="28"/>
          <w:lang w:val="uk-UA"/>
        </w:rPr>
        <w:lastRenderedPageBreak/>
        <w:t xml:space="preserve">Отже, у </w:t>
      </w:r>
      <w:r w:rsidRPr="009E3A2A">
        <w:rPr>
          <w:iCs/>
          <w:color w:val="000000" w:themeColor="text1"/>
          <w:sz w:val="28"/>
          <w:szCs w:val="28"/>
          <w:lang w:val="uk-UA"/>
        </w:rPr>
        <w:t>кидках м’яча на точність</w:t>
      </w:r>
      <w:r w:rsidRPr="009E3A2A">
        <w:rPr>
          <w:color w:val="000000" w:themeColor="text1"/>
          <w:sz w:val="28"/>
          <w:szCs w:val="28"/>
          <w:lang w:val="uk-UA"/>
        </w:rPr>
        <w:t xml:space="preserve"> на початку дослідження зафіксовано результат </w:t>
      </w:r>
      <w:r w:rsidR="00E05712" w:rsidRPr="009E3A2A">
        <w:rPr>
          <w:color w:val="000000" w:themeColor="text1"/>
          <w:sz w:val="28"/>
          <w:szCs w:val="28"/>
          <w:lang w:val="uk-UA"/>
        </w:rPr>
        <w:t>5,1</w:t>
      </w:r>
      <w:r w:rsidR="00E05712" w:rsidRPr="009E3A2A">
        <w:rPr>
          <w:color w:val="000000" w:themeColor="text1"/>
          <w:sz w:val="28"/>
          <w:szCs w:val="28"/>
          <w:lang w:val="uk-UA"/>
        </w:rPr>
        <w:sym w:font="Symbol" w:char="F0B1"/>
      </w:r>
      <w:r w:rsidR="00E05712" w:rsidRPr="009E3A2A">
        <w:rPr>
          <w:color w:val="000000" w:themeColor="text1"/>
          <w:sz w:val="28"/>
          <w:szCs w:val="28"/>
          <w:lang w:val="uk-UA"/>
        </w:rPr>
        <w:t>0,3 рази, наприкінці дослідження – 6,28</w:t>
      </w:r>
      <w:r w:rsidR="00E05712" w:rsidRPr="009E3A2A">
        <w:rPr>
          <w:color w:val="000000" w:themeColor="text1"/>
          <w:sz w:val="28"/>
          <w:szCs w:val="28"/>
          <w:lang w:val="uk-UA"/>
        </w:rPr>
        <w:sym w:font="Symbol" w:char="F0B1"/>
      </w:r>
      <w:r w:rsidR="00E05712" w:rsidRPr="009E3A2A">
        <w:rPr>
          <w:color w:val="000000" w:themeColor="text1"/>
          <w:sz w:val="28"/>
          <w:szCs w:val="28"/>
          <w:lang w:val="uk-UA"/>
        </w:rPr>
        <w:t>0,3 рази при t=2,78</w:t>
      </w:r>
      <w:r w:rsidRPr="009E3A2A">
        <w:rPr>
          <w:color w:val="000000" w:themeColor="text1"/>
          <w:sz w:val="28"/>
          <w:szCs w:val="28"/>
          <w:lang w:val="uk-UA"/>
        </w:rPr>
        <w:t xml:space="preserve">; у </w:t>
      </w:r>
      <w:r w:rsidRPr="009E3A2A">
        <w:rPr>
          <w:iCs/>
          <w:color w:val="000000" w:themeColor="text1"/>
          <w:sz w:val="28"/>
          <w:szCs w:val="28"/>
          <w:lang w:val="uk-UA"/>
        </w:rPr>
        <w:t>передачі м’яча в стіну</w:t>
      </w:r>
      <w:r w:rsidRPr="009E3A2A">
        <w:rPr>
          <w:color w:val="000000" w:themeColor="text1"/>
          <w:sz w:val="28"/>
          <w:szCs w:val="28"/>
          <w:lang w:val="uk-UA"/>
        </w:rPr>
        <w:t xml:space="preserve"> на початку дослідження – 9,</w:t>
      </w:r>
      <w:r w:rsidR="00E05712" w:rsidRPr="009E3A2A">
        <w:rPr>
          <w:color w:val="000000" w:themeColor="text1"/>
          <w:sz w:val="28"/>
          <w:szCs w:val="28"/>
          <w:lang w:val="uk-UA"/>
        </w:rPr>
        <w:t>2</w:t>
      </w:r>
      <w:r w:rsidRPr="009E3A2A">
        <w:rPr>
          <w:color w:val="000000" w:themeColor="text1"/>
          <w:sz w:val="28"/>
          <w:szCs w:val="28"/>
          <w:lang w:val="uk-UA"/>
        </w:rPr>
        <w:sym w:font="Symbol" w:char="F0B1"/>
      </w:r>
      <w:r w:rsidRPr="009E3A2A">
        <w:rPr>
          <w:color w:val="000000" w:themeColor="text1"/>
          <w:sz w:val="28"/>
          <w:szCs w:val="28"/>
          <w:lang w:val="uk-UA"/>
        </w:rPr>
        <w:t>1,</w:t>
      </w:r>
      <w:r w:rsidR="00E05712" w:rsidRPr="009E3A2A">
        <w:rPr>
          <w:color w:val="000000" w:themeColor="text1"/>
          <w:sz w:val="28"/>
          <w:szCs w:val="28"/>
          <w:lang w:val="uk-UA"/>
        </w:rPr>
        <w:t>5</w:t>
      </w:r>
      <w:r w:rsidRPr="009E3A2A">
        <w:rPr>
          <w:color w:val="000000" w:themeColor="text1"/>
          <w:sz w:val="28"/>
          <w:szCs w:val="28"/>
          <w:lang w:val="uk-UA"/>
        </w:rPr>
        <w:t xml:space="preserve"> разів, наприкінці дослідження – </w:t>
      </w:r>
      <w:r w:rsidR="00E05712" w:rsidRPr="009E3A2A">
        <w:rPr>
          <w:color w:val="000000" w:themeColor="text1"/>
          <w:sz w:val="28"/>
          <w:szCs w:val="28"/>
          <w:lang w:val="uk-UA"/>
        </w:rPr>
        <w:t>12</w:t>
      </w:r>
      <w:r w:rsidRPr="009E3A2A">
        <w:rPr>
          <w:color w:val="000000" w:themeColor="text1"/>
          <w:sz w:val="28"/>
          <w:szCs w:val="28"/>
          <w:lang w:val="uk-UA"/>
        </w:rPr>
        <w:t>,</w:t>
      </w:r>
      <w:r w:rsidR="00E05712" w:rsidRPr="009E3A2A">
        <w:rPr>
          <w:color w:val="000000" w:themeColor="text1"/>
          <w:sz w:val="28"/>
          <w:szCs w:val="28"/>
          <w:lang w:val="uk-UA"/>
        </w:rPr>
        <w:t>2</w:t>
      </w:r>
      <w:r w:rsidRPr="009E3A2A">
        <w:rPr>
          <w:color w:val="000000" w:themeColor="text1"/>
          <w:sz w:val="28"/>
          <w:szCs w:val="28"/>
          <w:lang w:val="uk-UA"/>
        </w:rPr>
        <w:sym w:font="Symbol" w:char="F0B1"/>
      </w:r>
      <w:r w:rsidRPr="009E3A2A">
        <w:rPr>
          <w:color w:val="000000" w:themeColor="text1"/>
          <w:sz w:val="28"/>
          <w:szCs w:val="28"/>
          <w:lang w:val="uk-UA"/>
        </w:rPr>
        <w:t>1,</w:t>
      </w:r>
      <w:r w:rsidR="00E05712" w:rsidRPr="009E3A2A">
        <w:rPr>
          <w:color w:val="000000" w:themeColor="text1"/>
          <w:sz w:val="28"/>
          <w:szCs w:val="28"/>
          <w:lang w:val="uk-UA"/>
        </w:rPr>
        <w:t>5</w:t>
      </w:r>
      <w:r w:rsidRPr="009E3A2A">
        <w:rPr>
          <w:color w:val="000000" w:themeColor="text1"/>
          <w:sz w:val="28"/>
          <w:szCs w:val="28"/>
          <w:lang w:val="uk-UA"/>
        </w:rPr>
        <w:t xml:space="preserve"> разів при t=</w:t>
      </w:r>
      <w:r w:rsidR="00E05712" w:rsidRPr="009E3A2A">
        <w:rPr>
          <w:color w:val="000000" w:themeColor="text1"/>
          <w:sz w:val="28"/>
          <w:szCs w:val="28"/>
          <w:lang w:val="uk-UA"/>
        </w:rPr>
        <w:t>1</w:t>
      </w:r>
      <w:r w:rsidRPr="009E3A2A">
        <w:rPr>
          <w:color w:val="000000" w:themeColor="text1"/>
          <w:sz w:val="28"/>
          <w:szCs w:val="28"/>
          <w:lang w:val="uk-UA"/>
        </w:rPr>
        <w:t>,</w:t>
      </w:r>
      <w:r w:rsidR="00E05712" w:rsidRPr="009E3A2A">
        <w:rPr>
          <w:color w:val="000000" w:themeColor="text1"/>
          <w:sz w:val="28"/>
          <w:szCs w:val="28"/>
          <w:lang w:val="uk-UA"/>
        </w:rPr>
        <w:t>41</w:t>
      </w:r>
      <w:r w:rsidRPr="009E3A2A">
        <w:rPr>
          <w:color w:val="000000" w:themeColor="text1"/>
          <w:sz w:val="28"/>
          <w:szCs w:val="28"/>
          <w:lang w:val="uk-UA"/>
        </w:rPr>
        <w:t xml:space="preserve">; у </w:t>
      </w:r>
      <w:r w:rsidRPr="009E3A2A">
        <w:rPr>
          <w:iCs/>
          <w:color w:val="000000" w:themeColor="text1"/>
          <w:sz w:val="28"/>
          <w:szCs w:val="28"/>
          <w:lang w:val="uk-UA"/>
        </w:rPr>
        <w:t>обведенні на дистанції 30 м</w:t>
      </w:r>
      <w:r w:rsidRPr="009E3A2A">
        <w:rPr>
          <w:color w:val="000000" w:themeColor="text1"/>
          <w:sz w:val="28"/>
          <w:szCs w:val="28"/>
          <w:lang w:val="uk-UA"/>
        </w:rPr>
        <w:t xml:space="preserve"> на початку дослідження – 1</w:t>
      </w:r>
      <w:r w:rsidR="00E05712" w:rsidRPr="009E3A2A">
        <w:rPr>
          <w:color w:val="000000" w:themeColor="text1"/>
          <w:sz w:val="28"/>
          <w:szCs w:val="28"/>
          <w:lang w:val="uk-UA"/>
        </w:rPr>
        <w:t>3</w:t>
      </w:r>
      <w:r w:rsidRPr="009E3A2A">
        <w:rPr>
          <w:color w:val="000000" w:themeColor="text1"/>
          <w:sz w:val="28"/>
          <w:szCs w:val="28"/>
          <w:lang w:val="uk-UA"/>
        </w:rPr>
        <w:t>,</w:t>
      </w:r>
      <w:r w:rsidR="00E05712" w:rsidRPr="009E3A2A">
        <w:rPr>
          <w:color w:val="000000" w:themeColor="text1"/>
          <w:sz w:val="28"/>
          <w:szCs w:val="28"/>
          <w:lang w:val="uk-UA"/>
        </w:rPr>
        <w:t>25</w:t>
      </w:r>
      <w:r w:rsidRPr="009E3A2A">
        <w:rPr>
          <w:color w:val="000000" w:themeColor="text1"/>
          <w:sz w:val="28"/>
          <w:szCs w:val="28"/>
          <w:lang w:val="uk-UA"/>
        </w:rPr>
        <w:sym w:font="Symbol" w:char="F0B1"/>
      </w:r>
      <w:r w:rsidRPr="009E3A2A">
        <w:rPr>
          <w:color w:val="000000" w:themeColor="text1"/>
          <w:sz w:val="28"/>
          <w:szCs w:val="28"/>
          <w:lang w:val="uk-UA"/>
        </w:rPr>
        <w:t>1,</w:t>
      </w:r>
      <w:r w:rsidR="00E05712" w:rsidRPr="009E3A2A">
        <w:rPr>
          <w:color w:val="000000" w:themeColor="text1"/>
          <w:sz w:val="28"/>
          <w:szCs w:val="28"/>
          <w:lang w:val="uk-UA"/>
        </w:rPr>
        <w:t>5</w:t>
      </w:r>
      <w:r w:rsidRPr="009E3A2A">
        <w:rPr>
          <w:color w:val="000000" w:themeColor="text1"/>
          <w:sz w:val="28"/>
          <w:szCs w:val="28"/>
          <w:lang w:val="uk-UA"/>
        </w:rPr>
        <w:t xml:space="preserve"> с, наприкінці дослідження – 1</w:t>
      </w:r>
      <w:r w:rsidR="00E05712" w:rsidRPr="009E3A2A">
        <w:rPr>
          <w:color w:val="000000" w:themeColor="text1"/>
          <w:sz w:val="28"/>
          <w:szCs w:val="28"/>
          <w:lang w:val="uk-UA"/>
        </w:rPr>
        <w:t>2</w:t>
      </w:r>
      <w:r w:rsidRPr="009E3A2A">
        <w:rPr>
          <w:color w:val="000000" w:themeColor="text1"/>
          <w:sz w:val="28"/>
          <w:szCs w:val="28"/>
          <w:lang w:val="uk-UA"/>
        </w:rPr>
        <w:t>,3</w:t>
      </w:r>
      <w:r w:rsidR="00E05712" w:rsidRPr="009E3A2A">
        <w:rPr>
          <w:color w:val="000000" w:themeColor="text1"/>
          <w:sz w:val="28"/>
          <w:szCs w:val="28"/>
          <w:lang w:val="uk-UA"/>
        </w:rPr>
        <w:t>1</w:t>
      </w:r>
      <w:r w:rsidRPr="009E3A2A">
        <w:rPr>
          <w:color w:val="000000" w:themeColor="text1"/>
          <w:sz w:val="28"/>
          <w:szCs w:val="28"/>
          <w:lang w:val="uk-UA"/>
        </w:rPr>
        <w:sym w:font="Symbol" w:char="F0B1"/>
      </w:r>
      <w:r w:rsidRPr="009E3A2A">
        <w:rPr>
          <w:color w:val="000000" w:themeColor="text1"/>
          <w:sz w:val="28"/>
          <w:szCs w:val="28"/>
          <w:lang w:val="uk-UA"/>
        </w:rPr>
        <w:t>1,5 с при t=0,</w:t>
      </w:r>
      <w:r w:rsidR="00E05712" w:rsidRPr="009E3A2A">
        <w:rPr>
          <w:color w:val="000000" w:themeColor="text1"/>
          <w:sz w:val="28"/>
          <w:szCs w:val="28"/>
          <w:lang w:val="uk-UA"/>
        </w:rPr>
        <w:t>44</w:t>
      </w:r>
      <w:r w:rsidRPr="009E3A2A">
        <w:rPr>
          <w:color w:val="000000" w:themeColor="text1"/>
          <w:sz w:val="28"/>
          <w:szCs w:val="28"/>
          <w:lang w:val="uk-UA"/>
        </w:rPr>
        <w:t xml:space="preserve">; у </w:t>
      </w:r>
      <w:r w:rsidRPr="009E3A2A">
        <w:rPr>
          <w:color w:val="000000" w:themeColor="text1"/>
          <w:sz w:val="28"/>
          <w:szCs w:val="28"/>
          <w:lang w:val="uk-UA" w:eastAsia="uk-UA"/>
        </w:rPr>
        <w:t xml:space="preserve">спеціальному гандбольному </w:t>
      </w:r>
      <w:proofErr w:type="spellStart"/>
      <w:r w:rsidRPr="009E3A2A">
        <w:rPr>
          <w:color w:val="000000" w:themeColor="text1"/>
          <w:sz w:val="28"/>
          <w:szCs w:val="28"/>
          <w:lang w:val="uk-UA" w:eastAsia="uk-UA"/>
        </w:rPr>
        <w:t>кидковому</w:t>
      </w:r>
      <w:proofErr w:type="spellEnd"/>
      <w:r w:rsidRPr="009E3A2A">
        <w:rPr>
          <w:color w:val="000000" w:themeColor="text1"/>
          <w:sz w:val="28"/>
          <w:szCs w:val="28"/>
          <w:lang w:val="uk-UA" w:eastAsia="uk-UA"/>
        </w:rPr>
        <w:t xml:space="preserve"> тесті</w:t>
      </w:r>
      <w:r w:rsidRPr="009E3A2A">
        <w:rPr>
          <w:color w:val="000000" w:themeColor="text1"/>
          <w:sz w:val="28"/>
          <w:szCs w:val="28"/>
          <w:lang w:val="uk-UA"/>
        </w:rPr>
        <w:t xml:space="preserve"> на початку дослідження – 4,</w:t>
      </w:r>
      <w:r w:rsidR="00E05712" w:rsidRPr="009E3A2A">
        <w:rPr>
          <w:color w:val="000000" w:themeColor="text1"/>
          <w:sz w:val="28"/>
          <w:szCs w:val="28"/>
          <w:lang w:val="uk-UA"/>
        </w:rPr>
        <w:t>5</w:t>
      </w:r>
      <w:r w:rsidRPr="009E3A2A">
        <w:rPr>
          <w:color w:val="000000" w:themeColor="text1"/>
          <w:sz w:val="28"/>
          <w:szCs w:val="28"/>
          <w:lang w:val="uk-UA"/>
        </w:rPr>
        <w:sym w:font="Symbol" w:char="F0B1"/>
      </w:r>
      <w:r w:rsidRPr="009E3A2A">
        <w:rPr>
          <w:color w:val="000000" w:themeColor="text1"/>
          <w:sz w:val="28"/>
          <w:szCs w:val="28"/>
          <w:lang w:val="uk-UA"/>
        </w:rPr>
        <w:t>0,</w:t>
      </w:r>
      <w:r w:rsidR="00E05712" w:rsidRPr="009E3A2A">
        <w:rPr>
          <w:color w:val="000000" w:themeColor="text1"/>
          <w:sz w:val="28"/>
          <w:szCs w:val="28"/>
          <w:lang w:val="uk-UA"/>
        </w:rPr>
        <w:t>3</w:t>
      </w:r>
      <w:r w:rsidRPr="009E3A2A">
        <w:rPr>
          <w:color w:val="000000" w:themeColor="text1"/>
          <w:sz w:val="28"/>
          <w:szCs w:val="28"/>
          <w:lang w:val="uk-UA"/>
        </w:rPr>
        <w:t xml:space="preserve"> разів, наприкінці дослідження – </w:t>
      </w:r>
      <w:r w:rsidR="00E05712" w:rsidRPr="009E3A2A">
        <w:rPr>
          <w:color w:val="000000" w:themeColor="text1"/>
          <w:sz w:val="28"/>
          <w:szCs w:val="28"/>
          <w:lang w:val="uk-UA"/>
        </w:rPr>
        <w:t>5</w:t>
      </w:r>
      <w:r w:rsidRPr="009E3A2A">
        <w:rPr>
          <w:color w:val="000000" w:themeColor="text1"/>
          <w:sz w:val="28"/>
          <w:szCs w:val="28"/>
          <w:lang w:val="uk-UA"/>
        </w:rPr>
        <w:t>,</w:t>
      </w:r>
      <w:r w:rsidR="00E05712" w:rsidRPr="009E3A2A">
        <w:rPr>
          <w:color w:val="000000" w:themeColor="text1"/>
          <w:sz w:val="28"/>
          <w:szCs w:val="28"/>
          <w:lang w:val="uk-UA"/>
        </w:rPr>
        <w:t>1</w:t>
      </w:r>
      <w:r w:rsidRPr="009E3A2A">
        <w:rPr>
          <w:color w:val="000000" w:themeColor="text1"/>
          <w:sz w:val="28"/>
          <w:szCs w:val="28"/>
          <w:lang w:val="uk-UA"/>
        </w:rPr>
        <w:sym w:font="Symbol" w:char="F0B1"/>
      </w:r>
      <w:r w:rsidRPr="009E3A2A">
        <w:rPr>
          <w:color w:val="000000" w:themeColor="text1"/>
          <w:sz w:val="28"/>
          <w:szCs w:val="28"/>
          <w:lang w:val="uk-UA"/>
        </w:rPr>
        <w:t>0,</w:t>
      </w:r>
      <w:r w:rsidR="00E05712" w:rsidRPr="009E3A2A">
        <w:rPr>
          <w:color w:val="000000" w:themeColor="text1"/>
          <w:sz w:val="28"/>
          <w:szCs w:val="28"/>
          <w:lang w:val="uk-UA"/>
        </w:rPr>
        <w:t>3</w:t>
      </w:r>
      <w:r w:rsidRPr="009E3A2A">
        <w:rPr>
          <w:color w:val="000000" w:themeColor="text1"/>
          <w:sz w:val="28"/>
          <w:szCs w:val="28"/>
          <w:lang w:val="uk-UA"/>
        </w:rPr>
        <w:t xml:space="preserve"> разів при t=</w:t>
      </w:r>
      <w:r w:rsidR="00E05712" w:rsidRPr="009E3A2A">
        <w:rPr>
          <w:color w:val="000000" w:themeColor="text1"/>
          <w:sz w:val="28"/>
          <w:szCs w:val="28"/>
          <w:lang w:val="uk-UA"/>
        </w:rPr>
        <w:t>1</w:t>
      </w:r>
      <w:r w:rsidRPr="009E3A2A">
        <w:rPr>
          <w:color w:val="000000" w:themeColor="text1"/>
          <w:sz w:val="28"/>
          <w:szCs w:val="28"/>
          <w:lang w:val="uk-UA"/>
        </w:rPr>
        <w:t>,</w:t>
      </w:r>
      <w:r w:rsidR="00E05712" w:rsidRPr="009E3A2A">
        <w:rPr>
          <w:color w:val="000000" w:themeColor="text1"/>
          <w:sz w:val="28"/>
          <w:szCs w:val="28"/>
          <w:lang w:val="uk-UA"/>
        </w:rPr>
        <w:t>41</w:t>
      </w:r>
      <w:r w:rsidRPr="009E3A2A">
        <w:rPr>
          <w:color w:val="000000" w:themeColor="text1"/>
          <w:sz w:val="28"/>
          <w:szCs w:val="28"/>
          <w:lang w:val="uk-UA"/>
        </w:rPr>
        <w:t xml:space="preserve">; у </w:t>
      </w:r>
      <w:r w:rsidRPr="009E3A2A">
        <w:rPr>
          <w:iCs/>
          <w:color w:val="000000" w:themeColor="text1"/>
          <w:sz w:val="28"/>
          <w:szCs w:val="28"/>
          <w:lang w:val="uk-UA"/>
        </w:rPr>
        <w:t xml:space="preserve">комплексній вправі </w:t>
      </w:r>
      <w:r w:rsidRPr="009E3A2A">
        <w:rPr>
          <w:color w:val="000000" w:themeColor="text1"/>
          <w:sz w:val="28"/>
          <w:szCs w:val="28"/>
          <w:lang w:val="uk-UA"/>
        </w:rPr>
        <w:t>на початку дослідження – 5</w:t>
      </w:r>
      <w:r w:rsidR="00E05712" w:rsidRPr="009E3A2A">
        <w:rPr>
          <w:color w:val="000000" w:themeColor="text1"/>
          <w:sz w:val="28"/>
          <w:szCs w:val="28"/>
          <w:lang w:val="uk-UA"/>
        </w:rPr>
        <w:t>9</w:t>
      </w:r>
      <w:r w:rsidRPr="009E3A2A">
        <w:rPr>
          <w:color w:val="000000" w:themeColor="text1"/>
          <w:sz w:val="28"/>
          <w:szCs w:val="28"/>
          <w:lang w:val="uk-UA"/>
        </w:rPr>
        <w:t>,</w:t>
      </w:r>
      <w:r w:rsidR="00E05712" w:rsidRPr="009E3A2A">
        <w:rPr>
          <w:color w:val="000000" w:themeColor="text1"/>
          <w:sz w:val="28"/>
          <w:szCs w:val="28"/>
          <w:lang w:val="uk-UA"/>
        </w:rPr>
        <w:t>1</w:t>
      </w:r>
      <w:r w:rsidRPr="009E3A2A">
        <w:rPr>
          <w:color w:val="000000" w:themeColor="text1"/>
          <w:sz w:val="28"/>
          <w:szCs w:val="28"/>
          <w:lang w:val="uk-UA"/>
        </w:rPr>
        <w:sym w:font="Symbol" w:char="F0B1"/>
      </w:r>
      <w:r w:rsidR="00E05712" w:rsidRPr="009E3A2A">
        <w:rPr>
          <w:color w:val="000000" w:themeColor="text1"/>
          <w:sz w:val="28"/>
          <w:szCs w:val="28"/>
          <w:lang w:val="uk-UA"/>
        </w:rPr>
        <w:t>1</w:t>
      </w:r>
      <w:r w:rsidRPr="009E3A2A">
        <w:rPr>
          <w:color w:val="000000" w:themeColor="text1"/>
          <w:sz w:val="28"/>
          <w:szCs w:val="28"/>
          <w:lang w:val="uk-UA"/>
        </w:rPr>
        <w:t>,</w:t>
      </w:r>
      <w:r w:rsidR="00E05712" w:rsidRPr="009E3A2A">
        <w:rPr>
          <w:color w:val="000000" w:themeColor="text1"/>
          <w:sz w:val="28"/>
          <w:szCs w:val="28"/>
          <w:lang w:val="uk-UA"/>
        </w:rPr>
        <w:t>1</w:t>
      </w:r>
      <w:r w:rsidRPr="009E3A2A">
        <w:rPr>
          <w:color w:val="000000" w:themeColor="text1"/>
          <w:sz w:val="28"/>
          <w:szCs w:val="28"/>
          <w:lang w:val="uk-UA"/>
        </w:rPr>
        <w:t xml:space="preserve"> с, наприкінці дослідження – 5</w:t>
      </w:r>
      <w:r w:rsidR="00E05712" w:rsidRPr="009E3A2A">
        <w:rPr>
          <w:color w:val="000000" w:themeColor="text1"/>
          <w:sz w:val="28"/>
          <w:szCs w:val="28"/>
          <w:lang w:val="uk-UA"/>
        </w:rPr>
        <w:t>6</w:t>
      </w:r>
      <w:r w:rsidRPr="009E3A2A">
        <w:rPr>
          <w:color w:val="000000" w:themeColor="text1"/>
          <w:sz w:val="28"/>
          <w:szCs w:val="28"/>
          <w:lang w:val="uk-UA"/>
        </w:rPr>
        <w:t>,</w:t>
      </w:r>
      <w:r w:rsidR="00E05712" w:rsidRPr="009E3A2A">
        <w:rPr>
          <w:color w:val="000000" w:themeColor="text1"/>
          <w:sz w:val="28"/>
          <w:szCs w:val="28"/>
          <w:lang w:val="uk-UA"/>
        </w:rPr>
        <w:t>3</w:t>
      </w:r>
      <w:r w:rsidRPr="009E3A2A">
        <w:rPr>
          <w:color w:val="000000" w:themeColor="text1"/>
          <w:sz w:val="28"/>
          <w:szCs w:val="28"/>
          <w:lang w:val="uk-UA"/>
        </w:rPr>
        <w:sym w:font="Symbol" w:char="F0B1"/>
      </w:r>
      <w:r w:rsidR="00E05712" w:rsidRPr="009E3A2A">
        <w:rPr>
          <w:color w:val="000000" w:themeColor="text1"/>
          <w:sz w:val="28"/>
          <w:szCs w:val="28"/>
          <w:lang w:val="uk-UA"/>
        </w:rPr>
        <w:t>1</w:t>
      </w:r>
      <w:r w:rsidRPr="009E3A2A">
        <w:rPr>
          <w:color w:val="000000" w:themeColor="text1"/>
          <w:sz w:val="28"/>
          <w:szCs w:val="28"/>
          <w:lang w:val="uk-UA"/>
        </w:rPr>
        <w:t>,</w:t>
      </w:r>
      <w:r w:rsidR="00E05712" w:rsidRPr="009E3A2A">
        <w:rPr>
          <w:color w:val="000000" w:themeColor="text1"/>
          <w:sz w:val="28"/>
          <w:szCs w:val="28"/>
          <w:lang w:val="uk-UA"/>
        </w:rPr>
        <w:t>1</w:t>
      </w:r>
      <w:r w:rsidRPr="009E3A2A">
        <w:rPr>
          <w:color w:val="000000" w:themeColor="text1"/>
          <w:sz w:val="28"/>
          <w:szCs w:val="28"/>
          <w:lang w:val="uk-UA"/>
        </w:rPr>
        <w:t xml:space="preserve"> с при t=</w:t>
      </w:r>
      <w:r w:rsidR="00E05712" w:rsidRPr="009E3A2A">
        <w:rPr>
          <w:color w:val="000000" w:themeColor="text1"/>
          <w:sz w:val="28"/>
          <w:szCs w:val="28"/>
          <w:lang w:val="uk-UA"/>
        </w:rPr>
        <w:t>1</w:t>
      </w:r>
      <w:r w:rsidRPr="009E3A2A">
        <w:rPr>
          <w:color w:val="000000" w:themeColor="text1"/>
          <w:sz w:val="28"/>
          <w:szCs w:val="28"/>
          <w:lang w:val="uk-UA"/>
        </w:rPr>
        <w:t>,8 (табл. 3.4, рис. 3.4).</w:t>
      </w:r>
    </w:p>
    <w:p w:rsidR="006C4353" w:rsidRPr="009E3A2A" w:rsidRDefault="008523FA" w:rsidP="006C4353">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 xml:space="preserve">Аналізуючи динаміку показників спеціальної фізичної підготовленості хлопців старшого шкільного віку </w:t>
      </w:r>
      <w:r w:rsidR="001211EB" w:rsidRPr="009E3A2A">
        <w:rPr>
          <w:color w:val="000000" w:themeColor="text1"/>
          <w:sz w:val="28"/>
          <w:szCs w:val="28"/>
          <w:lang w:val="uk-UA"/>
        </w:rPr>
        <w:t>в</w:t>
      </w:r>
      <w:r w:rsidRPr="009E3A2A">
        <w:rPr>
          <w:color w:val="000000" w:themeColor="text1"/>
          <w:sz w:val="28"/>
          <w:szCs w:val="28"/>
          <w:lang w:val="uk-UA"/>
        </w:rPr>
        <w:t xml:space="preserve"> експериментальній групі протягом дослідження, було виявлено, що за всіма показниками сталися статистично значущі зміни</w:t>
      </w:r>
      <w:r w:rsidR="007E498F" w:rsidRPr="009E3A2A">
        <w:rPr>
          <w:color w:val="000000" w:themeColor="text1"/>
          <w:sz w:val="28"/>
          <w:szCs w:val="28"/>
          <w:lang w:val="uk-UA"/>
        </w:rPr>
        <w:t xml:space="preserve"> </w:t>
      </w:r>
      <w:r w:rsidR="006C4353" w:rsidRPr="009E3A2A">
        <w:rPr>
          <w:color w:val="000000" w:themeColor="text1"/>
          <w:sz w:val="28"/>
          <w:szCs w:val="28"/>
          <w:lang w:val="uk-UA"/>
        </w:rPr>
        <w:t>(табл. 3.5, рис. 3.5).</w:t>
      </w:r>
    </w:p>
    <w:p w:rsidR="006C4353" w:rsidRPr="009E3A2A" w:rsidRDefault="006C4353" w:rsidP="006C4353">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 xml:space="preserve">Так, у </w:t>
      </w:r>
      <w:r w:rsidRPr="009E3A2A">
        <w:rPr>
          <w:iCs/>
          <w:color w:val="000000" w:themeColor="text1"/>
          <w:sz w:val="28"/>
          <w:szCs w:val="28"/>
          <w:lang w:val="uk-UA"/>
        </w:rPr>
        <w:t>кидках м’яча на точність</w:t>
      </w:r>
      <w:r w:rsidRPr="009E3A2A">
        <w:rPr>
          <w:color w:val="000000" w:themeColor="text1"/>
          <w:sz w:val="28"/>
          <w:szCs w:val="28"/>
          <w:lang w:val="uk-UA"/>
        </w:rPr>
        <w:t xml:space="preserve"> на початку дослідження зафіксовано результат 5,2</w:t>
      </w:r>
      <w:r w:rsidRPr="009E3A2A">
        <w:rPr>
          <w:color w:val="000000" w:themeColor="text1"/>
          <w:sz w:val="28"/>
          <w:szCs w:val="28"/>
          <w:lang w:val="uk-UA"/>
        </w:rPr>
        <w:sym w:font="Symbol" w:char="F0B1"/>
      </w:r>
      <w:r w:rsidRPr="009E3A2A">
        <w:rPr>
          <w:color w:val="000000" w:themeColor="text1"/>
          <w:sz w:val="28"/>
          <w:szCs w:val="28"/>
          <w:lang w:val="uk-UA"/>
        </w:rPr>
        <w:t>0,</w:t>
      </w:r>
      <w:r w:rsidR="001211EB" w:rsidRPr="009E3A2A">
        <w:rPr>
          <w:color w:val="000000" w:themeColor="text1"/>
          <w:sz w:val="28"/>
          <w:szCs w:val="28"/>
          <w:lang w:val="uk-UA"/>
        </w:rPr>
        <w:t>3</w:t>
      </w:r>
      <w:r w:rsidRPr="009E3A2A">
        <w:rPr>
          <w:color w:val="000000" w:themeColor="text1"/>
          <w:sz w:val="28"/>
          <w:szCs w:val="28"/>
          <w:lang w:val="uk-UA"/>
        </w:rPr>
        <w:t xml:space="preserve"> рази, наприкінці дослідження – 9,</w:t>
      </w:r>
      <w:r w:rsidR="001211EB" w:rsidRPr="009E3A2A">
        <w:rPr>
          <w:color w:val="000000" w:themeColor="text1"/>
          <w:sz w:val="28"/>
          <w:szCs w:val="28"/>
          <w:lang w:val="uk-UA"/>
        </w:rPr>
        <w:t>2</w:t>
      </w:r>
      <w:r w:rsidRPr="009E3A2A">
        <w:rPr>
          <w:color w:val="000000" w:themeColor="text1"/>
          <w:sz w:val="28"/>
          <w:szCs w:val="28"/>
          <w:lang w:val="uk-UA"/>
        </w:rPr>
        <w:sym w:font="Symbol" w:char="F0B1"/>
      </w:r>
      <w:r w:rsidRPr="009E3A2A">
        <w:rPr>
          <w:color w:val="000000" w:themeColor="text1"/>
          <w:sz w:val="28"/>
          <w:szCs w:val="28"/>
          <w:lang w:val="uk-UA"/>
        </w:rPr>
        <w:t>0,3 рази при t=</w:t>
      </w:r>
      <w:r w:rsidR="001211EB" w:rsidRPr="009E3A2A">
        <w:rPr>
          <w:color w:val="000000" w:themeColor="text1"/>
          <w:sz w:val="28"/>
          <w:szCs w:val="28"/>
          <w:lang w:val="uk-UA"/>
        </w:rPr>
        <w:t>9</w:t>
      </w:r>
      <w:r w:rsidRPr="009E3A2A">
        <w:rPr>
          <w:color w:val="000000" w:themeColor="text1"/>
          <w:sz w:val="28"/>
          <w:szCs w:val="28"/>
          <w:lang w:val="uk-UA"/>
        </w:rPr>
        <w:t>,</w:t>
      </w:r>
      <w:r w:rsidR="001211EB" w:rsidRPr="009E3A2A">
        <w:rPr>
          <w:color w:val="000000" w:themeColor="text1"/>
          <w:sz w:val="28"/>
          <w:szCs w:val="28"/>
          <w:lang w:val="uk-UA"/>
        </w:rPr>
        <w:t>4</w:t>
      </w:r>
      <w:r w:rsidRPr="009E3A2A">
        <w:rPr>
          <w:color w:val="000000" w:themeColor="text1"/>
          <w:sz w:val="28"/>
          <w:szCs w:val="28"/>
          <w:lang w:val="uk-UA"/>
        </w:rPr>
        <w:t>3</w:t>
      </w:r>
      <w:r w:rsidR="001211EB" w:rsidRPr="009E3A2A">
        <w:rPr>
          <w:color w:val="000000" w:themeColor="text1"/>
          <w:sz w:val="28"/>
          <w:szCs w:val="28"/>
          <w:lang w:val="uk-UA"/>
        </w:rPr>
        <w:t>.</w:t>
      </w:r>
    </w:p>
    <w:p w:rsidR="006C4353" w:rsidRPr="009E3A2A" w:rsidRDefault="006037EF" w:rsidP="006C4353">
      <w:pPr>
        <w:pStyle w:val="31"/>
        <w:spacing w:after="0" w:line="360" w:lineRule="auto"/>
        <w:ind w:left="0"/>
        <w:jc w:val="both"/>
        <w:rPr>
          <w:color w:val="000000" w:themeColor="text1"/>
          <w:sz w:val="28"/>
          <w:szCs w:val="28"/>
          <w:lang w:val="uk-UA"/>
        </w:rPr>
      </w:pPr>
      <w:r w:rsidRPr="009E3A2A">
        <w:rPr>
          <w:noProof/>
          <w:color w:val="000000" w:themeColor="text1"/>
          <w:sz w:val="28"/>
          <w:szCs w:val="28"/>
          <w:lang w:val="uk-UA"/>
        </w:rPr>
        <w:drawing>
          <wp:inline distT="0" distB="0" distL="0" distR="0">
            <wp:extent cx="5760085" cy="359791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12">
                      <a:extLst>
                        <a:ext uri="{28A0092B-C50C-407E-A947-70E740481C1C}">
                          <a14:useLocalDpi xmlns:a14="http://schemas.microsoft.com/office/drawing/2010/main" val="0"/>
                        </a:ext>
                      </a:extLst>
                    </a:blip>
                    <a:stretch>
                      <a:fillRect/>
                    </a:stretch>
                  </pic:blipFill>
                  <pic:spPr>
                    <a:xfrm>
                      <a:off x="0" y="0"/>
                      <a:ext cx="5760085" cy="3597910"/>
                    </a:xfrm>
                    <a:prstGeom prst="rect">
                      <a:avLst/>
                    </a:prstGeom>
                  </pic:spPr>
                </pic:pic>
              </a:graphicData>
            </a:graphic>
          </wp:inline>
        </w:drawing>
      </w:r>
    </w:p>
    <w:p w:rsidR="006C4353" w:rsidRPr="009E3A2A" w:rsidRDefault="006C4353" w:rsidP="00BA261E">
      <w:pPr>
        <w:pStyle w:val="31"/>
        <w:spacing w:after="0" w:line="360" w:lineRule="auto"/>
        <w:ind w:left="0"/>
        <w:jc w:val="both"/>
        <w:rPr>
          <w:color w:val="000000" w:themeColor="text1"/>
          <w:sz w:val="28"/>
          <w:szCs w:val="28"/>
          <w:lang w:val="uk-UA"/>
        </w:rPr>
      </w:pPr>
      <w:r w:rsidRPr="009E3A2A">
        <w:rPr>
          <w:color w:val="000000" w:themeColor="text1"/>
          <w:sz w:val="28"/>
          <w:szCs w:val="28"/>
          <w:lang w:val="uk-UA"/>
        </w:rPr>
        <w:t xml:space="preserve">Рис. 3.5 Динаміка показників спеціальної фізичної підготовленості </w:t>
      </w:r>
      <w:r w:rsidR="00BA261E" w:rsidRPr="009E3A2A">
        <w:rPr>
          <w:color w:val="000000" w:themeColor="text1"/>
          <w:sz w:val="28"/>
          <w:szCs w:val="28"/>
          <w:lang w:val="uk-UA"/>
        </w:rPr>
        <w:t>хлопців старшого шкільного віку</w:t>
      </w:r>
      <w:r w:rsidRPr="009E3A2A">
        <w:rPr>
          <w:color w:val="000000" w:themeColor="text1"/>
          <w:sz w:val="28"/>
          <w:szCs w:val="28"/>
          <w:lang w:val="uk-UA"/>
        </w:rPr>
        <w:t xml:space="preserve">  експериментальної групи протягом дослідження</w:t>
      </w:r>
    </w:p>
    <w:p w:rsidR="006C4353" w:rsidRPr="009E3A2A" w:rsidRDefault="006C4353" w:rsidP="006C4353">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lastRenderedPageBreak/>
        <w:t xml:space="preserve">Також у </w:t>
      </w:r>
      <w:r w:rsidRPr="009E3A2A">
        <w:rPr>
          <w:iCs/>
          <w:color w:val="000000" w:themeColor="text1"/>
          <w:sz w:val="28"/>
          <w:szCs w:val="28"/>
          <w:lang w:val="uk-UA"/>
        </w:rPr>
        <w:t>передачі м’яча в стіну</w:t>
      </w:r>
      <w:r w:rsidRPr="009E3A2A">
        <w:rPr>
          <w:color w:val="000000" w:themeColor="text1"/>
          <w:sz w:val="28"/>
          <w:szCs w:val="28"/>
          <w:lang w:val="uk-UA"/>
        </w:rPr>
        <w:t xml:space="preserve"> на початку дослідження – 9,</w:t>
      </w:r>
      <w:r w:rsidR="001211EB" w:rsidRPr="009E3A2A">
        <w:rPr>
          <w:color w:val="000000" w:themeColor="text1"/>
          <w:sz w:val="28"/>
          <w:szCs w:val="28"/>
          <w:lang w:val="uk-UA"/>
        </w:rPr>
        <w:t>3</w:t>
      </w:r>
      <w:r w:rsidRPr="009E3A2A">
        <w:rPr>
          <w:color w:val="000000" w:themeColor="text1"/>
          <w:sz w:val="28"/>
          <w:szCs w:val="28"/>
          <w:lang w:val="uk-UA"/>
        </w:rPr>
        <w:sym w:font="Symbol" w:char="F0B1"/>
      </w:r>
      <w:r w:rsidRPr="009E3A2A">
        <w:rPr>
          <w:color w:val="000000" w:themeColor="text1"/>
          <w:sz w:val="28"/>
          <w:szCs w:val="28"/>
          <w:lang w:val="uk-UA"/>
        </w:rPr>
        <w:t>1,</w:t>
      </w:r>
      <w:r w:rsidR="001211EB" w:rsidRPr="009E3A2A">
        <w:rPr>
          <w:color w:val="000000" w:themeColor="text1"/>
          <w:sz w:val="28"/>
          <w:szCs w:val="28"/>
          <w:lang w:val="uk-UA"/>
        </w:rPr>
        <w:t>1</w:t>
      </w:r>
      <w:r w:rsidRPr="009E3A2A">
        <w:rPr>
          <w:color w:val="000000" w:themeColor="text1"/>
          <w:sz w:val="28"/>
          <w:szCs w:val="28"/>
          <w:lang w:val="uk-UA"/>
        </w:rPr>
        <w:t xml:space="preserve"> разів, наприкінці дослідження – 1</w:t>
      </w:r>
      <w:r w:rsidR="001211EB" w:rsidRPr="009E3A2A">
        <w:rPr>
          <w:color w:val="000000" w:themeColor="text1"/>
          <w:sz w:val="28"/>
          <w:szCs w:val="28"/>
          <w:lang w:val="uk-UA"/>
        </w:rPr>
        <w:t>4</w:t>
      </w:r>
      <w:r w:rsidRPr="009E3A2A">
        <w:rPr>
          <w:color w:val="000000" w:themeColor="text1"/>
          <w:sz w:val="28"/>
          <w:szCs w:val="28"/>
          <w:lang w:val="uk-UA"/>
        </w:rPr>
        <w:t>,</w:t>
      </w:r>
      <w:r w:rsidR="001211EB" w:rsidRPr="009E3A2A">
        <w:rPr>
          <w:color w:val="000000" w:themeColor="text1"/>
          <w:sz w:val="28"/>
          <w:szCs w:val="28"/>
          <w:lang w:val="uk-UA"/>
        </w:rPr>
        <w:t>4</w:t>
      </w:r>
      <w:r w:rsidRPr="009E3A2A">
        <w:rPr>
          <w:color w:val="000000" w:themeColor="text1"/>
          <w:sz w:val="28"/>
          <w:szCs w:val="28"/>
          <w:lang w:val="uk-UA"/>
        </w:rPr>
        <w:sym w:font="Symbol" w:char="F0B1"/>
      </w:r>
      <w:r w:rsidRPr="009E3A2A">
        <w:rPr>
          <w:color w:val="000000" w:themeColor="text1"/>
          <w:sz w:val="28"/>
          <w:szCs w:val="28"/>
          <w:lang w:val="uk-UA"/>
        </w:rPr>
        <w:t>1,</w:t>
      </w:r>
      <w:r w:rsidR="001211EB" w:rsidRPr="009E3A2A">
        <w:rPr>
          <w:color w:val="000000" w:themeColor="text1"/>
          <w:sz w:val="28"/>
          <w:szCs w:val="28"/>
          <w:lang w:val="uk-UA"/>
        </w:rPr>
        <w:t>1</w:t>
      </w:r>
      <w:r w:rsidRPr="009E3A2A">
        <w:rPr>
          <w:color w:val="000000" w:themeColor="text1"/>
          <w:sz w:val="28"/>
          <w:szCs w:val="28"/>
          <w:lang w:val="uk-UA"/>
        </w:rPr>
        <w:t xml:space="preserve"> разів при t=</w:t>
      </w:r>
      <w:r w:rsidR="001211EB" w:rsidRPr="009E3A2A">
        <w:rPr>
          <w:color w:val="000000" w:themeColor="text1"/>
          <w:sz w:val="28"/>
          <w:szCs w:val="28"/>
          <w:lang w:val="uk-UA"/>
        </w:rPr>
        <w:t>3</w:t>
      </w:r>
      <w:r w:rsidRPr="009E3A2A">
        <w:rPr>
          <w:color w:val="000000" w:themeColor="text1"/>
          <w:sz w:val="28"/>
          <w:szCs w:val="28"/>
          <w:lang w:val="uk-UA"/>
        </w:rPr>
        <w:t>,</w:t>
      </w:r>
      <w:r w:rsidR="001211EB" w:rsidRPr="009E3A2A">
        <w:rPr>
          <w:color w:val="000000" w:themeColor="text1"/>
          <w:sz w:val="28"/>
          <w:szCs w:val="28"/>
          <w:lang w:val="uk-UA"/>
        </w:rPr>
        <w:t>28</w:t>
      </w:r>
      <w:r w:rsidRPr="009E3A2A">
        <w:rPr>
          <w:color w:val="000000" w:themeColor="text1"/>
          <w:sz w:val="28"/>
          <w:szCs w:val="28"/>
          <w:lang w:val="uk-UA"/>
        </w:rPr>
        <w:t xml:space="preserve">;у </w:t>
      </w:r>
      <w:r w:rsidRPr="009E3A2A">
        <w:rPr>
          <w:iCs/>
          <w:color w:val="000000" w:themeColor="text1"/>
          <w:sz w:val="28"/>
          <w:szCs w:val="28"/>
          <w:lang w:val="uk-UA"/>
        </w:rPr>
        <w:t>обведенні на дистанції 30 м</w:t>
      </w:r>
      <w:r w:rsidRPr="009E3A2A">
        <w:rPr>
          <w:color w:val="000000" w:themeColor="text1"/>
          <w:sz w:val="28"/>
          <w:szCs w:val="28"/>
          <w:lang w:val="uk-UA"/>
        </w:rPr>
        <w:t xml:space="preserve"> на початку дослідження – 12,</w:t>
      </w:r>
      <w:r w:rsidR="001211EB" w:rsidRPr="009E3A2A">
        <w:rPr>
          <w:color w:val="000000" w:themeColor="text1"/>
          <w:sz w:val="28"/>
          <w:szCs w:val="28"/>
          <w:lang w:val="uk-UA"/>
        </w:rPr>
        <w:t>92</w:t>
      </w:r>
      <w:r w:rsidRPr="009E3A2A">
        <w:rPr>
          <w:color w:val="000000" w:themeColor="text1"/>
          <w:sz w:val="28"/>
          <w:szCs w:val="28"/>
          <w:lang w:val="uk-UA"/>
        </w:rPr>
        <w:sym w:font="Symbol" w:char="F0B1"/>
      </w:r>
      <w:r w:rsidRPr="009E3A2A">
        <w:rPr>
          <w:color w:val="000000" w:themeColor="text1"/>
          <w:sz w:val="28"/>
          <w:szCs w:val="28"/>
          <w:lang w:val="uk-UA"/>
        </w:rPr>
        <w:t>1,5 с, наприкінці дослідження – 9,2</w:t>
      </w:r>
      <w:r w:rsidRPr="009E3A2A">
        <w:rPr>
          <w:color w:val="000000" w:themeColor="text1"/>
          <w:sz w:val="28"/>
          <w:szCs w:val="28"/>
          <w:lang w:val="uk-UA"/>
        </w:rPr>
        <w:sym w:font="Symbol" w:char="F0B1"/>
      </w:r>
      <w:r w:rsidRPr="009E3A2A">
        <w:rPr>
          <w:color w:val="000000" w:themeColor="text1"/>
          <w:sz w:val="28"/>
          <w:szCs w:val="28"/>
          <w:lang w:val="uk-UA"/>
        </w:rPr>
        <w:t>0,2 с при t=2,</w:t>
      </w:r>
      <w:r w:rsidR="001211EB" w:rsidRPr="009E3A2A">
        <w:rPr>
          <w:color w:val="000000" w:themeColor="text1"/>
          <w:sz w:val="28"/>
          <w:szCs w:val="28"/>
          <w:lang w:val="uk-UA"/>
        </w:rPr>
        <w:t>46</w:t>
      </w:r>
      <w:r w:rsidRPr="009E3A2A">
        <w:rPr>
          <w:color w:val="000000" w:themeColor="text1"/>
          <w:sz w:val="28"/>
          <w:szCs w:val="28"/>
          <w:lang w:val="uk-UA"/>
        </w:rPr>
        <w:t xml:space="preserve">; у </w:t>
      </w:r>
      <w:r w:rsidRPr="009E3A2A">
        <w:rPr>
          <w:color w:val="000000" w:themeColor="text1"/>
          <w:sz w:val="28"/>
          <w:szCs w:val="28"/>
          <w:lang w:val="uk-UA" w:eastAsia="uk-UA"/>
        </w:rPr>
        <w:t xml:space="preserve">спеціальному гандбольному </w:t>
      </w:r>
      <w:proofErr w:type="spellStart"/>
      <w:r w:rsidRPr="009E3A2A">
        <w:rPr>
          <w:color w:val="000000" w:themeColor="text1"/>
          <w:sz w:val="28"/>
          <w:szCs w:val="28"/>
          <w:lang w:val="uk-UA" w:eastAsia="uk-UA"/>
        </w:rPr>
        <w:t>кидковому</w:t>
      </w:r>
      <w:proofErr w:type="spellEnd"/>
      <w:r w:rsidRPr="009E3A2A">
        <w:rPr>
          <w:color w:val="000000" w:themeColor="text1"/>
          <w:sz w:val="28"/>
          <w:szCs w:val="28"/>
          <w:lang w:val="uk-UA" w:eastAsia="uk-UA"/>
        </w:rPr>
        <w:t xml:space="preserve"> тесті</w:t>
      </w:r>
      <w:r w:rsidRPr="009E3A2A">
        <w:rPr>
          <w:color w:val="000000" w:themeColor="text1"/>
          <w:sz w:val="28"/>
          <w:szCs w:val="28"/>
          <w:lang w:val="uk-UA"/>
        </w:rPr>
        <w:t xml:space="preserve"> на початку дослідження – 4,</w:t>
      </w:r>
      <w:r w:rsidR="001211EB" w:rsidRPr="009E3A2A">
        <w:rPr>
          <w:color w:val="000000" w:themeColor="text1"/>
          <w:sz w:val="28"/>
          <w:szCs w:val="28"/>
          <w:lang w:val="uk-UA"/>
        </w:rPr>
        <w:t>6</w:t>
      </w:r>
      <w:r w:rsidRPr="009E3A2A">
        <w:rPr>
          <w:color w:val="000000" w:themeColor="text1"/>
          <w:sz w:val="28"/>
          <w:szCs w:val="28"/>
          <w:lang w:val="uk-UA"/>
        </w:rPr>
        <w:sym w:font="Symbol" w:char="F0B1"/>
      </w:r>
      <w:r w:rsidRPr="009E3A2A">
        <w:rPr>
          <w:color w:val="000000" w:themeColor="text1"/>
          <w:sz w:val="28"/>
          <w:szCs w:val="28"/>
          <w:lang w:val="uk-UA"/>
        </w:rPr>
        <w:t>0,</w:t>
      </w:r>
      <w:r w:rsidR="001211EB" w:rsidRPr="009E3A2A">
        <w:rPr>
          <w:color w:val="000000" w:themeColor="text1"/>
          <w:sz w:val="28"/>
          <w:szCs w:val="28"/>
          <w:lang w:val="uk-UA"/>
        </w:rPr>
        <w:t>3</w:t>
      </w:r>
      <w:r w:rsidRPr="009E3A2A">
        <w:rPr>
          <w:color w:val="000000" w:themeColor="text1"/>
          <w:sz w:val="28"/>
          <w:szCs w:val="28"/>
          <w:lang w:val="uk-UA"/>
        </w:rPr>
        <w:t xml:space="preserve"> разів, наприкінці дослідження – 9,</w:t>
      </w:r>
      <w:r w:rsidR="001211EB" w:rsidRPr="009E3A2A">
        <w:rPr>
          <w:color w:val="000000" w:themeColor="text1"/>
          <w:sz w:val="28"/>
          <w:szCs w:val="28"/>
          <w:lang w:val="uk-UA"/>
        </w:rPr>
        <w:t>1</w:t>
      </w:r>
      <w:r w:rsidRPr="009E3A2A">
        <w:rPr>
          <w:color w:val="000000" w:themeColor="text1"/>
          <w:sz w:val="28"/>
          <w:szCs w:val="28"/>
          <w:lang w:val="uk-UA"/>
        </w:rPr>
        <w:sym w:font="Symbol" w:char="F0B1"/>
      </w:r>
      <w:r w:rsidRPr="009E3A2A">
        <w:rPr>
          <w:color w:val="000000" w:themeColor="text1"/>
          <w:sz w:val="28"/>
          <w:szCs w:val="28"/>
          <w:lang w:val="uk-UA"/>
        </w:rPr>
        <w:t>0,</w:t>
      </w:r>
      <w:r w:rsidR="001211EB" w:rsidRPr="009E3A2A">
        <w:rPr>
          <w:color w:val="000000" w:themeColor="text1"/>
          <w:sz w:val="28"/>
          <w:szCs w:val="28"/>
          <w:lang w:val="uk-UA"/>
        </w:rPr>
        <w:t>3</w:t>
      </w:r>
      <w:r w:rsidRPr="009E3A2A">
        <w:rPr>
          <w:color w:val="000000" w:themeColor="text1"/>
          <w:sz w:val="28"/>
          <w:szCs w:val="28"/>
          <w:lang w:val="uk-UA"/>
        </w:rPr>
        <w:t xml:space="preserve"> разів при t=</w:t>
      </w:r>
      <w:r w:rsidR="001211EB" w:rsidRPr="009E3A2A">
        <w:rPr>
          <w:color w:val="000000" w:themeColor="text1"/>
          <w:sz w:val="28"/>
          <w:szCs w:val="28"/>
          <w:lang w:val="uk-UA"/>
        </w:rPr>
        <w:t>10</w:t>
      </w:r>
      <w:r w:rsidRPr="009E3A2A">
        <w:rPr>
          <w:color w:val="000000" w:themeColor="text1"/>
          <w:sz w:val="28"/>
          <w:szCs w:val="28"/>
          <w:lang w:val="uk-UA"/>
        </w:rPr>
        <w:t>,</w:t>
      </w:r>
      <w:r w:rsidR="001211EB" w:rsidRPr="009E3A2A">
        <w:rPr>
          <w:color w:val="000000" w:themeColor="text1"/>
          <w:sz w:val="28"/>
          <w:szCs w:val="28"/>
          <w:lang w:val="uk-UA"/>
        </w:rPr>
        <w:t>61</w:t>
      </w:r>
      <w:r w:rsidRPr="009E3A2A">
        <w:rPr>
          <w:color w:val="000000" w:themeColor="text1"/>
          <w:sz w:val="28"/>
          <w:szCs w:val="28"/>
          <w:lang w:val="uk-UA"/>
        </w:rPr>
        <w:t xml:space="preserve">; у </w:t>
      </w:r>
      <w:r w:rsidRPr="009E3A2A">
        <w:rPr>
          <w:iCs/>
          <w:color w:val="000000" w:themeColor="text1"/>
          <w:sz w:val="28"/>
          <w:szCs w:val="28"/>
          <w:lang w:val="uk-UA"/>
        </w:rPr>
        <w:t xml:space="preserve">комплексній вправі </w:t>
      </w:r>
      <w:r w:rsidRPr="009E3A2A">
        <w:rPr>
          <w:color w:val="000000" w:themeColor="text1"/>
          <w:sz w:val="28"/>
          <w:szCs w:val="28"/>
          <w:lang w:val="uk-UA"/>
        </w:rPr>
        <w:t>на початку дослідження – 59,</w:t>
      </w:r>
      <w:r w:rsidR="001211EB" w:rsidRPr="009E3A2A">
        <w:rPr>
          <w:color w:val="000000" w:themeColor="text1"/>
          <w:sz w:val="28"/>
          <w:szCs w:val="28"/>
          <w:lang w:val="uk-UA"/>
        </w:rPr>
        <w:t>2</w:t>
      </w:r>
      <w:r w:rsidRPr="009E3A2A">
        <w:rPr>
          <w:color w:val="000000" w:themeColor="text1"/>
          <w:sz w:val="28"/>
          <w:szCs w:val="28"/>
          <w:lang w:val="uk-UA"/>
        </w:rPr>
        <w:sym w:font="Symbol" w:char="F0B1"/>
      </w:r>
      <w:r w:rsidR="001211EB" w:rsidRPr="009E3A2A">
        <w:rPr>
          <w:color w:val="000000" w:themeColor="text1"/>
          <w:sz w:val="28"/>
          <w:szCs w:val="28"/>
          <w:lang w:val="uk-UA"/>
        </w:rPr>
        <w:t xml:space="preserve">1,1 </w:t>
      </w:r>
      <w:r w:rsidRPr="009E3A2A">
        <w:rPr>
          <w:color w:val="000000" w:themeColor="text1"/>
          <w:sz w:val="28"/>
          <w:szCs w:val="28"/>
          <w:lang w:val="uk-UA"/>
        </w:rPr>
        <w:t>с, наприкінці дослідження – 5</w:t>
      </w:r>
      <w:r w:rsidR="001211EB" w:rsidRPr="009E3A2A">
        <w:rPr>
          <w:color w:val="000000" w:themeColor="text1"/>
          <w:sz w:val="28"/>
          <w:szCs w:val="28"/>
          <w:lang w:val="uk-UA"/>
        </w:rPr>
        <w:t>4</w:t>
      </w:r>
      <w:r w:rsidRPr="009E3A2A">
        <w:rPr>
          <w:color w:val="000000" w:themeColor="text1"/>
          <w:sz w:val="28"/>
          <w:szCs w:val="28"/>
          <w:lang w:val="uk-UA"/>
        </w:rPr>
        <w:t>,</w:t>
      </w:r>
      <w:r w:rsidR="001211EB" w:rsidRPr="009E3A2A">
        <w:rPr>
          <w:color w:val="000000" w:themeColor="text1"/>
          <w:sz w:val="28"/>
          <w:szCs w:val="28"/>
          <w:lang w:val="uk-UA"/>
        </w:rPr>
        <w:t>3</w:t>
      </w:r>
      <w:r w:rsidRPr="009E3A2A">
        <w:rPr>
          <w:color w:val="000000" w:themeColor="text1"/>
          <w:sz w:val="28"/>
          <w:szCs w:val="28"/>
          <w:lang w:val="uk-UA"/>
        </w:rPr>
        <w:sym w:font="Symbol" w:char="F0B1"/>
      </w:r>
      <w:r w:rsidR="001211EB" w:rsidRPr="009E3A2A">
        <w:rPr>
          <w:color w:val="000000" w:themeColor="text1"/>
          <w:sz w:val="28"/>
          <w:szCs w:val="28"/>
          <w:lang w:val="uk-UA"/>
        </w:rPr>
        <w:t>1</w:t>
      </w:r>
      <w:r w:rsidRPr="009E3A2A">
        <w:rPr>
          <w:color w:val="000000" w:themeColor="text1"/>
          <w:sz w:val="28"/>
          <w:szCs w:val="28"/>
          <w:lang w:val="uk-UA"/>
        </w:rPr>
        <w:t>,</w:t>
      </w:r>
      <w:r w:rsidR="001211EB" w:rsidRPr="009E3A2A">
        <w:rPr>
          <w:color w:val="000000" w:themeColor="text1"/>
          <w:sz w:val="28"/>
          <w:szCs w:val="28"/>
          <w:lang w:val="uk-UA"/>
        </w:rPr>
        <w:t>1</w:t>
      </w:r>
      <w:r w:rsidRPr="009E3A2A">
        <w:rPr>
          <w:color w:val="000000" w:themeColor="text1"/>
          <w:sz w:val="28"/>
          <w:szCs w:val="28"/>
          <w:lang w:val="uk-UA"/>
        </w:rPr>
        <w:t xml:space="preserve"> с при t=</w:t>
      </w:r>
      <w:r w:rsidR="001211EB" w:rsidRPr="009E3A2A">
        <w:rPr>
          <w:color w:val="000000" w:themeColor="text1"/>
          <w:sz w:val="28"/>
          <w:szCs w:val="28"/>
          <w:lang w:val="uk-UA"/>
        </w:rPr>
        <w:t>3</w:t>
      </w:r>
      <w:r w:rsidRPr="009E3A2A">
        <w:rPr>
          <w:color w:val="000000" w:themeColor="text1"/>
          <w:sz w:val="28"/>
          <w:szCs w:val="28"/>
          <w:lang w:val="uk-UA"/>
        </w:rPr>
        <w:t>,</w:t>
      </w:r>
      <w:r w:rsidR="001211EB" w:rsidRPr="009E3A2A">
        <w:rPr>
          <w:color w:val="000000" w:themeColor="text1"/>
          <w:sz w:val="28"/>
          <w:szCs w:val="28"/>
          <w:lang w:val="uk-UA"/>
        </w:rPr>
        <w:t>15</w:t>
      </w:r>
      <w:r w:rsidRPr="009E3A2A">
        <w:rPr>
          <w:color w:val="000000" w:themeColor="text1"/>
          <w:sz w:val="28"/>
          <w:szCs w:val="28"/>
          <w:lang w:val="uk-UA"/>
        </w:rPr>
        <w:t xml:space="preserve"> (табл. 3.5, рис. 3.5).</w:t>
      </w:r>
    </w:p>
    <w:p w:rsidR="006C4353" w:rsidRPr="009E3A2A" w:rsidRDefault="006C4353" w:rsidP="006C4353">
      <w:pPr>
        <w:pStyle w:val="31"/>
        <w:spacing w:after="0" w:line="360" w:lineRule="auto"/>
        <w:ind w:left="0" w:firstLine="708"/>
        <w:jc w:val="right"/>
        <w:rPr>
          <w:color w:val="000000" w:themeColor="text1"/>
          <w:sz w:val="28"/>
          <w:szCs w:val="28"/>
          <w:lang w:val="uk-UA"/>
        </w:rPr>
      </w:pPr>
      <w:r w:rsidRPr="009E3A2A">
        <w:rPr>
          <w:color w:val="000000" w:themeColor="text1"/>
          <w:sz w:val="28"/>
          <w:szCs w:val="28"/>
          <w:lang w:val="uk-UA"/>
        </w:rPr>
        <w:t>Таблиця 3.5</w:t>
      </w:r>
    </w:p>
    <w:p w:rsidR="006C4353" w:rsidRPr="009E3A2A" w:rsidRDefault="006C4353" w:rsidP="006C4353">
      <w:pPr>
        <w:pStyle w:val="31"/>
        <w:spacing w:after="0" w:line="360" w:lineRule="auto"/>
        <w:ind w:left="0"/>
        <w:jc w:val="center"/>
        <w:rPr>
          <w:color w:val="000000" w:themeColor="text1"/>
          <w:sz w:val="28"/>
          <w:szCs w:val="28"/>
          <w:lang w:val="uk-UA"/>
        </w:rPr>
      </w:pPr>
      <w:r w:rsidRPr="009E3A2A">
        <w:rPr>
          <w:color w:val="000000" w:themeColor="text1"/>
          <w:sz w:val="28"/>
          <w:szCs w:val="28"/>
          <w:lang w:val="uk-UA"/>
        </w:rPr>
        <w:t xml:space="preserve">Динаміка показників спеціальної фізичної підготовленості </w:t>
      </w:r>
      <w:r w:rsidR="00BA261E" w:rsidRPr="009E3A2A">
        <w:rPr>
          <w:color w:val="000000" w:themeColor="text1"/>
          <w:sz w:val="28"/>
          <w:szCs w:val="28"/>
          <w:lang w:val="uk-UA"/>
        </w:rPr>
        <w:t>хлопців старшого шкільного віку</w:t>
      </w:r>
      <w:r w:rsidRPr="009E3A2A">
        <w:rPr>
          <w:color w:val="000000" w:themeColor="text1"/>
          <w:sz w:val="28"/>
          <w:szCs w:val="28"/>
          <w:lang w:val="uk-UA"/>
        </w:rPr>
        <w:t xml:space="preserve"> експериментальної групи протягом дослідження</w:t>
      </w:r>
    </w:p>
    <w:tbl>
      <w:tblPr>
        <w:tblStyle w:val="a8"/>
        <w:tblW w:w="8926" w:type="dxa"/>
        <w:tblLook w:val="04A0" w:firstRow="1" w:lastRow="0" w:firstColumn="1" w:lastColumn="0" w:noHBand="0" w:noVBand="1"/>
      </w:tblPr>
      <w:tblGrid>
        <w:gridCol w:w="2405"/>
        <w:gridCol w:w="992"/>
        <w:gridCol w:w="993"/>
        <w:gridCol w:w="992"/>
        <w:gridCol w:w="992"/>
        <w:gridCol w:w="1276"/>
        <w:gridCol w:w="1276"/>
      </w:tblGrid>
      <w:tr w:rsidR="009E3A2A" w:rsidRPr="009E3A2A" w:rsidTr="00841AF6">
        <w:trPr>
          <w:trHeight w:val="699"/>
        </w:trPr>
        <w:tc>
          <w:tcPr>
            <w:tcW w:w="2405" w:type="dxa"/>
            <w:vMerge w:val="restart"/>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Показники</w:t>
            </w:r>
          </w:p>
        </w:tc>
        <w:tc>
          <w:tcPr>
            <w:tcW w:w="1985" w:type="dxa"/>
            <w:gridSpan w:val="2"/>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Початок</w:t>
            </w:r>
          </w:p>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дослідження</w:t>
            </w:r>
          </w:p>
        </w:tc>
        <w:tc>
          <w:tcPr>
            <w:tcW w:w="1984" w:type="dxa"/>
            <w:gridSpan w:val="2"/>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Кінець дослідження</w:t>
            </w:r>
          </w:p>
        </w:tc>
        <w:tc>
          <w:tcPr>
            <w:tcW w:w="1276" w:type="dxa"/>
            <w:vMerge w:val="restart"/>
            <w:vAlign w:val="center"/>
          </w:tcPr>
          <w:p w:rsidR="006C4353" w:rsidRPr="009E3A2A" w:rsidRDefault="006C4353" w:rsidP="001D4757">
            <w:pPr>
              <w:spacing w:line="276" w:lineRule="auto"/>
              <w:jc w:val="center"/>
              <w:rPr>
                <w:color w:val="000000" w:themeColor="text1"/>
                <w:sz w:val="28"/>
                <w:szCs w:val="28"/>
                <w:lang w:val="uk-UA"/>
              </w:rPr>
            </w:pPr>
          </w:p>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t</w:t>
            </w:r>
          </w:p>
        </w:tc>
        <w:tc>
          <w:tcPr>
            <w:tcW w:w="1276" w:type="dxa"/>
            <w:vMerge w:val="restart"/>
            <w:vAlign w:val="center"/>
          </w:tcPr>
          <w:p w:rsidR="006C4353" w:rsidRPr="009E3A2A" w:rsidRDefault="006C4353" w:rsidP="001D4757">
            <w:pPr>
              <w:spacing w:line="276" w:lineRule="auto"/>
              <w:jc w:val="center"/>
              <w:rPr>
                <w:color w:val="000000" w:themeColor="text1"/>
                <w:sz w:val="28"/>
                <w:szCs w:val="28"/>
                <w:lang w:val="uk-UA"/>
              </w:rPr>
            </w:pPr>
          </w:p>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р</w:t>
            </w:r>
          </w:p>
        </w:tc>
      </w:tr>
      <w:tr w:rsidR="009E3A2A" w:rsidRPr="009E3A2A" w:rsidTr="00841AF6">
        <w:trPr>
          <w:trHeight w:val="595"/>
        </w:trPr>
        <w:tc>
          <w:tcPr>
            <w:tcW w:w="2405" w:type="dxa"/>
            <w:vMerge/>
            <w:vAlign w:val="center"/>
          </w:tcPr>
          <w:p w:rsidR="006C4353" w:rsidRPr="009E3A2A" w:rsidRDefault="006C4353" w:rsidP="001D4757">
            <w:pPr>
              <w:spacing w:line="276" w:lineRule="auto"/>
              <w:jc w:val="center"/>
              <w:rPr>
                <w:color w:val="000000" w:themeColor="text1"/>
                <w:sz w:val="28"/>
                <w:szCs w:val="28"/>
                <w:lang w:val="uk-UA"/>
              </w:rPr>
            </w:pPr>
          </w:p>
        </w:tc>
        <w:tc>
          <w:tcPr>
            <w:tcW w:w="992"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Х</w:t>
            </w:r>
          </w:p>
        </w:tc>
        <w:tc>
          <w:tcPr>
            <w:tcW w:w="993"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m</w:t>
            </w:r>
          </w:p>
        </w:tc>
        <w:tc>
          <w:tcPr>
            <w:tcW w:w="992"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Х</w:t>
            </w:r>
          </w:p>
        </w:tc>
        <w:tc>
          <w:tcPr>
            <w:tcW w:w="992"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m</w:t>
            </w:r>
          </w:p>
        </w:tc>
        <w:tc>
          <w:tcPr>
            <w:tcW w:w="1276" w:type="dxa"/>
            <w:vMerge/>
            <w:vAlign w:val="center"/>
          </w:tcPr>
          <w:p w:rsidR="006C4353" w:rsidRPr="009E3A2A" w:rsidRDefault="006C4353" w:rsidP="001D4757">
            <w:pPr>
              <w:spacing w:line="276" w:lineRule="auto"/>
              <w:jc w:val="center"/>
              <w:rPr>
                <w:color w:val="000000" w:themeColor="text1"/>
                <w:sz w:val="28"/>
                <w:szCs w:val="28"/>
                <w:lang w:val="uk-UA"/>
              </w:rPr>
            </w:pPr>
          </w:p>
        </w:tc>
        <w:tc>
          <w:tcPr>
            <w:tcW w:w="1276" w:type="dxa"/>
            <w:vMerge/>
            <w:vAlign w:val="center"/>
          </w:tcPr>
          <w:p w:rsidR="006C4353" w:rsidRPr="009E3A2A" w:rsidRDefault="006C4353" w:rsidP="001D4757">
            <w:pPr>
              <w:spacing w:line="276" w:lineRule="auto"/>
              <w:jc w:val="center"/>
              <w:rPr>
                <w:color w:val="000000" w:themeColor="text1"/>
                <w:sz w:val="28"/>
                <w:szCs w:val="28"/>
                <w:lang w:val="uk-UA"/>
              </w:rPr>
            </w:pPr>
          </w:p>
        </w:tc>
      </w:tr>
      <w:tr w:rsidR="009E3A2A" w:rsidRPr="009E3A2A" w:rsidTr="00841AF6">
        <w:trPr>
          <w:trHeight w:val="1111"/>
        </w:trPr>
        <w:tc>
          <w:tcPr>
            <w:tcW w:w="2405" w:type="dxa"/>
            <w:vAlign w:val="center"/>
          </w:tcPr>
          <w:p w:rsidR="007E498F" w:rsidRPr="009E3A2A" w:rsidRDefault="007E498F" w:rsidP="007E498F">
            <w:pPr>
              <w:rPr>
                <w:color w:val="000000" w:themeColor="text1"/>
                <w:sz w:val="28"/>
                <w:szCs w:val="28"/>
              </w:rPr>
            </w:pPr>
            <w:r w:rsidRPr="009E3A2A">
              <w:rPr>
                <w:color w:val="000000" w:themeColor="text1"/>
                <w:sz w:val="28"/>
                <w:szCs w:val="28"/>
              </w:rPr>
              <w:t xml:space="preserve">Кидки </w:t>
            </w:r>
            <w:proofErr w:type="spellStart"/>
            <w:r w:rsidRPr="009E3A2A">
              <w:rPr>
                <w:color w:val="000000" w:themeColor="text1"/>
                <w:sz w:val="28"/>
                <w:szCs w:val="28"/>
              </w:rPr>
              <w:t>м’яча</w:t>
            </w:r>
            <w:proofErr w:type="spellEnd"/>
            <w:r w:rsidRPr="009E3A2A">
              <w:rPr>
                <w:color w:val="000000" w:themeColor="text1"/>
                <w:sz w:val="28"/>
                <w:szCs w:val="28"/>
              </w:rPr>
              <w:t xml:space="preserve"> на </w:t>
            </w:r>
            <w:proofErr w:type="spellStart"/>
            <w:r w:rsidRPr="009E3A2A">
              <w:rPr>
                <w:color w:val="000000" w:themeColor="text1"/>
                <w:sz w:val="28"/>
                <w:szCs w:val="28"/>
              </w:rPr>
              <w:t>точність</w:t>
            </w:r>
            <w:proofErr w:type="spellEnd"/>
            <w:r w:rsidRPr="009E3A2A">
              <w:rPr>
                <w:color w:val="000000" w:themeColor="text1"/>
                <w:sz w:val="28"/>
                <w:szCs w:val="28"/>
              </w:rPr>
              <w:t>, к-</w:t>
            </w:r>
            <w:proofErr w:type="spellStart"/>
            <w:r w:rsidRPr="009E3A2A">
              <w:rPr>
                <w:color w:val="000000" w:themeColor="text1"/>
                <w:sz w:val="28"/>
                <w:szCs w:val="28"/>
              </w:rPr>
              <w:t>сть</w:t>
            </w:r>
            <w:proofErr w:type="spellEnd"/>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5,2</w:t>
            </w:r>
          </w:p>
        </w:tc>
        <w:tc>
          <w:tcPr>
            <w:tcW w:w="993"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0,3</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9,2</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0,3</w:t>
            </w:r>
          </w:p>
        </w:tc>
        <w:tc>
          <w:tcPr>
            <w:tcW w:w="1276"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9,43</w:t>
            </w:r>
          </w:p>
        </w:tc>
        <w:tc>
          <w:tcPr>
            <w:tcW w:w="1276" w:type="dxa"/>
            <w:vAlign w:val="center"/>
          </w:tcPr>
          <w:p w:rsidR="007E498F" w:rsidRPr="009E3A2A" w:rsidRDefault="007E498F" w:rsidP="007E498F">
            <w:pPr>
              <w:jc w:val="center"/>
              <w:rPr>
                <w:color w:val="000000" w:themeColor="text1"/>
                <w:lang w:val="uk-UA"/>
              </w:rPr>
            </w:pPr>
            <w:r w:rsidRPr="009E3A2A">
              <w:rPr>
                <w:color w:val="000000" w:themeColor="text1"/>
                <w:sz w:val="28"/>
                <w:szCs w:val="28"/>
                <w:lang w:val="uk-UA"/>
              </w:rPr>
              <w:t>&lt;0,001</w:t>
            </w:r>
          </w:p>
        </w:tc>
      </w:tr>
      <w:tr w:rsidR="009E3A2A" w:rsidRPr="009E3A2A" w:rsidTr="00841AF6">
        <w:trPr>
          <w:trHeight w:val="1111"/>
        </w:trPr>
        <w:tc>
          <w:tcPr>
            <w:tcW w:w="2405" w:type="dxa"/>
            <w:vAlign w:val="center"/>
          </w:tcPr>
          <w:p w:rsidR="0060665D" w:rsidRPr="009E3A2A" w:rsidRDefault="007E498F" w:rsidP="007E498F">
            <w:pPr>
              <w:rPr>
                <w:color w:val="000000" w:themeColor="text1"/>
                <w:sz w:val="28"/>
                <w:szCs w:val="28"/>
              </w:rPr>
            </w:pPr>
            <w:proofErr w:type="spellStart"/>
            <w:r w:rsidRPr="009E3A2A">
              <w:rPr>
                <w:color w:val="000000" w:themeColor="text1"/>
                <w:sz w:val="28"/>
                <w:szCs w:val="28"/>
              </w:rPr>
              <w:t>Передачі</w:t>
            </w:r>
            <w:proofErr w:type="spellEnd"/>
            <w:r w:rsidRPr="009E3A2A">
              <w:rPr>
                <w:color w:val="000000" w:themeColor="text1"/>
                <w:sz w:val="28"/>
                <w:szCs w:val="28"/>
              </w:rPr>
              <w:t xml:space="preserve"> </w:t>
            </w:r>
            <w:proofErr w:type="spellStart"/>
            <w:r w:rsidRPr="009E3A2A">
              <w:rPr>
                <w:color w:val="000000" w:themeColor="text1"/>
                <w:sz w:val="28"/>
                <w:szCs w:val="28"/>
              </w:rPr>
              <w:t>м’яча</w:t>
            </w:r>
            <w:proofErr w:type="spellEnd"/>
            <w:r w:rsidRPr="009E3A2A">
              <w:rPr>
                <w:color w:val="000000" w:themeColor="text1"/>
                <w:sz w:val="28"/>
                <w:szCs w:val="28"/>
              </w:rPr>
              <w:t xml:space="preserve"> в </w:t>
            </w:r>
            <w:proofErr w:type="spellStart"/>
            <w:r w:rsidRPr="009E3A2A">
              <w:rPr>
                <w:color w:val="000000" w:themeColor="text1"/>
                <w:sz w:val="28"/>
                <w:szCs w:val="28"/>
              </w:rPr>
              <w:t>ціль</w:t>
            </w:r>
            <w:proofErr w:type="spellEnd"/>
            <w:r w:rsidRPr="009E3A2A">
              <w:rPr>
                <w:color w:val="000000" w:themeColor="text1"/>
                <w:sz w:val="28"/>
                <w:szCs w:val="28"/>
              </w:rPr>
              <w:t xml:space="preserve"> (</w:t>
            </w:r>
            <w:proofErr w:type="spellStart"/>
            <w:r w:rsidRPr="009E3A2A">
              <w:rPr>
                <w:color w:val="000000" w:themeColor="text1"/>
                <w:sz w:val="28"/>
                <w:szCs w:val="28"/>
              </w:rPr>
              <w:t>стіну</w:t>
            </w:r>
            <w:proofErr w:type="spellEnd"/>
            <w:r w:rsidRPr="009E3A2A">
              <w:rPr>
                <w:color w:val="000000" w:themeColor="text1"/>
                <w:sz w:val="28"/>
                <w:szCs w:val="28"/>
              </w:rPr>
              <w:t xml:space="preserve">), </w:t>
            </w:r>
          </w:p>
          <w:p w:rsidR="007E498F" w:rsidRPr="009E3A2A" w:rsidRDefault="007E498F" w:rsidP="007E498F">
            <w:pPr>
              <w:rPr>
                <w:color w:val="000000" w:themeColor="text1"/>
                <w:sz w:val="28"/>
                <w:szCs w:val="28"/>
              </w:rPr>
            </w:pPr>
            <w:r w:rsidRPr="009E3A2A">
              <w:rPr>
                <w:color w:val="000000" w:themeColor="text1"/>
                <w:sz w:val="28"/>
                <w:szCs w:val="28"/>
              </w:rPr>
              <w:t>к-</w:t>
            </w:r>
            <w:proofErr w:type="spellStart"/>
            <w:r w:rsidRPr="009E3A2A">
              <w:rPr>
                <w:color w:val="000000" w:themeColor="text1"/>
                <w:sz w:val="28"/>
                <w:szCs w:val="28"/>
              </w:rPr>
              <w:t>сть</w:t>
            </w:r>
            <w:proofErr w:type="spellEnd"/>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9,3</w:t>
            </w:r>
          </w:p>
        </w:tc>
        <w:tc>
          <w:tcPr>
            <w:tcW w:w="993"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1,1</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14,4</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1,1</w:t>
            </w:r>
          </w:p>
        </w:tc>
        <w:tc>
          <w:tcPr>
            <w:tcW w:w="1276"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3,28</w:t>
            </w:r>
          </w:p>
        </w:tc>
        <w:tc>
          <w:tcPr>
            <w:tcW w:w="1276" w:type="dxa"/>
            <w:vAlign w:val="center"/>
          </w:tcPr>
          <w:p w:rsidR="007E498F" w:rsidRPr="009E3A2A" w:rsidRDefault="007E498F" w:rsidP="007E498F">
            <w:pPr>
              <w:jc w:val="center"/>
              <w:rPr>
                <w:color w:val="000000" w:themeColor="text1"/>
                <w:lang w:val="uk-UA"/>
              </w:rPr>
            </w:pPr>
            <w:r w:rsidRPr="009E3A2A">
              <w:rPr>
                <w:color w:val="000000" w:themeColor="text1"/>
                <w:sz w:val="28"/>
                <w:szCs w:val="28"/>
                <w:lang w:val="uk-UA"/>
              </w:rPr>
              <w:t>&lt;0,01</w:t>
            </w:r>
          </w:p>
        </w:tc>
      </w:tr>
      <w:tr w:rsidR="009E3A2A" w:rsidRPr="009E3A2A" w:rsidTr="00841AF6">
        <w:trPr>
          <w:trHeight w:val="1111"/>
        </w:trPr>
        <w:tc>
          <w:tcPr>
            <w:tcW w:w="2405" w:type="dxa"/>
            <w:vAlign w:val="center"/>
          </w:tcPr>
          <w:p w:rsidR="007E498F" w:rsidRPr="009E3A2A" w:rsidRDefault="007E498F" w:rsidP="007E498F">
            <w:pPr>
              <w:rPr>
                <w:color w:val="000000" w:themeColor="text1"/>
                <w:sz w:val="28"/>
                <w:szCs w:val="28"/>
              </w:rPr>
            </w:pPr>
            <w:proofErr w:type="spellStart"/>
            <w:r w:rsidRPr="009E3A2A">
              <w:rPr>
                <w:color w:val="000000" w:themeColor="text1"/>
                <w:sz w:val="28"/>
                <w:szCs w:val="28"/>
              </w:rPr>
              <w:t>Обведення</w:t>
            </w:r>
            <w:proofErr w:type="spellEnd"/>
            <w:r w:rsidRPr="009E3A2A">
              <w:rPr>
                <w:color w:val="000000" w:themeColor="text1"/>
                <w:sz w:val="28"/>
                <w:szCs w:val="28"/>
              </w:rPr>
              <w:t xml:space="preserve"> на </w:t>
            </w:r>
            <w:proofErr w:type="spellStart"/>
            <w:r w:rsidRPr="009E3A2A">
              <w:rPr>
                <w:color w:val="000000" w:themeColor="text1"/>
                <w:sz w:val="28"/>
                <w:szCs w:val="28"/>
              </w:rPr>
              <w:t>дистанції</w:t>
            </w:r>
            <w:proofErr w:type="spellEnd"/>
            <w:r w:rsidRPr="009E3A2A">
              <w:rPr>
                <w:color w:val="000000" w:themeColor="text1"/>
                <w:sz w:val="28"/>
                <w:szCs w:val="28"/>
              </w:rPr>
              <w:t xml:space="preserve"> 30 м, с</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12,92</w:t>
            </w:r>
          </w:p>
        </w:tc>
        <w:tc>
          <w:tcPr>
            <w:tcW w:w="993"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1,5</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9,2</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0,2</w:t>
            </w:r>
          </w:p>
        </w:tc>
        <w:tc>
          <w:tcPr>
            <w:tcW w:w="1276"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2,46</w:t>
            </w:r>
          </w:p>
        </w:tc>
        <w:tc>
          <w:tcPr>
            <w:tcW w:w="1276" w:type="dxa"/>
            <w:vAlign w:val="center"/>
          </w:tcPr>
          <w:p w:rsidR="007E498F" w:rsidRPr="009E3A2A" w:rsidRDefault="007E498F" w:rsidP="007E498F">
            <w:pPr>
              <w:jc w:val="center"/>
              <w:rPr>
                <w:color w:val="000000" w:themeColor="text1"/>
                <w:lang w:val="uk-UA"/>
              </w:rPr>
            </w:pPr>
            <w:r w:rsidRPr="009E3A2A">
              <w:rPr>
                <w:color w:val="000000" w:themeColor="text1"/>
                <w:sz w:val="28"/>
                <w:szCs w:val="28"/>
                <w:lang w:val="uk-UA"/>
              </w:rPr>
              <w:t>&lt;0,05</w:t>
            </w:r>
          </w:p>
        </w:tc>
      </w:tr>
      <w:tr w:rsidR="009E3A2A" w:rsidRPr="009E3A2A" w:rsidTr="00841AF6">
        <w:trPr>
          <w:trHeight w:val="1111"/>
        </w:trPr>
        <w:tc>
          <w:tcPr>
            <w:tcW w:w="2405" w:type="dxa"/>
            <w:vAlign w:val="center"/>
          </w:tcPr>
          <w:p w:rsidR="007E498F" w:rsidRPr="009E3A2A" w:rsidRDefault="007E498F" w:rsidP="007E498F">
            <w:pPr>
              <w:rPr>
                <w:color w:val="000000" w:themeColor="text1"/>
                <w:sz w:val="28"/>
                <w:szCs w:val="28"/>
              </w:rPr>
            </w:pPr>
            <w:proofErr w:type="spellStart"/>
            <w:r w:rsidRPr="009E3A2A">
              <w:rPr>
                <w:color w:val="000000" w:themeColor="text1"/>
                <w:sz w:val="28"/>
                <w:szCs w:val="28"/>
              </w:rPr>
              <w:t>Спеціальний</w:t>
            </w:r>
            <w:proofErr w:type="spellEnd"/>
            <w:r w:rsidRPr="009E3A2A">
              <w:rPr>
                <w:color w:val="000000" w:themeColor="text1"/>
                <w:sz w:val="28"/>
                <w:szCs w:val="28"/>
              </w:rPr>
              <w:t xml:space="preserve"> </w:t>
            </w:r>
            <w:proofErr w:type="spellStart"/>
            <w:r w:rsidRPr="009E3A2A">
              <w:rPr>
                <w:color w:val="000000" w:themeColor="text1"/>
                <w:sz w:val="28"/>
                <w:szCs w:val="28"/>
              </w:rPr>
              <w:t>гандбольний</w:t>
            </w:r>
            <w:proofErr w:type="spellEnd"/>
            <w:r w:rsidRPr="009E3A2A">
              <w:rPr>
                <w:color w:val="000000" w:themeColor="text1"/>
                <w:sz w:val="28"/>
                <w:szCs w:val="28"/>
              </w:rPr>
              <w:t xml:space="preserve"> </w:t>
            </w:r>
            <w:proofErr w:type="spellStart"/>
            <w:r w:rsidRPr="009E3A2A">
              <w:rPr>
                <w:color w:val="000000" w:themeColor="text1"/>
                <w:sz w:val="28"/>
                <w:szCs w:val="28"/>
              </w:rPr>
              <w:t>кидковий</w:t>
            </w:r>
            <w:proofErr w:type="spellEnd"/>
            <w:r w:rsidRPr="009E3A2A">
              <w:rPr>
                <w:color w:val="000000" w:themeColor="text1"/>
                <w:sz w:val="28"/>
                <w:szCs w:val="28"/>
              </w:rPr>
              <w:t xml:space="preserve"> тест, к-</w:t>
            </w:r>
            <w:proofErr w:type="spellStart"/>
            <w:r w:rsidRPr="009E3A2A">
              <w:rPr>
                <w:color w:val="000000" w:themeColor="text1"/>
                <w:sz w:val="28"/>
                <w:szCs w:val="28"/>
              </w:rPr>
              <w:t>сть</w:t>
            </w:r>
            <w:proofErr w:type="spellEnd"/>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4,6</w:t>
            </w:r>
          </w:p>
        </w:tc>
        <w:tc>
          <w:tcPr>
            <w:tcW w:w="993"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0,3</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9,1</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0,3</w:t>
            </w:r>
          </w:p>
        </w:tc>
        <w:tc>
          <w:tcPr>
            <w:tcW w:w="1276"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10,61</w:t>
            </w:r>
          </w:p>
        </w:tc>
        <w:tc>
          <w:tcPr>
            <w:tcW w:w="1276" w:type="dxa"/>
            <w:vAlign w:val="center"/>
          </w:tcPr>
          <w:p w:rsidR="007E498F" w:rsidRPr="009E3A2A" w:rsidRDefault="007E498F" w:rsidP="007E498F">
            <w:pPr>
              <w:jc w:val="center"/>
              <w:rPr>
                <w:color w:val="000000" w:themeColor="text1"/>
                <w:lang w:val="uk-UA"/>
              </w:rPr>
            </w:pPr>
            <w:r w:rsidRPr="009E3A2A">
              <w:rPr>
                <w:color w:val="000000" w:themeColor="text1"/>
                <w:sz w:val="28"/>
                <w:szCs w:val="28"/>
                <w:lang w:val="uk-UA"/>
              </w:rPr>
              <w:t>&lt;</w:t>
            </w:r>
            <w:r w:rsidRPr="009E3A2A">
              <w:rPr>
                <w:bCs/>
                <w:color w:val="000000" w:themeColor="text1"/>
                <w:sz w:val="28"/>
                <w:szCs w:val="28"/>
                <w:lang w:val="uk-UA"/>
              </w:rPr>
              <w:t>0,001</w:t>
            </w:r>
          </w:p>
        </w:tc>
      </w:tr>
      <w:tr w:rsidR="009E3A2A" w:rsidRPr="009E3A2A" w:rsidTr="00841AF6">
        <w:trPr>
          <w:trHeight w:val="1111"/>
        </w:trPr>
        <w:tc>
          <w:tcPr>
            <w:tcW w:w="2405" w:type="dxa"/>
            <w:vAlign w:val="center"/>
          </w:tcPr>
          <w:p w:rsidR="0060665D" w:rsidRPr="009E3A2A" w:rsidRDefault="0034773B" w:rsidP="0060665D">
            <w:pPr>
              <w:rPr>
                <w:color w:val="000000" w:themeColor="text1"/>
                <w:sz w:val="28"/>
                <w:szCs w:val="28"/>
              </w:rPr>
            </w:pPr>
            <w:r w:rsidRPr="009E3A2A">
              <w:rPr>
                <w:color w:val="000000" w:themeColor="text1"/>
                <w:sz w:val="28"/>
                <w:szCs w:val="28"/>
              </w:rPr>
              <w:t xml:space="preserve">Комплексна </w:t>
            </w:r>
            <w:proofErr w:type="spellStart"/>
            <w:r w:rsidRPr="009E3A2A">
              <w:rPr>
                <w:color w:val="000000" w:themeColor="text1"/>
                <w:sz w:val="28"/>
                <w:szCs w:val="28"/>
              </w:rPr>
              <w:t>вправа</w:t>
            </w:r>
            <w:proofErr w:type="spellEnd"/>
            <w:r w:rsidR="0060665D" w:rsidRPr="009E3A2A">
              <w:rPr>
                <w:color w:val="000000" w:themeColor="text1"/>
                <w:sz w:val="28"/>
                <w:szCs w:val="28"/>
              </w:rPr>
              <w:t xml:space="preserve"> </w:t>
            </w:r>
            <w:r w:rsidRPr="009E3A2A">
              <w:rPr>
                <w:color w:val="000000" w:themeColor="text1"/>
                <w:sz w:val="28"/>
                <w:szCs w:val="28"/>
              </w:rPr>
              <w:t>(</w:t>
            </w:r>
            <w:proofErr w:type="spellStart"/>
            <w:r w:rsidRPr="009E3A2A">
              <w:rPr>
                <w:color w:val="000000" w:themeColor="text1"/>
                <w:sz w:val="28"/>
                <w:szCs w:val="28"/>
              </w:rPr>
              <w:t>дистанція</w:t>
            </w:r>
            <w:proofErr w:type="spellEnd"/>
            <w:r w:rsidRPr="009E3A2A">
              <w:rPr>
                <w:color w:val="000000" w:themeColor="text1"/>
                <w:sz w:val="28"/>
                <w:szCs w:val="28"/>
              </w:rPr>
              <w:t xml:space="preserve"> </w:t>
            </w:r>
          </w:p>
          <w:p w:rsidR="007E498F" w:rsidRPr="009E3A2A" w:rsidRDefault="0034773B" w:rsidP="0060665D">
            <w:pPr>
              <w:rPr>
                <w:color w:val="000000" w:themeColor="text1"/>
                <w:sz w:val="28"/>
                <w:szCs w:val="28"/>
                <w:lang w:val="uk-UA"/>
              </w:rPr>
            </w:pPr>
            <w:r w:rsidRPr="009E3A2A">
              <w:rPr>
                <w:color w:val="000000" w:themeColor="text1"/>
                <w:sz w:val="28"/>
                <w:szCs w:val="28"/>
              </w:rPr>
              <w:t>88-90 м), с</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59,2</w:t>
            </w:r>
          </w:p>
        </w:tc>
        <w:tc>
          <w:tcPr>
            <w:tcW w:w="993"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1,1</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54,3</w:t>
            </w:r>
          </w:p>
        </w:tc>
        <w:tc>
          <w:tcPr>
            <w:tcW w:w="992"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1,1</w:t>
            </w:r>
          </w:p>
        </w:tc>
        <w:tc>
          <w:tcPr>
            <w:tcW w:w="1276" w:type="dxa"/>
            <w:vAlign w:val="center"/>
          </w:tcPr>
          <w:p w:rsidR="007E498F" w:rsidRPr="009E3A2A" w:rsidRDefault="007E498F" w:rsidP="007E498F">
            <w:pPr>
              <w:jc w:val="center"/>
              <w:rPr>
                <w:color w:val="000000" w:themeColor="text1"/>
                <w:sz w:val="28"/>
                <w:szCs w:val="28"/>
              </w:rPr>
            </w:pPr>
            <w:r w:rsidRPr="009E3A2A">
              <w:rPr>
                <w:color w:val="000000" w:themeColor="text1"/>
                <w:sz w:val="28"/>
                <w:szCs w:val="28"/>
              </w:rPr>
              <w:t>3,15</w:t>
            </w:r>
          </w:p>
        </w:tc>
        <w:tc>
          <w:tcPr>
            <w:tcW w:w="1276" w:type="dxa"/>
            <w:vAlign w:val="center"/>
          </w:tcPr>
          <w:p w:rsidR="007E498F" w:rsidRPr="009E3A2A" w:rsidRDefault="007E498F" w:rsidP="007E498F">
            <w:pPr>
              <w:jc w:val="center"/>
              <w:rPr>
                <w:color w:val="000000" w:themeColor="text1"/>
                <w:lang w:val="uk-UA"/>
              </w:rPr>
            </w:pPr>
            <w:r w:rsidRPr="009E3A2A">
              <w:rPr>
                <w:color w:val="000000" w:themeColor="text1"/>
                <w:sz w:val="28"/>
                <w:szCs w:val="28"/>
                <w:lang w:val="uk-UA"/>
              </w:rPr>
              <w:t>&lt;0,0</w:t>
            </w:r>
            <w:r w:rsidR="002A72F9" w:rsidRPr="009E3A2A">
              <w:rPr>
                <w:color w:val="000000" w:themeColor="text1"/>
                <w:sz w:val="28"/>
                <w:szCs w:val="28"/>
                <w:lang w:val="uk-UA"/>
              </w:rPr>
              <w:t>1</w:t>
            </w:r>
          </w:p>
        </w:tc>
      </w:tr>
    </w:tbl>
    <w:p w:rsidR="006C4353" w:rsidRPr="009E3A2A" w:rsidRDefault="006C4353" w:rsidP="006C4353">
      <w:pPr>
        <w:spacing w:line="360" w:lineRule="auto"/>
        <w:ind w:firstLine="708"/>
        <w:jc w:val="both"/>
        <w:rPr>
          <w:color w:val="000000" w:themeColor="text1"/>
          <w:spacing w:val="-4"/>
          <w:sz w:val="28"/>
          <w:szCs w:val="28"/>
          <w:lang w:val="uk-UA"/>
        </w:rPr>
      </w:pPr>
    </w:p>
    <w:p w:rsidR="006C4353" w:rsidRPr="009E3A2A" w:rsidRDefault="006C4353" w:rsidP="006C4353">
      <w:pPr>
        <w:spacing w:line="360" w:lineRule="auto"/>
        <w:ind w:firstLine="708"/>
        <w:jc w:val="both"/>
        <w:rPr>
          <w:color w:val="000000" w:themeColor="text1"/>
          <w:spacing w:val="-4"/>
          <w:sz w:val="28"/>
          <w:szCs w:val="28"/>
          <w:lang w:val="uk-UA"/>
        </w:rPr>
      </w:pPr>
      <w:r w:rsidRPr="009E3A2A">
        <w:rPr>
          <w:color w:val="000000" w:themeColor="text1"/>
          <w:spacing w:val="-4"/>
          <w:sz w:val="28"/>
          <w:szCs w:val="28"/>
          <w:lang w:val="uk-UA"/>
        </w:rPr>
        <w:t xml:space="preserve">Порівняння прикінцевих показників спеціальної фізичної  підготовленості </w:t>
      </w:r>
      <w:r w:rsidR="00BA261E" w:rsidRPr="009E3A2A">
        <w:rPr>
          <w:color w:val="000000" w:themeColor="text1"/>
          <w:sz w:val="28"/>
          <w:szCs w:val="28"/>
          <w:lang w:val="uk-UA"/>
        </w:rPr>
        <w:t>хлопців старшого шкільного віку</w:t>
      </w:r>
      <w:r w:rsidRPr="009E3A2A">
        <w:rPr>
          <w:color w:val="000000" w:themeColor="text1"/>
          <w:spacing w:val="-4"/>
          <w:sz w:val="28"/>
          <w:szCs w:val="28"/>
          <w:lang w:val="uk-UA"/>
        </w:rPr>
        <w:t xml:space="preserve"> обох груп показав, що статистично достовірні відмінності між кінцевими значеннями показників виявлені лише за результатами </w:t>
      </w:r>
      <w:r w:rsidR="0034773B" w:rsidRPr="009E3A2A">
        <w:rPr>
          <w:color w:val="000000" w:themeColor="text1"/>
          <w:spacing w:val="-4"/>
          <w:sz w:val="28"/>
          <w:szCs w:val="28"/>
          <w:lang w:val="uk-UA"/>
        </w:rPr>
        <w:t>трьох</w:t>
      </w:r>
      <w:r w:rsidRPr="009E3A2A">
        <w:rPr>
          <w:color w:val="000000" w:themeColor="text1"/>
          <w:spacing w:val="-4"/>
          <w:sz w:val="28"/>
          <w:szCs w:val="28"/>
          <w:lang w:val="uk-UA"/>
        </w:rPr>
        <w:t xml:space="preserve"> тестів</w:t>
      </w:r>
      <w:r w:rsidR="00F93BD1" w:rsidRPr="009E3A2A">
        <w:rPr>
          <w:color w:val="000000" w:themeColor="text1"/>
          <w:spacing w:val="-4"/>
          <w:sz w:val="28"/>
          <w:szCs w:val="28"/>
          <w:lang w:val="uk-UA"/>
        </w:rPr>
        <w:t xml:space="preserve"> (</w:t>
      </w:r>
      <w:r w:rsidR="00F93BD1" w:rsidRPr="009E3A2A">
        <w:rPr>
          <w:iCs/>
          <w:color w:val="000000" w:themeColor="text1"/>
          <w:sz w:val="28"/>
          <w:szCs w:val="28"/>
          <w:lang w:val="uk-UA"/>
        </w:rPr>
        <w:t xml:space="preserve">кидки м’яча на точність, </w:t>
      </w:r>
      <w:r w:rsidR="00F93BD1" w:rsidRPr="009E3A2A">
        <w:rPr>
          <w:iCs/>
          <w:color w:val="000000" w:themeColor="text1"/>
          <w:sz w:val="28"/>
          <w:szCs w:val="28"/>
          <w:lang w:val="uk-UA"/>
        </w:rPr>
        <w:lastRenderedPageBreak/>
        <w:t xml:space="preserve">обведення на дистанції 30 м, </w:t>
      </w:r>
      <w:r w:rsidR="00F93BD1" w:rsidRPr="009E3A2A">
        <w:rPr>
          <w:color w:val="000000" w:themeColor="text1"/>
          <w:sz w:val="28"/>
          <w:szCs w:val="28"/>
          <w:lang w:val="uk-UA" w:eastAsia="uk-UA"/>
        </w:rPr>
        <w:t xml:space="preserve">спеціальний гандбольний </w:t>
      </w:r>
      <w:proofErr w:type="spellStart"/>
      <w:r w:rsidR="00F93BD1" w:rsidRPr="009E3A2A">
        <w:rPr>
          <w:color w:val="000000" w:themeColor="text1"/>
          <w:sz w:val="28"/>
          <w:szCs w:val="28"/>
          <w:lang w:val="uk-UA" w:eastAsia="uk-UA"/>
        </w:rPr>
        <w:t>кидковий</w:t>
      </w:r>
      <w:proofErr w:type="spellEnd"/>
      <w:r w:rsidR="00F93BD1" w:rsidRPr="009E3A2A">
        <w:rPr>
          <w:color w:val="000000" w:themeColor="text1"/>
          <w:sz w:val="28"/>
          <w:szCs w:val="28"/>
          <w:lang w:val="uk-UA" w:eastAsia="uk-UA"/>
        </w:rPr>
        <w:t xml:space="preserve"> тест</w:t>
      </w:r>
      <w:r w:rsidR="00F93BD1" w:rsidRPr="009E3A2A">
        <w:rPr>
          <w:color w:val="000000" w:themeColor="text1"/>
          <w:spacing w:val="-4"/>
          <w:sz w:val="28"/>
          <w:szCs w:val="28"/>
          <w:lang w:val="uk-UA"/>
        </w:rPr>
        <w:t>)</w:t>
      </w:r>
      <w:r w:rsidRPr="009E3A2A">
        <w:rPr>
          <w:color w:val="000000" w:themeColor="text1"/>
          <w:spacing w:val="-4"/>
          <w:sz w:val="28"/>
          <w:szCs w:val="28"/>
          <w:lang w:val="uk-UA"/>
        </w:rPr>
        <w:t xml:space="preserve">: </w:t>
      </w:r>
      <w:r w:rsidRPr="009E3A2A">
        <w:rPr>
          <w:iCs/>
          <w:color w:val="000000" w:themeColor="text1"/>
          <w:sz w:val="28"/>
          <w:szCs w:val="28"/>
          <w:lang w:val="uk-UA"/>
        </w:rPr>
        <w:t>кидки м’яча на точність</w:t>
      </w:r>
      <w:r w:rsidRPr="009E3A2A">
        <w:rPr>
          <w:color w:val="000000" w:themeColor="text1"/>
          <w:sz w:val="28"/>
          <w:szCs w:val="28"/>
          <w:lang w:val="uk-UA"/>
        </w:rPr>
        <w:t xml:space="preserve"> (в </w:t>
      </w:r>
      <w:r w:rsidR="0034773B" w:rsidRPr="009E3A2A">
        <w:rPr>
          <w:color w:val="000000" w:themeColor="text1"/>
          <w:sz w:val="28"/>
          <w:szCs w:val="28"/>
          <w:lang w:val="uk-UA"/>
        </w:rPr>
        <w:t>К</w:t>
      </w:r>
      <w:r w:rsidRPr="009E3A2A">
        <w:rPr>
          <w:color w:val="000000" w:themeColor="text1"/>
          <w:sz w:val="28"/>
          <w:szCs w:val="28"/>
          <w:lang w:val="uk-UA"/>
        </w:rPr>
        <w:t xml:space="preserve">Г – </w:t>
      </w:r>
      <w:r w:rsidR="0034773B" w:rsidRPr="009E3A2A">
        <w:rPr>
          <w:color w:val="000000" w:themeColor="text1"/>
          <w:sz w:val="28"/>
          <w:szCs w:val="28"/>
          <w:lang w:val="uk-UA"/>
        </w:rPr>
        <w:t>6</w:t>
      </w:r>
      <w:r w:rsidRPr="009E3A2A">
        <w:rPr>
          <w:color w:val="000000" w:themeColor="text1"/>
          <w:sz w:val="28"/>
          <w:szCs w:val="28"/>
          <w:lang w:val="uk-UA"/>
        </w:rPr>
        <w:t>,</w:t>
      </w:r>
      <w:r w:rsidR="0034773B" w:rsidRPr="009E3A2A">
        <w:rPr>
          <w:color w:val="000000" w:themeColor="text1"/>
          <w:sz w:val="28"/>
          <w:szCs w:val="28"/>
          <w:lang w:val="uk-UA"/>
        </w:rPr>
        <w:t>28</w:t>
      </w:r>
      <w:r w:rsidRPr="009E3A2A">
        <w:rPr>
          <w:color w:val="000000" w:themeColor="text1"/>
          <w:sz w:val="28"/>
          <w:szCs w:val="28"/>
          <w:lang w:val="uk-UA"/>
        </w:rPr>
        <w:sym w:font="Symbol" w:char="F0B1"/>
      </w:r>
      <w:r w:rsidRPr="009E3A2A">
        <w:rPr>
          <w:color w:val="000000" w:themeColor="text1"/>
          <w:sz w:val="28"/>
          <w:szCs w:val="28"/>
          <w:lang w:val="uk-UA"/>
        </w:rPr>
        <w:t xml:space="preserve">0,3 рази; у </w:t>
      </w:r>
      <w:r w:rsidR="0034773B" w:rsidRPr="009E3A2A">
        <w:rPr>
          <w:color w:val="000000" w:themeColor="text1"/>
          <w:sz w:val="28"/>
          <w:szCs w:val="28"/>
          <w:lang w:val="uk-UA"/>
        </w:rPr>
        <w:t>Е</w:t>
      </w:r>
      <w:r w:rsidRPr="009E3A2A">
        <w:rPr>
          <w:color w:val="000000" w:themeColor="text1"/>
          <w:sz w:val="28"/>
          <w:szCs w:val="28"/>
          <w:lang w:val="uk-UA"/>
        </w:rPr>
        <w:t xml:space="preserve">Г – </w:t>
      </w:r>
      <w:r w:rsidR="0034773B" w:rsidRPr="009E3A2A">
        <w:rPr>
          <w:color w:val="000000" w:themeColor="text1"/>
          <w:sz w:val="28"/>
          <w:szCs w:val="28"/>
          <w:lang w:val="uk-UA"/>
        </w:rPr>
        <w:t>9</w:t>
      </w:r>
      <w:r w:rsidRPr="009E3A2A">
        <w:rPr>
          <w:color w:val="000000" w:themeColor="text1"/>
          <w:sz w:val="28"/>
          <w:szCs w:val="28"/>
          <w:lang w:val="uk-UA"/>
        </w:rPr>
        <w:t>,</w:t>
      </w:r>
      <w:r w:rsidR="0034773B" w:rsidRPr="009E3A2A">
        <w:rPr>
          <w:color w:val="000000" w:themeColor="text1"/>
          <w:sz w:val="28"/>
          <w:szCs w:val="28"/>
          <w:lang w:val="uk-UA"/>
        </w:rPr>
        <w:t>2</w:t>
      </w:r>
      <w:r w:rsidRPr="009E3A2A">
        <w:rPr>
          <w:color w:val="000000" w:themeColor="text1"/>
          <w:sz w:val="28"/>
          <w:szCs w:val="28"/>
          <w:lang w:val="uk-UA"/>
        </w:rPr>
        <w:sym w:font="Symbol" w:char="F0B1"/>
      </w:r>
      <w:r w:rsidRPr="009E3A2A">
        <w:rPr>
          <w:color w:val="000000" w:themeColor="text1"/>
          <w:sz w:val="28"/>
          <w:szCs w:val="28"/>
          <w:lang w:val="uk-UA"/>
        </w:rPr>
        <w:t>0,</w:t>
      </w:r>
      <w:r w:rsidR="0034773B" w:rsidRPr="009E3A2A">
        <w:rPr>
          <w:color w:val="000000" w:themeColor="text1"/>
          <w:sz w:val="28"/>
          <w:szCs w:val="28"/>
          <w:lang w:val="uk-UA"/>
        </w:rPr>
        <w:t>3</w:t>
      </w:r>
      <w:r w:rsidRPr="009E3A2A">
        <w:rPr>
          <w:color w:val="000000" w:themeColor="text1"/>
          <w:sz w:val="28"/>
          <w:szCs w:val="28"/>
          <w:lang w:val="uk-UA"/>
        </w:rPr>
        <w:t xml:space="preserve"> рази при t=</w:t>
      </w:r>
      <w:r w:rsidR="0034773B" w:rsidRPr="009E3A2A">
        <w:rPr>
          <w:color w:val="000000" w:themeColor="text1"/>
          <w:sz w:val="28"/>
          <w:szCs w:val="28"/>
          <w:lang w:val="uk-UA"/>
        </w:rPr>
        <w:t>6</w:t>
      </w:r>
      <w:r w:rsidRPr="009E3A2A">
        <w:rPr>
          <w:color w:val="000000" w:themeColor="text1"/>
          <w:sz w:val="28"/>
          <w:szCs w:val="28"/>
          <w:lang w:val="uk-UA"/>
        </w:rPr>
        <w:t>,</w:t>
      </w:r>
      <w:r w:rsidR="0034773B" w:rsidRPr="009E3A2A">
        <w:rPr>
          <w:color w:val="000000" w:themeColor="text1"/>
          <w:sz w:val="28"/>
          <w:szCs w:val="28"/>
          <w:lang w:val="uk-UA"/>
        </w:rPr>
        <w:t>88</w:t>
      </w:r>
      <w:r w:rsidRPr="009E3A2A">
        <w:rPr>
          <w:color w:val="000000" w:themeColor="text1"/>
          <w:sz w:val="28"/>
          <w:szCs w:val="28"/>
          <w:lang w:val="uk-UA"/>
        </w:rPr>
        <w:t>)</w:t>
      </w:r>
      <w:r w:rsidRPr="009E3A2A">
        <w:rPr>
          <w:color w:val="000000" w:themeColor="text1"/>
          <w:spacing w:val="-4"/>
          <w:sz w:val="28"/>
          <w:szCs w:val="28"/>
          <w:lang w:val="uk-UA"/>
        </w:rPr>
        <w:t xml:space="preserve">; </w:t>
      </w:r>
      <w:r w:rsidR="0034773B" w:rsidRPr="009E3A2A">
        <w:rPr>
          <w:iCs/>
          <w:color w:val="000000" w:themeColor="text1"/>
          <w:sz w:val="28"/>
          <w:szCs w:val="28"/>
          <w:lang w:val="uk-UA"/>
        </w:rPr>
        <w:t xml:space="preserve">обведення на дистанції 30 м </w:t>
      </w:r>
      <w:r w:rsidRPr="009E3A2A">
        <w:rPr>
          <w:color w:val="000000" w:themeColor="text1"/>
          <w:spacing w:val="-4"/>
          <w:sz w:val="28"/>
          <w:szCs w:val="28"/>
          <w:lang w:val="uk-UA"/>
        </w:rPr>
        <w:t>(</w:t>
      </w:r>
      <w:r w:rsidRPr="009E3A2A">
        <w:rPr>
          <w:color w:val="000000" w:themeColor="text1"/>
          <w:sz w:val="28"/>
          <w:szCs w:val="28"/>
          <w:lang w:val="uk-UA"/>
        </w:rPr>
        <w:t xml:space="preserve">у </w:t>
      </w:r>
      <w:r w:rsidR="0034773B" w:rsidRPr="009E3A2A">
        <w:rPr>
          <w:color w:val="000000" w:themeColor="text1"/>
          <w:sz w:val="28"/>
          <w:szCs w:val="28"/>
          <w:lang w:val="uk-UA"/>
        </w:rPr>
        <w:t>К</w:t>
      </w:r>
      <w:r w:rsidRPr="009E3A2A">
        <w:rPr>
          <w:color w:val="000000" w:themeColor="text1"/>
          <w:sz w:val="28"/>
          <w:szCs w:val="28"/>
          <w:lang w:val="uk-UA"/>
        </w:rPr>
        <w:t xml:space="preserve">Г – </w:t>
      </w:r>
      <w:r w:rsidR="0034773B" w:rsidRPr="009E3A2A">
        <w:rPr>
          <w:color w:val="000000" w:themeColor="text1"/>
          <w:sz w:val="28"/>
          <w:szCs w:val="28"/>
          <w:lang w:val="uk-UA"/>
        </w:rPr>
        <w:t>12</w:t>
      </w:r>
      <w:r w:rsidRPr="009E3A2A">
        <w:rPr>
          <w:color w:val="000000" w:themeColor="text1"/>
          <w:sz w:val="28"/>
          <w:szCs w:val="28"/>
          <w:lang w:val="uk-UA"/>
        </w:rPr>
        <w:t>,</w:t>
      </w:r>
      <w:r w:rsidR="0034773B" w:rsidRPr="009E3A2A">
        <w:rPr>
          <w:color w:val="000000" w:themeColor="text1"/>
          <w:sz w:val="28"/>
          <w:szCs w:val="28"/>
          <w:lang w:val="uk-UA"/>
        </w:rPr>
        <w:t>31</w:t>
      </w:r>
      <w:r w:rsidRPr="009E3A2A">
        <w:rPr>
          <w:color w:val="000000" w:themeColor="text1"/>
          <w:sz w:val="28"/>
          <w:szCs w:val="28"/>
          <w:lang w:val="uk-UA"/>
        </w:rPr>
        <w:sym w:font="Symbol" w:char="F0B1"/>
      </w:r>
      <w:r w:rsidRPr="009E3A2A">
        <w:rPr>
          <w:color w:val="000000" w:themeColor="text1"/>
          <w:sz w:val="28"/>
          <w:szCs w:val="28"/>
          <w:lang w:val="uk-UA"/>
        </w:rPr>
        <w:t>1,</w:t>
      </w:r>
      <w:r w:rsidR="0034773B" w:rsidRPr="009E3A2A">
        <w:rPr>
          <w:color w:val="000000" w:themeColor="text1"/>
          <w:sz w:val="28"/>
          <w:szCs w:val="28"/>
          <w:lang w:val="uk-UA"/>
        </w:rPr>
        <w:t>5</w:t>
      </w:r>
      <w:r w:rsidRPr="009E3A2A">
        <w:rPr>
          <w:color w:val="000000" w:themeColor="text1"/>
          <w:sz w:val="28"/>
          <w:szCs w:val="28"/>
          <w:lang w:val="uk-UA"/>
        </w:rPr>
        <w:t xml:space="preserve"> с; у </w:t>
      </w:r>
      <w:r w:rsidR="0034773B" w:rsidRPr="009E3A2A">
        <w:rPr>
          <w:color w:val="000000" w:themeColor="text1"/>
          <w:sz w:val="28"/>
          <w:szCs w:val="28"/>
          <w:lang w:val="uk-UA"/>
        </w:rPr>
        <w:t>Е</w:t>
      </w:r>
      <w:r w:rsidRPr="009E3A2A">
        <w:rPr>
          <w:color w:val="000000" w:themeColor="text1"/>
          <w:sz w:val="28"/>
          <w:szCs w:val="28"/>
          <w:lang w:val="uk-UA"/>
        </w:rPr>
        <w:t xml:space="preserve">Г – </w:t>
      </w:r>
      <w:r w:rsidR="0034773B" w:rsidRPr="009E3A2A">
        <w:rPr>
          <w:color w:val="000000" w:themeColor="text1"/>
          <w:sz w:val="28"/>
          <w:szCs w:val="28"/>
          <w:lang w:val="uk-UA"/>
        </w:rPr>
        <w:t>9</w:t>
      </w:r>
      <w:r w:rsidRPr="009E3A2A">
        <w:rPr>
          <w:color w:val="000000" w:themeColor="text1"/>
          <w:sz w:val="28"/>
          <w:szCs w:val="28"/>
          <w:lang w:val="uk-UA"/>
        </w:rPr>
        <w:t>,2</w:t>
      </w:r>
      <w:r w:rsidRPr="009E3A2A">
        <w:rPr>
          <w:color w:val="000000" w:themeColor="text1"/>
          <w:sz w:val="28"/>
          <w:szCs w:val="28"/>
          <w:lang w:val="uk-UA"/>
        </w:rPr>
        <w:sym w:font="Symbol" w:char="F0B1"/>
      </w:r>
      <w:r w:rsidR="0034773B" w:rsidRPr="009E3A2A">
        <w:rPr>
          <w:color w:val="000000" w:themeColor="text1"/>
          <w:sz w:val="28"/>
          <w:szCs w:val="28"/>
          <w:lang w:val="uk-UA"/>
        </w:rPr>
        <w:t>0</w:t>
      </w:r>
      <w:r w:rsidRPr="009E3A2A">
        <w:rPr>
          <w:color w:val="000000" w:themeColor="text1"/>
          <w:sz w:val="28"/>
          <w:szCs w:val="28"/>
          <w:lang w:val="uk-UA"/>
        </w:rPr>
        <w:t>,</w:t>
      </w:r>
      <w:r w:rsidR="0034773B" w:rsidRPr="009E3A2A">
        <w:rPr>
          <w:color w:val="000000" w:themeColor="text1"/>
          <w:sz w:val="28"/>
          <w:szCs w:val="28"/>
          <w:lang w:val="uk-UA"/>
        </w:rPr>
        <w:t>2</w:t>
      </w:r>
      <w:r w:rsidRPr="009E3A2A">
        <w:rPr>
          <w:color w:val="000000" w:themeColor="text1"/>
          <w:sz w:val="28"/>
          <w:szCs w:val="28"/>
          <w:lang w:val="uk-UA"/>
        </w:rPr>
        <w:t xml:space="preserve"> с при t=2,0</w:t>
      </w:r>
      <w:r w:rsidR="0034773B" w:rsidRPr="009E3A2A">
        <w:rPr>
          <w:color w:val="000000" w:themeColor="text1"/>
          <w:sz w:val="28"/>
          <w:szCs w:val="28"/>
          <w:lang w:val="uk-UA"/>
        </w:rPr>
        <w:t>6</w:t>
      </w:r>
      <w:r w:rsidRPr="009E3A2A">
        <w:rPr>
          <w:color w:val="000000" w:themeColor="text1"/>
          <w:spacing w:val="-4"/>
          <w:sz w:val="28"/>
          <w:szCs w:val="28"/>
          <w:lang w:val="uk-UA"/>
        </w:rPr>
        <w:t xml:space="preserve">); </w:t>
      </w:r>
      <w:r w:rsidRPr="009E3A2A">
        <w:rPr>
          <w:color w:val="000000" w:themeColor="text1"/>
          <w:sz w:val="28"/>
          <w:szCs w:val="28"/>
          <w:lang w:val="uk-UA" w:eastAsia="uk-UA"/>
        </w:rPr>
        <w:t xml:space="preserve">спеціальний гандбольний </w:t>
      </w:r>
      <w:proofErr w:type="spellStart"/>
      <w:r w:rsidRPr="009E3A2A">
        <w:rPr>
          <w:color w:val="000000" w:themeColor="text1"/>
          <w:sz w:val="28"/>
          <w:szCs w:val="28"/>
          <w:lang w:val="uk-UA" w:eastAsia="uk-UA"/>
        </w:rPr>
        <w:t>кидковий</w:t>
      </w:r>
      <w:proofErr w:type="spellEnd"/>
      <w:r w:rsidRPr="009E3A2A">
        <w:rPr>
          <w:color w:val="000000" w:themeColor="text1"/>
          <w:sz w:val="28"/>
          <w:szCs w:val="28"/>
          <w:lang w:val="uk-UA" w:eastAsia="uk-UA"/>
        </w:rPr>
        <w:t xml:space="preserve"> тест </w:t>
      </w:r>
      <w:r w:rsidRPr="009E3A2A">
        <w:rPr>
          <w:color w:val="000000" w:themeColor="text1"/>
          <w:spacing w:val="-4"/>
          <w:sz w:val="28"/>
          <w:szCs w:val="28"/>
          <w:lang w:val="uk-UA"/>
        </w:rPr>
        <w:t>(</w:t>
      </w:r>
      <w:r w:rsidRPr="009E3A2A">
        <w:rPr>
          <w:color w:val="000000" w:themeColor="text1"/>
          <w:sz w:val="28"/>
          <w:szCs w:val="28"/>
          <w:lang w:val="uk-UA"/>
        </w:rPr>
        <w:t xml:space="preserve">у </w:t>
      </w:r>
      <w:r w:rsidR="00ED05C5" w:rsidRPr="009E3A2A">
        <w:rPr>
          <w:color w:val="000000" w:themeColor="text1"/>
          <w:sz w:val="28"/>
          <w:szCs w:val="28"/>
          <w:lang w:val="uk-UA"/>
        </w:rPr>
        <w:t>К</w:t>
      </w:r>
      <w:r w:rsidRPr="009E3A2A">
        <w:rPr>
          <w:color w:val="000000" w:themeColor="text1"/>
          <w:sz w:val="28"/>
          <w:szCs w:val="28"/>
          <w:lang w:val="uk-UA"/>
        </w:rPr>
        <w:t xml:space="preserve">Г – </w:t>
      </w:r>
      <w:r w:rsidR="00ED05C5" w:rsidRPr="009E3A2A">
        <w:rPr>
          <w:color w:val="000000" w:themeColor="text1"/>
          <w:sz w:val="28"/>
          <w:szCs w:val="28"/>
          <w:lang w:val="uk-UA"/>
        </w:rPr>
        <w:t>5</w:t>
      </w:r>
      <w:r w:rsidRPr="009E3A2A">
        <w:rPr>
          <w:color w:val="000000" w:themeColor="text1"/>
          <w:sz w:val="28"/>
          <w:szCs w:val="28"/>
          <w:lang w:val="uk-UA"/>
        </w:rPr>
        <w:t>,</w:t>
      </w:r>
      <w:r w:rsidR="00ED05C5" w:rsidRPr="009E3A2A">
        <w:rPr>
          <w:color w:val="000000" w:themeColor="text1"/>
          <w:sz w:val="28"/>
          <w:szCs w:val="28"/>
          <w:lang w:val="uk-UA"/>
        </w:rPr>
        <w:t>1</w:t>
      </w:r>
      <w:r w:rsidRPr="009E3A2A">
        <w:rPr>
          <w:color w:val="000000" w:themeColor="text1"/>
          <w:sz w:val="28"/>
          <w:szCs w:val="28"/>
          <w:lang w:val="uk-UA"/>
        </w:rPr>
        <w:sym w:font="Symbol" w:char="F0B1"/>
      </w:r>
      <w:r w:rsidRPr="009E3A2A">
        <w:rPr>
          <w:color w:val="000000" w:themeColor="text1"/>
          <w:sz w:val="28"/>
          <w:szCs w:val="28"/>
          <w:lang w:val="uk-UA"/>
        </w:rPr>
        <w:t>0,</w:t>
      </w:r>
      <w:r w:rsidR="00ED05C5" w:rsidRPr="009E3A2A">
        <w:rPr>
          <w:color w:val="000000" w:themeColor="text1"/>
          <w:sz w:val="28"/>
          <w:szCs w:val="28"/>
          <w:lang w:val="uk-UA"/>
        </w:rPr>
        <w:t>3</w:t>
      </w:r>
      <w:r w:rsidRPr="009E3A2A">
        <w:rPr>
          <w:color w:val="000000" w:themeColor="text1"/>
          <w:sz w:val="28"/>
          <w:szCs w:val="28"/>
          <w:lang w:val="uk-UA"/>
        </w:rPr>
        <w:t xml:space="preserve"> рази; у </w:t>
      </w:r>
      <w:r w:rsidR="00ED05C5" w:rsidRPr="009E3A2A">
        <w:rPr>
          <w:color w:val="000000" w:themeColor="text1"/>
          <w:sz w:val="28"/>
          <w:szCs w:val="28"/>
          <w:lang w:val="uk-UA"/>
        </w:rPr>
        <w:t>Е</w:t>
      </w:r>
      <w:r w:rsidRPr="009E3A2A">
        <w:rPr>
          <w:color w:val="000000" w:themeColor="text1"/>
          <w:sz w:val="28"/>
          <w:szCs w:val="28"/>
          <w:lang w:val="uk-UA"/>
        </w:rPr>
        <w:t xml:space="preserve">Г – </w:t>
      </w:r>
      <w:r w:rsidR="00ED05C5" w:rsidRPr="009E3A2A">
        <w:rPr>
          <w:color w:val="000000" w:themeColor="text1"/>
          <w:sz w:val="28"/>
          <w:szCs w:val="28"/>
          <w:lang w:val="uk-UA"/>
        </w:rPr>
        <w:t>9</w:t>
      </w:r>
      <w:r w:rsidRPr="009E3A2A">
        <w:rPr>
          <w:color w:val="000000" w:themeColor="text1"/>
          <w:sz w:val="28"/>
          <w:szCs w:val="28"/>
          <w:lang w:val="uk-UA"/>
        </w:rPr>
        <w:t>,</w:t>
      </w:r>
      <w:r w:rsidR="00ED05C5" w:rsidRPr="009E3A2A">
        <w:rPr>
          <w:color w:val="000000" w:themeColor="text1"/>
          <w:sz w:val="28"/>
          <w:szCs w:val="28"/>
          <w:lang w:val="uk-UA"/>
        </w:rPr>
        <w:t>1</w:t>
      </w:r>
      <w:r w:rsidRPr="009E3A2A">
        <w:rPr>
          <w:color w:val="000000" w:themeColor="text1"/>
          <w:sz w:val="28"/>
          <w:szCs w:val="28"/>
          <w:lang w:val="uk-UA"/>
        </w:rPr>
        <w:sym w:font="Symbol" w:char="F0B1"/>
      </w:r>
      <w:r w:rsidRPr="009E3A2A">
        <w:rPr>
          <w:color w:val="000000" w:themeColor="text1"/>
          <w:sz w:val="28"/>
          <w:szCs w:val="28"/>
          <w:lang w:val="uk-UA"/>
        </w:rPr>
        <w:t>0,</w:t>
      </w:r>
      <w:r w:rsidR="00ED05C5" w:rsidRPr="009E3A2A">
        <w:rPr>
          <w:color w:val="000000" w:themeColor="text1"/>
          <w:sz w:val="28"/>
          <w:szCs w:val="28"/>
          <w:lang w:val="uk-UA"/>
        </w:rPr>
        <w:t>3</w:t>
      </w:r>
      <w:r w:rsidRPr="009E3A2A">
        <w:rPr>
          <w:color w:val="000000" w:themeColor="text1"/>
          <w:sz w:val="28"/>
          <w:szCs w:val="28"/>
          <w:lang w:val="uk-UA"/>
        </w:rPr>
        <w:t xml:space="preserve"> рази при t=</w:t>
      </w:r>
      <w:r w:rsidR="00ED05C5" w:rsidRPr="009E3A2A">
        <w:rPr>
          <w:color w:val="000000" w:themeColor="text1"/>
          <w:sz w:val="28"/>
          <w:szCs w:val="28"/>
          <w:lang w:val="uk-UA"/>
        </w:rPr>
        <w:t>9</w:t>
      </w:r>
      <w:r w:rsidRPr="009E3A2A">
        <w:rPr>
          <w:color w:val="000000" w:themeColor="text1"/>
          <w:sz w:val="28"/>
          <w:szCs w:val="28"/>
          <w:lang w:val="uk-UA"/>
        </w:rPr>
        <w:t>,</w:t>
      </w:r>
      <w:r w:rsidR="00ED05C5" w:rsidRPr="009E3A2A">
        <w:rPr>
          <w:color w:val="000000" w:themeColor="text1"/>
          <w:sz w:val="28"/>
          <w:szCs w:val="28"/>
          <w:lang w:val="uk-UA"/>
        </w:rPr>
        <w:t>43</w:t>
      </w:r>
      <w:r w:rsidRPr="009E3A2A">
        <w:rPr>
          <w:color w:val="000000" w:themeColor="text1"/>
          <w:spacing w:val="-4"/>
          <w:sz w:val="28"/>
          <w:szCs w:val="28"/>
          <w:lang w:val="uk-UA"/>
        </w:rPr>
        <w:t xml:space="preserve">) (див. табл. 3.6, рис. 3.6). </w:t>
      </w:r>
    </w:p>
    <w:p w:rsidR="006C4353" w:rsidRPr="009E3A2A" w:rsidRDefault="006C4353" w:rsidP="006C4353">
      <w:pPr>
        <w:spacing w:line="360" w:lineRule="auto"/>
        <w:ind w:firstLine="708"/>
        <w:jc w:val="both"/>
        <w:rPr>
          <w:color w:val="000000" w:themeColor="text1"/>
          <w:spacing w:val="-4"/>
          <w:sz w:val="28"/>
          <w:szCs w:val="28"/>
          <w:lang w:val="uk-UA"/>
        </w:rPr>
      </w:pPr>
    </w:p>
    <w:p w:rsidR="006C4353" w:rsidRPr="009E3A2A" w:rsidRDefault="00B33D23" w:rsidP="006C4353">
      <w:pPr>
        <w:spacing w:line="360" w:lineRule="auto"/>
        <w:jc w:val="both"/>
        <w:rPr>
          <w:color w:val="000000" w:themeColor="text1"/>
          <w:spacing w:val="-4"/>
          <w:sz w:val="28"/>
          <w:szCs w:val="28"/>
          <w:lang w:val="uk-UA"/>
        </w:rPr>
      </w:pPr>
      <w:r w:rsidRPr="009E3A2A">
        <w:rPr>
          <w:noProof/>
          <w:color w:val="000000" w:themeColor="text1"/>
        </w:rPr>
        <w:drawing>
          <wp:inline distT="0" distB="0" distL="0" distR="0" wp14:anchorId="2535193F" wp14:editId="2595FC51">
            <wp:extent cx="5760085" cy="3390265"/>
            <wp:effectExtent l="0" t="0" r="18415" b="13335"/>
            <wp:docPr id="2" name="Диаграмма 2">
              <a:extLst xmlns:a="http://schemas.openxmlformats.org/drawingml/2006/main">
                <a:ext uri="{FF2B5EF4-FFF2-40B4-BE49-F238E27FC236}">
                  <a16:creationId xmlns:a16="http://schemas.microsoft.com/office/drawing/2014/main" id="{BDFD136B-2155-1D16-E7D4-3F0457C630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4353" w:rsidRPr="009E3A2A" w:rsidRDefault="006C4353" w:rsidP="00B33D23">
      <w:pPr>
        <w:pStyle w:val="31"/>
        <w:spacing w:after="0" w:line="360" w:lineRule="auto"/>
        <w:ind w:left="1418" w:hanging="1418"/>
        <w:jc w:val="both"/>
        <w:rPr>
          <w:color w:val="000000" w:themeColor="text1"/>
          <w:sz w:val="28"/>
          <w:szCs w:val="28"/>
          <w:lang w:val="uk-UA"/>
        </w:rPr>
      </w:pPr>
      <w:r w:rsidRPr="009E3A2A">
        <w:rPr>
          <w:color w:val="000000" w:themeColor="text1"/>
          <w:sz w:val="28"/>
          <w:szCs w:val="28"/>
          <w:lang w:val="uk-UA"/>
        </w:rPr>
        <w:t xml:space="preserve">Рис. 3.6 Порівняння прикінцевих показників спеціальної фізичної  </w:t>
      </w:r>
      <w:r w:rsidR="00B33D23" w:rsidRPr="009E3A2A">
        <w:rPr>
          <w:color w:val="000000" w:themeColor="text1"/>
          <w:sz w:val="28"/>
          <w:szCs w:val="28"/>
          <w:lang w:val="uk-UA"/>
        </w:rPr>
        <w:t>підготовленості хлопців старшого шкільного віку обох груп</w:t>
      </w:r>
    </w:p>
    <w:p w:rsidR="006C4353" w:rsidRPr="009E3A2A" w:rsidRDefault="006C4353" w:rsidP="00BA261E">
      <w:pPr>
        <w:pStyle w:val="31"/>
        <w:spacing w:after="0" w:line="360" w:lineRule="auto"/>
        <w:ind w:left="1276" w:hanging="1276"/>
        <w:jc w:val="both"/>
        <w:rPr>
          <w:color w:val="000000" w:themeColor="text1"/>
          <w:sz w:val="28"/>
          <w:szCs w:val="28"/>
          <w:lang w:val="uk-UA"/>
        </w:rPr>
      </w:pPr>
      <w:r w:rsidRPr="009E3A2A">
        <w:rPr>
          <w:color w:val="000000" w:themeColor="text1"/>
          <w:sz w:val="28"/>
          <w:szCs w:val="28"/>
          <w:lang w:val="uk-UA"/>
        </w:rPr>
        <w:t xml:space="preserve">              </w:t>
      </w:r>
    </w:p>
    <w:p w:rsidR="006C4353" w:rsidRPr="009E3A2A" w:rsidRDefault="006C4353" w:rsidP="006C4353">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 xml:space="preserve">Статистично вірогідні відмінності між іншими показниками </w:t>
      </w:r>
      <w:r w:rsidR="0089531D" w:rsidRPr="009E3A2A">
        <w:rPr>
          <w:color w:val="000000" w:themeColor="text1"/>
          <w:sz w:val="28"/>
          <w:szCs w:val="28"/>
          <w:lang w:val="uk-UA"/>
        </w:rPr>
        <w:t xml:space="preserve">(передачі м’яча в стіну, комплексна вправа)  </w:t>
      </w:r>
      <w:r w:rsidRPr="009E3A2A">
        <w:rPr>
          <w:color w:val="000000" w:themeColor="text1"/>
          <w:sz w:val="28"/>
          <w:szCs w:val="28"/>
          <w:lang w:val="uk-UA"/>
        </w:rPr>
        <w:t xml:space="preserve">прикінцевих показників спеціальної фізичної підготовленості </w:t>
      </w:r>
      <w:r w:rsidR="0025773B" w:rsidRPr="009E3A2A">
        <w:rPr>
          <w:color w:val="000000" w:themeColor="text1"/>
          <w:sz w:val="28"/>
          <w:szCs w:val="28"/>
          <w:lang w:val="uk-UA"/>
        </w:rPr>
        <w:t>хлопців старшого шкільного віку</w:t>
      </w:r>
      <w:r w:rsidRPr="009E3A2A">
        <w:rPr>
          <w:color w:val="000000" w:themeColor="text1"/>
          <w:sz w:val="28"/>
          <w:szCs w:val="28"/>
          <w:lang w:val="uk-UA"/>
        </w:rPr>
        <w:t xml:space="preserve"> обох груп по завершенню дослідження виявлено не було. </w:t>
      </w:r>
    </w:p>
    <w:p w:rsidR="006C4353" w:rsidRPr="009E3A2A" w:rsidRDefault="006C4353" w:rsidP="006C4353">
      <w:pPr>
        <w:pStyle w:val="31"/>
        <w:spacing w:after="0" w:line="360" w:lineRule="auto"/>
        <w:ind w:left="0" w:firstLine="708"/>
        <w:jc w:val="both"/>
        <w:rPr>
          <w:color w:val="000000" w:themeColor="text1"/>
          <w:sz w:val="28"/>
          <w:szCs w:val="28"/>
          <w:lang w:val="uk-UA"/>
        </w:rPr>
      </w:pPr>
      <w:r w:rsidRPr="009E3A2A">
        <w:rPr>
          <w:color w:val="000000" w:themeColor="text1"/>
          <w:sz w:val="28"/>
          <w:szCs w:val="28"/>
          <w:lang w:val="uk-UA"/>
        </w:rPr>
        <w:t xml:space="preserve">Так, </w:t>
      </w:r>
      <w:r w:rsidR="009651D5" w:rsidRPr="009E3A2A">
        <w:rPr>
          <w:color w:val="000000" w:themeColor="text1"/>
          <w:sz w:val="28"/>
          <w:szCs w:val="28"/>
          <w:lang w:val="uk-UA"/>
        </w:rPr>
        <w:t>за</w:t>
      </w:r>
      <w:r w:rsidRPr="009E3A2A">
        <w:rPr>
          <w:color w:val="000000" w:themeColor="text1"/>
          <w:sz w:val="28"/>
          <w:szCs w:val="28"/>
          <w:lang w:val="uk-UA"/>
        </w:rPr>
        <w:t xml:space="preserve"> </w:t>
      </w:r>
      <w:r w:rsidR="009651D5" w:rsidRPr="009E3A2A">
        <w:rPr>
          <w:color w:val="000000" w:themeColor="text1"/>
          <w:sz w:val="28"/>
          <w:szCs w:val="28"/>
          <w:lang w:val="uk-UA"/>
        </w:rPr>
        <w:t xml:space="preserve">показниками прикінцевих показників за </w:t>
      </w:r>
      <w:proofErr w:type="spellStart"/>
      <w:r w:rsidR="009651D5" w:rsidRPr="009E3A2A">
        <w:rPr>
          <w:color w:val="000000" w:themeColor="text1"/>
          <w:sz w:val="28"/>
          <w:szCs w:val="28"/>
          <w:lang w:val="uk-UA"/>
        </w:rPr>
        <w:t>передачою</w:t>
      </w:r>
      <w:proofErr w:type="spellEnd"/>
      <w:r w:rsidR="009651D5" w:rsidRPr="009E3A2A">
        <w:rPr>
          <w:color w:val="000000" w:themeColor="text1"/>
          <w:sz w:val="28"/>
          <w:szCs w:val="28"/>
          <w:lang w:val="uk-UA"/>
        </w:rPr>
        <w:t xml:space="preserve"> м’яча в стіну в</w:t>
      </w:r>
      <w:r w:rsidRPr="009E3A2A">
        <w:rPr>
          <w:color w:val="000000" w:themeColor="text1"/>
          <w:sz w:val="28"/>
          <w:szCs w:val="28"/>
          <w:lang w:val="uk-UA"/>
        </w:rPr>
        <w:t xml:space="preserve"> </w:t>
      </w:r>
      <w:r w:rsidR="009651D5" w:rsidRPr="009E3A2A">
        <w:rPr>
          <w:color w:val="000000" w:themeColor="text1"/>
          <w:sz w:val="28"/>
          <w:szCs w:val="28"/>
          <w:lang w:val="uk-UA"/>
        </w:rPr>
        <w:t>контрольній групі</w:t>
      </w:r>
      <w:r w:rsidRPr="009E3A2A">
        <w:rPr>
          <w:color w:val="000000" w:themeColor="text1"/>
          <w:sz w:val="28"/>
          <w:szCs w:val="28"/>
          <w:lang w:val="uk-UA"/>
        </w:rPr>
        <w:t xml:space="preserve"> зафіксовано результат </w:t>
      </w:r>
      <w:r w:rsidR="009651D5" w:rsidRPr="009E3A2A">
        <w:rPr>
          <w:color w:val="000000" w:themeColor="text1"/>
          <w:sz w:val="28"/>
          <w:szCs w:val="28"/>
          <w:lang w:val="uk-UA"/>
        </w:rPr>
        <w:t>12</w:t>
      </w:r>
      <w:r w:rsidRPr="009E3A2A">
        <w:rPr>
          <w:color w:val="000000" w:themeColor="text1"/>
          <w:sz w:val="28"/>
          <w:szCs w:val="28"/>
          <w:lang w:val="uk-UA"/>
        </w:rPr>
        <w:t>,</w:t>
      </w:r>
      <w:r w:rsidR="009651D5" w:rsidRPr="009E3A2A">
        <w:rPr>
          <w:color w:val="000000" w:themeColor="text1"/>
          <w:sz w:val="28"/>
          <w:szCs w:val="28"/>
          <w:lang w:val="uk-UA"/>
        </w:rPr>
        <w:t>2</w:t>
      </w:r>
      <w:r w:rsidRPr="009E3A2A">
        <w:rPr>
          <w:color w:val="000000" w:themeColor="text1"/>
          <w:sz w:val="28"/>
          <w:szCs w:val="28"/>
          <w:lang w:val="uk-UA"/>
        </w:rPr>
        <w:sym w:font="Symbol" w:char="F0B1"/>
      </w:r>
      <w:r w:rsidRPr="009E3A2A">
        <w:rPr>
          <w:color w:val="000000" w:themeColor="text1"/>
          <w:sz w:val="28"/>
          <w:szCs w:val="28"/>
          <w:lang w:val="uk-UA"/>
        </w:rPr>
        <w:t>1,</w:t>
      </w:r>
      <w:r w:rsidR="009651D5" w:rsidRPr="009E3A2A">
        <w:rPr>
          <w:color w:val="000000" w:themeColor="text1"/>
          <w:sz w:val="28"/>
          <w:szCs w:val="28"/>
          <w:lang w:val="uk-UA"/>
        </w:rPr>
        <w:t>5</w:t>
      </w:r>
      <w:r w:rsidRPr="009E3A2A">
        <w:rPr>
          <w:color w:val="000000" w:themeColor="text1"/>
          <w:sz w:val="28"/>
          <w:szCs w:val="28"/>
          <w:lang w:val="uk-UA"/>
        </w:rPr>
        <w:t xml:space="preserve"> </w:t>
      </w:r>
      <w:r w:rsidR="009651D5" w:rsidRPr="009E3A2A">
        <w:rPr>
          <w:color w:val="000000" w:themeColor="text1"/>
          <w:sz w:val="28"/>
          <w:szCs w:val="28"/>
          <w:lang w:val="uk-UA"/>
        </w:rPr>
        <w:t>разів</w:t>
      </w:r>
      <w:r w:rsidRPr="009E3A2A">
        <w:rPr>
          <w:color w:val="000000" w:themeColor="text1"/>
          <w:sz w:val="28"/>
          <w:szCs w:val="28"/>
          <w:lang w:val="uk-UA"/>
        </w:rPr>
        <w:t xml:space="preserve">, у </w:t>
      </w:r>
      <w:r w:rsidR="009651D5" w:rsidRPr="009E3A2A">
        <w:rPr>
          <w:color w:val="000000" w:themeColor="text1"/>
          <w:sz w:val="28"/>
          <w:szCs w:val="28"/>
          <w:lang w:val="uk-UA"/>
        </w:rPr>
        <w:t>експериментальній групі</w:t>
      </w:r>
      <w:r w:rsidRPr="009E3A2A">
        <w:rPr>
          <w:color w:val="000000" w:themeColor="text1"/>
          <w:sz w:val="28"/>
          <w:szCs w:val="28"/>
          <w:lang w:val="uk-UA"/>
        </w:rPr>
        <w:t xml:space="preserve"> – 25,8</w:t>
      </w:r>
      <w:r w:rsidRPr="009E3A2A">
        <w:rPr>
          <w:color w:val="000000" w:themeColor="text1"/>
          <w:sz w:val="28"/>
          <w:szCs w:val="28"/>
          <w:lang w:val="uk-UA"/>
        </w:rPr>
        <w:sym w:font="Symbol" w:char="F0B1"/>
      </w:r>
      <w:r w:rsidRPr="009E3A2A">
        <w:rPr>
          <w:color w:val="000000" w:themeColor="text1"/>
          <w:sz w:val="28"/>
          <w:szCs w:val="28"/>
          <w:lang w:val="uk-UA"/>
        </w:rPr>
        <w:t xml:space="preserve">2,1 с при t=1,48; </w:t>
      </w:r>
      <w:r w:rsidR="00441251" w:rsidRPr="009E3A2A">
        <w:rPr>
          <w:color w:val="000000" w:themeColor="text1"/>
          <w:sz w:val="28"/>
          <w:szCs w:val="28"/>
          <w:lang w:val="uk-UA"/>
        </w:rPr>
        <w:t>за комплексною вправою в контрольній групі зафіксовано результат 56,3</w:t>
      </w:r>
      <w:r w:rsidR="00441251" w:rsidRPr="009E3A2A">
        <w:rPr>
          <w:color w:val="000000" w:themeColor="text1"/>
          <w:sz w:val="28"/>
          <w:szCs w:val="28"/>
          <w:lang w:val="uk-UA"/>
        </w:rPr>
        <w:sym w:font="Symbol" w:char="F0B1"/>
      </w:r>
      <w:r w:rsidR="00441251" w:rsidRPr="009E3A2A">
        <w:rPr>
          <w:color w:val="000000" w:themeColor="text1"/>
          <w:sz w:val="28"/>
          <w:szCs w:val="28"/>
          <w:lang w:val="uk-UA"/>
        </w:rPr>
        <w:t xml:space="preserve">1,1 с, у експериментальній </w:t>
      </w:r>
      <w:r w:rsidR="00441251" w:rsidRPr="009E3A2A">
        <w:rPr>
          <w:color w:val="000000" w:themeColor="text1"/>
          <w:sz w:val="28"/>
          <w:szCs w:val="28"/>
          <w:lang w:val="uk-UA"/>
        </w:rPr>
        <w:lastRenderedPageBreak/>
        <w:t>групі – 54,3</w:t>
      </w:r>
      <w:r w:rsidR="00441251" w:rsidRPr="009E3A2A">
        <w:rPr>
          <w:color w:val="000000" w:themeColor="text1"/>
          <w:sz w:val="28"/>
          <w:szCs w:val="28"/>
          <w:lang w:val="uk-UA"/>
        </w:rPr>
        <w:sym w:font="Symbol" w:char="F0B1"/>
      </w:r>
      <w:r w:rsidR="00441251" w:rsidRPr="009E3A2A">
        <w:rPr>
          <w:color w:val="000000" w:themeColor="text1"/>
          <w:sz w:val="28"/>
          <w:szCs w:val="28"/>
          <w:lang w:val="uk-UA"/>
        </w:rPr>
        <w:t xml:space="preserve">1,1 с при t=1,29, що вказало на недостовірні зміни </w:t>
      </w:r>
      <w:r w:rsidRPr="009E3A2A">
        <w:rPr>
          <w:color w:val="000000" w:themeColor="text1"/>
          <w:sz w:val="28"/>
          <w:szCs w:val="28"/>
          <w:lang w:val="uk-UA"/>
        </w:rPr>
        <w:t>(табл. 3.6, рис. 3.6).</w:t>
      </w:r>
    </w:p>
    <w:p w:rsidR="006C4353" w:rsidRPr="009E3A2A" w:rsidRDefault="006C4353" w:rsidP="006C4353">
      <w:pPr>
        <w:pStyle w:val="31"/>
        <w:spacing w:after="0" w:line="360" w:lineRule="auto"/>
        <w:ind w:left="0" w:firstLine="708"/>
        <w:jc w:val="right"/>
        <w:rPr>
          <w:color w:val="000000" w:themeColor="text1"/>
          <w:sz w:val="28"/>
          <w:szCs w:val="28"/>
          <w:lang w:val="uk-UA"/>
        </w:rPr>
      </w:pPr>
      <w:r w:rsidRPr="009E3A2A">
        <w:rPr>
          <w:color w:val="000000" w:themeColor="text1"/>
          <w:sz w:val="28"/>
          <w:szCs w:val="28"/>
          <w:lang w:val="uk-UA"/>
        </w:rPr>
        <w:t>Таблиця 3.6</w:t>
      </w:r>
    </w:p>
    <w:p w:rsidR="006C4353" w:rsidRPr="009E3A2A" w:rsidRDefault="006C4353" w:rsidP="006C4353">
      <w:pPr>
        <w:pStyle w:val="31"/>
        <w:spacing w:after="0" w:line="360" w:lineRule="auto"/>
        <w:ind w:left="0"/>
        <w:jc w:val="center"/>
        <w:rPr>
          <w:color w:val="000000" w:themeColor="text1"/>
          <w:sz w:val="28"/>
          <w:szCs w:val="28"/>
          <w:lang w:val="uk-UA"/>
        </w:rPr>
      </w:pPr>
      <w:r w:rsidRPr="009E3A2A">
        <w:rPr>
          <w:color w:val="000000" w:themeColor="text1"/>
          <w:sz w:val="28"/>
          <w:szCs w:val="28"/>
          <w:lang w:val="uk-UA"/>
        </w:rPr>
        <w:t xml:space="preserve">Порівняння прикінцевих показників спеціальної фізичної підготовленості </w:t>
      </w:r>
      <w:r w:rsidR="00BA261E" w:rsidRPr="009E3A2A">
        <w:rPr>
          <w:color w:val="000000" w:themeColor="text1"/>
          <w:sz w:val="28"/>
          <w:szCs w:val="28"/>
          <w:lang w:val="uk-UA"/>
        </w:rPr>
        <w:t xml:space="preserve">хлопців старшого шкільного віку </w:t>
      </w:r>
      <w:r w:rsidRPr="009E3A2A">
        <w:rPr>
          <w:color w:val="000000" w:themeColor="text1"/>
          <w:sz w:val="28"/>
          <w:szCs w:val="28"/>
          <w:lang w:val="uk-UA"/>
        </w:rPr>
        <w:t>обох груп</w:t>
      </w:r>
    </w:p>
    <w:tbl>
      <w:tblPr>
        <w:tblStyle w:val="a8"/>
        <w:tblW w:w="9067" w:type="dxa"/>
        <w:tblLayout w:type="fixed"/>
        <w:tblLook w:val="04A0" w:firstRow="1" w:lastRow="0" w:firstColumn="1" w:lastColumn="0" w:noHBand="0" w:noVBand="1"/>
      </w:tblPr>
      <w:tblGrid>
        <w:gridCol w:w="2183"/>
        <w:gridCol w:w="1073"/>
        <w:gridCol w:w="1134"/>
        <w:gridCol w:w="1134"/>
        <w:gridCol w:w="1042"/>
        <w:gridCol w:w="1226"/>
        <w:gridCol w:w="1275"/>
      </w:tblGrid>
      <w:tr w:rsidR="009E3A2A" w:rsidRPr="009E3A2A" w:rsidTr="0095503B">
        <w:trPr>
          <w:trHeight w:val="944"/>
        </w:trPr>
        <w:tc>
          <w:tcPr>
            <w:tcW w:w="2183" w:type="dxa"/>
            <w:vMerge w:val="restart"/>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Показники</w:t>
            </w:r>
          </w:p>
        </w:tc>
        <w:tc>
          <w:tcPr>
            <w:tcW w:w="2207" w:type="dxa"/>
            <w:gridSpan w:val="2"/>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Контрольна</w:t>
            </w:r>
          </w:p>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група</w:t>
            </w:r>
          </w:p>
        </w:tc>
        <w:tc>
          <w:tcPr>
            <w:tcW w:w="2176" w:type="dxa"/>
            <w:gridSpan w:val="2"/>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Експериментальна група</w:t>
            </w:r>
          </w:p>
        </w:tc>
        <w:tc>
          <w:tcPr>
            <w:tcW w:w="1226" w:type="dxa"/>
            <w:vMerge w:val="restart"/>
            <w:vAlign w:val="center"/>
          </w:tcPr>
          <w:p w:rsidR="006C4353" w:rsidRPr="009E3A2A" w:rsidRDefault="006C4353" w:rsidP="003076EA">
            <w:pPr>
              <w:spacing w:line="276" w:lineRule="auto"/>
              <w:jc w:val="center"/>
              <w:rPr>
                <w:color w:val="000000" w:themeColor="text1"/>
                <w:sz w:val="28"/>
                <w:szCs w:val="28"/>
                <w:lang w:val="uk-UA"/>
              </w:rPr>
            </w:pPr>
            <w:r w:rsidRPr="009E3A2A">
              <w:rPr>
                <w:color w:val="000000" w:themeColor="text1"/>
                <w:sz w:val="28"/>
                <w:szCs w:val="28"/>
                <w:lang w:val="uk-UA"/>
              </w:rPr>
              <w:t>t</w:t>
            </w:r>
          </w:p>
        </w:tc>
        <w:tc>
          <w:tcPr>
            <w:tcW w:w="1275" w:type="dxa"/>
            <w:vMerge w:val="restart"/>
            <w:vAlign w:val="center"/>
          </w:tcPr>
          <w:p w:rsidR="006C4353" w:rsidRPr="009E3A2A" w:rsidRDefault="006C4353" w:rsidP="003076EA">
            <w:pPr>
              <w:spacing w:line="276" w:lineRule="auto"/>
              <w:jc w:val="center"/>
              <w:rPr>
                <w:color w:val="000000" w:themeColor="text1"/>
                <w:sz w:val="28"/>
                <w:szCs w:val="28"/>
                <w:lang w:val="uk-UA"/>
              </w:rPr>
            </w:pPr>
            <w:r w:rsidRPr="009E3A2A">
              <w:rPr>
                <w:color w:val="000000" w:themeColor="text1"/>
                <w:sz w:val="28"/>
                <w:szCs w:val="28"/>
                <w:lang w:val="uk-UA"/>
              </w:rPr>
              <w:t>р</w:t>
            </w:r>
          </w:p>
        </w:tc>
      </w:tr>
      <w:tr w:rsidR="009E3A2A" w:rsidRPr="009E3A2A" w:rsidTr="0095503B">
        <w:trPr>
          <w:trHeight w:val="703"/>
        </w:trPr>
        <w:tc>
          <w:tcPr>
            <w:tcW w:w="2183" w:type="dxa"/>
            <w:vMerge/>
            <w:vAlign w:val="center"/>
          </w:tcPr>
          <w:p w:rsidR="006C4353" w:rsidRPr="009E3A2A" w:rsidRDefault="006C4353" w:rsidP="001D4757">
            <w:pPr>
              <w:spacing w:line="276" w:lineRule="auto"/>
              <w:jc w:val="center"/>
              <w:rPr>
                <w:color w:val="000000" w:themeColor="text1"/>
                <w:sz w:val="28"/>
                <w:szCs w:val="28"/>
                <w:lang w:val="uk-UA"/>
              </w:rPr>
            </w:pPr>
          </w:p>
        </w:tc>
        <w:tc>
          <w:tcPr>
            <w:tcW w:w="1073"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Х</w:t>
            </w:r>
          </w:p>
        </w:tc>
        <w:tc>
          <w:tcPr>
            <w:tcW w:w="1134"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m</w:t>
            </w:r>
          </w:p>
        </w:tc>
        <w:tc>
          <w:tcPr>
            <w:tcW w:w="1134"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Х</w:t>
            </w:r>
          </w:p>
        </w:tc>
        <w:tc>
          <w:tcPr>
            <w:tcW w:w="1042" w:type="dxa"/>
            <w:vAlign w:val="center"/>
          </w:tcPr>
          <w:p w:rsidR="006C4353" w:rsidRPr="009E3A2A" w:rsidRDefault="006C4353" w:rsidP="001D4757">
            <w:pPr>
              <w:spacing w:line="276" w:lineRule="auto"/>
              <w:jc w:val="center"/>
              <w:rPr>
                <w:color w:val="000000" w:themeColor="text1"/>
                <w:sz w:val="28"/>
                <w:szCs w:val="28"/>
                <w:lang w:val="uk-UA"/>
              </w:rPr>
            </w:pPr>
            <w:r w:rsidRPr="009E3A2A">
              <w:rPr>
                <w:color w:val="000000" w:themeColor="text1"/>
                <w:sz w:val="28"/>
                <w:szCs w:val="28"/>
                <w:lang w:val="uk-UA"/>
              </w:rPr>
              <w:t>m</w:t>
            </w:r>
          </w:p>
        </w:tc>
        <w:tc>
          <w:tcPr>
            <w:tcW w:w="1226" w:type="dxa"/>
            <w:vMerge/>
            <w:vAlign w:val="center"/>
          </w:tcPr>
          <w:p w:rsidR="006C4353" w:rsidRPr="009E3A2A" w:rsidRDefault="006C4353" w:rsidP="001D4757">
            <w:pPr>
              <w:spacing w:line="276" w:lineRule="auto"/>
              <w:jc w:val="center"/>
              <w:rPr>
                <w:color w:val="000000" w:themeColor="text1"/>
                <w:sz w:val="28"/>
                <w:szCs w:val="28"/>
                <w:lang w:val="uk-UA"/>
              </w:rPr>
            </w:pPr>
          </w:p>
        </w:tc>
        <w:tc>
          <w:tcPr>
            <w:tcW w:w="1275" w:type="dxa"/>
            <w:vMerge/>
            <w:vAlign w:val="center"/>
          </w:tcPr>
          <w:p w:rsidR="006C4353" w:rsidRPr="009E3A2A" w:rsidRDefault="006C4353" w:rsidP="001D4757">
            <w:pPr>
              <w:spacing w:line="276" w:lineRule="auto"/>
              <w:jc w:val="center"/>
              <w:rPr>
                <w:color w:val="000000" w:themeColor="text1"/>
                <w:sz w:val="28"/>
                <w:szCs w:val="28"/>
                <w:lang w:val="uk-UA"/>
              </w:rPr>
            </w:pPr>
          </w:p>
        </w:tc>
      </w:tr>
      <w:tr w:rsidR="009E3A2A" w:rsidRPr="009E3A2A" w:rsidTr="0095503B">
        <w:trPr>
          <w:trHeight w:val="1111"/>
        </w:trPr>
        <w:tc>
          <w:tcPr>
            <w:tcW w:w="2183"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 xml:space="preserve">Кидки </w:t>
            </w:r>
            <w:proofErr w:type="spellStart"/>
            <w:r w:rsidRPr="009E3A2A">
              <w:rPr>
                <w:color w:val="000000" w:themeColor="text1"/>
                <w:sz w:val="28"/>
                <w:szCs w:val="28"/>
              </w:rPr>
              <w:t>м’яча</w:t>
            </w:r>
            <w:proofErr w:type="spellEnd"/>
            <w:r w:rsidRPr="009E3A2A">
              <w:rPr>
                <w:color w:val="000000" w:themeColor="text1"/>
                <w:sz w:val="28"/>
                <w:szCs w:val="28"/>
              </w:rPr>
              <w:t xml:space="preserve"> на </w:t>
            </w:r>
            <w:proofErr w:type="spellStart"/>
            <w:r w:rsidRPr="009E3A2A">
              <w:rPr>
                <w:color w:val="000000" w:themeColor="text1"/>
                <w:sz w:val="28"/>
                <w:szCs w:val="28"/>
              </w:rPr>
              <w:t>точність</w:t>
            </w:r>
            <w:proofErr w:type="spellEnd"/>
            <w:r w:rsidRPr="009E3A2A">
              <w:rPr>
                <w:color w:val="000000" w:themeColor="text1"/>
                <w:sz w:val="28"/>
                <w:szCs w:val="28"/>
              </w:rPr>
              <w:t>, к-</w:t>
            </w:r>
            <w:proofErr w:type="spellStart"/>
            <w:r w:rsidRPr="009E3A2A">
              <w:rPr>
                <w:color w:val="000000" w:themeColor="text1"/>
                <w:sz w:val="28"/>
                <w:szCs w:val="28"/>
              </w:rPr>
              <w:t>сть</w:t>
            </w:r>
            <w:proofErr w:type="spellEnd"/>
          </w:p>
        </w:tc>
        <w:tc>
          <w:tcPr>
            <w:tcW w:w="1073"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6,28</w:t>
            </w:r>
          </w:p>
        </w:tc>
        <w:tc>
          <w:tcPr>
            <w:tcW w:w="1134"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0,3</w:t>
            </w:r>
          </w:p>
        </w:tc>
        <w:tc>
          <w:tcPr>
            <w:tcW w:w="1134"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9,2</w:t>
            </w:r>
          </w:p>
        </w:tc>
        <w:tc>
          <w:tcPr>
            <w:tcW w:w="1042"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0,3</w:t>
            </w:r>
          </w:p>
        </w:tc>
        <w:tc>
          <w:tcPr>
            <w:tcW w:w="1226"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6,88</w:t>
            </w:r>
          </w:p>
        </w:tc>
        <w:tc>
          <w:tcPr>
            <w:tcW w:w="1275" w:type="dxa"/>
            <w:vAlign w:val="center"/>
          </w:tcPr>
          <w:p w:rsidR="0034773B" w:rsidRPr="009E3A2A" w:rsidRDefault="0034773B" w:rsidP="0034773B">
            <w:pPr>
              <w:jc w:val="center"/>
              <w:rPr>
                <w:color w:val="000000" w:themeColor="text1"/>
                <w:lang w:val="uk-UA"/>
              </w:rPr>
            </w:pPr>
            <w:r w:rsidRPr="009E3A2A">
              <w:rPr>
                <w:color w:val="000000" w:themeColor="text1"/>
                <w:sz w:val="28"/>
                <w:szCs w:val="28"/>
                <w:lang w:val="uk-UA"/>
              </w:rPr>
              <w:t>&lt;0,001</w:t>
            </w:r>
          </w:p>
        </w:tc>
      </w:tr>
      <w:tr w:rsidR="009E3A2A" w:rsidRPr="009E3A2A" w:rsidTr="0095503B">
        <w:trPr>
          <w:trHeight w:val="1111"/>
        </w:trPr>
        <w:tc>
          <w:tcPr>
            <w:tcW w:w="2183" w:type="dxa"/>
            <w:vAlign w:val="center"/>
          </w:tcPr>
          <w:p w:rsidR="0095503B" w:rsidRPr="009E3A2A" w:rsidRDefault="0034773B" w:rsidP="0034773B">
            <w:pPr>
              <w:jc w:val="center"/>
              <w:rPr>
                <w:color w:val="000000" w:themeColor="text1"/>
                <w:sz w:val="28"/>
                <w:szCs w:val="28"/>
              </w:rPr>
            </w:pPr>
            <w:proofErr w:type="spellStart"/>
            <w:r w:rsidRPr="009E3A2A">
              <w:rPr>
                <w:color w:val="000000" w:themeColor="text1"/>
                <w:sz w:val="28"/>
                <w:szCs w:val="28"/>
              </w:rPr>
              <w:t>Передачі</w:t>
            </w:r>
            <w:proofErr w:type="spellEnd"/>
            <w:r w:rsidRPr="009E3A2A">
              <w:rPr>
                <w:color w:val="000000" w:themeColor="text1"/>
                <w:sz w:val="28"/>
                <w:szCs w:val="28"/>
              </w:rPr>
              <w:t xml:space="preserve"> </w:t>
            </w:r>
            <w:proofErr w:type="spellStart"/>
            <w:r w:rsidRPr="009E3A2A">
              <w:rPr>
                <w:color w:val="000000" w:themeColor="text1"/>
                <w:sz w:val="28"/>
                <w:szCs w:val="28"/>
              </w:rPr>
              <w:t>м’яча</w:t>
            </w:r>
            <w:proofErr w:type="spellEnd"/>
            <w:r w:rsidRPr="009E3A2A">
              <w:rPr>
                <w:color w:val="000000" w:themeColor="text1"/>
                <w:sz w:val="28"/>
                <w:szCs w:val="28"/>
              </w:rPr>
              <w:t xml:space="preserve"> в </w:t>
            </w:r>
            <w:proofErr w:type="spellStart"/>
            <w:r w:rsidRPr="009E3A2A">
              <w:rPr>
                <w:color w:val="000000" w:themeColor="text1"/>
                <w:sz w:val="28"/>
                <w:szCs w:val="28"/>
              </w:rPr>
              <w:t>ціль</w:t>
            </w:r>
            <w:proofErr w:type="spellEnd"/>
            <w:r w:rsidRPr="009E3A2A">
              <w:rPr>
                <w:color w:val="000000" w:themeColor="text1"/>
                <w:sz w:val="28"/>
                <w:szCs w:val="28"/>
              </w:rPr>
              <w:t xml:space="preserve"> (</w:t>
            </w:r>
            <w:proofErr w:type="spellStart"/>
            <w:r w:rsidRPr="009E3A2A">
              <w:rPr>
                <w:color w:val="000000" w:themeColor="text1"/>
                <w:sz w:val="28"/>
                <w:szCs w:val="28"/>
              </w:rPr>
              <w:t>стіну</w:t>
            </w:r>
            <w:proofErr w:type="spellEnd"/>
            <w:r w:rsidRPr="009E3A2A">
              <w:rPr>
                <w:color w:val="000000" w:themeColor="text1"/>
                <w:sz w:val="28"/>
                <w:szCs w:val="28"/>
              </w:rPr>
              <w:t xml:space="preserve">), </w:t>
            </w:r>
          </w:p>
          <w:p w:rsidR="0034773B" w:rsidRPr="009E3A2A" w:rsidRDefault="0034773B" w:rsidP="0034773B">
            <w:pPr>
              <w:jc w:val="center"/>
              <w:rPr>
                <w:color w:val="000000" w:themeColor="text1"/>
                <w:sz w:val="28"/>
                <w:szCs w:val="28"/>
              </w:rPr>
            </w:pPr>
            <w:r w:rsidRPr="009E3A2A">
              <w:rPr>
                <w:color w:val="000000" w:themeColor="text1"/>
                <w:sz w:val="28"/>
                <w:szCs w:val="28"/>
              </w:rPr>
              <w:t>к-</w:t>
            </w:r>
            <w:proofErr w:type="spellStart"/>
            <w:r w:rsidRPr="009E3A2A">
              <w:rPr>
                <w:color w:val="000000" w:themeColor="text1"/>
                <w:sz w:val="28"/>
                <w:szCs w:val="28"/>
              </w:rPr>
              <w:t>сть</w:t>
            </w:r>
            <w:proofErr w:type="spellEnd"/>
          </w:p>
        </w:tc>
        <w:tc>
          <w:tcPr>
            <w:tcW w:w="1073"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12,2</w:t>
            </w:r>
          </w:p>
        </w:tc>
        <w:tc>
          <w:tcPr>
            <w:tcW w:w="1134"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1,5</w:t>
            </w:r>
          </w:p>
        </w:tc>
        <w:tc>
          <w:tcPr>
            <w:tcW w:w="1134"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14,4</w:t>
            </w:r>
          </w:p>
        </w:tc>
        <w:tc>
          <w:tcPr>
            <w:tcW w:w="1042"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1,1</w:t>
            </w:r>
          </w:p>
        </w:tc>
        <w:tc>
          <w:tcPr>
            <w:tcW w:w="1226"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1,18</w:t>
            </w:r>
          </w:p>
        </w:tc>
        <w:tc>
          <w:tcPr>
            <w:tcW w:w="1275" w:type="dxa"/>
            <w:vAlign w:val="center"/>
          </w:tcPr>
          <w:p w:rsidR="0034773B" w:rsidRPr="009E3A2A" w:rsidRDefault="0034773B" w:rsidP="0034773B">
            <w:pPr>
              <w:jc w:val="center"/>
              <w:rPr>
                <w:color w:val="000000" w:themeColor="text1"/>
                <w:lang w:val="uk-UA"/>
              </w:rPr>
            </w:pPr>
            <w:r w:rsidRPr="009E3A2A">
              <w:rPr>
                <w:bCs/>
                <w:color w:val="000000" w:themeColor="text1"/>
                <w:sz w:val="28"/>
                <w:szCs w:val="28"/>
                <w:lang w:val="uk-UA"/>
              </w:rPr>
              <w:t>&gt;0,05</w:t>
            </w:r>
          </w:p>
        </w:tc>
      </w:tr>
      <w:tr w:rsidR="009E3A2A" w:rsidRPr="009E3A2A" w:rsidTr="0095503B">
        <w:trPr>
          <w:trHeight w:val="1111"/>
        </w:trPr>
        <w:tc>
          <w:tcPr>
            <w:tcW w:w="2183" w:type="dxa"/>
            <w:vAlign w:val="center"/>
          </w:tcPr>
          <w:p w:rsidR="0034773B" w:rsidRPr="009E3A2A" w:rsidRDefault="0034773B" w:rsidP="0034773B">
            <w:pPr>
              <w:jc w:val="center"/>
              <w:rPr>
                <w:color w:val="000000" w:themeColor="text1"/>
                <w:sz w:val="28"/>
                <w:szCs w:val="28"/>
              </w:rPr>
            </w:pPr>
            <w:proofErr w:type="spellStart"/>
            <w:r w:rsidRPr="009E3A2A">
              <w:rPr>
                <w:color w:val="000000" w:themeColor="text1"/>
                <w:sz w:val="28"/>
                <w:szCs w:val="28"/>
              </w:rPr>
              <w:t>Обведення</w:t>
            </w:r>
            <w:proofErr w:type="spellEnd"/>
            <w:r w:rsidRPr="009E3A2A">
              <w:rPr>
                <w:color w:val="000000" w:themeColor="text1"/>
                <w:sz w:val="28"/>
                <w:szCs w:val="28"/>
              </w:rPr>
              <w:t xml:space="preserve"> на </w:t>
            </w:r>
            <w:proofErr w:type="spellStart"/>
            <w:r w:rsidRPr="009E3A2A">
              <w:rPr>
                <w:color w:val="000000" w:themeColor="text1"/>
                <w:sz w:val="28"/>
                <w:szCs w:val="28"/>
              </w:rPr>
              <w:t>дистанції</w:t>
            </w:r>
            <w:proofErr w:type="spellEnd"/>
            <w:r w:rsidRPr="009E3A2A">
              <w:rPr>
                <w:color w:val="000000" w:themeColor="text1"/>
                <w:sz w:val="28"/>
                <w:szCs w:val="28"/>
              </w:rPr>
              <w:t xml:space="preserve"> 30 м, с</w:t>
            </w:r>
          </w:p>
        </w:tc>
        <w:tc>
          <w:tcPr>
            <w:tcW w:w="1073"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12,31</w:t>
            </w:r>
          </w:p>
        </w:tc>
        <w:tc>
          <w:tcPr>
            <w:tcW w:w="1134"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1,5</w:t>
            </w:r>
          </w:p>
        </w:tc>
        <w:tc>
          <w:tcPr>
            <w:tcW w:w="1134"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9,2</w:t>
            </w:r>
          </w:p>
        </w:tc>
        <w:tc>
          <w:tcPr>
            <w:tcW w:w="1042"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0,2</w:t>
            </w:r>
          </w:p>
        </w:tc>
        <w:tc>
          <w:tcPr>
            <w:tcW w:w="1226"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2,16</w:t>
            </w:r>
          </w:p>
        </w:tc>
        <w:tc>
          <w:tcPr>
            <w:tcW w:w="1275" w:type="dxa"/>
            <w:vAlign w:val="center"/>
          </w:tcPr>
          <w:p w:rsidR="0034773B" w:rsidRPr="009E3A2A" w:rsidRDefault="0034773B" w:rsidP="0034773B">
            <w:pPr>
              <w:jc w:val="center"/>
              <w:rPr>
                <w:color w:val="000000" w:themeColor="text1"/>
                <w:lang w:val="uk-UA"/>
              </w:rPr>
            </w:pPr>
            <w:r w:rsidRPr="009E3A2A">
              <w:rPr>
                <w:color w:val="000000" w:themeColor="text1"/>
                <w:sz w:val="28"/>
                <w:szCs w:val="28"/>
                <w:lang w:val="uk-UA"/>
              </w:rPr>
              <w:t>&lt;</w:t>
            </w:r>
            <w:r w:rsidRPr="009E3A2A">
              <w:rPr>
                <w:bCs/>
                <w:color w:val="000000" w:themeColor="text1"/>
                <w:sz w:val="28"/>
                <w:szCs w:val="28"/>
                <w:lang w:val="uk-UA"/>
              </w:rPr>
              <w:t>0,05</w:t>
            </w:r>
          </w:p>
        </w:tc>
      </w:tr>
      <w:tr w:rsidR="009E3A2A" w:rsidRPr="009E3A2A" w:rsidTr="0095503B">
        <w:trPr>
          <w:trHeight w:val="1111"/>
        </w:trPr>
        <w:tc>
          <w:tcPr>
            <w:tcW w:w="2183" w:type="dxa"/>
            <w:vAlign w:val="center"/>
          </w:tcPr>
          <w:p w:rsidR="0034773B" w:rsidRPr="009E3A2A" w:rsidRDefault="0034773B" w:rsidP="0034773B">
            <w:pPr>
              <w:jc w:val="center"/>
              <w:rPr>
                <w:color w:val="000000" w:themeColor="text1"/>
                <w:sz w:val="28"/>
                <w:szCs w:val="28"/>
              </w:rPr>
            </w:pPr>
            <w:proofErr w:type="spellStart"/>
            <w:r w:rsidRPr="009E3A2A">
              <w:rPr>
                <w:color w:val="000000" w:themeColor="text1"/>
                <w:sz w:val="28"/>
                <w:szCs w:val="28"/>
              </w:rPr>
              <w:t>Спеціальний</w:t>
            </w:r>
            <w:proofErr w:type="spellEnd"/>
            <w:r w:rsidRPr="009E3A2A">
              <w:rPr>
                <w:color w:val="000000" w:themeColor="text1"/>
                <w:sz w:val="28"/>
                <w:szCs w:val="28"/>
              </w:rPr>
              <w:t xml:space="preserve"> </w:t>
            </w:r>
            <w:proofErr w:type="spellStart"/>
            <w:r w:rsidRPr="009E3A2A">
              <w:rPr>
                <w:color w:val="000000" w:themeColor="text1"/>
                <w:sz w:val="28"/>
                <w:szCs w:val="28"/>
              </w:rPr>
              <w:t>гандбольний</w:t>
            </w:r>
            <w:proofErr w:type="spellEnd"/>
            <w:r w:rsidRPr="009E3A2A">
              <w:rPr>
                <w:color w:val="000000" w:themeColor="text1"/>
                <w:sz w:val="28"/>
                <w:szCs w:val="28"/>
              </w:rPr>
              <w:t xml:space="preserve"> </w:t>
            </w:r>
            <w:proofErr w:type="spellStart"/>
            <w:r w:rsidRPr="009E3A2A">
              <w:rPr>
                <w:color w:val="000000" w:themeColor="text1"/>
                <w:sz w:val="28"/>
                <w:szCs w:val="28"/>
              </w:rPr>
              <w:t>кидковий</w:t>
            </w:r>
            <w:proofErr w:type="spellEnd"/>
            <w:r w:rsidRPr="009E3A2A">
              <w:rPr>
                <w:color w:val="000000" w:themeColor="text1"/>
                <w:sz w:val="28"/>
                <w:szCs w:val="28"/>
              </w:rPr>
              <w:t xml:space="preserve"> тест, к-</w:t>
            </w:r>
            <w:proofErr w:type="spellStart"/>
            <w:r w:rsidRPr="009E3A2A">
              <w:rPr>
                <w:color w:val="000000" w:themeColor="text1"/>
                <w:sz w:val="28"/>
                <w:szCs w:val="28"/>
              </w:rPr>
              <w:t>сть</w:t>
            </w:r>
            <w:proofErr w:type="spellEnd"/>
          </w:p>
        </w:tc>
        <w:tc>
          <w:tcPr>
            <w:tcW w:w="1073"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5,1</w:t>
            </w:r>
          </w:p>
        </w:tc>
        <w:tc>
          <w:tcPr>
            <w:tcW w:w="1134"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0,3</w:t>
            </w:r>
          </w:p>
        </w:tc>
        <w:tc>
          <w:tcPr>
            <w:tcW w:w="1134"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9,1</w:t>
            </w:r>
          </w:p>
        </w:tc>
        <w:tc>
          <w:tcPr>
            <w:tcW w:w="1042"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0,3</w:t>
            </w:r>
          </w:p>
        </w:tc>
        <w:tc>
          <w:tcPr>
            <w:tcW w:w="1226"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9,43</w:t>
            </w:r>
          </w:p>
        </w:tc>
        <w:tc>
          <w:tcPr>
            <w:tcW w:w="1275" w:type="dxa"/>
            <w:vAlign w:val="center"/>
          </w:tcPr>
          <w:p w:rsidR="0034773B" w:rsidRPr="009E3A2A" w:rsidRDefault="0034773B" w:rsidP="0034773B">
            <w:pPr>
              <w:jc w:val="center"/>
              <w:rPr>
                <w:color w:val="000000" w:themeColor="text1"/>
                <w:lang w:val="uk-UA"/>
              </w:rPr>
            </w:pPr>
            <w:r w:rsidRPr="009E3A2A">
              <w:rPr>
                <w:color w:val="000000" w:themeColor="text1"/>
                <w:sz w:val="28"/>
                <w:szCs w:val="28"/>
                <w:lang w:val="uk-UA"/>
              </w:rPr>
              <w:t>&lt;0,001</w:t>
            </w:r>
          </w:p>
        </w:tc>
      </w:tr>
      <w:tr w:rsidR="009E3A2A" w:rsidRPr="009E3A2A" w:rsidTr="0095503B">
        <w:trPr>
          <w:trHeight w:val="1111"/>
        </w:trPr>
        <w:tc>
          <w:tcPr>
            <w:tcW w:w="2183"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 xml:space="preserve">Комплексна </w:t>
            </w:r>
            <w:proofErr w:type="spellStart"/>
            <w:r w:rsidRPr="009E3A2A">
              <w:rPr>
                <w:color w:val="000000" w:themeColor="text1"/>
                <w:sz w:val="28"/>
                <w:szCs w:val="28"/>
              </w:rPr>
              <w:t>вправа</w:t>
            </w:r>
            <w:proofErr w:type="spellEnd"/>
            <w:r w:rsidRPr="009E3A2A">
              <w:rPr>
                <w:color w:val="000000" w:themeColor="text1"/>
                <w:sz w:val="28"/>
                <w:szCs w:val="28"/>
              </w:rPr>
              <w:t xml:space="preserve"> (</w:t>
            </w:r>
            <w:proofErr w:type="spellStart"/>
            <w:r w:rsidRPr="009E3A2A">
              <w:rPr>
                <w:color w:val="000000" w:themeColor="text1"/>
                <w:sz w:val="28"/>
                <w:szCs w:val="28"/>
              </w:rPr>
              <w:t>дистанція</w:t>
            </w:r>
            <w:proofErr w:type="spellEnd"/>
            <w:r w:rsidRPr="009E3A2A">
              <w:rPr>
                <w:color w:val="000000" w:themeColor="text1"/>
                <w:sz w:val="28"/>
                <w:szCs w:val="28"/>
              </w:rPr>
              <w:t xml:space="preserve"> 88-90 м), с</w:t>
            </w:r>
          </w:p>
        </w:tc>
        <w:tc>
          <w:tcPr>
            <w:tcW w:w="1073"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56,3</w:t>
            </w:r>
          </w:p>
        </w:tc>
        <w:tc>
          <w:tcPr>
            <w:tcW w:w="1134"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1,1</w:t>
            </w:r>
          </w:p>
        </w:tc>
        <w:tc>
          <w:tcPr>
            <w:tcW w:w="1134"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54,3</w:t>
            </w:r>
          </w:p>
        </w:tc>
        <w:tc>
          <w:tcPr>
            <w:tcW w:w="1042"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1,1</w:t>
            </w:r>
          </w:p>
        </w:tc>
        <w:tc>
          <w:tcPr>
            <w:tcW w:w="1226" w:type="dxa"/>
            <w:vAlign w:val="center"/>
          </w:tcPr>
          <w:p w:rsidR="0034773B" w:rsidRPr="009E3A2A" w:rsidRDefault="0034773B" w:rsidP="0034773B">
            <w:pPr>
              <w:jc w:val="center"/>
              <w:rPr>
                <w:color w:val="000000" w:themeColor="text1"/>
                <w:sz w:val="28"/>
                <w:szCs w:val="28"/>
              </w:rPr>
            </w:pPr>
            <w:r w:rsidRPr="009E3A2A">
              <w:rPr>
                <w:color w:val="000000" w:themeColor="text1"/>
                <w:sz w:val="28"/>
                <w:szCs w:val="28"/>
              </w:rPr>
              <w:t>1,29</w:t>
            </w:r>
          </w:p>
        </w:tc>
        <w:tc>
          <w:tcPr>
            <w:tcW w:w="1275" w:type="dxa"/>
            <w:vAlign w:val="center"/>
          </w:tcPr>
          <w:p w:rsidR="0034773B" w:rsidRPr="009E3A2A" w:rsidRDefault="0034773B" w:rsidP="0034773B">
            <w:pPr>
              <w:jc w:val="center"/>
              <w:rPr>
                <w:color w:val="000000" w:themeColor="text1"/>
                <w:lang w:val="uk-UA"/>
              </w:rPr>
            </w:pPr>
            <w:r w:rsidRPr="009E3A2A">
              <w:rPr>
                <w:bCs/>
                <w:color w:val="000000" w:themeColor="text1"/>
                <w:sz w:val="28"/>
                <w:szCs w:val="28"/>
                <w:lang w:val="uk-UA"/>
              </w:rPr>
              <w:t>&gt;0,05</w:t>
            </w:r>
          </w:p>
        </w:tc>
      </w:tr>
    </w:tbl>
    <w:p w:rsidR="006C4353" w:rsidRPr="009E3A2A" w:rsidRDefault="006C4353" w:rsidP="006C4353">
      <w:pPr>
        <w:pStyle w:val="31"/>
        <w:spacing w:after="0" w:line="360" w:lineRule="auto"/>
        <w:ind w:left="0" w:firstLine="709"/>
        <w:jc w:val="both"/>
        <w:rPr>
          <w:color w:val="000000" w:themeColor="text1"/>
          <w:sz w:val="28"/>
          <w:szCs w:val="28"/>
          <w:lang w:val="uk-UA"/>
        </w:rPr>
      </w:pPr>
    </w:p>
    <w:p w:rsidR="002F5BEA" w:rsidRPr="009E3A2A" w:rsidRDefault="002F5BEA" w:rsidP="002F5BEA">
      <w:pPr>
        <w:pStyle w:val="31"/>
        <w:spacing w:after="0" w:line="360" w:lineRule="auto"/>
        <w:ind w:left="0" w:firstLine="709"/>
        <w:jc w:val="both"/>
        <w:rPr>
          <w:color w:val="000000" w:themeColor="text1"/>
          <w:sz w:val="28"/>
          <w:szCs w:val="28"/>
          <w:lang w:val="uk-UA"/>
        </w:rPr>
      </w:pPr>
      <w:r w:rsidRPr="009E3A2A">
        <w:rPr>
          <w:color w:val="000000" w:themeColor="text1"/>
          <w:sz w:val="28"/>
          <w:szCs w:val="28"/>
          <w:lang w:val="uk-UA"/>
        </w:rPr>
        <w:t xml:space="preserve">Показники </w:t>
      </w:r>
      <w:r w:rsidRPr="009E3A2A">
        <w:rPr>
          <w:color w:val="000000" w:themeColor="text1"/>
          <w:sz w:val="28"/>
          <w:lang w:val="uk-UA"/>
        </w:rPr>
        <w:t xml:space="preserve">спеціальної фізичної підготовленості </w:t>
      </w:r>
      <w:r w:rsidR="00BA261E" w:rsidRPr="009E3A2A">
        <w:rPr>
          <w:color w:val="000000" w:themeColor="text1"/>
          <w:sz w:val="28"/>
          <w:szCs w:val="28"/>
          <w:lang w:val="uk-UA"/>
        </w:rPr>
        <w:t>хлопців старшого шкільного віку</w:t>
      </w:r>
      <w:r w:rsidRPr="009E3A2A">
        <w:rPr>
          <w:color w:val="000000" w:themeColor="text1"/>
          <w:sz w:val="28"/>
          <w:szCs w:val="28"/>
          <w:lang w:val="uk-UA"/>
        </w:rPr>
        <w:t xml:space="preserve"> в експериментальній групі під впливом розробленої програми </w:t>
      </w:r>
      <w:r w:rsidR="00704B0C" w:rsidRPr="009E3A2A">
        <w:rPr>
          <w:color w:val="000000" w:themeColor="text1"/>
          <w:sz w:val="28"/>
          <w:szCs w:val="28"/>
          <w:lang w:val="uk-UA"/>
        </w:rPr>
        <w:t xml:space="preserve">з застосуванням </w:t>
      </w:r>
      <w:proofErr w:type="spellStart"/>
      <w:r w:rsidR="00704B0C" w:rsidRPr="009E3A2A">
        <w:rPr>
          <w:color w:val="000000" w:themeColor="text1"/>
          <w:sz w:val="28"/>
          <w:szCs w:val="28"/>
          <w:lang w:val="uk-UA"/>
        </w:rPr>
        <w:t>калістенікі</w:t>
      </w:r>
      <w:proofErr w:type="spellEnd"/>
      <w:r w:rsidR="00704B0C" w:rsidRPr="009E3A2A">
        <w:rPr>
          <w:color w:val="000000" w:themeColor="text1"/>
          <w:sz w:val="28"/>
          <w:szCs w:val="28"/>
          <w:lang w:val="uk-UA"/>
        </w:rPr>
        <w:t xml:space="preserve"> </w:t>
      </w:r>
      <w:r w:rsidRPr="009E3A2A">
        <w:rPr>
          <w:color w:val="000000" w:themeColor="text1"/>
          <w:sz w:val="28"/>
          <w:szCs w:val="28"/>
          <w:lang w:val="uk-UA"/>
        </w:rPr>
        <w:t>достовірно виросли по відношенню до контрольної.</w:t>
      </w:r>
    </w:p>
    <w:p w:rsidR="002F5BEA" w:rsidRPr="009E3A2A" w:rsidRDefault="002F5BEA" w:rsidP="002F5BEA">
      <w:pPr>
        <w:pStyle w:val="31"/>
        <w:widowControl w:val="0"/>
        <w:spacing w:after="0" w:line="360" w:lineRule="auto"/>
        <w:ind w:left="0" w:firstLine="708"/>
        <w:jc w:val="both"/>
        <w:rPr>
          <w:color w:val="000000" w:themeColor="text1"/>
          <w:sz w:val="28"/>
          <w:szCs w:val="28"/>
          <w:lang w:val="uk-UA"/>
        </w:rPr>
      </w:pPr>
      <w:r w:rsidRPr="009E3A2A">
        <w:rPr>
          <w:color w:val="000000" w:themeColor="text1"/>
          <w:sz w:val="28"/>
          <w:szCs w:val="28"/>
          <w:lang w:val="uk-UA"/>
        </w:rPr>
        <w:t xml:space="preserve">Підсумовуючи отримані дані, можна стверджувати, що впровадження програми удосконалення </w:t>
      </w:r>
      <w:r w:rsidRPr="009E3A2A">
        <w:rPr>
          <w:color w:val="000000" w:themeColor="text1"/>
          <w:sz w:val="28"/>
          <w:lang w:val="uk-UA"/>
        </w:rPr>
        <w:t xml:space="preserve">спеціальної фізичної підготовки </w:t>
      </w:r>
      <w:r w:rsidR="00704B0C" w:rsidRPr="009E3A2A">
        <w:rPr>
          <w:color w:val="000000" w:themeColor="text1"/>
          <w:sz w:val="28"/>
          <w:szCs w:val="28"/>
          <w:lang w:val="uk-UA"/>
        </w:rPr>
        <w:t>хлопців старшого шкільного віку</w:t>
      </w:r>
      <w:r w:rsidRPr="009E3A2A">
        <w:rPr>
          <w:color w:val="000000" w:themeColor="text1"/>
          <w:sz w:val="28"/>
          <w:szCs w:val="28"/>
          <w:lang w:val="uk-UA"/>
        </w:rPr>
        <w:t>, довело свою ефективність.</w:t>
      </w:r>
    </w:p>
    <w:p w:rsidR="00D50835" w:rsidRPr="009E3A2A" w:rsidRDefault="00D50835" w:rsidP="00B50C07">
      <w:pPr>
        <w:jc w:val="center"/>
        <w:rPr>
          <w:b/>
          <w:bCs/>
          <w:color w:val="000000" w:themeColor="text1"/>
          <w:sz w:val="28"/>
          <w:szCs w:val="28"/>
          <w:lang w:val="uk-UA"/>
        </w:rPr>
      </w:pPr>
    </w:p>
    <w:p w:rsidR="00B50C07" w:rsidRPr="009E3A2A" w:rsidRDefault="008D4266" w:rsidP="008D4266">
      <w:pPr>
        <w:jc w:val="center"/>
        <w:rPr>
          <w:color w:val="000000" w:themeColor="text1"/>
          <w:sz w:val="28"/>
          <w:szCs w:val="28"/>
          <w:lang w:val="uk-UA"/>
        </w:rPr>
      </w:pPr>
      <w:r w:rsidRPr="009E3A2A">
        <w:rPr>
          <w:color w:val="000000" w:themeColor="text1"/>
          <w:sz w:val="28"/>
          <w:szCs w:val="28"/>
          <w:lang w:val="uk-UA"/>
        </w:rPr>
        <w:lastRenderedPageBreak/>
        <w:t>ВИСНОВКИ</w:t>
      </w:r>
    </w:p>
    <w:p w:rsidR="00094765" w:rsidRPr="009E3A2A" w:rsidRDefault="00094765" w:rsidP="008D4266">
      <w:pPr>
        <w:jc w:val="center"/>
        <w:rPr>
          <w:color w:val="000000" w:themeColor="text1"/>
          <w:sz w:val="28"/>
          <w:szCs w:val="28"/>
          <w:lang w:val="uk-UA"/>
        </w:rPr>
      </w:pPr>
    </w:p>
    <w:p w:rsidR="00B50C07" w:rsidRPr="009E3A2A" w:rsidRDefault="00B50C07" w:rsidP="00B50C07">
      <w:pPr>
        <w:jc w:val="center"/>
        <w:rPr>
          <w:b/>
          <w:bCs/>
          <w:color w:val="000000" w:themeColor="text1"/>
          <w:sz w:val="28"/>
          <w:szCs w:val="28"/>
          <w:lang w:val="uk-UA"/>
        </w:rPr>
      </w:pPr>
    </w:p>
    <w:p w:rsidR="001F2EC3" w:rsidRPr="009E3A2A" w:rsidRDefault="001F2EC3" w:rsidP="001F2EC3">
      <w:pPr>
        <w:pStyle w:val="31"/>
        <w:widowControl w:val="0"/>
        <w:spacing w:after="0" w:line="360" w:lineRule="auto"/>
        <w:ind w:left="0" w:firstLine="709"/>
        <w:jc w:val="both"/>
        <w:rPr>
          <w:rFonts w:eastAsia="Times New Roman"/>
          <w:color w:val="000000" w:themeColor="text1"/>
          <w:sz w:val="28"/>
          <w:szCs w:val="28"/>
          <w:lang w:val="uk-UA"/>
        </w:rPr>
      </w:pPr>
      <w:r w:rsidRPr="009E3A2A">
        <w:rPr>
          <w:rFonts w:eastAsia="Times New Roman"/>
          <w:color w:val="000000" w:themeColor="text1"/>
          <w:sz w:val="28"/>
          <w:szCs w:val="28"/>
          <w:lang w:val="uk-UA"/>
        </w:rPr>
        <w:t xml:space="preserve">Аналіз науково-методичної літератури вказує на значний зріст обсягів </w:t>
      </w:r>
      <w:proofErr w:type="spellStart"/>
      <w:r w:rsidRPr="009E3A2A">
        <w:rPr>
          <w:rFonts w:eastAsia="Times New Roman"/>
          <w:color w:val="000000" w:themeColor="text1"/>
          <w:sz w:val="28"/>
          <w:szCs w:val="28"/>
          <w:lang w:val="uk-UA"/>
        </w:rPr>
        <w:t>швидкісно</w:t>
      </w:r>
      <w:proofErr w:type="spellEnd"/>
      <w:r w:rsidRPr="009E3A2A">
        <w:rPr>
          <w:rFonts w:eastAsia="Times New Roman"/>
          <w:color w:val="000000" w:themeColor="text1"/>
          <w:sz w:val="28"/>
          <w:szCs w:val="28"/>
          <w:lang w:val="uk-UA"/>
        </w:rPr>
        <w:t>-силової роботи, вимог до спеціальних фізичних якостей, підвищення динаміки та структури техніко-тактичних дій. Це призводить до підвищених вимог до фізичної підготовленості спортсменів. Однак, з урахуванням тривалого періоду участі спортсменок у змаганнях (8-9 місяців), насамперед, слід акцентувати увагу на показниках спеціальної фізичної підготовленості, оскільки саме вона є ключовою для успішного виконання техніко-тактичних завдань під час змагань. Ураховуючи це, необхідно надавати спортсменам спеціальні тренування та вправи, спрямовані на розвиток і поліпшення їхніх фізичних якостей, які безпосередньо впливають на результативність у змагальній діяльності. Такий підхід допоможе підтримувати високий рівень виконавської майстерності спортсменів та забезпечувати їхню готовність до ефективного виступу протягом тривалого змагального сезону.</w:t>
      </w:r>
    </w:p>
    <w:p w:rsidR="008F5A32" w:rsidRPr="009E3A2A" w:rsidRDefault="008F5A32" w:rsidP="001F2EC3">
      <w:pPr>
        <w:pStyle w:val="31"/>
        <w:widowControl w:val="0"/>
        <w:spacing w:after="0" w:line="360" w:lineRule="auto"/>
        <w:ind w:left="0" w:firstLine="709"/>
        <w:jc w:val="both"/>
        <w:rPr>
          <w:color w:val="000000" w:themeColor="text1"/>
          <w:sz w:val="28"/>
          <w:szCs w:val="28"/>
          <w:lang w:val="uk-UA"/>
        </w:rPr>
      </w:pPr>
      <w:r w:rsidRPr="009E3A2A">
        <w:rPr>
          <w:color w:val="000000" w:themeColor="text1"/>
          <w:sz w:val="28"/>
          <w:szCs w:val="28"/>
          <w:lang w:val="uk-UA"/>
        </w:rPr>
        <w:t>Вихідні результати показників спеціальної фізичної підготовленості старших школярів у двох групах, які займаються в секції з гандболу, не показали статистично значущої різниці.</w:t>
      </w:r>
    </w:p>
    <w:p w:rsidR="00D97CEC" w:rsidRPr="009E3A2A" w:rsidRDefault="00D97CEC" w:rsidP="00D97CEC">
      <w:pPr>
        <w:pStyle w:val="31"/>
        <w:widowControl w:val="0"/>
        <w:spacing w:after="0" w:line="360" w:lineRule="auto"/>
        <w:ind w:left="0" w:firstLine="709"/>
        <w:jc w:val="both"/>
        <w:rPr>
          <w:color w:val="000000" w:themeColor="text1"/>
          <w:sz w:val="28"/>
          <w:szCs w:val="28"/>
          <w:lang w:val="uk-UA"/>
        </w:rPr>
      </w:pPr>
      <w:r w:rsidRPr="009E3A2A">
        <w:rPr>
          <w:color w:val="000000" w:themeColor="text1"/>
          <w:sz w:val="28"/>
          <w:szCs w:val="28"/>
          <w:lang w:val="uk-UA"/>
        </w:rPr>
        <w:t xml:space="preserve">Під впливом програми з застосуванням засобів </w:t>
      </w:r>
      <w:proofErr w:type="spellStart"/>
      <w:r w:rsidRPr="009E3A2A">
        <w:rPr>
          <w:color w:val="000000" w:themeColor="text1"/>
          <w:sz w:val="28"/>
          <w:szCs w:val="28"/>
          <w:lang w:val="uk-UA"/>
        </w:rPr>
        <w:t>калістеніки</w:t>
      </w:r>
      <w:proofErr w:type="spellEnd"/>
      <w:r w:rsidRPr="009E3A2A">
        <w:rPr>
          <w:color w:val="000000" w:themeColor="text1"/>
          <w:sz w:val="28"/>
          <w:szCs w:val="28"/>
          <w:lang w:val="uk-UA"/>
        </w:rPr>
        <w:t xml:space="preserve"> для вдосконалення </w:t>
      </w:r>
      <w:r w:rsidRPr="009E3A2A">
        <w:rPr>
          <w:color w:val="000000" w:themeColor="text1"/>
          <w:sz w:val="28"/>
          <w:lang w:val="uk-UA"/>
        </w:rPr>
        <w:t xml:space="preserve">спеціальної фізичної підготовки </w:t>
      </w:r>
      <w:r w:rsidRPr="009E3A2A">
        <w:rPr>
          <w:color w:val="000000" w:themeColor="text1"/>
          <w:sz w:val="28"/>
          <w:szCs w:val="28"/>
          <w:lang w:val="uk-UA"/>
        </w:rPr>
        <w:t xml:space="preserve">хлопців старшого шкільного віку, які займаються в секції з гандболу, відбулися статистично вірогідні зміни за всіма показниками протягом дослідження: кидки м’яча на точність при t=9,43; р&lt;0,001; передачі м’яча в стіну при t=3,28; р&lt;0,01; обведення на дистанції 30 м при t=2,46; р&lt;0,05; спеціальний гандбольний </w:t>
      </w:r>
      <w:proofErr w:type="spellStart"/>
      <w:r w:rsidRPr="009E3A2A">
        <w:rPr>
          <w:color w:val="000000" w:themeColor="text1"/>
          <w:sz w:val="28"/>
          <w:szCs w:val="28"/>
          <w:lang w:val="uk-UA"/>
        </w:rPr>
        <w:t>кидковий</w:t>
      </w:r>
      <w:proofErr w:type="spellEnd"/>
      <w:r w:rsidRPr="009E3A2A">
        <w:rPr>
          <w:color w:val="000000" w:themeColor="text1"/>
          <w:sz w:val="28"/>
          <w:szCs w:val="28"/>
          <w:lang w:val="uk-UA"/>
        </w:rPr>
        <w:t xml:space="preserve"> тест при t=10,61; р&lt;0,001; комплексна вправа (дистанція 88-90 м) при t=3,15; р&lt;0,01.</w:t>
      </w:r>
    </w:p>
    <w:p w:rsidR="00D97CEC" w:rsidRPr="009E3A2A" w:rsidRDefault="00D97CEC" w:rsidP="00D97CEC">
      <w:pPr>
        <w:pStyle w:val="31"/>
        <w:widowControl w:val="0"/>
        <w:spacing w:after="0" w:line="360" w:lineRule="auto"/>
        <w:ind w:left="0" w:firstLine="709"/>
        <w:jc w:val="both"/>
        <w:rPr>
          <w:color w:val="000000" w:themeColor="text1"/>
          <w:sz w:val="28"/>
          <w:szCs w:val="28"/>
          <w:lang w:val="uk-UA"/>
        </w:rPr>
      </w:pPr>
      <w:r w:rsidRPr="009E3A2A">
        <w:rPr>
          <w:color w:val="000000" w:themeColor="text1"/>
          <w:sz w:val="28"/>
          <w:szCs w:val="28"/>
          <w:lang w:val="uk-UA"/>
        </w:rPr>
        <w:t xml:space="preserve">Динаміка показників </w:t>
      </w:r>
      <w:r w:rsidRPr="009E3A2A">
        <w:rPr>
          <w:color w:val="000000" w:themeColor="text1"/>
          <w:sz w:val="28"/>
          <w:lang w:val="uk-UA"/>
        </w:rPr>
        <w:t xml:space="preserve">спеціальної фізичної підготовки </w:t>
      </w:r>
      <w:r w:rsidRPr="009E3A2A">
        <w:rPr>
          <w:color w:val="000000" w:themeColor="text1"/>
          <w:sz w:val="28"/>
          <w:szCs w:val="28"/>
          <w:lang w:val="uk-UA"/>
        </w:rPr>
        <w:t>хлопців старшого шкільного віку</w:t>
      </w:r>
      <w:r w:rsidRPr="009E3A2A">
        <w:rPr>
          <w:color w:val="000000" w:themeColor="text1"/>
          <w:sz w:val="28"/>
          <w:lang w:val="uk-UA"/>
        </w:rPr>
        <w:t>,</w:t>
      </w:r>
      <w:r w:rsidRPr="009E3A2A">
        <w:rPr>
          <w:color w:val="000000" w:themeColor="text1"/>
          <w:sz w:val="28"/>
          <w:szCs w:val="28"/>
          <w:lang w:val="uk-UA"/>
        </w:rPr>
        <w:t xml:space="preserve"> які займалися в секції з гандболу за традиційною програмою, мала позитивну тенденцію, але впродовж дослідження </w:t>
      </w:r>
      <w:r w:rsidRPr="009E3A2A">
        <w:rPr>
          <w:color w:val="000000" w:themeColor="text1"/>
          <w:sz w:val="28"/>
          <w:szCs w:val="28"/>
          <w:lang w:val="uk-UA"/>
        </w:rPr>
        <w:lastRenderedPageBreak/>
        <w:t xml:space="preserve">статистично достовірна різниця відзначається лише за показниками: </w:t>
      </w:r>
      <w:r w:rsidRPr="009E3A2A">
        <w:rPr>
          <w:iCs/>
          <w:color w:val="000000" w:themeColor="text1"/>
          <w:sz w:val="28"/>
          <w:szCs w:val="28"/>
          <w:lang w:val="uk-UA"/>
        </w:rPr>
        <w:t xml:space="preserve">кидки м’яча на точність при </w:t>
      </w:r>
      <w:r w:rsidRPr="009E3A2A">
        <w:rPr>
          <w:color w:val="000000" w:themeColor="text1"/>
          <w:sz w:val="28"/>
          <w:szCs w:val="28"/>
          <w:lang w:val="uk-UA"/>
        </w:rPr>
        <w:t>t=2,78; р&lt;0,05.</w:t>
      </w:r>
    </w:p>
    <w:p w:rsidR="00D97CEC" w:rsidRPr="009E3A2A" w:rsidRDefault="00D97CEC" w:rsidP="00D97CEC">
      <w:pPr>
        <w:pStyle w:val="31"/>
        <w:spacing w:after="0" w:line="360" w:lineRule="auto"/>
        <w:ind w:left="0" w:firstLine="709"/>
        <w:jc w:val="both"/>
        <w:rPr>
          <w:color w:val="000000" w:themeColor="text1"/>
          <w:sz w:val="28"/>
          <w:szCs w:val="28"/>
          <w:lang w:val="uk-UA"/>
        </w:rPr>
      </w:pPr>
      <w:r w:rsidRPr="009E3A2A">
        <w:rPr>
          <w:color w:val="000000" w:themeColor="text1"/>
          <w:sz w:val="28"/>
          <w:szCs w:val="28"/>
          <w:lang w:val="uk-UA"/>
        </w:rPr>
        <w:t xml:space="preserve">Виконаний порівняльний аналіз прикінцевих значень показників </w:t>
      </w:r>
      <w:r w:rsidRPr="009E3A2A">
        <w:rPr>
          <w:color w:val="000000" w:themeColor="text1"/>
          <w:sz w:val="28"/>
          <w:lang w:val="uk-UA"/>
        </w:rPr>
        <w:t xml:space="preserve">спеціальної </w:t>
      </w:r>
      <w:r w:rsidRPr="009E3A2A">
        <w:rPr>
          <w:color w:val="000000" w:themeColor="text1"/>
          <w:sz w:val="28"/>
          <w:szCs w:val="28"/>
          <w:lang w:val="uk-UA"/>
        </w:rPr>
        <w:t xml:space="preserve">фізичної підготовленості обох груп у педагогічному експерименті засвідчив значущу достовірну різницю за показниками: </w:t>
      </w:r>
      <w:r w:rsidRPr="009E3A2A">
        <w:rPr>
          <w:iCs/>
          <w:color w:val="000000" w:themeColor="text1"/>
          <w:sz w:val="28"/>
          <w:szCs w:val="28"/>
          <w:lang w:val="uk-UA"/>
        </w:rPr>
        <w:t>кидки м’яча на точність</w:t>
      </w:r>
      <w:r w:rsidRPr="009E3A2A">
        <w:rPr>
          <w:color w:val="000000" w:themeColor="text1"/>
          <w:sz w:val="28"/>
          <w:szCs w:val="28"/>
          <w:lang w:val="uk-UA"/>
        </w:rPr>
        <w:t xml:space="preserve"> (в КГ – 6,28</w:t>
      </w:r>
      <w:r w:rsidRPr="009E3A2A">
        <w:rPr>
          <w:color w:val="000000" w:themeColor="text1"/>
          <w:sz w:val="28"/>
          <w:szCs w:val="28"/>
          <w:lang w:val="uk-UA"/>
        </w:rPr>
        <w:sym w:font="Symbol" w:char="F0B1"/>
      </w:r>
      <w:r w:rsidRPr="009E3A2A">
        <w:rPr>
          <w:color w:val="000000" w:themeColor="text1"/>
          <w:sz w:val="28"/>
          <w:szCs w:val="28"/>
          <w:lang w:val="uk-UA"/>
        </w:rPr>
        <w:t>0,3 рази; у ЕГ – 9,2</w:t>
      </w:r>
      <w:r w:rsidRPr="009E3A2A">
        <w:rPr>
          <w:color w:val="000000" w:themeColor="text1"/>
          <w:sz w:val="28"/>
          <w:szCs w:val="28"/>
          <w:lang w:val="uk-UA"/>
        </w:rPr>
        <w:sym w:font="Symbol" w:char="F0B1"/>
      </w:r>
      <w:r w:rsidRPr="009E3A2A">
        <w:rPr>
          <w:color w:val="000000" w:themeColor="text1"/>
          <w:sz w:val="28"/>
          <w:szCs w:val="28"/>
          <w:lang w:val="uk-UA"/>
        </w:rPr>
        <w:t>0,3 рази при t=6,88; р&lt;0,001)</w:t>
      </w:r>
      <w:r w:rsidRPr="009E3A2A">
        <w:rPr>
          <w:color w:val="000000" w:themeColor="text1"/>
          <w:spacing w:val="-4"/>
          <w:sz w:val="28"/>
          <w:szCs w:val="28"/>
          <w:lang w:val="uk-UA"/>
        </w:rPr>
        <w:t xml:space="preserve">; </w:t>
      </w:r>
      <w:r w:rsidRPr="009E3A2A">
        <w:rPr>
          <w:iCs/>
          <w:color w:val="000000" w:themeColor="text1"/>
          <w:sz w:val="28"/>
          <w:szCs w:val="28"/>
          <w:lang w:val="uk-UA"/>
        </w:rPr>
        <w:t xml:space="preserve">обведення на дистанції 30 м </w:t>
      </w:r>
      <w:r w:rsidRPr="009E3A2A">
        <w:rPr>
          <w:color w:val="000000" w:themeColor="text1"/>
          <w:spacing w:val="-4"/>
          <w:sz w:val="28"/>
          <w:szCs w:val="28"/>
          <w:lang w:val="uk-UA"/>
        </w:rPr>
        <w:t>(</w:t>
      </w:r>
      <w:r w:rsidRPr="009E3A2A">
        <w:rPr>
          <w:color w:val="000000" w:themeColor="text1"/>
          <w:sz w:val="28"/>
          <w:szCs w:val="28"/>
          <w:lang w:val="uk-UA"/>
        </w:rPr>
        <w:t>у КГ – 12,31</w:t>
      </w:r>
      <w:r w:rsidRPr="009E3A2A">
        <w:rPr>
          <w:color w:val="000000" w:themeColor="text1"/>
          <w:sz w:val="28"/>
          <w:szCs w:val="28"/>
          <w:lang w:val="uk-UA"/>
        </w:rPr>
        <w:sym w:font="Symbol" w:char="F0B1"/>
      </w:r>
      <w:r w:rsidRPr="009E3A2A">
        <w:rPr>
          <w:color w:val="000000" w:themeColor="text1"/>
          <w:sz w:val="28"/>
          <w:szCs w:val="28"/>
          <w:lang w:val="uk-UA"/>
        </w:rPr>
        <w:t>1,5 с; у ЕГ – 9,2</w:t>
      </w:r>
      <w:r w:rsidRPr="009E3A2A">
        <w:rPr>
          <w:color w:val="000000" w:themeColor="text1"/>
          <w:sz w:val="28"/>
          <w:szCs w:val="28"/>
          <w:lang w:val="uk-UA"/>
        </w:rPr>
        <w:sym w:font="Symbol" w:char="F0B1"/>
      </w:r>
      <w:r w:rsidRPr="009E3A2A">
        <w:rPr>
          <w:color w:val="000000" w:themeColor="text1"/>
          <w:sz w:val="28"/>
          <w:szCs w:val="28"/>
          <w:lang w:val="uk-UA"/>
        </w:rPr>
        <w:t>0,2 с при t=2,06; р&lt;0,05</w:t>
      </w:r>
      <w:r w:rsidRPr="009E3A2A">
        <w:rPr>
          <w:color w:val="000000" w:themeColor="text1"/>
          <w:spacing w:val="-4"/>
          <w:sz w:val="28"/>
          <w:szCs w:val="28"/>
          <w:lang w:val="uk-UA"/>
        </w:rPr>
        <w:t xml:space="preserve">); </w:t>
      </w:r>
      <w:r w:rsidRPr="009E3A2A">
        <w:rPr>
          <w:color w:val="000000" w:themeColor="text1"/>
          <w:sz w:val="28"/>
          <w:szCs w:val="28"/>
          <w:lang w:val="uk-UA" w:eastAsia="uk-UA"/>
        </w:rPr>
        <w:t xml:space="preserve">спеціальний гандбольний </w:t>
      </w:r>
      <w:proofErr w:type="spellStart"/>
      <w:r w:rsidRPr="009E3A2A">
        <w:rPr>
          <w:color w:val="000000" w:themeColor="text1"/>
          <w:sz w:val="28"/>
          <w:szCs w:val="28"/>
          <w:lang w:val="uk-UA" w:eastAsia="uk-UA"/>
        </w:rPr>
        <w:t>кидковий</w:t>
      </w:r>
      <w:proofErr w:type="spellEnd"/>
      <w:r w:rsidRPr="009E3A2A">
        <w:rPr>
          <w:color w:val="000000" w:themeColor="text1"/>
          <w:sz w:val="28"/>
          <w:szCs w:val="28"/>
          <w:lang w:val="uk-UA" w:eastAsia="uk-UA"/>
        </w:rPr>
        <w:t xml:space="preserve"> тест </w:t>
      </w:r>
      <w:r w:rsidRPr="009E3A2A">
        <w:rPr>
          <w:color w:val="000000" w:themeColor="text1"/>
          <w:spacing w:val="-4"/>
          <w:sz w:val="28"/>
          <w:szCs w:val="28"/>
          <w:lang w:val="uk-UA"/>
        </w:rPr>
        <w:t>(</w:t>
      </w:r>
      <w:r w:rsidRPr="009E3A2A">
        <w:rPr>
          <w:color w:val="000000" w:themeColor="text1"/>
          <w:sz w:val="28"/>
          <w:szCs w:val="28"/>
          <w:lang w:val="uk-UA"/>
        </w:rPr>
        <w:t>у КГ – 5,1</w:t>
      </w:r>
      <w:r w:rsidRPr="009E3A2A">
        <w:rPr>
          <w:color w:val="000000" w:themeColor="text1"/>
          <w:sz w:val="28"/>
          <w:szCs w:val="28"/>
          <w:lang w:val="uk-UA"/>
        </w:rPr>
        <w:sym w:font="Symbol" w:char="F0B1"/>
      </w:r>
      <w:r w:rsidRPr="009E3A2A">
        <w:rPr>
          <w:color w:val="000000" w:themeColor="text1"/>
          <w:sz w:val="28"/>
          <w:szCs w:val="28"/>
          <w:lang w:val="uk-UA"/>
        </w:rPr>
        <w:t>0,3 рази; у ЕГ – 9,1</w:t>
      </w:r>
      <w:r w:rsidRPr="009E3A2A">
        <w:rPr>
          <w:color w:val="000000" w:themeColor="text1"/>
          <w:sz w:val="28"/>
          <w:szCs w:val="28"/>
          <w:lang w:val="uk-UA"/>
        </w:rPr>
        <w:sym w:font="Symbol" w:char="F0B1"/>
      </w:r>
      <w:r w:rsidRPr="009E3A2A">
        <w:rPr>
          <w:color w:val="000000" w:themeColor="text1"/>
          <w:sz w:val="28"/>
          <w:szCs w:val="28"/>
          <w:lang w:val="uk-UA"/>
        </w:rPr>
        <w:t>0,3 рази при t=9,43; р&lt;0,001.</w:t>
      </w:r>
    </w:p>
    <w:p w:rsidR="001F2EC3" w:rsidRPr="009E3A2A" w:rsidRDefault="001F2EC3" w:rsidP="001F2EC3">
      <w:pPr>
        <w:spacing w:line="360" w:lineRule="auto"/>
        <w:ind w:firstLine="709"/>
        <w:jc w:val="both"/>
        <w:rPr>
          <w:color w:val="000000" w:themeColor="text1"/>
          <w:sz w:val="28"/>
          <w:szCs w:val="28"/>
          <w:lang w:val="uk-UA" w:eastAsia="en-US"/>
        </w:rPr>
      </w:pPr>
      <w:r w:rsidRPr="009E3A2A">
        <w:rPr>
          <w:color w:val="000000" w:themeColor="text1"/>
          <w:sz w:val="28"/>
          <w:szCs w:val="28"/>
          <w:lang w:val="uk-UA" w:eastAsia="en-US"/>
        </w:rPr>
        <w:t xml:space="preserve">Під впливом програми, що передбачає використання засобів </w:t>
      </w:r>
      <w:proofErr w:type="spellStart"/>
      <w:r w:rsidRPr="009E3A2A">
        <w:rPr>
          <w:color w:val="000000" w:themeColor="text1"/>
          <w:sz w:val="28"/>
          <w:szCs w:val="28"/>
          <w:lang w:val="uk-UA" w:eastAsia="en-US"/>
        </w:rPr>
        <w:t>калістеніки</w:t>
      </w:r>
      <w:proofErr w:type="spellEnd"/>
      <w:r w:rsidRPr="009E3A2A">
        <w:rPr>
          <w:color w:val="000000" w:themeColor="text1"/>
          <w:sz w:val="28"/>
          <w:szCs w:val="28"/>
          <w:lang w:val="uk-UA" w:eastAsia="en-US"/>
        </w:rPr>
        <w:t xml:space="preserve"> для покращення спеціальної фізичної підготовки старших школярів, які займаються в секції з гандболу, вдалось досягти значних покращень в їхній фізичній підготовці та ефективності в гандболі. Вправи </w:t>
      </w:r>
      <w:proofErr w:type="spellStart"/>
      <w:r w:rsidRPr="009E3A2A">
        <w:rPr>
          <w:color w:val="000000" w:themeColor="text1"/>
          <w:sz w:val="28"/>
          <w:szCs w:val="28"/>
          <w:lang w:val="uk-UA" w:eastAsia="en-US"/>
        </w:rPr>
        <w:t>калістеніки</w:t>
      </w:r>
      <w:proofErr w:type="spellEnd"/>
      <w:r w:rsidRPr="009E3A2A">
        <w:rPr>
          <w:color w:val="000000" w:themeColor="text1"/>
          <w:sz w:val="28"/>
          <w:szCs w:val="28"/>
          <w:lang w:val="uk-UA" w:eastAsia="en-US"/>
        </w:rPr>
        <w:t>, які базуються на власній вазі тіла та розвивають силу, витривалість, гнучкість та координацію, допомогли гравцям покращити різні аспекти їхньої фізичної підготовки. Цей підхід може допомогти створити більш збалансовану та готову до навантажень фізичну основу для гандболістів. Також, важливо враховувати індивідуальні особливості та потреби гравців при розробці програми, а також поєднувати ці вправи з тренуваннями та практикою гандболу для досягнення оптимальних результатів.</w:t>
      </w:r>
    </w:p>
    <w:p w:rsidR="007214F6" w:rsidRPr="009E3A2A" w:rsidRDefault="001F2EC3" w:rsidP="001F2EC3">
      <w:pPr>
        <w:spacing w:line="360" w:lineRule="auto"/>
        <w:jc w:val="both"/>
        <w:rPr>
          <w:color w:val="000000" w:themeColor="text1"/>
          <w:sz w:val="28"/>
          <w:szCs w:val="28"/>
          <w:lang w:val="uk-UA"/>
        </w:rPr>
      </w:pPr>
      <w:r w:rsidRPr="009E3A2A">
        <w:rPr>
          <w:b/>
          <w:bCs/>
          <w:caps/>
          <w:color w:val="000000" w:themeColor="text1"/>
          <w:lang w:val="uk-UA"/>
        </w:rPr>
        <w:br w:type="page"/>
      </w:r>
    </w:p>
    <w:p w:rsidR="00356691" w:rsidRPr="009E3A2A" w:rsidRDefault="00356691" w:rsidP="004F2D36">
      <w:pPr>
        <w:widowControl w:val="0"/>
        <w:autoSpaceDE w:val="0"/>
        <w:autoSpaceDN w:val="0"/>
        <w:adjustRightInd w:val="0"/>
        <w:spacing w:line="360" w:lineRule="auto"/>
        <w:jc w:val="center"/>
        <w:rPr>
          <w:color w:val="000000" w:themeColor="text1"/>
          <w:sz w:val="28"/>
          <w:szCs w:val="28"/>
          <w:shd w:val="clear" w:color="auto" w:fill="FFFFFF"/>
          <w:lang w:val="uk-UA"/>
        </w:rPr>
      </w:pPr>
      <w:r w:rsidRPr="009E3A2A">
        <w:rPr>
          <w:color w:val="000000" w:themeColor="text1"/>
          <w:sz w:val="28"/>
          <w:szCs w:val="28"/>
          <w:shd w:val="clear" w:color="auto" w:fill="FFFFFF"/>
          <w:lang w:val="uk-UA"/>
        </w:rPr>
        <w:lastRenderedPageBreak/>
        <w:t>СПИСОК ВИКОРИСТАНИХ ДЖЕРЕЛ</w:t>
      </w:r>
    </w:p>
    <w:p w:rsidR="001F2EC3" w:rsidRPr="009E3A2A" w:rsidRDefault="001F2EC3" w:rsidP="004F2D36">
      <w:pPr>
        <w:widowControl w:val="0"/>
        <w:autoSpaceDE w:val="0"/>
        <w:autoSpaceDN w:val="0"/>
        <w:adjustRightInd w:val="0"/>
        <w:spacing w:line="360" w:lineRule="auto"/>
        <w:jc w:val="center"/>
        <w:rPr>
          <w:color w:val="000000" w:themeColor="text1"/>
          <w:sz w:val="28"/>
          <w:szCs w:val="28"/>
          <w:shd w:val="clear" w:color="auto" w:fill="FFFFFF"/>
          <w:lang w:val="uk-UA"/>
        </w:rPr>
      </w:pPr>
    </w:p>
    <w:p w:rsidR="00E94224" w:rsidRPr="009E3A2A"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9E3A2A">
        <w:rPr>
          <w:color w:val="000000" w:themeColor="text1"/>
          <w:sz w:val="28"/>
          <w:szCs w:val="26"/>
          <w:lang w:val="uk-UA"/>
        </w:rPr>
        <w:t>Бріскін</w:t>
      </w:r>
      <w:proofErr w:type="spellEnd"/>
      <w:r w:rsidRPr="009E3A2A">
        <w:rPr>
          <w:color w:val="000000" w:themeColor="text1"/>
          <w:sz w:val="28"/>
          <w:szCs w:val="26"/>
          <w:lang w:val="uk-UA"/>
        </w:rPr>
        <w:t xml:space="preserve"> Ю., </w:t>
      </w:r>
      <w:proofErr w:type="spellStart"/>
      <w:r w:rsidRPr="009E3A2A">
        <w:rPr>
          <w:color w:val="000000" w:themeColor="text1"/>
          <w:sz w:val="28"/>
          <w:szCs w:val="26"/>
          <w:lang w:val="uk-UA"/>
        </w:rPr>
        <w:t>Пітин</w:t>
      </w:r>
      <w:proofErr w:type="spellEnd"/>
      <w:r w:rsidRPr="009E3A2A">
        <w:rPr>
          <w:color w:val="000000" w:themeColor="text1"/>
          <w:sz w:val="28"/>
          <w:szCs w:val="26"/>
          <w:lang w:val="uk-UA"/>
        </w:rPr>
        <w:t xml:space="preserve"> М., Білик О. Перспективи вдосконалення виконання технічних дій кваліфікованими гандболістами. </w:t>
      </w:r>
      <w:proofErr w:type="spellStart"/>
      <w:r w:rsidRPr="009E3A2A">
        <w:rPr>
          <w:i/>
          <w:iCs/>
          <w:color w:val="000000" w:themeColor="text1"/>
          <w:sz w:val="28"/>
          <w:szCs w:val="26"/>
        </w:rPr>
        <w:t>Спортивний</w:t>
      </w:r>
      <w:proofErr w:type="spellEnd"/>
      <w:r w:rsidRPr="009E3A2A">
        <w:rPr>
          <w:i/>
          <w:iCs/>
          <w:color w:val="000000" w:themeColor="text1"/>
          <w:sz w:val="28"/>
          <w:szCs w:val="26"/>
        </w:rPr>
        <w:t xml:space="preserve"> </w:t>
      </w:r>
      <w:proofErr w:type="spellStart"/>
      <w:r w:rsidRPr="009E3A2A">
        <w:rPr>
          <w:i/>
          <w:iCs/>
          <w:color w:val="000000" w:themeColor="text1"/>
          <w:sz w:val="28"/>
          <w:szCs w:val="26"/>
        </w:rPr>
        <w:t>вісник</w:t>
      </w:r>
      <w:proofErr w:type="spellEnd"/>
      <w:r w:rsidRPr="009E3A2A">
        <w:rPr>
          <w:i/>
          <w:iCs/>
          <w:color w:val="000000" w:themeColor="text1"/>
          <w:sz w:val="28"/>
          <w:szCs w:val="26"/>
        </w:rPr>
        <w:t xml:space="preserve"> </w:t>
      </w:r>
      <w:proofErr w:type="spellStart"/>
      <w:r w:rsidRPr="009E3A2A">
        <w:rPr>
          <w:i/>
          <w:iCs/>
          <w:color w:val="000000" w:themeColor="text1"/>
          <w:sz w:val="28"/>
          <w:szCs w:val="26"/>
        </w:rPr>
        <w:t>Придніпров'я</w:t>
      </w:r>
      <w:proofErr w:type="spellEnd"/>
      <w:r w:rsidRPr="009E3A2A">
        <w:rPr>
          <w:i/>
          <w:iCs/>
          <w:color w:val="000000" w:themeColor="text1"/>
          <w:sz w:val="28"/>
          <w:szCs w:val="26"/>
        </w:rPr>
        <w:t>.</w:t>
      </w:r>
      <w:r w:rsidRPr="009E3A2A">
        <w:rPr>
          <w:color w:val="000000" w:themeColor="text1"/>
          <w:sz w:val="28"/>
          <w:szCs w:val="26"/>
        </w:rPr>
        <w:t xml:space="preserve"> 2016</w:t>
      </w:r>
      <w:r w:rsidRPr="009E3A2A">
        <w:rPr>
          <w:color w:val="000000" w:themeColor="text1"/>
          <w:sz w:val="28"/>
          <w:szCs w:val="26"/>
          <w:lang w:val="uk-UA"/>
        </w:rPr>
        <w:t>. №</w:t>
      </w:r>
      <w:r w:rsidRPr="009E3A2A">
        <w:rPr>
          <w:color w:val="000000" w:themeColor="text1"/>
          <w:sz w:val="28"/>
          <w:szCs w:val="26"/>
        </w:rPr>
        <w:t>2</w:t>
      </w:r>
      <w:r w:rsidRPr="009E3A2A">
        <w:rPr>
          <w:color w:val="000000" w:themeColor="text1"/>
          <w:sz w:val="28"/>
          <w:szCs w:val="26"/>
          <w:lang w:val="uk-UA"/>
        </w:rPr>
        <w:t>. С.</w:t>
      </w:r>
      <w:r w:rsidRPr="009E3A2A">
        <w:rPr>
          <w:color w:val="000000" w:themeColor="text1"/>
          <w:sz w:val="28"/>
          <w:szCs w:val="26"/>
        </w:rPr>
        <w:t>18–</w:t>
      </w:r>
      <w:r w:rsidRPr="009E3A2A">
        <w:rPr>
          <w:color w:val="000000" w:themeColor="text1"/>
          <w:sz w:val="28"/>
          <w:szCs w:val="26"/>
          <w:lang w:val="uk-UA"/>
        </w:rPr>
        <w:t>2</w:t>
      </w:r>
      <w:r w:rsidRPr="009E3A2A">
        <w:rPr>
          <w:color w:val="000000" w:themeColor="text1"/>
          <w:sz w:val="28"/>
          <w:szCs w:val="26"/>
        </w:rPr>
        <w:t>9.</w:t>
      </w:r>
      <w:r w:rsidRPr="009E3A2A">
        <w:rPr>
          <w:color w:val="000000" w:themeColor="text1"/>
          <w:sz w:val="32"/>
          <w:szCs w:val="28"/>
        </w:rPr>
        <w:t xml:space="preserve"> </w:t>
      </w:r>
    </w:p>
    <w:p w:rsidR="00E94224"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9E3A2A">
        <w:rPr>
          <w:color w:val="000000" w:themeColor="text1"/>
          <w:sz w:val="28"/>
          <w:szCs w:val="28"/>
          <w:lang w:val="uk-UA"/>
        </w:rPr>
        <w:t>Богуш</w:t>
      </w:r>
      <w:proofErr w:type="spellEnd"/>
      <w:r w:rsidRPr="009E3A2A">
        <w:rPr>
          <w:color w:val="000000" w:themeColor="text1"/>
          <w:sz w:val="28"/>
          <w:szCs w:val="28"/>
          <w:lang w:val="uk-UA"/>
        </w:rPr>
        <w:t xml:space="preserve"> В., </w:t>
      </w:r>
      <w:proofErr w:type="spellStart"/>
      <w:r w:rsidRPr="009E3A2A">
        <w:rPr>
          <w:color w:val="000000" w:themeColor="text1"/>
          <w:sz w:val="28"/>
          <w:szCs w:val="28"/>
          <w:lang w:val="uk-UA"/>
        </w:rPr>
        <w:t>Яцунскии</w:t>
      </w:r>
      <w:proofErr w:type="spellEnd"/>
      <w:r w:rsidRPr="009E3A2A">
        <w:rPr>
          <w:color w:val="000000" w:themeColor="text1"/>
          <w:sz w:val="28"/>
          <w:szCs w:val="28"/>
          <w:lang w:val="uk-UA"/>
        </w:rPr>
        <w:t xml:space="preserve">̆ Е., </w:t>
      </w:r>
      <w:proofErr w:type="spellStart"/>
      <w:r w:rsidRPr="009E3A2A">
        <w:rPr>
          <w:color w:val="000000" w:themeColor="text1"/>
          <w:sz w:val="28"/>
          <w:szCs w:val="28"/>
          <w:lang w:val="uk-UA"/>
        </w:rPr>
        <w:t>Сокол</w:t>
      </w:r>
      <w:proofErr w:type="spellEnd"/>
      <w:r w:rsidRPr="009E3A2A">
        <w:rPr>
          <w:color w:val="000000" w:themeColor="text1"/>
          <w:sz w:val="28"/>
          <w:szCs w:val="28"/>
          <w:lang w:val="uk-UA"/>
        </w:rPr>
        <w:t xml:space="preserve"> О., Смирнова И., </w:t>
      </w:r>
      <w:proofErr w:type="spellStart"/>
      <w:r w:rsidRPr="009E3A2A">
        <w:rPr>
          <w:color w:val="000000" w:themeColor="text1"/>
          <w:sz w:val="28"/>
          <w:szCs w:val="28"/>
          <w:lang w:val="uk-UA"/>
        </w:rPr>
        <w:t>Резниченко</w:t>
      </w:r>
      <w:proofErr w:type="spellEnd"/>
      <w:r w:rsidRPr="009E3A2A">
        <w:rPr>
          <w:color w:val="000000" w:themeColor="text1"/>
          <w:sz w:val="28"/>
          <w:szCs w:val="28"/>
          <w:lang w:val="uk-UA"/>
        </w:rPr>
        <w:t xml:space="preserve"> О., </w:t>
      </w:r>
      <w:proofErr w:type="spellStart"/>
      <w:r w:rsidRPr="009E3A2A">
        <w:rPr>
          <w:color w:val="000000" w:themeColor="text1"/>
          <w:sz w:val="28"/>
          <w:szCs w:val="28"/>
          <w:lang w:val="uk-UA"/>
        </w:rPr>
        <w:t>Кувалдина</w:t>
      </w:r>
      <w:proofErr w:type="spellEnd"/>
      <w:r w:rsidRPr="009E3A2A">
        <w:rPr>
          <w:color w:val="000000" w:themeColor="text1"/>
          <w:sz w:val="28"/>
          <w:szCs w:val="28"/>
          <w:lang w:val="uk-UA"/>
        </w:rPr>
        <w:t xml:space="preserve"> О. </w:t>
      </w:r>
      <w:proofErr w:type="spellStart"/>
      <w:r w:rsidRPr="009E3A2A">
        <w:rPr>
          <w:rStyle w:val="af3"/>
          <w:b w:val="0"/>
          <w:bCs w:val="0"/>
          <w:color w:val="000000" w:themeColor="text1"/>
          <w:sz w:val="28"/>
          <w:szCs w:val="28"/>
          <w:lang w:val="uk-UA"/>
        </w:rPr>
        <w:t>Исследование</w:t>
      </w:r>
      <w:proofErr w:type="spellEnd"/>
      <w:r w:rsidRPr="009E3A2A">
        <w:rPr>
          <w:rStyle w:val="af3"/>
          <w:b w:val="0"/>
          <w:bCs w:val="0"/>
          <w:color w:val="000000" w:themeColor="text1"/>
          <w:sz w:val="28"/>
          <w:szCs w:val="28"/>
          <w:lang w:val="uk-UA"/>
        </w:rPr>
        <w:t xml:space="preserve"> </w:t>
      </w:r>
      <w:proofErr w:type="spellStart"/>
      <w:r w:rsidRPr="009E3A2A">
        <w:rPr>
          <w:rStyle w:val="af3"/>
          <w:b w:val="0"/>
          <w:bCs w:val="0"/>
          <w:color w:val="000000" w:themeColor="text1"/>
          <w:sz w:val="28"/>
          <w:szCs w:val="28"/>
          <w:lang w:val="uk-UA"/>
        </w:rPr>
        <w:t>функционального</w:t>
      </w:r>
      <w:proofErr w:type="spellEnd"/>
      <w:r w:rsidRPr="009E3A2A">
        <w:rPr>
          <w:rStyle w:val="af3"/>
          <w:b w:val="0"/>
          <w:bCs w:val="0"/>
          <w:color w:val="000000" w:themeColor="text1"/>
          <w:sz w:val="28"/>
          <w:szCs w:val="28"/>
          <w:lang w:val="uk-UA"/>
        </w:rPr>
        <w:t xml:space="preserve"> </w:t>
      </w:r>
      <w:proofErr w:type="spellStart"/>
      <w:r w:rsidRPr="009E3A2A">
        <w:rPr>
          <w:rStyle w:val="af3"/>
          <w:b w:val="0"/>
          <w:bCs w:val="0"/>
          <w:color w:val="000000" w:themeColor="text1"/>
          <w:sz w:val="28"/>
          <w:szCs w:val="28"/>
          <w:lang w:val="uk-UA"/>
        </w:rPr>
        <w:t>состояния</w:t>
      </w:r>
      <w:proofErr w:type="spellEnd"/>
      <w:r w:rsidRPr="009E3A2A">
        <w:rPr>
          <w:rStyle w:val="af3"/>
          <w:b w:val="0"/>
          <w:bCs w:val="0"/>
          <w:color w:val="000000" w:themeColor="text1"/>
          <w:sz w:val="28"/>
          <w:szCs w:val="28"/>
          <w:lang w:val="uk-UA"/>
        </w:rPr>
        <w:t xml:space="preserve"> </w:t>
      </w:r>
      <w:proofErr w:type="spellStart"/>
      <w:r w:rsidRPr="009E3A2A">
        <w:rPr>
          <w:rStyle w:val="af3"/>
          <w:b w:val="0"/>
          <w:bCs w:val="0"/>
          <w:color w:val="000000" w:themeColor="text1"/>
          <w:sz w:val="28"/>
          <w:szCs w:val="28"/>
          <w:lang w:val="uk-UA"/>
        </w:rPr>
        <w:t>гандболистов</w:t>
      </w:r>
      <w:proofErr w:type="spellEnd"/>
      <w:r w:rsidRPr="009E3A2A">
        <w:rPr>
          <w:rStyle w:val="af3"/>
          <w:b w:val="0"/>
          <w:bCs w:val="0"/>
          <w:color w:val="000000" w:themeColor="text1"/>
          <w:sz w:val="28"/>
          <w:szCs w:val="28"/>
          <w:lang w:val="uk-UA"/>
        </w:rPr>
        <w:t xml:space="preserve"> в </w:t>
      </w:r>
      <w:proofErr w:type="spellStart"/>
      <w:r w:rsidRPr="009E3A2A">
        <w:rPr>
          <w:rStyle w:val="af3"/>
          <w:b w:val="0"/>
          <w:bCs w:val="0"/>
          <w:color w:val="000000" w:themeColor="text1"/>
          <w:sz w:val="28"/>
          <w:szCs w:val="28"/>
          <w:lang w:val="uk-UA"/>
        </w:rPr>
        <w:t>тренировочном</w:t>
      </w:r>
      <w:proofErr w:type="spellEnd"/>
      <w:r w:rsidRPr="009E3A2A">
        <w:rPr>
          <w:rStyle w:val="af3"/>
          <w:b w:val="0"/>
          <w:bCs w:val="0"/>
          <w:color w:val="000000" w:themeColor="text1"/>
          <w:sz w:val="28"/>
          <w:szCs w:val="28"/>
          <w:lang w:val="uk-UA"/>
        </w:rPr>
        <w:t xml:space="preserve"> </w:t>
      </w:r>
      <w:proofErr w:type="spellStart"/>
      <w:r w:rsidRPr="009E3A2A">
        <w:rPr>
          <w:rStyle w:val="af3"/>
          <w:b w:val="0"/>
          <w:bCs w:val="0"/>
          <w:color w:val="000000" w:themeColor="text1"/>
          <w:sz w:val="28"/>
          <w:szCs w:val="28"/>
          <w:lang w:val="uk-UA"/>
        </w:rPr>
        <w:t>процессе</w:t>
      </w:r>
      <w:proofErr w:type="spellEnd"/>
      <w:r w:rsidRPr="009E3A2A">
        <w:rPr>
          <w:rStyle w:val="af3"/>
          <w:color w:val="000000" w:themeColor="text1"/>
          <w:sz w:val="28"/>
          <w:szCs w:val="28"/>
          <w:lang w:val="uk-UA"/>
        </w:rPr>
        <w:t xml:space="preserve">. </w:t>
      </w:r>
      <w:proofErr w:type="spellStart"/>
      <w:r w:rsidRPr="009E3A2A">
        <w:rPr>
          <w:i/>
          <w:iCs/>
          <w:color w:val="000000" w:themeColor="text1"/>
          <w:sz w:val="28"/>
          <w:szCs w:val="28"/>
          <w:lang w:val="uk-UA"/>
        </w:rPr>
        <w:t>Слобожанськии</w:t>
      </w:r>
      <w:proofErr w:type="spellEnd"/>
      <w:r w:rsidRPr="009E3A2A">
        <w:rPr>
          <w:i/>
          <w:iCs/>
          <w:color w:val="000000" w:themeColor="text1"/>
          <w:sz w:val="28"/>
          <w:szCs w:val="28"/>
          <w:lang w:val="uk-UA"/>
        </w:rPr>
        <w:t>̆ науково-</w:t>
      </w:r>
      <w:proofErr w:type="spellStart"/>
      <w:r w:rsidRPr="009E3A2A">
        <w:rPr>
          <w:i/>
          <w:iCs/>
          <w:color w:val="000000" w:themeColor="text1"/>
          <w:sz w:val="28"/>
          <w:szCs w:val="28"/>
          <w:lang w:val="uk-UA"/>
        </w:rPr>
        <w:t>спортивнии</w:t>
      </w:r>
      <w:proofErr w:type="spellEnd"/>
      <w:r w:rsidRPr="009E3A2A">
        <w:rPr>
          <w:i/>
          <w:iCs/>
          <w:color w:val="000000" w:themeColor="text1"/>
          <w:sz w:val="28"/>
          <w:szCs w:val="28"/>
          <w:lang w:val="uk-UA"/>
        </w:rPr>
        <w:t xml:space="preserve">̆ </w:t>
      </w:r>
      <w:proofErr w:type="spellStart"/>
      <w:r w:rsidRPr="009E3A2A">
        <w:rPr>
          <w:i/>
          <w:iCs/>
          <w:color w:val="000000" w:themeColor="text1"/>
          <w:sz w:val="28"/>
          <w:szCs w:val="28"/>
          <w:lang w:val="uk-UA"/>
        </w:rPr>
        <w:t>вiсник</w:t>
      </w:r>
      <w:proofErr w:type="spellEnd"/>
      <w:r w:rsidRPr="009E3A2A">
        <w:rPr>
          <w:color w:val="000000" w:themeColor="text1"/>
          <w:sz w:val="28"/>
          <w:szCs w:val="28"/>
          <w:lang w:val="uk-UA"/>
        </w:rPr>
        <w:t xml:space="preserve">. 2016, № 3(53). С. 12–18. </w:t>
      </w:r>
    </w:p>
    <w:p w:rsidR="0010658C" w:rsidRDefault="0010658C" w:rsidP="00E94224">
      <w:pPr>
        <w:pStyle w:val="a3"/>
        <w:numPr>
          <w:ilvl w:val="0"/>
          <w:numId w:val="29"/>
        </w:numPr>
        <w:spacing w:line="360" w:lineRule="auto"/>
        <w:ind w:left="426" w:hanging="426"/>
        <w:jc w:val="both"/>
        <w:rPr>
          <w:color w:val="000000" w:themeColor="text1"/>
          <w:sz w:val="28"/>
          <w:szCs w:val="28"/>
          <w:lang w:val="uk-UA"/>
        </w:rPr>
      </w:pPr>
      <w:r w:rsidRPr="0010658C">
        <w:rPr>
          <w:color w:val="000000" w:themeColor="text1"/>
          <w:sz w:val="28"/>
          <w:szCs w:val="28"/>
          <w:lang w:val="uk-UA"/>
        </w:rPr>
        <w:t>Бутенко, Г. О. Вплив комплексного використання засобів спортивних ігор на фізичний стан старшокласників</w:t>
      </w:r>
      <w:r>
        <w:rPr>
          <w:color w:val="000000" w:themeColor="text1"/>
          <w:sz w:val="28"/>
          <w:szCs w:val="28"/>
          <w:lang w:val="uk-UA"/>
        </w:rPr>
        <w:t xml:space="preserve">. </w:t>
      </w:r>
      <w:r w:rsidRPr="0010658C">
        <w:rPr>
          <w:i/>
          <w:iCs/>
          <w:color w:val="000000" w:themeColor="text1"/>
          <w:sz w:val="28"/>
          <w:szCs w:val="28"/>
          <w:lang w:val="uk-UA"/>
        </w:rPr>
        <w:t>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w:t>
      </w:r>
      <w:r w:rsidRPr="0010658C">
        <w:rPr>
          <w:color w:val="000000" w:themeColor="text1"/>
          <w:sz w:val="28"/>
          <w:szCs w:val="28"/>
          <w:lang w:val="uk-UA"/>
        </w:rPr>
        <w:t xml:space="preserve">) : </w:t>
      </w:r>
      <w:proofErr w:type="spellStart"/>
      <w:r w:rsidRPr="0010658C">
        <w:rPr>
          <w:color w:val="000000" w:themeColor="text1"/>
          <w:sz w:val="28"/>
          <w:szCs w:val="28"/>
          <w:lang w:val="uk-UA"/>
        </w:rPr>
        <w:t>зб</w:t>
      </w:r>
      <w:proofErr w:type="spellEnd"/>
      <w:r w:rsidRPr="0010658C">
        <w:rPr>
          <w:color w:val="000000" w:themeColor="text1"/>
          <w:sz w:val="28"/>
          <w:szCs w:val="28"/>
          <w:lang w:val="uk-UA"/>
        </w:rPr>
        <w:t xml:space="preserve">. наук. праць. Київ : Вид-во УДУ імені Михайла Драгоманова, 2023.  </w:t>
      </w:r>
      <w:proofErr w:type="spellStart"/>
      <w:r w:rsidRPr="0010658C">
        <w:rPr>
          <w:color w:val="000000" w:themeColor="text1"/>
          <w:sz w:val="28"/>
          <w:szCs w:val="28"/>
          <w:lang w:val="uk-UA"/>
        </w:rPr>
        <w:t>Вип</w:t>
      </w:r>
      <w:proofErr w:type="spellEnd"/>
      <w:r w:rsidRPr="0010658C">
        <w:rPr>
          <w:color w:val="000000" w:themeColor="text1"/>
          <w:sz w:val="28"/>
          <w:szCs w:val="28"/>
          <w:lang w:val="uk-UA"/>
        </w:rPr>
        <w:t>. 5 (164). С. 51-53.</w:t>
      </w:r>
    </w:p>
    <w:p w:rsidR="004D022A" w:rsidRPr="009E3A2A" w:rsidRDefault="004D022A" w:rsidP="00E94224">
      <w:pPr>
        <w:pStyle w:val="a3"/>
        <w:numPr>
          <w:ilvl w:val="0"/>
          <w:numId w:val="29"/>
        </w:numPr>
        <w:spacing w:line="360" w:lineRule="auto"/>
        <w:ind w:left="426" w:hanging="426"/>
        <w:jc w:val="both"/>
        <w:rPr>
          <w:color w:val="000000" w:themeColor="text1"/>
          <w:sz w:val="28"/>
          <w:szCs w:val="28"/>
          <w:lang w:val="uk-UA"/>
        </w:rPr>
      </w:pPr>
      <w:proofErr w:type="spellStart"/>
      <w:r w:rsidRPr="004D022A">
        <w:rPr>
          <w:color w:val="000000" w:themeColor="text1"/>
          <w:sz w:val="28"/>
          <w:szCs w:val="28"/>
          <w:lang w:val="uk-UA"/>
        </w:rPr>
        <w:t>Величанська</w:t>
      </w:r>
      <w:proofErr w:type="spellEnd"/>
      <w:r w:rsidRPr="004D022A">
        <w:rPr>
          <w:color w:val="000000" w:themeColor="text1"/>
          <w:sz w:val="28"/>
          <w:szCs w:val="28"/>
          <w:lang w:val="uk-UA"/>
        </w:rPr>
        <w:t xml:space="preserve">, В., &amp; Чорненький, А. (2023). Тенденції розвитку гандболу на сучасному етапі. </w:t>
      </w:r>
      <w:r w:rsidRPr="004D022A">
        <w:rPr>
          <w:i/>
          <w:iCs/>
          <w:color w:val="000000" w:themeColor="text1"/>
          <w:sz w:val="28"/>
          <w:szCs w:val="28"/>
          <w:lang w:val="uk-UA"/>
        </w:rPr>
        <w:t>Редакційна колегія</w:t>
      </w:r>
      <w:r w:rsidRPr="004D022A">
        <w:rPr>
          <w:color w:val="000000" w:themeColor="text1"/>
          <w:sz w:val="28"/>
          <w:szCs w:val="28"/>
          <w:lang w:val="uk-UA"/>
        </w:rPr>
        <w:t>, 346.</w:t>
      </w:r>
    </w:p>
    <w:p w:rsidR="00E94224" w:rsidRPr="009E3A2A" w:rsidRDefault="00E94224" w:rsidP="00E94224">
      <w:pPr>
        <w:pStyle w:val="a3"/>
        <w:numPr>
          <w:ilvl w:val="0"/>
          <w:numId w:val="29"/>
        </w:numPr>
        <w:spacing w:line="360" w:lineRule="auto"/>
        <w:ind w:left="426" w:hanging="426"/>
        <w:jc w:val="both"/>
        <w:rPr>
          <w:color w:val="000000" w:themeColor="text1"/>
          <w:sz w:val="28"/>
          <w:szCs w:val="28"/>
          <w:lang w:val="uk-UA"/>
        </w:rPr>
      </w:pPr>
      <w:r w:rsidRPr="009E3A2A">
        <w:rPr>
          <w:color w:val="000000" w:themeColor="text1"/>
          <w:sz w:val="28"/>
          <w:szCs w:val="28"/>
          <w:lang w:val="uk-UA"/>
        </w:rPr>
        <w:t xml:space="preserve">Гандбол: навчальна програма для дитячо-юнацьких спортивних шкіл, спеціалізованих дитячо-юнацьких спортивних шкіл олімпійського резерву, шкіл вищої спортивної майстерності. Данилов О.О., </w:t>
      </w:r>
      <w:proofErr w:type="spellStart"/>
      <w:r w:rsidRPr="009E3A2A">
        <w:rPr>
          <w:color w:val="000000" w:themeColor="text1"/>
          <w:sz w:val="28"/>
          <w:szCs w:val="28"/>
          <w:lang w:val="uk-UA"/>
        </w:rPr>
        <w:t>Кубраченко</w:t>
      </w:r>
      <w:proofErr w:type="spellEnd"/>
      <w:r w:rsidRPr="009E3A2A">
        <w:rPr>
          <w:color w:val="000000" w:themeColor="text1"/>
          <w:sz w:val="28"/>
          <w:szCs w:val="28"/>
          <w:lang w:val="uk-UA"/>
        </w:rPr>
        <w:t xml:space="preserve"> О.Г., </w:t>
      </w:r>
      <w:proofErr w:type="spellStart"/>
      <w:r w:rsidRPr="009E3A2A">
        <w:rPr>
          <w:color w:val="000000" w:themeColor="text1"/>
          <w:sz w:val="28"/>
          <w:szCs w:val="28"/>
          <w:lang w:val="uk-UA"/>
        </w:rPr>
        <w:t>Кушнірюк</w:t>
      </w:r>
      <w:proofErr w:type="spellEnd"/>
      <w:r w:rsidRPr="009E3A2A">
        <w:rPr>
          <w:color w:val="000000" w:themeColor="text1"/>
          <w:sz w:val="28"/>
          <w:szCs w:val="28"/>
          <w:lang w:val="uk-UA"/>
        </w:rPr>
        <w:t xml:space="preserve"> С.Г., Маслов В.М., укладачі. Київ : Державний комітет України з питань фізичної культури і спорту; 2003. 150 с. </w:t>
      </w:r>
    </w:p>
    <w:p w:rsidR="00E94224"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9E3A2A">
        <w:rPr>
          <w:color w:val="000000" w:themeColor="text1"/>
          <w:sz w:val="28"/>
          <w:szCs w:val="28"/>
          <w:lang w:val="uk-UA"/>
        </w:rPr>
        <w:t>Горкавий</w:t>
      </w:r>
      <w:proofErr w:type="spellEnd"/>
      <w:r w:rsidRPr="009E3A2A">
        <w:rPr>
          <w:color w:val="000000" w:themeColor="text1"/>
          <w:sz w:val="28"/>
          <w:szCs w:val="28"/>
          <w:lang w:val="uk-UA"/>
        </w:rPr>
        <w:t xml:space="preserve"> В.К., Ярова В.В. Математична статистика: </w:t>
      </w:r>
      <w:proofErr w:type="spellStart"/>
      <w:r w:rsidRPr="009E3A2A">
        <w:rPr>
          <w:color w:val="000000" w:themeColor="text1"/>
          <w:sz w:val="28"/>
          <w:szCs w:val="28"/>
          <w:lang w:val="uk-UA"/>
        </w:rPr>
        <w:t>навч</w:t>
      </w:r>
      <w:proofErr w:type="spellEnd"/>
      <w:r w:rsidRPr="009E3A2A">
        <w:rPr>
          <w:color w:val="000000" w:themeColor="text1"/>
          <w:sz w:val="28"/>
          <w:szCs w:val="28"/>
          <w:lang w:val="uk-UA"/>
        </w:rPr>
        <w:t>. посібник. Київ : ВД Професіонал, 2004. 384 с.</w:t>
      </w:r>
    </w:p>
    <w:p w:rsidR="00EE58F0" w:rsidRPr="00EE58F0" w:rsidRDefault="00EE58F0" w:rsidP="00EE58F0">
      <w:pPr>
        <w:pStyle w:val="a3"/>
        <w:numPr>
          <w:ilvl w:val="0"/>
          <w:numId w:val="29"/>
        </w:numPr>
        <w:spacing w:line="360" w:lineRule="auto"/>
        <w:ind w:left="426" w:hanging="426"/>
        <w:jc w:val="both"/>
        <w:rPr>
          <w:color w:val="000000" w:themeColor="text1"/>
          <w:sz w:val="28"/>
          <w:szCs w:val="28"/>
          <w:lang w:val="uk-UA"/>
        </w:rPr>
      </w:pPr>
      <w:r w:rsidRPr="00EE58F0">
        <w:rPr>
          <w:sz w:val="28"/>
          <w:szCs w:val="28"/>
        </w:rPr>
        <w:t xml:space="preserve">Дорошенко Е. Ю., Кириченко Р. О., Хабарова М. О. </w:t>
      </w:r>
      <w:proofErr w:type="spellStart"/>
      <w:r w:rsidRPr="00EE58F0">
        <w:rPr>
          <w:sz w:val="28"/>
          <w:szCs w:val="28"/>
        </w:rPr>
        <w:t>Теоретичні</w:t>
      </w:r>
      <w:proofErr w:type="spellEnd"/>
      <w:r w:rsidRPr="00EE58F0">
        <w:rPr>
          <w:sz w:val="28"/>
          <w:szCs w:val="28"/>
        </w:rPr>
        <w:t xml:space="preserve"> </w:t>
      </w:r>
      <w:proofErr w:type="spellStart"/>
      <w:r w:rsidRPr="00EE58F0">
        <w:rPr>
          <w:sz w:val="28"/>
          <w:szCs w:val="28"/>
        </w:rPr>
        <w:t>аспекти</w:t>
      </w:r>
      <w:proofErr w:type="spellEnd"/>
      <w:r w:rsidRPr="00EE58F0">
        <w:rPr>
          <w:sz w:val="28"/>
          <w:szCs w:val="28"/>
        </w:rPr>
        <w:t xml:space="preserve"> </w:t>
      </w:r>
      <w:proofErr w:type="spellStart"/>
      <w:r w:rsidRPr="00EE58F0">
        <w:rPr>
          <w:sz w:val="28"/>
          <w:szCs w:val="28"/>
        </w:rPr>
        <w:t>змагальноі</w:t>
      </w:r>
      <w:proofErr w:type="spellEnd"/>
      <w:r w:rsidRPr="00EE58F0">
        <w:rPr>
          <w:sz w:val="28"/>
          <w:szCs w:val="28"/>
        </w:rPr>
        <w:t xml:space="preserve">̈ </w:t>
      </w:r>
      <w:proofErr w:type="spellStart"/>
      <w:r w:rsidRPr="00EE58F0">
        <w:rPr>
          <w:sz w:val="28"/>
          <w:szCs w:val="28"/>
        </w:rPr>
        <w:t>діяльності</w:t>
      </w:r>
      <w:proofErr w:type="spellEnd"/>
      <w:r w:rsidRPr="00EE58F0">
        <w:rPr>
          <w:sz w:val="28"/>
          <w:szCs w:val="28"/>
        </w:rPr>
        <w:t xml:space="preserve"> у </w:t>
      </w:r>
      <w:proofErr w:type="spellStart"/>
      <w:r w:rsidRPr="00EE58F0">
        <w:rPr>
          <w:sz w:val="28"/>
          <w:szCs w:val="28"/>
        </w:rPr>
        <w:t>спортивних</w:t>
      </w:r>
      <w:proofErr w:type="spellEnd"/>
      <w:r w:rsidRPr="00EE58F0">
        <w:rPr>
          <w:sz w:val="28"/>
          <w:szCs w:val="28"/>
        </w:rPr>
        <w:t xml:space="preserve"> </w:t>
      </w:r>
      <w:proofErr w:type="spellStart"/>
      <w:r w:rsidRPr="00EE58F0">
        <w:rPr>
          <w:sz w:val="28"/>
          <w:szCs w:val="28"/>
        </w:rPr>
        <w:t>іграх</w:t>
      </w:r>
      <w:proofErr w:type="spellEnd"/>
      <w:r w:rsidRPr="00EE58F0">
        <w:rPr>
          <w:sz w:val="28"/>
          <w:szCs w:val="28"/>
        </w:rPr>
        <w:t xml:space="preserve">. </w:t>
      </w:r>
      <w:proofErr w:type="spellStart"/>
      <w:r w:rsidRPr="00EE58F0">
        <w:rPr>
          <w:i/>
          <w:iCs/>
          <w:sz w:val="28"/>
          <w:szCs w:val="28"/>
        </w:rPr>
        <w:t>Педагогіка</w:t>
      </w:r>
      <w:proofErr w:type="spellEnd"/>
      <w:r w:rsidRPr="00EE58F0">
        <w:rPr>
          <w:i/>
          <w:iCs/>
          <w:sz w:val="28"/>
          <w:szCs w:val="28"/>
        </w:rPr>
        <w:t xml:space="preserve">, </w:t>
      </w:r>
      <w:proofErr w:type="spellStart"/>
      <w:r w:rsidRPr="00EE58F0">
        <w:rPr>
          <w:i/>
          <w:iCs/>
          <w:sz w:val="28"/>
          <w:szCs w:val="28"/>
        </w:rPr>
        <w:t>психологія</w:t>
      </w:r>
      <w:proofErr w:type="spellEnd"/>
      <w:r w:rsidRPr="00EE58F0">
        <w:rPr>
          <w:i/>
          <w:iCs/>
          <w:sz w:val="28"/>
          <w:szCs w:val="28"/>
        </w:rPr>
        <w:t xml:space="preserve"> та медико-</w:t>
      </w:r>
      <w:proofErr w:type="spellStart"/>
      <w:r w:rsidRPr="00EE58F0">
        <w:rPr>
          <w:i/>
          <w:iCs/>
          <w:sz w:val="28"/>
          <w:szCs w:val="28"/>
        </w:rPr>
        <w:t>біологічні</w:t>
      </w:r>
      <w:proofErr w:type="spellEnd"/>
      <w:r w:rsidRPr="00EE58F0">
        <w:rPr>
          <w:i/>
          <w:iCs/>
          <w:sz w:val="28"/>
          <w:szCs w:val="28"/>
        </w:rPr>
        <w:t xml:space="preserve"> </w:t>
      </w:r>
      <w:proofErr w:type="spellStart"/>
      <w:r w:rsidRPr="00EE58F0">
        <w:rPr>
          <w:i/>
          <w:iCs/>
          <w:sz w:val="28"/>
          <w:szCs w:val="28"/>
        </w:rPr>
        <w:t>проблеми</w:t>
      </w:r>
      <w:proofErr w:type="spellEnd"/>
      <w:r w:rsidRPr="00EE58F0">
        <w:rPr>
          <w:i/>
          <w:iCs/>
          <w:sz w:val="28"/>
          <w:szCs w:val="28"/>
        </w:rPr>
        <w:t xml:space="preserve"> </w:t>
      </w:r>
      <w:proofErr w:type="spellStart"/>
      <w:r w:rsidRPr="00EE58F0">
        <w:rPr>
          <w:i/>
          <w:iCs/>
          <w:sz w:val="28"/>
          <w:szCs w:val="28"/>
        </w:rPr>
        <w:t>фізичного</w:t>
      </w:r>
      <w:proofErr w:type="spellEnd"/>
      <w:r w:rsidRPr="00EE58F0">
        <w:rPr>
          <w:i/>
          <w:iCs/>
          <w:sz w:val="28"/>
          <w:szCs w:val="28"/>
        </w:rPr>
        <w:t xml:space="preserve"> </w:t>
      </w:r>
      <w:proofErr w:type="spellStart"/>
      <w:r w:rsidRPr="00EE58F0">
        <w:rPr>
          <w:i/>
          <w:iCs/>
          <w:sz w:val="28"/>
          <w:szCs w:val="28"/>
        </w:rPr>
        <w:t>виховання</w:t>
      </w:r>
      <w:proofErr w:type="spellEnd"/>
      <w:r w:rsidRPr="00EE58F0">
        <w:rPr>
          <w:i/>
          <w:iCs/>
          <w:sz w:val="28"/>
          <w:szCs w:val="28"/>
        </w:rPr>
        <w:t xml:space="preserve"> і спорту</w:t>
      </w:r>
      <w:r w:rsidRPr="00EE58F0">
        <w:rPr>
          <w:sz w:val="28"/>
          <w:szCs w:val="28"/>
        </w:rPr>
        <w:t xml:space="preserve">. 2006. No 3. С. 19–23. </w:t>
      </w:r>
    </w:p>
    <w:p w:rsidR="000A7803" w:rsidRPr="00EB2C57" w:rsidRDefault="000A7803" w:rsidP="000A7803">
      <w:pPr>
        <w:pStyle w:val="a3"/>
        <w:numPr>
          <w:ilvl w:val="0"/>
          <w:numId w:val="29"/>
        </w:numPr>
        <w:spacing w:line="360" w:lineRule="auto"/>
        <w:ind w:left="426" w:hanging="426"/>
        <w:jc w:val="both"/>
        <w:rPr>
          <w:color w:val="000000" w:themeColor="text1"/>
          <w:sz w:val="28"/>
          <w:szCs w:val="28"/>
          <w:lang w:val="uk-UA"/>
        </w:rPr>
      </w:pPr>
      <w:r w:rsidRPr="00EB2C57">
        <w:rPr>
          <w:sz w:val="28"/>
          <w:szCs w:val="28"/>
          <w:lang w:val="uk-UA"/>
        </w:rPr>
        <w:lastRenderedPageBreak/>
        <w:t xml:space="preserve">Дядечко І. Є., </w:t>
      </w:r>
      <w:proofErr w:type="spellStart"/>
      <w:r w:rsidRPr="00EB2C57">
        <w:rPr>
          <w:sz w:val="28"/>
          <w:szCs w:val="28"/>
          <w:lang w:val="uk-UA"/>
        </w:rPr>
        <w:t>Клопов</w:t>
      </w:r>
      <w:proofErr w:type="spellEnd"/>
      <w:r w:rsidRPr="00EB2C57">
        <w:rPr>
          <w:sz w:val="28"/>
          <w:szCs w:val="28"/>
          <w:lang w:val="uk-UA"/>
        </w:rPr>
        <w:t xml:space="preserve"> Р. В., Дорошенко Е. Ю. Оптимізація тренувального процесу в гандболі з урахуванням специфічних </w:t>
      </w:r>
      <w:proofErr w:type="spellStart"/>
      <w:r w:rsidRPr="00EB2C57">
        <w:rPr>
          <w:sz w:val="28"/>
          <w:szCs w:val="28"/>
          <w:lang w:val="uk-UA"/>
        </w:rPr>
        <w:t>особливостеи</w:t>
      </w:r>
      <w:proofErr w:type="spellEnd"/>
      <w:r w:rsidRPr="00EB2C57">
        <w:rPr>
          <w:sz w:val="28"/>
          <w:szCs w:val="28"/>
          <w:lang w:val="uk-UA"/>
        </w:rPr>
        <w:t xml:space="preserve">̆ жіночого організму: монографія. Запоріжжя: </w:t>
      </w:r>
      <w:proofErr w:type="spellStart"/>
      <w:r w:rsidRPr="00EB2C57">
        <w:rPr>
          <w:sz w:val="28"/>
          <w:szCs w:val="28"/>
          <w:lang w:val="uk-UA"/>
        </w:rPr>
        <w:t>Запорізькии</w:t>
      </w:r>
      <w:proofErr w:type="spellEnd"/>
      <w:r w:rsidRPr="00EB2C57">
        <w:rPr>
          <w:sz w:val="28"/>
          <w:szCs w:val="28"/>
          <w:lang w:val="uk-UA"/>
        </w:rPr>
        <w:t xml:space="preserve">̆ </w:t>
      </w:r>
      <w:proofErr w:type="spellStart"/>
      <w:r w:rsidRPr="00EB2C57">
        <w:rPr>
          <w:sz w:val="28"/>
          <w:szCs w:val="28"/>
          <w:lang w:val="uk-UA"/>
        </w:rPr>
        <w:t>національнии</w:t>
      </w:r>
      <w:proofErr w:type="spellEnd"/>
      <w:r w:rsidRPr="00EB2C57">
        <w:rPr>
          <w:sz w:val="28"/>
          <w:szCs w:val="28"/>
          <w:lang w:val="uk-UA"/>
        </w:rPr>
        <w:t xml:space="preserve">̆ університет, 2019. 232 с. </w:t>
      </w:r>
    </w:p>
    <w:p w:rsidR="00CA35FE" w:rsidRPr="009E3A2A" w:rsidRDefault="00CA35FE" w:rsidP="00E94224">
      <w:pPr>
        <w:pStyle w:val="a3"/>
        <w:numPr>
          <w:ilvl w:val="0"/>
          <w:numId w:val="29"/>
        </w:numPr>
        <w:spacing w:line="360" w:lineRule="auto"/>
        <w:ind w:left="426" w:hanging="426"/>
        <w:jc w:val="both"/>
        <w:rPr>
          <w:color w:val="000000" w:themeColor="text1"/>
          <w:sz w:val="28"/>
          <w:szCs w:val="28"/>
          <w:lang w:val="uk-UA"/>
        </w:rPr>
      </w:pPr>
      <w:r w:rsidRPr="00CA35FE">
        <w:rPr>
          <w:color w:val="000000" w:themeColor="text1"/>
          <w:sz w:val="28"/>
          <w:szCs w:val="28"/>
          <w:lang w:val="uk-UA"/>
        </w:rPr>
        <w:t xml:space="preserve">Дяченко, М., &amp; Тищенко, В. (2023). Психічний та емоційно-вольовий стан кваліфікованих гандболісток. </w:t>
      </w:r>
      <w:r w:rsidRPr="00CA35FE">
        <w:rPr>
          <w:i/>
          <w:iCs/>
          <w:color w:val="000000" w:themeColor="text1"/>
          <w:sz w:val="28"/>
          <w:szCs w:val="28"/>
          <w:lang w:val="uk-UA"/>
        </w:rPr>
        <w:t>Спортивні ігри</w:t>
      </w:r>
      <w:r w:rsidRPr="00CA35FE">
        <w:rPr>
          <w:color w:val="000000" w:themeColor="text1"/>
          <w:sz w:val="28"/>
          <w:szCs w:val="28"/>
          <w:lang w:val="uk-UA"/>
        </w:rPr>
        <w:t>, (2 (28)), 41-52.</w:t>
      </w:r>
    </w:p>
    <w:p w:rsidR="00E94224" w:rsidRPr="009E3A2A"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9E3A2A">
        <w:rPr>
          <w:color w:val="000000" w:themeColor="text1"/>
          <w:sz w:val="28"/>
          <w:szCs w:val="28"/>
          <w:lang w:val="uk-UA"/>
        </w:rPr>
        <w:t>Кокарева</w:t>
      </w:r>
      <w:proofErr w:type="spellEnd"/>
      <w:r w:rsidRPr="009E3A2A">
        <w:rPr>
          <w:color w:val="000000" w:themeColor="text1"/>
          <w:sz w:val="28"/>
          <w:szCs w:val="28"/>
          <w:lang w:val="uk-UA"/>
        </w:rPr>
        <w:t xml:space="preserve"> С.М., Тищенко В.О., Сердюк Д.С. Розвиток координаційних здібностей у гандболістів засобами прикладної аеробіки з елементами єдиноборств (</w:t>
      </w:r>
      <w:proofErr w:type="spellStart"/>
      <w:r w:rsidRPr="009E3A2A">
        <w:rPr>
          <w:color w:val="000000" w:themeColor="text1"/>
          <w:sz w:val="28"/>
          <w:szCs w:val="28"/>
          <w:lang w:val="uk-UA"/>
        </w:rPr>
        <w:t>кібо</w:t>
      </w:r>
      <w:proofErr w:type="spellEnd"/>
      <w:r w:rsidRPr="009E3A2A">
        <w:rPr>
          <w:color w:val="000000" w:themeColor="text1"/>
          <w:sz w:val="28"/>
          <w:szCs w:val="28"/>
          <w:lang w:val="uk-UA"/>
        </w:rPr>
        <w:t xml:space="preserve">). </w:t>
      </w:r>
      <w:r w:rsidRPr="009E3A2A">
        <w:rPr>
          <w:i/>
          <w:iCs/>
          <w:color w:val="000000" w:themeColor="text1"/>
          <w:sz w:val="28"/>
          <w:szCs w:val="28"/>
          <w:lang w:val="uk-UA"/>
        </w:rPr>
        <w:t>Фізична культура, спорт та здоров’я нації</w:t>
      </w:r>
      <w:r w:rsidRPr="009E3A2A">
        <w:rPr>
          <w:color w:val="000000" w:themeColor="text1"/>
          <w:sz w:val="28"/>
          <w:szCs w:val="28"/>
          <w:lang w:val="uk-UA"/>
        </w:rPr>
        <w:t>. Вінниця, 2015. №19. С. 185–191.</w:t>
      </w:r>
    </w:p>
    <w:p w:rsidR="00E94224"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9E3A2A">
        <w:rPr>
          <w:color w:val="000000" w:themeColor="text1"/>
          <w:spacing w:val="-12"/>
          <w:sz w:val="28"/>
          <w:szCs w:val="28"/>
          <w:lang w:val="uk-UA"/>
        </w:rPr>
        <w:t>Костюкевич</w:t>
      </w:r>
      <w:proofErr w:type="spellEnd"/>
      <w:r w:rsidRPr="009E3A2A">
        <w:rPr>
          <w:color w:val="000000" w:themeColor="text1"/>
          <w:spacing w:val="-12"/>
          <w:sz w:val="28"/>
          <w:szCs w:val="28"/>
          <w:lang w:val="uk-UA"/>
        </w:rPr>
        <w:t xml:space="preserve"> В.М. Теоретичні та методичні основи моделювання тренувального процесу спортсменів ігрових видів спорту </w:t>
      </w:r>
      <w:r w:rsidRPr="009E3A2A">
        <w:rPr>
          <w:color w:val="000000" w:themeColor="text1"/>
          <w:spacing w:val="-12"/>
          <w:sz w:val="28"/>
          <w:szCs w:val="28"/>
        </w:rPr>
        <w:t>[</w:t>
      </w:r>
      <w:proofErr w:type="spellStart"/>
      <w:r w:rsidRPr="009E3A2A">
        <w:rPr>
          <w:color w:val="000000" w:themeColor="text1"/>
          <w:spacing w:val="-12"/>
          <w:sz w:val="28"/>
          <w:szCs w:val="28"/>
        </w:rPr>
        <w:t>дисертац</w:t>
      </w:r>
      <w:r w:rsidRPr="009E3A2A">
        <w:rPr>
          <w:color w:val="000000" w:themeColor="text1"/>
          <w:spacing w:val="-12"/>
          <w:sz w:val="28"/>
          <w:szCs w:val="28"/>
          <w:lang w:val="uk-UA"/>
        </w:rPr>
        <w:t>ія</w:t>
      </w:r>
      <w:proofErr w:type="spellEnd"/>
      <w:r w:rsidRPr="009E3A2A">
        <w:rPr>
          <w:color w:val="000000" w:themeColor="text1"/>
          <w:spacing w:val="-12"/>
          <w:sz w:val="28"/>
          <w:szCs w:val="28"/>
        </w:rPr>
        <w:t>]</w:t>
      </w:r>
      <w:r w:rsidRPr="009E3A2A">
        <w:rPr>
          <w:color w:val="000000" w:themeColor="text1"/>
          <w:spacing w:val="-12"/>
          <w:sz w:val="28"/>
          <w:szCs w:val="28"/>
          <w:lang w:val="uk-UA"/>
        </w:rPr>
        <w:t xml:space="preserve">. </w:t>
      </w:r>
      <w:r w:rsidRPr="009E3A2A">
        <w:rPr>
          <w:color w:val="000000" w:themeColor="text1"/>
          <w:sz w:val="28"/>
          <w:szCs w:val="28"/>
          <w:lang w:val="uk-UA"/>
        </w:rPr>
        <w:t xml:space="preserve">Київ: </w:t>
      </w:r>
      <w:proofErr w:type="spellStart"/>
      <w:r w:rsidRPr="009E3A2A">
        <w:rPr>
          <w:color w:val="000000" w:themeColor="text1"/>
          <w:sz w:val="28"/>
          <w:szCs w:val="28"/>
          <w:lang w:val="uk-UA"/>
        </w:rPr>
        <w:t>Нац</w:t>
      </w:r>
      <w:proofErr w:type="spellEnd"/>
      <w:r w:rsidRPr="009E3A2A">
        <w:rPr>
          <w:color w:val="000000" w:themeColor="text1"/>
          <w:sz w:val="28"/>
          <w:szCs w:val="28"/>
          <w:lang w:val="uk-UA"/>
        </w:rPr>
        <w:t xml:space="preserve">. ун-т </w:t>
      </w:r>
      <w:proofErr w:type="spellStart"/>
      <w:r w:rsidRPr="009E3A2A">
        <w:rPr>
          <w:color w:val="000000" w:themeColor="text1"/>
          <w:sz w:val="28"/>
          <w:szCs w:val="28"/>
          <w:lang w:val="uk-UA"/>
        </w:rPr>
        <w:t>фіз</w:t>
      </w:r>
      <w:proofErr w:type="spellEnd"/>
      <w:r w:rsidRPr="009E3A2A">
        <w:rPr>
          <w:color w:val="000000" w:themeColor="text1"/>
          <w:sz w:val="28"/>
          <w:szCs w:val="28"/>
          <w:lang w:val="uk-UA"/>
        </w:rPr>
        <w:t>. виховання та спорту України; 2012. 560 с.</w:t>
      </w:r>
    </w:p>
    <w:p w:rsidR="00B04BC8" w:rsidRPr="00B04BC8" w:rsidRDefault="00B04BC8" w:rsidP="00B04BC8">
      <w:pPr>
        <w:pStyle w:val="a3"/>
        <w:numPr>
          <w:ilvl w:val="0"/>
          <w:numId w:val="29"/>
        </w:numPr>
        <w:spacing w:line="360" w:lineRule="auto"/>
        <w:ind w:left="426" w:hanging="426"/>
        <w:jc w:val="both"/>
        <w:rPr>
          <w:color w:val="000000" w:themeColor="text1"/>
          <w:sz w:val="28"/>
          <w:szCs w:val="28"/>
          <w:lang w:val="uk-UA"/>
        </w:rPr>
      </w:pPr>
      <w:r w:rsidRPr="00B04BC8">
        <w:rPr>
          <w:rFonts w:ascii="TimesNewRomanPSMT" w:hAnsi="TimesNewRomanPSMT"/>
          <w:sz w:val="28"/>
          <w:szCs w:val="28"/>
        </w:rPr>
        <w:t xml:space="preserve">Костюкевич В. М. </w:t>
      </w:r>
      <w:proofErr w:type="spellStart"/>
      <w:r w:rsidRPr="00B04BC8">
        <w:rPr>
          <w:rFonts w:ascii="TimesNewRomanPSMT" w:hAnsi="TimesNewRomanPSMT"/>
          <w:sz w:val="28"/>
          <w:szCs w:val="28"/>
        </w:rPr>
        <w:t>Теорія</w:t>
      </w:r>
      <w:proofErr w:type="spellEnd"/>
      <w:r w:rsidRPr="00B04BC8">
        <w:rPr>
          <w:rFonts w:ascii="TimesNewRomanPSMT" w:hAnsi="TimesNewRomanPSMT"/>
          <w:sz w:val="28"/>
          <w:szCs w:val="28"/>
        </w:rPr>
        <w:t xml:space="preserve"> і методика </w:t>
      </w:r>
      <w:proofErr w:type="spellStart"/>
      <w:r w:rsidRPr="00B04BC8">
        <w:rPr>
          <w:rFonts w:ascii="TimesNewRomanPSMT" w:hAnsi="TimesNewRomanPSMT"/>
          <w:sz w:val="28"/>
          <w:szCs w:val="28"/>
        </w:rPr>
        <w:t>спортивноі</w:t>
      </w:r>
      <w:proofErr w:type="spellEnd"/>
      <w:r w:rsidRPr="00B04BC8">
        <w:rPr>
          <w:rFonts w:ascii="TimesNewRomanPSMT" w:hAnsi="TimesNewRomanPSMT"/>
          <w:sz w:val="28"/>
          <w:szCs w:val="28"/>
        </w:rPr>
        <w:t xml:space="preserve">̈ </w:t>
      </w:r>
      <w:proofErr w:type="spellStart"/>
      <w:r w:rsidRPr="00B04BC8">
        <w:rPr>
          <w:rFonts w:ascii="TimesNewRomanPSMT" w:hAnsi="TimesNewRomanPSMT"/>
          <w:sz w:val="28"/>
          <w:szCs w:val="28"/>
        </w:rPr>
        <w:t>підготовки</w:t>
      </w:r>
      <w:proofErr w:type="spellEnd"/>
      <w:r w:rsidRPr="00B04BC8">
        <w:rPr>
          <w:rFonts w:ascii="TimesNewRomanPSMT" w:hAnsi="TimesNewRomanPSMT"/>
          <w:sz w:val="28"/>
          <w:szCs w:val="28"/>
        </w:rPr>
        <w:t xml:space="preserve"> (на </w:t>
      </w:r>
      <w:proofErr w:type="spellStart"/>
      <w:r w:rsidRPr="00B04BC8">
        <w:rPr>
          <w:rFonts w:ascii="TimesNewRomanPSMT" w:hAnsi="TimesNewRomanPSMT"/>
          <w:sz w:val="28"/>
          <w:szCs w:val="28"/>
        </w:rPr>
        <w:t>прикладі</w:t>
      </w:r>
      <w:proofErr w:type="spellEnd"/>
      <w:r w:rsidRPr="00B04BC8">
        <w:rPr>
          <w:rFonts w:ascii="TimesNewRomanPSMT" w:hAnsi="TimesNewRomanPSMT"/>
          <w:sz w:val="28"/>
          <w:szCs w:val="28"/>
        </w:rPr>
        <w:t xml:space="preserve"> </w:t>
      </w:r>
      <w:proofErr w:type="spellStart"/>
      <w:r w:rsidRPr="00B04BC8">
        <w:rPr>
          <w:rFonts w:ascii="TimesNewRomanPSMT" w:hAnsi="TimesNewRomanPSMT"/>
          <w:sz w:val="28"/>
          <w:szCs w:val="28"/>
        </w:rPr>
        <w:t>командних</w:t>
      </w:r>
      <w:proofErr w:type="spellEnd"/>
      <w:r w:rsidRPr="00B04BC8">
        <w:rPr>
          <w:rFonts w:ascii="TimesNewRomanPSMT" w:hAnsi="TimesNewRomanPSMT"/>
          <w:sz w:val="28"/>
          <w:szCs w:val="28"/>
        </w:rPr>
        <w:t xml:space="preserve"> </w:t>
      </w:r>
      <w:proofErr w:type="spellStart"/>
      <w:r w:rsidRPr="00B04BC8">
        <w:rPr>
          <w:rFonts w:ascii="TimesNewRomanPSMT" w:hAnsi="TimesNewRomanPSMT"/>
          <w:sz w:val="28"/>
          <w:szCs w:val="28"/>
        </w:rPr>
        <w:t>ігрових</w:t>
      </w:r>
      <w:proofErr w:type="spellEnd"/>
      <w:r w:rsidRPr="00B04BC8">
        <w:rPr>
          <w:rFonts w:ascii="TimesNewRomanPSMT" w:hAnsi="TimesNewRomanPSMT"/>
          <w:sz w:val="28"/>
          <w:szCs w:val="28"/>
        </w:rPr>
        <w:t xml:space="preserve"> </w:t>
      </w:r>
      <w:proofErr w:type="spellStart"/>
      <w:r w:rsidRPr="00B04BC8">
        <w:rPr>
          <w:rFonts w:ascii="TimesNewRomanPSMT" w:hAnsi="TimesNewRomanPSMT"/>
          <w:sz w:val="28"/>
          <w:szCs w:val="28"/>
        </w:rPr>
        <w:t>видів</w:t>
      </w:r>
      <w:proofErr w:type="spellEnd"/>
      <w:r w:rsidRPr="00B04BC8">
        <w:rPr>
          <w:rFonts w:ascii="TimesNewRomanPSMT" w:hAnsi="TimesNewRomanPSMT"/>
          <w:sz w:val="28"/>
          <w:szCs w:val="28"/>
        </w:rPr>
        <w:t xml:space="preserve"> спорту</w:t>
      </w:r>
      <w:proofErr w:type="gramStart"/>
      <w:r w:rsidRPr="00B04BC8">
        <w:rPr>
          <w:rFonts w:ascii="TimesNewRomanPSMT" w:hAnsi="TimesNewRomanPSMT"/>
          <w:sz w:val="28"/>
          <w:szCs w:val="28"/>
        </w:rPr>
        <w:t>) :</w:t>
      </w:r>
      <w:proofErr w:type="gramEnd"/>
      <w:r w:rsidRPr="00B04BC8">
        <w:rPr>
          <w:rFonts w:ascii="TimesNewRomanPSMT" w:hAnsi="TimesNewRomanPSMT"/>
          <w:sz w:val="28"/>
          <w:szCs w:val="28"/>
        </w:rPr>
        <w:t xml:space="preserve"> </w:t>
      </w:r>
      <w:proofErr w:type="spellStart"/>
      <w:r w:rsidRPr="00B04BC8">
        <w:rPr>
          <w:rFonts w:ascii="TimesNewRomanPSMT" w:hAnsi="TimesNewRomanPSMT"/>
          <w:sz w:val="28"/>
          <w:szCs w:val="28"/>
        </w:rPr>
        <w:t>навч</w:t>
      </w:r>
      <w:proofErr w:type="spellEnd"/>
      <w:r w:rsidRPr="00B04BC8">
        <w:rPr>
          <w:rFonts w:ascii="TimesNewRomanPSMT" w:hAnsi="TimesNewRomanPSMT"/>
          <w:sz w:val="28"/>
          <w:szCs w:val="28"/>
        </w:rPr>
        <w:t xml:space="preserve">. </w:t>
      </w:r>
      <w:proofErr w:type="spellStart"/>
      <w:r w:rsidRPr="00B04BC8">
        <w:rPr>
          <w:rFonts w:ascii="TimesNewRomanPSMT" w:hAnsi="TimesNewRomanPSMT"/>
          <w:sz w:val="28"/>
          <w:szCs w:val="28"/>
        </w:rPr>
        <w:t>посіб</w:t>
      </w:r>
      <w:proofErr w:type="spellEnd"/>
      <w:r w:rsidRPr="00B04BC8">
        <w:rPr>
          <w:rFonts w:ascii="TimesNewRomanPSMT" w:hAnsi="TimesNewRomanPSMT"/>
          <w:sz w:val="28"/>
          <w:szCs w:val="28"/>
        </w:rPr>
        <w:t xml:space="preserve">. </w:t>
      </w:r>
      <w:proofErr w:type="spellStart"/>
      <w:r w:rsidRPr="00B04BC8">
        <w:rPr>
          <w:rFonts w:ascii="TimesNewRomanPSMT" w:hAnsi="TimesNewRomanPSMT"/>
          <w:sz w:val="28"/>
          <w:szCs w:val="28"/>
        </w:rPr>
        <w:t>Вінниця</w:t>
      </w:r>
      <w:proofErr w:type="spellEnd"/>
      <w:r w:rsidRPr="00B04BC8">
        <w:rPr>
          <w:rFonts w:ascii="TimesNewRomanPSMT" w:hAnsi="TimesNewRomanPSMT"/>
          <w:sz w:val="28"/>
          <w:szCs w:val="28"/>
        </w:rPr>
        <w:t xml:space="preserve">: КНТ, 2016. 615 с. </w:t>
      </w:r>
    </w:p>
    <w:p w:rsidR="00E94224" w:rsidRPr="00D407F6" w:rsidRDefault="00E94224" w:rsidP="00E94224">
      <w:pPr>
        <w:pStyle w:val="a3"/>
        <w:numPr>
          <w:ilvl w:val="0"/>
          <w:numId w:val="29"/>
        </w:numPr>
        <w:spacing w:line="360" w:lineRule="auto"/>
        <w:ind w:left="426" w:hanging="426"/>
        <w:jc w:val="both"/>
        <w:rPr>
          <w:bCs/>
          <w:color w:val="000000" w:themeColor="text1"/>
          <w:sz w:val="28"/>
          <w:szCs w:val="28"/>
          <w:lang w:val="uk-UA"/>
        </w:rPr>
      </w:pPr>
      <w:proofErr w:type="spellStart"/>
      <w:r w:rsidRPr="009E3A2A">
        <w:rPr>
          <w:color w:val="000000" w:themeColor="text1"/>
          <w:sz w:val="28"/>
          <w:szCs w:val="28"/>
          <w:lang w:val="uk-UA" w:eastAsia="uk-UA"/>
        </w:rPr>
        <w:t>Кубраченко</w:t>
      </w:r>
      <w:proofErr w:type="spellEnd"/>
      <w:r w:rsidRPr="009E3A2A">
        <w:rPr>
          <w:color w:val="000000" w:themeColor="text1"/>
          <w:sz w:val="28"/>
          <w:szCs w:val="28"/>
          <w:lang w:val="uk-UA" w:eastAsia="uk-UA"/>
        </w:rPr>
        <w:t xml:space="preserve"> О.Г., Ткачук В.Г., Голуб В.П. Система підготовки гандболістів: </w:t>
      </w:r>
      <w:proofErr w:type="spellStart"/>
      <w:r w:rsidRPr="009E3A2A">
        <w:rPr>
          <w:color w:val="000000" w:themeColor="text1"/>
          <w:sz w:val="28"/>
          <w:szCs w:val="28"/>
          <w:lang w:val="uk-UA" w:eastAsia="uk-UA"/>
        </w:rPr>
        <w:t>навч</w:t>
      </w:r>
      <w:proofErr w:type="spellEnd"/>
      <w:r w:rsidRPr="009E3A2A">
        <w:rPr>
          <w:color w:val="000000" w:themeColor="text1"/>
          <w:sz w:val="28"/>
          <w:szCs w:val="28"/>
          <w:lang w:val="uk-UA" w:eastAsia="uk-UA"/>
        </w:rPr>
        <w:t xml:space="preserve">. </w:t>
      </w:r>
      <w:proofErr w:type="spellStart"/>
      <w:r w:rsidRPr="009E3A2A">
        <w:rPr>
          <w:color w:val="000000" w:themeColor="text1"/>
          <w:sz w:val="28"/>
          <w:szCs w:val="28"/>
          <w:lang w:val="uk-UA" w:eastAsia="uk-UA"/>
        </w:rPr>
        <w:t>посіб</w:t>
      </w:r>
      <w:proofErr w:type="spellEnd"/>
      <w:r w:rsidRPr="009E3A2A">
        <w:rPr>
          <w:color w:val="000000" w:themeColor="text1"/>
          <w:sz w:val="28"/>
          <w:szCs w:val="28"/>
          <w:lang w:val="uk-UA" w:eastAsia="uk-UA"/>
        </w:rPr>
        <w:t xml:space="preserve">. Київ : </w:t>
      </w:r>
      <w:proofErr w:type="spellStart"/>
      <w:r w:rsidRPr="009E3A2A">
        <w:rPr>
          <w:color w:val="000000" w:themeColor="text1"/>
          <w:sz w:val="28"/>
          <w:szCs w:val="28"/>
          <w:lang w:val="uk-UA" w:eastAsia="uk-UA"/>
        </w:rPr>
        <w:t>Київдрук</w:t>
      </w:r>
      <w:proofErr w:type="spellEnd"/>
      <w:r w:rsidRPr="009E3A2A">
        <w:rPr>
          <w:color w:val="000000" w:themeColor="text1"/>
          <w:sz w:val="28"/>
          <w:szCs w:val="28"/>
          <w:lang w:val="uk-UA" w:eastAsia="uk-UA"/>
        </w:rPr>
        <w:t>; 2013. 556 с.</w:t>
      </w:r>
    </w:p>
    <w:p w:rsidR="00D407F6" w:rsidRPr="00D407F6" w:rsidRDefault="00D407F6" w:rsidP="00E94224">
      <w:pPr>
        <w:pStyle w:val="a3"/>
        <w:numPr>
          <w:ilvl w:val="0"/>
          <w:numId w:val="29"/>
        </w:numPr>
        <w:spacing w:line="360" w:lineRule="auto"/>
        <w:ind w:left="426" w:hanging="426"/>
        <w:jc w:val="both"/>
        <w:rPr>
          <w:bCs/>
          <w:color w:val="000000" w:themeColor="text1"/>
          <w:sz w:val="44"/>
          <w:szCs w:val="44"/>
          <w:lang w:val="uk-UA"/>
        </w:rPr>
      </w:pPr>
      <w:proofErr w:type="spellStart"/>
      <w:r w:rsidRPr="00D407F6">
        <w:rPr>
          <w:color w:val="000000" w:themeColor="text1"/>
          <w:sz w:val="28"/>
          <w:szCs w:val="28"/>
          <w:shd w:val="clear" w:color="auto" w:fill="FFFFFF"/>
          <w:lang w:val="uk-UA"/>
        </w:rPr>
        <w:t>Лисейко</w:t>
      </w:r>
      <w:proofErr w:type="spellEnd"/>
      <w:r w:rsidRPr="00D407F6">
        <w:rPr>
          <w:color w:val="000000" w:themeColor="text1"/>
          <w:sz w:val="28"/>
          <w:szCs w:val="28"/>
          <w:shd w:val="clear" w:color="auto" w:fill="FFFFFF"/>
          <w:lang w:val="uk-UA"/>
        </w:rPr>
        <w:t xml:space="preserve">, К. В., </w:t>
      </w:r>
      <w:proofErr w:type="spellStart"/>
      <w:r w:rsidRPr="00D407F6">
        <w:rPr>
          <w:color w:val="000000" w:themeColor="text1"/>
          <w:sz w:val="28"/>
          <w:szCs w:val="28"/>
          <w:shd w:val="clear" w:color="auto" w:fill="FFFFFF"/>
          <w:lang w:val="uk-UA"/>
        </w:rPr>
        <w:t>Яців</w:t>
      </w:r>
      <w:proofErr w:type="spellEnd"/>
      <w:r w:rsidRPr="00D407F6">
        <w:rPr>
          <w:color w:val="000000" w:themeColor="text1"/>
          <w:sz w:val="28"/>
          <w:szCs w:val="28"/>
          <w:shd w:val="clear" w:color="auto" w:fill="FFFFFF"/>
          <w:lang w:val="uk-UA"/>
        </w:rPr>
        <w:t xml:space="preserve">, Я. М., &amp; </w:t>
      </w:r>
      <w:proofErr w:type="spellStart"/>
      <w:r w:rsidRPr="00D407F6">
        <w:rPr>
          <w:color w:val="000000" w:themeColor="text1"/>
          <w:sz w:val="28"/>
          <w:szCs w:val="28"/>
          <w:shd w:val="clear" w:color="auto" w:fill="FFFFFF"/>
          <w:lang w:val="uk-UA"/>
        </w:rPr>
        <w:t>Пітин</w:t>
      </w:r>
      <w:proofErr w:type="spellEnd"/>
      <w:r w:rsidRPr="00D407F6">
        <w:rPr>
          <w:color w:val="000000" w:themeColor="text1"/>
          <w:sz w:val="28"/>
          <w:szCs w:val="28"/>
          <w:shd w:val="clear" w:color="auto" w:fill="FFFFFF"/>
          <w:lang w:val="uk-UA"/>
        </w:rPr>
        <w:t>, М. П. (2021). Зміст наукового обговорення розвитку ігрових видів спорту в Україні в умовах децентралізації</w:t>
      </w:r>
      <w:r>
        <w:rPr>
          <w:color w:val="000000" w:themeColor="text1"/>
          <w:sz w:val="28"/>
          <w:szCs w:val="28"/>
          <w:shd w:val="clear" w:color="auto" w:fill="FFFFFF"/>
          <w:lang w:val="uk-UA"/>
        </w:rPr>
        <w:t xml:space="preserve">. </w:t>
      </w:r>
      <w:r w:rsidRPr="00D407F6">
        <w:rPr>
          <w:i/>
          <w:iCs/>
          <w:color w:val="000000" w:themeColor="text1"/>
          <w:sz w:val="28"/>
          <w:szCs w:val="28"/>
          <w:shd w:val="clear" w:color="auto" w:fill="FFFFFF"/>
          <w:lang w:val="uk-UA"/>
        </w:rPr>
        <w:t>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w:t>
      </w:r>
      <w:r w:rsidRPr="00D407F6">
        <w:rPr>
          <w:color w:val="000000" w:themeColor="text1"/>
          <w:sz w:val="28"/>
          <w:szCs w:val="28"/>
          <w:shd w:val="clear" w:color="auto" w:fill="FFFFFF"/>
          <w:lang w:val="uk-UA"/>
        </w:rPr>
        <w:t xml:space="preserve">) : </w:t>
      </w:r>
      <w:proofErr w:type="spellStart"/>
      <w:r w:rsidRPr="00D407F6">
        <w:rPr>
          <w:color w:val="000000" w:themeColor="text1"/>
          <w:sz w:val="28"/>
          <w:szCs w:val="28"/>
          <w:shd w:val="clear" w:color="auto" w:fill="FFFFFF"/>
          <w:lang w:val="uk-UA"/>
        </w:rPr>
        <w:t>зб</w:t>
      </w:r>
      <w:proofErr w:type="spellEnd"/>
      <w:r w:rsidRPr="00D407F6">
        <w:rPr>
          <w:color w:val="000000" w:themeColor="text1"/>
          <w:sz w:val="28"/>
          <w:szCs w:val="28"/>
          <w:shd w:val="clear" w:color="auto" w:fill="FFFFFF"/>
          <w:lang w:val="uk-UA"/>
        </w:rPr>
        <w:t xml:space="preserve">. наук. праць. Київ : Вид-во НПУ імені М. П. Драгоманова, 2021. – </w:t>
      </w:r>
      <w:proofErr w:type="spellStart"/>
      <w:r w:rsidRPr="00D407F6">
        <w:rPr>
          <w:color w:val="000000" w:themeColor="text1"/>
          <w:sz w:val="28"/>
          <w:szCs w:val="28"/>
          <w:shd w:val="clear" w:color="auto" w:fill="FFFFFF"/>
          <w:lang w:val="uk-UA"/>
        </w:rPr>
        <w:t>Вип</w:t>
      </w:r>
      <w:proofErr w:type="spellEnd"/>
      <w:r w:rsidRPr="00D407F6">
        <w:rPr>
          <w:color w:val="000000" w:themeColor="text1"/>
          <w:sz w:val="28"/>
          <w:szCs w:val="28"/>
          <w:shd w:val="clear" w:color="auto" w:fill="FFFFFF"/>
          <w:lang w:val="uk-UA"/>
        </w:rPr>
        <w:t>. 12 (144). – С. 84-90</w:t>
      </w:r>
    </w:p>
    <w:p w:rsidR="00E94224" w:rsidRPr="00727BD9" w:rsidRDefault="00E94224" w:rsidP="00E94224">
      <w:pPr>
        <w:pStyle w:val="a3"/>
        <w:numPr>
          <w:ilvl w:val="0"/>
          <w:numId w:val="29"/>
        </w:numPr>
        <w:spacing w:line="360" w:lineRule="auto"/>
        <w:ind w:left="426" w:hanging="426"/>
        <w:jc w:val="both"/>
        <w:rPr>
          <w:bCs/>
          <w:color w:val="000000" w:themeColor="text1"/>
          <w:sz w:val="28"/>
          <w:szCs w:val="28"/>
          <w:lang w:val="uk-UA"/>
        </w:rPr>
      </w:pPr>
      <w:r w:rsidRPr="009E3A2A">
        <w:rPr>
          <w:color w:val="000000" w:themeColor="text1"/>
          <w:sz w:val="28"/>
          <w:szCs w:val="28"/>
          <w:lang w:val="uk-UA" w:eastAsia="uk-UA"/>
        </w:rPr>
        <w:t xml:space="preserve">Мельник В.О. Удосконалення </w:t>
      </w:r>
      <w:proofErr w:type="spellStart"/>
      <w:r w:rsidRPr="009E3A2A">
        <w:rPr>
          <w:color w:val="000000" w:themeColor="text1"/>
          <w:sz w:val="28"/>
          <w:szCs w:val="28"/>
          <w:lang w:val="uk-UA" w:eastAsia="uk-UA"/>
        </w:rPr>
        <w:t>атакувальних</w:t>
      </w:r>
      <w:proofErr w:type="spellEnd"/>
      <w:r w:rsidRPr="009E3A2A">
        <w:rPr>
          <w:color w:val="000000" w:themeColor="text1"/>
          <w:sz w:val="28"/>
          <w:szCs w:val="28"/>
          <w:lang w:val="uk-UA" w:eastAsia="uk-UA"/>
        </w:rPr>
        <w:t xml:space="preserve"> тактичних дій гандболістів на етапі підготовки до вищих досягнень </w:t>
      </w:r>
      <w:r w:rsidRPr="009E3A2A">
        <w:rPr>
          <w:color w:val="000000" w:themeColor="text1"/>
          <w:sz w:val="28"/>
          <w:szCs w:val="28"/>
          <w:lang w:val="uk-UA"/>
        </w:rPr>
        <w:t>[автореферат]. Львів:</w:t>
      </w:r>
      <w:r w:rsidRPr="009E3A2A">
        <w:rPr>
          <w:color w:val="000000" w:themeColor="text1"/>
          <w:sz w:val="28"/>
          <w:szCs w:val="28"/>
          <w:lang w:val="uk-UA" w:eastAsia="uk-UA"/>
        </w:rPr>
        <w:t xml:space="preserve"> Львів. </w:t>
      </w:r>
      <w:proofErr w:type="spellStart"/>
      <w:r w:rsidRPr="009E3A2A">
        <w:rPr>
          <w:color w:val="000000" w:themeColor="text1"/>
          <w:sz w:val="28"/>
          <w:szCs w:val="28"/>
          <w:lang w:val="uk-UA" w:eastAsia="uk-UA"/>
        </w:rPr>
        <w:t>держ</w:t>
      </w:r>
      <w:proofErr w:type="spellEnd"/>
      <w:r w:rsidRPr="009E3A2A">
        <w:rPr>
          <w:color w:val="000000" w:themeColor="text1"/>
          <w:sz w:val="28"/>
          <w:szCs w:val="28"/>
          <w:lang w:val="uk-UA" w:eastAsia="uk-UA"/>
        </w:rPr>
        <w:t xml:space="preserve">. ун-т </w:t>
      </w:r>
      <w:proofErr w:type="spellStart"/>
      <w:r w:rsidRPr="009E3A2A">
        <w:rPr>
          <w:color w:val="000000" w:themeColor="text1"/>
          <w:sz w:val="28"/>
          <w:szCs w:val="28"/>
          <w:lang w:val="uk-UA" w:eastAsia="uk-UA"/>
        </w:rPr>
        <w:t>фіз</w:t>
      </w:r>
      <w:proofErr w:type="spellEnd"/>
      <w:r w:rsidRPr="009E3A2A">
        <w:rPr>
          <w:color w:val="000000" w:themeColor="text1"/>
          <w:sz w:val="28"/>
          <w:szCs w:val="28"/>
          <w:lang w:val="uk-UA" w:eastAsia="uk-UA"/>
        </w:rPr>
        <w:t>. культури; 2015. 18 c.</w:t>
      </w:r>
    </w:p>
    <w:p w:rsidR="00727BD9" w:rsidRDefault="00727BD9" w:rsidP="00E94224">
      <w:pPr>
        <w:pStyle w:val="a3"/>
        <w:numPr>
          <w:ilvl w:val="0"/>
          <w:numId w:val="29"/>
        </w:numPr>
        <w:spacing w:line="360" w:lineRule="auto"/>
        <w:ind w:left="426" w:hanging="426"/>
        <w:jc w:val="both"/>
        <w:rPr>
          <w:bCs/>
          <w:color w:val="000000" w:themeColor="text1"/>
          <w:sz w:val="28"/>
          <w:szCs w:val="28"/>
          <w:lang w:val="uk-UA"/>
        </w:rPr>
      </w:pPr>
      <w:proofErr w:type="spellStart"/>
      <w:r w:rsidRPr="00727BD9">
        <w:rPr>
          <w:bCs/>
          <w:color w:val="000000" w:themeColor="text1"/>
          <w:sz w:val="28"/>
          <w:szCs w:val="28"/>
          <w:lang w:val="uk-UA"/>
        </w:rPr>
        <w:lastRenderedPageBreak/>
        <w:t>Мітова</w:t>
      </w:r>
      <w:proofErr w:type="spellEnd"/>
      <w:r w:rsidRPr="00727BD9">
        <w:rPr>
          <w:bCs/>
          <w:color w:val="000000" w:themeColor="text1"/>
          <w:sz w:val="28"/>
          <w:szCs w:val="28"/>
          <w:lang w:val="uk-UA"/>
        </w:rPr>
        <w:t xml:space="preserve"> О. Динаміка розвитку командних спортивних ігор як підґрунтя формування сучасної системи контролю у командних спортивних іграх</w:t>
      </w:r>
      <w:r>
        <w:rPr>
          <w:bCs/>
          <w:color w:val="000000" w:themeColor="text1"/>
          <w:sz w:val="28"/>
          <w:szCs w:val="28"/>
          <w:lang w:val="uk-UA"/>
        </w:rPr>
        <w:t xml:space="preserve">. </w:t>
      </w:r>
      <w:r w:rsidRPr="00727BD9">
        <w:rPr>
          <w:bCs/>
          <w:i/>
          <w:iCs/>
          <w:color w:val="000000" w:themeColor="text1"/>
          <w:sz w:val="28"/>
          <w:szCs w:val="28"/>
          <w:lang w:val="uk-UA"/>
        </w:rPr>
        <w:t>Фізична культура, спорт та здоров’я нації</w:t>
      </w:r>
      <w:r w:rsidRPr="00727BD9">
        <w:rPr>
          <w:bCs/>
          <w:color w:val="000000" w:themeColor="text1"/>
          <w:sz w:val="28"/>
          <w:szCs w:val="28"/>
          <w:lang w:val="uk-UA"/>
        </w:rPr>
        <w:t xml:space="preserve">: збірник наукових праць / гол.. ред. </w:t>
      </w:r>
      <w:proofErr w:type="spellStart"/>
      <w:r w:rsidRPr="00727BD9">
        <w:rPr>
          <w:bCs/>
          <w:color w:val="000000" w:themeColor="text1"/>
          <w:sz w:val="28"/>
          <w:szCs w:val="28"/>
          <w:lang w:val="uk-UA"/>
        </w:rPr>
        <w:t>Костюкевич</w:t>
      </w:r>
      <w:proofErr w:type="spellEnd"/>
      <w:r w:rsidRPr="00727BD9">
        <w:rPr>
          <w:bCs/>
          <w:color w:val="000000" w:themeColor="text1"/>
          <w:sz w:val="28"/>
          <w:szCs w:val="28"/>
          <w:lang w:val="uk-UA"/>
        </w:rPr>
        <w:t xml:space="preserve"> В. М. : Вінницький державний педагогічний університет імені Михайла Коцюбинського; Житомирський державний університет імені Івана Франка. Випуск 13 (32) . Вінниця, 2022</w:t>
      </w:r>
      <w:r>
        <w:rPr>
          <w:bCs/>
          <w:color w:val="000000" w:themeColor="text1"/>
          <w:sz w:val="28"/>
          <w:szCs w:val="28"/>
          <w:lang w:val="uk-UA"/>
        </w:rPr>
        <w:t xml:space="preserve">. </w:t>
      </w:r>
      <w:r w:rsidRPr="00727BD9">
        <w:rPr>
          <w:bCs/>
          <w:color w:val="000000" w:themeColor="text1"/>
          <w:sz w:val="28"/>
          <w:szCs w:val="28"/>
          <w:lang w:val="uk-UA"/>
        </w:rPr>
        <w:t>С. 198-211.</w:t>
      </w:r>
    </w:p>
    <w:p w:rsidR="0026704E" w:rsidRPr="009E3A2A" w:rsidRDefault="0026704E" w:rsidP="00E94224">
      <w:pPr>
        <w:pStyle w:val="a3"/>
        <w:numPr>
          <w:ilvl w:val="0"/>
          <w:numId w:val="29"/>
        </w:numPr>
        <w:spacing w:line="360" w:lineRule="auto"/>
        <w:ind w:left="426" w:hanging="426"/>
        <w:jc w:val="both"/>
        <w:rPr>
          <w:bCs/>
          <w:color w:val="000000" w:themeColor="text1"/>
          <w:sz w:val="28"/>
          <w:szCs w:val="28"/>
          <w:lang w:val="uk-UA"/>
        </w:rPr>
      </w:pPr>
      <w:proofErr w:type="spellStart"/>
      <w:r w:rsidRPr="0026704E">
        <w:rPr>
          <w:bCs/>
          <w:color w:val="000000" w:themeColor="text1"/>
          <w:sz w:val="28"/>
          <w:szCs w:val="28"/>
          <w:lang w:val="uk-UA"/>
        </w:rPr>
        <w:t>Ничипорук</w:t>
      </w:r>
      <w:proofErr w:type="spellEnd"/>
      <w:r w:rsidRPr="0026704E">
        <w:rPr>
          <w:bCs/>
          <w:color w:val="000000" w:themeColor="text1"/>
          <w:sz w:val="28"/>
          <w:szCs w:val="28"/>
          <w:lang w:val="uk-UA"/>
        </w:rPr>
        <w:t xml:space="preserve"> Г. В. Механізм удосконалення координаційних здібностей в спортивних іграх : </w:t>
      </w:r>
      <w:proofErr w:type="spellStart"/>
      <w:r w:rsidRPr="0026704E">
        <w:rPr>
          <w:bCs/>
          <w:color w:val="000000" w:themeColor="text1"/>
          <w:sz w:val="28"/>
          <w:szCs w:val="28"/>
          <w:lang w:val="uk-UA"/>
        </w:rPr>
        <w:t>автореф</w:t>
      </w:r>
      <w:proofErr w:type="spellEnd"/>
      <w:r w:rsidRPr="0026704E">
        <w:rPr>
          <w:bCs/>
          <w:color w:val="000000" w:themeColor="text1"/>
          <w:sz w:val="28"/>
          <w:szCs w:val="28"/>
          <w:lang w:val="uk-UA"/>
        </w:rPr>
        <w:t xml:space="preserve">. </w:t>
      </w:r>
      <w:proofErr w:type="spellStart"/>
      <w:r w:rsidRPr="0026704E">
        <w:rPr>
          <w:bCs/>
          <w:color w:val="000000" w:themeColor="text1"/>
          <w:sz w:val="28"/>
          <w:szCs w:val="28"/>
          <w:lang w:val="uk-UA"/>
        </w:rPr>
        <w:t>дип</w:t>
      </w:r>
      <w:proofErr w:type="spellEnd"/>
      <w:r w:rsidRPr="0026704E">
        <w:rPr>
          <w:bCs/>
          <w:color w:val="000000" w:themeColor="text1"/>
          <w:sz w:val="28"/>
          <w:szCs w:val="28"/>
          <w:lang w:val="uk-UA"/>
        </w:rPr>
        <w:t xml:space="preserve">. роботи на здобуття освітнього ступеня «магістр» : спец. 017 «Фізична культура і спорт» / Г. В. </w:t>
      </w:r>
      <w:proofErr w:type="spellStart"/>
      <w:r w:rsidRPr="0026704E">
        <w:rPr>
          <w:bCs/>
          <w:color w:val="000000" w:themeColor="text1"/>
          <w:sz w:val="28"/>
          <w:szCs w:val="28"/>
          <w:lang w:val="uk-UA"/>
        </w:rPr>
        <w:t>Ничипорук</w:t>
      </w:r>
      <w:proofErr w:type="spellEnd"/>
      <w:r w:rsidRPr="0026704E">
        <w:rPr>
          <w:bCs/>
          <w:color w:val="000000" w:themeColor="text1"/>
          <w:sz w:val="28"/>
          <w:szCs w:val="28"/>
          <w:lang w:val="uk-UA"/>
        </w:rPr>
        <w:t xml:space="preserve"> , ЧНУ ім. Петра Могили. Миколаїв, 2020. 18 с.</w:t>
      </w:r>
    </w:p>
    <w:p w:rsidR="00E94224" w:rsidRPr="009E3A2A"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9E3A2A">
        <w:rPr>
          <w:bCs/>
          <w:color w:val="000000" w:themeColor="text1"/>
          <w:sz w:val="28"/>
          <w:szCs w:val="28"/>
          <w:lang w:val="uk-UA"/>
        </w:rPr>
        <w:t>Носко</w:t>
      </w:r>
      <w:proofErr w:type="spellEnd"/>
      <w:r w:rsidRPr="009E3A2A">
        <w:rPr>
          <w:bCs/>
          <w:color w:val="000000" w:themeColor="text1"/>
          <w:sz w:val="28"/>
          <w:szCs w:val="28"/>
          <w:lang w:val="uk-UA"/>
        </w:rPr>
        <w:t xml:space="preserve"> М.О, Данилов О.О, Маслов В.М. Гандбол: технологія підготовки команд вищої спортивної майстерності</w:t>
      </w:r>
      <w:r w:rsidRPr="009E3A2A">
        <w:rPr>
          <w:color w:val="000000" w:themeColor="text1"/>
          <w:sz w:val="28"/>
          <w:szCs w:val="28"/>
          <w:lang w:val="uk-UA"/>
        </w:rPr>
        <w:t xml:space="preserve">. Київ :  СПД, 2013. 236 с. </w:t>
      </w:r>
    </w:p>
    <w:p w:rsidR="00E94224" w:rsidRPr="00B04BC8"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9E3A2A">
        <w:rPr>
          <w:color w:val="000000" w:themeColor="text1"/>
          <w:sz w:val="28"/>
          <w:szCs w:val="28"/>
          <w:lang w:eastAsia="uk-UA"/>
        </w:rPr>
        <w:t>Осіпов</w:t>
      </w:r>
      <w:proofErr w:type="spellEnd"/>
      <w:r w:rsidRPr="009E3A2A">
        <w:rPr>
          <w:color w:val="000000" w:themeColor="text1"/>
          <w:sz w:val="28"/>
          <w:szCs w:val="28"/>
          <w:lang w:eastAsia="uk-UA"/>
        </w:rPr>
        <w:t xml:space="preserve"> ВМ. </w:t>
      </w:r>
      <w:proofErr w:type="spellStart"/>
      <w:r w:rsidRPr="009E3A2A">
        <w:rPr>
          <w:color w:val="000000" w:themeColor="text1"/>
          <w:sz w:val="28"/>
          <w:szCs w:val="28"/>
          <w:lang w:eastAsia="uk-UA"/>
        </w:rPr>
        <w:t>Комплексний</w:t>
      </w:r>
      <w:proofErr w:type="spellEnd"/>
      <w:r w:rsidRPr="009E3A2A">
        <w:rPr>
          <w:color w:val="000000" w:themeColor="text1"/>
          <w:sz w:val="28"/>
          <w:szCs w:val="28"/>
          <w:lang w:eastAsia="uk-UA"/>
        </w:rPr>
        <w:t xml:space="preserve"> контроль у </w:t>
      </w:r>
      <w:proofErr w:type="spellStart"/>
      <w:r w:rsidRPr="009E3A2A">
        <w:rPr>
          <w:color w:val="000000" w:themeColor="text1"/>
          <w:sz w:val="28"/>
          <w:szCs w:val="28"/>
          <w:lang w:eastAsia="uk-UA"/>
        </w:rPr>
        <w:t>системі</w:t>
      </w:r>
      <w:proofErr w:type="spellEnd"/>
      <w:r w:rsidRPr="009E3A2A">
        <w:rPr>
          <w:color w:val="000000" w:themeColor="text1"/>
          <w:sz w:val="28"/>
          <w:szCs w:val="28"/>
          <w:lang w:eastAsia="uk-UA"/>
        </w:rPr>
        <w:t xml:space="preserve"> </w:t>
      </w:r>
      <w:proofErr w:type="spellStart"/>
      <w:r w:rsidRPr="009E3A2A">
        <w:rPr>
          <w:color w:val="000000" w:themeColor="text1"/>
          <w:sz w:val="28"/>
          <w:szCs w:val="28"/>
          <w:lang w:eastAsia="uk-UA"/>
        </w:rPr>
        <w:t>управління</w:t>
      </w:r>
      <w:proofErr w:type="spellEnd"/>
      <w:r w:rsidRPr="009E3A2A">
        <w:rPr>
          <w:color w:val="000000" w:themeColor="text1"/>
          <w:sz w:val="28"/>
          <w:szCs w:val="28"/>
          <w:lang w:eastAsia="uk-UA"/>
        </w:rPr>
        <w:t xml:space="preserve"> </w:t>
      </w:r>
      <w:proofErr w:type="spellStart"/>
      <w:r w:rsidRPr="009E3A2A">
        <w:rPr>
          <w:color w:val="000000" w:themeColor="text1"/>
          <w:sz w:val="28"/>
          <w:szCs w:val="28"/>
          <w:lang w:eastAsia="uk-UA"/>
        </w:rPr>
        <w:t>тренованістю</w:t>
      </w:r>
      <w:proofErr w:type="spellEnd"/>
      <w:r w:rsidRPr="009E3A2A">
        <w:rPr>
          <w:color w:val="000000" w:themeColor="text1"/>
          <w:sz w:val="28"/>
          <w:szCs w:val="28"/>
          <w:lang w:eastAsia="uk-UA"/>
        </w:rPr>
        <w:t xml:space="preserve"> </w:t>
      </w:r>
      <w:proofErr w:type="spellStart"/>
      <w:r w:rsidRPr="009E3A2A">
        <w:rPr>
          <w:color w:val="000000" w:themeColor="text1"/>
          <w:sz w:val="28"/>
          <w:szCs w:val="28"/>
          <w:lang w:eastAsia="uk-UA"/>
        </w:rPr>
        <w:t>спортсменів</w:t>
      </w:r>
      <w:proofErr w:type="spellEnd"/>
      <w:r w:rsidRPr="009E3A2A">
        <w:rPr>
          <w:color w:val="000000" w:themeColor="text1"/>
          <w:sz w:val="28"/>
          <w:szCs w:val="28"/>
          <w:lang w:eastAsia="uk-UA"/>
        </w:rPr>
        <w:t xml:space="preserve"> у </w:t>
      </w:r>
      <w:proofErr w:type="spellStart"/>
      <w:r w:rsidRPr="009E3A2A">
        <w:rPr>
          <w:color w:val="000000" w:themeColor="text1"/>
          <w:sz w:val="28"/>
          <w:szCs w:val="28"/>
          <w:lang w:eastAsia="uk-UA"/>
        </w:rPr>
        <w:t>ігрових</w:t>
      </w:r>
      <w:proofErr w:type="spellEnd"/>
      <w:r w:rsidRPr="009E3A2A">
        <w:rPr>
          <w:color w:val="000000" w:themeColor="text1"/>
          <w:sz w:val="28"/>
          <w:szCs w:val="28"/>
          <w:lang w:eastAsia="uk-UA"/>
        </w:rPr>
        <w:t xml:space="preserve"> видах спорту</w:t>
      </w:r>
      <w:r w:rsidRPr="009E3A2A">
        <w:rPr>
          <w:color w:val="000000" w:themeColor="text1"/>
          <w:sz w:val="28"/>
          <w:szCs w:val="28"/>
        </w:rPr>
        <w:t xml:space="preserve">. </w:t>
      </w:r>
      <w:proofErr w:type="spellStart"/>
      <w:r w:rsidRPr="00E95436">
        <w:rPr>
          <w:i/>
          <w:color w:val="000000" w:themeColor="text1"/>
          <w:sz w:val="28"/>
          <w:szCs w:val="28"/>
        </w:rPr>
        <w:t>Спортивн</w:t>
      </w:r>
      <w:proofErr w:type="spellEnd"/>
      <w:r w:rsidR="00E95436" w:rsidRPr="00E95436">
        <w:rPr>
          <w:i/>
          <w:color w:val="000000" w:themeColor="text1"/>
          <w:sz w:val="28"/>
          <w:szCs w:val="28"/>
          <w:lang w:val="uk-UA"/>
        </w:rPr>
        <w:t>і</w:t>
      </w:r>
      <w:r w:rsidRPr="00E95436">
        <w:rPr>
          <w:i/>
          <w:color w:val="000000" w:themeColor="text1"/>
          <w:sz w:val="28"/>
          <w:szCs w:val="28"/>
        </w:rPr>
        <w:t xml:space="preserve"> </w:t>
      </w:r>
      <w:proofErr w:type="spellStart"/>
      <w:r w:rsidR="00E95436" w:rsidRPr="00E95436">
        <w:rPr>
          <w:i/>
          <w:color w:val="000000" w:themeColor="text1"/>
          <w:sz w:val="28"/>
          <w:szCs w:val="28"/>
          <w:lang w:val="uk-UA"/>
        </w:rPr>
        <w:t>і</w:t>
      </w:r>
      <w:r w:rsidRPr="00E95436">
        <w:rPr>
          <w:i/>
          <w:color w:val="000000" w:themeColor="text1"/>
          <w:sz w:val="28"/>
          <w:szCs w:val="28"/>
        </w:rPr>
        <w:t>гр</w:t>
      </w:r>
      <w:proofErr w:type="spellEnd"/>
      <w:r w:rsidR="00E95436" w:rsidRPr="00E95436">
        <w:rPr>
          <w:i/>
          <w:color w:val="000000" w:themeColor="text1"/>
          <w:sz w:val="28"/>
          <w:szCs w:val="28"/>
          <w:lang w:val="uk-UA"/>
        </w:rPr>
        <w:t>и</w:t>
      </w:r>
      <w:r w:rsidRPr="009E3A2A">
        <w:rPr>
          <w:iCs/>
          <w:color w:val="000000" w:themeColor="text1"/>
          <w:sz w:val="28"/>
          <w:szCs w:val="28"/>
        </w:rPr>
        <w:t xml:space="preserve">. </w:t>
      </w:r>
      <w:r w:rsidRPr="009E3A2A">
        <w:rPr>
          <w:color w:val="000000" w:themeColor="text1"/>
          <w:sz w:val="28"/>
          <w:szCs w:val="28"/>
        </w:rPr>
        <w:t>2015</w:t>
      </w:r>
      <w:r w:rsidRPr="009E3A2A">
        <w:rPr>
          <w:color w:val="000000" w:themeColor="text1"/>
          <w:sz w:val="28"/>
          <w:szCs w:val="28"/>
          <w:lang w:val="uk-UA"/>
        </w:rPr>
        <w:t>. №</w:t>
      </w:r>
      <w:r w:rsidRPr="009E3A2A">
        <w:rPr>
          <w:color w:val="000000" w:themeColor="text1"/>
          <w:sz w:val="28"/>
          <w:szCs w:val="28"/>
        </w:rPr>
        <w:t>11</w:t>
      </w:r>
      <w:r w:rsidRPr="009E3A2A">
        <w:rPr>
          <w:color w:val="000000" w:themeColor="text1"/>
          <w:sz w:val="28"/>
          <w:szCs w:val="28"/>
          <w:lang w:val="uk-UA"/>
        </w:rPr>
        <w:t>. С.</w:t>
      </w:r>
      <w:r w:rsidRPr="009E3A2A">
        <w:rPr>
          <w:color w:val="000000" w:themeColor="text1"/>
          <w:sz w:val="28"/>
          <w:szCs w:val="28"/>
        </w:rPr>
        <w:t>134</w:t>
      </w:r>
      <w:r w:rsidRPr="009E3A2A">
        <w:rPr>
          <w:color w:val="000000" w:themeColor="text1"/>
          <w:sz w:val="28"/>
          <w:szCs w:val="28"/>
          <w:lang w:val="uk-UA"/>
        </w:rPr>
        <w:t>–13</w:t>
      </w:r>
      <w:r w:rsidRPr="009E3A2A">
        <w:rPr>
          <w:color w:val="000000" w:themeColor="text1"/>
          <w:sz w:val="28"/>
          <w:szCs w:val="28"/>
        </w:rPr>
        <w:t>9.</w:t>
      </w:r>
    </w:p>
    <w:p w:rsidR="00B04BC8" w:rsidRPr="005F6184" w:rsidRDefault="00B04BC8" w:rsidP="00E94224">
      <w:pPr>
        <w:pStyle w:val="a3"/>
        <w:numPr>
          <w:ilvl w:val="0"/>
          <w:numId w:val="29"/>
        </w:numPr>
        <w:spacing w:line="360" w:lineRule="auto"/>
        <w:ind w:left="426" w:hanging="426"/>
        <w:jc w:val="both"/>
        <w:rPr>
          <w:color w:val="000000" w:themeColor="text1"/>
          <w:sz w:val="28"/>
          <w:szCs w:val="28"/>
          <w:lang w:val="uk-UA"/>
        </w:rPr>
      </w:pPr>
      <w:r w:rsidRPr="00B04BC8">
        <w:rPr>
          <w:color w:val="000000" w:themeColor="text1"/>
          <w:sz w:val="28"/>
          <w:szCs w:val="28"/>
          <w:lang w:val="uk-UA"/>
        </w:rPr>
        <w:t xml:space="preserve">Оцінка виступів провідних українських клубів у </w:t>
      </w:r>
      <w:proofErr w:type="spellStart"/>
      <w:r w:rsidRPr="00B04BC8">
        <w:rPr>
          <w:color w:val="000000" w:themeColor="text1"/>
          <w:sz w:val="28"/>
          <w:szCs w:val="28"/>
          <w:lang w:val="uk-UA"/>
        </w:rPr>
        <w:t>єврокубковому</w:t>
      </w:r>
      <w:proofErr w:type="spellEnd"/>
      <w:r w:rsidRPr="00B04BC8">
        <w:rPr>
          <w:color w:val="000000" w:themeColor="text1"/>
          <w:sz w:val="28"/>
          <w:szCs w:val="28"/>
          <w:lang w:val="uk-UA"/>
        </w:rPr>
        <w:t xml:space="preserve"> турнірі з гандболу серед жіночих команд / О. М. Соловей, В. І. </w:t>
      </w:r>
      <w:proofErr w:type="spellStart"/>
      <w:r w:rsidRPr="00B04BC8">
        <w:rPr>
          <w:color w:val="000000" w:themeColor="text1"/>
          <w:sz w:val="28"/>
          <w:szCs w:val="28"/>
          <w:lang w:val="uk-UA"/>
        </w:rPr>
        <w:t>Рогальський</w:t>
      </w:r>
      <w:proofErr w:type="spellEnd"/>
      <w:r w:rsidRPr="00B04BC8">
        <w:rPr>
          <w:color w:val="000000" w:themeColor="text1"/>
          <w:sz w:val="28"/>
          <w:szCs w:val="28"/>
          <w:lang w:val="uk-UA"/>
        </w:rPr>
        <w:t xml:space="preserve">, О. А. Журавель, Д. В. </w:t>
      </w:r>
      <w:proofErr w:type="spellStart"/>
      <w:r w:rsidRPr="00B04BC8">
        <w:rPr>
          <w:color w:val="000000" w:themeColor="text1"/>
          <w:sz w:val="28"/>
          <w:szCs w:val="28"/>
          <w:lang w:val="uk-UA"/>
        </w:rPr>
        <w:t>Діщенко</w:t>
      </w:r>
      <w:proofErr w:type="spellEnd"/>
      <w:r w:rsidRPr="00B04BC8">
        <w:rPr>
          <w:color w:val="000000" w:themeColor="text1"/>
          <w:sz w:val="28"/>
          <w:szCs w:val="28"/>
          <w:lang w:val="uk-UA"/>
        </w:rPr>
        <w:t xml:space="preserve">, С. П. Петренко, В. С. </w:t>
      </w:r>
      <w:proofErr w:type="spellStart"/>
      <w:r w:rsidRPr="00B04BC8">
        <w:rPr>
          <w:color w:val="000000" w:themeColor="text1"/>
          <w:sz w:val="28"/>
          <w:szCs w:val="28"/>
          <w:lang w:val="uk-UA"/>
        </w:rPr>
        <w:t>Шеверун</w:t>
      </w:r>
      <w:proofErr w:type="spellEnd"/>
      <w:r w:rsidRPr="00B04BC8">
        <w:rPr>
          <w:color w:val="000000" w:themeColor="text1"/>
          <w:sz w:val="28"/>
          <w:szCs w:val="28"/>
          <w:lang w:val="uk-UA"/>
        </w:rPr>
        <w:t xml:space="preserve"> // </w:t>
      </w:r>
      <w:r w:rsidRPr="00B04BC8">
        <w:rPr>
          <w:i/>
          <w:iCs/>
          <w:color w:val="000000" w:themeColor="text1"/>
          <w:sz w:val="28"/>
          <w:szCs w:val="28"/>
          <w:lang w:val="uk-UA"/>
        </w:rPr>
        <w:t xml:space="preserve">Науковий часопис Національного педагогічного університету імені М. П. Драгоманова. Серія 5 : Педагогічні науки : реалії та перспективи : </w:t>
      </w:r>
      <w:proofErr w:type="spellStart"/>
      <w:r w:rsidRPr="00B04BC8">
        <w:rPr>
          <w:i/>
          <w:iCs/>
          <w:color w:val="000000" w:themeColor="text1"/>
          <w:sz w:val="28"/>
          <w:szCs w:val="28"/>
          <w:lang w:val="uk-UA"/>
        </w:rPr>
        <w:t>зб</w:t>
      </w:r>
      <w:proofErr w:type="spellEnd"/>
      <w:r w:rsidRPr="00B04BC8">
        <w:rPr>
          <w:i/>
          <w:iCs/>
          <w:color w:val="000000" w:themeColor="text1"/>
          <w:sz w:val="28"/>
          <w:szCs w:val="28"/>
          <w:lang w:val="uk-UA"/>
        </w:rPr>
        <w:t>. наук. праць</w:t>
      </w:r>
      <w:r w:rsidRPr="00B04BC8">
        <w:rPr>
          <w:color w:val="000000" w:themeColor="text1"/>
          <w:sz w:val="28"/>
          <w:szCs w:val="28"/>
          <w:lang w:val="uk-UA"/>
        </w:rPr>
        <w:t xml:space="preserve"> / Міністерство освіти і науки України, Національний педагогічний університет імені М. П. Драгоманова. Київ : Видавничий дім «Гельветика», 2021. </w:t>
      </w:r>
      <w:proofErr w:type="spellStart"/>
      <w:r w:rsidRPr="00B04BC8">
        <w:rPr>
          <w:color w:val="000000" w:themeColor="text1"/>
          <w:sz w:val="28"/>
          <w:szCs w:val="28"/>
          <w:lang w:val="uk-UA"/>
        </w:rPr>
        <w:t>Вип</w:t>
      </w:r>
      <w:proofErr w:type="spellEnd"/>
      <w:r w:rsidRPr="00B04BC8">
        <w:rPr>
          <w:color w:val="000000" w:themeColor="text1"/>
          <w:sz w:val="28"/>
          <w:szCs w:val="28"/>
          <w:lang w:val="uk-UA"/>
        </w:rPr>
        <w:t>. 79 (т. 2). С. 117-121.</w:t>
      </w:r>
    </w:p>
    <w:p w:rsidR="005F6184" w:rsidRDefault="005F6184" w:rsidP="00E94224">
      <w:pPr>
        <w:pStyle w:val="a3"/>
        <w:numPr>
          <w:ilvl w:val="0"/>
          <w:numId w:val="29"/>
        </w:numPr>
        <w:spacing w:line="360" w:lineRule="auto"/>
        <w:ind w:left="426" w:hanging="426"/>
        <w:jc w:val="both"/>
        <w:rPr>
          <w:color w:val="000000" w:themeColor="text1"/>
          <w:sz w:val="28"/>
          <w:szCs w:val="28"/>
          <w:lang w:val="uk-UA"/>
        </w:rPr>
      </w:pPr>
      <w:r w:rsidRPr="005F6184">
        <w:rPr>
          <w:color w:val="000000" w:themeColor="text1"/>
          <w:sz w:val="28"/>
          <w:szCs w:val="28"/>
          <w:lang w:val="uk-UA"/>
        </w:rPr>
        <w:t xml:space="preserve">Павлюк, І., </w:t>
      </w:r>
      <w:proofErr w:type="spellStart"/>
      <w:r w:rsidRPr="005F6184">
        <w:rPr>
          <w:color w:val="000000" w:themeColor="text1"/>
          <w:sz w:val="28"/>
          <w:szCs w:val="28"/>
          <w:lang w:val="uk-UA"/>
        </w:rPr>
        <w:t>Долиніна</w:t>
      </w:r>
      <w:proofErr w:type="spellEnd"/>
      <w:r w:rsidRPr="005F6184">
        <w:rPr>
          <w:color w:val="000000" w:themeColor="text1"/>
          <w:sz w:val="28"/>
          <w:szCs w:val="28"/>
          <w:lang w:val="uk-UA"/>
        </w:rPr>
        <w:t xml:space="preserve">, М., &amp; Коляденко, С. (2023). Організаційні засади розвитку жіночого гандболу в світі та на сучасному етапі в Україні. </w:t>
      </w:r>
      <w:r w:rsidRPr="005F6184">
        <w:rPr>
          <w:i/>
          <w:iCs/>
          <w:color w:val="000000" w:themeColor="text1"/>
          <w:sz w:val="28"/>
          <w:szCs w:val="28"/>
          <w:lang w:val="uk-UA"/>
        </w:rPr>
        <w:t>Вісник науки та освіти</w:t>
      </w:r>
      <w:r w:rsidRPr="005F6184">
        <w:rPr>
          <w:color w:val="000000" w:themeColor="text1"/>
          <w:sz w:val="28"/>
          <w:szCs w:val="28"/>
          <w:lang w:val="uk-UA"/>
        </w:rPr>
        <w:t>, (5 (11)).</w:t>
      </w:r>
    </w:p>
    <w:p w:rsidR="008A0400" w:rsidRDefault="002F3E45" w:rsidP="00076BEE">
      <w:pPr>
        <w:pStyle w:val="a3"/>
        <w:numPr>
          <w:ilvl w:val="0"/>
          <w:numId w:val="29"/>
        </w:numPr>
        <w:spacing w:line="360" w:lineRule="auto"/>
        <w:ind w:left="426" w:hanging="426"/>
        <w:jc w:val="both"/>
        <w:rPr>
          <w:color w:val="000000" w:themeColor="text1"/>
          <w:sz w:val="28"/>
          <w:szCs w:val="28"/>
          <w:lang w:val="uk-UA"/>
        </w:rPr>
      </w:pPr>
      <w:r w:rsidRPr="008A0400">
        <w:rPr>
          <w:color w:val="000000" w:themeColor="text1"/>
          <w:sz w:val="28"/>
          <w:szCs w:val="28"/>
          <w:lang w:val="uk-UA"/>
        </w:rPr>
        <w:t xml:space="preserve">Романенко, С. С., &amp; Чуприна, Є. С. (2021, December). Теоретико-методичні основи вдосконалення рівня технічної майстерності гандболістів. </w:t>
      </w:r>
      <w:proofErr w:type="spellStart"/>
      <w:r w:rsidRPr="008A0400">
        <w:rPr>
          <w:i/>
          <w:iCs/>
          <w:color w:val="000000" w:themeColor="text1"/>
          <w:sz w:val="28"/>
          <w:szCs w:val="28"/>
          <w:lang w:val="uk-UA"/>
        </w:rPr>
        <w:t>In</w:t>
      </w:r>
      <w:proofErr w:type="spellEnd"/>
      <w:r w:rsidRPr="008A0400">
        <w:rPr>
          <w:i/>
          <w:iCs/>
          <w:color w:val="000000" w:themeColor="text1"/>
          <w:sz w:val="28"/>
          <w:szCs w:val="28"/>
          <w:lang w:val="uk-UA"/>
        </w:rPr>
        <w:t xml:space="preserve"> </w:t>
      </w:r>
      <w:proofErr w:type="spellStart"/>
      <w:r w:rsidRPr="008A0400">
        <w:rPr>
          <w:i/>
          <w:iCs/>
          <w:color w:val="000000" w:themeColor="text1"/>
          <w:sz w:val="28"/>
          <w:szCs w:val="28"/>
          <w:lang w:val="uk-UA"/>
        </w:rPr>
        <w:t>The</w:t>
      </w:r>
      <w:proofErr w:type="spellEnd"/>
      <w:r w:rsidRPr="008A0400">
        <w:rPr>
          <w:i/>
          <w:iCs/>
          <w:color w:val="000000" w:themeColor="text1"/>
          <w:sz w:val="28"/>
          <w:szCs w:val="28"/>
          <w:lang w:val="uk-UA"/>
        </w:rPr>
        <w:t xml:space="preserve"> XIV </w:t>
      </w:r>
      <w:proofErr w:type="spellStart"/>
      <w:r w:rsidRPr="008A0400">
        <w:rPr>
          <w:i/>
          <w:iCs/>
          <w:color w:val="000000" w:themeColor="text1"/>
          <w:sz w:val="28"/>
          <w:szCs w:val="28"/>
          <w:lang w:val="uk-UA"/>
        </w:rPr>
        <w:t>International</w:t>
      </w:r>
      <w:proofErr w:type="spellEnd"/>
      <w:r w:rsidRPr="008A0400">
        <w:rPr>
          <w:i/>
          <w:iCs/>
          <w:color w:val="000000" w:themeColor="text1"/>
          <w:sz w:val="28"/>
          <w:szCs w:val="28"/>
          <w:lang w:val="uk-UA"/>
        </w:rPr>
        <w:t xml:space="preserve"> </w:t>
      </w:r>
      <w:proofErr w:type="spellStart"/>
      <w:r w:rsidRPr="008A0400">
        <w:rPr>
          <w:i/>
          <w:iCs/>
          <w:color w:val="000000" w:themeColor="text1"/>
          <w:sz w:val="28"/>
          <w:szCs w:val="28"/>
          <w:lang w:val="uk-UA"/>
        </w:rPr>
        <w:t>Science</w:t>
      </w:r>
      <w:proofErr w:type="spellEnd"/>
      <w:r w:rsidRPr="008A0400">
        <w:rPr>
          <w:i/>
          <w:iCs/>
          <w:color w:val="000000" w:themeColor="text1"/>
          <w:sz w:val="28"/>
          <w:szCs w:val="28"/>
          <w:lang w:val="uk-UA"/>
        </w:rPr>
        <w:t xml:space="preserve"> </w:t>
      </w:r>
      <w:proofErr w:type="spellStart"/>
      <w:r w:rsidRPr="008A0400">
        <w:rPr>
          <w:i/>
          <w:iCs/>
          <w:color w:val="000000" w:themeColor="text1"/>
          <w:sz w:val="28"/>
          <w:szCs w:val="28"/>
          <w:lang w:val="uk-UA"/>
        </w:rPr>
        <w:t>Conference</w:t>
      </w:r>
      <w:proofErr w:type="spellEnd"/>
      <w:r w:rsidRPr="008A0400">
        <w:rPr>
          <w:i/>
          <w:iCs/>
          <w:color w:val="000000" w:themeColor="text1"/>
          <w:sz w:val="28"/>
          <w:szCs w:val="28"/>
          <w:lang w:val="uk-UA"/>
        </w:rPr>
        <w:t xml:space="preserve"> «</w:t>
      </w:r>
      <w:proofErr w:type="spellStart"/>
      <w:r w:rsidRPr="008A0400">
        <w:rPr>
          <w:i/>
          <w:iCs/>
          <w:color w:val="000000" w:themeColor="text1"/>
          <w:sz w:val="28"/>
          <w:szCs w:val="28"/>
          <w:lang w:val="uk-UA"/>
        </w:rPr>
        <w:t>Theoretical</w:t>
      </w:r>
      <w:proofErr w:type="spellEnd"/>
      <w:r w:rsidRPr="008A0400">
        <w:rPr>
          <w:i/>
          <w:iCs/>
          <w:color w:val="000000" w:themeColor="text1"/>
          <w:sz w:val="28"/>
          <w:szCs w:val="28"/>
          <w:lang w:val="uk-UA"/>
        </w:rPr>
        <w:t xml:space="preserve"> </w:t>
      </w:r>
      <w:proofErr w:type="spellStart"/>
      <w:r w:rsidRPr="008A0400">
        <w:rPr>
          <w:i/>
          <w:iCs/>
          <w:color w:val="000000" w:themeColor="text1"/>
          <w:sz w:val="28"/>
          <w:szCs w:val="28"/>
          <w:lang w:val="uk-UA"/>
        </w:rPr>
        <w:lastRenderedPageBreak/>
        <w:t>foundations</w:t>
      </w:r>
      <w:proofErr w:type="spellEnd"/>
      <w:r w:rsidRPr="008A0400">
        <w:rPr>
          <w:i/>
          <w:iCs/>
          <w:color w:val="000000" w:themeColor="text1"/>
          <w:sz w:val="28"/>
          <w:szCs w:val="28"/>
          <w:lang w:val="uk-UA"/>
        </w:rPr>
        <w:t xml:space="preserve"> </w:t>
      </w:r>
      <w:proofErr w:type="spellStart"/>
      <w:r w:rsidRPr="008A0400">
        <w:rPr>
          <w:i/>
          <w:iCs/>
          <w:color w:val="000000" w:themeColor="text1"/>
          <w:sz w:val="28"/>
          <w:szCs w:val="28"/>
          <w:lang w:val="uk-UA"/>
        </w:rPr>
        <w:t>in</w:t>
      </w:r>
      <w:proofErr w:type="spellEnd"/>
      <w:r w:rsidRPr="008A0400">
        <w:rPr>
          <w:i/>
          <w:iCs/>
          <w:color w:val="000000" w:themeColor="text1"/>
          <w:sz w:val="28"/>
          <w:szCs w:val="28"/>
          <w:lang w:val="uk-UA"/>
        </w:rPr>
        <w:t xml:space="preserve"> </w:t>
      </w:r>
      <w:proofErr w:type="spellStart"/>
      <w:r w:rsidRPr="008A0400">
        <w:rPr>
          <w:i/>
          <w:iCs/>
          <w:color w:val="000000" w:themeColor="text1"/>
          <w:sz w:val="28"/>
          <w:szCs w:val="28"/>
          <w:lang w:val="uk-UA"/>
        </w:rPr>
        <w:t>practice</w:t>
      </w:r>
      <w:proofErr w:type="spellEnd"/>
      <w:r w:rsidRPr="008A0400">
        <w:rPr>
          <w:i/>
          <w:iCs/>
          <w:color w:val="000000" w:themeColor="text1"/>
          <w:sz w:val="28"/>
          <w:szCs w:val="28"/>
          <w:lang w:val="uk-UA"/>
        </w:rPr>
        <w:t xml:space="preserve"> </w:t>
      </w:r>
      <w:proofErr w:type="spellStart"/>
      <w:r w:rsidRPr="008A0400">
        <w:rPr>
          <w:i/>
          <w:iCs/>
          <w:color w:val="000000" w:themeColor="text1"/>
          <w:sz w:val="28"/>
          <w:szCs w:val="28"/>
          <w:lang w:val="uk-UA"/>
        </w:rPr>
        <w:t>and</w:t>
      </w:r>
      <w:proofErr w:type="spellEnd"/>
      <w:r w:rsidRPr="008A0400">
        <w:rPr>
          <w:i/>
          <w:iCs/>
          <w:color w:val="000000" w:themeColor="text1"/>
          <w:sz w:val="28"/>
          <w:szCs w:val="28"/>
          <w:lang w:val="uk-UA"/>
        </w:rPr>
        <w:t xml:space="preserve"> </w:t>
      </w:r>
      <w:proofErr w:type="spellStart"/>
      <w:r w:rsidRPr="008A0400">
        <w:rPr>
          <w:i/>
          <w:iCs/>
          <w:color w:val="000000" w:themeColor="text1"/>
          <w:sz w:val="28"/>
          <w:szCs w:val="28"/>
          <w:lang w:val="uk-UA"/>
        </w:rPr>
        <w:t>science</w:t>
      </w:r>
      <w:proofErr w:type="spellEnd"/>
      <w:r w:rsidRPr="008A0400">
        <w:rPr>
          <w:color w:val="000000" w:themeColor="text1"/>
          <w:sz w:val="28"/>
          <w:szCs w:val="28"/>
          <w:lang w:val="uk-UA"/>
        </w:rPr>
        <w:t xml:space="preserve">», December 21–24, 2021, </w:t>
      </w:r>
      <w:proofErr w:type="spellStart"/>
      <w:r w:rsidRPr="008A0400">
        <w:rPr>
          <w:color w:val="000000" w:themeColor="text1"/>
          <w:sz w:val="28"/>
          <w:szCs w:val="28"/>
          <w:lang w:val="uk-UA"/>
        </w:rPr>
        <w:t>Bilbao</w:t>
      </w:r>
      <w:proofErr w:type="spellEnd"/>
      <w:r w:rsidRPr="008A0400">
        <w:rPr>
          <w:color w:val="000000" w:themeColor="text1"/>
          <w:sz w:val="28"/>
          <w:szCs w:val="28"/>
          <w:lang w:val="uk-UA"/>
        </w:rPr>
        <w:t xml:space="preserve">, </w:t>
      </w:r>
      <w:proofErr w:type="spellStart"/>
      <w:r w:rsidRPr="008A0400">
        <w:rPr>
          <w:color w:val="000000" w:themeColor="text1"/>
          <w:sz w:val="28"/>
          <w:szCs w:val="28"/>
          <w:lang w:val="uk-UA"/>
        </w:rPr>
        <w:t>Spain</w:t>
      </w:r>
      <w:proofErr w:type="spellEnd"/>
      <w:r w:rsidRPr="008A0400">
        <w:rPr>
          <w:color w:val="000000" w:themeColor="text1"/>
          <w:sz w:val="28"/>
          <w:szCs w:val="28"/>
          <w:lang w:val="uk-UA"/>
        </w:rPr>
        <w:t xml:space="preserve">. 612 p. </w:t>
      </w:r>
    </w:p>
    <w:p w:rsidR="00E95436" w:rsidRPr="008A0400" w:rsidRDefault="00E95436" w:rsidP="00076BEE">
      <w:pPr>
        <w:pStyle w:val="a3"/>
        <w:numPr>
          <w:ilvl w:val="0"/>
          <w:numId w:val="29"/>
        </w:numPr>
        <w:spacing w:line="360" w:lineRule="auto"/>
        <w:ind w:left="426" w:hanging="426"/>
        <w:jc w:val="both"/>
        <w:rPr>
          <w:color w:val="000000" w:themeColor="text1"/>
          <w:sz w:val="28"/>
          <w:szCs w:val="28"/>
          <w:lang w:val="uk-UA"/>
        </w:rPr>
      </w:pPr>
      <w:proofErr w:type="spellStart"/>
      <w:r w:rsidRPr="008A0400">
        <w:rPr>
          <w:color w:val="000000" w:themeColor="text1"/>
          <w:sz w:val="28"/>
          <w:szCs w:val="28"/>
          <w:lang w:val="uk-UA"/>
        </w:rPr>
        <w:t>Семаль</w:t>
      </w:r>
      <w:proofErr w:type="spellEnd"/>
      <w:r w:rsidRPr="008A0400">
        <w:rPr>
          <w:color w:val="000000" w:themeColor="text1"/>
          <w:sz w:val="28"/>
          <w:szCs w:val="28"/>
          <w:lang w:val="uk-UA"/>
        </w:rPr>
        <w:t xml:space="preserve">, Н., &amp; Співак, А. (2023). Особливості організації процесу підготовки майбутніх тренерів з гандболу у закладах вищої освіти. </w:t>
      </w:r>
      <w:r w:rsidRPr="008A0400">
        <w:rPr>
          <w:i/>
          <w:iCs/>
          <w:color w:val="000000" w:themeColor="text1"/>
          <w:sz w:val="28"/>
          <w:szCs w:val="28"/>
          <w:lang w:val="uk-UA"/>
        </w:rPr>
        <w:t>Матеріали 77-ої підсумкової наукової конференції професорсько-викладацького складу факультету здоров’я та фізичного виховання ДВНЗ «Ужгородський національний університет</w:t>
      </w:r>
      <w:r w:rsidRPr="008A0400">
        <w:rPr>
          <w:color w:val="000000" w:themeColor="text1"/>
          <w:sz w:val="28"/>
          <w:szCs w:val="28"/>
          <w:lang w:val="uk-UA"/>
        </w:rPr>
        <w:t xml:space="preserve">». Уклад. д. пед. н. </w:t>
      </w:r>
      <w:proofErr w:type="spellStart"/>
      <w:r w:rsidRPr="008A0400">
        <w:rPr>
          <w:color w:val="000000" w:themeColor="text1"/>
          <w:sz w:val="28"/>
          <w:szCs w:val="28"/>
          <w:lang w:val="uk-UA"/>
        </w:rPr>
        <w:t>Стеблюк</w:t>
      </w:r>
      <w:proofErr w:type="spellEnd"/>
      <w:r w:rsidRPr="008A0400">
        <w:rPr>
          <w:color w:val="000000" w:themeColor="text1"/>
          <w:sz w:val="28"/>
          <w:szCs w:val="28"/>
          <w:lang w:val="uk-UA"/>
        </w:rPr>
        <w:t xml:space="preserve"> СВ, 27-28 лютого 2023 року. Ужгород, 2023. 172с., 146.</w:t>
      </w:r>
    </w:p>
    <w:p w:rsidR="00E94224" w:rsidRPr="009E3A2A" w:rsidRDefault="00E94224" w:rsidP="00E94224">
      <w:pPr>
        <w:pStyle w:val="a3"/>
        <w:numPr>
          <w:ilvl w:val="0"/>
          <w:numId w:val="29"/>
        </w:numPr>
        <w:spacing w:line="360" w:lineRule="auto"/>
        <w:ind w:left="426" w:hanging="426"/>
        <w:jc w:val="both"/>
        <w:rPr>
          <w:bCs/>
          <w:color w:val="000000" w:themeColor="text1"/>
          <w:sz w:val="28"/>
          <w:szCs w:val="28"/>
          <w:lang w:val="uk-UA"/>
        </w:rPr>
      </w:pPr>
      <w:r w:rsidRPr="009E3A2A">
        <w:rPr>
          <w:color w:val="000000" w:themeColor="text1"/>
          <w:sz w:val="28"/>
          <w:szCs w:val="28"/>
          <w:lang w:val="uk-UA" w:eastAsia="uk-UA"/>
        </w:rPr>
        <w:t>Сергієнко ЛП. Спортивна метрологія: теорія і практичні аспекти: підручник. Київ : КНТ; 2010. 776 с.</w:t>
      </w:r>
    </w:p>
    <w:p w:rsidR="00E94224" w:rsidRPr="00A90B46" w:rsidRDefault="00E94224" w:rsidP="00E94224">
      <w:pPr>
        <w:pStyle w:val="a3"/>
        <w:numPr>
          <w:ilvl w:val="0"/>
          <w:numId w:val="29"/>
        </w:numPr>
        <w:spacing w:line="360" w:lineRule="auto"/>
        <w:ind w:left="426" w:hanging="426"/>
        <w:jc w:val="both"/>
        <w:rPr>
          <w:bCs/>
          <w:color w:val="000000" w:themeColor="text1"/>
          <w:sz w:val="28"/>
          <w:szCs w:val="28"/>
          <w:lang w:val="uk-UA"/>
        </w:rPr>
      </w:pPr>
      <w:r w:rsidRPr="009E3A2A">
        <w:rPr>
          <w:color w:val="000000" w:themeColor="text1"/>
          <w:sz w:val="28"/>
          <w:szCs w:val="28"/>
          <w:lang w:val="uk-UA" w:eastAsia="uk-UA"/>
        </w:rPr>
        <w:t>Сердюк Д.</w:t>
      </w:r>
      <w:r w:rsidRPr="00A90B46">
        <w:rPr>
          <w:color w:val="000000" w:themeColor="text1"/>
          <w:sz w:val="28"/>
          <w:szCs w:val="28"/>
          <w:lang w:val="uk-UA" w:eastAsia="uk-UA"/>
        </w:rPr>
        <w:t xml:space="preserve">Г. Удосконалення техніко-тактичних дій кваліфікованих гандболістів на основі контролю показників змагальної діяльності [автореферат]. Дніпро: </w:t>
      </w:r>
      <w:proofErr w:type="spellStart"/>
      <w:r w:rsidRPr="00A90B46">
        <w:rPr>
          <w:color w:val="000000" w:themeColor="text1"/>
          <w:sz w:val="28"/>
          <w:szCs w:val="28"/>
          <w:lang w:val="uk-UA" w:eastAsia="uk-UA"/>
        </w:rPr>
        <w:t>Дніпропетр</w:t>
      </w:r>
      <w:proofErr w:type="spellEnd"/>
      <w:r w:rsidRPr="00A90B46">
        <w:rPr>
          <w:color w:val="000000" w:themeColor="text1"/>
          <w:sz w:val="28"/>
          <w:szCs w:val="28"/>
          <w:lang w:val="uk-UA" w:eastAsia="uk-UA"/>
        </w:rPr>
        <w:t xml:space="preserve">. </w:t>
      </w:r>
      <w:proofErr w:type="spellStart"/>
      <w:r w:rsidRPr="00A90B46">
        <w:rPr>
          <w:color w:val="000000" w:themeColor="text1"/>
          <w:sz w:val="28"/>
          <w:szCs w:val="28"/>
          <w:lang w:val="uk-UA" w:eastAsia="uk-UA"/>
        </w:rPr>
        <w:t>держ</w:t>
      </w:r>
      <w:proofErr w:type="spellEnd"/>
      <w:r w:rsidRPr="00A90B46">
        <w:rPr>
          <w:color w:val="000000" w:themeColor="text1"/>
          <w:sz w:val="28"/>
          <w:szCs w:val="28"/>
          <w:lang w:val="uk-UA" w:eastAsia="uk-UA"/>
        </w:rPr>
        <w:t xml:space="preserve">. ін-т </w:t>
      </w:r>
      <w:proofErr w:type="spellStart"/>
      <w:r w:rsidRPr="00A90B46">
        <w:rPr>
          <w:color w:val="000000" w:themeColor="text1"/>
          <w:sz w:val="28"/>
          <w:szCs w:val="28"/>
          <w:lang w:val="uk-UA" w:eastAsia="uk-UA"/>
        </w:rPr>
        <w:t>фіз</w:t>
      </w:r>
      <w:proofErr w:type="spellEnd"/>
      <w:r w:rsidRPr="00A90B46">
        <w:rPr>
          <w:color w:val="000000" w:themeColor="text1"/>
          <w:sz w:val="28"/>
          <w:szCs w:val="28"/>
          <w:lang w:val="uk-UA" w:eastAsia="uk-UA"/>
        </w:rPr>
        <w:t>. культури і спорту. 2016. 24 с.</w:t>
      </w:r>
    </w:p>
    <w:p w:rsidR="008F22A9" w:rsidRPr="00A90B46" w:rsidRDefault="008F22A9" w:rsidP="00E94224">
      <w:pPr>
        <w:pStyle w:val="a3"/>
        <w:numPr>
          <w:ilvl w:val="0"/>
          <w:numId w:val="29"/>
        </w:numPr>
        <w:spacing w:line="360" w:lineRule="auto"/>
        <w:ind w:left="426" w:hanging="426"/>
        <w:jc w:val="both"/>
        <w:rPr>
          <w:bCs/>
          <w:color w:val="000000" w:themeColor="text1"/>
          <w:sz w:val="28"/>
          <w:szCs w:val="28"/>
          <w:lang w:val="uk-UA"/>
        </w:rPr>
      </w:pPr>
      <w:proofErr w:type="spellStart"/>
      <w:r w:rsidRPr="00A90B46">
        <w:rPr>
          <w:bCs/>
          <w:color w:val="000000" w:themeColor="text1"/>
          <w:sz w:val="28"/>
          <w:szCs w:val="28"/>
          <w:lang w:val="uk-UA"/>
        </w:rPr>
        <w:t>Стрюкова</w:t>
      </w:r>
      <w:proofErr w:type="spellEnd"/>
      <w:r w:rsidRPr="00A90B46">
        <w:rPr>
          <w:bCs/>
          <w:color w:val="000000" w:themeColor="text1"/>
          <w:sz w:val="28"/>
          <w:szCs w:val="28"/>
          <w:lang w:val="uk-UA"/>
        </w:rPr>
        <w:t>, Н. С. (2020). Удосконалення спеціальної фізичної підготовки студенток Запорізького національного університету на секційних заняттях з гандболу. 60 с.</w:t>
      </w:r>
    </w:p>
    <w:p w:rsidR="00E94224" w:rsidRPr="00A90B46" w:rsidRDefault="00E94224" w:rsidP="00E94224">
      <w:pPr>
        <w:pStyle w:val="a3"/>
        <w:numPr>
          <w:ilvl w:val="0"/>
          <w:numId w:val="29"/>
        </w:numPr>
        <w:spacing w:line="360" w:lineRule="auto"/>
        <w:ind w:left="426" w:hanging="426"/>
        <w:jc w:val="both"/>
        <w:rPr>
          <w:rStyle w:val="afe"/>
          <w:color w:val="000000" w:themeColor="text1"/>
          <w:sz w:val="28"/>
          <w:szCs w:val="28"/>
          <w:lang w:val="uk-UA"/>
        </w:rPr>
      </w:pPr>
      <w:r w:rsidRPr="00A90B46">
        <w:rPr>
          <w:rStyle w:val="afe"/>
          <w:color w:val="000000" w:themeColor="text1"/>
          <w:sz w:val="28"/>
          <w:szCs w:val="28"/>
          <w:lang w:val="uk-UA"/>
        </w:rPr>
        <w:t xml:space="preserve">Тищенко В.О. Гандбол: </w:t>
      </w:r>
      <w:proofErr w:type="spellStart"/>
      <w:r w:rsidRPr="00A90B46">
        <w:rPr>
          <w:rStyle w:val="afe"/>
          <w:color w:val="000000" w:themeColor="text1"/>
          <w:sz w:val="28"/>
          <w:szCs w:val="28"/>
          <w:lang w:val="uk-UA"/>
        </w:rPr>
        <w:t>навч</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посіб</w:t>
      </w:r>
      <w:proofErr w:type="spellEnd"/>
      <w:r w:rsidRPr="00A90B46">
        <w:rPr>
          <w:rStyle w:val="afe"/>
          <w:color w:val="000000" w:themeColor="text1"/>
          <w:sz w:val="28"/>
          <w:szCs w:val="28"/>
          <w:lang w:val="uk-UA"/>
        </w:rPr>
        <w:t xml:space="preserve">. для </w:t>
      </w:r>
      <w:proofErr w:type="spellStart"/>
      <w:r w:rsidRPr="00A90B46">
        <w:rPr>
          <w:rStyle w:val="afe"/>
          <w:color w:val="000000" w:themeColor="text1"/>
          <w:sz w:val="28"/>
          <w:szCs w:val="28"/>
          <w:lang w:val="uk-UA"/>
        </w:rPr>
        <w:t>студ</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вищ</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навч</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закл</w:t>
      </w:r>
      <w:proofErr w:type="spellEnd"/>
      <w:r w:rsidRPr="00A90B46">
        <w:rPr>
          <w:rStyle w:val="afe"/>
          <w:color w:val="000000" w:themeColor="text1"/>
          <w:sz w:val="28"/>
          <w:szCs w:val="28"/>
          <w:lang w:val="uk-UA"/>
        </w:rPr>
        <w:t>. Запоріжжя : Акцент Інвест-</w:t>
      </w:r>
      <w:proofErr w:type="spellStart"/>
      <w:r w:rsidRPr="00A90B46">
        <w:rPr>
          <w:rStyle w:val="afe"/>
          <w:color w:val="000000" w:themeColor="text1"/>
          <w:sz w:val="28"/>
          <w:szCs w:val="28"/>
          <w:lang w:val="uk-UA"/>
        </w:rPr>
        <w:t>трейд</w:t>
      </w:r>
      <w:proofErr w:type="spellEnd"/>
      <w:r w:rsidRPr="00A90B46">
        <w:rPr>
          <w:rStyle w:val="afe"/>
          <w:color w:val="000000" w:themeColor="text1"/>
          <w:sz w:val="28"/>
          <w:szCs w:val="28"/>
          <w:lang w:val="uk-UA"/>
        </w:rPr>
        <w:t>; 2014. 232 с.</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r w:rsidRPr="00A90B46">
        <w:rPr>
          <w:color w:val="000000" w:themeColor="text1"/>
          <w:sz w:val="28"/>
          <w:szCs w:val="28"/>
          <w:shd w:val="clear" w:color="auto" w:fill="FFFFFF"/>
          <w:lang w:val="uk-UA"/>
        </w:rPr>
        <w:t xml:space="preserve">Тищенко В.О. Теоретико-методологічні основи системи контролю тренувальної та змагальної діяльності команд високої кваліфікації з гандболу : </w:t>
      </w:r>
      <w:proofErr w:type="spellStart"/>
      <w:r w:rsidRPr="00A90B46">
        <w:rPr>
          <w:color w:val="000000" w:themeColor="text1"/>
          <w:sz w:val="28"/>
          <w:szCs w:val="28"/>
          <w:shd w:val="clear" w:color="auto" w:fill="FFFFFF"/>
          <w:lang w:val="uk-UA"/>
        </w:rPr>
        <w:t>дис</w:t>
      </w:r>
      <w:proofErr w:type="spellEnd"/>
      <w:r w:rsidRPr="00A90B46">
        <w:rPr>
          <w:color w:val="000000" w:themeColor="text1"/>
          <w:sz w:val="28"/>
          <w:szCs w:val="28"/>
          <w:shd w:val="clear" w:color="auto" w:fill="FFFFFF"/>
          <w:lang w:val="uk-UA"/>
        </w:rPr>
        <w:t xml:space="preserve">. … д. наук з </w:t>
      </w:r>
      <w:proofErr w:type="spellStart"/>
      <w:r w:rsidRPr="00A90B46">
        <w:rPr>
          <w:color w:val="000000" w:themeColor="text1"/>
          <w:sz w:val="28"/>
          <w:szCs w:val="28"/>
          <w:shd w:val="clear" w:color="auto" w:fill="FFFFFF"/>
          <w:lang w:val="uk-UA"/>
        </w:rPr>
        <w:t>фіз</w:t>
      </w:r>
      <w:proofErr w:type="spellEnd"/>
      <w:r w:rsidRPr="00A90B46">
        <w:rPr>
          <w:color w:val="000000" w:themeColor="text1"/>
          <w:sz w:val="28"/>
          <w:szCs w:val="28"/>
          <w:shd w:val="clear" w:color="auto" w:fill="FFFFFF"/>
          <w:lang w:val="uk-UA"/>
        </w:rPr>
        <w:t>. виховання та спорту : 24.00.01. Львів, 2017. 386 с.</w:t>
      </w:r>
    </w:p>
    <w:p w:rsidR="002A20C4" w:rsidRPr="00A90B46" w:rsidRDefault="002A20C4"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lang w:val="uk-UA"/>
        </w:rPr>
        <w:t>Шиптицька</w:t>
      </w:r>
      <w:proofErr w:type="spellEnd"/>
      <w:r w:rsidRPr="00A90B46">
        <w:rPr>
          <w:color w:val="000000" w:themeColor="text1"/>
          <w:sz w:val="28"/>
          <w:szCs w:val="28"/>
          <w:lang w:val="uk-UA"/>
        </w:rPr>
        <w:t xml:space="preserve">, О., &amp; Маляр, Е. (2021). Використання системи педагогічного контролю для підвищення фізичної та технічної підготовки гандболістів ДЮСШ. </w:t>
      </w:r>
      <w:r w:rsidRPr="00A90B46">
        <w:rPr>
          <w:i/>
          <w:iCs/>
          <w:color w:val="000000" w:themeColor="text1"/>
          <w:sz w:val="28"/>
          <w:szCs w:val="28"/>
          <w:lang w:val="uk-UA"/>
        </w:rPr>
        <w:t>Редакційна колегія</w:t>
      </w:r>
      <w:r w:rsidRPr="00A90B46">
        <w:rPr>
          <w:color w:val="000000" w:themeColor="text1"/>
          <w:sz w:val="28"/>
          <w:szCs w:val="28"/>
          <w:lang w:val="uk-UA"/>
        </w:rPr>
        <w:t>, 344.</w:t>
      </w:r>
    </w:p>
    <w:p w:rsidR="003E2F3C" w:rsidRPr="00A90B46" w:rsidRDefault="003E2F3C" w:rsidP="00E94224">
      <w:pPr>
        <w:pStyle w:val="a3"/>
        <w:numPr>
          <w:ilvl w:val="0"/>
          <w:numId w:val="29"/>
        </w:numPr>
        <w:spacing w:line="360" w:lineRule="auto"/>
        <w:ind w:left="426" w:hanging="426"/>
        <w:jc w:val="both"/>
        <w:rPr>
          <w:color w:val="000000" w:themeColor="text1"/>
          <w:sz w:val="28"/>
          <w:szCs w:val="28"/>
          <w:lang w:val="uk-UA"/>
        </w:rPr>
      </w:pPr>
      <w:r w:rsidRPr="00A90B46">
        <w:rPr>
          <w:color w:val="000000" w:themeColor="text1"/>
          <w:sz w:val="28"/>
          <w:szCs w:val="28"/>
          <w:lang w:val="uk-UA"/>
        </w:rPr>
        <w:t>Шляховий, Д. (2021). Аналіз показників змагальної діяльності в нападі та захисті гандболістів. № 57 від 19.05. 2021, 39.</w:t>
      </w:r>
    </w:p>
    <w:p w:rsidR="00902B32" w:rsidRPr="00A90B46" w:rsidRDefault="00902B32" w:rsidP="00E94224">
      <w:pPr>
        <w:pStyle w:val="a3"/>
        <w:numPr>
          <w:ilvl w:val="0"/>
          <w:numId w:val="29"/>
        </w:numPr>
        <w:spacing w:line="360" w:lineRule="auto"/>
        <w:ind w:left="426" w:hanging="426"/>
        <w:jc w:val="both"/>
        <w:rPr>
          <w:color w:val="000000" w:themeColor="text1"/>
          <w:sz w:val="28"/>
          <w:szCs w:val="28"/>
          <w:lang w:val="uk-UA"/>
        </w:rPr>
      </w:pPr>
      <w:r w:rsidRPr="00A90B46">
        <w:rPr>
          <w:color w:val="000000" w:themeColor="text1"/>
          <w:sz w:val="28"/>
          <w:szCs w:val="28"/>
          <w:lang w:val="uk-UA"/>
        </w:rPr>
        <w:t xml:space="preserve">Яценко, В. М. (2022). Методика розвитку </w:t>
      </w:r>
      <w:proofErr w:type="spellStart"/>
      <w:r w:rsidRPr="00A90B46">
        <w:rPr>
          <w:color w:val="000000" w:themeColor="text1"/>
          <w:sz w:val="28"/>
          <w:szCs w:val="28"/>
          <w:lang w:val="uk-UA"/>
        </w:rPr>
        <w:t>швидкісно</w:t>
      </w:r>
      <w:proofErr w:type="spellEnd"/>
      <w:r w:rsidRPr="00A90B46">
        <w:rPr>
          <w:color w:val="000000" w:themeColor="text1"/>
          <w:sz w:val="28"/>
          <w:szCs w:val="28"/>
          <w:lang w:val="uk-UA"/>
        </w:rPr>
        <w:t xml:space="preserve">-силових здібностей гандболістів. </w:t>
      </w:r>
      <w:r w:rsidRPr="00A90B46">
        <w:rPr>
          <w:i/>
          <w:iCs/>
          <w:color w:val="000000" w:themeColor="text1"/>
          <w:sz w:val="28"/>
          <w:szCs w:val="28"/>
          <w:lang w:val="uk-UA"/>
        </w:rPr>
        <w:t>Редакційна колегія</w:t>
      </w:r>
      <w:r w:rsidRPr="00A90B46">
        <w:rPr>
          <w:color w:val="000000" w:themeColor="text1"/>
          <w:sz w:val="28"/>
          <w:szCs w:val="28"/>
          <w:lang w:val="uk-UA"/>
        </w:rPr>
        <w:t>, 276.</w:t>
      </w:r>
    </w:p>
    <w:p w:rsidR="00A90B46" w:rsidRPr="00A90B46" w:rsidRDefault="00A90B46" w:rsidP="00E94224">
      <w:pPr>
        <w:pStyle w:val="a3"/>
        <w:numPr>
          <w:ilvl w:val="0"/>
          <w:numId w:val="29"/>
        </w:numPr>
        <w:spacing w:line="360" w:lineRule="auto"/>
        <w:ind w:left="426" w:hanging="426"/>
        <w:jc w:val="both"/>
        <w:rPr>
          <w:color w:val="000000" w:themeColor="text1"/>
          <w:sz w:val="28"/>
          <w:szCs w:val="28"/>
          <w:lang w:val="uk-UA"/>
        </w:rPr>
      </w:pPr>
      <w:proofErr w:type="spellStart"/>
      <w:r w:rsidRPr="00B06693">
        <w:rPr>
          <w:color w:val="222222"/>
          <w:sz w:val="28"/>
          <w:szCs w:val="28"/>
          <w:shd w:val="clear" w:color="auto" w:fill="FFFFFF"/>
          <w:lang w:val="en-US"/>
        </w:rPr>
        <w:lastRenderedPageBreak/>
        <w:t>AbdelWahab</w:t>
      </w:r>
      <w:proofErr w:type="spellEnd"/>
      <w:r w:rsidRPr="00B06693">
        <w:rPr>
          <w:color w:val="222222"/>
          <w:sz w:val="28"/>
          <w:szCs w:val="28"/>
          <w:shd w:val="clear" w:color="auto" w:fill="FFFFFF"/>
          <w:lang w:val="en-US"/>
        </w:rPr>
        <w:t>, H. S. (2023). Building, codifying, and applying the analytical thinking scale for handball Premier League players.</w:t>
      </w:r>
      <w:r w:rsidRPr="00B06693">
        <w:rPr>
          <w:rStyle w:val="apple-converted-space"/>
          <w:color w:val="222222"/>
          <w:sz w:val="28"/>
          <w:szCs w:val="28"/>
          <w:shd w:val="clear" w:color="auto" w:fill="FFFFFF"/>
          <w:lang w:val="en-US"/>
        </w:rPr>
        <w:t> </w:t>
      </w:r>
      <w:proofErr w:type="spellStart"/>
      <w:r w:rsidRPr="00A90B46">
        <w:rPr>
          <w:i/>
          <w:iCs/>
          <w:color w:val="222222"/>
          <w:sz w:val="28"/>
          <w:szCs w:val="28"/>
        </w:rPr>
        <w:t>Zien</w:t>
      </w:r>
      <w:proofErr w:type="spellEnd"/>
      <w:r w:rsidRPr="00A90B46">
        <w:rPr>
          <w:i/>
          <w:iCs/>
          <w:color w:val="222222"/>
          <w:sz w:val="28"/>
          <w:szCs w:val="28"/>
        </w:rPr>
        <w:t xml:space="preserve"> Journal </w:t>
      </w:r>
      <w:proofErr w:type="spellStart"/>
      <w:r w:rsidRPr="00A90B46">
        <w:rPr>
          <w:i/>
          <w:iCs/>
          <w:color w:val="222222"/>
          <w:sz w:val="28"/>
          <w:szCs w:val="28"/>
        </w:rPr>
        <w:t>of</w:t>
      </w:r>
      <w:proofErr w:type="spellEnd"/>
      <w:r w:rsidRPr="00A90B46">
        <w:rPr>
          <w:i/>
          <w:iCs/>
          <w:color w:val="222222"/>
          <w:sz w:val="28"/>
          <w:szCs w:val="28"/>
        </w:rPr>
        <w:t xml:space="preserve"> Social Sciences </w:t>
      </w:r>
      <w:proofErr w:type="spellStart"/>
      <w:r w:rsidRPr="00A90B46">
        <w:rPr>
          <w:i/>
          <w:iCs/>
          <w:color w:val="222222"/>
          <w:sz w:val="28"/>
          <w:szCs w:val="28"/>
        </w:rPr>
        <w:t>and</w:t>
      </w:r>
      <w:proofErr w:type="spellEnd"/>
      <w:r w:rsidRPr="00A90B46">
        <w:rPr>
          <w:i/>
          <w:iCs/>
          <w:color w:val="222222"/>
          <w:sz w:val="28"/>
          <w:szCs w:val="28"/>
        </w:rPr>
        <w:t xml:space="preserve"> </w:t>
      </w:r>
      <w:proofErr w:type="spellStart"/>
      <w:r w:rsidRPr="00A90B46">
        <w:rPr>
          <w:i/>
          <w:iCs/>
          <w:color w:val="222222"/>
          <w:sz w:val="28"/>
          <w:szCs w:val="28"/>
        </w:rPr>
        <w:t>Humanities</w:t>
      </w:r>
      <w:proofErr w:type="spellEnd"/>
      <w:r w:rsidRPr="00A90B46">
        <w:rPr>
          <w:color w:val="222222"/>
          <w:sz w:val="28"/>
          <w:szCs w:val="28"/>
          <w:shd w:val="clear" w:color="auto" w:fill="FFFFFF"/>
        </w:rPr>
        <w:t>,</w:t>
      </w:r>
      <w:r w:rsidRPr="00A90B46">
        <w:rPr>
          <w:rStyle w:val="apple-converted-space"/>
          <w:color w:val="222222"/>
          <w:sz w:val="28"/>
          <w:szCs w:val="28"/>
          <w:shd w:val="clear" w:color="auto" w:fill="FFFFFF"/>
        </w:rPr>
        <w:t> </w:t>
      </w:r>
      <w:r w:rsidRPr="00A90B46">
        <w:rPr>
          <w:i/>
          <w:iCs/>
          <w:color w:val="222222"/>
          <w:sz w:val="28"/>
          <w:szCs w:val="28"/>
        </w:rPr>
        <w:t>19</w:t>
      </w:r>
      <w:r w:rsidRPr="00A90B46">
        <w:rPr>
          <w:color w:val="222222"/>
          <w:sz w:val="28"/>
          <w:szCs w:val="28"/>
          <w:shd w:val="clear" w:color="auto" w:fill="FFFFFF"/>
        </w:rPr>
        <w:t>, 33-44.</w:t>
      </w:r>
    </w:p>
    <w:p w:rsidR="00A90B46" w:rsidRPr="00A90B46" w:rsidRDefault="00A90B46" w:rsidP="00E94224">
      <w:pPr>
        <w:pStyle w:val="a3"/>
        <w:numPr>
          <w:ilvl w:val="0"/>
          <w:numId w:val="29"/>
        </w:numPr>
        <w:spacing w:line="360" w:lineRule="auto"/>
        <w:ind w:left="426" w:hanging="426"/>
        <w:jc w:val="both"/>
        <w:rPr>
          <w:color w:val="000000" w:themeColor="text1"/>
          <w:sz w:val="28"/>
          <w:szCs w:val="28"/>
          <w:lang w:val="uk-UA"/>
        </w:rPr>
      </w:pPr>
      <w:r w:rsidRPr="00B06693">
        <w:rPr>
          <w:color w:val="222222"/>
          <w:sz w:val="28"/>
          <w:szCs w:val="28"/>
          <w:shd w:val="clear" w:color="auto" w:fill="FFFFFF"/>
          <w:lang w:val="en-US"/>
        </w:rPr>
        <w:t xml:space="preserve">Alizadeh, V., </w:t>
      </w:r>
      <w:proofErr w:type="spellStart"/>
      <w:r w:rsidRPr="00B06693">
        <w:rPr>
          <w:color w:val="222222"/>
          <w:sz w:val="28"/>
          <w:szCs w:val="28"/>
          <w:shd w:val="clear" w:color="auto" w:fill="FFFFFF"/>
          <w:lang w:val="en-US"/>
        </w:rPr>
        <w:t>Shahlaee</w:t>
      </w:r>
      <w:proofErr w:type="spellEnd"/>
      <w:r w:rsidRPr="00B06693">
        <w:rPr>
          <w:color w:val="222222"/>
          <w:sz w:val="28"/>
          <w:szCs w:val="28"/>
          <w:shd w:val="clear" w:color="auto" w:fill="FFFFFF"/>
          <w:lang w:val="en-US"/>
        </w:rPr>
        <w:t xml:space="preserve"> Bagheri, J., </w:t>
      </w:r>
      <w:proofErr w:type="spellStart"/>
      <w:r w:rsidRPr="00B06693">
        <w:rPr>
          <w:color w:val="222222"/>
          <w:sz w:val="28"/>
          <w:szCs w:val="28"/>
          <w:shd w:val="clear" w:color="auto" w:fill="FFFFFF"/>
          <w:lang w:val="en-US"/>
        </w:rPr>
        <w:t>Honari</w:t>
      </w:r>
      <w:proofErr w:type="spellEnd"/>
      <w:r w:rsidRPr="00B06693">
        <w:rPr>
          <w:color w:val="222222"/>
          <w:sz w:val="28"/>
          <w:szCs w:val="28"/>
          <w:shd w:val="clear" w:color="auto" w:fill="FFFFFF"/>
          <w:lang w:val="en-US"/>
        </w:rPr>
        <w:t xml:space="preserve">, H., &amp; </w:t>
      </w:r>
      <w:proofErr w:type="spellStart"/>
      <w:r w:rsidRPr="00B06693">
        <w:rPr>
          <w:color w:val="222222"/>
          <w:sz w:val="28"/>
          <w:szCs w:val="28"/>
          <w:shd w:val="clear" w:color="auto" w:fill="FFFFFF"/>
          <w:lang w:val="en-US"/>
        </w:rPr>
        <w:t>Shabanibahar</w:t>
      </w:r>
      <w:proofErr w:type="spellEnd"/>
      <w:r w:rsidRPr="00B06693">
        <w:rPr>
          <w:color w:val="222222"/>
          <w:sz w:val="28"/>
          <w:szCs w:val="28"/>
          <w:shd w:val="clear" w:color="auto" w:fill="FFFFFF"/>
          <w:lang w:val="en-US"/>
        </w:rPr>
        <w:t>, G. (2023). Identifying the Effective factors on development of handball championship sport by Meta-synthesis method.</w:t>
      </w:r>
      <w:r w:rsidRPr="00B06693">
        <w:rPr>
          <w:rStyle w:val="apple-converted-space"/>
          <w:color w:val="222222"/>
          <w:sz w:val="28"/>
          <w:szCs w:val="28"/>
          <w:shd w:val="clear" w:color="auto" w:fill="FFFFFF"/>
          <w:lang w:val="en-US"/>
        </w:rPr>
        <w:t> </w:t>
      </w:r>
      <w:r w:rsidRPr="00A90B46">
        <w:rPr>
          <w:i/>
          <w:iCs/>
          <w:color w:val="222222"/>
          <w:sz w:val="28"/>
          <w:szCs w:val="28"/>
        </w:rPr>
        <w:t xml:space="preserve">Strategic Studies </w:t>
      </w:r>
      <w:proofErr w:type="spellStart"/>
      <w:r w:rsidRPr="00A90B46">
        <w:rPr>
          <w:i/>
          <w:iCs/>
          <w:color w:val="222222"/>
          <w:sz w:val="28"/>
          <w:szCs w:val="28"/>
        </w:rPr>
        <w:t>on</w:t>
      </w:r>
      <w:proofErr w:type="spellEnd"/>
      <w:r w:rsidRPr="00A90B46">
        <w:rPr>
          <w:i/>
          <w:iCs/>
          <w:color w:val="222222"/>
          <w:sz w:val="28"/>
          <w:szCs w:val="28"/>
        </w:rPr>
        <w:t xml:space="preserve"> </w:t>
      </w:r>
      <w:proofErr w:type="spellStart"/>
      <w:r w:rsidRPr="00A90B46">
        <w:rPr>
          <w:i/>
          <w:iCs/>
          <w:color w:val="222222"/>
          <w:sz w:val="28"/>
          <w:szCs w:val="28"/>
        </w:rPr>
        <w:t>Youth</w:t>
      </w:r>
      <w:proofErr w:type="spellEnd"/>
      <w:r w:rsidRPr="00A90B46">
        <w:rPr>
          <w:i/>
          <w:iCs/>
          <w:color w:val="222222"/>
          <w:sz w:val="28"/>
          <w:szCs w:val="28"/>
        </w:rPr>
        <w:t xml:space="preserve"> </w:t>
      </w:r>
      <w:proofErr w:type="spellStart"/>
      <w:r w:rsidRPr="00A90B46">
        <w:rPr>
          <w:i/>
          <w:iCs/>
          <w:color w:val="222222"/>
          <w:sz w:val="28"/>
          <w:szCs w:val="28"/>
        </w:rPr>
        <w:t>and</w:t>
      </w:r>
      <w:proofErr w:type="spellEnd"/>
      <w:r w:rsidRPr="00A90B46">
        <w:rPr>
          <w:i/>
          <w:iCs/>
          <w:color w:val="222222"/>
          <w:sz w:val="28"/>
          <w:szCs w:val="28"/>
        </w:rPr>
        <w:t xml:space="preserve"> Sports</w:t>
      </w:r>
      <w:r w:rsidRPr="00A90B46">
        <w:rPr>
          <w:color w:val="222222"/>
          <w:sz w:val="28"/>
          <w:szCs w:val="28"/>
          <w:shd w:val="clear" w:color="auto" w:fill="FFFFFF"/>
        </w:rPr>
        <w:t>,</w:t>
      </w:r>
      <w:r w:rsidRPr="00A90B46">
        <w:rPr>
          <w:rStyle w:val="apple-converted-space"/>
          <w:color w:val="222222"/>
          <w:sz w:val="28"/>
          <w:szCs w:val="28"/>
          <w:shd w:val="clear" w:color="auto" w:fill="FFFFFF"/>
        </w:rPr>
        <w:t> </w:t>
      </w:r>
      <w:r w:rsidRPr="00A90B46">
        <w:rPr>
          <w:i/>
          <w:iCs/>
          <w:color w:val="222222"/>
          <w:sz w:val="28"/>
          <w:szCs w:val="28"/>
        </w:rPr>
        <w:t>22</w:t>
      </w:r>
      <w:r w:rsidRPr="00A90B46">
        <w:rPr>
          <w:color w:val="222222"/>
          <w:sz w:val="28"/>
          <w:szCs w:val="28"/>
          <w:shd w:val="clear" w:color="auto" w:fill="FFFFFF"/>
        </w:rPr>
        <w:t>(59), 193-218.</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shd w:val="clear" w:color="auto" w:fill="FFFFFF"/>
          <w:lang w:val="uk-UA"/>
        </w:rPr>
        <w:t>Aloui</w:t>
      </w:r>
      <w:proofErr w:type="spellEnd"/>
      <w:r w:rsidRPr="00A90B46">
        <w:rPr>
          <w:color w:val="000000" w:themeColor="text1"/>
          <w:sz w:val="28"/>
          <w:szCs w:val="28"/>
          <w:shd w:val="clear" w:color="auto" w:fill="FFFFFF"/>
          <w:lang w:val="uk-UA"/>
        </w:rPr>
        <w:t xml:space="preserve"> G. </w:t>
      </w:r>
      <w:proofErr w:type="spellStart"/>
      <w:r w:rsidRPr="00A90B46">
        <w:rPr>
          <w:color w:val="000000" w:themeColor="text1"/>
          <w:sz w:val="28"/>
          <w:szCs w:val="28"/>
          <w:shd w:val="clear" w:color="auto" w:fill="FFFFFF"/>
          <w:lang w:val="uk-UA"/>
        </w:rPr>
        <w:t>et</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Effects</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of</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an</w:t>
      </w:r>
      <w:proofErr w:type="spellEnd"/>
      <w:r w:rsidRPr="00A90B46">
        <w:rPr>
          <w:color w:val="000000" w:themeColor="text1"/>
          <w:sz w:val="28"/>
          <w:szCs w:val="28"/>
          <w:shd w:val="clear" w:color="auto" w:fill="FFFFFF"/>
          <w:lang w:val="uk-UA"/>
        </w:rPr>
        <w:t xml:space="preserve"> 8-week </w:t>
      </w:r>
      <w:proofErr w:type="spellStart"/>
      <w:r w:rsidRPr="00A90B46">
        <w:rPr>
          <w:color w:val="000000" w:themeColor="text1"/>
          <w:sz w:val="28"/>
          <w:szCs w:val="28"/>
          <w:shd w:val="clear" w:color="auto" w:fill="FFFFFF"/>
          <w:lang w:val="uk-UA"/>
        </w:rPr>
        <w:t>in-season</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elastic</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band</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training</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program</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on</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explosive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muscle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performance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change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of</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direction</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and</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repeated</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changes</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of</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direction</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in</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the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lower</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limbs</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of</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junior</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male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handball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players</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The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Journal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of</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Strength</w:t>
      </w:r>
      <w:proofErr w:type="spellEnd"/>
      <w:r w:rsidRPr="00A90B46">
        <w:rPr>
          <w:color w:val="000000" w:themeColor="text1"/>
          <w:sz w:val="28"/>
          <w:szCs w:val="28"/>
          <w:shd w:val="clear" w:color="auto" w:fill="FFFFFF"/>
          <w:lang w:val="uk-UA"/>
        </w:rPr>
        <w:t xml:space="preserve"> &amp; </w:t>
      </w:r>
      <w:proofErr w:type="spellStart"/>
      <w:r w:rsidRPr="00A90B46">
        <w:rPr>
          <w:color w:val="000000" w:themeColor="text1"/>
          <w:sz w:val="28"/>
          <w:szCs w:val="28"/>
          <w:shd w:val="clear" w:color="auto" w:fill="FFFFFF"/>
          <w:lang w:val="uk-UA"/>
        </w:rPr>
        <w:t>Conditioning</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Research</w:t>
      </w:r>
      <w:proofErr w:type="spellEnd"/>
      <w:r w:rsidRPr="00A90B46">
        <w:rPr>
          <w:color w:val="000000" w:themeColor="text1"/>
          <w:sz w:val="28"/>
          <w:szCs w:val="28"/>
          <w:shd w:val="clear" w:color="auto" w:fill="FFFFFF"/>
          <w:lang w:val="uk-UA"/>
        </w:rPr>
        <w:t>. 2019. Т. 33. № 7. С. 1804–1815.</w:t>
      </w:r>
    </w:p>
    <w:p w:rsidR="00F00786" w:rsidRPr="00A90B46" w:rsidRDefault="00F00786" w:rsidP="00E94224">
      <w:pPr>
        <w:pStyle w:val="a3"/>
        <w:numPr>
          <w:ilvl w:val="0"/>
          <w:numId w:val="29"/>
        </w:numPr>
        <w:spacing w:line="360" w:lineRule="auto"/>
        <w:ind w:left="426" w:hanging="426"/>
        <w:jc w:val="both"/>
        <w:rPr>
          <w:color w:val="000000" w:themeColor="text1"/>
          <w:sz w:val="28"/>
          <w:szCs w:val="28"/>
          <w:lang w:val="uk-UA"/>
        </w:rPr>
      </w:pPr>
      <w:r w:rsidRPr="00B06693">
        <w:rPr>
          <w:color w:val="222222"/>
          <w:sz w:val="28"/>
          <w:szCs w:val="28"/>
          <w:shd w:val="clear" w:color="auto" w:fill="FFFFFF"/>
          <w:lang w:val="en-US"/>
        </w:rPr>
        <w:t xml:space="preserve">García-Sánchez, C., Navarro, R. M., </w:t>
      </w:r>
      <w:proofErr w:type="spellStart"/>
      <w:r w:rsidRPr="00B06693">
        <w:rPr>
          <w:color w:val="222222"/>
          <w:sz w:val="28"/>
          <w:szCs w:val="28"/>
          <w:shd w:val="clear" w:color="auto" w:fill="FFFFFF"/>
          <w:lang w:val="en-US"/>
        </w:rPr>
        <w:t>Karcher</w:t>
      </w:r>
      <w:proofErr w:type="spellEnd"/>
      <w:r w:rsidRPr="00B06693">
        <w:rPr>
          <w:color w:val="222222"/>
          <w:sz w:val="28"/>
          <w:szCs w:val="28"/>
          <w:shd w:val="clear" w:color="auto" w:fill="FFFFFF"/>
          <w:lang w:val="en-US"/>
        </w:rPr>
        <w:t>, C., &amp; de la Rubia, A. (2023). Physical demands during official competitions in elite handball: a systematic review.</w:t>
      </w:r>
      <w:r w:rsidRPr="00B06693">
        <w:rPr>
          <w:rStyle w:val="apple-converted-space"/>
          <w:color w:val="222222"/>
          <w:sz w:val="28"/>
          <w:szCs w:val="28"/>
          <w:shd w:val="clear" w:color="auto" w:fill="FFFFFF"/>
          <w:lang w:val="en-US"/>
        </w:rPr>
        <w:t> </w:t>
      </w:r>
      <w:r w:rsidRPr="00A90B46">
        <w:rPr>
          <w:i/>
          <w:iCs/>
          <w:color w:val="222222"/>
          <w:sz w:val="28"/>
          <w:szCs w:val="28"/>
        </w:rPr>
        <w:t xml:space="preserve">International Journal </w:t>
      </w:r>
      <w:proofErr w:type="spellStart"/>
      <w:r w:rsidRPr="00A90B46">
        <w:rPr>
          <w:i/>
          <w:iCs/>
          <w:color w:val="222222"/>
          <w:sz w:val="28"/>
          <w:szCs w:val="28"/>
        </w:rPr>
        <w:t>of</w:t>
      </w:r>
      <w:proofErr w:type="spellEnd"/>
      <w:r w:rsidRPr="00A90B46">
        <w:rPr>
          <w:i/>
          <w:iCs/>
          <w:color w:val="222222"/>
          <w:sz w:val="28"/>
          <w:szCs w:val="28"/>
        </w:rPr>
        <w:t xml:space="preserve"> </w:t>
      </w:r>
      <w:proofErr w:type="spellStart"/>
      <w:r w:rsidRPr="00A90B46">
        <w:rPr>
          <w:i/>
          <w:iCs/>
          <w:color w:val="222222"/>
          <w:sz w:val="28"/>
          <w:szCs w:val="28"/>
        </w:rPr>
        <w:t>Environmental</w:t>
      </w:r>
      <w:proofErr w:type="spellEnd"/>
      <w:r w:rsidRPr="00A90B46">
        <w:rPr>
          <w:i/>
          <w:iCs/>
          <w:color w:val="222222"/>
          <w:sz w:val="28"/>
          <w:szCs w:val="28"/>
        </w:rPr>
        <w:t xml:space="preserve"> Research </w:t>
      </w:r>
      <w:proofErr w:type="spellStart"/>
      <w:r w:rsidRPr="00A90B46">
        <w:rPr>
          <w:i/>
          <w:iCs/>
          <w:color w:val="222222"/>
          <w:sz w:val="28"/>
          <w:szCs w:val="28"/>
        </w:rPr>
        <w:t>and</w:t>
      </w:r>
      <w:proofErr w:type="spellEnd"/>
      <w:r w:rsidRPr="00A90B46">
        <w:rPr>
          <w:i/>
          <w:iCs/>
          <w:color w:val="222222"/>
          <w:sz w:val="28"/>
          <w:szCs w:val="28"/>
        </w:rPr>
        <w:t xml:space="preserve"> Public Health</w:t>
      </w:r>
      <w:r w:rsidRPr="00A90B46">
        <w:rPr>
          <w:color w:val="222222"/>
          <w:sz w:val="28"/>
          <w:szCs w:val="28"/>
          <w:shd w:val="clear" w:color="auto" w:fill="FFFFFF"/>
        </w:rPr>
        <w:t>,</w:t>
      </w:r>
      <w:r w:rsidRPr="00A90B46">
        <w:rPr>
          <w:rStyle w:val="apple-converted-space"/>
          <w:color w:val="222222"/>
          <w:sz w:val="28"/>
          <w:szCs w:val="28"/>
          <w:shd w:val="clear" w:color="auto" w:fill="FFFFFF"/>
        </w:rPr>
        <w:t> </w:t>
      </w:r>
      <w:r w:rsidRPr="00A90B46">
        <w:rPr>
          <w:i/>
          <w:iCs/>
          <w:color w:val="222222"/>
          <w:sz w:val="28"/>
          <w:szCs w:val="28"/>
        </w:rPr>
        <w:t>20</w:t>
      </w:r>
      <w:r w:rsidRPr="00A90B46">
        <w:rPr>
          <w:color w:val="222222"/>
          <w:sz w:val="28"/>
          <w:szCs w:val="28"/>
          <w:shd w:val="clear" w:color="auto" w:fill="FFFFFF"/>
        </w:rPr>
        <w:t>(4), 3353.</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r w:rsidRPr="00A90B46">
        <w:rPr>
          <w:color w:val="000000" w:themeColor="text1"/>
          <w:sz w:val="28"/>
          <w:szCs w:val="28"/>
          <w:shd w:val="clear" w:color="auto" w:fill="FFFFFF"/>
          <w:lang w:val="en-US"/>
        </w:rPr>
        <w:t xml:space="preserve">Chen C. H. et al. Acute Effects of Different Warm-up Protocols on Sports Performance in Elite Male Collegiate Handball Players. </w:t>
      </w:r>
      <w:r w:rsidRPr="005122EA">
        <w:rPr>
          <w:i/>
          <w:iCs/>
          <w:color w:val="000000" w:themeColor="text1"/>
          <w:sz w:val="28"/>
          <w:szCs w:val="28"/>
          <w:shd w:val="clear" w:color="auto" w:fill="FFFFFF"/>
          <w:lang w:val="en-US"/>
        </w:rPr>
        <w:t>The Journal of Strength &amp; Conditioning Research</w:t>
      </w:r>
      <w:r w:rsidRPr="005122EA">
        <w:rPr>
          <w:color w:val="000000" w:themeColor="text1"/>
          <w:sz w:val="28"/>
          <w:szCs w:val="28"/>
          <w:shd w:val="clear" w:color="auto" w:fill="FFFFFF"/>
          <w:lang w:val="en-US"/>
        </w:rPr>
        <w:t>. 2020.</w:t>
      </w:r>
      <w:r w:rsidRPr="00A90B46">
        <w:rPr>
          <w:color w:val="000000" w:themeColor="text1"/>
          <w:sz w:val="28"/>
          <w:szCs w:val="28"/>
          <w:shd w:val="clear" w:color="auto" w:fill="FFFFFF"/>
          <w:lang w:val="uk-UA"/>
        </w:rPr>
        <w:t xml:space="preserve"> 84–</w:t>
      </w:r>
      <w:r w:rsidRPr="00A90B46">
        <w:rPr>
          <w:color w:val="000000" w:themeColor="text1"/>
          <w:sz w:val="28"/>
          <w:szCs w:val="28"/>
          <w:shd w:val="clear" w:color="auto" w:fill="FFFFFF"/>
          <w:lang w:val="en-US"/>
        </w:rPr>
        <w:t>9</w:t>
      </w:r>
      <w:r w:rsidRPr="00A90B46">
        <w:rPr>
          <w:color w:val="000000" w:themeColor="text1"/>
          <w:sz w:val="28"/>
          <w:szCs w:val="28"/>
          <w:shd w:val="clear" w:color="auto" w:fill="FFFFFF"/>
          <w:lang w:val="uk-UA"/>
        </w:rPr>
        <w:t>5.</w:t>
      </w:r>
    </w:p>
    <w:p w:rsidR="00A90B46" w:rsidRPr="00A90B46" w:rsidRDefault="00A90B46"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222222"/>
          <w:sz w:val="28"/>
          <w:szCs w:val="28"/>
          <w:shd w:val="clear" w:color="auto" w:fill="FFFFFF"/>
          <w:lang w:val="en-US"/>
        </w:rPr>
        <w:t>Debanne</w:t>
      </w:r>
      <w:proofErr w:type="spellEnd"/>
      <w:r w:rsidRPr="00A90B46">
        <w:rPr>
          <w:color w:val="222222"/>
          <w:sz w:val="28"/>
          <w:szCs w:val="28"/>
          <w:shd w:val="clear" w:color="auto" w:fill="FFFFFF"/>
          <w:lang w:val="en-US"/>
        </w:rPr>
        <w:t xml:space="preserve">, T., &amp; </w:t>
      </w:r>
      <w:proofErr w:type="spellStart"/>
      <w:r w:rsidRPr="00A90B46">
        <w:rPr>
          <w:color w:val="222222"/>
          <w:sz w:val="28"/>
          <w:szCs w:val="28"/>
          <w:shd w:val="clear" w:color="auto" w:fill="FFFFFF"/>
          <w:lang w:val="en-US"/>
        </w:rPr>
        <w:t>Volossovitch</w:t>
      </w:r>
      <w:proofErr w:type="spellEnd"/>
      <w:r w:rsidRPr="00A90B46">
        <w:rPr>
          <w:color w:val="222222"/>
          <w:sz w:val="28"/>
          <w:szCs w:val="28"/>
          <w:shd w:val="clear" w:color="auto" w:fill="FFFFFF"/>
          <w:lang w:val="en-US"/>
        </w:rPr>
        <w:t>, A. (2023). Team Regulatory Strategies and Performance in Elite Handball.</w:t>
      </w:r>
      <w:r w:rsidRPr="00A90B46">
        <w:rPr>
          <w:rStyle w:val="apple-converted-space"/>
          <w:color w:val="222222"/>
          <w:sz w:val="28"/>
          <w:szCs w:val="28"/>
          <w:shd w:val="clear" w:color="auto" w:fill="FFFFFF"/>
          <w:lang w:val="en-US"/>
        </w:rPr>
        <w:t> </w:t>
      </w:r>
      <w:r w:rsidRPr="00A90B46">
        <w:rPr>
          <w:i/>
          <w:iCs/>
          <w:color w:val="222222"/>
          <w:sz w:val="28"/>
          <w:szCs w:val="28"/>
        </w:rPr>
        <w:t xml:space="preserve">Research </w:t>
      </w:r>
      <w:proofErr w:type="spellStart"/>
      <w:r w:rsidRPr="00A90B46">
        <w:rPr>
          <w:i/>
          <w:iCs/>
          <w:color w:val="222222"/>
          <w:sz w:val="28"/>
          <w:szCs w:val="28"/>
        </w:rPr>
        <w:t>Quarterly</w:t>
      </w:r>
      <w:proofErr w:type="spellEnd"/>
      <w:r w:rsidRPr="00A90B46">
        <w:rPr>
          <w:i/>
          <w:iCs/>
          <w:color w:val="222222"/>
          <w:sz w:val="28"/>
          <w:szCs w:val="28"/>
        </w:rPr>
        <w:t xml:space="preserve"> </w:t>
      </w:r>
      <w:proofErr w:type="spellStart"/>
      <w:r w:rsidRPr="00A90B46">
        <w:rPr>
          <w:i/>
          <w:iCs/>
          <w:color w:val="222222"/>
          <w:sz w:val="28"/>
          <w:szCs w:val="28"/>
        </w:rPr>
        <w:t>for</w:t>
      </w:r>
      <w:proofErr w:type="spellEnd"/>
      <w:r w:rsidRPr="00A90B46">
        <w:rPr>
          <w:i/>
          <w:iCs/>
          <w:color w:val="222222"/>
          <w:sz w:val="28"/>
          <w:szCs w:val="28"/>
        </w:rPr>
        <w:t xml:space="preserve"> </w:t>
      </w:r>
      <w:proofErr w:type="spellStart"/>
      <w:r w:rsidRPr="00A90B46">
        <w:rPr>
          <w:i/>
          <w:iCs/>
          <w:color w:val="222222"/>
          <w:sz w:val="28"/>
          <w:szCs w:val="28"/>
        </w:rPr>
        <w:t>Exercise</w:t>
      </w:r>
      <w:proofErr w:type="spellEnd"/>
      <w:r w:rsidRPr="00A90B46">
        <w:rPr>
          <w:i/>
          <w:iCs/>
          <w:color w:val="222222"/>
          <w:sz w:val="28"/>
          <w:szCs w:val="28"/>
        </w:rPr>
        <w:t xml:space="preserve"> </w:t>
      </w:r>
      <w:proofErr w:type="spellStart"/>
      <w:r w:rsidRPr="00A90B46">
        <w:rPr>
          <w:i/>
          <w:iCs/>
          <w:color w:val="222222"/>
          <w:sz w:val="28"/>
          <w:szCs w:val="28"/>
        </w:rPr>
        <w:t>and</w:t>
      </w:r>
      <w:proofErr w:type="spellEnd"/>
      <w:r w:rsidRPr="00A90B46">
        <w:rPr>
          <w:i/>
          <w:iCs/>
          <w:color w:val="222222"/>
          <w:sz w:val="28"/>
          <w:szCs w:val="28"/>
        </w:rPr>
        <w:t xml:space="preserve"> Sport</w:t>
      </w:r>
      <w:r w:rsidRPr="00A90B46">
        <w:rPr>
          <w:color w:val="222222"/>
          <w:sz w:val="28"/>
          <w:szCs w:val="28"/>
          <w:shd w:val="clear" w:color="auto" w:fill="FFFFFF"/>
        </w:rPr>
        <w:t>,</w:t>
      </w:r>
      <w:r w:rsidRPr="00A90B46">
        <w:rPr>
          <w:rStyle w:val="apple-converted-space"/>
          <w:color w:val="222222"/>
          <w:sz w:val="28"/>
          <w:szCs w:val="28"/>
          <w:shd w:val="clear" w:color="auto" w:fill="FFFFFF"/>
        </w:rPr>
        <w:t> </w:t>
      </w:r>
      <w:r w:rsidRPr="00A90B46">
        <w:rPr>
          <w:i/>
          <w:iCs/>
          <w:color w:val="222222"/>
          <w:sz w:val="28"/>
          <w:szCs w:val="28"/>
        </w:rPr>
        <w:t>94</w:t>
      </w:r>
      <w:r w:rsidRPr="00A90B46">
        <w:rPr>
          <w:color w:val="222222"/>
          <w:sz w:val="28"/>
          <w:szCs w:val="28"/>
          <w:shd w:val="clear" w:color="auto" w:fill="FFFFFF"/>
        </w:rPr>
        <w:t>(1), 151-162.</w:t>
      </w:r>
    </w:p>
    <w:p w:rsidR="00A90B46" w:rsidRPr="00A90B46" w:rsidRDefault="00A90B46" w:rsidP="00E94224">
      <w:pPr>
        <w:pStyle w:val="a3"/>
        <w:numPr>
          <w:ilvl w:val="0"/>
          <w:numId w:val="29"/>
        </w:numPr>
        <w:spacing w:line="360" w:lineRule="auto"/>
        <w:ind w:left="426" w:hanging="426"/>
        <w:jc w:val="both"/>
        <w:rPr>
          <w:color w:val="000000" w:themeColor="text1"/>
          <w:sz w:val="28"/>
          <w:szCs w:val="28"/>
          <w:lang w:val="uk-UA"/>
        </w:rPr>
      </w:pPr>
      <w:proofErr w:type="spellStart"/>
      <w:r w:rsidRPr="00B06693">
        <w:rPr>
          <w:color w:val="222222"/>
          <w:sz w:val="28"/>
          <w:szCs w:val="28"/>
          <w:shd w:val="clear" w:color="auto" w:fill="FFFFFF"/>
          <w:lang w:val="en-US"/>
        </w:rPr>
        <w:t>Dechechi</w:t>
      </w:r>
      <w:proofErr w:type="spellEnd"/>
      <w:r w:rsidRPr="00B06693">
        <w:rPr>
          <w:color w:val="222222"/>
          <w:sz w:val="28"/>
          <w:szCs w:val="28"/>
          <w:shd w:val="clear" w:color="auto" w:fill="FFFFFF"/>
          <w:lang w:val="en-US"/>
        </w:rPr>
        <w:t xml:space="preserve">, C., Aquino, R., </w:t>
      </w:r>
      <w:proofErr w:type="spellStart"/>
      <w:r w:rsidRPr="00B06693">
        <w:rPr>
          <w:color w:val="222222"/>
          <w:sz w:val="28"/>
          <w:szCs w:val="28"/>
          <w:shd w:val="clear" w:color="auto" w:fill="FFFFFF"/>
          <w:lang w:val="en-US"/>
        </w:rPr>
        <w:t>Monezes</w:t>
      </w:r>
      <w:proofErr w:type="spellEnd"/>
      <w:r w:rsidRPr="00B06693">
        <w:rPr>
          <w:color w:val="222222"/>
          <w:sz w:val="28"/>
          <w:szCs w:val="28"/>
          <w:shd w:val="clear" w:color="auto" w:fill="FFFFFF"/>
          <w:lang w:val="en-US"/>
        </w:rPr>
        <w:t xml:space="preserve">, R., &amp; </w:t>
      </w:r>
      <w:proofErr w:type="spellStart"/>
      <w:r w:rsidRPr="00B06693">
        <w:rPr>
          <w:color w:val="222222"/>
          <w:sz w:val="28"/>
          <w:szCs w:val="28"/>
          <w:shd w:val="clear" w:color="auto" w:fill="FFFFFF"/>
          <w:lang w:val="en-US"/>
        </w:rPr>
        <w:t>Puggina</w:t>
      </w:r>
      <w:proofErr w:type="spellEnd"/>
      <w:r w:rsidRPr="00B06693">
        <w:rPr>
          <w:color w:val="222222"/>
          <w:sz w:val="28"/>
          <w:szCs w:val="28"/>
          <w:shd w:val="clear" w:color="auto" w:fill="FFFFFF"/>
          <w:lang w:val="en-US"/>
        </w:rPr>
        <w:t>, E. F. (2023). Effects of small-sided games on technical-tactical actions and physical performance in handball: a systematic review.</w:t>
      </w:r>
      <w:r w:rsidRPr="00B06693">
        <w:rPr>
          <w:rStyle w:val="apple-converted-space"/>
          <w:color w:val="222222"/>
          <w:sz w:val="28"/>
          <w:szCs w:val="28"/>
          <w:shd w:val="clear" w:color="auto" w:fill="FFFFFF"/>
          <w:lang w:val="en-US"/>
        </w:rPr>
        <w:t> </w:t>
      </w:r>
      <w:r w:rsidRPr="00A90B46">
        <w:rPr>
          <w:i/>
          <w:iCs/>
          <w:color w:val="222222"/>
          <w:sz w:val="28"/>
          <w:szCs w:val="28"/>
        </w:rPr>
        <w:t xml:space="preserve">Human </w:t>
      </w:r>
      <w:proofErr w:type="spellStart"/>
      <w:r w:rsidRPr="00A90B46">
        <w:rPr>
          <w:i/>
          <w:iCs/>
          <w:color w:val="222222"/>
          <w:sz w:val="28"/>
          <w:szCs w:val="28"/>
        </w:rPr>
        <w:t>Movement</w:t>
      </w:r>
      <w:proofErr w:type="spellEnd"/>
      <w:r w:rsidRPr="00A90B46">
        <w:rPr>
          <w:color w:val="222222"/>
          <w:sz w:val="28"/>
          <w:szCs w:val="28"/>
          <w:shd w:val="clear" w:color="auto" w:fill="FFFFFF"/>
        </w:rPr>
        <w:t>,</w:t>
      </w:r>
      <w:r w:rsidRPr="00A90B46">
        <w:rPr>
          <w:rStyle w:val="apple-converted-space"/>
          <w:color w:val="222222"/>
          <w:sz w:val="28"/>
          <w:szCs w:val="28"/>
          <w:shd w:val="clear" w:color="auto" w:fill="FFFFFF"/>
        </w:rPr>
        <w:t> </w:t>
      </w:r>
      <w:r w:rsidRPr="00A90B46">
        <w:rPr>
          <w:i/>
          <w:iCs/>
          <w:color w:val="222222"/>
          <w:sz w:val="28"/>
          <w:szCs w:val="28"/>
        </w:rPr>
        <w:t>24</w:t>
      </w:r>
      <w:r w:rsidRPr="00A90B46">
        <w:rPr>
          <w:color w:val="222222"/>
          <w:sz w:val="28"/>
          <w:szCs w:val="28"/>
          <w:shd w:val="clear" w:color="auto" w:fill="FFFFFF"/>
        </w:rPr>
        <w:t>(3).</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r w:rsidRPr="00A90B46">
        <w:rPr>
          <w:color w:val="000000" w:themeColor="text1"/>
          <w:sz w:val="28"/>
          <w:szCs w:val="28"/>
          <w:shd w:val="clear" w:color="auto" w:fill="FFFFFF"/>
          <w:lang w:val="en-US"/>
        </w:rPr>
        <w:t>Farley J. B. et al. The relationship between physical fitness attributes and sports injury in female, team ball sport players: a systematic review</w:t>
      </w:r>
      <w:r w:rsidRPr="00A90B46">
        <w:rPr>
          <w:color w:val="000000" w:themeColor="text1"/>
          <w:sz w:val="28"/>
          <w:szCs w:val="28"/>
          <w:shd w:val="clear" w:color="auto" w:fill="FFFFFF"/>
          <w:lang w:val="uk-UA"/>
        </w:rPr>
        <w:t xml:space="preserve">. </w:t>
      </w:r>
      <w:r w:rsidRPr="00A90B46">
        <w:rPr>
          <w:i/>
          <w:iCs/>
          <w:color w:val="000000" w:themeColor="text1"/>
          <w:sz w:val="28"/>
          <w:szCs w:val="28"/>
          <w:shd w:val="clear" w:color="auto" w:fill="FFFFFF"/>
        </w:rPr>
        <w:t xml:space="preserve">Sports </w:t>
      </w:r>
      <w:proofErr w:type="spellStart"/>
      <w:r w:rsidRPr="00A90B46">
        <w:rPr>
          <w:i/>
          <w:iCs/>
          <w:color w:val="000000" w:themeColor="text1"/>
          <w:sz w:val="28"/>
          <w:szCs w:val="28"/>
          <w:shd w:val="clear" w:color="auto" w:fill="FFFFFF"/>
        </w:rPr>
        <w:t>medicine-open</w:t>
      </w:r>
      <w:proofErr w:type="spellEnd"/>
      <w:r w:rsidRPr="00A90B46">
        <w:rPr>
          <w:i/>
          <w:iCs/>
          <w:color w:val="000000" w:themeColor="text1"/>
          <w:sz w:val="28"/>
          <w:szCs w:val="28"/>
          <w:shd w:val="clear" w:color="auto" w:fill="FFFFFF"/>
        </w:rPr>
        <w:t xml:space="preserve">. </w:t>
      </w:r>
      <w:r w:rsidRPr="00A90B46">
        <w:rPr>
          <w:color w:val="000000" w:themeColor="text1"/>
          <w:sz w:val="28"/>
          <w:szCs w:val="28"/>
          <w:shd w:val="clear" w:color="auto" w:fill="FFFFFF"/>
        </w:rPr>
        <w:t>2020. Т. 6. № 1. С. 1</w:t>
      </w:r>
      <w:r w:rsidRPr="00A90B46">
        <w:rPr>
          <w:color w:val="000000" w:themeColor="text1"/>
          <w:sz w:val="28"/>
          <w:szCs w:val="28"/>
          <w:shd w:val="clear" w:color="auto" w:fill="FFFFFF"/>
          <w:lang w:val="uk-UA"/>
        </w:rPr>
        <w:t>–</w:t>
      </w:r>
      <w:r w:rsidRPr="00A90B46">
        <w:rPr>
          <w:color w:val="000000" w:themeColor="text1"/>
          <w:sz w:val="28"/>
          <w:szCs w:val="28"/>
          <w:shd w:val="clear" w:color="auto" w:fill="FFFFFF"/>
        </w:rPr>
        <w:t>24.</w:t>
      </w:r>
    </w:p>
    <w:p w:rsidR="00A90B46" w:rsidRPr="00A90B46" w:rsidRDefault="00A90B46" w:rsidP="00E94224">
      <w:pPr>
        <w:pStyle w:val="a3"/>
        <w:numPr>
          <w:ilvl w:val="0"/>
          <w:numId w:val="29"/>
        </w:numPr>
        <w:spacing w:line="360" w:lineRule="auto"/>
        <w:ind w:left="426" w:hanging="426"/>
        <w:jc w:val="both"/>
        <w:rPr>
          <w:color w:val="000000" w:themeColor="text1"/>
          <w:sz w:val="28"/>
          <w:szCs w:val="28"/>
          <w:lang w:val="uk-UA"/>
        </w:rPr>
      </w:pPr>
      <w:r w:rsidRPr="00B06693">
        <w:rPr>
          <w:color w:val="222222"/>
          <w:sz w:val="28"/>
          <w:szCs w:val="28"/>
          <w:shd w:val="clear" w:color="auto" w:fill="FFFFFF"/>
          <w:lang w:val="en-US"/>
        </w:rPr>
        <w:t>Han, Z., Zhou, H., &amp; Teng, Y. (2023). Impacts of high-intensity interval training on physical fitness in handball.</w:t>
      </w:r>
      <w:r w:rsidRPr="00B06693">
        <w:rPr>
          <w:rStyle w:val="apple-converted-space"/>
          <w:color w:val="222222"/>
          <w:sz w:val="28"/>
          <w:szCs w:val="28"/>
          <w:shd w:val="clear" w:color="auto" w:fill="FFFFFF"/>
          <w:lang w:val="en-US"/>
        </w:rPr>
        <w:t> </w:t>
      </w:r>
      <w:proofErr w:type="spellStart"/>
      <w:r w:rsidRPr="00A90B46">
        <w:rPr>
          <w:i/>
          <w:iCs/>
          <w:color w:val="222222"/>
          <w:sz w:val="28"/>
          <w:szCs w:val="28"/>
        </w:rPr>
        <w:t>Revista</w:t>
      </w:r>
      <w:proofErr w:type="spellEnd"/>
      <w:r w:rsidRPr="00A90B46">
        <w:rPr>
          <w:i/>
          <w:iCs/>
          <w:color w:val="222222"/>
          <w:sz w:val="28"/>
          <w:szCs w:val="28"/>
        </w:rPr>
        <w:t xml:space="preserve"> </w:t>
      </w:r>
      <w:proofErr w:type="spellStart"/>
      <w:r w:rsidRPr="00A90B46">
        <w:rPr>
          <w:i/>
          <w:iCs/>
          <w:color w:val="222222"/>
          <w:sz w:val="28"/>
          <w:szCs w:val="28"/>
        </w:rPr>
        <w:t>Brasileira</w:t>
      </w:r>
      <w:proofErr w:type="spellEnd"/>
      <w:r w:rsidRPr="00A90B46">
        <w:rPr>
          <w:i/>
          <w:iCs/>
          <w:color w:val="222222"/>
          <w:sz w:val="28"/>
          <w:szCs w:val="28"/>
        </w:rPr>
        <w:t xml:space="preserve"> </w:t>
      </w:r>
      <w:proofErr w:type="spellStart"/>
      <w:r w:rsidRPr="00A90B46">
        <w:rPr>
          <w:i/>
          <w:iCs/>
          <w:color w:val="222222"/>
          <w:sz w:val="28"/>
          <w:szCs w:val="28"/>
        </w:rPr>
        <w:t>de</w:t>
      </w:r>
      <w:proofErr w:type="spellEnd"/>
      <w:r w:rsidRPr="00A90B46">
        <w:rPr>
          <w:i/>
          <w:iCs/>
          <w:color w:val="222222"/>
          <w:sz w:val="28"/>
          <w:szCs w:val="28"/>
        </w:rPr>
        <w:t xml:space="preserve"> </w:t>
      </w:r>
      <w:proofErr w:type="spellStart"/>
      <w:r w:rsidRPr="00A90B46">
        <w:rPr>
          <w:i/>
          <w:iCs/>
          <w:color w:val="222222"/>
          <w:sz w:val="28"/>
          <w:szCs w:val="28"/>
        </w:rPr>
        <w:t>Medicina</w:t>
      </w:r>
      <w:proofErr w:type="spellEnd"/>
      <w:r w:rsidRPr="00A90B46">
        <w:rPr>
          <w:i/>
          <w:iCs/>
          <w:color w:val="222222"/>
          <w:sz w:val="28"/>
          <w:szCs w:val="28"/>
        </w:rPr>
        <w:t xml:space="preserve"> </w:t>
      </w:r>
      <w:proofErr w:type="spellStart"/>
      <w:r w:rsidRPr="00A90B46">
        <w:rPr>
          <w:i/>
          <w:iCs/>
          <w:color w:val="222222"/>
          <w:sz w:val="28"/>
          <w:szCs w:val="28"/>
        </w:rPr>
        <w:t>do</w:t>
      </w:r>
      <w:proofErr w:type="spellEnd"/>
      <w:r w:rsidRPr="00A90B46">
        <w:rPr>
          <w:i/>
          <w:iCs/>
          <w:color w:val="222222"/>
          <w:sz w:val="28"/>
          <w:szCs w:val="28"/>
        </w:rPr>
        <w:t xml:space="preserve"> </w:t>
      </w:r>
      <w:proofErr w:type="spellStart"/>
      <w:r w:rsidRPr="00A90B46">
        <w:rPr>
          <w:i/>
          <w:iCs/>
          <w:color w:val="222222"/>
          <w:sz w:val="28"/>
          <w:szCs w:val="28"/>
        </w:rPr>
        <w:t>Esporte</w:t>
      </w:r>
      <w:proofErr w:type="spellEnd"/>
      <w:r w:rsidRPr="00A90B46">
        <w:rPr>
          <w:color w:val="222222"/>
          <w:sz w:val="28"/>
          <w:szCs w:val="28"/>
          <w:shd w:val="clear" w:color="auto" w:fill="FFFFFF"/>
        </w:rPr>
        <w:t>,</w:t>
      </w:r>
      <w:r w:rsidRPr="00A90B46">
        <w:rPr>
          <w:rStyle w:val="apple-converted-space"/>
          <w:color w:val="222222"/>
          <w:sz w:val="28"/>
          <w:szCs w:val="28"/>
          <w:shd w:val="clear" w:color="auto" w:fill="FFFFFF"/>
        </w:rPr>
        <w:t> </w:t>
      </w:r>
      <w:r w:rsidRPr="00A90B46">
        <w:rPr>
          <w:i/>
          <w:iCs/>
          <w:color w:val="222222"/>
          <w:sz w:val="28"/>
          <w:szCs w:val="28"/>
        </w:rPr>
        <w:t>29</w:t>
      </w:r>
      <w:r w:rsidRPr="00A90B46">
        <w:rPr>
          <w:color w:val="222222"/>
          <w:sz w:val="28"/>
          <w:szCs w:val="28"/>
          <w:shd w:val="clear" w:color="auto" w:fill="FFFFFF"/>
        </w:rPr>
        <w:t>.</w:t>
      </w:r>
    </w:p>
    <w:p w:rsidR="00AC59A8" w:rsidRPr="00A90B46" w:rsidRDefault="00AC59A8"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lang w:val="uk-UA"/>
        </w:rPr>
        <w:lastRenderedPageBreak/>
        <w:t>Kozina</w:t>
      </w:r>
      <w:proofErr w:type="spellEnd"/>
      <w:r w:rsidRPr="00A90B46">
        <w:rPr>
          <w:color w:val="000000" w:themeColor="text1"/>
          <w:sz w:val="28"/>
          <w:szCs w:val="28"/>
          <w:lang w:val="uk-UA"/>
        </w:rPr>
        <w:t xml:space="preserve">, Z., &amp; </w:t>
      </w:r>
      <w:proofErr w:type="spellStart"/>
      <w:r w:rsidRPr="00A90B46">
        <w:rPr>
          <w:color w:val="000000" w:themeColor="text1"/>
          <w:sz w:val="28"/>
          <w:szCs w:val="28"/>
          <w:lang w:val="uk-UA"/>
        </w:rPr>
        <w:t>Zubko</w:t>
      </w:r>
      <w:proofErr w:type="spellEnd"/>
      <w:r w:rsidRPr="00A90B46">
        <w:rPr>
          <w:color w:val="000000" w:themeColor="text1"/>
          <w:sz w:val="28"/>
          <w:szCs w:val="28"/>
          <w:lang w:val="uk-UA"/>
        </w:rPr>
        <w:t xml:space="preserve">, V. (2021). </w:t>
      </w:r>
      <w:proofErr w:type="spellStart"/>
      <w:r w:rsidRPr="00A90B46">
        <w:rPr>
          <w:color w:val="000000" w:themeColor="text1"/>
          <w:sz w:val="28"/>
          <w:szCs w:val="28"/>
          <w:lang w:val="uk-UA"/>
        </w:rPr>
        <w:t>The</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factor</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structure</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of</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the</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preparedness</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of</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handball</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players</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of</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different</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qualifications</w:t>
      </w:r>
      <w:proofErr w:type="spellEnd"/>
      <w:r w:rsidRPr="00A90B46">
        <w:rPr>
          <w:color w:val="000000" w:themeColor="text1"/>
          <w:sz w:val="28"/>
          <w:szCs w:val="28"/>
          <w:lang w:val="uk-UA"/>
        </w:rPr>
        <w:t xml:space="preserve">. </w:t>
      </w:r>
      <w:proofErr w:type="spellStart"/>
      <w:r w:rsidRPr="00A90B46">
        <w:rPr>
          <w:i/>
          <w:iCs/>
          <w:color w:val="000000" w:themeColor="text1"/>
          <w:sz w:val="28"/>
          <w:szCs w:val="28"/>
          <w:lang w:val="uk-UA"/>
        </w:rPr>
        <w:t>Health-saving</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technologies</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rehabilitation</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and</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physical</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therapy</w:t>
      </w:r>
      <w:proofErr w:type="spellEnd"/>
      <w:r w:rsidRPr="00A90B46">
        <w:rPr>
          <w:color w:val="000000" w:themeColor="text1"/>
          <w:sz w:val="28"/>
          <w:szCs w:val="28"/>
          <w:lang w:val="uk-UA"/>
        </w:rPr>
        <w:t>, 2(2), 7-10.</w:t>
      </w:r>
    </w:p>
    <w:p w:rsidR="00A90B46" w:rsidRPr="00A90B46" w:rsidRDefault="00A90B46" w:rsidP="00E94224">
      <w:pPr>
        <w:pStyle w:val="a3"/>
        <w:numPr>
          <w:ilvl w:val="0"/>
          <w:numId w:val="29"/>
        </w:numPr>
        <w:spacing w:line="360" w:lineRule="auto"/>
        <w:ind w:left="426" w:hanging="426"/>
        <w:jc w:val="both"/>
        <w:rPr>
          <w:color w:val="000000" w:themeColor="text1"/>
          <w:sz w:val="28"/>
          <w:szCs w:val="28"/>
          <w:lang w:val="uk-UA"/>
        </w:rPr>
      </w:pPr>
      <w:proofErr w:type="spellStart"/>
      <w:r w:rsidRPr="00B06693">
        <w:rPr>
          <w:color w:val="222222"/>
          <w:sz w:val="28"/>
          <w:szCs w:val="28"/>
          <w:shd w:val="clear" w:color="auto" w:fill="FFFFFF"/>
          <w:lang w:val="en-US"/>
        </w:rPr>
        <w:t>Laxdal</w:t>
      </w:r>
      <w:proofErr w:type="spellEnd"/>
      <w:r w:rsidRPr="00B06693">
        <w:rPr>
          <w:color w:val="222222"/>
          <w:sz w:val="28"/>
          <w:szCs w:val="28"/>
          <w:shd w:val="clear" w:color="auto" w:fill="FFFFFF"/>
          <w:lang w:val="en-US"/>
        </w:rPr>
        <w:t>, A., &amp; Ivarsson, A. (2023). Breaking up the play: The relationship between legal stops and winning in team handball.</w:t>
      </w:r>
      <w:r w:rsidRPr="00B06693">
        <w:rPr>
          <w:rStyle w:val="apple-converted-space"/>
          <w:color w:val="222222"/>
          <w:sz w:val="28"/>
          <w:szCs w:val="28"/>
          <w:shd w:val="clear" w:color="auto" w:fill="FFFFFF"/>
          <w:lang w:val="en-US"/>
        </w:rPr>
        <w:t> </w:t>
      </w:r>
      <w:r w:rsidRPr="00A90B46">
        <w:rPr>
          <w:i/>
          <w:iCs/>
          <w:color w:val="222222"/>
          <w:sz w:val="28"/>
          <w:szCs w:val="28"/>
        </w:rPr>
        <w:t xml:space="preserve">International Journal </w:t>
      </w:r>
      <w:proofErr w:type="spellStart"/>
      <w:r w:rsidRPr="00A90B46">
        <w:rPr>
          <w:i/>
          <w:iCs/>
          <w:color w:val="222222"/>
          <w:sz w:val="28"/>
          <w:szCs w:val="28"/>
        </w:rPr>
        <w:t>of</w:t>
      </w:r>
      <w:proofErr w:type="spellEnd"/>
      <w:r w:rsidRPr="00A90B46">
        <w:rPr>
          <w:i/>
          <w:iCs/>
          <w:color w:val="222222"/>
          <w:sz w:val="28"/>
          <w:szCs w:val="28"/>
        </w:rPr>
        <w:t xml:space="preserve"> Sports Science &amp; </w:t>
      </w:r>
      <w:proofErr w:type="spellStart"/>
      <w:r w:rsidRPr="00A90B46">
        <w:rPr>
          <w:i/>
          <w:iCs/>
          <w:color w:val="222222"/>
          <w:sz w:val="28"/>
          <w:szCs w:val="28"/>
        </w:rPr>
        <w:t>Coaching</w:t>
      </w:r>
      <w:proofErr w:type="spellEnd"/>
      <w:r w:rsidRPr="00A90B46">
        <w:rPr>
          <w:color w:val="222222"/>
          <w:sz w:val="28"/>
          <w:szCs w:val="28"/>
          <w:shd w:val="clear" w:color="auto" w:fill="FFFFFF"/>
        </w:rPr>
        <w:t>,</w:t>
      </w:r>
      <w:r w:rsidRPr="00A90B46">
        <w:rPr>
          <w:rStyle w:val="apple-converted-space"/>
          <w:color w:val="222222"/>
          <w:sz w:val="28"/>
          <w:szCs w:val="28"/>
          <w:shd w:val="clear" w:color="auto" w:fill="FFFFFF"/>
        </w:rPr>
        <w:t> </w:t>
      </w:r>
      <w:r w:rsidRPr="00A90B46">
        <w:rPr>
          <w:i/>
          <w:iCs/>
          <w:color w:val="222222"/>
          <w:sz w:val="28"/>
          <w:szCs w:val="28"/>
        </w:rPr>
        <w:t>18</w:t>
      </w:r>
      <w:r w:rsidRPr="00A90B46">
        <w:rPr>
          <w:color w:val="222222"/>
          <w:sz w:val="28"/>
          <w:szCs w:val="28"/>
          <w:shd w:val="clear" w:color="auto" w:fill="FFFFFF"/>
        </w:rPr>
        <w:t>(1), 240-244.</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lang w:val="uk-UA"/>
        </w:rPr>
        <w:t>Michalsik</w:t>
      </w:r>
      <w:proofErr w:type="spellEnd"/>
      <w:r w:rsidRPr="00A90B46">
        <w:rPr>
          <w:color w:val="000000" w:themeColor="text1"/>
          <w:sz w:val="28"/>
          <w:szCs w:val="28"/>
          <w:lang w:val="uk-UA"/>
        </w:rPr>
        <w:t xml:space="preserve"> L.B., </w:t>
      </w:r>
      <w:proofErr w:type="spellStart"/>
      <w:r w:rsidRPr="00A90B46">
        <w:rPr>
          <w:color w:val="000000" w:themeColor="text1"/>
          <w:sz w:val="28"/>
          <w:szCs w:val="28"/>
          <w:lang w:val="uk-UA"/>
        </w:rPr>
        <w:t>Aagaard</w:t>
      </w:r>
      <w:proofErr w:type="spellEnd"/>
      <w:r w:rsidRPr="00A90B46">
        <w:rPr>
          <w:color w:val="000000" w:themeColor="text1"/>
          <w:sz w:val="28"/>
          <w:szCs w:val="28"/>
          <w:lang w:val="uk-UA"/>
        </w:rPr>
        <w:t xml:space="preserve"> P., </w:t>
      </w:r>
      <w:proofErr w:type="spellStart"/>
      <w:r w:rsidRPr="00A90B46">
        <w:rPr>
          <w:color w:val="000000" w:themeColor="text1"/>
          <w:sz w:val="28"/>
          <w:szCs w:val="28"/>
          <w:lang w:val="uk-UA"/>
        </w:rPr>
        <w:t>Madsen</w:t>
      </w:r>
      <w:proofErr w:type="spellEnd"/>
      <w:r w:rsidRPr="00A90B46">
        <w:rPr>
          <w:color w:val="000000" w:themeColor="text1"/>
          <w:sz w:val="28"/>
          <w:szCs w:val="28"/>
          <w:lang w:val="uk-UA"/>
        </w:rPr>
        <w:t xml:space="preserve"> K. </w:t>
      </w:r>
      <w:proofErr w:type="spellStart"/>
      <w:r w:rsidRPr="00A90B46">
        <w:rPr>
          <w:color w:val="000000" w:themeColor="text1"/>
          <w:sz w:val="28"/>
          <w:szCs w:val="28"/>
          <w:lang w:val="uk-UA"/>
        </w:rPr>
        <w:t>Locomotion</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characteristics</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and</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match-induced</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impairments</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in</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physical</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performance</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in</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male</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elite</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team</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handball</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players</w:t>
      </w:r>
      <w:proofErr w:type="spellEnd"/>
      <w:r w:rsidRPr="00A90B46">
        <w:rPr>
          <w:color w:val="000000" w:themeColor="text1"/>
          <w:sz w:val="28"/>
          <w:szCs w:val="28"/>
          <w:lang w:val="uk-UA"/>
        </w:rPr>
        <w:t xml:space="preserve">. </w:t>
      </w:r>
      <w:proofErr w:type="spellStart"/>
      <w:r w:rsidRPr="00A90B46">
        <w:rPr>
          <w:i/>
          <w:iCs/>
          <w:color w:val="000000" w:themeColor="text1"/>
          <w:sz w:val="28"/>
          <w:szCs w:val="28"/>
          <w:lang w:val="uk-UA"/>
        </w:rPr>
        <w:t>International</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journal</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of</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sports</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medicine</w:t>
      </w:r>
      <w:proofErr w:type="spellEnd"/>
      <w:r w:rsidRPr="00A90B46">
        <w:rPr>
          <w:color w:val="000000" w:themeColor="text1"/>
          <w:sz w:val="28"/>
          <w:szCs w:val="28"/>
          <w:lang w:val="uk-UA"/>
        </w:rPr>
        <w:t>. 2013. Т. 34. № 7. С. 590–599.</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shd w:val="clear" w:color="auto" w:fill="FFFFFF"/>
          <w:lang w:val="uk-UA"/>
        </w:rPr>
        <w:t>Michalsik</w:t>
      </w:r>
      <w:proofErr w:type="spellEnd"/>
      <w:r w:rsidRPr="00A90B46">
        <w:rPr>
          <w:color w:val="000000" w:themeColor="text1"/>
          <w:sz w:val="28"/>
          <w:szCs w:val="28"/>
          <w:shd w:val="clear" w:color="auto" w:fill="FFFFFF"/>
          <w:lang w:val="uk-UA"/>
        </w:rPr>
        <w:t xml:space="preserve"> L. B. </w:t>
      </w:r>
      <w:proofErr w:type="spellStart"/>
      <w:r w:rsidRPr="00A90B46">
        <w:rPr>
          <w:color w:val="000000" w:themeColor="text1"/>
          <w:sz w:val="28"/>
          <w:szCs w:val="28"/>
          <w:shd w:val="clear" w:color="auto" w:fill="FFFFFF"/>
          <w:lang w:val="uk-UA"/>
        </w:rPr>
        <w:t>On-Court</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Physical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Demands</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and</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Physiological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Aspects</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in</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Elite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Team</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Handball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Handball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Sports</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Medicine</w:t>
      </w:r>
      <w:proofErr w:type="spellEnd"/>
      <w:r w:rsidRPr="00A90B46">
        <w:rPr>
          <w:color w:val="000000" w:themeColor="text1"/>
          <w:sz w:val="28"/>
          <w:szCs w:val="28"/>
          <w:shd w:val="clear" w:color="auto" w:fill="FFFFFF"/>
          <w:lang w:val="uk-UA"/>
        </w:rPr>
        <w:t xml:space="preserve">. </w:t>
      </w:r>
      <w:proofErr w:type="spellStart"/>
      <w:r w:rsidRPr="00A90B46">
        <w:rPr>
          <w:i/>
          <w:iCs/>
          <w:color w:val="000000" w:themeColor="text1"/>
          <w:sz w:val="28"/>
          <w:szCs w:val="28"/>
          <w:shd w:val="clear" w:color="auto" w:fill="FFFFFF"/>
          <w:lang w:val="uk-UA"/>
        </w:rPr>
        <w:t>Springer</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Berlin</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Heidelberg</w:t>
      </w:r>
      <w:proofErr w:type="spellEnd"/>
      <w:r w:rsidRPr="00A90B46">
        <w:rPr>
          <w:color w:val="000000" w:themeColor="text1"/>
          <w:sz w:val="28"/>
          <w:szCs w:val="28"/>
          <w:shd w:val="clear" w:color="auto" w:fill="FFFFFF"/>
          <w:lang w:val="uk-UA"/>
        </w:rPr>
        <w:t>, 2018. С. 15–33.</w:t>
      </w:r>
    </w:p>
    <w:p w:rsidR="008F22A9" w:rsidRPr="00A90B46" w:rsidRDefault="008F22A9"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lang w:val="uk-UA"/>
        </w:rPr>
        <w:t>Nazarevych</w:t>
      </w:r>
      <w:proofErr w:type="spellEnd"/>
      <w:r w:rsidRPr="00A90B46">
        <w:rPr>
          <w:color w:val="000000" w:themeColor="text1"/>
          <w:sz w:val="28"/>
          <w:szCs w:val="28"/>
          <w:lang w:val="uk-UA"/>
        </w:rPr>
        <w:t xml:space="preserve">, V., &amp; </w:t>
      </w:r>
      <w:proofErr w:type="spellStart"/>
      <w:r w:rsidRPr="00A90B46">
        <w:rPr>
          <w:color w:val="000000" w:themeColor="text1"/>
          <w:sz w:val="28"/>
          <w:szCs w:val="28"/>
          <w:lang w:val="uk-UA"/>
        </w:rPr>
        <w:t>Vozhzhov</w:t>
      </w:r>
      <w:proofErr w:type="spellEnd"/>
      <w:r w:rsidRPr="00A90B46">
        <w:rPr>
          <w:color w:val="000000" w:themeColor="text1"/>
          <w:sz w:val="28"/>
          <w:szCs w:val="28"/>
          <w:lang w:val="uk-UA"/>
        </w:rPr>
        <w:t xml:space="preserve">, I. (2023). Теоретичні аспекти тренувальної та ігрової діяльності гандболістів. </w:t>
      </w:r>
      <w:proofErr w:type="spellStart"/>
      <w:r w:rsidRPr="00A90B46">
        <w:rPr>
          <w:i/>
          <w:iCs/>
          <w:color w:val="000000" w:themeColor="text1"/>
          <w:sz w:val="28"/>
          <w:szCs w:val="28"/>
          <w:lang w:val="uk-UA"/>
        </w:rPr>
        <w:t>SWorldJournal</w:t>
      </w:r>
      <w:proofErr w:type="spellEnd"/>
      <w:r w:rsidRPr="00A90B46">
        <w:rPr>
          <w:color w:val="000000" w:themeColor="text1"/>
          <w:sz w:val="28"/>
          <w:szCs w:val="28"/>
          <w:lang w:val="uk-UA"/>
        </w:rPr>
        <w:t>, (19-03), 92-97.</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shd w:val="clear" w:color="auto" w:fill="FFFFFF"/>
          <w:lang w:val="en-US"/>
        </w:rPr>
        <w:t>Ozmen</w:t>
      </w:r>
      <w:proofErr w:type="spellEnd"/>
      <w:r w:rsidRPr="00A90B46">
        <w:rPr>
          <w:color w:val="000000" w:themeColor="text1"/>
          <w:sz w:val="28"/>
          <w:szCs w:val="28"/>
          <w:shd w:val="clear" w:color="auto" w:fill="FFFFFF"/>
          <w:lang w:val="en-US"/>
        </w:rPr>
        <w:t xml:space="preserve"> T. et al. Effect of core strength training on balance, vertical jump height and throwing velocity in adolescent male handball players. </w:t>
      </w:r>
      <w:r w:rsidRPr="005122EA">
        <w:rPr>
          <w:i/>
          <w:iCs/>
          <w:color w:val="000000" w:themeColor="text1"/>
          <w:sz w:val="28"/>
          <w:szCs w:val="28"/>
          <w:shd w:val="clear" w:color="auto" w:fill="FFFFFF"/>
          <w:lang w:val="en-US"/>
        </w:rPr>
        <w:t>The Journal of Sports Medicine and Physical Fitness</w:t>
      </w:r>
      <w:r w:rsidRPr="005122EA">
        <w:rPr>
          <w:color w:val="000000" w:themeColor="text1"/>
          <w:sz w:val="28"/>
          <w:szCs w:val="28"/>
          <w:shd w:val="clear" w:color="auto" w:fill="FFFFFF"/>
          <w:lang w:val="en-US"/>
        </w:rPr>
        <w:t>. 2020.</w:t>
      </w:r>
      <w:r w:rsidRPr="00A90B46">
        <w:rPr>
          <w:color w:val="000000" w:themeColor="text1"/>
          <w:sz w:val="28"/>
          <w:szCs w:val="28"/>
          <w:shd w:val="clear" w:color="auto" w:fill="FFFFFF"/>
          <w:lang w:val="en-US"/>
        </w:rPr>
        <w:t xml:space="preserve"> </w:t>
      </w:r>
      <w:r w:rsidRPr="00A90B46">
        <w:rPr>
          <w:color w:val="000000" w:themeColor="text1"/>
          <w:sz w:val="28"/>
          <w:szCs w:val="28"/>
          <w:shd w:val="clear" w:color="auto" w:fill="FFFFFF"/>
          <w:lang w:val="uk-UA"/>
        </w:rPr>
        <w:t>С. 1</w:t>
      </w:r>
      <w:r w:rsidRPr="00A90B46">
        <w:rPr>
          <w:color w:val="000000" w:themeColor="text1"/>
          <w:sz w:val="28"/>
          <w:szCs w:val="28"/>
          <w:shd w:val="clear" w:color="auto" w:fill="FFFFFF"/>
          <w:lang w:val="en-US"/>
        </w:rPr>
        <w:t>2</w:t>
      </w:r>
      <w:r w:rsidRPr="00A90B46">
        <w:rPr>
          <w:color w:val="000000" w:themeColor="text1"/>
          <w:sz w:val="28"/>
          <w:szCs w:val="28"/>
          <w:shd w:val="clear" w:color="auto" w:fill="FFFFFF"/>
          <w:lang w:val="uk-UA"/>
        </w:rPr>
        <w:t>9–1</w:t>
      </w:r>
      <w:r w:rsidRPr="00A90B46">
        <w:rPr>
          <w:color w:val="000000" w:themeColor="text1"/>
          <w:sz w:val="28"/>
          <w:szCs w:val="28"/>
          <w:shd w:val="clear" w:color="auto" w:fill="FFFFFF"/>
          <w:lang w:val="en-US"/>
        </w:rPr>
        <w:t>34</w:t>
      </w:r>
      <w:r w:rsidRPr="00A90B46">
        <w:rPr>
          <w:color w:val="000000" w:themeColor="text1"/>
          <w:sz w:val="28"/>
          <w:szCs w:val="28"/>
          <w:shd w:val="clear" w:color="auto" w:fill="FFFFFF"/>
          <w:lang w:val="uk-UA"/>
        </w:rPr>
        <w:t>.</w:t>
      </w:r>
    </w:p>
    <w:p w:rsidR="00F00786" w:rsidRPr="00A90B46" w:rsidRDefault="00F00786"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lang w:val="uk-UA"/>
        </w:rPr>
        <w:t>Pascual</w:t>
      </w:r>
      <w:proofErr w:type="spellEnd"/>
      <w:r w:rsidRPr="00A90B46">
        <w:rPr>
          <w:color w:val="000000" w:themeColor="text1"/>
          <w:sz w:val="28"/>
          <w:szCs w:val="28"/>
          <w:lang w:val="uk-UA"/>
        </w:rPr>
        <w:t xml:space="preserve">, A., </w:t>
      </w:r>
      <w:proofErr w:type="spellStart"/>
      <w:r w:rsidRPr="00A90B46">
        <w:rPr>
          <w:color w:val="000000" w:themeColor="text1"/>
          <w:sz w:val="28"/>
          <w:szCs w:val="28"/>
          <w:lang w:val="uk-UA"/>
        </w:rPr>
        <w:t>Font</w:t>
      </w:r>
      <w:proofErr w:type="spellEnd"/>
      <w:r w:rsidRPr="00A90B46">
        <w:rPr>
          <w:color w:val="000000" w:themeColor="text1"/>
          <w:sz w:val="28"/>
          <w:szCs w:val="28"/>
          <w:lang w:val="uk-UA"/>
        </w:rPr>
        <w:t xml:space="preserve">, R., </w:t>
      </w:r>
      <w:proofErr w:type="spellStart"/>
      <w:r w:rsidRPr="00A90B46">
        <w:rPr>
          <w:color w:val="000000" w:themeColor="text1"/>
          <w:sz w:val="28"/>
          <w:szCs w:val="28"/>
          <w:lang w:val="uk-UA"/>
        </w:rPr>
        <w:t>Pascual</w:t>
      </w:r>
      <w:proofErr w:type="spellEnd"/>
      <w:r w:rsidRPr="00A90B46">
        <w:rPr>
          <w:color w:val="000000" w:themeColor="text1"/>
          <w:sz w:val="28"/>
          <w:szCs w:val="28"/>
          <w:lang w:val="uk-UA"/>
        </w:rPr>
        <w:t xml:space="preserve">, X., &amp; </w:t>
      </w:r>
      <w:proofErr w:type="spellStart"/>
      <w:r w:rsidRPr="00A90B46">
        <w:rPr>
          <w:color w:val="000000" w:themeColor="text1"/>
          <w:sz w:val="28"/>
          <w:szCs w:val="28"/>
          <w:lang w:val="uk-UA"/>
        </w:rPr>
        <w:t>Lago-Peñas</w:t>
      </w:r>
      <w:proofErr w:type="spellEnd"/>
      <w:r w:rsidRPr="00A90B46">
        <w:rPr>
          <w:color w:val="000000" w:themeColor="text1"/>
          <w:sz w:val="28"/>
          <w:szCs w:val="28"/>
          <w:lang w:val="uk-UA"/>
        </w:rPr>
        <w:t xml:space="preserve">, C. (2023). </w:t>
      </w:r>
      <w:proofErr w:type="spellStart"/>
      <w:r w:rsidRPr="00A90B46">
        <w:rPr>
          <w:color w:val="000000" w:themeColor="text1"/>
          <w:sz w:val="28"/>
          <w:szCs w:val="28"/>
          <w:lang w:val="uk-UA"/>
        </w:rPr>
        <w:t>Evolution</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of</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match</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performance</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parameters</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in</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elite</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men's</w:t>
      </w:r>
      <w:proofErr w:type="spellEnd"/>
      <w:r w:rsidRPr="00A90B46">
        <w:rPr>
          <w:color w:val="000000" w:themeColor="text1"/>
          <w:sz w:val="28"/>
          <w:szCs w:val="28"/>
          <w:lang w:val="uk-UA"/>
        </w:rPr>
        <w:t xml:space="preserve"> </w:t>
      </w:r>
      <w:proofErr w:type="spellStart"/>
      <w:r w:rsidRPr="00A90B46">
        <w:rPr>
          <w:color w:val="000000" w:themeColor="text1"/>
          <w:sz w:val="28"/>
          <w:szCs w:val="28"/>
          <w:lang w:val="uk-UA"/>
        </w:rPr>
        <w:t>handball</w:t>
      </w:r>
      <w:proofErr w:type="spellEnd"/>
      <w:r w:rsidRPr="00A90B46">
        <w:rPr>
          <w:color w:val="000000" w:themeColor="text1"/>
          <w:sz w:val="28"/>
          <w:szCs w:val="28"/>
          <w:lang w:val="uk-UA"/>
        </w:rPr>
        <w:t xml:space="preserve"> 2012–2022. </w:t>
      </w:r>
      <w:proofErr w:type="spellStart"/>
      <w:r w:rsidRPr="00A90B46">
        <w:rPr>
          <w:i/>
          <w:iCs/>
          <w:color w:val="000000" w:themeColor="text1"/>
          <w:sz w:val="28"/>
          <w:szCs w:val="28"/>
          <w:lang w:val="uk-UA"/>
        </w:rPr>
        <w:t>International</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Journal</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of</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Sports</w:t>
      </w:r>
      <w:proofErr w:type="spellEnd"/>
      <w:r w:rsidRPr="00A90B46">
        <w:rPr>
          <w:i/>
          <w:iCs/>
          <w:color w:val="000000" w:themeColor="text1"/>
          <w:sz w:val="28"/>
          <w:szCs w:val="28"/>
          <w:lang w:val="uk-UA"/>
        </w:rPr>
        <w:t xml:space="preserve"> </w:t>
      </w:r>
      <w:proofErr w:type="spellStart"/>
      <w:r w:rsidRPr="00A90B46">
        <w:rPr>
          <w:i/>
          <w:iCs/>
          <w:color w:val="000000" w:themeColor="text1"/>
          <w:sz w:val="28"/>
          <w:szCs w:val="28"/>
          <w:lang w:val="uk-UA"/>
        </w:rPr>
        <w:t>Science</w:t>
      </w:r>
      <w:proofErr w:type="spellEnd"/>
      <w:r w:rsidRPr="00A90B46">
        <w:rPr>
          <w:i/>
          <w:iCs/>
          <w:color w:val="000000" w:themeColor="text1"/>
          <w:sz w:val="28"/>
          <w:szCs w:val="28"/>
          <w:lang w:val="uk-UA"/>
        </w:rPr>
        <w:t xml:space="preserve"> &amp; </w:t>
      </w:r>
      <w:proofErr w:type="spellStart"/>
      <w:r w:rsidRPr="00A90B46">
        <w:rPr>
          <w:i/>
          <w:iCs/>
          <w:color w:val="000000" w:themeColor="text1"/>
          <w:sz w:val="28"/>
          <w:szCs w:val="28"/>
          <w:lang w:val="uk-UA"/>
        </w:rPr>
        <w:t>Coaching</w:t>
      </w:r>
      <w:proofErr w:type="spellEnd"/>
      <w:r w:rsidRPr="00A90B46">
        <w:rPr>
          <w:color w:val="000000" w:themeColor="text1"/>
          <w:sz w:val="28"/>
          <w:szCs w:val="28"/>
          <w:lang w:val="uk-UA"/>
        </w:rPr>
        <w:t>, 17479541221142418.</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shd w:val="clear" w:color="auto" w:fill="FFFFFF"/>
          <w:lang w:val="uk-UA"/>
        </w:rPr>
        <w:t>Przednowek</w:t>
      </w:r>
      <w:proofErr w:type="spellEnd"/>
      <w:r w:rsidRPr="00A90B46">
        <w:rPr>
          <w:color w:val="000000" w:themeColor="text1"/>
          <w:sz w:val="28"/>
          <w:szCs w:val="28"/>
          <w:shd w:val="clear" w:color="auto" w:fill="FFFFFF"/>
          <w:lang w:val="uk-UA"/>
        </w:rPr>
        <w:t xml:space="preserve"> K. </w:t>
      </w:r>
      <w:proofErr w:type="spellStart"/>
      <w:r w:rsidRPr="00A90B46">
        <w:rPr>
          <w:color w:val="000000" w:themeColor="text1"/>
          <w:sz w:val="28"/>
          <w:szCs w:val="28"/>
          <w:shd w:val="clear" w:color="auto" w:fill="FFFFFF"/>
          <w:lang w:val="uk-UA"/>
        </w:rPr>
        <w:t>et</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Psychomotor</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Abilities</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of</w:t>
      </w:r>
      <w:proofErr w:type="spellEnd"/>
      <w:r w:rsidRPr="00A90B46">
        <w:rPr>
          <w:color w:val="000000" w:themeColor="text1"/>
          <w:sz w:val="28"/>
          <w:szCs w:val="28"/>
          <w:shd w:val="clear" w:color="auto" w:fill="FFFFFF"/>
          <w:lang w:val="uk-UA"/>
        </w:rPr>
        <w:t xml:space="preserve"> Professional </w:t>
      </w:r>
      <w:proofErr w:type="spellStart"/>
      <w:r w:rsidRPr="00A90B46">
        <w:rPr>
          <w:color w:val="000000" w:themeColor="text1"/>
          <w:sz w:val="28"/>
          <w:szCs w:val="28"/>
          <w:shd w:val="clear" w:color="auto" w:fill="FFFFFF"/>
          <w:lang w:val="uk-UA"/>
        </w:rPr>
        <w:t>Handball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Players</w:t>
      </w:r>
      <w:proofErr w:type="spellEnd"/>
      <w:r w:rsidRPr="00A90B46">
        <w:rPr>
          <w:color w:val="000000" w:themeColor="text1"/>
          <w:sz w:val="28"/>
          <w:szCs w:val="28"/>
          <w:shd w:val="clear" w:color="auto" w:fill="FFFFFF"/>
          <w:lang w:val="uk-UA"/>
        </w:rPr>
        <w:t xml:space="preserve"> </w:t>
      </w:r>
      <w:proofErr w:type="spellStart"/>
      <w:r w:rsidRPr="00A90B46">
        <w:rPr>
          <w:i/>
          <w:iCs/>
          <w:color w:val="000000" w:themeColor="text1"/>
          <w:sz w:val="28"/>
          <w:szCs w:val="28"/>
          <w:shd w:val="clear" w:color="auto" w:fill="FFFFFF"/>
          <w:lang w:val="uk-UA"/>
        </w:rPr>
        <w:t>Int</w:t>
      </w:r>
      <w:proofErr w:type="spellEnd"/>
      <w:r w:rsidRPr="00A90B46">
        <w:rPr>
          <w:i/>
          <w:iCs/>
          <w:color w:val="000000" w:themeColor="text1"/>
          <w:sz w:val="28"/>
          <w:szCs w:val="28"/>
          <w:shd w:val="clear" w:color="auto" w:fill="FFFFFF"/>
          <w:lang w:val="uk-UA"/>
        </w:rPr>
        <w:t xml:space="preserve">. J. </w:t>
      </w:r>
      <w:proofErr w:type="spellStart"/>
      <w:r w:rsidRPr="00A90B46">
        <w:rPr>
          <w:i/>
          <w:iCs/>
          <w:color w:val="000000" w:themeColor="text1"/>
          <w:sz w:val="28"/>
          <w:szCs w:val="28"/>
          <w:shd w:val="clear" w:color="auto" w:fill="FFFFFF"/>
          <w:lang w:val="uk-UA"/>
        </w:rPr>
        <w:t>Environ</w:t>
      </w:r>
      <w:proofErr w:type="spellEnd"/>
      <w:r w:rsidRPr="00A90B46">
        <w:rPr>
          <w:i/>
          <w:iCs/>
          <w:color w:val="000000" w:themeColor="text1"/>
          <w:sz w:val="28"/>
          <w:szCs w:val="28"/>
          <w:shd w:val="clear" w:color="auto" w:fill="FFFFFF"/>
          <w:lang w:val="uk-UA"/>
        </w:rPr>
        <w:t xml:space="preserve">. </w:t>
      </w:r>
      <w:proofErr w:type="spellStart"/>
      <w:r w:rsidRPr="00A90B46">
        <w:rPr>
          <w:i/>
          <w:iCs/>
          <w:color w:val="000000" w:themeColor="text1"/>
          <w:sz w:val="28"/>
          <w:szCs w:val="28"/>
          <w:shd w:val="clear" w:color="auto" w:fill="FFFFFF"/>
          <w:lang w:val="uk-UA"/>
        </w:rPr>
        <w:t>Res</w:t>
      </w:r>
      <w:proofErr w:type="spellEnd"/>
      <w:r w:rsidRPr="00A90B46">
        <w:rPr>
          <w:i/>
          <w:iCs/>
          <w:color w:val="000000" w:themeColor="text1"/>
          <w:sz w:val="28"/>
          <w:szCs w:val="28"/>
          <w:shd w:val="clear" w:color="auto" w:fill="FFFFFF"/>
          <w:lang w:val="uk-UA"/>
        </w:rPr>
        <w:t xml:space="preserve">. </w:t>
      </w:r>
      <w:proofErr w:type="spellStart"/>
      <w:r w:rsidRPr="00A90B46">
        <w:rPr>
          <w:i/>
          <w:iCs/>
          <w:color w:val="000000" w:themeColor="text1"/>
          <w:sz w:val="28"/>
          <w:szCs w:val="28"/>
          <w:shd w:val="clear" w:color="auto" w:fill="FFFFFF"/>
          <w:lang w:val="uk-UA"/>
        </w:rPr>
        <w:t>Public</w:t>
      </w:r>
      <w:proofErr w:type="spellEnd"/>
      <w:r w:rsidRPr="00A90B46">
        <w:rPr>
          <w:i/>
          <w:iCs/>
          <w:color w:val="000000" w:themeColor="text1"/>
          <w:sz w:val="28"/>
          <w:szCs w:val="28"/>
          <w:shd w:val="clear" w:color="auto" w:fill="FFFFFF"/>
          <w:lang w:val="uk-UA"/>
        </w:rPr>
        <w:t xml:space="preserve"> </w:t>
      </w:r>
      <w:proofErr w:type="spellStart"/>
      <w:r w:rsidRPr="00A90B46">
        <w:rPr>
          <w:i/>
          <w:iCs/>
          <w:color w:val="000000" w:themeColor="text1"/>
          <w:sz w:val="28"/>
          <w:szCs w:val="28"/>
          <w:shd w:val="clear" w:color="auto" w:fill="FFFFFF"/>
          <w:lang w:val="uk-UA"/>
        </w:rPr>
        <w:t>Health</w:t>
      </w:r>
      <w:proofErr w:type="spellEnd"/>
      <w:r w:rsidRPr="00A90B46">
        <w:rPr>
          <w:color w:val="000000" w:themeColor="text1"/>
          <w:sz w:val="28"/>
          <w:szCs w:val="28"/>
          <w:shd w:val="clear" w:color="auto" w:fill="FFFFFF"/>
          <w:lang w:val="uk-UA"/>
        </w:rPr>
        <w:t>. 2019. Т. 16. С. 1909–1928.</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r w:rsidRPr="00A90B46">
        <w:rPr>
          <w:color w:val="000000" w:themeColor="text1"/>
          <w:sz w:val="28"/>
          <w:szCs w:val="28"/>
          <w:shd w:val="clear" w:color="auto" w:fill="FFFFFF"/>
          <w:lang w:val="en-US"/>
        </w:rPr>
        <w:t>Raya-González J. et al. Longitudinal differences in the injury profile of professional male handball players according to competitive-level</w:t>
      </w:r>
      <w:r w:rsidRPr="00A90B46">
        <w:rPr>
          <w:i/>
          <w:iCs/>
          <w:color w:val="000000" w:themeColor="text1"/>
          <w:sz w:val="28"/>
          <w:szCs w:val="28"/>
          <w:shd w:val="clear" w:color="auto" w:fill="FFFFFF"/>
          <w:lang w:val="uk-UA"/>
        </w:rPr>
        <w:t xml:space="preserve">. </w:t>
      </w:r>
      <w:r w:rsidRPr="005122EA">
        <w:rPr>
          <w:i/>
          <w:iCs/>
          <w:color w:val="000000" w:themeColor="text1"/>
          <w:sz w:val="28"/>
          <w:szCs w:val="28"/>
          <w:shd w:val="clear" w:color="auto" w:fill="FFFFFF"/>
          <w:lang w:val="en-US"/>
        </w:rPr>
        <w:t>Research in Sports Medicine.</w:t>
      </w:r>
      <w:r w:rsidRPr="005122EA">
        <w:rPr>
          <w:color w:val="000000" w:themeColor="text1"/>
          <w:sz w:val="28"/>
          <w:szCs w:val="28"/>
          <w:shd w:val="clear" w:color="auto" w:fill="FFFFFF"/>
          <w:lang w:val="en-US"/>
        </w:rPr>
        <w:t xml:space="preserve"> 2020. </w:t>
      </w:r>
      <w:r w:rsidRPr="00A90B46">
        <w:rPr>
          <w:color w:val="000000" w:themeColor="text1"/>
          <w:sz w:val="28"/>
          <w:szCs w:val="28"/>
          <w:shd w:val="clear" w:color="auto" w:fill="FFFFFF"/>
        </w:rPr>
        <w:t>С. 1</w:t>
      </w:r>
      <w:r w:rsidRPr="00A90B46">
        <w:rPr>
          <w:color w:val="000000" w:themeColor="text1"/>
          <w:sz w:val="28"/>
          <w:szCs w:val="28"/>
          <w:shd w:val="clear" w:color="auto" w:fill="FFFFFF"/>
          <w:lang w:val="en-US"/>
        </w:rPr>
        <w:t>–</w:t>
      </w:r>
      <w:r w:rsidRPr="00A90B46">
        <w:rPr>
          <w:color w:val="000000" w:themeColor="text1"/>
          <w:sz w:val="28"/>
          <w:szCs w:val="28"/>
          <w:shd w:val="clear" w:color="auto" w:fill="FFFFFF"/>
        </w:rPr>
        <w:t>13.</w:t>
      </w:r>
    </w:p>
    <w:p w:rsidR="00F00786" w:rsidRPr="00A90B46" w:rsidRDefault="00F00786"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222222"/>
          <w:sz w:val="28"/>
          <w:szCs w:val="28"/>
          <w:shd w:val="clear" w:color="auto" w:fill="FFFFFF"/>
          <w:lang w:val="en-US"/>
        </w:rPr>
        <w:t>Smolarczyk</w:t>
      </w:r>
      <w:proofErr w:type="spellEnd"/>
      <w:r w:rsidRPr="00A90B46">
        <w:rPr>
          <w:color w:val="222222"/>
          <w:sz w:val="28"/>
          <w:szCs w:val="28"/>
          <w:shd w:val="clear" w:color="auto" w:fill="FFFFFF"/>
          <w:lang w:val="en-US"/>
        </w:rPr>
        <w:t>, M. (2023). Decreasing number of distance shooting in handball–trend of nowadays male handball competition.</w:t>
      </w:r>
      <w:r w:rsidRPr="00A90B46">
        <w:rPr>
          <w:rStyle w:val="apple-converted-space"/>
          <w:color w:val="222222"/>
          <w:sz w:val="28"/>
          <w:szCs w:val="28"/>
          <w:shd w:val="clear" w:color="auto" w:fill="FFFFFF"/>
          <w:lang w:val="en-US"/>
        </w:rPr>
        <w:t> </w:t>
      </w:r>
      <w:proofErr w:type="spellStart"/>
      <w:r w:rsidRPr="00A90B46">
        <w:rPr>
          <w:i/>
          <w:iCs/>
          <w:color w:val="222222"/>
          <w:sz w:val="28"/>
          <w:szCs w:val="28"/>
        </w:rPr>
        <w:t>Biomedical</w:t>
      </w:r>
      <w:proofErr w:type="spellEnd"/>
      <w:r w:rsidRPr="00A90B46">
        <w:rPr>
          <w:i/>
          <w:iCs/>
          <w:color w:val="222222"/>
          <w:sz w:val="28"/>
          <w:szCs w:val="28"/>
        </w:rPr>
        <w:t xml:space="preserve"> Human </w:t>
      </w:r>
      <w:proofErr w:type="spellStart"/>
      <w:r w:rsidRPr="00A90B46">
        <w:rPr>
          <w:i/>
          <w:iCs/>
          <w:color w:val="222222"/>
          <w:sz w:val="28"/>
          <w:szCs w:val="28"/>
        </w:rPr>
        <w:t>Kinetics</w:t>
      </w:r>
      <w:proofErr w:type="spellEnd"/>
      <w:r w:rsidRPr="00A90B46">
        <w:rPr>
          <w:color w:val="222222"/>
          <w:sz w:val="28"/>
          <w:szCs w:val="28"/>
          <w:shd w:val="clear" w:color="auto" w:fill="FFFFFF"/>
        </w:rPr>
        <w:t>,</w:t>
      </w:r>
      <w:r w:rsidRPr="00A90B46">
        <w:rPr>
          <w:rStyle w:val="apple-converted-space"/>
          <w:color w:val="222222"/>
          <w:sz w:val="28"/>
          <w:szCs w:val="28"/>
          <w:shd w:val="clear" w:color="auto" w:fill="FFFFFF"/>
        </w:rPr>
        <w:t> </w:t>
      </w:r>
      <w:r w:rsidRPr="00A90B46">
        <w:rPr>
          <w:i/>
          <w:iCs/>
          <w:color w:val="222222"/>
          <w:sz w:val="28"/>
          <w:szCs w:val="28"/>
        </w:rPr>
        <w:t>15</w:t>
      </w:r>
      <w:r w:rsidRPr="00A90B46">
        <w:rPr>
          <w:color w:val="222222"/>
          <w:sz w:val="28"/>
          <w:szCs w:val="28"/>
          <w:shd w:val="clear" w:color="auto" w:fill="FFFFFF"/>
        </w:rPr>
        <w:t>(1), 83-88.</w:t>
      </w:r>
    </w:p>
    <w:p w:rsidR="00A90B46" w:rsidRPr="00A90B46" w:rsidRDefault="00A90B46" w:rsidP="00E94224">
      <w:pPr>
        <w:pStyle w:val="a3"/>
        <w:numPr>
          <w:ilvl w:val="0"/>
          <w:numId w:val="29"/>
        </w:numPr>
        <w:spacing w:line="360" w:lineRule="auto"/>
        <w:ind w:left="426" w:hanging="426"/>
        <w:jc w:val="both"/>
        <w:rPr>
          <w:color w:val="000000" w:themeColor="text1"/>
          <w:sz w:val="28"/>
          <w:szCs w:val="28"/>
          <w:lang w:val="uk-UA"/>
        </w:rPr>
      </w:pPr>
      <w:r w:rsidRPr="00A90B46">
        <w:rPr>
          <w:color w:val="222222"/>
          <w:sz w:val="28"/>
          <w:szCs w:val="28"/>
          <w:shd w:val="clear" w:color="auto" w:fill="FFFFFF"/>
          <w:lang w:val="en-US"/>
        </w:rPr>
        <w:lastRenderedPageBreak/>
        <w:t>Suárez, H. V. (2023). The effects of a high intensity resistance and eccentric strength training program on the performance of handball players.</w:t>
      </w:r>
      <w:r w:rsidRPr="00A90B46">
        <w:rPr>
          <w:rStyle w:val="apple-converted-space"/>
          <w:color w:val="222222"/>
          <w:sz w:val="28"/>
          <w:szCs w:val="28"/>
          <w:shd w:val="clear" w:color="auto" w:fill="FFFFFF"/>
          <w:lang w:val="en-US"/>
        </w:rPr>
        <w:t> </w:t>
      </w:r>
      <w:proofErr w:type="spellStart"/>
      <w:r w:rsidRPr="00A90B46">
        <w:rPr>
          <w:i/>
          <w:iCs/>
          <w:color w:val="222222"/>
          <w:sz w:val="28"/>
          <w:szCs w:val="28"/>
        </w:rPr>
        <w:t>Retos</w:t>
      </w:r>
      <w:proofErr w:type="spellEnd"/>
      <w:r w:rsidRPr="00A90B46">
        <w:rPr>
          <w:i/>
          <w:iCs/>
          <w:color w:val="222222"/>
          <w:sz w:val="28"/>
          <w:szCs w:val="28"/>
        </w:rPr>
        <w:t xml:space="preserve">: </w:t>
      </w:r>
      <w:proofErr w:type="spellStart"/>
      <w:r w:rsidRPr="00A90B46">
        <w:rPr>
          <w:i/>
          <w:iCs/>
          <w:color w:val="222222"/>
          <w:sz w:val="28"/>
          <w:szCs w:val="28"/>
        </w:rPr>
        <w:t>nuevas</w:t>
      </w:r>
      <w:proofErr w:type="spellEnd"/>
      <w:r w:rsidRPr="00A90B46">
        <w:rPr>
          <w:i/>
          <w:iCs/>
          <w:color w:val="222222"/>
          <w:sz w:val="28"/>
          <w:szCs w:val="28"/>
        </w:rPr>
        <w:t xml:space="preserve"> </w:t>
      </w:r>
      <w:proofErr w:type="spellStart"/>
      <w:r w:rsidRPr="00A90B46">
        <w:rPr>
          <w:i/>
          <w:iCs/>
          <w:color w:val="222222"/>
          <w:sz w:val="28"/>
          <w:szCs w:val="28"/>
        </w:rPr>
        <w:t>tendencias</w:t>
      </w:r>
      <w:proofErr w:type="spellEnd"/>
      <w:r w:rsidRPr="00A90B46">
        <w:rPr>
          <w:i/>
          <w:iCs/>
          <w:color w:val="222222"/>
          <w:sz w:val="28"/>
          <w:szCs w:val="28"/>
        </w:rPr>
        <w:t xml:space="preserve"> </w:t>
      </w:r>
      <w:proofErr w:type="spellStart"/>
      <w:r w:rsidRPr="00A90B46">
        <w:rPr>
          <w:i/>
          <w:iCs/>
          <w:color w:val="222222"/>
          <w:sz w:val="28"/>
          <w:szCs w:val="28"/>
        </w:rPr>
        <w:t>en</w:t>
      </w:r>
      <w:proofErr w:type="spellEnd"/>
      <w:r w:rsidRPr="00A90B46">
        <w:rPr>
          <w:i/>
          <w:iCs/>
          <w:color w:val="222222"/>
          <w:sz w:val="28"/>
          <w:szCs w:val="28"/>
        </w:rPr>
        <w:t xml:space="preserve"> </w:t>
      </w:r>
      <w:proofErr w:type="spellStart"/>
      <w:r w:rsidRPr="00A90B46">
        <w:rPr>
          <w:i/>
          <w:iCs/>
          <w:color w:val="222222"/>
          <w:sz w:val="28"/>
          <w:szCs w:val="28"/>
        </w:rPr>
        <w:t>educación</w:t>
      </w:r>
      <w:proofErr w:type="spellEnd"/>
      <w:r w:rsidRPr="00A90B46">
        <w:rPr>
          <w:i/>
          <w:iCs/>
          <w:color w:val="222222"/>
          <w:sz w:val="28"/>
          <w:szCs w:val="28"/>
        </w:rPr>
        <w:t xml:space="preserve"> </w:t>
      </w:r>
      <w:proofErr w:type="spellStart"/>
      <w:r w:rsidRPr="00A90B46">
        <w:rPr>
          <w:i/>
          <w:iCs/>
          <w:color w:val="222222"/>
          <w:sz w:val="28"/>
          <w:szCs w:val="28"/>
        </w:rPr>
        <w:t>física</w:t>
      </w:r>
      <w:proofErr w:type="spellEnd"/>
      <w:r w:rsidRPr="00A90B46">
        <w:rPr>
          <w:i/>
          <w:iCs/>
          <w:color w:val="222222"/>
          <w:sz w:val="28"/>
          <w:szCs w:val="28"/>
        </w:rPr>
        <w:t xml:space="preserve">, </w:t>
      </w:r>
      <w:proofErr w:type="spellStart"/>
      <w:r w:rsidRPr="00A90B46">
        <w:rPr>
          <w:i/>
          <w:iCs/>
          <w:color w:val="222222"/>
          <w:sz w:val="28"/>
          <w:szCs w:val="28"/>
        </w:rPr>
        <w:t>deporte</w:t>
      </w:r>
      <w:proofErr w:type="spellEnd"/>
      <w:r w:rsidRPr="00A90B46">
        <w:rPr>
          <w:i/>
          <w:iCs/>
          <w:color w:val="222222"/>
          <w:sz w:val="28"/>
          <w:szCs w:val="28"/>
        </w:rPr>
        <w:t xml:space="preserve"> y </w:t>
      </w:r>
      <w:proofErr w:type="spellStart"/>
      <w:r w:rsidRPr="00A90B46">
        <w:rPr>
          <w:i/>
          <w:iCs/>
          <w:color w:val="222222"/>
          <w:sz w:val="28"/>
          <w:szCs w:val="28"/>
        </w:rPr>
        <w:t>recreación</w:t>
      </w:r>
      <w:proofErr w:type="spellEnd"/>
      <w:r w:rsidRPr="00A90B46">
        <w:rPr>
          <w:color w:val="222222"/>
          <w:sz w:val="28"/>
          <w:szCs w:val="28"/>
          <w:shd w:val="clear" w:color="auto" w:fill="FFFFFF"/>
        </w:rPr>
        <w:t>, (50), 1333-1339.</w:t>
      </w:r>
    </w:p>
    <w:p w:rsidR="00E94224" w:rsidRPr="00A90B46" w:rsidRDefault="00E94224" w:rsidP="00E94224">
      <w:pPr>
        <w:pStyle w:val="a3"/>
        <w:numPr>
          <w:ilvl w:val="0"/>
          <w:numId w:val="29"/>
        </w:numPr>
        <w:spacing w:line="360" w:lineRule="auto"/>
        <w:ind w:left="426" w:hanging="426"/>
        <w:jc w:val="both"/>
        <w:rPr>
          <w:rStyle w:val="afe"/>
          <w:color w:val="000000" w:themeColor="text1"/>
          <w:sz w:val="28"/>
          <w:szCs w:val="28"/>
          <w:lang w:val="uk-UA"/>
        </w:rPr>
      </w:pPr>
      <w:r w:rsidRPr="00A90B46">
        <w:rPr>
          <w:rStyle w:val="afe"/>
          <w:color w:val="000000" w:themeColor="text1"/>
          <w:sz w:val="28"/>
          <w:szCs w:val="28"/>
          <w:lang w:val="uk-UA"/>
        </w:rPr>
        <w:t xml:space="preserve">Tyshchenko V., </w:t>
      </w:r>
      <w:proofErr w:type="spellStart"/>
      <w:r w:rsidRPr="00A90B46">
        <w:rPr>
          <w:rStyle w:val="afe"/>
          <w:color w:val="000000" w:themeColor="text1"/>
          <w:sz w:val="28"/>
          <w:szCs w:val="28"/>
          <w:lang w:val="uk-UA"/>
        </w:rPr>
        <w:t>Lisenchuk</w:t>
      </w:r>
      <w:proofErr w:type="spellEnd"/>
      <w:r w:rsidRPr="00A90B46">
        <w:rPr>
          <w:rStyle w:val="afe"/>
          <w:color w:val="000000" w:themeColor="text1"/>
          <w:sz w:val="28"/>
          <w:szCs w:val="28"/>
          <w:lang w:val="uk-UA"/>
        </w:rPr>
        <w:t xml:space="preserve"> G., </w:t>
      </w:r>
      <w:proofErr w:type="spellStart"/>
      <w:r w:rsidRPr="00A90B46">
        <w:rPr>
          <w:rStyle w:val="afe"/>
          <w:color w:val="000000" w:themeColor="text1"/>
          <w:sz w:val="28"/>
          <w:szCs w:val="28"/>
          <w:lang w:val="uk-UA"/>
        </w:rPr>
        <w:t>Odynets</w:t>
      </w:r>
      <w:proofErr w:type="spellEnd"/>
      <w:r w:rsidRPr="00A90B46">
        <w:rPr>
          <w:rStyle w:val="afe"/>
          <w:color w:val="000000" w:themeColor="text1"/>
          <w:sz w:val="28"/>
          <w:szCs w:val="28"/>
          <w:lang w:val="uk-UA"/>
        </w:rPr>
        <w:t xml:space="preserve"> T., </w:t>
      </w:r>
      <w:proofErr w:type="spellStart"/>
      <w:r w:rsidRPr="00A90B46">
        <w:rPr>
          <w:rStyle w:val="afe"/>
          <w:color w:val="000000" w:themeColor="text1"/>
          <w:sz w:val="28"/>
          <w:szCs w:val="28"/>
          <w:lang w:val="uk-UA"/>
        </w:rPr>
        <w:t>Cherednichenko</w:t>
      </w:r>
      <w:proofErr w:type="spellEnd"/>
      <w:r w:rsidRPr="00A90B46">
        <w:rPr>
          <w:rStyle w:val="afe"/>
          <w:color w:val="000000" w:themeColor="text1"/>
          <w:sz w:val="28"/>
          <w:szCs w:val="28"/>
          <w:lang w:val="uk-UA"/>
        </w:rPr>
        <w:t xml:space="preserve"> I., </w:t>
      </w:r>
      <w:proofErr w:type="spellStart"/>
      <w:r w:rsidRPr="00A90B46">
        <w:rPr>
          <w:rStyle w:val="afe"/>
          <w:color w:val="000000" w:themeColor="text1"/>
          <w:sz w:val="28"/>
          <w:szCs w:val="28"/>
          <w:lang w:val="uk-UA"/>
        </w:rPr>
        <w:t>Lytvynenko</w:t>
      </w:r>
      <w:proofErr w:type="spellEnd"/>
      <w:r w:rsidRPr="00A90B46">
        <w:rPr>
          <w:rStyle w:val="afe"/>
          <w:color w:val="000000" w:themeColor="text1"/>
          <w:sz w:val="28"/>
          <w:szCs w:val="28"/>
          <w:lang w:val="uk-UA"/>
        </w:rPr>
        <w:t xml:space="preserve"> O., </w:t>
      </w:r>
      <w:proofErr w:type="spellStart"/>
      <w:r w:rsidRPr="00A90B46">
        <w:rPr>
          <w:rStyle w:val="afe"/>
          <w:color w:val="000000" w:themeColor="text1"/>
          <w:sz w:val="28"/>
          <w:szCs w:val="28"/>
          <w:lang w:val="uk-UA"/>
        </w:rPr>
        <w:t>Boretska</w:t>
      </w:r>
      <w:proofErr w:type="spellEnd"/>
      <w:r w:rsidRPr="00A90B46">
        <w:rPr>
          <w:rStyle w:val="afe"/>
          <w:color w:val="000000" w:themeColor="text1"/>
          <w:sz w:val="28"/>
          <w:szCs w:val="28"/>
          <w:lang w:val="uk-UA"/>
        </w:rPr>
        <w:t xml:space="preserve"> N., </w:t>
      </w:r>
      <w:proofErr w:type="spellStart"/>
      <w:r w:rsidRPr="00A90B46">
        <w:rPr>
          <w:rStyle w:val="afe"/>
          <w:color w:val="000000" w:themeColor="text1"/>
          <w:sz w:val="28"/>
          <w:szCs w:val="28"/>
          <w:lang w:val="uk-UA"/>
        </w:rPr>
        <w:t>Semeryak</w:t>
      </w:r>
      <w:proofErr w:type="spellEnd"/>
      <w:r w:rsidRPr="00A90B46">
        <w:rPr>
          <w:rStyle w:val="afe"/>
          <w:color w:val="000000" w:themeColor="text1"/>
          <w:sz w:val="28"/>
          <w:szCs w:val="28"/>
          <w:lang w:val="uk-UA"/>
        </w:rPr>
        <w:t xml:space="preserve"> Z. (2019). </w:t>
      </w:r>
      <w:proofErr w:type="spellStart"/>
      <w:r w:rsidRPr="00A90B46">
        <w:rPr>
          <w:rStyle w:val="afe"/>
          <w:color w:val="000000" w:themeColor="text1"/>
          <w:sz w:val="28"/>
          <w:szCs w:val="28"/>
          <w:lang w:val="uk-UA"/>
        </w:rPr>
        <w:t>The</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concept</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of</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building</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control</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for</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certain</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components</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of</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the</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system</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for</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training</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handball</w:t>
      </w:r>
      <w:proofErr w:type="spellEnd"/>
      <w:r w:rsidRPr="00A90B46">
        <w:rPr>
          <w:rStyle w:val="afe"/>
          <w:color w:val="000000" w:themeColor="text1"/>
          <w:sz w:val="28"/>
          <w:szCs w:val="28"/>
          <w:lang w:val="uk-UA"/>
        </w:rPr>
        <w:t xml:space="preserve"> </w:t>
      </w:r>
      <w:proofErr w:type="spellStart"/>
      <w:r w:rsidRPr="00A90B46">
        <w:rPr>
          <w:rStyle w:val="afe"/>
          <w:color w:val="000000" w:themeColor="text1"/>
          <w:sz w:val="28"/>
          <w:szCs w:val="28"/>
          <w:lang w:val="uk-UA"/>
        </w:rPr>
        <w:t>players</w:t>
      </w:r>
      <w:proofErr w:type="spellEnd"/>
      <w:r w:rsidRPr="00A90B46">
        <w:rPr>
          <w:rStyle w:val="afe"/>
          <w:color w:val="000000" w:themeColor="text1"/>
          <w:sz w:val="28"/>
          <w:szCs w:val="28"/>
          <w:lang w:val="uk-UA"/>
        </w:rPr>
        <w:t>.</w:t>
      </w:r>
      <w:r w:rsidRPr="00A90B46">
        <w:rPr>
          <w:rStyle w:val="afe"/>
          <w:i/>
          <w:iCs/>
          <w:color w:val="000000" w:themeColor="text1"/>
          <w:sz w:val="28"/>
          <w:szCs w:val="28"/>
          <w:lang w:val="uk-UA"/>
        </w:rPr>
        <w:t xml:space="preserve"> </w:t>
      </w:r>
      <w:proofErr w:type="spellStart"/>
      <w:r w:rsidRPr="00A90B46">
        <w:rPr>
          <w:rStyle w:val="afe"/>
          <w:i/>
          <w:iCs/>
          <w:color w:val="000000" w:themeColor="text1"/>
          <w:sz w:val="28"/>
          <w:szCs w:val="28"/>
          <w:lang w:val="uk-UA"/>
        </w:rPr>
        <w:t>Journal</w:t>
      </w:r>
      <w:proofErr w:type="spellEnd"/>
      <w:r w:rsidRPr="00A90B46">
        <w:rPr>
          <w:rStyle w:val="afe"/>
          <w:i/>
          <w:iCs/>
          <w:color w:val="000000" w:themeColor="text1"/>
          <w:sz w:val="28"/>
          <w:szCs w:val="28"/>
          <w:lang w:val="uk-UA"/>
        </w:rPr>
        <w:t xml:space="preserve"> </w:t>
      </w:r>
      <w:proofErr w:type="spellStart"/>
      <w:r w:rsidRPr="00A90B46">
        <w:rPr>
          <w:rStyle w:val="afe"/>
          <w:i/>
          <w:iCs/>
          <w:color w:val="000000" w:themeColor="text1"/>
          <w:sz w:val="28"/>
          <w:szCs w:val="28"/>
          <w:lang w:val="uk-UA"/>
        </w:rPr>
        <w:t>of</w:t>
      </w:r>
      <w:proofErr w:type="spellEnd"/>
      <w:r w:rsidRPr="00A90B46">
        <w:rPr>
          <w:rStyle w:val="afe"/>
          <w:i/>
          <w:iCs/>
          <w:color w:val="000000" w:themeColor="text1"/>
          <w:sz w:val="28"/>
          <w:szCs w:val="28"/>
          <w:lang w:val="uk-UA"/>
        </w:rPr>
        <w:t xml:space="preserve"> </w:t>
      </w:r>
      <w:proofErr w:type="spellStart"/>
      <w:r w:rsidRPr="00A90B46">
        <w:rPr>
          <w:rStyle w:val="afe"/>
          <w:i/>
          <w:iCs/>
          <w:color w:val="000000" w:themeColor="text1"/>
          <w:sz w:val="28"/>
          <w:szCs w:val="28"/>
          <w:lang w:val="uk-UA"/>
        </w:rPr>
        <w:t>Physical</w:t>
      </w:r>
      <w:proofErr w:type="spellEnd"/>
      <w:r w:rsidRPr="00A90B46">
        <w:rPr>
          <w:rStyle w:val="afe"/>
          <w:i/>
          <w:iCs/>
          <w:color w:val="000000" w:themeColor="text1"/>
          <w:sz w:val="28"/>
          <w:szCs w:val="28"/>
          <w:lang w:val="uk-UA"/>
        </w:rPr>
        <w:t xml:space="preserve"> </w:t>
      </w:r>
      <w:proofErr w:type="spellStart"/>
      <w:r w:rsidRPr="00A90B46">
        <w:rPr>
          <w:rStyle w:val="afe"/>
          <w:i/>
          <w:iCs/>
          <w:color w:val="000000" w:themeColor="text1"/>
          <w:sz w:val="28"/>
          <w:szCs w:val="28"/>
          <w:lang w:val="uk-UA"/>
        </w:rPr>
        <w:t>Education</w:t>
      </w:r>
      <w:proofErr w:type="spellEnd"/>
      <w:r w:rsidRPr="00A90B46">
        <w:rPr>
          <w:rStyle w:val="afe"/>
          <w:i/>
          <w:iCs/>
          <w:color w:val="000000" w:themeColor="text1"/>
          <w:sz w:val="28"/>
          <w:szCs w:val="28"/>
          <w:lang w:val="uk-UA"/>
        </w:rPr>
        <w:t xml:space="preserve"> </w:t>
      </w:r>
      <w:proofErr w:type="spellStart"/>
      <w:r w:rsidRPr="00A90B46">
        <w:rPr>
          <w:rStyle w:val="afe"/>
          <w:i/>
          <w:iCs/>
          <w:color w:val="000000" w:themeColor="text1"/>
          <w:sz w:val="28"/>
          <w:szCs w:val="28"/>
          <w:lang w:val="uk-UA"/>
        </w:rPr>
        <w:t>and</w:t>
      </w:r>
      <w:proofErr w:type="spellEnd"/>
      <w:r w:rsidRPr="00A90B46">
        <w:rPr>
          <w:rStyle w:val="afe"/>
          <w:i/>
          <w:iCs/>
          <w:color w:val="000000" w:themeColor="text1"/>
          <w:sz w:val="28"/>
          <w:szCs w:val="28"/>
          <w:lang w:val="uk-UA"/>
        </w:rPr>
        <w:t xml:space="preserve"> </w:t>
      </w:r>
      <w:proofErr w:type="spellStart"/>
      <w:r w:rsidRPr="00A90B46">
        <w:rPr>
          <w:rStyle w:val="afe"/>
          <w:i/>
          <w:iCs/>
          <w:color w:val="000000" w:themeColor="text1"/>
          <w:sz w:val="28"/>
          <w:szCs w:val="28"/>
          <w:lang w:val="uk-UA"/>
        </w:rPr>
        <w:t>Sport</w:t>
      </w:r>
      <w:proofErr w:type="spellEnd"/>
      <w:r w:rsidRPr="00A90B46">
        <w:rPr>
          <w:rStyle w:val="afe"/>
          <w:color w:val="000000" w:themeColor="text1"/>
          <w:sz w:val="28"/>
          <w:szCs w:val="28"/>
          <w:lang w:val="uk-UA"/>
        </w:rPr>
        <w:t xml:space="preserve">, 19(4), </w:t>
      </w:r>
      <w:proofErr w:type="spellStart"/>
      <w:r w:rsidRPr="00A90B46">
        <w:rPr>
          <w:rStyle w:val="afe"/>
          <w:color w:val="000000" w:themeColor="text1"/>
          <w:sz w:val="28"/>
          <w:szCs w:val="28"/>
          <w:lang w:val="uk-UA"/>
        </w:rPr>
        <w:t>Art</w:t>
      </w:r>
      <w:proofErr w:type="spellEnd"/>
      <w:r w:rsidRPr="00A90B46">
        <w:rPr>
          <w:rStyle w:val="afe"/>
          <w:color w:val="000000" w:themeColor="text1"/>
          <w:sz w:val="28"/>
          <w:szCs w:val="28"/>
          <w:lang w:val="uk-UA"/>
        </w:rPr>
        <w:t xml:space="preserve"> 200, 1380</w:t>
      </w:r>
      <w:r w:rsidRPr="00A90B46">
        <w:rPr>
          <w:color w:val="000000" w:themeColor="text1"/>
          <w:sz w:val="28"/>
          <w:szCs w:val="28"/>
          <w:lang w:val="uk-UA" w:eastAsia="uk-UA"/>
        </w:rPr>
        <w:t>–</w:t>
      </w:r>
      <w:r w:rsidRPr="00A90B46">
        <w:rPr>
          <w:rStyle w:val="afe"/>
          <w:color w:val="000000" w:themeColor="text1"/>
          <w:sz w:val="28"/>
          <w:szCs w:val="28"/>
          <w:lang w:val="uk-UA"/>
        </w:rPr>
        <w:t>1385.</w:t>
      </w:r>
    </w:p>
    <w:p w:rsidR="00A04B45" w:rsidRPr="00A90B46" w:rsidRDefault="00A04B45" w:rsidP="00E94224">
      <w:pPr>
        <w:pStyle w:val="a3"/>
        <w:numPr>
          <w:ilvl w:val="0"/>
          <w:numId w:val="29"/>
        </w:numPr>
        <w:spacing w:line="360" w:lineRule="auto"/>
        <w:ind w:left="426" w:hanging="426"/>
        <w:jc w:val="both"/>
        <w:rPr>
          <w:rStyle w:val="afe"/>
          <w:color w:val="000000" w:themeColor="text1"/>
          <w:sz w:val="28"/>
          <w:szCs w:val="28"/>
          <w:lang w:val="uk-UA"/>
        </w:rPr>
      </w:pPr>
      <w:proofErr w:type="spellStart"/>
      <w:r w:rsidRPr="00B06693">
        <w:rPr>
          <w:color w:val="222222"/>
          <w:sz w:val="28"/>
          <w:szCs w:val="28"/>
          <w:shd w:val="clear" w:color="auto" w:fill="FFFFFF"/>
          <w:lang w:val="en-US"/>
        </w:rPr>
        <w:t>Vurgun</w:t>
      </w:r>
      <w:proofErr w:type="spellEnd"/>
      <w:r w:rsidRPr="00B06693">
        <w:rPr>
          <w:color w:val="222222"/>
          <w:sz w:val="28"/>
          <w:szCs w:val="28"/>
          <w:shd w:val="clear" w:color="auto" w:fill="FFFFFF"/>
          <w:lang w:val="en-US"/>
        </w:rPr>
        <w:t xml:space="preserve">, N., Bilge, M., </w:t>
      </w:r>
      <w:proofErr w:type="spellStart"/>
      <w:r w:rsidRPr="00B06693">
        <w:rPr>
          <w:color w:val="222222"/>
          <w:sz w:val="28"/>
          <w:szCs w:val="28"/>
          <w:shd w:val="clear" w:color="auto" w:fill="FFFFFF"/>
          <w:lang w:val="en-US"/>
        </w:rPr>
        <w:t>Eler</w:t>
      </w:r>
      <w:proofErr w:type="spellEnd"/>
      <w:r w:rsidRPr="00B06693">
        <w:rPr>
          <w:color w:val="222222"/>
          <w:sz w:val="28"/>
          <w:szCs w:val="28"/>
          <w:shd w:val="clear" w:color="auto" w:fill="FFFFFF"/>
          <w:lang w:val="en-US"/>
        </w:rPr>
        <w:t xml:space="preserve">, S., </w:t>
      </w:r>
      <w:proofErr w:type="spellStart"/>
      <w:r w:rsidRPr="00B06693">
        <w:rPr>
          <w:color w:val="222222"/>
          <w:sz w:val="28"/>
          <w:szCs w:val="28"/>
          <w:shd w:val="clear" w:color="auto" w:fill="FFFFFF"/>
          <w:lang w:val="en-US"/>
        </w:rPr>
        <w:t>Eler</w:t>
      </w:r>
      <w:proofErr w:type="spellEnd"/>
      <w:r w:rsidRPr="00B06693">
        <w:rPr>
          <w:color w:val="222222"/>
          <w:sz w:val="28"/>
          <w:szCs w:val="28"/>
          <w:shd w:val="clear" w:color="auto" w:fill="FFFFFF"/>
          <w:lang w:val="en-US"/>
        </w:rPr>
        <w:t xml:space="preserve">, N., &amp; </w:t>
      </w:r>
      <w:proofErr w:type="spellStart"/>
      <w:r w:rsidRPr="00B06693">
        <w:rPr>
          <w:color w:val="222222"/>
          <w:sz w:val="28"/>
          <w:szCs w:val="28"/>
          <w:shd w:val="clear" w:color="auto" w:fill="FFFFFF"/>
          <w:lang w:val="en-US"/>
        </w:rPr>
        <w:t>Şentürk</w:t>
      </w:r>
      <w:proofErr w:type="spellEnd"/>
      <w:r w:rsidRPr="00B06693">
        <w:rPr>
          <w:color w:val="222222"/>
          <w:sz w:val="28"/>
          <w:szCs w:val="28"/>
          <w:shd w:val="clear" w:color="auto" w:fill="FFFFFF"/>
          <w:lang w:val="en-US"/>
        </w:rPr>
        <w:t>, A. (2023). Current Developments in Handball Game Analysis.</w:t>
      </w:r>
      <w:r w:rsidRPr="00B06693">
        <w:rPr>
          <w:rStyle w:val="apple-converted-space"/>
          <w:color w:val="222222"/>
          <w:sz w:val="28"/>
          <w:szCs w:val="28"/>
          <w:shd w:val="clear" w:color="auto" w:fill="FFFFFF"/>
          <w:lang w:val="en-US"/>
        </w:rPr>
        <w:t> </w:t>
      </w:r>
      <w:r w:rsidRPr="00B06693">
        <w:rPr>
          <w:i/>
          <w:iCs/>
          <w:color w:val="222222"/>
          <w:sz w:val="28"/>
          <w:szCs w:val="28"/>
          <w:lang w:val="en-US"/>
        </w:rPr>
        <w:t>Journal of Population Therapeutics and Clinical Pharmacology</w:t>
      </w:r>
      <w:r w:rsidRPr="00B06693">
        <w:rPr>
          <w:color w:val="222222"/>
          <w:sz w:val="28"/>
          <w:szCs w:val="28"/>
          <w:shd w:val="clear" w:color="auto" w:fill="FFFFFF"/>
          <w:lang w:val="en-US"/>
        </w:rPr>
        <w:t>,</w:t>
      </w:r>
      <w:r w:rsidRPr="00B06693">
        <w:rPr>
          <w:rStyle w:val="apple-converted-space"/>
          <w:color w:val="222222"/>
          <w:sz w:val="28"/>
          <w:szCs w:val="28"/>
          <w:shd w:val="clear" w:color="auto" w:fill="FFFFFF"/>
          <w:lang w:val="en-US"/>
        </w:rPr>
        <w:t> </w:t>
      </w:r>
      <w:r w:rsidRPr="00B06693">
        <w:rPr>
          <w:i/>
          <w:iCs/>
          <w:color w:val="222222"/>
          <w:sz w:val="28"/>
          <w:szCs w:val="28"/>
          <w:lang w:val="en-US"/>
        </w:rPr>
        <w:t>30</w:t>
      </w:r>
      <w:r w:rsidRPr="00B06693">
        <w:rPr>
          <w:color w:val="222222"/>
          <w:sz w:val="28"/>
          <w:szCs w:val="28"/>
          <w:shd w:val="clear" w:color="auto" w:fill="FFFFFF"/>
          <w:lang w:val="en-US"/>
        </w:rPr>
        <w:t>(12), 421-435.</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shd w:val="clear" w:color="auto" w:fill="FFFFFF"/>
          <w:lang w:val="uk-UA"/>
        </w:rPr>
        <w:t>Wagner</w:t>
      </w:r>
      <w:proofErr w:type="spellEnd"/>
      <w:r w:rsidRPr="00A90B46">
        <w:rPr>
          <w:color w:val="000000" w:themeColor="text1"/>
          <w:sz w:val="28"/>
          <w:szCs w:val="28"/>
          <w:shd w:val="clear" w:color="auto" w:fill="FFFFFF"/>
          <w:lang w:val="uk-UA"/>
        </w:rPr>
        <w:t xml:space="preserve"> H., </w:t>
      </w:r>
      <w:proofErr w:type="spellStart"/>
      <w:r w:rsidRPr="00A90B46">
        <w:rPr>
          <w:color w:val="000000" w:themeColor="text1"/>
          <w:sz w:val="28"/>
          <w:szCs w:val="28"/>
          <w:shd w:val="clear" w:color="auto" w:fill="FFFFFF"/>
          <w:lang w:val="uk-UA"/>
        </w:rPr>
        <w:t>Fuchs</w:t>
      </w:r>
      <w:proofErr w:type="spellEnd"/>
      <w:r w:rsidRPr="00A90B46">
        <w:rPr>
          <w:color w:val="000000" w:themeColor="text1"/>
          <w:sz w:val="28"/>
          <w:szCs w:val="28"/>
          <w:shd w:val="clear" w:color="auto" w:fill="FFFFFF"/>
          <w:lang w:val="uk-UA"/>
        </w:rPr>
        <w:t xml:space="preserve"> P., </w:t>
      </w:r>
      <w:proofErr w:type="spellStart"/>
      <w:r w:rsidRPr="00A90B46">
        <w:rPr>
          <w:color w:val="000000" w:themeColor="text1"/>
          <w:sz w:val="28"/>
          <w:szCs w:val="28"/>
          <w:shd w:val="clear" w:color="auto" w:fill="FFFFFF"/>
          <w:lang w:val="uk-UA"/>
        </w:rPr>
        <w:t>Michalsik</w:t>
      </w:r>
      <w:proofErr w:type="spellEnd"/>
      <w:r w:rsidRPr="00A90B46">
        <w:rPr>
          <w:color w:val="000000" w:themeColor="text1"/>
          <w:sz w:val="28"/>
          <w:szCs w:val="28"/>
          <w:shd w:val="clear" w:color="auto" w:fill="FFFFFF"/>
          <w:lang w:val="uk-UA"/>
        </w:rPr>
        <w:t xml:space="preserve"> L. B. </w:t>
      </w:r>
      <w:proofErr w:type="spellStart"/>
      <w:r w:rsidRPr="00A90B46">
        <w:rPr>
          <w:color w:val="000000" w:themeColor="text1"/>
          <w:sz w:val="28"/>
          <w:szCs w:val="28"/>
          <w:shd w:val="clear" w:color="auto" w:fill="FFFFFF"/>
          <w:lang w:val="uk-UA"/>
        </w:rPr>
        <w:t>On‐court</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game‐based</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testing</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in</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world‐class</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top‐elite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and</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elite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adult</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female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team</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handball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players</w:t>
      </w:r>
      <w:proofErr w:type="spellEnd"/>
      <w:r w:rsidRPr="00A90B46">
        <w:rPr>
          <w:color w:val="000000" w:themeColor="text1"/>
          <w:sz w:val="28"/>
          <w:szCs w:val="28"/>
          <w:shd w:val="clear" w:color="auto" w:fill="FFFFFF"/>
          <w:lang w:val="uk-UA"/>
        </w:rPr>
        <w:t>.</w:t>
      </w:r>
      <w:r w:rsidRPr="00A90B46">
        <w:rPr>
          <w:i/>
          <w:iCs/>
          <w:color w:val="000000" w:themeColor="text1"/>
          <w:sz w:val="28"/>
          <w:szCs w:val="28"/>
          <w:shd w:val="clear" w:color="auto" w:fill="FFFFFF"/>
          <w:lang w:val="uk-UA"/>
        </w:rPr>
        <w:t xml:space="preserve"> </w:t>
      </w:r>
      <w:proofErr w:type="spellStart"/>
      <w:r w:rsidRPr="00A90B46">
        <w:rPr>
          <w:i/>
          <w:iCs/>
          <w:color w:val="000000" w:themeColor="text1"/>
          <w:sz w:val="28"/>
          <w:szCs w:val="28"/>
          <w:shd w:val="clear" w:color="auto" w:fill="FFFFFF"/>
          <w:lang w:val="uk-UA"/>
        </w:rPr>
        <w:t>Translational</w:t>
      </w:r>
      <w:proofErr w:type="spellEnd"/>
      <w:r w:rsidRPr="00A90B46">
        <w:rPr>
          <w:i/>
          <w:iCs/>
          <w:color w:val="000000" w:themeColor="text1"/>
          <w:sz w:val="28"/>
          <w:szCs w:val="28"/>
          <w:shd w:val="clear" w:color="auto" w:fill="FFFFFF"/>
          <w:lang w:val="uk-UA"/>
        </w:rPr>
        <w:t xml:space="preserve"> </w:t>
      </w:r>
      <w:proofErr w:type="spellStart"/>
      <w:r w:rsidRPr="00A90B46">
        <w:rPr>
          <w:i/>
          <w:iCs/>
          <w:color w:val="000000" w:themeColor="text1"/>
          <w:sz w:val="28"/>
          <w:szCs w:val="28"/>
          <w:shd w:val="clear" w:color="auto" w:fill="FFFFFF"/>
          <w:lang w:val="uk-UA"/>
        </w:rPr>
        <w:t>Sports</w:t>
      </w:r>
      <w:proofErr w:type="spellEnd"/>
      <w:r w:rsidRPr="00A90B46">
        <w:rPr>
          <w:i/>
          <w:iCs/>
          <w:color w:val="000000" w:themeColor="text1"/>
          <w:sz w:val="28"/>
          <w:szCs w:val="28"/>
          <w:shd w:val="clear" w:color="auto" w:fill="FFFFFF"/>
          <w:lang w:val="uk-UA"/>
        </w:rPr>
        <w:t xml:space="preserve"> </w:t>
      </w:r>
      <w:proofErr w:type="spellStart"/>
      <w:r w:rsidRPr="00A90B46">
        <w:rPr>
          <w:i/>
          <w:iCs/>
          <w:color w:val="000000" w:themeColor="text1"/>
          <w:sz w:val="28"/>
          <w:szCs w:val="28"/>
          <w:shd w:val="clear" w:color="auto" w:fill="FFFFFF"/>
          <w:lang w:val="uk-UA"/>
        </w:rPr>
        <w:t>Medicine</w:t>
      </w:r>
      <w:proofErr w:type="spellEnd"/>
      <w:r w:rsidRPr="00A90B46">
        <w:rPr>
          <w:color w:val="000000" w:themeColor="text1"/>
          <w:sz w:val="28"/>
          <w:szCs w:val="28"/>
          <w:shd w:val="clear" w:color="auto" w:fill="FFFFFF"/>
          <w:lang w:val="uk-UA"/>
        </w:rPr>
        <w:t>. 2020. Т. 3. № 3. С. 263–270.</w:t>
      </w:r>
    </w:p>
    <w:p w:rsidR="00A90B46" w:rsidRPr="00A90B46" w:rsidRDefault="00A90B46" w:rsidP="00E94224">
      <w:pPr>
        <w:pStyle w:val="a3"/>
        <w:numPr>
          <w:ilvl w:val="0"/>
          <w:numId w:val="29"/>
        </w:numPr>
        <w:spacing w:line="360" w:lineRule="auto"/>
        <w:ind w:left="426" w:hanging="426"/>
        <w:jc w:val="both"/>
        <w:rPr>
          <w:color w:val="000000" w:themeColor="text1"/>
          <w:sz w:val="28"/>
          <w:szCs w:val="28"/>
          <w:lang w:val="uk-UA"/>
        </w:rPr>
      </w:pPr>
      <w:r w:rsidRPr="00B06693">
        <w:rPr>
          <w:color w:val="222222"/>
          <w:sz w:val="28"/>
          <w:szCs w:val="28"/>
          <w:shd w:val="clear" w:color="auto" w:fill="FFFFFF"/>
          <w:lang w:val="en-US"/>
        </w:rPr>
        <w:t xml:space="preserve">Wagner, H., &amp; </w:t>
      </w:r>
      <w:proofErr w:type="spellStart"/>
      <w:r w:rsidRPr="00B06693">
        <w:rPr>
          <w:color w:val="222222"/>
          <w:sz w:val="28"/>
          <w:szCs w:val="28"/>
          <w:shd w:val="clear" w:color="auto" w:fill="FFFFFF"/>
          <w:lang w:val="en-US"/>
        </w:rPr>
        <w:t>Hinz</w:t>
      </w:r>
      <w:proofErr w:type="spellEnd"/>
      <w:r w:rsidRPr="00B06693">
        <w:rPr>
          <w:color w:val="222222"/>
          <w:sz w:val="28"/>
          <w:szCs w:val="28"/>
          <w:shd w:val="clear" w:color="auto" w:fill="FFFFFF"/>
          <w:lang w:val="en-US"/>
        </w:rPr>
        <w:t>, M. (2023). The Relationship between Specific Game-Based and General Performance in Young Adult Elite Male Team Handball Players.</w:t>
      </w:r>
      <w:r w:rsidRPr="00B06693">
        <w:rPr>
          <w:rStyle w:val="apple-converted-space"/>
          <w:color w:val="222222"/>
          <w:sz w:val="28"/>
          <w:szCs w:val="28"/>
          <w:shd w:val="clear" w:color="auto" w:fill="FFFFFF"/>
          <w:lang w:val="en-US"/>
        </w:rPr>
        <w:t> </w:t>
      </w:r>
      <w:proofErr w:type="spellStart"/>
      <w:r w:rsidRPr="00A90B46">
        <w:rPr>
          <w:i/>
          <w:iCs/>
          <w:color w:val="222222"/>
          <w:sz w:val="28"/>
          <w:szCs w:val="28"/>
        </w:rPr>
        <w:t>Applied</w:t>
      </w:r>
      <w:proofErr w:type="spellEnd"/>
      <w:r w:rsidRPr="00A90B46">
        <w:rPr>
          <w:i/>
          <w:iCs/>
          <w:color w:val="222222"/>
          <w:sz w:val="28"/>
          <w:szCs w:val="28"/>
        </w:rPr>
        <w:t xml:space="preserve"> Sciences</w:t>
      </w:r>
      <w:r w:rsidRPr="00A90B46">
        <w:rPr>
          <w:color w:val="222222"/>
          <w:sz w:val="28"/>
          <w:szCs w:val="28"/>
          <w:shd w:val="clear" w:color="auto" w:fill="FFFFFF"/>
        </w:rPr>
        <w:t>,</w:t>
      </w:r>
      <w:r w:rsidRPr="00A90B46">
        <w:rPr>
          <w:rStyle w:val="apple-converted-space"/>
          <w:color w:val="222222"/>
          <w:sz w:val="28"/>
          <w:szCs w:val="28"/>
          <w:shd w:val="clear" w:color="auto" w:fill="FFFFFF"/>
        </w:rPr>
        <w:t> </w:t>
      </w:r>
      <w:r w:rsidRPr="00A90B46">
        <w:rPr>
          <w:i/>
          <w:iCs/>
          <w:color w:val="222222"/>
          <w:sz w:val="28"/>
          <w:szCs w:val="28"/>
        </w:rPr>
        <w:t>13</w:t>
      </w:r>
      <w:r w:rsidRPr="00A90B46">
        <w:rPr>
          <w:color w:val="222222"/>
          <w:sz w:val="28"/>
          <w:szCs w:val="28"/>
          <w:shd w:val="clear" w:color="auto" w:fill="FFFFFF"/>
        </w:rPr>
        <w:t>(5), 2756.</w:t>
      </w:r>
    </w:p>
    <w:p w:rsidR="00E94224" w:rsidRPr="00A90B46" w:rsidRDefault="00E94224" w:rsidP="00E94224">
      <w:pPr>
        <w:pStyle w:val="a3"/>
        <w:numPr>
          <w:ilvl w:val="0"/>
          <w:numId w:val="29"/>
        </w:numPr>
        <w:spacing w:line="360" w:lineRule="auto"/>
        <w:ind w:left="426" w:hanging="426"/>
        <w:jc w:val="both"/>
        <w:rPr>
          <w:color w:val="000000" w:themeColor="text1"/>
          <w:sz w:val="28"/>
          <w:szCs w:val="28"/>
          <w:lang w:val="uk-UA"/>
        </w:rPr>
      </w:pPr>
      <w:proofErr w:type="spellStart"/>
      <w:r w:rsidRPr="00A90B46">
        <w:rPr>
          <w:color w:val="000000" w:themeColor="text1"/>
          <w:sz w:val="28"/>
          <w:szCs w:val="28"/>
          <w:shd w:val="clear" w:color="auto" w:fill="FFFFFF"/>
          <w:lang w:val="uk-UA"/>
        </w:rPr>
        <w:t>Zapardiel</w:t>
      </w:r>
      <w:proofErr w:type="spellEnd"/>
      <w:r w:rsidRPr="00A90B46">
        <w:rPr>
          <w:color w:val="000000" w:themeColor="text1"/>
          <w:sz w:val="28"/>
          <w:szCs w:val="28"/>
          <w:shd w:val="clear" w:color="auto" w:fill="FFFFFF"/>
          <w:lang w:val="uk-UA"/>
        </w:rPr>
        <w:t xml:space="preserve"> J. C. </w:t>
      </w:r>
      <w:proofErr w:type="spellStart"/>
      <w:r w:rsidRPr="00A90B46">
        <w:rPr>
          <w:color w:val="000000" w:themeColor="text1"/>
          <w:sz w:val="28"/>
          <w:szCs w:val="28"/>
          <w:shd w:val="clear" w:color="auto" w:fill="FFFFFF"/>
          <w:lang w:val="uk-UA"/>
        </w:rPr>
        <w:t>et</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Effect</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of</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opposition</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and</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effectiveness</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of</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throwing</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from</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first</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and</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second</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line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in</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male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elite</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handball</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during</w:t>
      </w:r>
      <w:proofErr w:type="spellEnd"/>
      <w:r w:rsidRPr="00A90B46">
        <w:rPr>
          <w:color w:val="000000" w:themeColor="text1"/>
          <w:sz w:val="28"/>
          <w:szCs w:val="28"/>
          <w:shd w:val="clear" w:color="auto" w:fill="FFFFFF"/>
          <w:lang w:val="uk-UA"/>
        </w:rPr>
        <w:t xml:space="preserve"> </w:t>
      </w:r>
      <w:proofErr w:type="spellStart"/>
      <w:r w:rsidRPr="00A90B46">
        <w:rPr>
          <w:color w:val="000000" w:themeColor="text1"/>
          <w:sz w:val="28"/>
          <w:szCs w:val="28"/>
          <w:shd w:val="clear" w:color="auto" w:fill="FFFFFF"/>
          <w:lang w:val="uk-UA"/>
        </w:rPr>
        <w:t>competition</w:t>
      </w:r>
      <w:proofErr w:type="spellEnd"/>
      <w:r w:rsidRPr="00A90B46">
        <w:rPr>
          <w:color w:val="000000" w:themeColor="text1"/>
          <w:sz w:val="28"/>
          <w:szCs w:val="28"/>
          <w:shd w:val="clear" w:color="auto" w:fill="FFFFFF"/>
          <w:lang w:val="uk-UA"/>
        </w:rPr>
        <w:t xml:space="preserve">. </w:t>
      </w:r>
      <w:proofErr w:type="spellStart"/>
      <w:r w:rsidRPr="00A90B46">
        <w:rPr>
          <w:i/>
          <w:iCs/>
          <w:color w:val="000000" w:themeColor="text1"/>
          <w:sz w:val="28"/>
          <w:szCs w:val="28"/>
          <w:shd w:val="clear" w:color="auto" w:fill="FFFFFF"/>
          <w:lang w:val="uk-UA"/>
        </w:rPr>
        <w:t>Kinesiologia</w:t>
      </w:r>
      <w:proofErr w:type="spellEnd"/>
      <w:r w:rsidRPr="00A90B46">
        <w:rPr>
          <w:i/>
          <w:iCs/>
          <w:color w:val="000000" w:themeColor="text1"/>
          <w:sz w:val="28"/>
          <w:szCs w:val="28"/>
          <w:shd w:val="clear" w:color="auto" w:fill="FFFFFF"/>
          <w:lang w:val="uk-UA"/>
        </w:rPr>
        <w:t xml:space="preserve"> </w:t>
      </w:r>
      <w:proofErr w:type="spellStart"/>
      <w:r w:rsidRPr="00A90B46">
        <w:rPr>
          <w:i/>
          <w:iCs/>
          <w:color w:val="000000" w:themeColor="text1"/>
          <w:sz w:val="28"/>
          <w:szCs w:val="28"/>
          <w:shd w:val="clear" w:color="auto" w:fill="FFFFFF"/>
          <w:lang w:val="uk-UA"/>
        </w:rPr>
        <w:t>Slovenica</w:t>
      </w:r>
      <w:proofErr w:type="spellEnd"/>
      <w:r w:rsidRPr="00A90B46">
        <w:rPr>
          <w:i/>
          <w:iCs/>
          <w:color w:val="000000" w:themeColor="text1"/>
          <w:sz w:val="28"/>
          <w:szCs w:val="28"/>
          <w:shd w:val="clear" w:color="auto" w:fill="FFFFFF"/>
          <w:lang w:val="uk-UA"/>
        </w:rPr>
        <w:t>.</w:t>
      </w:r>
      <w:r w:rsidRPr="00A90B46">
        <w:rPr>
          <w:color w:val="000000" w:themeColor="text1"/>
          <w:sz w:val="28"/>
          <w:szCs w:val="28"/>
          <w:shd w:val="clear" w:color="auto" w:fill="FFFFFF"/>
          <w:lang w:val="uk-UA"/>
        </w:rPr>
        <w:t xml:space="preserve"> 2019. Т. 25. № 1. С. 35–44.</w:t>
      </w:r>
    </w:p>
    <w:p w:rsidR="00E94224" w:rsidRPr="00A90B46" w:rsidRDefault="00E94224" w:rsidP="00E94224">
      <w:pPr>
        <w:spacing w:line="360" w:lineRule="auto"/>
        <w:jc w:val="both"/>
        <w:rPr>
          <w:color w:val="000000" w:themeColor="text1"/>
          <w:sz w:val="28"/>
          <w:szCs w:val="28"/>
          <w:lang w:val="uk-UA"/>
        </w:rPr>
      </w:pPr>
    </w:p>
    <w:p w:rsidR="00E94224" w:rsidRPr="00A90B46" w:rsidRDefault="00E94224" w:rsidP="00E94224">
      <w:pPr>
        <w:spacing w:line="360" w:lineRule="auto"/>
        <w:jc w:val="both"/>
        <w:rPr>
          <w:rStyle w:val="afe"/>
          <w:color w:val="000000" w:themeColor="text1"/>
          <w:sz w:val="28"/>
          <w:szCs w:val="28"/>
          <w:lang w:val="uk-UA"/>
        </w:rPr>
      </w:pPr>
    </w:p>
    <w:p w:rsidR="00E94224" w:rsidRPr="009E3A2A" w:rsidRDefault="00E94224" w:rsidP="00E94224">
      <w:pPr>
        <w:spacing w:line="360" w:lineRule="auto"/>
        <w:jc w:val="both"/>
        <w:rPr>
          <w:color w:val="000000" w:themeColor="text1"/>
          <w:sz w:val="28"/>
          <w:szCs w:val="28"/>
          <w:lang w:val="uk-UA"/>
        </w:rPr>
      </w:pPr>
    </w:p>
    <w:p w:rsidR="00E94224" w:rsidRPr="009E3A2A" w:rsidRDefault="00E94224" w:rsidP="00E94224">
      <w:pPr>
        <w:rPr>
          <w:color w:val="000000" w:themeColor="text1"/>
          <w:lang w:val="uk-UA"/>
        </w:rPr>
      </w:pPr>
    </w:p>
    <w:p w:rsidR="00B50C07" w:rsidRPr="009E3A2A" w:rsidRDefault="00B50C07">
      <w:pPr>
        <w:rPr>
          <w:color w:val="000000" w:themeColor="text1"/>
          <w:lang w:val="en-US"/>
        </w:rPr>
      </w:pPr>
    </w:p>
    <w:p w:rsidR="00943330" w:rsidRPr="009E3A2A" w:rsidRDefault="00943330">
      <w:pPr>
        <w:rPr>
          <w:color w:val="000000" w:themeColor="text1"/>
          <w:lang w:val="en-US"/>
        </w:rPr>
      </w:pPr>
    </w:p>
    <w:sectPr w:rsidR="00943330" w:rsidRPr="009E3A2A" w:rsidSect="001A3EAD">
      <w:footerReference w:type="even" r:id="rId14"/>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B47" w:rsidRDefault="00E66B47" w:rsidP="00701A54">
      <w:r>
        <w:separator/>
      </w:r>
    </w:p>
  </w:endnote>
  <w:endnote w:type="continuationSeparator" w:id="0">
    <w:p w:rsidR="00E66B47" w:rsidRDefault="00E66B47"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 w:name="TimesNewRomanPSMT">
    <w:altName w:val="Heiti TC Ligh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885321132"/>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701A54" w:rsidRDefault="00701A54" w:rsidP="00701A5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404220"/>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rsidR="00701A54" w:rsidRDefault="00701A54" w:rsidP="00701A5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B47" w:rsidRDefault="00E66B47" w:rsidP="00701A54">
      <w:r>
        <w:separator/>
      </w:r>
    </w:p>
  </w:footnote>
  <w:footnote w:type="continuationSeparator" w:id="0">
    <w:p w:rsidR="00E66B47" w:rsidRDefault="00E66B47" w:rsidP="0070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B8F"/>
    <w:multiLevelType w:val="hybridMultilevel"/>
    <w:tmpl w:val="A266A3DC"/>
    <w:lvl w:ilvl="0" w:tplc="8B88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D61337"/>
    <w:multiLevelType w:val="multilevel"/>
    <w:tmpl w:val="A5DA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629B6"/>
    <w:multiLevelType w:val="multilevel"/>
    <w:tmpl w:val="D36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B3369"/>
    <w:multiLevelType w:val="multilevel"/>
    <w:tmpl w:val="EA7E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83304"/>
    <w:multiLevelType w:val="hybridMultilevel"/>
    <w:tmpl w:val="9DDC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6" w15:restartNumberingAfterBreak="0">
    <w:nsid w:val="136A06DE"/>
    <w:multiLevelType w:val="hybridMultilevel"/>
    <w:tmpl w:val="31F60E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99067F7"/>
    <w:multiLevelType w:val="multilevel"/>
    <w:tmpl w:val="8C54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33FF5"/>
    <w:multiLevelType w:val="hybridMultilevel"/>
    <w:tmpl w:val="3E8A7EE6"/>
    <w:lvl w:ilvl="0" w:tplc="ACEA3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F651C58"/>
    <w:multiLevelType w:val="multilevel"/>
    <w:tmpl w:val="48D2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715A7"/>
    <w:multiLevelType w:val="hybridMultilevel"/>
    <w:tmpl w:val="4308D430"/>
    <w:lvl w:ilvl="0" w:tplc="B1A22872">
      <w:start w:val="65535"/>
      <w:numFmt w:val="bullet"/>
      <w:lvlText w:val="•"/>
      <w:legacy w:legacy="1" w:legacySpace="360" w:legacyIndent="163"/>
      <w:lvlJc w:val="left"/>
      <w:rPr>
        <w:rFonts w:ascii="Arial"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9B763BD"/>
    <w:multiLevelType w:val="hybridMultilevel"/>
    <w:tmpl w:val="3AA05580"/>
    <w:lvl w:ilvl="0" w:tplc="B5425C5C">
      <w:numFmt w:val="bullet"/>
      <w:lvlText w:val="–"/>
      <w:lvlJc w:val="left"/>
      <w:pPr>
        <w:tabs>
          <w:tab w:val="num" w:pos="1677"/>
        </w:tabs>
        <w:ind w:left="1677"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9CA2811"/>
    <w:multiLevelType w:val="hybridMultilevel"/>
    <w:tmpl w:val="86CCE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5B6DB1"/>
    <w:multiLevelType w:val="multilevel"/>
    <w:tmpl w:val="BDD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333"/>
    <w:multiLevelType w:val="hybridMultilevel"/>
    <w:tmpl w:val="E91A1002"/>
    <w:lvl w:ilvl="0" w:tplc="AC9C474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50EA1"/>
    <w:multiLevelType w:val="hybridMultilevel"/>
    <w:tmpl w:val="26BAF79A"/>
    <w:lvl w:ilvl="0" w:tplc="0A12D95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F4D3BB3"/>
    <w:multiLevelType w:val="hybridMultilevel"/>
    <w:tmpl w:val="FEFA4758"/>
    <w:lvl w:ilvl="0" w:tplc="D4020A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07A568D"/>
    <w:multiLevelType w:val="hybridMultilevel"/>
    <w:tmpl w:val="208CE53C"/>
    <w:lvl w:ilvl="0" w:tplc="AF364952">
      <w:start w:val="1"/>
      <w:numFmt w:val="decimal"/>
      <w:lvlText w:val="%1."/>
      <w:lvlJc w:val="left"/>
      <w:pPr>
        <w:ind w:left="927" w:hanging="360"/>
      </w:pPr>
      <w:rPr>
        <w:rFonts w:hint="default"/>
        <w:color w:val="37415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2CA11EC"/>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9" w15:restartNumberingAfterBreak="0">
    <w:nsid w:val="456564D7"/>
    <w:multiLevelType w:val="hybridMultilevel"/>
    <w:tmpl w:val="2F5C68E6"/>
    <w:lvl w:ilvl="0" w:tplc="D0C80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8E70029"/>
    <w:multiLevelType w:val="multilevel"/>
    <w:tmpl w:val="ADF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677A6"/>
    <w:multiLevelType w:val="hybridMultilevel"/>
    <w:tmpl w:val="E0908AFA"/>
    <w:lvl w:ilvl="0" w:tplc="57ACEB20">
      <w:start w:val="1"/>
      <w:numFmt w:val="bullet"/>
      <w:lvlText w:val=""/>
      <w:lvlJc w:val="left"/>
      <w:pPr>
        <w:tabs>
          <w:tab w:val="num" w:pos="-30618"/>
        </w:tabs>
        <w:ind w:left="1069" w:firstLine="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DC76DC"/>
    <w:multiLevelType w:val="hybridMultilevel"/>
    <w:tmpl w:val="F3689B62"/>
    <w:lvl w:ilvl="0" w:tplc="AF9C8A4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246B43"/>
    <w:multiLevelType w:val="hybridMultilevel"/>
    <w:tmpl w:val="62AA7C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FE00085"/>
    <w:multiLevelType w:val="hybridMultilevel"/>
    <w:tmpl w:val="A260C9CA"/>
    <w:lvl w:ilvl="0" w:tplc="DCE28D1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F41A7F"/>
    <w:multiLevelType w:val="hybridMultilevel"/>
    <w:tmpl w:val="7B029E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7" w15:restartNumberingAfterBreak="0">
    <w:nsid w:val="5D82116D"/>
    <w:multiLevelType w:val="hybridMultilevel"/>
    <w:tmpl w:val="5C5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FE1B56"/>
    <w:multiLevelType w:val="hybridMultilevel"/>
    <w:tmpl w:val="C1E04B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15:restartNumberingAfterBreak="0">
    <w:nsid w:val="656935EC"/>
    <w:multiLevelType w:val="multilevel"/>
    <w:tmpl w:val="D5743F0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E549C5"/>
    <w:multiLevelType w:val="hybridMultilevel"/>
    <w:tmpl w:val="A056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6F7B089D"/>
    <w:multiLevelType w:val="multilevel"/>
    <w:tmpl w:val="2592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023865"/>
    <w:multiLevelType w:val="multilevel"/>
    <w:tmpl w:val="6F06B5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12695777">
    <w:abstractNumId w:val="34"/>
  </w:num>
  <w:num w:numId="2" w16cid:durableId="76446107">
    <w:abstractNumId w:val="5"/>
  </w:num>
  <w:num w:numId="3" w16cid:durableId="1936280199">
    <w:abstractNumId w:val="35"/>
  </w:num>
  <w:num w:numId="4" w16cid:durableId="1521697881">
    <w:abstractNumId w:val="32"/>
  </w:num>
  <w:num w:numId="5" w16cid:durableId="1900627574">
    <w:abstractNumId w:val="30"/>
  </w:num>
  <w:num w:numId="6" w16cid:durableId="1117337713">
    <w:abstractNumId w:val="26"/>
  </w:num>
  <w:num w:numId="7" w16cid:durableId="43719537">
    <w:abstractNumId w:val="18"/>
  </w:num>
  <w:num w:numId="8" w16cid:durableId="1500464878">
    <w:abstractNumId w:val="27"/>
  </w:num>
  <w:num w:numId="9" w16cid:durableId="742216181">
    <w:abstractNumId w:val="9"/>
  </w:num>
  <w:num w:numId="10" w16cid:durableId="2015494908">
    <w:abstractNumId w:val="13"/>
  </w:num>
  <w:num w:numId="11" w16cid:durableId="971667004">
    <w:abstractNumId w:val="33"/>
  </w:num>
  <w:num w:numId="12" w16cid:durableId="583926539">
    <w:abstractNumId w:val="3"/>
  </w:num>
  <w:num w:numId="13" w16cid:durableId="1953972018">
    <w:abstractNumId w:val="11"/>
  </w:num>
  <w:num w:numId="14" w16cid:durableId="381291227">
    <w:abstractNumId w:val="31"/>
  </w:num>
  <w:num w:numId="15" w16cid:durableId="542594970">
    <w:abstractNumId w:val="22"/>
  </w:num>
  <w:num w:numId="16" w16cid:durableId="2025016186">
    <w:abstractNumId w:val="6"/>
  </w:num>
  <w:num w:numId="17" w16cid:durableId="1214077197">
    <w:abstractNumId w:val="4"/>
  </w:num>
  <w:num w:numId="18" w16cid:durableId="65107631">
    <w:abstractNumId w:val="25"/>
  </w:num>
  <w:num w:numId="19" w16cid:durableId="1475097201">
    <w:abstractNumId w:val="28"/>
  </w:num>
  <w:num w:numId="20" w16cid:durableId="1472943957">
    <w:abstractNumId w:val="2"/>
  </w:num>
  <w:num w:numId="21" w16cid:durableId="688070600">
    <w:abstractNumId w:val="20"/>
  </w:num>
  <w:num w:numId="22" w16cid:durableId="1824199809">
    <w:abstractNumId w:val="14"/>
  </w:num>
  <w:num w:numId="23" w16cid:durableId="1564874845">
    <w:abstractNumId w:val="7"/>
  </w:num>
  <w:num w:numId="24" w16cid:durableId="1800369286">
    <w:abstractNumId w:val="17"/>
  </w:num>
  <w:num w:numId="25" w16cid:durableId="200631783">
    <w:abstractNumId w:val="19"/>
  </w:num>
  <w:num w:numId="26" w16cid:durableId="1248689614">
    <w:abstractNumId w:val="15"/>
  </w:num>
  <w:num w:numId="27" w16cid:durableId="588539532">
    <w:abstractNumId w:val="0"/>
  </w:num>
  <w:num w:numId="28" w16cid:durableId="1684548057">
    <w:abstractNumId w:val="36"/>
  </w:num>
  <w:num w:numId="29" w16cid:durableId="755368950">
    <w:abstractNumId w:val="24"/>
  </w:num>
  <w:num w:numId="30" w16cid:durableId="279607280">
    <w:abstractNumId w:val="29"/>
  </w:num>
  <w:num w:numId="31" w16cid:durableId="135993609">
    <w:abstractNumId w:val="23"/>
  </w:num>
  <w:num w:numId="32" w16cid:durableId="498230031">
    <w:abstractNumId w:val="16"/>
  </w:num>
  <w:num w:numId="33" w16cid:durableId="262997524">
    <w:abstractNumId w:val="8"/>
  </w:num>
  <w:num w:numId="34" w16cid:durableId="1739278549">
    <w:abstractNumId w:val="12"/>
  </w:num>
  <w:num w:numId="35" w16cid:durableId="1641298821">
    <w:abstractNumId w:val="21"/>
  </w:num>
  <w:num w:numId="36" w16cid:durableId="175273604">
    <w:abstractNumId w:val="37"/>
  </w:num>
  <w:num w:numId="37" w16cid:durableId="43256463">
    <w:abstractNumId w:val="10"/>
  </w:num>
  <w:num w:numId="38" w16cid:durableId="1405371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229B"/>
    <w:rsid w:val="00004188"/>
    <w:rsid w:val="0000493B"/>
    <w:rsid w:val="00012592"/>
    <w:rsid w:val="00012881"/>
    <w:rsid w:val="000223F3"/>
    <w:rsid w:val="00040BDE"/>
    <w:rsid w:val="00040FEC"/>
    <w:rsid w:val="00043F5D"/>
    <w:rsid w:val="0004661B"/>
    <w:rsid w:val="00052411"/>
    <w:rsid w:val="00065B36"/>
    <w:rsid w:val="00094765"/>
    <w:rsid w:val="000A7803"/>
    <w:rsid w:val="000B1EB1"/>
    <w:rsid w:val="000B5629"/>
    <w:rsid w:val="000C4138"/>
    <w:rsid w:val="000C4CED"/>
    <w:rsid w:val="000E55F8"/>
    <w:rsid w:val="000F451E"/>
    <w:rsid w:val="000F534A"/>
    <w:rsid w:val="000F667D"/>
    <w:rsid w:val="00102D68"/>
    <w:rsid w:val="0010658C"/>
    <w:rsid w:val="001103AD"/>
    <w:rsid w:val="0011101B"/>
    <w:rsid w:val="001211EB"/>
    <w:rsid w:val="00121766"/>
    <w:rsid w:val="00121FE0"/>
    <w:rsid w:val="00141CD5"/>
    <w:rsid w:val="00156C61"/>
    <w:rsid w:val="0016017D"/>
    <w:rsid w:val="001606AA"/>
    <w:rsid w:val="00165C68"/>
    <w:rsid w:val="001667C5"/>
    <w:rsid w:val="0018435F"/>
    <w:rsid w:val="001A3EAD"/>
    <w:rsid w:val="001A4E9E"/>
    <w:rsid w:val="001C4AE9"/>
    <w:rsid w:val="001E1D67"/>
    <w:rsid w:val="001F0831"/>
    <w:rsid w:val="001F2EC3"/>
    <w:rsid w:val="001F4BB2"/>
    <w:rsid w:val="002051DE"/>
    <w:rsid w:val="00206173"/>
    <w:rsid w:val="00207187"/>
    <w:rsid w:val="00215F25"/>
    <w:rsid w:val="00222927"/>
    <w:rsid w:val="00225D3F"/>
    <w:rsid w:val="00230346"/>
    <w:rsid w:val="00247CC6"/>
    <w:rsid w:val="00253465"/>
    <w:rsid w:val="00255A1A"/>
    <w:rsid w:val="0025773B"/>
    <w:rsid w:val="00262E10"/>
    <w:rsid w:val="0026704E"/>
    <w:rsid w:val="00277E45"/>
    <w:rsid w:val="00281D12"/>
    <w:rsid w:val="00287C1C"/>
    <w:rsid w:val="002A20C4"/>
    <w:rsid w:val="002A72F9"/>
    <w:rsid w:val="002B04E6"/>
    <w:rsid w:val="002C492C"/>
    <w:rsid w:val="002D554A"/>
    <w:rsid w:val="002D7686"/>
    <w:rsid w:val="002F3E45"/>
    <w:rsid w:val="002F46FD"/>
    <w:rsid w:val="002F5BEA"/>
    <w:rsid w:val="00301C8C"/>
    <w:rsid w:val="003057BC"/>
    <w:rsid w:val="003076EA"/>
    <w:rsid w:val="00311B96"/>
    <w:rsid w:val="003411F1"/>
    <w:rsid w:val="00341401"/>
    <w:rsid w:val="00343B85"/>
    <w:rsid w:val="003452E8"/>
    <w:rsid w:val="0034773B"/>
    <w:rsid w:val="00350491"/>
    <w:rsid w:val="003522C7"/>
    <w:rsid w:val="00356691"/>
    <w:rsid w:val="0035771C"/>
    <w:rsid w:val="00372385"/>
    <w:rsid w:val="00372918"/>
    <w:rsid w:val="00386C68"/>
    <w:rsid w:val="00390A17"/>
    <w:rsid w:val="0039645F"/>
    <w:rsid w:val="003C201D"/>
    <w:rsid w:val="003C5AE2"/>
    <w:rsid w:val="003E2322"/>
    <w:rsid w:val="003E2F3C"/>
    <w:rsid w:val="003E5A9E"/>
    <w:rsid w:val="003F1D5B"/>
    <w:rsid w:val="003F780E"/>
    <w:rsid w:val="00410E8B"/>
    <w:rsid w:val="00414204"/>
    <w:rsid w:val="00416D9D"/>
    <w:rsid w:val="00436D89"/>
    <w:rsid w:val="00441251"/>
    <w:rsid w:val="00461079"/>
    <w:rsid w:val="00463BAE"/>
    <w:rsid w:val="00467DB4"/>
    <w:rsid w:val="0047320E"/>
    <w:rsid w:val="00493346"/>
    <w:rsid w:val="0049485F"/>
    <w:rsid w:val="00496262"/>
    <w:rsid w:val="004A5154"/>
    <w:rsid w:val="004D022A"/>
    <w:rsid w:val="004D1FDB"/>
    <w:rsid w:val="004D37CE"/>
    <w:rsid w:val="004F2D36"/>
    <w:rsid w:val="00504DC1"/>
    <w:rsid w:val="005122EA"/>
    <w:rsid w:val="00521D9B"/>
    <w:rsid w:val="00522126"/>
    <w:rsid w:val="0053078D"/>
    <w:rsid w:val="00530B13"/>
    <w:rsid w:val="00540E80"/>
    <w:rsid w:val="005460EC"/>
    <w:rsid w:val="00563019"/>
    <w:rsid w:val="0056602D"/>
    <w:rsid w:val="00573DA9"/>
    <w:rsid w:val="00573E52"/>
    <w:rsid w:val="00575C77"/>
    <w:rsid w:val="00592942"/>
    <w:rsid w:val="00596BE4"/>
    <w:rsid w:val="005A1797"/>
    <w:rsid w:val="005A4F41"/>
    <w:rsid w:val="005A795D"/>
    <w:rsid w:val="005B0CF4"/>
    <w:rsid w:val="005B5EE2"/>
    <w:rsid w:val="005B768D"/>
    <w:rsid w:val="005C5605"/>
    <w:rsid w:val="005D3900"/>
    <w:rsid w:val="005E09E0"/>
    <w:rsid w:val="005E5D3A"/>
    <w:rsid w:val="005F6184"/>
    <w:rsid w:val="005F7AA0"/>
    <w:rsid w:val="006037EF"/>
    <w:rsid w:val="006065D6"/>
    <w:rsid w:val="0060665D"/>
    <w:rsid w:val="006111D6"/>
    <w:rsid w:val="00615CCA"/>
    <w:rsid w:val="0063190B"/>
    <w:rsid w:val="006366BD"/>
    <w:rsid w:val="0065139D"/>
    <w:rsid w:val="006612F2"/>
    <w:rsid w:val="00661831"/>
    <w:rsid w:val="006701A6"/>
    <w:rsid w:val="00674B94"/>
    <w:rsid w:val="006755E9"/>
    <w:rsid w:val="00677827"/>
    <w:rsid w:val="00681310"/>
    <w:rsid w:val="00682286"/>
    <w:rsid w:val="00692595"/>
    <w:rsid w:val="006A0379"/>
    <w:rsid w:val="006A61EC"/>
    <w:rsid w:val="006C4353"/>
    <w:rsid w:val="006E6AD3"/>
    <w:rsid w:val="006F0899"/>
    <w:rsid w:val="006F35AC"/>
    <w:rsid w:val="006F59FC"/>
    <w:rsid w:val="00701553"/>
    <w:rsid w:val="00701A54"/>
    <w:rsid w:val="00704B0C"/>
    <w:rsid w:val="007203B0"/>
    <w:rsid w:val="007214F6"/>
    <w:rsid w:val="00721BA7"/>
    <w:rsid w:val="007228B5"/>
    <w:rsid w:val="007275FC"/>
    <w:rsid w:val="00727A71"/>
    <w:rsid w:val="00727BD9"/>
    <w:rsid w:val="00743A5C"/>
    <w:rsid w:val="00744DFB"/>
    <w:rsid w:val="00745D46"/>
    <w:rsid w:val="00745F59"/>
    <w:rsid w:val="00751D45"/>
    <w:rsid w:val="00757193"/>
    <w:rsid w:val="00761566"/>
    <w:rsid w:val="00766ADA"/>
    <w:rsid w:val="007815C3"/>
    <w:rsid w:val="00790636"/>
    <w:rsid w:val="00795302"/>
    <w:rsid w:val="007C7A6E"/>
    <w:rsid w:val="007D2B8F"/>
    <w:rsid w:val="007D4C64"/>
    <w:rsid w:val="007D531A"/>
    <w:rsid w:val="007E498F"/>
    <w:rsid w:val="007E75B3"/>
    <w:rsid w:val="007F430A"/>
    <w:rsid w:val="008076C9"/>
    <w:rsid w:val="00807FCE"/>
    <w:rsid w:val="008131A3"/>
    <w:rsid w:val="00833A96"/>
    <w:rsid w:val="008340BB"/>
    <w:rsid w:val="00841AF6"/>
    <w:rsid w:val="00845533"/>
    <w:rsid w:val="00847026"/>
    <w:rsid w:val="0085175A"/>
    <w:rsid w:val="008523FA"/>
    <w:rsid w:val="00853BBC"/>
    <w:rsid w:val="00861E4A"/>
    <w:rsid w:val="00871CC3"/>
    <w:rsid w:val="00872323"/>
    <w:rsid w:val="00874B88"/>
    <w:rsid w:val="00883BB8"/>
    <w:rsid w:val="00886E34"/>
    <w:rsid w:val="00890408"/>
    <w:rsid w:val="0089531D"/>
    <w:rsid w:val="008A0400"/>
    <w:rsid w:val="008A6669"/>
    <w:rsid w:val="008B2F1F"/>
    <w:rsid w:val="008B4EB7"/>
    <w:rsid w:val="008D0079"/>
    <w:rsid w:val="008D3A80"/>
    <w:rsid w:val="008D4266"/>
    <w:rsid w:val="008E41FC"/>
    <w:rsid w:val="008E569F"/>
    <w:rsid w:val="008E6E55"/>
    <w:rsid w:val="008F22A9"/>
    <w:rsid w:val="008F3982"/>
    <w:rsid w:val="008F3D6E"/>
    <w:rsid w:val="008F50E0"/>
    <w:rsid w:val="008F5A32"/>
    <w:rsid w:val="008F6B97"/>
    <w:rsid w:val="00902B32"/>
    <w:rsid w:val="009129F7"/>
    <w:rsid w:val="00917CAB"/>
    <w:rsid w:val="009218A0"/>
    <w:rsid w:val="00921BA3"/>
    <w:rsid w:val="00930AD8"/>
    <w:rsid w:val="0093131F"/>
    <w:rsid w:val="00941D4D"/>
    <w:rsid w:val="00942A61"/>
    <w:rsid w:val="00943330"/>
    <w:rsid w:val="00944166"/>
    <w:rsid w:val="0095503B"/>
    <w:rsid w:val="009651D5"/>
    <w:rsid w:val="009659BA"/>
    <w:rsid w:val="00992961"/>
    <w:rsid w:val="009969BB"/>
    <w:rsid w:val="009A3B3E"/>
    <w:rsid w:val="009B1972"/>
    <w:rsid w:val="009C2237"/>
    <w:rsid w:val="009D2C55"/>
    <w:rsid w:val="009D7DB4"/>
    <w:rsid w:val="009E3A2A"/>
    <w:rsid w:val="009E45B6"/>
    <w:rsid w:val="009F3455"/>
    <w:rsid w:val="00A04B45"/>
    <w:rsid w:val="00A15DD2"/>
    <w:rsid w:val="00A17390"/>
    <w:rsid w:val="00A21E77"/>
    <w:rsid w:val="00A31381"/>
    <w:rsid w:val="00A31488"/>
    <w:rsid w:val="00A3529F"/>
    <w:rsid w:val="00A46D80"/>
    <w:rsid w:val="00A47B98"/>
    <w:rsid w:val="00A90B46"/>
    <w:rsid w:val="00A9487D"/>
    <w:rsid w:val="00AA1C4F"/>
    <w:rsid w:val="00AA58BB"/>
    <w:rsid w:val="00AA5DCC"/>
    <w:rsid w:val="00AA77C1"/>
    <w:rsid w:val="00AB2C1B"/>
    <w:rsid w:val="00AB334D"/>
    <w:rsid w:val="00AB7C7E"/>
    <w:rsid w:val="00AC59A8"/>
    <w:rsid w:val="00AE7F7B"/>
    <w:rsid w:val="00AF1200"/>
    <w:rsid w:val="00B022E4"/>
    <w:rsid w:val="00B04BC8"/>
    <w:rsid w:val="00B06693"/>
    <w:rsid w:val="00B06D45"/>
    <w:rsid w:val="00B240DB"/>
    <w:rsid w:val="00B27C4A"/>
    <w:rsid w:val="00B32E21"/>
    <w:rsid w:val="00B33D23"/>
    <w:rsid w:val="00B40322"/>
    <w:rsid w:val="00B50C07"/>
    <w:rsid w:val="00B56A74"/>
    <w:rsid w:val="00B63262"/>
    <w:rsid w:val="00B771A3"/>
    <w:rsid w:val="00B81C48"/>
    <w:rsid w:val="00B831F1"/>
    <w:rsid w:val="00B923CD"/>
    <w:rsid w:val="00B9411E"/>
    <w:rsid w:val="00B946FA"/>
    <w:rsid w:val="00BA261E"/>
    <w:rsid w:val="00BA69C8"/>
    <w:rsid w:val="00BB33E7"/>
    <w:rsid w:val="00BB694F"/>
    <w:rsid w:val="00BB6957"/>
    <w:rsid w:val="00BB7B86"/>
    <w:rsid w:val="00BC482F"/>
    <w:rsid w:val="00BE0069"/>
    <w:rsid w:val="00BE3104"/>
    <w:rsid w:val="00BE3B6A"/>
    <w:rsid w:val="00BE586C"/>
    <w:rsid w:val="00BF709D"/>
    <w:rsid w:val="00C1241C"/>
    <w:rsid w:val="00C25896"/>
    <w:rsid w:val="00C2668D"/>
    <w:rsid w:val="00C30902"/>
    <w:rsid w:val="00C356B0"/>
    <w:rsid w:val="00C35F7D"/>
    <w:rsid w:val="00C446E0"/>
    <w:rsid w:val="00C50BEB"/>
    <w:rsid w:val="00C53418"/>
    <w:rsid w:val="00C56B3C"/>
    <w:rsid w:val="00C632AB"/>
    <w:rsid w:val="00C63C6F"/>
    <w:rsid w:val="00CA0E5F"/>
    <w:rsid w:val="00CA35FE"/>
    <w:rsid w:val="00CA3DDA"/>
    <w:rsid w:val="00CA6E3F"/>
    <w:rsid w:val="00CB0AC8"/>
    <w:rsid w:val="00CC2CAD"/>
    <w:rsid w:val="00CE1770"/>
    <w:rsid w:val="00CE35F2"/>
    <w:rsid w:val="00D02E00"/>
    <w:rsid w:val="00D2248A"/>
    <w:rsid w:val="00D3022E"/>
    <w:rsid w:val="00D407F6"/>
    <w:rsid w:val="00D50835"/>
    <w:rsid w:val="00D54533"/>
    <w:rsid w:val="00D56D59"/>
    <w:rsid w:val="00D614B1"/>
    <w:rsid w:val="00D75C25"/>
    <w:rsid w:val="00D80492"/>
    <w:rsid w:val="00D946CA"/>
    <w:rsid w:val="00D950D5"/>
    <w:rsid w:val="00D97CEC"/>
    <w:rsid w:val="00DA48F3"/>
    <w:rsid w:val="00DA6C8D"/>
    <w:rsid w:val="00DD4AC7"/>
    <w:rsid w:val="00DE02BA"/>
    <w:rsid w:val="00DE393E"/>
    <w:rsid w:val="00DE3BF8"/>
    <w:rsid w:val="00DE4361"/>
    <w:rsid w:val="00DE78EE"/>
    <w:rsid w:val="00DE794B"/>
    <w:rsid w:val="00DF136C"/>
    <w:rsid w:val="00E01E23"/>
    <w:rsid w:val="00E03C1F"/>
    <w:rsid w:val="00E05712"/>
    <w:rsid w:val="00E06588"/>
    <w:rsid w:val="00E14069"/>
    <w:rsid w:val="00E16C6C"/>
    <w:rsid w:val="00E30C45"/>
    <w:rsid w:val="00E33ACE"/>
    <w:rsid w:val="00E54C86"/>
    <w:rsid w:val="00E63D7C"/>
    <w:rsid w:val="00E66B47"/>
    <w:rsid w:val="00E714B1"/>
    <w:rsid w:val="00E82B14"/>
    <w:rsid w:val="00E86764"/>
    <w:rsid w:val="00E86EB6"/>
    <w:rsid w:val="00E91632"/>
    <w:rsid w:val="00E9268E"/>
    <w:rsid w:val="00E94224"/>
    <w:rsid w:val="00E95436"/>
    <w:rsid w:val="00E96D15"/>
    <w:rsid w:val="00E97AC6"/>
    <w:rsid w:val="00EB17EC"/>
    <w:rsid w:val="00EB2C57"/>
    <w:rsid w:val="00EC056A"/>
    <w:rsid w:val="00EC3881"/>
    <w:rsid w:val="00EC3C29"/>
    <w:rsid w:val="00ED05C5"/>
    <w:rsid w:val="00EE58F0"/>
    <w:rsid w:val="00EE5983"/>
    <w:rsid w:val="00EF54A2"/>
    <w:rsid w:val="00EF7F09"/>
    <w:rsid w:val="00F00710"/>
    <w:rsid w:val="00F00786"/>
    <w:rsid w:val="00F038B2"/>
    <w:rsid w:val="00F13F42"/>
    <w:rsid w:val="00F23BD6"/>
    <w:rsid w:val="00F37425"/>
    <w:rsid w:val="00F4230C"/>
    <w:rsid w:val="00F42C39"/>
    <w:rsid w:val="00F52371"/>
    <w:rsid w:val="00F5341A"/>
    <w:rsid w:val="00F5556A"/>
    <w:rsid w:val="00F6199A"/>
    <w:rsid w:val="00F67C8A"/>
    <w:rsid w:val="00F81A6F"/>
    <w:rsid w:val="00F90F38"/>
    <w:rsid w:val="00F91F79"/>
    <w:rsid w:val="00F93561"/>
    <w:rsid w:val="00F93BD1"/>
    <w:rsid w:val="00FC63AA"/>
    <w:rsid w:val="00FE7AE6"/>
    <w:rsid w:val="00FF026F"/>
    <w:rsid w:val="00FF3015"/>
    <w:rsid w:val="00FF366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50D3"/>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1A3"/>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2D76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D7686"/>
    <w:pPr>
      <w:keepNext/>
      <w:keepLines/>
      <w:spacing w:before="200" w:line="256" w:lineRule="auto"/>
      <w:outlineLvl w:val="2"/>
    </w:pPr>
    <w:rPr>
      <w:rFonts w:asciiTheme="majorHAnsi" w:eastAsiaTheme="majorEastAsia" w:hAnsiTheme="majorHAnsi" w:cstheme="majorBidi"/>
      <w:b/>
      <w:bCs/>
      <w:color w:val="4472C4" w:themeColor="accent1"/>
      <w:sz w:val="22"/>
      <w:szCs w:val="22"/>
      <w:lang w:val="ru-RU" w:eastAsia="en-US"/>
    </w:rPr>
  </w:style>
  <w:style w:type="paragraph" w:styleId="7">
    <w:name w:val="heading 7"/>
    <w:basedOn w:val="a"/>
    <w:next w:val="a"/>
    <w:link w:val="70"/>
    <w:qFormat/>
    <w:rsid w:val="006C4353"/>
    <w:pPr>
      <w:spacing w:before="240" w:after="60"/>
      <w:outlineLvl w:val="6"/>
    </w:pPr>
    <w:rPr>
      <w:rFonts w:eastAsia="Batang"/>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D4C64"/>
    <w:pPr>
      <w:ind w:left="720"/>
      <w:contextualSpacing/>
    </w:pPr>
    <w:rPr>
      <w:sz w:val="20"/>
      <w:szCs w:val="20"/>
      <w:lang w:val="ru-RU" w:eastAsia="en-US"/>
    </w:rPr>
  </w:style>
  <w:style w:type="character" w:styleId="a5">
    <w:name w:val="Hyperlink"/>
    <w:basedOn w:val="a0"/>
    <w:uiPriority w:val="99"/>
    <w:unhideWhenUsed/>
    <w:rsid w:val="00F37425"/>
    <w:rPr>
      <w:color w:val="0563C1" w:themeColor="hyperlink"/>
      <w:u w:val="single"/>
    </w:rPr>
  </w:style>
  <w:style w:type="paragraph" w:styleId="a6">
    <w:name w:val="Body Text"/>
    <w:basedOn w:val="a"/>
    <w:link w:val="a7"/>
    <w:uiPriority w:val="99"/>
    <w:unhideWhenUsed/>
    <w:rsid w:val="007C7A6E"/>
    <w:pPr>
      <w:spacing w:after="120"/>
    </w:pPr>
    <w:rPr>
      <w:sz w:val="20"/>
      <w:szCs w:val="20"/>
      <w:lang w:val="ru-RU" w:eastAsia="en-US"/>
    </w:rPr>
  </w:style>
  <w:style w:type="character" w:customStyle="1" w:styleId="a7">
    <w:name w:val="Основной текст Знак"/>
    <w:basedOn w:val="a0"/>
    <w:link w:val="a6"/>
    <w:uiPriority w:val="99"/>
    <w:rsid w:val="007C7A6E"/>
    <w:rPr>
      <w:rFonts w:eastAsia="Times New Roman"/>
      <w:sz w:val="20"/>
      <w:szCs w:val="20"/>
      <w:lang w:val="ru-RU"/>
    </w:rPr>
  </w:style>
  <w:style w:type="table" w:styleId="a8">
    <w:name w:val="Table Grid"/>
    <w:basedOn w:val="a1"/>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1">
    <w:name w:val="Body Text Indent 2"/>
    <w:basedOn w:val="a"/>
    <w:link w:val="22"/>
    <w:uiPriority w:val="99"/>
    <w:unhideWhenUsed/>
    <w:rsid w:val="00A15DD2"/>
    <w:pPr>
      <w:spacing w:after="120" w:line="480" w:lineRule="auto"/>
      <w:ind w:left="283"/>
    </w:pPr>
  </w:style>
  <w:style w:type="character" w:customStyle="1" w:styleId="22">
    <w:name w:val="Основной текст с отступом 2 Знак"/>
    <w:basedOn w:val="a0"/>
    <w:link w:val="21"/>
    <w:uiPriority w:val="99"/>
    <w:rsid w:val="00A15DD2"/>
    <w:rPr>
      <w:rFonts w:eastAsia="Times New Roman"/>
      <w:sz w:val="24"/>
      <w:szCs w:val="24"/>
      <w:lang w:eastAsia="ru-RU"/>
    </w:rPr>
  </w:style>
  <w:style w:type="paragraph" w:styleId="aa">
    <w:name w:val="Body Text Indent"/>
    <w:basedOn w:val="a"/>
    <w:link w:val="ab"/>
    <w:unhideWhenUsed/>
    <w:rsid w:val="00A15DD2"/>
    <w:pPr>
      <w:spacing w:after="120"/>
      <w:ind w:left="283"/>
    </w:pPr>
  </w:style>
  <w:style w:type="character" w:customStyle="1" w:styleId="ab">
    <w:name w:val="Основной текст с отступом Знак"/>
    <w:basedOn w:val="a0"/>
    <w:link w:val="aa"/>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c">
    <w:name w:val="Îáû÷íûé"/>
    <w:rsid w:val="00A15DD2"/>
    <w:rPr>
      <w:rFonts w:eastAsia="Times New Roman"/>
      <w:sz w:val="20"/>
      <w:szCs w:val="20"/>
      <w:lang w:val="uk-UA" w:eastAsia="ru-RU"/>
    </w:rPr>
  </w:style>
  <w:style w:type="paragraph" w:styleId="ad">
    <w:name w:val="Title"/>
    <w:basedOn w:val="a"/>
    <w:link w:val="ae"/>
    <w:qFormat/>
    <w:rsid w:val="00A15DD2"/>
    <w:pPr>
      <w:jc w:val="center"/>
    </w:pPr>
    <w:rPr>
      <w:b/>
      <w:sz w:val="28"/>
      <w:szCs w:val="20"/>
      <w:lang w:val="uk-UA"/>
    </w:rPr>
  </w:style>
  <w:style w:type="character" w:customStyle="1" w:styleId="ae">
    <w:name w:val="Заголовок Знак"/>
    <w:basedOn w:val="a0"/>
    <w:link w:val="ad"/>
    <w:rsid w:val="00A15DD2"/>
    <w:rPr>
      <w:rFonts w:eastAsia="Times New Roman"/>
      <w:b/>
      <w:szCs w:val="20"/>
      <w:lang w:val="uk-UA" w:eastAsia="ru-RU"/>
    </w:rPr>
  </w:style>
  <w:style w:type="paragraph" w:styleId="af">
    <w:name w:val="footer"/>
    <w:basedOn w:val="a"/>
    <w:link w:val="af0"/>
    <w:uiPriority w:val="99"/>
    <w:unhideWhenUsed/>
    <w:rsid w:val="00701A54"/>
    <w:pPr>
      <w:tabs>
        <w:tab w:val="center" w:pos="4513"/>
        <w:tab w:val="right" w:pos="9026"/>
      </w:tabs>
    </w:pPr>
  </w:style>
  <w:style w:type="character" w:customStyle="1" w:styleId="af0">
    <w:name w:val="Нижний колонтитул Знак"/>
    <w:basedOn w:val="a0"/>
    <w:link w:val="af"/>
    <w:uiPriority w:val="99"/>
    <w:rsid w:val="00701A54"/>
    <w:rPr>
      <w:rFonts w:eastAsia="Times New Roman"/>
      <w:sz w:val="24"/>
      <w:szCs w:val="24"/>
      <w:lang w:eastAsia="ru-RU"/>
    </w:rPr>
  </w:style>
  <w:style w:type="character" w:styleId="af1">
    <w:name w:val="page number"/>
    <w:basedOn w:val="a0"/>
    <w:uiPriority w:val="99"/>
    <w:semiHidden/>
    <w:unhideWhenUsed/>
    <w:rsid w:val="00701A54"/>
  </w:style>
  <w:style w:type="character" w:styleId="af2">
    <w:name w:val="FollowedHyperlink"/>
    <w:basedOn w:val="a0"/>
    <w:uiPriority w:val="99"/>
    <w:semiHidden/>
    <w:unhideWhenUsed/>
    <w:rsid w:val="00350491"/>
    <w:rPr>
      <w:color w:val="954F72" w:themeColor="followedHyperlink"/>
      <w:u w:val="single"/>
    </w:rPr>
  </w:style>
  <w:style w:type="character" w:customStyle="1" w:styleId="20">
    <w:name w:val="Заголовок 2 Знак"/>
    <w:basedOn w:val="a0"/>
    <w:link w:val="2"/>
    <w:uiPriority w:val="9"/>
    <w:rsid w:val="002D768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2D7686"/>
    <w:rPr>
      <w:rFonts w:asciiTheme="majorHAnsi" w:eastAsiaTheme="majorEastAsia" w:hAnsiTheme="majorHAnsi" w:cstheme="majorBidi"/>
      <w:b/>
      <w:bCs/>
      <w:color w:val="4472C4" w:themeColor="accent1"/>
      <w:sz w:val="22"/>
      <w:szCs w:val="22"/>
      <w:lang w:val="ru-RU"/>
    </w:rPr>
  </w:style>
  <w:style w:type="character" w:styleId="af3">
    <w:name w:val="Strong"/>
    <w:basedOn w:val="a0"/>
    <w:uiPriority w:val="22"/>
    <w:qFormat/>
    <w:rsid w:val="002D7686"/>
    <w:rPr>
      <w:b/>
      <w:bCs/>
    </w:rPr>
  </w:style>
  <w:style w:type="character" w:customStyle="1" w:styleId="longtext">
    <w:name w:val="long_text"/>
    <w:basedOn w:val="a0"/>
    <w:rsid w:val="002D7686"/>
  </w:style>
  <w:style w:type="character" w:styleId="af4">
    <w:name w:val="Emphasis"/>
    <w:basedOn w:val="a0"/>
    <w:uiPriority w:val="20"/>
    <w:qFormat/>
    <w:rsid w:val="002D7686"/>
    <w:rPr>
      <w:i/>
      <w:iCs/>
    </w:rPr>
  </w:style>
  <w:style w:type="character" w:customStyle="1" w:styleId="time">
    <w:name w:val="time"/>
    <w:basedOn w:val="a0"/>
    <w:rsid w:val="002D7686"/>
  </w:style>
  <w:style w:type="character" w:customStyle="1" w:styleId="i18n">
    <w:name w:val="i18n"/>
    <w:basedOn w:val="a0"/>
    <w:rsid w:val="002D7686"/>
  </w:style>
  <w:style w:type="character" w:customStyle="1" w:styleId="peer-title">
    <w:name w:val="peer-title"/>
    <w:basedOn w:val="a0"/>
    <w:rsid w:val="002D7686"/>
  </w:style>
  <w:style w:type="paragraph" w:styleId="af5">
    <w:name w:val="Document Map"/>
    <w:basedOn w:val="a"/>
    <w:link w:val="af6"/>
    <w:uiPriority w:val="99"/>
    <w:semiHidden/>
    <w:unhideWhenUsed/>
    <w:rsid w:val="002D7686"/>
    <w:rPr>
      <w:rFonts w:ascii="Tahoma" w:eastAsiaTheme="minorHAnsi" w:hAnsi="Tahoma" w:cs="Tahoma"/>
      <w:sz w:val="16"/>
      <w:szCs w:val="16"/>
      <w:lang w:val="ru-RU" w:eastAsia="en-US"/>
    </w:rPr>
  </w:style>
  <w:style w:type="character" w:customStyle="1" w:styleId="af6">
    <w:name w:val="Схема документа Знак"/>
    <w:basedOn w:val="a0"/>
    <w:link w:val="af5"/>
    <w:uiPriority w:val="99"/>
    <w:semiHidden/>
    <w:rsid w:val="002D7686"/>
    <w:rPr>
      <w:rFonts w:ascii="Tahoma" w:hAnsi="Tahoma" w:cs="Tahoma"/>
      <w:sz w:val="16"/>
      <w:szCs w:val="16"/>
      <w:lang w:val="ru-RU"/>
    </w:rPr>
  </w:style>
  <w:style w:type="paragraph" w:styleId="af7">
    <w:name w:val="header"/>
    <w:basedOn w:val="a"/>
    <w:link w:val="af8"/>
    <w:uiPriority w:val="99"/>
    <w:unhideWhenUsed/>
    <w:rsid w:val="002D7686"/>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8">
    <w:name w:val="Верхний колонтитул Знак"/>
    <w:basedOn w:val="a0"/>
    <w:link w:val="af7"/>
    <w:uiPriority w:val="99"/>
    <w:rsid w:val="002D7686"/>
    <w:rPr>
      <w:rFonts w:asciiTheme="minorHAnsi" w:hAnsiTheme="minorHAnsi" w:cstheme="minorBidi"/>
      <w:sz w:val="22"/>
      <w:szCs w:val="22"/>
      <w:lang w:val="ru-RU"/>
    </w:rPr>
  </w:style>
  <w:style w:type="character" w:customStyle="1" w:styleId="a4">
    <w:name w:val="Абзац списка Знак"/>
    <w:basedOn w:val="a0"/>
    <w:link w:val="a3"/>
    <w:uiPriority w:val="34"/>
    <w:rsid w:val="003411F1"/>
    <w:rPr>
      <w:rFonts w:eastAsia="Times New Roman"/>
      <w:sz w:val="20"/>
      <w:szCs w:val="20"/>
      <w:lang w:val="ru-RU"/>
    </w:rPr>
  </w:style>
  <w:style w:type="paragraph" w:styleId="af9">
    <w:name w:val="No Spacing"/>
    <w:aliases w:val="Основной"/>
    <w:link w:val="afa"/>
    <w:qFormat/>
    <w:rsid w:val="009129F7"/>
    <w:rPr>
      <w:rFonts w:asciiTheme="minorHAnsi" w:hAnsiTheme="minorHAnsi" w:cstheme="minorBidi"/>
      <w:sz w:val="22"/>
      <w:szCs w:val="22"/>
      <w:lang w:val="ru-RU"/>
    </w:rPr>
  </w:style>
  <w:style w:type="character" w:customStyle="1" w:styleId="afa">
    <w:name w:val="Без интервала Знак"/>
    <w:aliases w:val="Основной Знак"/>
    <w:link w:val="af9"/>
    <w:rsid w:val="009129F7"/>
    <w:rPr>
      <w:rFonts w:asciiTheme="minorHAnsi" w:hAnsiTheme="minorHAnsi" w:cstheme="minorBidi"/>
      <w:sz w:val="22"/>
      <w:szCs w:val="22"/>
      <w:lang w:val="ru-RU"/>
    </w:rPr>
  </w:style>
  <w:style w:type="character" w:customStyle="1" w:styleId="FontStyle44">
    <w:name w:val="Font Style44"/>
    <w:uiPriority w:val="99"/>
    <w:rsid w:val="009129F7"/>
    <w:rPr>
      <w:rFonts w:ascii="Times New Roman" w:hAnsi="Times New Roman" w:cs="Times New Roman"/>
      <w:sz w:val="18"/>
      <w:szCs w:val="18"/>
    </w:rPr>
  </w:style>
  <w:style w:type="character" w:customStyle="1" w:styleId="70">
    <w:name w:val="Заголовок 7 Знак"/>
    <w:basedOn w:val="a0"/>
    <w:link w:val="7"/>
    <w:rsid w:val="006C4353"/>
    <w:rPr>
      <w:rFonts w:eastAsia="Batang"/>
      <w:sz w:val="24"/>
      <w:szCs w:val="24"/>
      <w:lang w:val="ru-RU" w:eastAsia="ru-RU"/>
    </w:rPr>
  </w:style>
  <w:style w:type="paragraph" w:customStyle="1" w:styleId="CM37">
    <w:name w:val="CM37"/>
    <w:basedOn w:val="a"/>
    <w:next w:val="a"/>
    <w:uiPriority w:val="99"/>
    <w:rsid w:val="006C4353"/>
    <w:pPr>
      <w:widowControl w:val="0"/>
      <w:spacing w:after="188"/>
    </w:pPr>
    <w:rPr>
      <w:rFonts w:ascii="TT E 16 3 FB 40t 00" w:hAnsi="TT E 16 3 FB 40t 00"/>
      <w:szCs w:val="20"/>
      <w:lang w:val="ru-RU"/>
    </w:rPr>
  </w:style>
  <w:style w:type="paragraph" w:styleId="afb">
    <w:name w:val="Balloon Text"/>
    <w:basedOn w:val="a"/>
    <w:link w:val="afc"/>
    <w:uiPriority w:val="99"/>
    <w:semiHidden/>
    <w:unhideWhenUsed/>
    <w:rsid w:val="006C4353"/>
    <w:rPr>
      <w:rFonts w:ascii="Tahoma" w:eastAsia="Calibri" w:hAnsi="Tahoma" w:cs="Tahoma"/>
      <w:sz w:val="16"/>
      <w:szCs w:val="16"/>
      <w:lang w:val="ru-RU"/>
    </w:rPr>
  </w:style>
  <w:style w:type="character" w:customStyle="1" w:styleId="afc">
    <w:name w:val="Текст выноски Знак"/>
    <w:basedOn w:val="a0"/>
    <w:link w:val="afb"/>
    <w:uiPriority w:val="99"/>
    <w:semiHidden/>
    <w:rsid w:val="006C4353"/>
    <w:rPr>
      <w:rFonts w:ascii="Tahoma" w:eastAsia="Calibri" w:hAnsi="Tahoma" w:cs="Tahoma"/>
      <w:sz w:val="16"/>
      <w:szCs w:val="16"/>
      <w:lang w:val="ru-RU" w:eastAsia="ru-RU"/>
    </w:rPr>
  </w:style>
  <w:style w:type="character" w:styleId="afd">
    <w:name w:val="Placeholder Text"/>
    <w:basedOn w:val="a0"/>
    <w:uiPriority w:val="99"/>
    <w:semiHidden/>
    <w:rsid w:val="006C4353"/>
    <w:rPr>
      <w:color w:val="808080"/>
    </w:rPr>
  </w:style>
  <w:style w:type="character" w:customStyle="1" w:styleId="afe">
    <w:name w:val="Нет"/>
    <w:rsid w:val="006C4353"/>
  </w:style>
  <w:style w:type="character" w:customStyle="1" w:styleId="ref-journal">
    <w:name w:val="ref-journal"/>
    <w:basedOn w:val="a0"/>
    <w:rsid w:val="006C4353"/>
  </w:style>
  <w:style w:type="character" w:customStyle="1" w:styleId="ref-vol">
    <w:name w:val="ref-vol"/>
    <w:basedOn w:val="a0"/>
    <w:rsid w:val="006C4353"/>
  </w:style>
  <w:style w:type="paragraph" w:styleId="23">
    <w:name w:val="Body Text 2"/>
    <w:basedOn w:val="a"/>
    <w:link w:val="24"/>
    <w:uiPriority w:val="99"/>
    <w:semiHidden/>
    <w:unhideWhenUsed/>
    <w:rsid w:val="006C4353"/>
    <w:pPr>
      <w:spacing w:after="120" w:line="480" w:lineRule="auto"/>
    </w:pPr>
    <w:rPr>
      <w:rFonts w:eastAsia="Calibri"/>
      <w:lang w:val="ru-RU"/>
    </w:rPr>
  </w:style>
  <w:style w:type="character" w:customStyle="1" w:styleId="24">
    <w:name w:val="Основной текст 2 Знак"/>
    <w:basedOn w:val="a0"/>
    <w:link w:val="23"/>
    <w:uiPriority w:val="99"/>
    <w:semiHidden/>
    <w:rsid w:val="006C4353"/>
    <w:rPr>
      <w:rFonts w:eastAsia="Calibri"/>
      <w:sz w:val="24"/>
      <w:szCs w:val="24"/>
      <w:lang w:val="ru-RU" w:eastAsia="ru-RU"/>
    </w:rPr>
  </w:style>
  <w:style w:type="paragraph" w:styleId="31">
    <w:name w:val="Body Text Indent 3"/>
    <w:basedOn w:val="a"/>
    <w:link w:val="32"/>
    <w:uiPriority w:val="99"/>
    <w:unhideWhenUsed/>
    <w:rsid w:val="006C4353"/>
    <w:pPr>
      <w:spacing w:after="120"/>
      <w:ind w:left="283"/>
    </w:pPr>
    <w:rPr>
      <w:rFonts w:eastAsia="Calibri"/>
      <w:sz w:val="16"/>
      <w:szCs w:val="16"/>
      <w:lang w:val="ru-RU"/>
    </w:rPr>
  </w:style>
  <w:style w:type="character" w:customStyle="1" w:styleId="32">
    <w:name w:val="Основной текст с отступом 3 Знак"/>
    <w:basedOn w:val="a0"/>
    <w:link w:val="31"/>
    <w:uiPriority w:val="99"/>
    <w:rsid w:val="006C4353"/>
    <w:rPr>
      <w:rFonts w:eastAsia="Calibri"/>
      <w:sz w:val="16"/>
      <w:szCs w:val="16"/>
      <w:lang w:val="ru-RU" w:eastAsia="ru-RU"/>
    </w:rPr>
  </w:style>
  <w:style w:type="paragraph" w:customStyle="1" w:styleId="25">
    <w:name w:val="Обычный2"/>
    <w:rsid w:val="006C4353"/>
    <w:pPr>
      <w:widowControl w:val="0"/>
      <w:spacing w:line="480" w:lineRule="auto"/>
      <w:ind w:firstLine="720"/>
      <w:jc w:val="both"/>
    </w:pPr>
    <w:rPr>
      <w:rFonts w:eastAsia="Times New Roman"/>
      <w:snapToGrid w:val="0"/>
      <w:sz w:val="24"/>
      <w:szCs w:val="20"/>
      <w:lang w:val="uk-UA" w:eastAsia="ru-RU"/>
    </w:rPr>
  </w:style>
  <w:style w:type="character" w:customStyle="1" w:styleId="FontStyle39">
    <w:name w:val="Font Style39"/>
    <w:uiPriority w:val="99"/>
    <w:rsid w:val="006C4353"/>
    <w:rPr>
      <w:rFonts w:ascii="Times New Roman" w:hAnsi="Times New Roman" w:cs="Times New Roman" w:hint="default"/>
      <w:b/>
      <w:bCs/>
      <w:sz w:val="18"/>
      <w:szCs w:val="18"/>
    </w:rPr>
  </w:style>
  <w:style w:type="paragraph" w:styleId="aff">
    <w:name w:val="caption"/>
    <w:basedOn w:val="a"/>
    <w:next w:val="a"/>
    <w:uiPriority w:val="35"/>
    <w:qFormat/>
    <w:rsid w:val="006C4353"/>
    <w:pPr>
      <w:spacing w:after="200" w:line="276" w:lineRule="auto"/>
    </w:pPr>
    <w:rPr>
      <w:rFonts w:ascii="Calibri" w:eastAsia="Calibri" w:hAnsi="Calibri"/>
      <w:b/>
      <w:bCs/>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3477">
      <w:bodyDiv w:val="1"/>
      <w:marLeft w:val="0"/>
      <w:marRight w:val="0"/>
      <w:marTop w:val="0"/>
      <w:marBottom w:val="0"/>
      <w:divBdr>
        <w:top w:val="none" w:sz="0" w:space="0" w:color="auto"/>
        <w:left w:val="none" w:sz="0" w:space="0" w:color="auto"/>
        <w:bottom w:val="none" w:sz="0" w:space="0" w:color="auto"/>
        <w:right w:val="none" w:sz="0" w:space="0" w:color="auto"/>
      </w:divBdr>
    </w:div>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3905">
      <w:bodyDiv w:val="1"/>
      <w:marLeft w:val="0"/>
      <w:marRight w:val="0"/>
      <w:marTop w:val="0"/>
      <w:marBottom w:val="0"/>
      <w:divBdr>
        <w:top w:val="none" w:sz="0" w:space="0" w:color="auto"/>
        <w:left w:val="none" w:sz="0" w:space="0" w:color="auto"/>
        <w:bottom w:val="none" w:sz="0" w:space="0" w:color="auto"/>
        <w:right w:val="none" w:sz="0" w:space="0" w:color="auto"/>
      </w:divBdr>
      <w:divsChild>
        <w:div w:id="1525358751">
          <w:marLeft w:val="0"/>
          <w:marRight w:val="0"/>
          <w:marTop w:val="0"/>
          <w:marBottom w:val="0"/>
          <w:divBdr>
            <w:top w:val="none" w:sz="0" w:space="0" w:color="auto"/>
            <w:left w:val="none" w:sz="0" w:space="0" w:color="auto"/>
            <w:bottom w:val="none" w:sz="0" w:space="0" w:color="auto"/>
            <w:right w:val="none" w:sz="0" w:space="0" w:color="auto"/>
          </w:divBdr>
          <w:divsChild>
            <w:div w:id="1026909934">
              <w:marLeft w:val="0"/>
              <w:marRight w:val="0"/>
              <w:marTop w:val="0"/>
              <w:marBottom w:val="0"/>
              <w:divBdr>
                <w:top w:val="none" w:sz="0" w:space="0" w:color="auto"/>
                <w:left w:val="none" w:sz="0" w:space="0" w:color="auto"/>
                <w:bottom w:val="none" w:sz="0" w:space="0" w:color="auto"/>
                <w:right w:val="none" w:sz="0" w:space="0" w:color="auto"/>
              </w:divBdr>
              <w:divsChild>
                <w:div w:id="79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3357">
      <w:bodyDiv w:val="1"/>
      <w:marLeft w:val="0"/>
      <w:marRight w:val="0"/>
      <w:marTop w:val="0"/>
      <w:marBottom w:val="0"/>
      <w:divBdr>
        <w:top w:val="none" w:sz="0" w:space="0" w:color="auto"/>
        <w:left w:val="none" w:sz="0" w:space="0" w:color="auto"/>
        <w:bottom w:val="none" w:sz="0" w:space="0" w:color="auto"/>
        <w:right w:val="none" w:sz="0" w:space="0" w:color="auto"/>
      </w:divBdr>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1800">
      <w:bodyDiv w:val="1"/>
      <w:marLeft w:val="0"/>
      <w:marRight w:val="0"/>
      <w:marTop w:val="0"/>
      <w:marBottom w:val="0"/>
      <w:divBdr>
        <w:top w:val="none" w:sz="0" w:space="0" w:color="auto"/>
        <w:left w:val="none" w:sz="0" w:space="0" w:color="auto"/>
        <w:bottom w:val="none" w:sz="0" w:space="0" w:color="auto"/>
        <w:right w:val="none" w:sz="0" w:space="0" w:color="auto"/>
      </w:divBdr>
      <w:divsChild>
        <w:div w:id="978414941">
          <w:marLeft w:val="0"/>
          <w:marRight w:val="0"/>
          <w:marTop w:val="0"/>
          <w:marBottom w:val="0"/>
          <w:divBdr>
            <w:top w:val="none" w:sz="0" w:space="0" w:color="auto"/>
            <w:left w:val="none" w:sz="0" w:space="0" w:color="auto"/>
            <w:bottom w:val="none" w:sz="0" w:space="0" w:color="auto"/>
            <w:right w:val="none" w:sz="0" w:space="0" w:color="auto"/>
          </w:divBdr>
          <w:divsChild>
            <w:div w:id="1047296884">
              <w:marLeft w:val="0"/>
              <w:marRight w:val="0"/>
              <w:marTop w:val="0"/>
              <w:marBottom w:val="0"/>
              <w:divBdr>
                <w:top w:val="none" w:sz="0" w:space="0" w:color="auto"/>
                <w:left w:val="none" w:sz="0" w:space="0" w:color="auto"/>
                <w:bottom w:val="none" w:sz="0" w:space="0" w:color="auto"/>
                <w:right w:val="none" w:sz="0" w:space="0" w:color="auto"/>
              </w:divBdr>
              <w:divsChild>
                <w:div w:id="5395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9962">
      <w:bodyDiv w:val="1"/>
      <w:marLeft w:val="0"/>
      <w:marRight w:val="0"/>
      <w:marTop w:val="0"/>
      <w:marBottom w:val="0"/>
      <w:divBdr>
        <w:top w:val="none" w:sz="0" w:space="0" w:color="auto"/>
        <w:left w:val="none" w:sz="0" w:space="0" w:color="auto"/>
        <w:bottom w:val="none" w:sz="0" w:space="0" w:color="auto"/>
        <w:right w:val="none" w:sz="0" w:space="0" w:color="auto"/>
      </w:divBdr>
    </w:div>
    <w:div w:id="1101101162">
      <w:bodyDiv w:val="1"/>
      <w:marLeft w:val="0"/>
      <w:marRight w:val="0"/>
      <w:marTop w:val="0"/>
      <w:marBottom w:val="0"/>
      <w:divBdr>
        <w:top w:val="none" w:sz="0" w:space="0" w:color="auto"/>
        <w:left w:val="none" w:sz="0" w:space="0" w:color="auto"/>
        <w:bottom w:val="none" w:sz="0" w:space="0" w:color="auto"/>
        <w:right w:val="none" w:sz="0" w:space="0" w:color="auto"/>
      </w:divBdr>
    </w:div>
    <w:div w:id="1228955955">
      <w:bodyDiv w:val="1"/>
      <w:marLeft w:val="0"/>
      <w:marRight w:val="0"/>
      <w:marTop w:val="0"/>
      <w:marBottom w:val="0"/>
      <w:divBdr>
        <w:top w:val="none" w:sz="0" w:space="0" w:color="auto"/>
        <w:left w:val="none" w:sz="0" w:space="0" w:color="auto"/>
        <w:bottom w:val="none" w:sz="0" w:space="0" w:color="auto"/>
        <w:right w:val="none" w:sz="0" w:space="0" w:color="auto"/>
      </w:divBdr>
      <w:divsChild>
        <w:div w:id="395472418">
          <w:marLeft w:val="0"/>
          <w:marRight w:val="0"/>
          <w:marTop w:val="0"/>
          <w:marBottom w:val="0"/>
          <w:divBdr>
            <w:top w:val="single" w:sz="2" w:space="0" w:color="D9D9E3"/>
            <w:left w:val="single" w:sz="2" w:space="0" w:color="D9D9E3"/>
            <w:bottom w:val="single" w:sz="2" w:space="0" w:color="D9D9E3"/>
            <w:right w:val="single" w:sz="2" w:space="0" w:color="D9D9E3"/>
          </w:divBdr>
          <w:divsChild>
            <w:div w:id="1413815605">
              <w:marLeft w:val="0"/>
              <w:marRight w:val="0"/>
              <w:marTop w:val="0"/>
              <w:marBottom w:val="0"/>
              <w:divBdr>
                <w:top w:val="single" w:sz="2" w:space="0" w:color="D9D9E3"/>
                <w:left w:val="single" w:sz="2" w:space="0" w:color="D9D9E3"/>
                <w:bottom w:val="single" w:sz="2" w:space="0" w:color="D9D9E3"/>
                <w:right w:val="single" w:sz="2" w:space="0" w:color="D9D9E3"/>
              </w:divBdr>
              <w:divsChild>
                <w:div w:id="54277983">
                  <w:marLeft w:val="0"/>
                  <w:marRight w:val="0"/>
                  <w:marTop w:val="0"/>
                  <w:marBottom w:val="0"/>
                  <w:divBdr>
                    <w:top w:val="single" w:sz="2" w:space="0" w:color="D9D9E3"/>
                    <w:left w:val="single" w:sz="2" w:space="0" w:color="D9D9E3"/>
                    <w:bottom w:val="single" w:sz="2" w:space="0" w:color="D9D9E3"/>
                    <w:right w:val="single" w:sz="2" w:space="0" w:color="D9D9E3"/>
                  </w:divBdr>
                  <w:divsChild>
                    <w:div w:id="137502949">
                      <w:marLeft w:val="0"/>
                      <w:marRight w:val="0"/>
                      <w:marTop w:val="0"/>
                      <w:marBottom w:val="0"/>
                      <w:divBdr>
                        <w:top w:val="single" w:sz="2" w:space="0" w:color="D9D9E3"/>
                        <w:left w:val="single" w:sz="2" w:space="0" w:color="D9D9E3"/>
                        <w:bottom w:val="single" w:sz="2" w:space="0" w:color="D9D9E3"/>
                        <w:right w:val="single" w:sz="2" w:space="0" w:color="D9D9E3"/>
                      </w:divBdr>
                      <w:divsChild>
                        <w:div w:id="811101495">
                          <w:marLeft w:val="0"/>
                          <w:marRight w:val="0"/>
                          <w:marTop w:val="0"/>
                          <w:marBottom w:val="0"/>
                          <w:divBdr>
                            <w:top w:val="single" w:sz="2" w:space="0" w:color="auto"/>
                            <w:left w:val="single" w:sz="2" w:space="0" w:color="auto"/>
                            <w:bottom w:val="single" w:sz="6" w:space="0" w:color="auto"/>
                            <w:right w:val="single" w:sz="2" w:space="0" w:color="auto"/>
                          </w:divBdr>
                          <w:divsChild>
                            <w:div w:id="190992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477717">
                                  <w:marLeft w:val="0"/>
                                  <w:marRight w:val="0"/>
                                  <w:marTop w:val="0"/>
                                  <w:marBottom w:val="0"/>
                                  <w:divBdr>
                                    <w:top w:val="single" w:sz="2" w:space="0" w:color="D9D9E3"/>
                                    <w:left w:val="single" w:sz="2" w:space="0" w:color="D9D9E3"/>
                                    <w:bottom w:val="single" w:sz="2" w:space="0" w:color="D9D9E3"/>
                                    <w:right w:val="single" w:sz="2" w:space="0" w:color="D9D9E3"/>
                                  </w:divBdr>
                                  <w:divsChild>
                                    <w:div w:id="188642171">
                                      <w:marLeft w:val="0"/>
                                      <w:marRight w:val="0"/>
                                      <w:marTop w:val="0"/>
                                      <w:marBottom w:val="0"/>
                                      <w:divBdr>
                                        <w:top w:val="single" w:sz="2" w:space="0" w:color="D9D9E3"/>
                                        <w:left w:val="single" w:sz="2" w:space="0" w:color="D9D9E3"/>
                                        <w:bottom w:val="single" w:sz="2" w:space="0" w:color="D9D9E3"/>
                                        <w:right w:val="single" w:sz="2" w:space="0" w:color="D9D9E3"/>
                                      </w:divBdr>
                                      <w:divsChild>
                                        <w:div w:id="1909609548">
                                          <w:marLeft w:val="0"/>
                                          <w:marRight w:val="0"/>
                                          <w:marTop w:val="0"/>
                                          <w:marBottom w:val="0"/>
                                          <w:divBdr>
                                            <w:top w:val="single" w:sz="2" w:space="0" w:color="D9D9E3"/>
                                            <w:left w:val="single" w:sz="2" w:space="0" w:color="D9D9E3"/>
                                            <w:bottom w:val="single" w:sz="2" w:space="0" w:color="D9D9E3"/>
                                            <w:right w:val="single" w:sz="2" w:space="0" w:color="D9D9E3"/>
                                          </w:divBdr>
                                          <w:divsChild>
                                            <w:div w:id="125197825">
                                              <w:marLeft w:val="0"/>
                                              <w:marRight w:val="0"/>
                                              <w:marTop w:val="0"/>
                                              <w:marBottom w:val="0"/>
                                              <w:divBdr>
                                                <w:top w:val="single" w:sz="2" w:space="0" w:color="D9D9E3"/>
                                                <w:left w:val="single" w:sz="2" w:space="0" w:color="D9D9E3"/>
                                                <w:bottom w:val="single" w:sz="2" w:space="0" w:color="D9D9E3"/>
                                                <w:right w:val="single" w:sz="2" w:space="0" w:color="D9D9E3"/>
                                              </w:divBdr>
                                              <w:divsChild>
                                                <w:div w:id="1413357200">
                                                  <w:marLeft w:val="0"/>
                                                  <w:marRight w:val="0"/>
                                                  <w:marTop w:val="0"/>
                                                  <w:marBottom w:val="0"/>
                                                  <w:divBdr>
                                                    <w:top w:val="single" w:sz="2" w:space="0" w:color="D9D9E3"/>
                                                    <w:left w:val="single" w:sz="2" w:space="0" w:color="D9D9E3"/>
                                                    <w:bottom w:val="single" w:sz="2" w:space="0" w:color="D9D9E3"/>
                                                    <w:right w:val="single" w:sz="2" w:space="0" w:color="D9D9E3"/>
                                                  </w:divBdr>
                                                  <w:divsChild>
                                                    <w:div w:id="1514759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76529342">
          <w:marLeft w:val="0"/>
          <w:marRight w:val="0"/>
          <w:marTop w:val="0"/>
          <w:marBottom w:val="0"/>
          <w:divBdr>
            <w:top w:val="none" w:sz="0" w:space="0" w:color="auto"/>
            <w:left w:val="none" w:sz="0" w:space="0" w:color="auto"/>
            <w:bottom w:val="none" w:sz="0" w:space="0" w:color="auto"/>
            <w:right w:val="none" w:sz="0" w:space="0" w:color="auto"/>
          </w:divBdr>
        </w:div>
      </w:divsChild>
    </w:div>
    <w:div w:id="1252666357">
      <w:bodyDiv w:val="1"/>
      <w:marLeft w:val="0"/>
      <w:marRight w:val="0"/>
      <w:marTop w:val="0"/>
      <w:marBottom w:val="0"/>
      <w:divBdr>
        <w:top w:val="none" w:sz="0" w:space="0" w:color="auto"/>
        <w:left w:val="none" w:sz="0" w:space="0" w:color="auto"/>
        <w:bottom w:val="none" w:sz="0" w:space="0" w:color="auto"/>
        <w:right w:val="none" w:sz="0" w:space="0" w:color="auto"/>
      </w:divBdr>
    </w:div>
    <w:div w:id="1330450653">
      <w:bodyDiv w:val="1"/>
      <w:marLeft w:val="0"/>
      <w:marRight w:val="0"/>
      <w:marTop w:val="0"/>
      <w:marBottom w:val="0"/>
      <w:divBdr>
        <w:top w:val="none" w:sz="0" w:space="0" w:color="auto"/>
        <w:left w:val="none" w:sz="0" w:space="0" w:color="auto"/>
        <w:bottom w:val="none" w:sz="0" w:space="0" w:color="auto"/>
        <w:right w:val="none" w:sz="0" w:space="0" w:color="auto"/>
      </w:divBdr>
      <w:divsChild>
        <w:div w:id="411202310">
          <w:marLeft w:val="0"/>
          <w:marRight w:val="0"/>
          <w:marTop w:val="0"/>
          <w:marBottom w:val="0"/>
          <w:divBdr>
            <w:top w:val="none" w:sz="0" w:space="0" w:color="auto"/>
            <w:left w:val="none" w:sz="0" w:space="0" w:color="auto"/>
            <w:bottom w:val="none" w:sz="0" w:space="0" w:color="auto"/>
            <w:right w:val="none" w:sz="0" w:space="0" w:color="auto"/>
          </w:divBdr>
          <w:divsChild>
            <w:div w:id="1191264738">
              <w:marLeft w:val="0"/>
              <w:marRight w:val="0"/>
              <w:marTop w:val="0"/>
              <w:marBottom w:val="0"/>
              <w:divBdr>
                <w:top w:val="none" w:sz="0" w:space="0" w:color="auto"/>
                <w:left w:val="none" w:sz="0" w:space="0" w:color="auto"/>
                <w:bottom w:val="none" w:sz="0" w:space="0" w:color="auto"/>
                <w:right w:val="none" w:sz="0" w:space="0" w:color="auto"/>
              </w:divBdr>
              <w:divsChild>
                <w:div w:id="1579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3144">
      <w:bodyDiv w:val="1"/>
      <w:marLeft w:val="0"/>
      <w:marRight w:val="0"/>
      <w:marTop w:val="0"/>
      <w:marBottom w:val="0"/>
      <w:divBdr>
        <w:top w:val="none" w:sz="0" w:space="0" w:color="auto"/>
        <w:left w:val="none" w:sz="0" w:space="0" w:color="auto"/>
        <w:bottom w:val="none" w:sz="0" w:space="0" w:color="auto"/>
        <w:right w:val="none" w:sz="0" w:space="0" w:color="auto"/>
      </w:divBdr>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1260">
      <w:bodyDiv w:val="1"/>
      <w:marLeft w:val="0"/>
      <w:marRight w:val="0"/>
      <w:marTop w:val="0"/>
      <w:marBottom w:val="0"/>
      <w:divBdr>
        <w:top w:val="none" w:sz="0" w:space="0" w:color="auto"/>
        <w:left w:val="none" w:sz="0" w:space="0" w:color="auto"/>
        <w:bottom w:val="none" w:sz="0" w:space="0" w:color="auto"/>
        <w:right w:val="none" w:sz="0" w:space="0" w:color="auto"/>
      </w:divBdr>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4828">
      <w:bodyDiv w:val="1"/>
      <w:marLeft w:val="0"/>
      <w:marRight w:val="0"/>
      <w:marTop w:val="0"/>
      <w:marBottom w:val="0"/>
      <w:divBdr>
        <w:top w:val="none" w:sz="0" w:space="0" w:color="auto"/>
        <w:left w:val="none" w:sz="0" w:space="0" w:color="auto"/>
        <w:bottom w:val="none" w:sz="0" w:space="0" w:color="auto"/>
        <w:right w:val="none" w:sz="0" w:space="0" w:color="auto"/>
      </w:divBdr>
      <w:divsChild>
        <w:div w:id="1960069291">
          <w:marLeft w:val="0"/>
          <w:marRight w:val="0"/>
          <w:marTop w:val="0"/>
          <w:marBottom w:val="0"/>
          <w:divBdr>
            <w:top w:val="none" w:sz="0" w:space="0" w:color="auto"/>
            <w:left w:val="none" w:sz="0" w:space="0" w:color="auto"/>
            <w:bottom w:val="none" w:sz="0" w:space="0" w:color="auto"/>
            <w:right w:val="none" w:sz="0" w:space="0" w:color="auto"/>
          </w:divBdr>
          <w:divsChild>
            <w:div w:id="430664324">
              <w:marLeft w:val="0"/>
              <w:marRight w:val="0"/>
              <w:marTop w:val="0"/>
              <w:marBottom w:val="0"/>
              <w:divBdr>
                <w:top w:val="none" w:sz="0" w:space="0" w:color="auto"/>
                <w:left w:val="none" w:sz="0" w:space="0" w:color="auto"/>
                <w:bottom w:val="none" w:sz="0" w:space="0" w:color="auto"/>
                <w:right w:val="none" w:sz="0" w:space="0" w:color="auto"/>
              </w:divBdr>
              <w:divsChild>
                <w:div w:id="1390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c/Documents/&#1047;&#1053;&#1059;/&#1044;&#1048;&#1055;&#1051;&#1054;&#1052;&#1048;/&#1059;&#1050;&#1056;/2023/&#1044;&#1045;&#1053;&#1053;&#1040;/&#1053;&#1110;&#1082;&#1091;&#1083;&#1110;&#1095;&#1077;&#1074;%20&#1044;&#1077;&#1085;&#1080;&#1089;%20&#1057;&#1077;&#1088;&#1075;&#1110;&#1080;&#774;&#1086;&#1074;&#1080;&#1095;/&#1050;&#1085;&#1080;&#1075;&#1072;1_&#1057;&#1058;&#1056;&#1070;&#1050;&#1054;&#1042;&#104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Лист6!$B$37</c:f>
              <c:strCache>
                <c:ptCount val="1"/>
                <c:pt idx="0">
                  <c:v>Експериментальна група</c:v>
                </c:pt>
              </c:strCache>
            </c:strRef>
          </c:tx>
          <c:spPr>
            <a:pattFill prst="lgCheck">
              <a:fgClr>
                <a:schemeClr val="tx1"/>
              </a:fgClr>
              <a:bgClr>
                <a:schemeClr val="bg1"/>
              </a:bgClr>
            </a:pattFill>
            <a:ln>
              <a:solidFill>
                <a:schemeClr val="tx1"/>
              </a:solidFill>
            </a:ln>
            <a:effectLst/>
            <a:sp3d>
              <a:contourClr>
                <a:schemeClr val="tx1"/>
              </a:contourClr>
            </a:sp3d>
          </c:spPr>
          <c:invertIfNegative val="0"/>
          <c:cat>
            <c:strRef>
              <c:f>Лист6!$A$38:$A$42</c:f>
              <c:strCache>
                <c:ptCount val="5"/>
                <c:pt idx="0">
                  <c:v>Кидки м’яча на точність, к-сть</c:v>
                </c:pt>
                <c:pt idx="1">
                  <c:v>Передачі м’яча в стіну, к-сть</c:v>
                </c:pt>
                <c:pt idx="2">
                  <c:v>Обведення на дистанції 30 м, с</c:v>
                </c:pt>
                <c:pt idx="3">
                  <c:v>Спеціальний гандбольний кидковий тест, к-сть</c:v>
                </c:pt>
                <c:pt idx="4">
                  <c:v>Комплексна вправа, с</c:v>
                </c:pt>
              </c:strCache>
            </c:strRef>
          </c:cat>
          <c:val>
            <c:numRef>
              <c:f>Лист6!$B$38:$B$42</c:f>
              <c:numCache>
                <c:formatCode>General</c:formatCode>
                <c:ptCount val="5"/>
                <c:pt idx="0">
                  <c:v>9.1999999999999993</c:v>
                </c:pt>
                <c:pt idx="1">
                  <c:v>14.4</c:v>
                </c:pt>
                <c:pt idx="2">
                  <c:v>9.1999999999999993</c:v>
                </c:pt>
                <c:pt idx="3">
                  <c:v>9.1</c:v>
                </c:pt>
                <c:pt idx="4">
                  <c:v>54.3</c:v>
                </c:pt>
              </c:numCache>
            </c:numRef>
          </c:val>
          <c:extLst>
            <c:ext xmlns:c16="http://schemas.microsoft.com/office/drawing/2014/chart" uri="{C3380CC4-5D6E-409C-BE32-E72D297353CC}">
              <c16:uniqueId val="{00000000-1626-CB43-8B87-657E21C265CC}"/>
            </c:ext>
          </c:extLst>
        </c:ser>
        <c:ser>
          <c:idx val="1"/>
          <c:order val="1"/>
          <c:tx>
            <c:strRef>
              <c:f>Лист6!$C$37</c:f>
              <c:strCache>
                <c:ptCount val="1"/>
                <c:pt idx="0">
                  <c:v>Контрольна група</c:v>
                </c:pt>
              </c:strCache>
            </c:strRef>
          </c:tx>
          <c:spPr>
            <a:pattFill prst="pct5">
              <a:fgClr>
                <a:schemeClr val="tx1"/>
              </a:fgClr>
              <a:bgClr>
                <a:schemeClr val="bg1"/>
              </a:bgClr>
            </a:pattFill>
            <a:ln>
              <a:solidFill>
                <a:schemeClr val="tx1"/>
              </a:solidFill>
            </a:ln>
            <a:effectLst/>
            <a:sp3d>
              <a:contourClr>
                <a:schemeClr val="tx1"/>
              </a:contourClr>
            </a:sp3d>
          </c:spPr>
          <c:invertIfNegative val="0"/>
          <c:cat>
            <c:strRef>
              <c:f>Лист6!$A$38:$A$42</c:f>
              <c:strCache>
                <c:ptCount val="5"/>
                <c:pt idx="0">
                  <c:v>Кидки м’яча на точність, к-сть</c:v>
                </c:pt>
                <c:pt idx="1">
                  <c:v>Передачі м’яча в стіну, к-сть</c:v>
                </c:pt>
                <c:pt idx="2">
                  <c:v>Обведення на дистанції 30 м, с</c:v>
                </c:pt>
                <c:pt idx="3">
                  <c:v>Спеціальний гандбольний кидковий тест, к-сть</c:v>
                </c:pt>
                <c:pt idx="4">
                  <c:v>Комплексна вправа, с</c:v>
                </c:pt>
              </c:strCache>
            </c:strRef>
          </c:cat>
          <c:val>
            <c:numRef>
              <c:f>Лист6!$C$38:$C$42</c:f>
              <c:numCache>
                <c:formatCode>General</c:formatCode>
                <c:ptCount val="5"/>
                <c:pt idx="0">
                  <c:v>6.28</c:v>
                </c:pt>
                <c:pt idx="1">
                  <c:v>12.2</c:v>
                </c:pt>
                <c:pt idx="2">
                  <c:v>12.31</c:v>
                </c:pt>
                <c:pt idx="3">
                  <c:v>5.0999999999999996</c:v>
                </c:pt>
                <c:pt idx="4">
                  <c:v>56.3</c:v>
                </c:pt>
              </c:numCache>
            </c:numRef>
          </c:val>
          <c:extLst>
            <c:ext xmlns:c16="http://schemas.microsoft.com/office/drawing/2014/chart" uri="{C3380CC4-5D6E-409C-BE32-E72D297353CC}">
              <c16:uniqueId val="{00000001-1626-CB43-8B87-657E21C265CC}"/>
            </c:ext>
          </c:extLst>
        </c:ser>
        <c:dLbls>
          <c:showLegendKey val="0"/>
          <c:showVal val="0"/>
          <c:showCatName val="0"/>
          <c:showSerName val="0"/>
          <c:showPercent val="0"/>
          <c:showBubbleSize val="0"/>
        </c:dLbls>
        <c:gapWidth val="150"/>
        <c:shape val="box"/>
        <c:axId val="820110224"/>
        <c:axId val="814073456"/>
        <c:axId val="0"/>
      </c:bar3DChart>
      <c:catAx>
        <c:axId val="820110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814073456"/>
        <c:crosses val="autoZero"/>
        <c:auto val="1"/>
        <c:lblAlgn val="ctr"/>
        <c:lblOffset val="100"/>
        <c:noMultiLvlLbl val="0"/>
      </c:catAx>
      <c:valAx>
        <c:axId val="814073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82011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65</Pages>
  <Words>14973</Words>
  <Characters>85352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368</cp:revision>
  <cp:lastPrinted>2023-10-08T09:19:00Z</cp:lastPrinted>
  <dcterms:created xsi:type="dcterms:W3CDTF">2023-09-21T12:38:00Z</dcterms:created>
  <dcterms:modified xsi:type="dcterms:W3CDTF">2023-12-13T14:46:00Z</dcterms:modified>
</cp:coreProperties>
</file>