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3229" w14:textId="77777777" w:rsidR="00C32CC4" w:rsidRPr="00EE7883" w:rsidRDefault="00C32CC4" w:rsidP="00C32CC4">
      <w:pPr>
        <w:pStyle w:val="af3"/>
        <w:rPr>
          <w:b w:val="0"/>
          <w:color w:val="000000" w:themeColor="text1"/>
          <w:szCs w:val="28"/>
        </w:rPr>
      </w:pPr>
      <w:bookmarkStart w:id="0" w:name="_Hlk521851892"/>
      <w:bookmarkEnd w:id="0"/>
      <w:r w:rsidRPr="00EE7883">
        <w:rPr>
          <w:b w:val="0"/>
          <w:color w:val="000000" w:themeColor="text1"/>
          <w:szCs w:val="28"/>
        </w:rPr>
        <w:t>МІНІСТЕРСТВО ОСВІТИ І НАУКИ УКРАЇНИ</w:t>
      </w:r>
    </w:p>
    <w:p w14:paraId="7BDB2F8C" w14:textId="77777777" w:rsidR="00C32CC4" w:rsidRPr="00EE7883" w:rsidRDefault="00C32CC4" w:rsidP="00C32CC4">
      <w:pPr>
        <w:jc w:val="center"/>
        <w:rPr>
          <w:b/>
          <w:color w:val="000000" w:themeColor="text1"/>
          <w:sz w:val="28"/>
          <w:szCs w:val="28"/>
          <w:lang w:val="uk-UA"/>
        </w:rPr>
      </w:pPr>
      <w:r w:rsidRPr="00EE7883">
        <w:rPr>
          <w:color w:val="000000" w:themeColor="text1"/>
          <w:sz w:val="28"/>
          <w:szCs w:val="28"/>
          <w:lang w:val="uk-UA"/>
        </w:rPr>
        <w:t>ЗАПОРІЗЬКИЙ НАЦІОНАЛЬНИЙ УНІВЕРСИТЕТ</w:t>
      </w:r>
    </w:p>
    <w:p w14:paraId="22BC1A34" w14:textId="77777777" w:rsidR="00C32CC4" w:rsidRPr="00EE7883" w:rsidRDefault="00C32CC4" w:rsidP="00C32CC4">
      <w:pPr>
        <w:spacing w:line="360" w:lineRule="auto"/>
        <w:jc w:val="center"/>
        <w:rPr>
          <w:color w:val="000000" w:themeColor="text1"/>
          <w:sz w:val="28"/>
          <w:szCs w:val="28"/>
          <w:lang w:val="uk-UA"/>
        </w:rPr>
      </w:pPr>
      <w:r w:rsidRPr="00EE7883">
        <w:rPr>
          <w:color w:val="000000" w:themeColor="text1"/>
          <w:sz w:val="28"/>
          <w:szCs w:val="28"/>
          <w:lang w:val="uk-UA"/>
        </w:rPr>
        <w:t>ФАКУЛЬТЕТ ФІЗИЧНОГО ВИХОВАННЯ, ЗДОРОВ’Я ТА ТУРИЗМУ</w:t>
      </w:r>
    </w:p>
    <w:p w14:paraId="2545F89C" w14:textId="77777777" w:rsidR="00C32CC4" w:rsidRPr="00EE7883" w:rsidRDefault="00C32CC4" w:rsidP="00C32CC4">
      <w:pPr>
        <w:spacing w:line="360" w:lineRule="auto"/>
        <w:jc w:val="center"/>
        <w:rPr>
          <w:color w:val="000000" w:themeColor="text1"/>
          <w:sz w:val="28"/>
          <w:szCs w:val="28"/>
          <w:lang w:val="uk-UA"/>
        </w:rPr>
      </w:pPr>
      <w:r w:rsidRPr="00EE7883">
        <w:rPr>
          <w:color w:val="000000" w:themeColor="text1"/>
          <w:sz w:val="28"/>
          <w:szCs w:val="28"/>
          <w:lang w:val="uk-UA"/>
        </w:rPr>
        <w:t>КАФЕДРА ТЕОРІЇ ТА МЕТОДИКИ ФІЗИЧНОЇ КУЛЬТУРИ І СПОРТУ</w:t>
      </w:r>
    </w:p>
    <w:p w14:paraId="085F4999" w14:textId="77777777" w:rsidR="00C32CC4" w:rsidRPr="00EE7883" w:rsidRDefault="00C32CC4" w:rsidP="00C32CC4">
      <w:pPr>
        <w:spacing w:line="360" w:lineRule="auto"/>
        <w:jc w:val="center"/>
        <w:rPr>
          <w:color w:val="000000" w:themeColor="text1"/>
          <w:sz w:val="28"/>
          <w:szCs w:val="28"/>
          <w:lang w:val="uk-UA"/>
        </w:rPr>
      </w:pPr>
    </w:p>
    <w:p w14:paraId="4A972CA7" w14:textId="77777777" w:rsidR="00C32CC4" w:rsidRPr="00EE7883" w:rsidRDefault="00C32CC4" w:rsidP="00C32CC4">
      <w:pPr>
        <w:spacing w:line="360" w:lineRule="auto"/>
        <w:jc w:val="center"/>
        <w:rPr>
          <w:color w:val="000000" w:themeColor="text1"/>
          <w:sz w:val="28"/>
          <w:szCs w:val="28"/>
          <w:lang w:val="uk-UA"/>
        </w:rPr>
      </w:pPr>
    </w:p>
    <w:p w14:paraId="2498D3BE" w14:textId="77777777" w:rsidR="00C32CC4" w:rsidRPr="00EE7883" w:rsidRDefault="00C32CC4" w:rsidP="00C32CC4">
      <w:pPr>
        <w:jc w:val="center"/>
        <w:rPr>
          <w:color w:val="000000" w:themeColor="text1"/>
          <w:sz w:val="28"/>
          <w:szCs w:val="28"/>
        </w:rPr>
      </w:pPr>
    </w:p>
    <w:p w14:paraId="15FFE808" w14:textId="77777777" w:rsidR="00C32CC4" w:rsidRPr="00EE7883" w:rsidRDefault="00C32CC4" w:rsidP="00C32CC4">
      <w:pPr>
        <w:jc w:val="center"/>
        <w:rPr>
          <w:color w:val="000000" w:themeColor="text1"/>
          <w:sz w:val="28"/>
          <w:szCs w:val="28"/>
        </w:rPr>
      </w:pPr>
    </w:p>
    <w:p w14:paraId="157543BD" w14:textId="77777777" w:rsidR="00C32CC4" w:rsidRPr="00EE7883" w:rsidRDefault="00C32CC4" w:rsidP="00C32CC4">
      <w:pPr>
        <w:jc w:val="center"/>
        <w:rPr>
          <w:color w:val="000000" w:themeColor="text1"/>
          <w:sz w:val="28"/>
          <w:szCs w:val="28"/>
        </w:rPr>
      </w:pPr>
    </w:p>
    <w:p w14:paraId="4EB4726A" w14:textId="77777777" w:rsidR="00C32CC4" w:rsidRPr="00EE7883" w:rsidRDefault="00C32CC4" w:rsidP="00C32CC4">
      <w:pPr>
        <w:jc w:val="center"/>
        <w:rPr>
          <w:color w:val="000000" w:themeColor="text1"/>
          <w:sz w:val="28"/>
          <w:szCs w:val="28"/>
        </w:rPr>
      </w:pPr>
    </w:p>
    <w:p w14:paraId="7B9634A8" w14:textId="77777777" w:rsidR="00C32CC4" w:rsidRPr="00EE7883" w:rsidRDefault="00C32CC4" w:rsidP="00C32CC4">
      <w:pPr>
        <w:jc w:val="center"/>
        <w:rPr>
          <w:color w:val="000000" w:themeColor="text1"/>
          <w:sz w:val="28"/>
          <w:szCs w:val="28"/>
        </w:rPr>
      </w:pPr>
    </w:p>
    <w:p w14:paraId="4C6EFD4D" w14:textId="77777777" w:rsidR="00C32CC4" w:rsidRPr="00EE7883" w:rsidRDefault="00C32CC4" w:rsidP="00C32CC4">
      <w:pPr>
        <w:jc w:val="center"/>
        <w:rPr>
          <w:color w:val="000000" w:themeColor="text1"/>
          <w:sz w:val="28"/>
          <w:szCs w:val="28"/>
        </w:rPr>
      </w:pPr>
    </w:p>
    <w:p w14:paraId="58F85EF1" w14:textId="77777777" w:rsidR="00C32CC4" w:rsidRPr="00EE7883" w:rsidRDefault="00C32CC4" w:rsidP="00C32CC4">
      <w:pPr>
        <w:jc w:val="center"/>
        <w:rPr>
          <w:color w:val="000000" w:themeColor="text1"/>
          <w:sz w:val="28"/>
          <w:szCs w:val="28"/>
        </w:rPr>
      </w:pPr>
    </w:p>
    <w:p w14:paraId="4B5F39F0" w14:textId="77777777" w:rsidR="00C32CC4" w:rsidRPr="00EE7883" w:rsidRDefault="00C32CC4" w:rsidP="00C32CC4">
      <w:pPr>
        <w:jc w:val="center"/>
        <w:rPr>
          <w:color w:val="000000" w:themeColor="text1"/>
          <w:sz w:val="36"/>
          <w:szCs w:val="28"/>
          <w:lang w:val="uk-UA"/>
        </w:rPr>
      </w:pPr>
      <w:r w:rsidRPr="00EE7883">
        <w:rPr>
          <w:b/>
          <w:color w:val="000000" w:themeColor="text1"/>
          <w:sz w:val="36"/>
          <w:szCs w:val="28"/>
          <w:lang w:val="uk-UA"/>
        </w:rPr>
        <w:t>Кваліфікаційна робота магістра</w:t>
      </w:r>
    </w:p>
    <w:p w14:paraId="1F3E85BB" w14:textId="77777777" w:rsidR="00C32CC4" w:rsidRPr="00EE7883" w:rsidRDefault="00C32CC4" w:rsidP="00C32CC4">
      <w:pPr>
        <w:jc w:val="center"/>
        <w:rPr>
          <w:b/>
          <w:color w:val="000000" w:themeColor="text1"/>
          <w:sz w:val="28"/>
          <w:szCs w:val="28"/>
          <w:lang w:val="uk-UA"/>
        </w:rPr>
      </w:pPr>
    </w:p>
    <w:p w14:paraId="3C9D0CBC" w14:textId="77777777" w:rsidR="00C32CC4" w:rsidRPr="00EE7883" w:rsidRDefault="00C32CC4" w:rsidP="00C32CC4">
      <w:pPr>
        <w:pStyle w:val="a5"/>
        <w:rPr>
          <w:color w:val="000000" w:themeColor="text1"/>
          <w:sz w:val="28"/>
          <w:szCs w:val="28"/>
          <w:lang w:val="uk-UA"/>
        </w:rPr>
      </w:pPr>
    </w:p>
    <w:p w14:paraId="6FFE4BCE" w14:textId="5A657912" w:rsidR="00C32CC4" w:rsidRPr="00EE7883" w:rsidRDefault="00C32CC4" w:rsidP="00FE518A">
      <w:pPr>
        <w:spacing w:line="360" w:lineRule="auto"/>
        <w:ind w:left="1418" w:hanging="1418"/>
        <w:jc w:val="both"/>
        <w:rPr>
          <w:color w:val="000000" w:themeColor="text1"/>
          <w:sz w:val="28"/>
          <w:szCs w:val="28"/>
        </w:rPr>
      </w:pPr>
      <w:r w:rsidRPr="00EE7883">
        <w:rPr>
          <w:color w:val="000000" w:themeColor="text1"/>
          <w:sz w:val="28"/>
          <w:szCs w:val="28"/>
          <w:lang w:val="uk-UA"/>
        </w:rPr>
        <w:t>на тему:</w:t>
      </w:r>
      <w:r w:rsidRPr="00EE7883">
        <w:rPr>
          <w:color w:val="000000" w:themeColor="text1"/>
          <w:sz w:val="28"/>
          <w:szCs w:val="28"/>
        </w:rPr>
        <w:t xml:space="preserve"> </w:t>
      </w:r>
      <w:r w:rsidRPr="00EE7883">
        <w:rPr>
          <w:rFonts w:ascii="Courier New" w:hAnsi="Courier New" w:cs="Courier New"/>
          <w:b/>
          <w:color w:val="000000" w:themeColor="text1"/>
          <w:sz w:val="28"/>
          <w:szCs w:val="28"/>
          <w:lang w:val="uk-UA"/>
        </w:rPr>
        <w:t>﻿</w:t>
      </w:r>
      <w:r w:rsidR="00FE518A" w:rsidRPr="00EE7883">
        <w:rPr>
          <w:color w:val="000000" w:themeColor="text1"/>
        </w:rPr>
        <w:t xml:space="preserve"> </w:t>
      </w:r>
      <w:r w:rsidR="00FE518A" w:rsidRPr="00EE7883">
        <w:rPr>
          <w:b/>
          <w:color w:val="000000" w:themeColor="text1"/>
          <w:sz w:val="28"/>
          <w:szCs w:val="28"/>
          <w:lang w:val="uk-UA"/>
        </w:rPr>
        <w:t>ДИНАМІКА ПОКАЗНИКІВ ФІЗИЧНОГО РОЗВИТКУ ТА ФІЗИЧНОЇ ПІДГОТОВЛЕНОСТІ УЧНІВ МОЛОДШОГО ШКІЛЬНОГО ВІКУ ПРОТЯГОМ НАВЧАЛЬНОГО РОКУ</w:t>
      </w:r>
    </w:p>
    <w:p w14:paraId="09AF10EE" w14:textId="77777777" w:rsidR="00C32CC4" w:rsidRPr="00EE7883" w:rsidRDefault="00C32CC4" w:rsidP="00C32CC4">
      <w:pPr>
        <w:jc w:val="center"/>
        <w:rPr>
          <w:color w:val="000000" w:themeColor="text1"/>
          <w:sz w:val="28"/>
          <w:szCs w:val="28"/>
        </w:rPr>
      </w:pPr>
    </w:p>
    <w:p w14:paraId="1C292DF0" w14:textId="77777777" w:rsidR="00C32CC4" w:rsidRPr="00EE7883" w:rsidRDefault="00C32CC4" w:rsidP="00C32CC4">
      <w:pPr>
        <w:jc w:val="center"/>
        <w:rPr>
          <w:color w:val="000000" w:themeColor="text1"/>
          <w:sz w:val="28"/>
          <w:szCs w:val="28"/>
        </w:rPr>
      </w:pPr>
    </w:p>
    <w:p w14:paraId="72D421DB" w14:textId="77777777" w:rsidR="00C32CC4" w:rsidRPr="00EE7883" w:rsidRDefault="00C32CC4" w:rsidP="00C32CC4">
      <w:pPr>
        <w:jc w:val="center"/>
        <w:rPr>
          <w:color w:val="000000" w:themeColor="text1"/>
          <w:sz w:val="28"/>
          <w:szCs w:val="28"/>
        </w:rPr>
      </w:pPr>
    </w:p>
    <w:p w14:paraId="449E2615" w14:textId="77777777" w:rsidR="00C32CC4" w:rsidRPr="00EE7883" w:rsidRDefault="00C32CC4" w:rsidP="00C32CC4">
      <w:pPr>
        <w:jc w:val="center"/>
        <w:rPr>
          <w:color w:val="000000" w:themeColor="text1"/>
          <w:sz w:val="28"/>
          <w:szCs w:val="28"/>
        </w:rPr>
      </w:pPr>
    </w:p>
    <w:p w14:paraId="0227D4E4" w14:textId="77777777" w:rsidR="00C32CC4" w:rsidRPr="00EE7883" w:rsidRDefault="00C32CC4" w:rsidP="00C32CC4">
      <w:pPr>
        <w:jc w:val="center"/>
        <w:rPr>
          <w:color w:val="000000" w:themeColor="text1"/>
          <w:sz w:val="28"/>
          <w:szCs w:val="28"/>
        </w:rPr>
      </w:pPr>
    </w:p>
    <w:p w14:paraId="4D1ED976" w14:textId="77777777" w:rsidR="00C32CC4" w:rsidRPr="00EE7883" w:rsidRDefault="00C32CC4" w:rsidP="00C32CC4">
      <w:pPr>
        <w:jc w:val="center"/>
        <w:rPr>
          <w:color w:val="000000" w:themeColor="text1"/>
          <w:sz w:val="28"/>
          <w:szCs w:val="28"/>
        </w:rPr>
      </w:pPr>
    </w:p>
    <w:p w14:paraId="33896B46" w14:textId="77777777" w:rsidR="00C32CC4" w:rsidRPr="00EE7883" w:rsidRDefault="00C32CC4" w:rsidP="00C32CC4">
      <w:pPr>
        <w:jc w:val="center"/>
        <w:rPr>
          <w:color w:val="000000" w:themeColor="text1"/>
          <w:sz w:val="28"/>
          <w:szCs w:val="28"/>
        </w:rPr>
      </w:pPr>
    </w:p>
    <w:p w14:paraId="39E51A05" w14:textId="77777777" w:rsidR="00C32CC4" w:rsidRPr="00EE7883" w:rsidRDefault="00C32CC4" w:rsidP="00C32CC4">
      <w:pPr>
        <w:jc w:val="center"/>
        <w:rPr>
          <w:color w:val="000000" w:themeColor="text1"/>
          <w:sz w:val="28"/>
          <w:szCs w:val="28"/>
        </w:rPr>
      </w:pPr>
    </w:p>
    <w:p w14:paraId="2524177F" w14:textId="77777777" w:rsidR="00C32CC4" w:rsidRPr="00EE7883" w:rsidRDefault="00C32CC4" w:rsidP="00C32CC4">
      <w:pPr>
        <w:jc w:val="center"/>
        <w:rPr>
          <w:color w:val="000000" w:themeColor="text1"/>
          <w:sz w:val="28"/>
          <w:szCs w:val="28"/>
        </w:rPr>
      </w:pPr>
    </w:p>
    <w:tbl>
      <w:tblPr>
        <w:tblW w:w="0" w:type="auto"/>
        <w:jc w:val="right"/>
        <w:tblLook w:val="04A0" w:firstRow="1" w:lastRow="0" w:firstColumn="1" w:lastColumn="0" w:noHBand="0" w:noVBand="1"/>
      </w:tblPr>
      <w:tblGrid>
        <w:gridCol w:w="6663"/>
      </w:tblGrid>
      <w:tr w:rsidR="00EE7883" w:rsidRPr="00EE7883" w14:paraId="258A1682" w14:textId="77777777" w:rsidTr="00852D7D">
        <w:trPr>
          <w:jc w:val="right"/>
        </w:trPr>
        <w:tc>
          <w:tcPr>
            <w:tcW w:w="6663" w:type="dxa"/>
            <w:shd w:val="clear" w:color="auto" w:fill="auto"/>
          </w:tcPr>
          <w:p w14:paraId="74A62944" w14:textId="5C7B1A26" w:rsidR="00C32CC4" w:rsidRPr="00EE7883" w:rsidRDefault="00C32CC4" w:rsidP="00852D7D">
            <w:pPr>
              <w:spacing w:line="276" w:lineRule="auto"/>
              <w:rPr>
                <w:color w:val="000000" w:themeColor="text1"/>
                <w:sz w:val="28"/>
                <w:szCs w:val="28"/>
                <w:lang w:val="uk-UA"/>
              </w:rPr>
            </w:pPr>
            <w:r w:rsidRPr="00EE7883">
              <w:rPr>
                <w:color w:val="000000" w:themeColor="text1"/>
                <w:sz w:val="28"/>
                <w:szCs w:val="28"/>
                <w:lang w:val="uk-UA"/>
              </w:rPr>
              <w:t xml:space="preserve">Виконала: студентка </w:t>
            </w:r>
            <w:r w:rsidRPr="00EE7883">
              <w:rPr>
                <w:color w:val="000000" w:themeColor="text1"/>
                <w:sz w:val="28"/>
                <w:szCs w:val="28"/>
                <w:u w:val="single"/>
                <w:lang w:val="uk-UA"/>
              </w:rPr>
              <w:t>2</w:t>
            </w:r>
            <w:r w:rsidRPr="00EE7883">
              <w:rPr>
                <w:color w:val="000000" w:themeColor="text1"/>
                <w:sz w:val="28"/>
                <w:szCs w:val="28"/>
                <w:lang w:val="uk-UA"/>
              </w:rPr>
              <w:t xml:space="preserve"> курсу, групи </w:t>
            </w:r>
            <w:r w:rsidRPr="00EE7883">
              <w:rPr>
                <w:color w:val="000000" w:themeColor="text1"/>
                <w:sz w:val="28"/>
                <w:szCs w:val="28"/>
                <w:lang w:val="uk-UA" w:eastAsia="uk-UA"/>
              </w:rPr>
              <w:t>8</w:t>
            </w:r>
            <w:r w:rsidRPr="00EE7883">
              <w:rPr>
                <w:color w:val="000000" w:themeColor="text1"/>
                <w:sz w:val="28"/>
                <w:szCs w:val="28"/>
                <w:lang w:eastAsia="uk-UA"/>
              </w:rPr>
              <w:t>.017</w:t>
            </w:r>
            <w:r w:rsidR="0074002F">
              <w:rPr>
                <w:color w:val="000000" w:themeColor="text1"/>
                <w:sz w:val="28"/>
                <w:szCs w:val="28"/>
                <w:lang w:val="uk-UA" w:eastAsia="uk-UA"/>
              </w:rPr>
              <w:t>2</w:t>
            </w:r>
            <w:r w:rsidRPr="00EE7883">
              <w:rPr>
                <w:color w:val="000000" w:themeColor="text1"/>
                <w:sz w:val="28"/>
                <w:szCs w:val="28"/>
                <w:lang w:val="uk-UA" w:eastAsia="uk-UA"/>
              </w:rPr>
              <w:t>-</w:t>
            </w:r>
            <w:r w:rsidRPr="00EE7883">
              <w:rPr>
                <w:color w:val="000000" w:themeColor="text1"/>
                <w:sz w:val="28"/>
                <w:szCs w:val="28"/>
                <w:lang w:eastAsia="uk-UA"/>
              </w:rPr>
              <w:t>ф-з</w:t>
            </w:r>
          </w:p>
        </w:tc>
      </w:tr>
      <w:tr w:rsidR="00EE7883" w:rsidRPr="00EE7883" w14:paraId="13BA3707" w14:textId="77777777" w:rsidTr="00852D7D">
        <w:trPr>
          <w:jc w:val="right"/>
        </w:trPr>
        <w:tc>
          <w:tcPr>
            <w:tcW w:w="6663" w:type="dxa"/>
            <w:shd w:val="clear" w:color="auto" w:fill="auto"/>
          </w:tcPr>
          <w:p w14:paraId="3D8E35FE" w14:textId="77777777" w:rsidR="00C32CC4" w:rsidRPr="00EE7883" w:rsidRDefault="00C32CC4" w:rsidP="00852D7D">
            <w:pPr>
              <w:spacing w:line="276" w:lineRule="auto"/>
              <w:rPr>
                <w:color w:val="000000" w:themeColor="text1"/>
                <w:sz w:val="28"/>
                <w:szCs w:val="28"/>
                <w:lang w:val="uk-UA"/>
              </w:rPr>
            </w:pPr>
            <w:r w:rsidRPr="00EE7883">
              <w:rPr>
                <w:color w:val="000000" w:themeColor="text1"/>
                <w:sz w:val="28"/>
                <w:szCs w:val="28"/>
                <w:lang w:val="uk-UA"/>
              </w:rPr>
              <w:t xml:space="preserve">спеціальності </w:t>
            </w:r>
            <w:r w:rsidRPr="00EE7883">
              <w:rPr>
                <w:color w:val="000000" w:themeColor="text1"/>
                <w:sz w:val="28"/>
                <w:szCs w:val="28"/>
                <w:u w:val="single"/>
                <w:lang w:val="uk-UA"/>
              </w:rPr>
              <w:t xml:space="preserve">       017 Фізична культура і спорт.</w:t>
            </w:r>
          </w:p>
        </w:tc>
      </w:tr>
      <w:tr w:rsidR="00EE7883" w:rsidRPr="00EE7883" w14:paraId="7E339441" w14:textId="77777777" w:rsidTr="00852D7D">
        <w:trPr>
          <w:jc w:val="right"/>
        </w:trPr>
        <w:tc>
          <w:tcPr>
            <w:tcW w:w="6663" w:type="dxa"/>
            <w:shd w:val="clear" w:color="auto" w:fill="auto"/>
          </w:tcPr>
          <w:p w14:paraId="69DDD4A4" w14:textId="77777777" w:rsidR="00C32CC4" w:rsidRPr="00EE7883" w:rsidRDefault="00C32CC4" w:rsidP="00852D7D">
            <w:pPr>
              <w:spacing w:line="276" w:lineRule="auto"/>
              <w:jc w:val="both"/>
              <w:rPr>
                <w:color w:val="000000" w:themeColor="text1"/>
                <w:sz w:val="28"/>
                <w:szCs w:val="28"/>
                <w:lang w:val="uk-UA"/>
              </w:rPr>
            </w:pPr>
            <w:r w:rsidRPr="00EE7883">
              <w:rPr>
                <w:color w:val="000000" w:themeColor="text1"/>
                <w:sz w:val="28"/>
                <w:szCs w:val="28"/>
                <w:lang w:val="uk-UA"/>
              </w:rPr>
              <w:t xml:space="preserve">освітньої програми </w:t>
            </w:r>
            <w:r w:rsidRPr="00EE7883">
              <w:rPr>
                <w:color w:val="000000" w:themeColor="text1"/>
                <w:sz w:val="28"/>
                <w:szCs w:val="28"/>
                <w:u w:val="single"/>
                <w:lang w:val="uk-UA"/>
              </w:rPr>
              <w:t xml:space="preserve">         фізичне виховання     .</w:t>
            </w:r>
          </w:p>
        </w:tc>
      </w:tr>
      <w:tr w:rsidR="00EE7883" w:rsidRPr="00EE7883" w14:paraId="6AAFF01E" w14:textId="77777777" w:rsidTr="00852D7D">
        <w:trPr>
          <w:jc w:val="right"/>
        </w:trPr>
        <w:tc>
          <w:tcPr>
            <w:tcW w:w="6663" w:type="dxa"/>
            <w:shd w:val="clear" w:color="auto" w:fill="auto"/>
          </w:tcPr>
          <w:p w14:paraId="1BCB8B69" w14:textId="02EA43C4" w:rsidR="00C32CC4" w:rsidRPr="00EE7883" w:rsidRDefault="00C007E9" w:rsidP="00852D7D">
            <w:pPr>
              <w:pStyle w:val="af2"/>
              <w:spacing w:line="276" w:lineRule="auto"/>
              <w:rPr>
                <w:color w:val="000000" w:themeColor="text1"/>
                <w:sz w:val="28"/>
                <w:szCs w:val="28"/>
                <w:lang w:val="ru-RU"/>
              </w:rPr>
            </w:pPr>
            <w:r w:rsidRPr="00EE7883">
              <w:rPr>
                <w:color w:val="000000" w:themeColor="text1"/>
                <w:sz w:val="28"/>
                <w:szCs w:val="28"/>
                <w:u w:val="single"/>
                <w:lang w:val="ru-RU"/>
              </w:rPr>
              <w:t>С</w:t>
            </w:r>
            <w:r w:rsidR="00C32CC4" w:rsidRPr="00EE7883">
              <w:rPr>
                <w:color w:val="000000" w:themeColor="text1"/>
                <w:sz w:val="28"/>
                <w:szCs w:val="28"/>
                <w:u w:val="single"/>
              </w:rPr>
              <w:t>.</w:t>
            </w:r>
            <w:r w:rsidR="00C32CC4" w:rsidRPr="00EE7883">
              <w:rPr>
                <w:color w:val="000000" w:themeColor="text1"/>
                <w:sz w:val="28"/>
                <w:szCs w:val="28"/>
                <w:u w:val="single"/>
                <w:lang w:val="ru-RU"/>
              </w:rPr>
              <w:t>В</w:t>
            </w:r>
            <w:r w:rsidR="00C32CC4" w:rsidRPr="00EE7883">
              <w:rPr>
                <w:color w:val="000000" w:themeColor="text1"/>
                <w:sz w:val="28"/>
                <w:szCs w:val="28"/>
                <w:u w:val="single"/>
              </w:rPr>
              <w:t xml:space="preserve">. </w:t>
            </w:r>
            <w:r w:rsidRPr="00EE7883">
              <w:rPr>
                <w:color w:val="000000" w:themeColor="text1"/>
                <w:sz w:val="28"/>
                <w:szCs w:val="28"/>
                <w:u w:val="single"/>
                <w:lang w:val="ru-RU"/>
              </w:rPr>
              <w:t>Панова</w:t>
            </w:r>
          </w:p>
        </w:tc>
      </w:tr>
      <w:tr w:rsidR="00EE7883" w:rsidRPr="00EE7883" w14:paraId="3E439087" w14:textId="77777777" w:rsidTr="00852D7D">
        <w:trPr>
          <w:jc w:val="right"/>
        </w:trPr>
        <w:tc>
          <w:tcPr>
            <w:tcW w:w="6663" w:type="dxa"/>
            <w:shd w:val="clear" w:color="auto" w:fill="auto"/>
          </w:tcPr>
          <w:p w14:paraId="7A9B98D8" w14:textId="71D70A28" w:rsidR="00C32CC4" w:rsidRPr="00EE7883" w:rsidRDefault="00C32CC4" w:rsidP="00852D7D">
            <w:pPr>
              <w:tabs>
                <w:tab w:val="left" w:pos="5812"/>
              </w:tabs>
              <w:spacing w:line="276" w:lineRule="auto"/>
              <w:rPr>
                <w:color w:val="000000" w:themeColor="text1"/>
                <w:sz w:val="28"/>
                <w:szCs w:val="28"/>
                <w:lang w:val="uk-UA"/>
              </w:rPr>
            </w:pPr>
            <w:r w:rsidRPr="00EE7883">
              <w:rPr>
                <w:color w:val="000000" w:themeColor="text1"/>
                <w:sz w:val="28"/>
                <w:szCs w:val="28"/>
                <w:lang w:val="uk-UA"/>
              </w:rPr>
              <w:t xml:space="preserve">Керівник: </w:t>
            </w:r>
            <w:r w:rsidR="00147934" w:rsidRPr="00EE7883">
              <w:rPr>
                <w:color w:val="000000" w:themeColor="text1"/>
                <w:sz w:val="28"/>
                <w:szCs w:val="28"/>
                <w:lang w:val="uk-UA"/>
              </w:rPr>
              <w:t xml:space="preserve">ст. </w:t>
            </w:r>
            <w:proofErr w:type="spellStart"/>
            <w:r w:rsidR="00147934" w:rsidRPr="00EE7883">
              <w:rPr>
                <w:color w:val="000000" w:themeColor="text1"/>
                <w:sz w:val="28"/>
                <w:szCs w:val="28"/>
                <w:lang w:val="uk-UA"/>
              </w:rPr>
              <w:t>викл</w:t>
            </w:r>
            <w:proofErr w:type="spellEnd"/>
            <w:r w:rsidR="00147934" w:rsidRPr="00EE7883">
              <w:rPr>
                <w:color w:val="000000" w:themeColor="text1"/>
                <w:sz w:val="28"/>
                <w:szCs w:val="28"/>
                <w:lang w:val="uk-UA"/>
              </w:rPr>
              <w:t>.</w:t>
            </w:r>
            <w:r w:rsidRPr="00EE7883">
              <w:rPr>
                <w:color w:val="000000" w:themeColor="text1"/>
                <w:sz w:val="28"/>
                <w:szCs w:val="28"/>
                <w:lang w:val="uk-UA"/>
              </w:rPr>
              <w:t xml:space="preserve">, </w:t>
            </w:r>
            <w:r w:rsidR="00147934" w:rsidRPr="00EE7883">
              <w:rPr>
                <w:color w:val="000000" w:themeColor="text1"/>
                <w:sz w:val="28"/>
                <w:szCs w:val="28"/>
                <w:lang w:val="uk-UA"/>
              </w:rPr>
              <w:t>к</w:t>
            </w:r>
            <w:r w:rsidRPr="00EE7883">
              <w:rPr>
                <w:color w:val="000000" w:themeColor="text1"/>
                <w:sz w:val="28"/>
                <w:szCs w:val="28"/>
              </w:rPr>
              <w:t>.</w:t>
            </w:r>
            <w:proofErr w:type="spellStart"/>
            <w:r w:rsidRPr="00EE7883">
              <w:rPr>
                <w:color w:val="000000" w:themeColor="text1"/>
                <w:sz w:val="28"/>
                <w:szCs w:val="28"/>
              </w:rPr>
              <w:t>фі</w:t>
            </w:r>
            <w:proofErr w:type="spellEnd"/>
            <w:r w:rsidRPr="00EE7883">
              <w:rPr>
                <w:color w:val="000000" w:themeColor="text1"/>
                <w:sz w:val="28"/>
                <w:szCs w:val="28"/>
                <w:lang w:val="uk-UA"/>
              </w:rPr>
              <w:t>з</w:t>
            </w:r>
            <w:r w:rsidRPr="00EE7883">
              <w:rPr>
                <w:color w:val="000000" w:themeColor="text1"/>
                <w:sz w:val="28"/>
                <w:szCs w:val="28"/>
              </w:rPr>
              <w:t>.</w:t>
            </w:r>
            <w:proofErr w:type="spellStart"/>
            <w:r w:rsidRPr="00EE7883">
              <w:rPr>
                <w:color w:val="000000" w:themeColor="text1"/>
                <w:sz w:val="28"/>
                <w:szCs w:val="28"/>
                <w:lang w:val="uk-UA"/>
              </w:rPr>
              <w:t>вих</w:t>
            </w:r>
            <w:proofErr w:type="spellEnd"/>
            <w:r w:rsidRPr="00EE7883">
              <w:rPr>
                <w:color w:val="000000" w:themeColor="text1"/>
                <w:sz w:val="28"/>
                <w:szCs w:val="28"/>
              </w:rPr>
              <w:t>.</w:t>
            </w:r>
            <w:r w:rsidRPr="00EE7883">
              <w:rPr>
                <w:color w:val="000000" w:themeColor="text1"/>
                <w:sz w:val="28"/>
                <w:szCs w:val="28"/>
                <w:lang w:val="uk-UA"/>
              </w:rPr>
              <w:t xml:space="preserve"> </w:t>
            </w:r>
            <w:r w:rsidR="00147934" w:rsidRPr="00EE7883">
              <w:rPr>
                <w:color w:val="000000" w:themeColor="text1"/>
                <w:sz w:val="28"/>
                <w:szCs w:val="28"/>
                <w:lang w:val="uk-UA"/>
              </w:rPr>
              <w:t>Орлов</w:t>
            </w:r>
            <w:r w:rsidRPr="00EE7883">
              <w:rPr>
                <w:color w:val="000000" w:themeColor="text1"/>
                <w:sz w:val="28"/>
                <w:szCs w:val="28"/>
                <w:lang w:val="uk-UA"/>
              </w:rPr>
              <w:t xml:space="preserve"> </w:t>
            </w:r>
            <w:r w:rsidR="00147934" w:rsidRPr="00EE7883">
              <w:rPr>
                <w:color w:val="000000" w:themeColor="text1"/>
                <w:sz w:val="28"/>
                <w:szCs w:val="28"/>
                <w:lang w:val="uk-UA"/>
              </w:rPr>
              <w:t>А</w:t>
            </w:r>
            <w:r w:rsidRPr="00EE7883">
              <w:rPr>
                <w:color w:val="000000" w:themeColor="text1"/>
                <w:sz w:val="28"/>
                <w:szCs w:val="28"/>
                <w:lang w:val="uk-UA"/>
              </w:rPr>
              <w:t>.</w:t>
            </w:r>
            <w:r w:rsidR="00147934" w:rsidRPr="00EE7883">
              <w:rPr>
                <w:color w:val="000000" w:themeColor="text1"/>
                <w:sz w:val="28"/>
                <w:szCs w:val="28"/>
                <w:lang w:val="uk-UA"/>
              </w:rPr>
              <w:t>А</w:t>
            </w:r>
            <w:r w:rsidRPr="00EE7883">
              <w:rPr>
                <w:color w:val="000000" w:themeColor="text1"/>
                <w:sz w:val="28"/>
                <w:szCs w:val="28"/>
                <w:lang w:val="uk-UA"/>
              </w:rPr>
              <w:t>.</w:t>
            </w:r>
          </w:p>
        </w:tc>
      </w:tr>
      <w:tr w:rsidR="00EE7883" w:rsidRPr="00EE7883" w14:paraId="12EBCAC3" w14:textId="77777777" w:rsidTr="00852D7D">
        <w:trPr>
          <w:jc w:val="right"/>
        </w:trPr>
        <w:tc>
          <w:tcPr>
            <w:tcW w:w="6663" w:type="dxa"/>
            <w:shd w:val="clear" w:color="auto" w:fill="auto"/>
          </w:tcPr>
          <w:p w14:paraId="410C60D6" w14:textId="0D5D8860" w:rsidR="00C32CC4" w:rsidRPr="00EE7883" w:rsidRDefault="00C32CC4" w:rsidP="00852D7D">
            <w:pPr>
              <w:spacing w:line="276" w:lineRule="auto"/>
              <w:rPr>
                <w:color w:val="000000" w:themeColor="text1"/>
                <w:sz w:val="28"/>
                <w:szCs w:val="28"/>
                <w:lang w:val="uk-UA"/>
              </w:rPr>
            </w:pPr>
            <w:r w:rsidRPr="00EE7883">
              <w:rPr>
                <w:color w:val="000000" w:themeColor="text1"/>
                <w:sz w:val="28"/>
                <w:szCs w:val="28"/>
                <w:lang w:val="uk-UA"/>
              </w:rPr>
              <w:t xml:space="preserve">Рецензент: </w:t>
            </w:r>
            <w:r w:rsidR="00147934" w:rsidRPr="00EE7883">
              <w:rPr>
                <w:color w:val="000000" w:themeColor="text1"/>
                <w:sz w:val="28"/>
                <w:szCs w:val="28"/>
                <w:lang w:val="uk-UA"/>
              </w:rPr>
              <w:t>доцент</w:t>
            </w:r>
            <w:r w:rsidRPr="00EE7883">
              <w:rPr>
                <w:color w:val="000000" w:themeColor="text1"/>
                <w:sz w:val="28"/>
                <w:szCs w:val="28"/>
              </w:rPr>
              <w:t xml:space="preserve">, </w:t>
            </w:r>
            <w:r w:rsidR="00147934" w:rsidRPr="00EE7883">
              <w:rPr>
                <w:color w:val="000000" w:themeColor="text1"/>
                <w:sz w:val="28"/>
                <w:szCs w:val="28"/>
                <w:lang w:val="uk-UA"/>
              </w:rPr>
              <w:t>к</w:t>
            </w:r>
            <w:r w:rsidRPr="00EE7883">
              <w:rPr>
                <w:color w:val="000000" w:themeColor="text1"/>
                <w:sz w:val="28"/>
                <w:szCs w:val="28"/>
              </w:rPr>
              <w:t>.пед. н</w:t>
            </w:r>
            <w:proofErr w:type="spellStart"/>
            <w:r w:rsidRPr="00EE7883">
              <w:rPr>
                <w:color w:val="000000" w:themeColor="text1"/>
                <w:sz w:val="28"/>
                <w:szCs w:val="28"/>
                <w:lang w:val="uk-UA"/>
              </w:rPr>
              <w:t>аук</w:t>
            </w:r>
            <w:proofErr w:type="spellEnd"/>
            <w:r w:rsidRPr="00EE7883">
              <w:rPr>
                <w:color w:val="000000" w:themeColor="text1"/>
                <w:sz w:val="28"/>
                <w:szCs w:val="28"/>
                <w:lang w:val="uk-UA"/>
              </w:rPr>
              <w:t xml:space="preserve"> </w:t>
            </w:r>
            <w:r w:rsidR="00147934" w:rsidRPr="00EE7883">
              <w:rPr>
                <w:color w:val="000000" w:themeColor="text1"/>
                <w:sz w:val="28"/>
                <w:szCs w:val="28"/>
                <w:lang w:val="uk-UA"/>
              </w:rPr>
              <w:t>Сидорук</w:t>
            </w:r>
            <w:r w:rsidRPr="00EE7883">
              <w:rPr>
                <w:color w:val="000000" w:themeColor="text1"/>
                <w:sz w:val="28"/>
                <w:szCs w:val="28"/>
              </w:rPr>
              <w:t xml:space="preserve"> </w:t>
            </w:r>
            <w:r w:rsidR="00147934" w:rsidRPr="00EE7883">
              <w:rPr>
                <w:color w:val="000000" w:themeColor="text1"/>
                <w:sz w:val="28"/>
                <w:szCs w:val="28"/>
                <w:lang w:val="uk-UA"/>
              </w:rPr>
              <w:t>А</w:t>
            </w:r>
            <w:r w:rsidRPr="00EE7883">
              <w:rPr>
                <w:color w:val="000000" w:themeColor="text1"/>
                <w:sz w:val="28"/>
                <w:szCs w:val="28"/>
              </w:rPr>
              <w:t>.В.</w:t>
            </w:r>
          </w:p>
        </w:tc>
      </w:tr>
    </w:tbl>
    <w:p w14:paraId="7ACE4638" w14:textId="77777777" w:rsidR="00C32CC4" w:rsidRPr="00EE7883" w:rsidRDefault="00C32CC4" w:rsidP="00C32CC4">
      <w:pPr>
        <w:rPr>
          <w:b/>
          <w:color w:val="000000" w:themeColor="text1"/>
          <w:sz w:val="28"/>
          <w:szCs w:val="28"/>
          <w:lang w:val="uk-UA"/>
        </w:rPr>
      </w:pPr>
    </w:p>
    <w:p w14:paraId="5668D910" w14:textId="77777777" w:rsidR="00C32CC4" w:rsidRPr="00EE7883" w:rsidRDefault="00C32CC4" w:rsidP="00C32CC4">
      <w:pPr>
        <w:rPr>
          <w:b/>
          <w:color w:val="000000" w:themeColor="text1"/>
          <w:sz w:val="28"/>
          <w:szCs w:val="28"/>
          <w:lang w:val="uk-UA"/>
        </w:rPr>
      </w:pPr>
    </w:p>
    <w:p w14:paraId="0F5C2B6F" w14:textId="5CF15DCA" w:rsidR="00C32CC4" w:rsidRPr="00EE7883" w:rsidRDefault="00C32CC4" w:rsidP="00C32CC4">
      <w:pPr>
        <w:rPr>
          <w:b/>
          <w:color w:val="000000" w:themeColor="text1"/>
          <w:sz w:val="28"/>
          <w:szCs w:val="28"/>
          <w:lang w:val="uk-UA"/>
        </w:rPr>
      </w:pPr>
    </w:p>
    <w:p w14:paraId="32A7F3B0" w14:textId="703C7097" w:rsidR="00C007E9" w:rsidRPr="00EE7883" w:rsidRDefault="00C007E9" w:rsidP="00C32CC4">
      <w:pPr>
        <w:rPr>
          <w:b/>
          <w:color w:val="000000" w:themeColor="text1"/>
          <w:sz w:val="28"/>
          <w:szCs w:val="28"/>
          <w:lang w:val="uk-UA"/>
        </w:rPr>
      </w:pPr>
    </w:p>
    <w:p w14:paraId="59B83FE6" w14:textId="77777777" w:rsidR="00C007E9" w:rsidRPr="00EE7883" w:rsidRDefault="00C007E9" w:rsidP="00C32CC4">
      <w:pPr>
        <w:rPr>
          <w:b/>
          <w:color w:val="000000" w:themeColor="text1"/>
          <w:sz w:val="28"/>
          <w:szCs w:val="28"/>
          <w:lang w:val="uk-UA"/>
        </w:rPr>
      </w:pPr>
    </w:p>
    <w:p w14:paraId="5DFAF506" w14:textId="516B58C6" w:rsidR="00C32CC4" w:rsidRPr="00EE7883" w:rsidRDefault="00C32CC4" w:rsidP="00C32CC4">
      <w:pPr>
        <w:jc w:val="center"/>
        <w:rPr>
          <w:color w:val="000000" w:themeColor="text1"/>
          <w:sz w:val="28"/>
          <w:szCs w:val="28"/>
          <w:lang w:val="uk-UA"/>
        </w:rPr>
      </w:pPr>
      <w:r w:rsidRPr="00EE7883">
        <w:rPr>
          <w:color w:val="000000" w:themeColor="text1"/>
          <w:sz w:val="28"/>
          <w:szCs w:val="28"/>
          <w:lang w:val="uk-UA"/>
        </w:rPr>
        <w:t>Запоріжжя 202</w:t>
      </w:r>
      <w:r w:rsidR="006F0F8A" w:rsidRPr="00EE7883">
        <w:rPr>
          <w:color w:val="000000" w:themeColor="text1"/>
          <w:sz w:val="28"/>
          <w:szCs w:val="28"/>
          <w:lang w:val="uk-UA"/>
        </w:rPr>
        <w:t>3</w:t>
      </w:r>
    </w:p>
    <w:p w14:paraId="7F96CDC1" w14:textId="77777777" w:rsidR="00C32CC4" w:rsidRPr="00EE7883" w:rsidRDefault="00C32CC4" w:rsidP="00C32CC4">
      <w:pPr>
        <w:jc w:val="center"/>
        <w:rPr>
          <w:color w:val="000000" w:themeColor="text1"/>
          <w:sz w:val="28"/>
          <w:szCs w:val="28"/>
          <w:lang w:val="uk-UA"/>
        </w:rPr>
      </w:pPr>
      <w:r w:rsidRPr="00EE7883">
        <w:rPr>
          <w:color w:val="000000" w:themeColor="text1"/>
          <w:sz w:val="28"/>
          <w:szCs w:val="28"/>
        </w:rPr>
        <w:lastRenderedPageBreak/>
        <w:t>МІНІСТЕРСТВО ОСВІТИ І НАУКИ УКРАЇНИ</w:t>
      </w:r>
    </w:p>
    <w:p w14:paraId="57605880" w14:textId="77777777" w:rsidR="00C32CC4" w:rsidRPr="00EE7883" w:rsidRDefault="00C32CC4" w:rsidP="00C32CC4">
      <w:pPr>
        <w:jc w:val="center"/>
        <w:rPr>
          <w:b/>
          <w:color w:val="000000" w:themeColor="text1"/>
          <w:sz w:val="28"/>
          <w:szCs w:val="28"/>
        </w:rPr>
      </w:pPr>
      <w:r w:rsidRPr="00EE7883">
        <w:rPr>
          <w:color w:val="000000" w:themeColor="text1"/>
          <w:sz w:val="28"/>
          <w:szCs w:val="28"/>
        </w:rPr>
        <w:t>ЗАПОРІЗЬКИЙ НАЦІОНАЛЬНИЙ УНІВЕРСИТЕТ</w:t>
      </w:r>
    </w:p>
    <w:p w14:paraId="26301C37" w14:textId="77777777" w:rsidR="00C32CC4" w:rsidRPr="00EE7883" w:rsidRDefault="00C32CC4" w:rsidP="00C32CC4">
      <w:pPr>
        <w:jc w:val="center"/>
        <w:rPr>
          <w:b/>
          <w:bCs/>
          <w:color w:val="000000" w:themeColor="text1"/>
          <w:sz w:val="28"/>
          <w:szCs w:val="28"/>
        </w:rPr>
      </w:pPr>
    </w:p>
    <w:p w14:paraId="1EB72B2C" w14:textId="77777777" w:rsidR="00C32CC4" w:rsidRPr="00EE7883" w:rsidRDefault="00C32CC4" w:rsidP="00C32CC4">
      <w:pPr>
        <w:jc w:val="center"/>
        <w:rPr>
          <w:b/>
          <w:bCs/>
          <w:color w:val="000000" w:themeColor="text1"/>
          <w:sz w:val="28"/>
          <w:szCs w:val="28"/>
        </w:rPr>
      </w:pPr>
    </w:p>
    <w:p w14:paraId="73FFEB82" w14:textId="77777777" w:rsidR="00C32CC4" w:rsidRPr="00EE7883" w:rsidRDefault="00C32CC4" w:rsidP="00C32CC4">
      <w:pPr>
        <w:pStyle w:val="1"/>
        <w:spacing w:line="240" w:lineRule="auto"/>
        <w:rPr>
          <w:color w:val="000000" w:themeColor="text1"/>
          <w:sz w:val="28"/>
          <w:szCs w:val="28"/>
        </w:rPr>
      </w:pPr>
      <w:r w:rsidRPr="00EE7883">
        <w:rPr>
          <w:bCs/>
          <w:color w:val="000000" w:themeColor="text1"/>
          <w:sz w:val="28"/>
          <w:szCs w:val="28"/>
        </w:rPr>
        <w:t xml:space="preserve">Факультет </w:t>
      </w:r>
      <w:r w:rsidRPr="00EE7883">
        <w:rPr>
          <w:bCs/>
          <w:color w:val="000000" w:themeColor="text1"/>
          <w:sz w:val="28"/>
          <w:szCs w:val="28"/>
          <w:u w:val="single"/>
        </w:rPr>
        <w:t>фізичного виховання, здоров’я та туризму</w:t>
      </w:r>
    </w:p>
    <w:p w14:paraId="3BFAC0BB" w14:textId="77777777" w:rsidR="00C32CC4" w:rsidRPr="00EE7883" w:rsidRDefault="00C32CC4" w:rsidP="00C32CC4">
      <w:pPr>
        <w:pStyle w:val="1"/>
        <w:spacing w:line="240" w:lineRule="auto"/>
        <w:rPr>
          <w:color w:val="000000" w:themeColor="text1"/>
          <w:sz w:val="28"/>
          <w:szCs w:val="28"/>
        </w:rPr>
      </w:pPr>
      <w:r w:rsidRPr="00EE7883">
        <w:rPr>
          <w:bCs/>
          <w:color w:val="000000" w:themeColor="text1"/>
          <w:sz w:val="28"/>
          <w:szCs w:val="28"/>
        </w:rPr>
        <w:t xml:space="preserve">Кафедра </w:t>
      </w:r>
      <w:r w:rsidRPr="00EE7883">
        <w:rPr>
          <w:bCs/>
          <w:color w:val="000000" w:themeColor="text1"/>
          <w:sz w:val="28"/>
          <w:szCs w:val="28"/>
          <w:u w:val="single"/>
        </w:rPr>
        <w:t>теорії та методики фізичної культури і спорту</w:t>
      </w:r>
      <w:r w:rsidRPr="00EE7883">
        <w:rPr>
          <w:bCs/>
          <w:color w:val="000000" w:themeColor="text1"/>
          <w:sz w:val="28"/>
          <w:szCs w:val="28"/>
        </w:rPr>
        <w:t xml:space="preserve"> </w:t>
      </w:r>
    </w:p>
    <w:p w14:paraId="1DC08BFE" w14:textId="77777777" w:rsidR="00C32CC4" w:rsidRPr="00EE7883" w:rsidRDefault="00C32CC4" w:rsidP="00C32CC4">
      <w:pPr>
        <w:jc w:val="both"/>
        <w:rPr>
          <w:color w:val="000000" w:themeColor="text1"/>
          <w:sz w:val="28"/>
          <w:szCs w:val="28"/>
        </w:rPr>
      </w:pPr>
      <w:proofErr w:type="spellStart"/>
      <w:r w:rsidRPr="00EE7883">
        <w:rPr>
          <w:color w:val="000000" w:themeColor="text1"/>
          <w:sz w:val="28"/>
          <w:szCs w:val="28"/>
        </w:rPr>
        <w:t>Рівень</w:t>
      </w:r>
      <w:proofErr w:type="spellEnd"/>
      <w:r w:rsidRPr="00EE7883">
        <w:rPr>
          <w:color w:val="000000" w:themeColor="text1"/>
          <w:sz w:val="28"/>
          <w:szCs w:val="28"/>
        </w:rPr>
        <w:t xml:space="preserve"> </w:t>
      </w:r>
      <w:proofErr w:type="spellStart"/>
      <w:r w:rsidRPr="00EE7883">
        <w:rPr>
          <w:color w:val="000000" w:themeColor="text1"/>
          <w:sz w:val="28"/>
          <w:szCs w:val="28"/>
        </w:rPr>
        <w:t>вищої</w:t>
      </w:r>
      <w:proofErr w:type="spellEnd"/>
      <w:r w:rsidRPr="00EE7883">
        <w:rPr>
          <w:color w:val="000000" w:themeColor="text1"/>
          <w:sz w:val="28"/>
          <w:szCs w:val="28"/>
        </w:rPr>
        <w:t xml:space="preserve"> </w:t>
      </w:r>
      <w:proofErr w:type="spellStart"/>
      <w:r w:rsidRPr="00EE7883">
        <w:rPr>
          <w:color w:val="000000" w:themeColor="text1"/>
          <w:sz w:val="28"/>
          <w:szCs w:val="28"/>
        </w:rPr>
        <w:t>освіти</w:t>
      </w:r>
      <w:proofErr w:type="spellEnd"/>
      <w:r w:rsidRPr="00EE7883">
        <w:rPr>
          <w:color w:val="000000" w:themeColor="text1"/>
          <w:sz w:val="28"/>
          <w:szCs w:val="28"/>
        </w:rPr>
        <w:t xml:space="preserve"> </w:t>
      </w:r>
      <w:proofErr w:type="spellStart"/>
      <w:r w:rsidRPr="00EE7883">
        <w:rPr>
          <w:color w:val="000000" w:themeColor="text1"/>
          <w:sz w:val="28"/>
          <w:szCs w:val="28"/>
          <w:u w:val="single"/>
        </w:rPr>
        <w:t>магістр</w:t>
      </w:r>
      <w:proofErr w:type="spellEnd"/>
      <w:r w:rsidRPr="00EE7883">
        <w:rPr>
          <w:color w:val="000000" w:themeColor="text1"/>
          <w:sz w:val="28"/>
          <w:szCs w:val="28"/>
        </w:rPr>
        <w:t xml:space="preserve"> </w:t>
      </w:r>
    </w:p>
    <w:p w14:paraId="7EC762BD" w14:textId="77777777" w:rsidR="00C32CC4" w:rsidRPr="00EE7883" w:rsidRDefault="00C32CC4" w:rsidP="00C32CC4">
      <w:pPr>
        <w:pStyle w:val="1"/>
        <w:spacing w:line="240" w:lineRule="auto"/>
        <w:rPr>
          <w:color w:val="000000" w:themeColor="text1"/>
          <w:sz w:val="28"/>
          <w:szCs w:val="28"/>
        </w:rPr>
      </w:pPr>
      <w:r w:rsidRPr="00EE7883">
        <w:rPr>
          <w:bCs/>
          <w:color w:val="000000" w:themeColor="text1"/>
          <w:sz w:val="28"/>
          <w:szCs w:val="28"/>
        </w:rPr>
        <w:t xml:space="preserve">Спеціальність </w:t>
      </w:r>
      <w:r w:rsidRPr="00EE7883">
        <w:rPr>
          <w:bCs/>
          <w:color w:val="000000" w:themeColor="text1"/>
          <w:sz w:val="28"/>
          <w:szCs w:val="28"/>
          <w:u w:val="single"/>
        </w:rPr>
        <w:t xml:space="preserve">                         017 </w:t>
      </w:r>
      <w:r w:rsidRPr="00EE7883">
        <w:rPr>
          <w:bCs/>
          <w:color w:val="000000" w:themeColor="text1"/>
          <w:sz w:val="28"/>
          <w:szCs w:val="28"/>
          <w:u w:val="single"/>
          <w:lang w:val="ru-RU"/>
        </w:rPr>
        <w:t>Ф</w:t>
      </w:r>
      <w:r w:rsidRPr="00EE7883">
        <w:rPr>
          <w:bCs/>
          <w:color w:val="000000" w:themeColor="text1"/>
          <w:sz w:val="28"/>
          <w:szCs w:val="28"/>
          <w:u w:val="single"/>
        </w:rPr>
        <w:t>ізична культура і спорт                                .</w:t>
      </w:r>
    </w:p>
    <w:p w14:paraId="4223FA33" w14:textId="77777777" w:rsidR="00C32CC4" w:rsidRPr="00EE7883" w:rsidRDefault="00C32CC4" w:rsidP="00C32CC4">
      <w:pPr>
        <w:ind w:firstLine="708"/>
        <w:rPr>
          <w:color w:val="000000" w:themeColor="text1"/>
          <w:sz w:val="28"/>
          <w:szCs w:val="28"/>
        </w:rPr>
      </w:pPr>
      <w:r w:rsidRPr="00EE7883">
        <w:rPr>
          <w:color w:val="000000" w:themeColor="text1"/>
          <w:sz w:val="28"/>
          <w:szCs w:val="28"/>
        </w:rPr>
        <w:t xml:space="preserve">                     </w:t>
      </w:r>
      <w:r w:rsidRPr="00EE7883">
        <w:rPr>
          <w:color w:val="000000" w:themeColor="text1"/>
          <w:sz w:val="28"/>
          <w:szCs w:val="28"/>
          <w:lang w:val="uk-UA"/>
        </w:rPr>
        <w:t xml:space="preserve">                            </w:t>
      </w:r>
      <w:r w:rsidRPr="00EE7883">
        <w:rPr>
          <w:color w:val="000000" w:themeColor="text1"/>
          <w:sz w:val="28"/>
          <w:szCs w:val="28"/>
        </w:rPr>
        <w:t xml:space="preserve">  (код та </w:t>
      </w:r>
      <w:proofErr w:type="spellStart"/>
      <w:r w:rsidRPr="00EE7883">
        <w:rPr>
          <w:color w:val="000000" w:themeColor="text1"/>
          <w:sz w:val="28"/>
          <w:szCs w:val="28"/>
        </w:rPr>
        <w:t>назва</w:t>
      </w:r>
      <w:proofErr w:type="spellEnd"/>
      <w:r w:rsidRPr="00EE7883">
        <w:rPr>
          <w:color w:val="000000" w:themeColor="text1"/>
          <w:sz w:val="28"/>
          <w:szCs w:val="28"/>
        </w:rPr>
        <w:t>)</w:t>
      </w:r>
    </w:p>
    <w:p w14:paraId="79425502" w14:textId="77777777" w:rsidR="00C32CC4" w:rsidRPr="00EE7883" w:rsidRDefault="00C32CC4" w:rsidP="00C32CC4">
      <w:pPr>
        <w:jc w:val="both"/>
        <w:rPr>
          <w:color w:val="000000" w:themeColor="text1"/>
          <w:sz w:val="28"/>
          <w:szCs w:val="28"/>
        </w:rPr>
      </w:pPr>
      <w:proofErr w:type="spellStart"/>
      <w:r w:rsidRPr="00EE7883">
        <w:rPr>
          <w:color w:val="000000" w:themeColor="text1"/>
          <w:sz w:val="28"/>
          <w:szCs w:val="28"/>
        </w:rPr>
        <w:t>Освітня</w:t>
      </w:r>
      <w:proofErr w:type="spellEnd"/>
      <w:r w:rsidRPr="00EE7883">
        <w:rPr>
          <w:color w:val="000000" w:themeColor="text1"/>
          <w:sz w:val="28"/>
          <w:szCs w:val="28"/>
        </w:rPr>
        <w:t xml:space="preserve"> </w:t>
      </w:r>
      <w:proofErr w:type="spellStart"/>
      <w:r w:rsidRPr="00EE7883">
        <w:rPr>
          <w:color w:val="000000" w:themeColor="text1"/>
          <w:sz w:val="28"/>
          <w:szCs w:val="28"/>
        </w:rPr>
        <w:t>програма</w:t>
      </w:r>
      <w:proofErr w:type="spellEnd"/>
      <w:r w:rsidRPr="00EE7883">
        <w:rPr>
          <w:color w:val="000000" w:themeColor="text1"/>
          <w:sz w:val="28"/>
          <w:szCs w:val="28"/>
        </w:rPr>
        <w:t xml:space="preserve"> </w:t>
      </w:r>
      <w:r w:rsidRPr="00EE7883">
        <w:rPr>
          <w:color w:val="000000" w:themeColor="text1"/>
          <w:sz w:val="28"/>
          <w:szCs w:val="28"/>
          <w:u w:val="single"/>
        </w:rPr>
        <w:t xml:space="preserve">                    </w:t>
      </w:r>
      <w:proofErr w:type="spellStart"/>
      <w:r w:rsidRPr="00EE7883">
        <w:rPr>
          <w:color w:val="000000" w:themeColor="text1"/>
          <w:sz w:val="28"/>
          <w:szCs w:val="28"/>
          <w:u w:val="single"/>
        </w:rPr>
        <w:t>фізичне</w:t>
      </w:r>
      <w:proofErr w:type="spellEnd"/>
      <w:r w:rsidRPr="00EE7883">
        <w:rPr>
          <w:color w:val="000000" w:themeColor="text1"/>
          <w:sz w:val="28"/>
          <w:szCs w:val="28"/>
          <w:u w:val="single"/>
        </w:rPr>
        <w:t xml:space="preserve"> </w:t>
      </w:r>
      <w:proofErr w:type="spellStart"/>
      <w:r w:rsidRPr="00EE7883">
        <w:rPr>
          <w:color w:val="000000" w:themeColor="text1"/>
          <w:sz w:val="28"/>
          <w:szCs w:val="28"/>
          <w:u w:val="single"/>
        </w:rPr>
        <w:t>виховання</w:t>
      </w:r>
      <w:proofErr w:type="spellEnd"/>
      <w:r w:rsidRPr="00EE7883">
        <w:rPr>
          <w:color w:val="000000" w:themeColor="text1"/>
          <w:sz w:val="28"/>
          <w:szCs w:val="28"/>
          <w:u w:val="single"/>
        </w:rPr>
        <w:t xml:space="preserve">                                              </w:t>
      </w:r>
      <w:proofErr w:type="gramStart"/>
      <w:r w:rsidRPr="00EE7883">
        <w:rPr>
          <w:color w:val="000000" w:themeColor="text1"/>
          <w:sz w:val="28"/>
          <w:szCs w:val="28"/>
          <w:u w:val="single"/>
        </w:rPr>
        <w:t xml:space="preserve">  .</w:t>
      </w:r>
      <w:proofErr w:type="gramEnd"/>
    </w:p>
    <w:p w14:paraId="00C42FCE" w14:textId="77777777" w:rsidR="00C32CC4" w:rsidRPr="00EE7883" w:rsidRDefault="00C32CC4" w:rsidP="00C32CC4">
      <w:pPr>
        <w:ind w:firstLine="708"/>
        <w:rPr>
          <w:color w:val="000000" w:themeColor="text1"/>
          <w:sz w:val="21"/>
          <w:szCs w:val="28"/>
        </w:rPr>
      </w:pPr>
      <w:r w:rsidRPr="00EE7883">
        <w:rPr>
          <w:color w:val="000000" w:themeColor="text1"/>
          <w:sz w:val="21"/>
          <w:szCs w:val="28"/>
        </w:rPr>
        <w:t xml:space="preserve">                    </w:t>
      </w:r>
      <w:r w:rsidRPr="00EE7883">
        <w:rPr>
          <w:color w:val="000000" w:themeColor="text1"/>
          <w:sz w:val="21"/>
          <w:szCs w:val="28"/>
          <w:lang w:val="uk-UA"/>
        </w:rPr>
        <w:t xml:space="preserve">                                           </w:t>
      </w:r>
      <w:r w:rsidRPr="00EE7883">
        <w:rPr>
          <w:color w:val="000000" w:themeColor="text1"/>
          <w:sz w:val="21"/>
          <w:szCs w:val="28"/>
        </w:rPr>
        <w:t xml:space="preserve"> (код та </w:t>
      </w:r>
      <w:proofErr w:type="spellStart"/>
      <w:r w:rsidRPr="00EE7883">
        <w:rPr>
          <w:color w:val="000000" w:themeColor="text1"/>
          <w:sz w:val="21"/>
          <w:szCs w:val="28"/>
        </w:rPr>
        <w:t>назва</w:t>
      </w:r>
      <w:proofErr w:type="spellEnd"/>
      <w:r w:rsidRPr="00EE7883">
        <w:rPr>
          <w:color w:val="000000" w:themeColor="text1"/>
          <w:sz w:val="21"/>
          <w:szCs w:val="28"/>
        </w:rPr>
        <w:t>)</w:t>
      </w:r>
    </w:p>
    <w:p w14:paraId="016AB1E7" w14:textId="281AAF43" w:rsidR="00C32CC4" w:rsidRPr="00EE7883" w:rsidRDefault="00C32CC4" w:rsidP="00C32CC4">
      <w:pPr>
        <w:pStyle w:val="1"/>
        <w:spacing w:line="240" w:lineRule="auto"/>
        <w:jc w:val="center"/>
        <w:rPr>
          <w:color w:val="000000" w:themeColor="text1"/>
          <w:sz w:val="28"/>
          <w:szCs w:val="28"/>
          <w:lang w:val="ru-RU"/>
        </w:rPr>
      </w:pPr>
      <w:r w:rsidRPr="00EE7883">
        <w:rPr>
          <w:color w:val="000000" w:themeColor="text1"/>
          <w:sz w:val="28"/>
          <w:szCs w:val="28"/>
          <w:lang w:val="ru-RU"/>
        </w:rPr>
        <w:t xml:space="preserve">           </w:t>
      </w:r>
    </w:p>
    <w:p w14:paraId="7381F1D0" w14:textId="77777777" w:rsidR="00C32CC4" w:rsidRPr="00EE7883" w:rsidRDefault="00C32CC4" w:rsidP="00C32CC4">
      <w:pPr>
        <w:pStyle w:val="1"/>
        <w:spacing w:line="240" w:lineRule="auto"/>
        <w:jc w:val="center"/>
        <w:rPr>
          <w:b/>
          <w:color w:val="000000" w:themeColor="text1"/>
          <w:sz w:val="28"/>
          <w:szCs w:val="28"/>
        </w:rPr>
      </w:pPr>
      <w:r w:rsidRPr="00EE7883">
        <w:rPr>
          <w:color w:val="000000" w:themeColor="text1"/>
          <w:sz w:val="28"/>
          <w:szCs w:val="28"/>
          <w:lang w:val="ru-RU"/>
        </w:rPr>
        <w:t xml:space="preserve">                   </w:t>
      </w:r>
      <w:r w:rsidRPr="00EE7883">
        <w:rPr>
          <w:color w:val="000000" w:themeColor="text1"/>
          <w:sz w:val="28"/>
          <w:szCs w:val="28"/>
        </w:rPr>
        <w:t>ЗАТВЕРДЖУЮ</w:t>
      </w:r>
    </w:p>
    <w:p w14:paraId="5B26BD69" w14:textId="77777777" w:rsidR="00C32CC4" w:rsidRPr="00EE7883" w:rsidRDefault="00C32CC4" w:rsidP="00C32CC4">
      <w:pPr>
        <w:jc w:val="right"/>
        <w:rPr>
          <w:color w:val="000000" w:themeColor="text1"/>
          <w:sz w:val="28"/>
          <w:szCs w:val="28"/>
        </w:rPr>
      </w:pPr>
      <w:proofErr w:type="spellStart"/>
      <w:r w:rsidRPr="00EE7883">
        <w:rPr>
          <w:color w:val="000000" w:themeColor="text1"/>
          <w:sz w:val="28"/>
          <w:szCs w:val="28"/>
        </w:rPr>
        <w:t>Завідувач</w:t>
      </w:r>
      <w:proofErr w:type="spellEnd"/>
      <w:r w:rsidRPr="00EE7883">
        <w:rPr>
          <w:color w:val="000000" w:themeColor="text1"/>
          <w:sz w:val="28"/>
          <w:szCs w:val="28"/>
        </w:rPr>
        <w:t xml:space="preserve"> </w:t>
      </w:r>
      <w:proofErr w:type="spellStart"/>
      <w:r w:rsidRPr="00EE7883">
        <w:rPr>
          <w:color w:val="000000" w:themeColor="text1"/>
          <w:sz w:val="28"/>
          <w:szCs w:val="28"/>
        </w:rPr>
        <w:t>кафедри</w:t>
      </w:r>
      <w:proofErr w:type="spellEnd"/>
      <w:r w:rsidRPr="00EE7883">
        <w:rPr>
          <w:color w:val="000000" w:themeColor="text1"/>
          <w:sz w:val="28"/>
          <w:szCs w:val="28"/>
        </w:rPr>
        <w:t xml:space="preserve"> _________ А.П. </w:t>
      </w:r>
      <w:proofErr w:type="spellStart"/>
      <w:r w:rsidRPr="00EE7883">
        <w:rPr>
          <w:color w:val="000000" w:themeColor="text1"/>
          <w:sz w:val="28"/>
          <w:szCs w:val="28"/>
        </w:rPr>
        <w:t>Конох</w:t>
      </w:r>
      <w:proofErr w:type="spellEnd"/>
    </w:p>
    <w:p w14:paraId="783D40EE" w14:textId="77777777" w:rsidR="00C32CC4" w:rsidRPr="00EE7883" w:rsidRDefault="00C32CC4" w:rsidP="00C32CC4">
      <w:pPr>
        <w:jc w:val="center"/>
        <w:rPr>
          <w:color w:val="000000" w:themeColor="text1"/>
          <w:sz w:val="28"/>
          <w:szCs w:val="28"/>
        </w:rPr>
      </w:pPr>
      <w:r w:rsidRPr="00EE7883">
        <w:rPr>
          <w:bCs/>
          <w:color w:val="000000" w:themeColor="text1"/>
          <w:sz w:val="28"/>
          <w:szCs w:val="28"/>
        </w:rPr>
        <w:t xml:space="preserve">                                               «____</w:t>
      </w:r>
      <w:proofErr w:type="gramStart"/>
      <w:r w:rsidRPr="00EE7883">
        <w:rPr>
          <w:bCs/>
          <w:color w:val="000000" w:themeColor="text1"/>
          <w:sz w:val="28"/>
          <w:szCs w:val="28"/>
        </w:rPr>
        <w:t>_»_</w:t>
      </w:r>
      <w:proofErr w:type="gramEnd"/>
      <w:r w:rsidRPr="00EE7883">
        <w:rPr>
          <w:bCs/>
          <w:color w:val="000000" w:themeColor="text1"/>
          <w:sz w:val="28"/>
          <w:szCs w:val="28"/>
        </w:rPr>
        <w:t>____________20__року</w:t>
      </w:r>
    </w:p>
    <w:p w14:paraId="60F0D7DB" w14:textId="77777777" w:rsidR="00C32CC4" w:rsidRPr="00EE7883" w:rsidRDefault="00C32CC4" w:rsidP="00C32CC4">
      <w:pPr>
        <w:keepNext/>
        <w:jc w:val="center"/>
        <w:outlineLvl w:val="1"/>
        <w:rPr>
          <w:color w:val="000000" w:themeColor="text1"/>
          <w:sz w:val="28"/>
          <w:szCs w:val="28"/>
          <w:lang w:val="uk-UA"/>
        </w:rPr>
      </w:pPr>
    </w:p>
    <w:p w14:paraId="1295CDE5" w14:textId="77777777" w:rsidR="00C32CC4" w:rsidRPr="00EE7883" w:rsidRDefault="00C32CC4" w:rsidP="00C32CC4">
      <w:pPr>
        <w:keepNext/>
        <w:jc w:val="center"/>
        <w:outlineLvl w:val="1"/>
        <w:rPr>
          <w:color w:val="000000" w:themeColor="text1"/>
          <w:sz w:val="28"/>
          <w:szCs w:val="28"/>
          <w:lang w:val="uk-UA"/>
        </w:rPr>
      </w:pPr>
    </w:p>
    <w:p w14:paraId="18087BCC" w14:textId="77777777" w:rsidR="00C32CC4" w:rsidRPr="00EE7883" w:rsidRDefault="00C32CC4" w:rsidP="00C32CC4">
      <w:pPr>
        <w:keepNext/>
        <w:jc w:val="center"/>
        <w:outlineLvl w:val="1"/>
        <w:rPr>
          <w:color w:val="000000" w:themeColor="text1"/>
          <w:sz w:val="28"/>
          <w:szCs w:val="28"/>
          <w:lang w:val="uk-UA"/>
        </w:rPr>
      </w:pPr>
    </w:p>
    <w:p w14:paraId="1881FE07" w14:textId="77777777" w:rsidR="00C32CC4" w:rsidRPr="00EE7883" w:rsidRDefault="00C32CC4" w:rsidP="00C32CC4">
      <w:pPr>
        <w:keepNext/>
        <w:jc w:val="center"/>
        <w:outlineLvl w:val="1"/>
        <w:rPr>
          <w:color w:val="000000" w:themeColor="text1"/>
          <w:sz w:val="28"/>
          <w:szCs w:val="28"/>
          <w:lang w:val="uk-UA"/>
        </w:rPr>
      </w:pPr>
      <w:r w:rsidRPr="00EE7883">
        <w:rPr>
          <w:color w:val="000000" w:themeColor="text1"/>
          <w:sz w:val="28"/>
          <w:szCs w:val="28"/>
          <w:lang w:val="uk-UA"/>
        </w:rPr>
        <w:t xml:space="preserve">З  А  В  Д  А  Н  </w:t>
      </w:r>
      <w:proofErr w:type="spellStart"/>
      <w:r w:rsidRPr="00EE7883">
        <w:rPr>
          <w:color w:val="000000" w:themeColor="text1"/>
          <w:sz w:val="28"/>
          <w:szCs w:val="28"/>
          <w:lang w:val="uk-UA"/>
        </w:rPr>
        <w:t>Н</w:t>
      </w:r>
      <w:proofErr w:type="spellEnd"/>
      <w:r w:rsidRPr="00EE7883">
        <w:rPr>
          <w:color w:val="000000" w:themeColor="text1"/>
          <w:sz w:val="28"/>
          <w:szCs w:val="28"/>
          <w:lang w:val="uk-UA"/>
        </w:rPr>
        <w:t xml:space="preserve">  Я</w:t>
      </w:r>
    </w:p>
    <w:p w14:paraId="4DFB1FDE" w14:textId="77777777" w:rsidR="00C32CC4" w:rsidRPr="00EE7883" w:rsidRDefault="00C32CC4" w:rsidP="00C32CC4">
      <w:pPr>
        <w:keepNext/>
        <w:jc w:val="center"/>
        <w:outlineLvl w:val="2"/>
        <w:rPr>
          <w:b/>
          <w:color w:val="000000" w:themeColor="text1"/>
          <w:sz w:val="28"/>
          <w:szCs w:val="28"/>
          <w:lang w:val="uk-UA"/>
        </w:rPr>
      </w:pPr>
      <w:r w:rsidRPr="00EE7883">
        <w:rPr>
          <w:b/>
          <w:color w:val="000000" w:themeColor="text1"/>
          <w:sz w:val="28"/>
          <w:szCs w:val="28"/>
          <w:lang w:val="uk-UA"/>
        </w:rPr>
        <w:t>НА КВАЛІФІКАЦІЙНУ РОБОТУ СТУДЕНТЦІ</w:t>
      </w:r>
    </w:p>
    <w:p w14:paraId="16FDAC15" w14:textId="3780AF23" w:rsidR="00C32CC4" w:rsidRPr="00EE7883" w:rsidRDefault="00C007E9" w:rsidP="00C007E9">
      <w:pPr>
        <w:jc w:val="center"/>
        <w:rPr>
          <w:b/>
          <w:color w:val="000000" w:themeColor="text1"/>
          <w:sz w:val="28"/>
          <w:szCs w:val="28"/>
          <w:lang w:val="uk-UA"/>
        </w:rPr>
      </w:pPr>
      <w:r w:rsidRPr="00EE7883">
        <w:rPr>
          <w:b/>
          <w:color w:val="000000" w:themeColor="text1"/>
          <w:sz w:val="28"/>
          <w:szCs w:val="28"/>
          <w:lang w:val="uk-UA"/>
        </w:rPr>
        <w:t>Панов</w:t>
      </w:r>
      <w:r w:rsidRPr="00EE7883">
        <w:rPr>
          <w:b/>
          <w:color w:val="000000" w:themeColor="text1"/>
          <w:sz w:val="28"/>
          <w:szCs w:val="28"/>
          <w:lang w:val="uk-UA"/>
        </w:rPr>
        <w:t>ій</w:t>
      </w:r>
      <w:r w:rsidRPr="00EE7883">
        <w:rPr>
          <w:b/>
          <w:color w:val="000000" w:themeColor="text1"/>
          <w:sz w:val="28"/>
          <w:szCs w:val="28"/>
          <w:lang w:val="uk-UA"/>
        </w:rPr>
        <w:t xml:space="preserve"> Софі</w:t>
      </w:r>
      <w:r w:rsidRPr="00EE7883">
        <w:rPr>
          <w:b/>
          <w:color w:val="000000" w:themeColor="text1"/>
          <w:sz w:val="28"/>
          <w:szCs w:val="28"/>
          <w:lang w:val="uk-UA"/>
        </w:rPr>
        <w:t>ї</w:t>
      </w:r>
      <w:r w:rsidRPr="00EE7883">
        <w:rPr>
          <w:b/>
          <w:color w:val="000000" w:themeColor="text1"/>
          <w:sz w:val="28"/>
          <w:szCs w:val="28"/>
          <w:lang w:val="uk-UA"/>
        </w:rPr>
        <w:t xml:space="preserve"> Вадимівн</w:t>
      </w:r>
      <w:r w:rsidRPr="00EE7883">
        <w:rPr>
          <w:b/>
          <w:color w:val="000000" w:themeColor="text1"/>
          <w:sz w:val="28"/>
          <w:szCs w:val="28"/>
          <w:lang w:val="uk-UA"/>
        </w:rPr>
        <w:t>і</w:t>
      </w:r>
    </w:p>
    <w:p w14:paraId="6C2EEE50" w14:textId="77777777" w:rsidR="00C007E9" w:rsidRPr="00EE7883" w:rsidRDefault="00C007E9" w:rsidP="00C32CC4">
      <w:pPr>
        <w:jc w:val="both"/>
        <w:rPr>
          <w:b/>
          <w:color w:val="000000" w:themeColor="text1"/>
          <w:sz w:val="28"/>
          <w:szCs w:val="28"/>
          <w:lang w:val="uk-UA"/>
        </w:rPr>
      </w:pPr>
    </w:p>
    <w:p w14:paraId="1CBF57A8" w14:textId="3383D960" w:rsidR="00C32CC4" w:rsidRPr="00EE7883" w:rsidRDefault="00C32CC4" w:rsidP="00C32CC4">
      <w:pPr>
        <w:jc w:val="both"/>
        <w:rPr>
          <w:color w:val="000000" w:themeColor="text1"/>
          <w:sz w:val="28"/>
          <w:szCs w:val="28"/>
          <w:lang w:val="uk-UA"/>
        </w:rPr>
      </w:pPr>
      <w:r w:rsidRPr="00EE7883">
        <w:rPr>
          <w:color w:val="000000" w:themeColor="text1"/>
          <w:sz w:val="28"/>
          <w:szCs w:val="28"/>
          <w:lang w:val="uk-UA"/>
        </w:rPr>
        <w:t xml:space="preserve">1. Тема роботи (проекту) </w:t>
      </w:r>
      <w:r w:rsidRPr="00EE7883">
        <w:rPr>
          <w:b/>
          <w:color w:val="000000" w:themeColor="text1"/>
          <w:sz w:val="28"/>
          <w:szCs w:val="28"/>
          <w:lang w:val="uk-UA"/>
        </w:rPr>
        <w:t>«</w:t>
      </w:r>
      <w:r w:rsidRPr="00EE7883">
        <w:rPr>
          <w:rFonts w:ascii="Courier New" w:hAnsi="Courier New" w:cs="Courier New"/>
          <w:color w:val="000000" w:themeColor="text1"/>
          <w:sz w:val="28"/>
          <w:szCs w:val="28"/>
          <w:lang w:val="uk-UA"/>
        </w:rPr>
        <w:t>﻿</w:t>
      </w:r>
      <w:r w:rsidR="001B54CB" w:rsidRPr="00EE7883">
        <w:rPr>
          <w:color w:val="000000" w:themeColor="text1"/>
          <w:sz w:val="28"/>
          <w:szCs w:val="28"/>
          <w:lang w:val="uk-UA"/>
        </w:rPr>
        <w:t>Д</w:t>
      </w:r>
      <w:r w:rsidR="001B54CB" w:rsidRPr="00EE7883">
        <w:rPr>
          <w:color w:val="000000" w:themeColor="text1"/>
          <w:sz w:val="28"/>
          <w:szCs w:val="28"/>
          <w:lang w:val="uk-UA"/>
        </w:rPr>
        <w:t>инаміка показників фізичного розвитку та фізичної підготовленості учнів молодшого шкільного віку протягом навчального року</w:t>
      </w:r>
      <w:r w:rsidRPr="00EE7883">
        <w:rPr>
          <w:color w:val="000000" w:themeColor="text1"/>
          <w:sz w:val="28"/>
          <w:szCs w:val="28"/>
          <w:lang w:val="uk-UA"/>
        </w:rPr>
        <w:t xml:space="preserve">» </w:t>
      </w:r>
    </w:p>
    <w:p w14:paraId="73927A15" w14:textId="3CF3EF83" w:rsidR="00C32CC4" w:rsidRPr="00EE7883" w:rsidRDefault="00C32CC4" w:rsidP="00C32CC4">
      <w:pPr>
        <w:jc w:val="both"/>
        <w:rPr>
          <w:color w:val="000000" w:themeColor="text1"/>
          <w:sz w:val="28"/>
          <w:szCs w:val="28"/>
          <w:lang w:val="uk-UA"/>
        </w:rPr>
      </w:pPr>
      <w:r w:rsidRPr="00EE7883">
        <w:rPr>
          <w:color w:val="000000" w:themeColor="text1"/>
          <w:sz w:val="28"/>
          <w:szCs w:val="28"/>
          <w:lang w:val="uk-UA"/>
        </w:rPr>
        <w:t xml:space="preserve">керівник роботи (проекту) </w:t>
      </w:r>
      <w:r w:rsidR="001B54CB" w:rsidRPr="00EE7883">
        <w:rPr>
          <w:color w:val="000000" w:themeColor="text1"/>
          <w:sz w:val="28"/>
          <w:szCs w:val="28"/>
          <w:lang w:val="uk-UA"/>
        </w:rPr>
        <w:t>Орлов</w:t>
      </w:r>
      <w:r w:rsidRPr="00EE7883">
        <w:rPr>
          <w:color w:val="000000" w:themeColor="text1"/>
          <w:sz w:val="28"/>
          <w:szCs w:val="28"/>
          <w:lang w:val="uk-UA"/>
        </w:rPr>
        <w:t xml:space="preserve"> </w:t>
      </w:r>
      <w:r w:rsidR="001B54CB" w:rsidRPr="00EE7883">
        <w:rPr>
          <w:color w:val="000000" w:themeColor="text1"/>
          <w:sz w:val="28"/>
          <w:szCs w:val="28"/>
          <w:lang w:val="uk-UA"/>
        </w:rPr>
        <w:t>Анатолій</w:t>
      </w:r>
      <w:r w:rsidRPr="00EE7883">
        <w:rPr>
          <w:color w:val="000000" w:themeColor="text1"/>
          <w:sz w:val="28"/>
          <w:szCs w:val="28"/>
          <w:lang w:val="uk-UA"/>
        </w:rPr>
        <w:t xml:space="preserve"> </w:t>
      </w:r>
      <w:r w:rsidR="001B54CB" w:rsidRPr="00EE7883">
        <w:rPr>
          <w:color w:val="000000" w:themeColor="text1"/>
          <w:sz w:val="28"/>
          <w:szCs w:val="28"/>
          <w:lang w:val="uk-UA"/>
        </w:rPr>
        <w:t>Анатолійович</w:t>
      </w:r>
      <w:r w:rsidRPr="00EE7883">
        <w:rPr>
          <w:color w:val="000000" w:themeColor="text1"/>
          <w:sz w:val="28"/>
          <w:szCs w:val="28"/>
          <w:lang w:val="uk-UA"/>
        </w:rPr>
        <w:t xml:space="preserve">,  </w:t>
      </w:r>
      <w:r w:rsidR="001B54CB" w:rsidRPr="00EE7883">
        <w:rPr>
          <w:color w:val="000000" w:themeColor="text1"/>
          <w:sz w:val="28"/>
          <w:szCs w:val="28"/>
          <w:lang w:val="uk-UA"/>
        </w:rPr>
        <w:t>к</w:t>
      </w:r>
      <w:r w:rsidRPr="00EE7883">
        <w:rPr>
          <w:color w:val="000000" w:themeColor="text1"/>
          <w:sz w:val="28"/>
          <w:szCs w:val="28"/>
          <w:lang w:val="uk-UA"/>
        </w:rPr>
        <w:t xml:space="preserve">.фіз.вих., </w:t>
      </w:r>
      <w:proofErr w:type="spellStart"/>
      <w:r w:rsidR="001B54CB" w:rsidRPr="00EE7883">
        <w:rPr>
          <w:color w:val="000000" w:themeColor="text1"/>
          <w:sz w:val="28"/>
          <w:szCs w:val="28"/>
          <w:lang w:val="uk-UA"/>
        </w:rPr>
        <w:t>ст.викл</w:t>
      </w:r>
      <w:proofErr w:type="spellEnd"/>
      <w:r w:rsidR="001B54CB" w:rsidRPr="00EE7883">
        <w:rPr>
          <w:color w:val="000000" w:themeColor="text1"/>
          <w:sz w:val="28"/>
          <w:szCs w:val="28"/>
          <w:lang w:val="uk-UA"/>
        </w:rPr>
        <w:t>.</w:t>
      </w:r>
      <w:r w:rsidRPr="00EE7883">
        <w:rPr>
          <w:color w:val="000000" w:themeColor="text1"/>
          <w:sz w:val="28"/>
          <w:szCs w:val="28"/>
          <w:lang w:val="uk-UA"/>
        </w:rPr>
        <w:t xml:space="preserve">, затверджено наказом ЗНУ від </w:t>
      </w:r>
      <w:r w:rsidR="001B54CB" w:rsidRPr="00EE7883">
        <w:rPr>
          <w:color w:val="000000" w:themeColor="text1"/>
          <w:sz w:val="28"/>
          <w:szCs w:val="28"/>
          <w:lang w:val="uk-UA"/>
        </w:rPr>
        <w:t>01</w:t>
      </w:r>
      <w:r w:rsidRPr="00EE7883">
        <w:rPr>
          <w:color w:val="000000" w:themeColor="text1"/>
          <w:sz w:val="28"/>
          <w:szCs w:val="28"/>
          <w:lang w:val="uk-UA"/>
        </w:rPr>
        <w:t xml:space="preserve"> </w:t>
      </w:r>
      <w:r w:rsidR="001B54CB" w:rsidRPr="00EE7883">
        <w:rPr>
          <w:color w:val="000000" w:themeColor="text1"/>
          <w:sz w:val="28"/>
          <w:szCs w:val="28"/>
          <w:lang w:val="uk-UA"/>
        </w:rPr>
        <w:t>травня</w:t>
      </w:r>
      <w:r w:rsidRPr="00EE7883">
        <w:rPr>
          <w:color w:val="000000" w:themeColor="text1"/>
          <w:sz w:val="28"/>
          <w:szCs w:val="28"/>
          <w:lang w:val="uk-UA"/>
        </w:rPr>
        <w:t xml:space="preserve"> 202</w:t>
      </w:r>
      <w:r w:rsidR="001B54CB" w:rsidRPr="00EE7883">
        <w:rPr>
          <w:color w:val="000000" w:themeColor="text1"/>
          <w:sz w:val="28"/>
          <w:szCs w:val="28"/>
          <w:lang w:val="uk-UA"/>
        </w:rPr>
        <w:t xml:space="preserve">3 </w:t>
      </w:r>
      <w:r w:rsidRPr="00EE7883">
        <w:rPr>
          <w:color w:val="000000" w:themeColor="text1"/>
          <w:sz w:val="28"/>
          <w:szCs w:val="28"/>
          <w:lang w:val="uk-UA"/>
        </w:rPr>
        <w:t xml:space="preserve">року № </w:t>
      </w:r>
      <w:r w:rsidR="001B54CB" w:rsidRPr="00EE7883">
        <w:rPr>
          <w:color w:val="000000" w:themeColor="text1"/>
          <w:sz w:val="28"/>
          <w:szCs w:val="28"/>
          <w:lang w:val="uk-UA"/>
        </w:rPr>
        <w:t>652</w:t>
      </w:r>
      <w:r w:rsidRPr="00EE7883">
        <w:rPr>
          <w:color w:val="000000" w:themeColor="text1"/>
          <w:sz w:val="28"/>
          <w:szCs w:val="28"/>
          <w:lang w:val="uk-UA"/>
        </w:rPr>
        <w:t>-</w:t>
      </w:r>
      <w:r w:rsidRPr="00EE7883">
        <w:rPr>
          <w:color w:val="000000" w:themeColor="text1"/>
          <w:sz w:val="28"/>
          <w:szCs w:val="28"/>
          <w:lang w:val="en-US"/>
        </w:rPr>
        <w:t>c</w:t>
      </w:r>
      <w:r w:rsidRPr="00EE7883">
        <w:rPr>
          <w:color w:val="000000" w:themeColor="text1"/>
          <w:sz w:val="28"/>
          <w:szCs w:val="28"/>
          <w:lang w:val="uk-UA"/>
        </w:rPr>
        <w:t>.</w:t>
      </w:r>
    </w:p>
    <w:p w14:paraId="55625E5B" w14:textId="2D2D3EDC" w:rsidR="00C32CC4" w:rsidRPr="00EE7883" w:rsidRDefault="00C32CC4" w:rsidP="00C32CC4">
      <w:pPr>
        <w:jc w:val="both"/>
        <w:rPr>
          <w:color w:val="000000" w:themeColor="text1"/>
          <w:sz w:val="28"/>
          <w:szCs w:val="28"/>
          <w:lang w:val="uk-UA"/>
        </w:rPr>
      </w:pPr>
      <w:r w:rsidRPr="00EE7883">
        <w:rPr>
          <w:color w:val="000000" w:themeColor="text1"/>
          <w:sz w:val="28"/>
          <w:szCs w:val="28"/>
          <w:lang w:val="uk-UA"/>
        </w:rPr>
        <w:t xml:space="preserve">2. Строк подання студенткою роботи (проекту) </w:t>
      </w:r>
      <w:r w:rsidRPr="00EE7883">
        <w:rPr>
          <w:color w:val="000000" w:themeColor="text1"/>
          <w:sz w:val="28"/>
          <w:szCs w:val="28"/>
        </w:rPr>
        <w:t>2</w:t>
      </w:r>
      <w:r w:rsidRPr="00EE7883">
        <w:rPr>
          <w:color w:val="000000" w:themeColor="text1"/>
          <w:sz w:val="28"/>
          <w:szCs w:val="28"/>
          <w:lang w:val="uk-UA"/>
        </w:rPr>
        <w:t>0 жовтня 202</w:t>
      </w:r>
      <w:r w:rsidR="001B54CB" w:rsidRPr="00EE7883">
        <w:rPr>
          <w:color w:val="000000" w:themeColor="text1"/>
          <w:sz w:val="28"/>
          <w:szCs w:val="28"/>
          <w:lang w:val="uk-UA"/>
        </w:rPr>
        <w:t>3</w:t>
      </w:r>
      <w:r w:rsidRPr="00EE7883">
        <w:rPr>
          <w:color w:val="000000" w:themeColor="text1"/>
          <w:sz w:val="28"/>
          <w:szCs w:val="28"/>
          <w:lang w:val="uk-UA"/>
        </w:rPr>
        <w:t xml:space="preserve"> року.</w:t>
      </w:r>
    </w:p>
    <w:p w14:paraId="39CAA419" w14:textId="77777777" w:rsidR="00C32CC4" w:rsidRPr="00EE7883" w:rsidRDefault="00C32CC4" w:rsidP="00C32CC4">
      <w:pPr>
        <w:jc w:val="both"/>
        <w:rPr>
          <w:color w:val="000000" w:themeColor="text1"/>
          <w:sz w:val="28"/>
          <w:szCs w:val="28"/>
          <w:lang w:val="uk-UA"/>
        </w:rPr>
      </w:pPr>
      <w:r w:rsidRPr="00EE7883">
        <w:rPr>
          <w:color w:val="000000" w:themeColor="text1"/>
          <w:sz w:val="28"/>
          <w:szCs w:val="28"/>
          <w:lang w:val="uk-UA"/>
        </w:rPr>
        <w:t>3. Вихідні дані до роботи (проекту)</w:t>
      </w:r>
    </w:p>
    <w:p w14:paraId="23775818" w14:textId="5173AD44" w:rsidR="00DF5D08" w:rsidRPr="00EE7883" w:rsidRDefault="00DF5D08" w:rsidP="00DF5D08">
      <w:pPr>
        <w:jc w:val="both"/>
        <w:rPr>
          <w:color w:val="000000" w:themeColor="text1"/>
          <w:sz w:val="28"/>
          <w:szCs w:val="28"/>
          <w:lang w:val="uk-UA"/>
        </w:rPr>
      </w:pPr>
      <w:r w:rsidRPr="00EE7883">
        <w:rPr>
          <w:color w:val="000000" w:themeColor="text1"/>
          <w:sz w:val="28"/>
          <w:szCs w:val="28"/>
          <w:lang w:val="uk-UA"/>
        </w:rPr>
        <w:t xml:space="preserve">Результати дослідження </w:t>
      </w:r>
      <w:proofErr w:type="spellStart"/>
      <w:r w:rsidRPr="00EE7883">
        <w:rPr>
          <w:color w:val="000000" w:themeColor="text1"/>
          <w:sz w:val="28"/>
          <w:szCs w:val="28"/>
          <w:lang w:val="uk-UA"/>
        </w:rPr>
        <w:t>особливостеи</w:t>
      </w:r>
      <w:proofErr w:type="spellEnd"/>
      <w:r w:rsidRPr="00EE7883">
        <w:rPr>
          <w:color w:val="000000" w:themeColor="text1"/>
          <w:sz w:val="28"/>
          <w:szCs w:val="28"/>
          <w:lang w:val="uk-UA"/>
        </w:rPr>
        <w:t xml:space="preserve">̆ фізичного розвитку </w:t>
      </w:r>
      <w:proofErr w:type="spellStart"/>
      <w:r w:rsidRPr="00EE7883">
        <w:rPr>
          <w:color w:val="000000" w:themeColor="text1"/>
          <w:sz w:val="28"/>
          <w:szCs w:val="28"/>
          <w:lang w:val="uk-UA"/>
        </w:rPr>
        <w:t>дітеи</w:t>
      </w:r>
      <w:proofErr w:type="spellEnd"/>
      <w:r w:rsidRPr="00EE7883">
        <w:rPr>
          <w:color w:val="000000" w:themeColor="text1"/>
          <w:sz w:val="28"/>
          <w:szCs w:val="28"/>
          <w:lang w:val="uk-UA"/>
        </w:rPr>
        <w:t xml:space="preserve">̆ </w:t>
      </w:r>
      <w:proofErr w:type="spellStart"/>
      <w:r w:rsidRPr="00EE7883">
        <w:rPr>
          <w:color w:val="000000" w:themeColor="text1"/>
          <w:sz w:val="28"/>
          <w:szCs w:val="28"/>
          <w:lang w:val="uk-UA"/>
        </w:rPr>
        <w:t>молодшоі</w:t>
      </w:r>
      <w:proofErr w:type="spellEnd"/>
      <w:r w:rsidRPr="00EE7883">
        <w:rPr>
          <w:color w:val="000000" w:themeColor="text1"/>
          <w:sz w:val="28"/>
          <w:szCs w:val="28"/>
          <w:lang w:val="uk-UA"/>
        </w:rPr>
        <w:t xml:space="preserve">̈ школи показало, що як загальна оцінка кожного класу, так і більшість антропометричних показників мають </w:t>
      </w:r>
      <w:proofErr w:type="spellStart"/>
      <w:r w:rsidRPr="00EE7883">
        <w:rPr>
          <w:color w:val="000000" w:themeColor="text1"/>
          <w:sz w:val="28"/>
          <w:szCs w:val="28"/>
          <w:lang w:val="uk-UA"/>
        </w:rPr>
        <w:t>середніи</w:t>
      </w:r>
      <w:proofErr w:type="spellEnd"/>
      <w:r w:rsidRPr="00EE7883">
        <w:rPr>
          <w:color w:val="000000" w:themeColor="text1"/>
          <w:sz w:val="28"/>
          <w:szCs w:val="28"/>
          <w:lang w:val="uk-UA"/>
        </w:rPr>
        <w:t xml:space="preserve">̆ бал. З віком як у хлопчиків так і у дівчаток молодшого шкільного віку відбуваються зміни у фізичному розвитку. Антропометричні показники у віці від 7 до 10 років не мають значних </w:t>
      </w:r>
      <w:proofErr w:type="spellStart"/>
      <w:r w:rsidRPr="00EE7883">
        <w:rPr>
          <w:color w:val="000000" w:themeColor="text1"/>
          <w:sz w:val="28"/>
          <w:szCs w:val="28"/>
          <w:lang w:val="uk-UA"/>
        </w:rPr>
        <w:t>відмінностеи</w:t>
      </w:r>
      <w:proofErr w:type="spellEnd"/>
      <w:r w:rsidRPr="00EE7883">
        <w:rPr>
          <w:color w:val="000000" w:themeColor="text1"/>
          <w:sz w:val="28"/>
          <w:szCs w:val="28"/>
          <w:lang w:val="uk-UA"/>
        </w:rPr>
        <w:t xml:space="preserve">̆ у ході розвитку між хлопчиками і дівчатками. </w:t>
      </w:r>
    </w:p>
    <w:p w14:paraId="3C32DFB6" w14:textId="5A1CF1DC" w:rsidR="00C32CC4" w:rsidRPr="00EE7883" w:rsidRDefault="00C32CC4" w:rsidP="00DF5D08">
      <w:pPr>
        <w:jc w:val="both"/>
        <w:rPr>
          <w:color w:val="000000" w:themeColor="text1"/>
          <w:sz w:val="28"/>
          <w:szCs w:val="28"/>
          <w:lang w:val="uk-UA"/>
        </w:rPr>
      </w:pPr>
      <w:r w:rsidRPr="00EE7883">
        <w:rPr>
          <w:color w:val="000000" w:themeColor="text1"/>
          <w:sz w:val="28"/>
          <w:szCs w:val="28"/>
          <w:lang w:val="uk-UA"/>
        </w:rPr>
        <w:t xml:space="preserve">4. Зміст розрахунково-пояснювальної записки (перелік питань, які потрібно розробити) </w:t>
      </w:r>
    </w:p>
    <w:p w14:paraId="3382FE4E" w14:textId="77777777" w:rsidR="00DF5D08" w:rsidRPr="00EE7883" w:rsidRDefault="00DF5D08" w:rsidP="00DF5D08">
      <w:pPr>
        <w:tabs>
          <w:tab w:val="left" w:pos="851"/>
        </w:tabs>
        <w:ind w:firstLine="426"/>
        <w:jc w:val="both"/>
        <w:rPr>
          <w:color w:val="000000" w:themeColor="text1"/>
          <w:sz w:val="28"/>
          <w:szCs w:val="28"/>
          <w:lang w:val="uk-UA" w:eastAsia="en-US"/>
        </w:rPr>
      </w:pPr>
      <w:r w:rsidRPr="00EE7883">
        <w:rPr>
          <w:color w:val="000000" w:themeColor="text1"/>
          <w:sz w:val="28"/>
          <w:szCs w:val="28"/>
          <w:lang w:val="uk-UA" w:eastAsia="en-US"/>
        </w:rPr>
        <w:t>1.</w:t>
      </w:r>
      <w:r w:rsidRPr="00EE7883">
        <w:rPr>
          <w:color w:val="000000" w:themeColor="text1"/>
          <w:sz w:val="28"/>
          <w:szCs w:val="28"/>
          <w:lang w:val="uk-UA" w:eastAsia="en-US"/>
        </w:rPr>
        <w:tab/>
        <w:t>Проаналізувати та узагальнити дані спеціальної науково-методичної літератури з теми дослідження.</w:t>
      </w:r>
    </w:p>
    <w:p w14:paraId="4362D665" w14:textId="77777777" w:rsidR="00DF5D08" w:rsidRPr="00EE7883" w:rsidRDefault="00DF5D08" w:rsidP="00DF5D08">
      <w:pPr>
        <w:tabs>
          <w:tab w:val="left" w:pos="851"/>
        </w:tabs>
        <w:ind w:firstLine="426"/>
        <w:jc w:val="both"/>
        <w:rPr>
          <w:color w:val="000000" w:themeColor="text1"/>
          <w:sz w:val="28"/>
          <w:szCs w:val="28"/>
          <w:lang w:val="uk-UA" w:eastAsia="en-US"/>
        </w:rPr>
      </w:pPr>
      <w:r w:rsidRPr="00EE7883">
        <w:rPr>
          <w:color w:val="000000" w:themeColor="text1"/>
          <w:sz w:val="28"/>
          <w:szCs w:val="28"/>
          <w:lang w:val="uk-UA" w:eastAsia="en-US"/>
        </w:rPr>
        <w:t>2.</w:t>
      </w:r>
      <w:r w:rsidRPr="00EE7883">
        <w:rPr>
          <w:color w:val="000000" w:themeColor="text1"/>
          <w:sz w:val="28"/>
          <w:szCs w:val="28"/>
          <w:lang w:val="uk-UA" w:eastAsia="en-US"/>
        </w:rPr>
        <w:tab/>
        <w:t xml:space="preserve">Оцінити показники фізичного розвитку і рухової підготовленості дітей молодшого шкільного віку.   </w:t>
      </w:r>
    </w:p>
    <w:p w14:paraId="212B2180" w14:textId="77777777" w:rsidR="00DF5D08" w:rsidRPr="00EE7883" w:rsidRDefault="00DF5D08" w:rsidP="00DF5D08">
      <w:pPr>
        <w:tabs>
          <w:tab w:val="left" w:pos="851"/>
        </w:tabs>
        <w:ind w:firstLine="426"/>
        <w:jc w:val="both"/>
        <w:rPr>
          <w:color w:val="000000" w:themeColor="text1"/>
          <w:sz w:val="28"/>
          <w:szCs w:val="28"/>
          <w:lang w:val="uk-UA" w:eastAsia="en-US"/>
        </w:rPr>
      </w:pPr>
      <w:r w:rsidRPr="00EE7883">
        <w:rPr>
          <w:color w:val="000000" w:themeColor="text1"/>
          <w:sz w:val="28"/>
          <w:szCs w:val="28"/>
          <w:lang w:val="uk-UA" w:eastAsia="en-US"/>
        </w:rPr>
        <w:t>3.</w:t>
      </w:r>
      <w:r w:rsidRPr="00EE7883">
        <w:rPr>
          <w:color w:val="000000" w:themeColor="text1"/>
          <w:sz w:val="28"/>
          <w:szCs w:val="28"/>
          <w:lang w:val="uk-UA" w:eastAsia="en-US"/>
        </w:rPr>
        <w:tab/>
        <w:t xml:space="preserve"> Здійснити </w:t>
      </w:r>
      <w:proofErr w:type="spellStart"/>
      <w:r w:rsidRPr="00EE7883">
        <w:rPr>
          <w:color w:val="000000" w:themeColor="text1"/>
          <w:sz w:val="28"/>
          <w:szCs w:val="28"/>
          <w:lang w:val="uk-UA" w:eastAsia="en-US"/>
        </w:rPr>
        <w:t>порівняльнии</w:t>
      </w:r>
      <w:proofErr w:type="spellEnd"/>
      <w:r w:rsidRPr="00EE7883">
        <w:rPr>
          <w:color w:val="000000" w:themeColor="text1"/>
          <w:sz w:val="28"/>
          <w:szCs w:val="28"/>
          <w:lang w:val="uk-UA" w:eastAsia="en-US"/>
        </w:rPr>
        <w:t xml:space="preserve">̆ аналіз показників фізичного розвитку і рухової підготовленості дітей молодшого шкільного віку.   </w:t>
      </w:r>
    </w:p>
    <w:p w14:paraId="0FC1D32E" w14:textId="0A88121A" w:rsidR="00C32CC4" w:rsidRPr="00EE7883" w:rsidRDefault="00C32CC4" w:rsidP="00DF5D08">
      <w:pPr>
        <w:jc w:val="both"/>
        <w:rPr>
          <w:color w:val="000000" w:themeColor="text1"/>
          <w:spacing w:val="-6"/>
          <w:sz w:val="28"/>
          <w:szCs w:val="28"/>
          <w:lang w:val="uk-UA"/>
        </w:rPr>
      </w:pPr>
      <w:r w:rsidRPr="00EE7883">
        <w:rPr>
          <w:color w:val="000000" w:themeColor="text1"/>
          <w:sz w:val="28"/>
          <w:szCs w:val="28"/>
          <w:lang w:val="uk-UA"/>
        </w:rPr>
        <w:t xml:space="preserve">5. Перелік графічного матеріалу </w:t>
      </w:r>
      <w:r w:rsidRPr="00EE7883">
        <w:rPr>
          <w:color w:val="000000" w:themeColor="text1"/>
          <w:spacing w:val="-6"/>
          <w:sz w:val="28"/>
          <w:szCs w:val="28"/>
        </w:rPr>
        <w:t xml:space="preserve">9 </w:t>
      </w:r>
      <w:proofErr w:type="spellStart"/>
      <w:r w:rsidRPr="00EE7883">
        <w:rPr>
          <w:color w:val="000000" w:themeColor="text1"/>
          <w:spacing w:val="-6"/>
          <w:sz w:val="28"/>
          <w:szCs w:val="28"/>
        </w:rPr>
        <w:t>таблиць</w:t>
      </w:r>
      <w:proofErr w:type="spellEnd"/>
      <w:r w:rsidRPr="00EE7883">
        <w:rPr>
          <w:color w:val="000000" w:themeColor="text1"/>
          <w:spacing w:val="-6"/>
          <w:sz w:val="28"/>
          <w:szCs w:val="28"/>
        </w:rPr>
        <w:t xml:space="preserve">, </w:t>
      </w:r>
      <w:r w:rsidRPr="00EE7883">
        <w:rPr>
          <w:color w:val="000000" w:themeColor="text1"/>
          <w:spacing w:val="-6"/>
          <w:sz w:val="28"/>
          <w:szCs w:val="28"/>
          <w:lang w:val="uk-UA"/>
        </w:rPr>
        <w:t>5</w:t>
      </w:r>
      <w:r w:rsidRPr="00EE7883">
        <w:rPr>
          <w:color w:val="000000" w:themeColor="text1"/>
          <w:spacing w:val="-6"/>
          <w:sz w:val="28"/>
          <w:szCs w:val="28"/>
        </w:rPr>
        <w:t xml:space="preserve"> </w:t>
      </w:r>
      <w:r w:rsidRPr="00EE7883">
        <w:rPr>
          <w:color w:val="000000" w:themeColor="text1"/>
          <w:spacing w:val="-6"/>
          <w:sz w:val="28"/>
          <w:szCs w:val="28"/>
          <w:lang w:val="uk-UA"/>
        </w:rPr>
        <w:t>рисунків.</w:t>
      </w:r>
    </w:p>
    <w:p w14:paraId="19CF530C" w14:textId="77777777" w:rsidR="00C32CC4" w:rsidRPr="00EE7883" w:rsidRDefault="00C32CC4" w:rsidP="00C32CC4">
      <w:pPr>
        <w:jc w:val="both"/>
        <w:rPr>
          <w:color w:val="000000" w:themeColor="text1"/>
          <w:sz w:val="28"/>
          <w:szCs w:val="28"/>
          <w:lang w:val="uk-UA"/>
        </w:rPr>
      </w:pPr>
    </w:p>
    <w:p w14:paraId="41B1A3D7" w14:textId="77777777" w:rsidR="00C32CC4" w:rsidRPr="00EE7883" w:rsidRDefault="00C32CC4" w:rsidP="00C32CC4">
      <w:pPr>
        <w:jc w:val="both"/>
        <w:rPr>
          <w:color w:val="000000" w:themeColor="text1"/>
          <w:sz w:val="28"/>
          <w:szCs w:val="28"/>
          <w:lang w:val="uk-UA"/>
        </w:rPr>
      </w:pPr>
      <w:r w:rsidRPr="00EE7883">
        <w:rPr>
          <w:color w:val="000000" w:themeColor="text1"/>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848"/>
        <w:gridCol w:w="1134"/>
        <w:gridCol w:w="1186"/>
      </w:tblGrid>
      <w:tr w:rsidR="009F2140" w:rsidRPr="00EE7883" w14:paraId="10D21CF1" w14:textId="77777777" w:rsidTr="00271FF7">
        <w:trPr>
          <w:cantSplit/>
        </w:trPr>
        <w:tc>
          <w:tcPr>
            <w:tcW w:w="2665" w:type="dxa"/>
            <w:vMerge w:val="restart"/>
            <w:tcBorders>
              <w:top w:val="single" w:sz="4" w:space="0" w:color="auto"/>
              <w:left w:val="single" w:sz="4" w:space="0" w:color="auto"/>
              <w:bottom w:val="single" w:sz="4" w:space="0" w:color="auto"/>
              <w:right w:val="single" w:sz="4" w:space="0" w:color="auto"/>
            </w:tcBorders>
            <w:vAlign w:val="center"/>
          </w:tcPr>
          <w:p w14:paraId="56E73696" w14:textId="77777777" w:rsidR="00C32CC4" w:rsidRPr="00EE7883" w:rsidRDefault="00C32CC4" w:rsidP="00852D7D">
            <w:pPr>
              <w:jc w:val="center"/>
              <w:rPr>
                <w:color w:val="000000" w:themeColor="text1"/>
                <w:lang w:val="uk-UA"/>
              </w:rPr>
            </w:pPr>
            <w:r w:rsidRPr="00EE7883">
              <w:rPr>
                <w:color w:val="000000" w:themeColor="text1"/>
                <w:lang w:val="uk-UA"/>
              </w:rPr>
              <w:t>Розділ</w:t>
            </w:r>
          </w:p>
        </w:tc>
        <w:tc>
          <w:tcPr>
            <w:tcW w:w="4848" w:type="dxa"/>
            <w:vMerge w:val="restart"/>
            <w:tcBorders>
              <w:top w:val="single" w:sz="4" w:space="0" w:color="auto"/>
              <w:left w:val="single" w:sz="4" w:space="0" w:color="auto"/>
              <w:bottom w:val="single" w:sz="4" w:space="0" w:color="auto"/>
              <w:right w:val="single" w:sz="4" w:space="0" w:color="auto"/>
            </w:tcBorders>
            <w:vAlign w:val="center"/>
          </w:tcPr>
          <w:p w14:paraId="7F25FD44" w14:textId="77777777" w:rsidR="00C32CC4" w:rsidRPr="00EE7883" w:rsidRDefault="00C32CC4" w:rsidP="00852D7D">
            <w:pPr>
              <w:jc w:val="center"/>
              <w:rPr>
                <w:color w:val="000000" w:themeColor="text1"/>
                <w:lang w:val="uk-UA"/>
              </w:rPr>
            </w:pPr>
            <w:r w:rsidRPr="00EE7883">
              <w:rPr>
                <w:color w:val="000000" w:themeColor="text1"/>
                <w:lang w:val="uk-UA"/>
              </w:rPr>
              <w:t>Прізвище, ініціали та посада</w:t>
            </w:r>
          </w:p>
          <w:p w14:paraId="6F7225AB" w14:textId="77777777" w:rsidR="00C32CC4" w:rsidRPr="00EE7883" w:rsidRDefault="00C32CC4" w:rsidP="00852D7D">
            <w:pPr>
              <w:jc w:val="center"/>
              <w:rPr>
                <w:color w:val="000000" w:themeColor="text1"/>
                <w:lang w:val="uk-UA"/>
              </w:rPr>
            </w:pPr>
            <w:r w:rsidRPr="00EE7883">
              <w:rPr>
                <w:color w:val="000000" w:themeColor="text1"/>
                <w:lang w:val="uk-UA"/>
              </w:rPr>
              <w:t>консультанта</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091BF6A7" w14:textId="77777777" w:rsidR="00C32CC4" w:rsidRPr="00EE7883" w:rsidRDefault="00C32CC4" w:rsidP="00852D7D">
            <w:pPr>
              <w:jc w:val="center"/>
              <w:rPr>
                <w:color w:val="000000" w:themeColor="text1"/>
                <w:lang w:val="uk-UA"/>
              </w:rPr>
            </w:pPr>
            <w:r w:rsidRPr="00EE7883">
              <w:rPr>
                <w:color w:val="000000" w:themeColor="text1"/>
                <w:lang w:val="uk-UA"/>
              </w:rPr>
              <w:t>Підпис, дата</w:t>
            </w:r>
          </w:p>
        </w:tc>
      </w:tr>
      <w:tr w:rsidR="009F2140" w:rsidRPr="00EE7883" w14:paraId="540ACE85" w14:textId="77777777" w:rsidTr="00271FF7">
        <w:trPr>
          <w:cantSplit/>
        </w:trPr>
        <w:tc>
          <w:tcPr>
            <w:tcW w:w="2665" w:type="dxa"/>
            <w:vMerge/>
            <w:tcBorders>
              <w:top w:val="single" w:sz="4" w:space="0" w:color="auto"/>
              <w:left w:val="single" w:sz="4" w:space="0" w:color="auto"/>
              <w:bottom w:val="single" w:sz="4" w:space="0" w:color="auto"/>
              <w:right w:val="single" w:sz="4" w:space="0" w:color="auto"/>
            </w:tcBorders>
            <w:vAlign w:val="center"/>
          </w:tcPr>
          <w:p w14:paraId="67AD0CD6" w14:textId="77777777" w:rsidR="00C32CC4" w:rsidRPr="00EE7883" w:rsidRDefault="00C32CC4" w:rsidP="00852D7D">
            <w:pPr>
              <w:jc w:val="center"/>
              <w:rPr>
                <w:color w:val="000000" w:themeColor="text1"/>
                <w:lang w:val="uk-UA"/>
              </w:rPr>
            </w:pPr>
          </w:p>
        </w:tc>
        <w:tc>
          <w:tcPr>
            <w:tcW w:w="4848" w:type="dxa"/>
            <w:vMerge/>
            <w:tcBorders>
              <w:top w:val="single" w:sz="4" w:space="0" w:color="auto"/>
              <w:left w:val="single" w:sz="4" w:space="0" w:color="auto"/>
              <w:bottom w:val="single" w:sz="4" w:space="0" w:color="auto"/>
              <w:right w:val="single" w:sz="4" w:space="0" w:color="auto"/>
            </w:tcBorders>
            <w:vAlign w:val="center"/>
          </w:tcPr>
          <w:p w14:paraId="74D24BED" w14:textId="77777777" w:rsidR="00C32CC4" w:rsidRPr="00EE7883" w:rsidRDefault="00C32CC4" w:rsidP="00852D7D">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2B7A94D" w14:textId="77777777" w:rsidR="00C32CC4" w:rsidRPr="00EE7883" w:rsidRDefault="00C32CC4" w:rsidP="00852D7D">
            <w:pPr>
              <w:jc w:val="center"/>
              <w:rPr>
                <w:color w:val="000000" w:themeColor="text1"/>
                <w:lang w:val="uk-UA"/>
              </w:rPr>
            </w:pPr>
            <w:r w:rsidRPr="00EE7883">
              <w:rPr>
                <w:color w:val="000000" w:themeColor="text1"/>
                <w:lang w:val="uk-UA"/>
              </w:rPr>
              <w:t>завдання</w:t>
            </w:r>
          </w:p>
          <w:p w14:paraId="1AE6BF86" w14:textId="77777777" w:rsidR="00C32CC4" w:rsidRPr="00EE7883" w:rsidRDefault="00C32CC4" w:rsidP="00852D7D">
            <w:pPr>
              <w:jc w:val="center"/>
              <w:rPr>
                <w:color w:val="000000" w:themeColor="text1"/>
                <w:lang w:val="uk-UA"/>
              </w:rPr>
            </w:pPr>
            <w:r w:rsidRPr="00EE7883">
              <w:rPr>
                <w:color w:val="000000" w:themeColor="text1"/>
                <w:lang w:val="uk-UA"/>
              </w:rPr>
              <w:t>видав</w:t>
            </w:r>
          </w:p>
        </w:tc>
        <w:tc>
          <w:tcPr>
            <w:tcW w:w="1186" w:type="dxa"/>
            <w:tcBorders>
              <w:top w:val="single" w:sz="4" w:space="0" w:color="auto"/>
              <w:left w:val="single" w:sz="4" w:space="0" w:color="auto"/>
              <w:bottom w:val="single" w:sz="4" w:space="0" w:color="auto"/>
              <w:right w:val="single" w:sz="4" w:space="0" w:color="auto"/>
            </w:tcBorders>
            <w:vAlign w:val="center"/>
          </w:tcPr>
          <w:p w14:paraId="214E3546" w14:textId="77777777" w:rsidR="00C32CC4" w:rsidRPr="00EE7883" w:rsidRDefault="00C32CC4" w:rsidP="00852D7D">
            <w:pPr>
              <w:jc w:val="center"/>
              <w:rPr>
                <w:color w:val="000000" w:themeColor="text1"/>
                <w:lang w:val="uk-UA"/>
              </w:rPr>
            </w:pPr>
            <w:r w:rsidRPr="00EE7883">
              <w:rPr>
                <w:color w:val="000000" w:themeColor="text1"/>
                <w:lang w:val="uk-UA"/>
              </w:rPr>
              <w:t>завдання</w:t>
            </w:r>
          </w:p>
          <w:p w14:paraId="505E7DBE" w14:textId="77777777" w:rsidR="00C32CC4" w:rsidRPr="00EE7883" w:rsidRDefault="00C32CC4" w:rsidP="00852D7D">
            <w:pPr>
              <w:jc w:val="center"/>
              <w:rPr>
                <w:color w:val="000000" w:themeColor="text1"/>
                <w:lang w:val="uk-UA"/>
              </w:rPr>
            </w:pPr>
            <w:r w:rsidRPr="00EE7883">
              <w:rPr>
                <w:color w:val="000000" w:themeColor="text1"/>
                <w:lang w:val="uk-UA"/>
              </w:rPr>
              <w:t>прийняв</w:t>
            </w:r>
          </w:p>
        </w:tc>
      </w:tr>
      <w:tr w:rsidR="009F2140" w:rsidRPr="00EE7883" w14:paraId="45F2202D" w14:textId="77777777" w:rsidTr="00271FF7">
        <w:trPr>
          <w:trHeight w:val="516"/>
        </w:trPr>
        <w:tc>
          <w:tcPr>
            <w:tcW w:w="2665" w:type="dxa"/>
            <w:tcBorders>
              <w:top w:val="single" w:sz="4" w:space="0" w:color="auto"/>
              <w:left w:val="single" w:sz="4" w:space="0" w:color="auto"/>
              <w:bottom w:val="single" w:sz="4" w:space="0" w:color="auto"/>
              <w:right w:val="single" w:sz="4" w:space="0" w:color="auto"/>
            </w:tcBorders>
            <w:vAlign w:val="center"/>
          </w:tcPr>
          <w:p w14:paraId="3DA19EC1" w14:textId="77777777" w:rsidR="00C32CC4" w:rsidRPr="00EE7883" w:rsidRDefault="00C32CC4" w:rsidP="00852D7D">
            <w:pPr>
              <w:widowControl w:val="0"/>
              <w:autoSpaceDE w:val="0"/>
              <w:autoSpaceDN w:val="0"/>
              <w:adjustRightInd w:val="0"/>
              <w:jc w:val="center"/>
              <w:rPr>
                <w:color w:val="000000" w:themeColor="text1"/>
                <w:lang w:val="uk-UA"/>
              </w:rPr>
            </w:pPr>
            <w:r w:rsidRPr="00EE7883">
              <w:rPr>
                <w:color w:val="000000" w:themeColor="text1"/>
                <w:lang w:val="uk-UA"/>
              </w:rPr>
              <w:t>Вступ</w:t>
            </w:r>
          </w:p>
        </w:tc>
        <w:tc>
          <w:tcPr>
            <w:tcW w:w="4848" w:type="dxa"/>
            <w:tcBorders>
              <w:top w:val="single" w:sz="4" w:space="0" w:color="auto"/>
              <w:left w:val="single" w:sz="4" w:space="0" w:color="auto"/>
              <w:bottom w:val="single" w:sz="4" w:space="0" w:color="auto"/>
              <w:right w:val="single" w:sz="4" w:space="0" w:color="auto"/>
            </w:tcBorders>
            <w:vAlign w:val="center"/>
          </w:tcPr>
          <w:p w14:paraId="7C54352A" w14:textId="79596754" w:rsidR="00C32CC4" w:rsidRPr="00EE7883" w:rsidRDefault="00271FF7" w:rsidP="00852D7D">
            <w:pPr>
              <w:jc w:val="center"/>
              <w:rPr>
                <w:color w:val="000000" w:themeColor="text1"/>
                <w:lang w:val="uk-UA"/>
              </w:rPr>
            </w:pPr>
            <w:r w:rsidRPr="00EE7883">
              <w:rPr>
                <w:color w:val="000000" w:themeColor="text1"/>
                <w:sz w:val="28"/>
                <w:szCs w:val="28"/>
                <w:lang w:val="uk-UA"/>
              </w:rPr>
              <w:t>Орлов А.А.</w:t>
            </w:r>
            <w:r w:rsidRPr="00EE7883">
              <w:rPr>
                <w:color w:val="000000" w:themeColor="text1"/>
                <w:sz w:val="28"/>
                <w:szCs w:val="28"/>
                <w:lang w:val="uk-UA"/>
              </w:rPr>
              <w:t xml:space="preserve"> доцент кафедри </w:t>
            </w:r>
            <w:proofErr w:type="spellStart"/>
            <w:r w:rsidRPr="00EE7883">
              <w:rPr>
                <w:color w:val="000000" w:themeColor="text1"/>
                <w:sz w:val="28"/>
                <w:szCs w:val="28"/>
                <w:lang w:val="uk-UA"/>
              </w:rPr>
              <w:t>ТМФКіС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5889168" w14:textId="77777777" w:rsidR="00C32CC4" w:rsidRPr="00EE7883" w:rsidRDefault="00C32CC4" w:rsidP="00852D7D">
            <w:pPr>
              <w:jc w:val="center"/>
              <w:rPr>
                <w:b/>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233F1415" w14:textId="77777777" w:rsidR="00C32CC4" w:rsidRPr="00EE7883" w:rsidRDefault="00C32CC4" w:rsidP="00852D7D">
            <w:pPr>
              <w:jc w:val="center"/>
              <w:rPr>
                <w:b/>
                <w:color w:val="000000" w:themeColor="text1"/>
                <w:lang w:val="uk-UA"/>
              </w:rPr>
            </w:pPr>
          </w:p>
        </w:tc>
      </w:tr>
      <w:tr w:rsidR="009F2140" w:rsidRPr="00EE7883" w14:paraId="042845F3" w14:textId="77777777" w:rsidTr="00960E56">
        <w:trPr>
          <w:trHeight w:val="565"/>
        </w:trPr>
        <w:tc>
          <w:tcPr>
            <w:tcW w:w="2665" w:type="dxa"/>
            <w:tcBorders>
              <w:top w:val="single" w:sz="4" w:space="0" w:color="auto"/>
              <w:left w:val="single" w:sz="4" w:space="0" w:color="auto"/>
              <w:bottom w:val="single" w:sz="4" w:space="0" w:color="auto"/>
              <w:right w:val="single" w:sz="4" w:space="0" w:color="auto"/>
            </w:tcBorders>
            <w:vAlign w:val="center"/>
          </w:tcPr>
          <w:p w14:paraId="74C9412D" w14:textId="77777777" w:rsidR="00271FF7" w:rsidRPr="00EE7883" w:rsidRDefault="00271FF7" w:rsidP="00271FF7">
            <w:pPr>
              <w:widowControl w:val="0"/>
              <w:autoSpaceDE w:val="0"/>
              <w:autoSpaceDN w:val="0"/>
              <w:adjustRightInd w:val="0"/>
              <w:jc w:val="center"/>
              <w:rPr>
                <w:color w:val="000000" w:themeColor="text1"/>
                <w:lang w:val="uk-UA"/>
              </w:rPr>
            </w:pPr>
            <w:r w:rsidRPr="00EE7883">
              <w:rPr>
                <w:color w:val="000000" w:themeColor="text1"/>
                <w:lang w:val="uk-UA"/>
              </w:rPr>
              <w:t>Літературний огляд</w:t>
            </w:r>
          </w:p>
        </w:tc>
        <w:tc>
          <w:tcPr>
            <w:tcW w:w="4848" w:type="dxa"/>
            <w:tcBorders>
              <w:top w:val="single" w:sz="4" w:space="0" w:color="auto"/>
              <w:left w:val="single" w:sz="4" w:space="0" w:color="auto"/>
              <w:bottom w:val="single" w:sz="4" w:space="0" w:color="auto"/>
              <w:right w:val="single" w:sz="4" w:space="0" w:color="auto"/>
            </w:tcBorders>
          </w:tcPr>
          <w:p w14:paraId="67D64B97" w14:textId="18D35D29" w:rsidR="00271FF7" w:rsidRPr="00EE7883" w:rsidRDefault="00271FF7" w:rsidP="00271FF7">
            <w:pPr>
              <w:jc w:val="center"/>
              <w:rPr>
                <w:color w:val="000000" w:themeColor="text1"/>
                <w:lang w:val="uk-UA"/>
              </w:rPr>
            </w:pPr>
            <w:r w:rsidRPr="00EE7883">
              <w:rPr>
                <w:color w:val="000000" w:themeColor="text1"/>
                <w:sz w:val="28"/>
                <w:szCs w:val="28"/>
                <w:lang w:val="uk-UA"/>
              </w:rPr>
              <w:t xml:space="preserve">Орлов А.А. доцент кафедри </w:t>
            </w:r>
            <w:proofErr w:type="spellStart"/>
            <w:r w:rsidRPr="00EE7883">
              <w:rPr>
                <w:color w:val="000000" w:themeColor="text1"/>
                <w:sz w:val="28"/>
                <w:szCs w:val="28"/>
                <w:lang w:val="uk-UA"/>
              </w:rPr>
              <w:t>ТМФКіС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31EBD98" w14:textId="77777777" w:rsidR="00271FF7" w:rsidRPr="00EE7883" w:rsidRDefault="00271FF7" w:rsidP="00271FF7">
            <w:pPr>
              <w:jc w:val="center"/>
              <w:rPr>
                <w:b/>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6D5C2C9C" w14:textId="77777777" w:rsidR="00271FF7" w:rsidRPr="00EE7883" w:rsidRDefault="00271FF7" w:rsidP="00271FF7">
            <w:pPr>
              <w:jc w:val="center"/>
              <w:rPr>
                <w:b/>
                <w:color w:val="000000" w:themeColor="text1"/>
                <w:lang w:val="uk-UA"/>
              </w:rPr>
            </w:pPr>
          </w:p>
        </w:tc>
      </w:tr>
      <w:tr w:rsidR="009F2140" w:rsidRPr="00EE7883" w14:paraId="49386D81" w14:textId="77777777" w:rsidTr="00960E56">
        <w:tc>
          <w:tcPr>
            <w:tcW w:w="2665" w:type="dxa"/>
            <w:tcBorders>
              <w:top w:val="single" w:sz="4" w:space="0" w:color="auto"/>
              <w:left w:val="single" w:sz="4" w:space="0" w:color="auto"/>
              <w:bottom w:val="single" w:sz="4" w:space="0" w:color="auto"/>
              <w:right w:val="single" w:sz="4" w:space="0" w:color="auto"/>
            </w:tcBorders>
            <w:vAlign w:val="center"/>
          </w:tcPr>
          <w:p w14:paraId="181036B3" w14:textId="77777777" w:rsidR="00271FF7" w:rsidRPr="00EE7883" w:rsidRDefault="00271FF7" w:rsidP="00271FF7">
            <w:pPr>
              <w:widowControl w:val="0"/>
              <w:autoSpaceDE w:val="0"/>
              <w:autoSpaceDN w:val="0"/>
              <w:adjustRightInd w:val="0"/>
              <w:jc w:val="center"/>
              <w:rPr>
                <w:color w:val="000000" w:themeColor="text1"/>
                <w:lang w:val="uk-UA"/>
              </w:rPr>
            </w:pPr>
            <w:r w:rsidRPr="00EE7883">
              <w:rPr>
                <w:color w:val="000000" w:themeColor="text1"/>
                <w:lang w:val="uk-UA"/>
              </w:rPr>
              <w:t>Визначення завдань</w:t>
            </w:r>
          </w:p>
          <w:p w14:paraId="410F2614" w14:textId="77777777" w:rsidR="00271FF7" w:rsidRPr="00EE7883" w:rsidRDefault="00271FF7" w:rsidP="00271FF7">
            <w:pPr>
              <w:widowControl w:val="0"/>
              <w:autoSpaceDE w:val="0"/>
              <w:autoSpaceDN w:val="0"/>
              <w:adjustRightInd w:val="0"/>
              <w:jc w:val="center"/>
              <w:rPr>
                <w:color w:val="000000" w:themeColor="text1"/>
                <w:lang w:val="uk-UA"/>
              </w:rPr>
            </w:pPr>
            <w:r w:rsidRPr="00EE7883">
              <w:rPr>
                <w:color w:val="000000" w:themeColor="text1"/>
                <w:lang w:val="uk-UA"/>
              </w:rPr>
              <w:t>та методів дослідження</w:t>
            </w:r>
          </w:p>
        </w:tc>
        <w:tc>
          <w:tcPr>
            <w:tcW w:w="4848" w:type="dxa"/>
            <w:tcBorders>
              <w:top w:val="single" w:sz="4" w:space="0" w:color="auto"/>
              <w:left w:val="single" w:sz="4" w:space="0" w:color="auto"/>
              <w:bottom w:val="single" w:sz="4" w:space="0" w:color="auto"/>
              <w:right w:val="single" w:sz="4" w:space="0" w:color="auto"/>
            </w:tcBorders>
          </w:tcPr>
          <w:p w14:paraId="7D3497D1" w14:textId="7FA9B48C" w:rsidR="00271FF7" w:rsidRPr="00EE7883" w:rsidRDefault="00271FF7" w:rsidP="00271FF7">
            <w:pPr>
              <w:jc w:val="center"/>
              <w:rPr>
                <w:color w:val="000000" w:themeColor="text1"/>
                <w:lang w:val="uk-UA"/>
              </w:rPr>
            </w:pPr>
            <w:r w:rsidRPr="00EE7883">
              <w:rPr>
                <w:color w:val="000000" w:themeColor="text1"/>
                <w:sz w:val="28"/>
                <w:szCs w:val="28"/>
                <w:lang w:val="uk-UA"/>
              </w:rPr>
              <w:t xml:space="preserve">Орлов А.А. доцент кафедри </w:t>
            </w:r>
            <w:proofErr w:type="spellStart"/>
            <w:r w:rsidRPr="00EE7883">
              <w:rPr>
                <w:color w:val="000000" w:themeColor="text1"/>
                <w:sz w:val="28"/>
                <w:szCs w:val="28"/>
                <w:lang w:val="uk-UA"/>
              </w:rPr>
              <w:t>ТМФКіС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5B122DC" w14:textId="77777777" w:rsidR="00271FF7" w:rsidRPr="00EE7883" w:rsidRDefault="00271FF7" w:rsidP="00271FF7">
            <w:pPr>
              <w:jc w:val="center"/>
              <w:rPr>
                <w:b/>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57934E87" w14:textId="77777777" w:rsidR="00271FF7" w:rsidRPr="00EE7883" w:rsidRDefault="00271FF7" w:rsidP="00271FF7">
            <w:pPr>
              <w:jc w:val="center"/>
              <w:rPr>
                <w:b/>
                <w:color w:val="000000" w:themeColor="text1"/>
                <w:lang w:val="uk-UA"/>
              </w:rPr>
            </w:pPr>
          </w:p>
        </w:tc>
      </w:tr>
      <w:tr w:rsidR="009F2140" w:rsidRPr="00EE7883" w14:paraId="02AC061C" w14:textId="77777777" w:rsidTr="00960E56">
        <w:trPr>
          <w:trHeight w:val="589"/>
        </w:trPr>
        <w:tc>
          <w:tcPr>
            <w:tcW w:w="2665" w:type="dxa"/>
            <w:tcBorders>
              <w:top w:val="single" w:sz="4" w:space="0" w:color="auto"/>
              <w:left w:val="single" w:sz="4" w:space="0" w:color="auto"/>
              <w:bottom w:val="single" w:sz="4" w:space="0" w:color="auto"/>
              <w:right w:val="single" w:sz="4" w:space="0" w:color="auto"/>
            </w:tcBorders>
            <w:vAlign w:val="center"/>
          </w:tcPr>
          <w:p w14:paraId="14CDCD40" w14:textId="77777777" w:rsidR="00271FF7" w:rsidRPr="00EE7883" w:rsidRDefault="00271FF7" w:rsidP="00271FF7">
            <w:pPr>
              <w:widowControl w:val="0"/>
              <w:autoSpaceDE w:val="0"/>
              <w:autoSpaceDN w:val="0"/>
              <w:adjustRightInd w:val="0"/>
              <w:jc w:val="center"/>
              <w:rPr>
                <w:color w:val="000000" w:themeColor="text1"/>
                <w:lang w:val="uk-UA"/>
              </w:rPr>
            </w:pPr>
            <w:r w:rsidRPr="00EE7883">
              <w:rPr>
                <w:color w:val="000000" w:themeColor="text1"/>
                <w:lang w:val="uk-UA"/>
              </w:rPr>
              <w:t>Проведення власних досліджень</w:t>
            </w:r>
          </w:p>
        </w:tc>
        <w:tc>
          <w:tcPr>
            <w:tcW w:w="4848" w:type="dxa"/>
            <w:tcBorders>
              <w:top w:val="single" w:sz="4" w:space="0" w:color="auto"/>
              <w:left w:val="single" w:sz="4" w:space="0" w:color="auto"/>
              <w:bottom w:val="single" w:sz="4" w:space="0" w:color="auto"/>
              <w:right w:val="single" w:sz="4" w:space="0" w:color="auto"/>
            </w:tcBorders>
          </w:tcPr>
          <w:p w14:paraId="3647CC7E" w14:textId="2C806A14" w:rsidR="00271FF7" w:rsidRPr="00EE7883" w:rsidRDefault="00271FF7" w:rsidP="00271FF7">
            <w:pPr>
              <w:jc w:val="center"/>
              <w:rPr>
                <w:color w:val="000000" w:themeColor="text1"/>
                <w:lang w:val="uk-UA"/>
              </w:rPr>
            </w:pPr>
            <w:r w:rsidRPr="00EE7883">
              <w:rPr>
                <w:color w:val="000000" w:themeColor="text1"/>
                <w:sz w:val="28"/>
                <w:szCs w:val="28"/>
                <w:lang w:val="uk-UA"/>
              </w:rPr>
              <w:t xml:space="preserve">Орлов А.А. доцент кафедри </w:t>
            </w:r>
            <w:proofErr w:type="spellStart"/>
            <w:r w:rsidRPr="00EE7883">
              <w:rPr>
                <w:color w:val="000000" w:themeColor="text1"/>
                <w:sz w:val="28"/>
                <w:szCs w:val="28"/>
                <w:lang w:val="uk-UA"/>
              </w:rPr>
              <w:t>ТМФКіС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B7CD91C" w14:textId="77777777" w:rsidR="00271FF7" w:rsidRPr="00EE7883" w:rsidRDefault="00271FF7" w:rsidP="00271FF7">
            <w:pPr>
              <w:jc w:val="center"/>
              <w:rPr>
                <w:b/>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7FA1F11E" w14:textId="77777777" w:rsidR="00271FF7" w:rsidRPr="00EE7883" w:rsidRDefault="00271FF7" w:rsidP="00271FF7">
            <w:pPr>
              <w:jc w:val="center"/>
              <w:rPr>
                <w:b/>
                <w:color w:val="000000" w:themeColor="text1"/>
                <w:lang w:val="uk-UA"/>
              </w:rPr>
            </w:pPr>
          </w:p>
        </w:tc>
      </w:tr>
      <w:tr w:rsidR="009F2140" w:rsidRPr="00EE7883" w14:paraId="0065BBBD" w14:textId="77777777" w:rsidTr="00960E56">
        <w:trPr>
          <w:trHeight w:val="617"/>
        </w:trPr>
        <w:tc>
          <w:tcPr>
            <w:tcW w:w="2665" w:type="dxa"/>
            <w:tcBorders>
              <w:top w:val="single" w:sz="4" w:space="0" w:color="auto"/>
              <w:left w:val="single" w:sz="4" w:space="0" w:color="auto"/>
              <w:bottom w:val="single" w:sz="4" w:space="0" w:color="auto"/>
              <w:right w:val="single" w:sz="4" w:space="0" w:color="auto"/>
            </w:tcBorders>
            <w:vAlign w:val="center"/>
          </w:tcPr>
          <w:p w14:paraId="1C731D8A" w14:textId="77777777" w:rsidR="00271FF7" w:rsidRPr="00EE7883" w:rsidRDefault="00271FF7" w:rsidP="00271FF7">
            <w:pPr>
              <w:widowControl w:val="0"/>
              <w:autoSpaceDE w:val="0"/>
              <w:autoSpaceDN w:val="0"/>
              <w:adjustRightInd w:val="0"/>
              <w:jc w:val="center"/>
              <w:rPr>
                <w:color w:val="000000" w:themeColor="text1"/>
                <w:lang w:val="uk-UA"/>
              </w:rPr>
            </w:pPr>
            <w:r w:rsidRPr="00EE7883">
              <w:rPr>
                <w:color w:val="000000" w:themeColor="text1"/>
                <w:lang w:val="uk-UA"/>
              </w:rPr>
              <w:t>Результати</w:t>
            </w:r>
          </w:p>
          <w:p w14:paraId="074107E9" w14:textId="77777777" w:rsidR="00271FF7" w:rsidRPr="00EE7883" w:rsidRDefault="00271FF7" w:rsidP="00271FF7">
            <w:pPr>
              <w:widowControl w:val="0"/>
              <w:autoSpaceDE w:val="0"/>
              <w:autoSpaceDN w:val="0"/>
              <w:adjustRightInd w:val="0"/>
              <w:jc w:val="center"/>
              <w:rPr>
                <w:color w:val="000000" w:themeColor="text1"/>
                <w:lang w:val="uk-UA"/>
              </w:rPr>
            </w:pPr>
            <w:r w:rsidRPr="00EE7883">
              <w:rPr>
                <w:color w:val="000000" w:themeColor="text1"/>
                <w:lang w:val="uk-UA"/>
              </w:rPr>
              <w:t>та висновки роботи</w:t>
            </w:r>
          </w:p>
        </w:tc>
        <w:tc>
          <w:tcPr>
            <w:tcW w:w="4848" w:type="dxa"/>
            <w:tcBorders>
              <w:top w:val="single" w:sz="4" w:space="0" w:color="auto"/>
              <w:left w:val="single" w:sz="4" w:space="0" w:color="auto"/>
              <w:bottom w:val="single" w:sz="4" w:space="0" w:color="auto"/>
              <w:right w:val="single" w:sz="4" w:space="0" w:color="auto"/>
            </w:tcBorders>
          </w:tcPr>
          <w:p w14:paraId="64D938C7" w14:textId="5572479F" w:rsidR="00271FF7" w:rsidRPr="00EE7883" w:rsidRDefault="00271FF7" w:rsidP="00271FF7">
            <w:pPr>
              <w:jc w:val="center"/>
              <w:rPr>
                <w:color w:val="000000" w:themeColor="text1"/>
                <w:lang w:val="uk-UA"/>
              </w:rPr>
            </w:pPr>
            <w:r w:rsidRPr="00EE7883">
              <w:rPr>
                <w:color w:val="000000" w:themeColor="text1"/>
                <w:sz w:val="28"/>
                <w:szCs w:val="28"/>
                <w:lang w:val="uk-UA"/>
              </w:rPr>
              <w:t xml:space="preserve">Орлов А.А. доцент кафедри </w:t>
            </w:r>
            <w:proofErr w:type="spellStart"/>
            <w:r w:rsidRPr="00EE7883">
              <w:rPr>
                <w:color w:val="000000" w:themeColor="text1"/>
                <w:sz w:val="28"/>
                <w:szCs w:val="28"/>
                <w:lang w:val="uk-UA"/>
              </w:rPr>
              <w:t>ТМФКіС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C6420E7" w14:textId="77777777" w:rsidR="00271FF7" w:rsidRPr="00EE7883" w:rsidRDefault="00271FF7" w:rsidP="00271FF7">
            <w:pPr>
              <w:jc w:val="center"/>
              <w:rPr>
                <w:b/>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284F2C5D" w14:textId="77777777" w:rsidR="00271FF7" w:rsidRPr="00EE7883" w:rsidRDefault="00271FF7" w:rsidP="00271FF7">
            <w:pPr>
              <w:jc w:val="center"/>
              <w:rPr>
                <w:b/>
                <w:color w:val="000000" w:themeColor="text1"/>
                <w:lang w:val="uk-UA"/>
              </w:rPr>
            </w:pPr>
          </w:p>
        </w:tc>
      </w:tr>
    </w:tbl>
    <w:p w14:paraId="59DFEDDE" w14:textId="77777777" w:rsidR="00C32CC4" w:rsidRPr="00EE7883" w:rsidRDefault="00C32CC4" w:rsidP="00C32CC4">
      <w:pPr>
        <w:jc w:val="both"/>
        <w:rPr>
          <w:color w:val="000000" w:themeColor="text1"/>
          <w:sz w:val="28"/>
          <w:szCs w:val="28"/>
          <w:lang w:val="uk-UA"/>
        </w:rPr>
      </w:pPr>
    </w:p>
    <w:p w14:paraId="7EB53DEE" w14:textId="6443CF1E" w:rsidR="00C32CC4" w:rsidRPr="00EE7883" w:rsidRDefault="00C32CC4" w:rsidP="00C32CC4">
      <w:pPr>
        <w:jc w:val="both"/>
        <w:rPr>
          <w:b/>
          <w:color w:val="000000" w:themeColor="text1"/>
          <w:sz w:val="28"/>
          <w:szCs w:val="28"/>
          <w:lang w:val="uk-UA"/>
        </w:rPr>
      </w:pPr>
      <w:r w:rsidRPr="00EE7883">
        <w:rPr>
          <w:color w:val="000000" w:themeColor="text1"/>
          <w:sz w:val="28"/>
          <w:szCs w:val="28"/>
          <w:lang w:val="uk-UA"/>
        </w:rPr>
        <w:t xml:space="preserve">7. Дата видачі завдання </w:t>
      </w:r>
      <w:r w:rsidR="001B45E9" w:rsidRPr="00EE7883">
        <w:rPr>
          <w:color w:val="000000" w:themeColor="text1"/>
          <w:sz w:val="28"/>
          <w:szCs w:val="28"/>
          <w:lang w:val="uk-UA" w:eastAsia="uk-UA"/>
        </w:rPr>
        <w:t>14</w:t>
      </w:r>
      <w:r w:rsidRPr="00EE7883">
        <w:rPr>
          <w:color w:val="000000" w:themeColor="text1"/>
          <w:sz w:val="28"/>
          <w:szCs w:val="28"/>
          <w:lang w:eastAsia="uk-UA"/>
        </w:rPr>
        <w:t xml:space="preserve"> </w:t>
      </w:r>
      <w:r w:rsidRPr="00EE7883">
        <w:rPr>
          <w:color w:val="000000" w:themeColor="text1"/>
          <w:sz w:val="28"/>
          <w:szCs w:val="28"/>
          <w:lang w:val="uk-UA" w:eastAsia="uk-UA"/>
        </w:rPr>
        <w:t>жовтня</w:t>
      </w:r>
      <w:r w:rsidRPr="00EE7883">
        <w:rPr>
          <w:color w:val="000000" w:themeColor="text1"/>
          <w:sz w:val="28"/>
          <w:szCs w:val="28"/>
          <w:lang w:eastAsia="uk-UA"/>
        </w:rPr>
        <w:t xml:space="preserve"> 202</w:t>
      </w:r>
      <w:r w:rsidR="001B45E9" w:rsidRPr="00EE7883">
        <w:rPr>
          <w:color w:val="000000" w:themeColor="text1"/>
          <w:sz w:val="28"/>
          <w:szCs w:val="28"/>
          <w:lang w:val="uk-UA" w:eastAsia="uk-UA"/>
        </w:rPr>
        <w:t>2</w:t>
      </w:r>
      <w:r w:rsidRPr="00EE7883">
        <w:rPr>
          <w:color w:val="000000" w:themeColor="text1"/>
          <w:sz w:val="28"/>
          <w:szCs w:val="28"/>
          <w:lang w:eastAsia="uk-UA"/>
        </w:rPr>
        <w:t xml:space="preserve"> року</w:t>
      </w:r>
    </w:p>
    <w:p w14:paraId="0A15CB5A" w14:textId="77777777" w:rsidR="00C32CC4" w:rsidRPr="00EE7883" w:rsidRDefault="00C32CC4" w:rsidP="00C32CC4">
      <w:pPr>
        <w:keepNext/>
        <w:jc w:val="center"/>
        <w:outlineLvl w:val="3"/>
        <w:rPr>
          <w:color w:val="000000" w:themeColor="text1"/>
          <w:sz w:val="28"/>
          <w:szCs w:val="28"/>
          <w:lang w:val="uk-UA"/>
        </w:rPr>
      </w:pPr>
    </w:p>
    <w:p w14:paraId="0126E0CA" w14:textId="77777777" w:rsidR="00C32CC4" w:rsidRPr="00EE7883" w:rsidRDefault="00C32CC4" w:rsidP="00C32CC4">
      <w:pPr>
        <w:keepNext/>
        <w:jc w:val="center"/>
        <w:outlineLvl w:val="3"/>
        <w:rPr>
          <w:color w:val="000000" w:themeColor="text1"/>
          <w:sz w:val="28"/>
          <w:szCs w:val="28"/>
          <w:lang w:val="uk-UA"/>
        </w:rPr>
      </w:pPr>
      <w:r w:rsidRPr="00EE7883">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9F2140" w:rsidRPr="00EE7883" w14:paraId="7B11F298" w14:textId="77777777" w:rsidTr="00852D7D">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14:paraId="4B8A557D"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w:t>
            </w:r>
          </w:p>
          <w:p w14:paraId="14FE676B"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14:paraId="7ED22BFD"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Назва етапів дипломного</w:t>
            </w:r>
          </w:p>
          <w:p w14:paraId="5FEE8AFC"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5D56CBF9" w14:textId="77777777" w:rsidR="00C32CC4" w:rsidRPr="00EE7883" w:rsidRDefault="00C32CC4" w:rsidP="00852D7D">
            <w:pPr>
              <w:jc w:val="center"/>
              <w:rPr>
                <w:color w:val="000000" w:themeColor="text1"/>
                <w:sz w:val="28"/>
                <w:szCs w:val="28"/>
                <w:lang w:val="uk-UA"/>
              </w:rPr>
            </w:pPr>
            <w:r w:rsidRPr="00EE7883">
              <w:rPr>
                <w:color w:val="000000" w:themeColor="text1"/>
                <w:spacing w:val="-20"/>
                <w:sz w:val="28"/>
                <w:szCs w:val="28"/>
                <w:lang w:val="uk-UA"/>
              </w:rPr>
              <w:t>Строк  виконання</w:t>
            </w:r>
            <w:r w:rsidRPr="00EE7883">
              <w:rPr>
                <w:color w:val="000000" w:themeColor="text1"/>
                <w:sz w:val="28"/>
                <w:szCs w:val="28"/>
                <w:lang w:val="uk-UA"/>
              </w:rPr>
              <w:t xml:space="preserve"> етапів проекту</w:t>
            </w:r>
          </w:p>
          <w:p w14:paraId="65DBF4E8"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424F663C" w14:textId="77777777" w:rsidR="00C32CC4" w:rsidRPr="00EE7883" w:rsidRDefault="00C32CC4" w:rsidP="00852D7D">
            <w:pPr>
              <w:keepNext/>
              <w:jc w:val="center"/>
              <w:outlineLvl w:val="2"/>
              <w:rPr>
                <w:color w:val="000000" w:themeColor="text1"/>
                <w:spacing w:val="-20"/>
                <w:sz w:val="28"/>
                <w:szCs w:val="28"/>
                <w:lang w:val="uk-UA"/>
              </w:rPr>
            </w:pPr>
            <w:r w:rsidRPr="00EE7883">
              <w:rPr>
                <w:color w:val="000000" w:themeColor="text1"/>
                <w:spacing w:val="-20"/>
                <w:sz w:val="28"/>
                <w:szCs w:val="28"/>
                <w:lang w:val="uk-UA"/>
              </w:rPr>
              <w:t>Примітка</w:t>
            </w:r>
          </w:p>
        </w:tc>
      </w:tr>
      <w:tr w:rsidR="009F2140" w:rsidRPr="00EE7883" w14:paraId="480931D1" w14:textId="77777777" w:rsidTr="00852D7D">
        <w:trPr>
          <w:trHeight w:val="463"/>
        </w:trPr>
        <w:tc>
          <w:tcPr>
            <w:tcW w:w="680" w:type="dxa"/>
            <w:tcBorders>
              <w:top w:val="single" w:sz="4" w:space="0" w:color="auto"/>
              <w:left w:val="single" w:sz="4" w:space="0" w:color="auto"/>
              <w:bottom w:val="single" w:sz="4" w:space="0" w:color="auto"/>
              <w:right w:val="single" w:sz="4" w:space="0" w:color="auto"/>
            </w:tcBorders>
            <w:vAlign w:val="center"/>
          </w:tcPr>
          <w:p w14:paraId="7A94B983"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14:paraId="369DC004" w14:textId="77777777" w:rsidR="00C32CC4" w:rsidRPr="00EE7883" w:rsidRDefault="00C32CC4" w:rsidP="00852D7D">
            <w:pPr>
              <w:widowControl w:val="0"/>
              <w:autoSpaceDE w:val="0"/>
              <w:autoSpaceDN w:val="0"/>
              <w:adjustRightInd w:val="0"/>
              <w:rPr>
                <w:color w:val="000000" w:themeColor="text1"/>
                <w:sz w:val="28"/>
                <w:szCs w:val="28"/>
                <w:lang w:val="uk-UA"/>
              </w:rPr>
            </w:pPr>
            <w:r w:rsidRPr="00EE7883">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14:paraId="5CDC22CE" w14:textId="11C4D901" w:rsidR="00C32CC4" w:rsidRPr="00EE7883" w:rsidRDefault="00C32CC4" w:rsidP="00852D7D">
            <w:pPr>
              <w:widowControl w:val="0"/>
              <w:autoSpaceDE w:val="0"/>
              <w:autoSpaceDN w:val="0"/>
              <w:adjustRightInd w:val="0"/>
              <w:jc w:val="center"/>
              <w:rPr>
                <w:color w:val="000000" w:themeColor="text1"/>
                <w:sz w:val="28"/>
                <w:szCs w:val="28"/>
                <w:lang w:val="uk-UA"/>
              </w:rPr>
            </w:pPr>
            <w:r w:rsidRPr="00EE7883">
              <w:rPr>
                <w:color w:val="000000" w:themeColor="text1"/>
                <w:sz w:val="28"/>
                <w:szCs w:val="28"/>
                <w:lang w:val="uk-UA"/>
              </w:rPr>
              <w:t>жовтень 202</w:t>
            </w:r>
            <w:r w:rsidR="00573439" w:rsidRPr="00EE7883">
              <w:rPr>
                <w:color w:val="000000" w:themeColor="text1"/>
                <w:sz w:val="28"/>
                <w:szCs w:val="28"/>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14:paraId="04303260"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виконано</w:t>
            </w:r>
          </w:p>
        </w:tc>
      </w:tr>
      <w:tr w:rsidR="009F2140" w:rsidRPr="00EE7883" w14:paraId="12E1AC38" w14:textId="77777777" w:rsidTr="00852D7D">
        <w:trPr>
          <w:trHeight w:val="453"/>
        </w:trPr>
        <w:tc>
          <w:tcPr>
            <w:tcW w:w="680" w:type="dxa"/>
            <w:tcBorders>
              <w:top w:val="single" w:sz="4" w:space="0" w:color="auto"/>
              <w:left w:val="single" w:sz="4" w:space="0" w:color="auto"/>
              <w:bottom w:val="single" w:sz="4" w:space="0" w:color="auto"/>
              <w:right w:val="single" w:sz="4" w:space="0" w:color="auto"/>
            </w:tcBorders>
            <w:vAlign w:val="center"/>
          </w:tcPr>
          <w:p w14:paraId="23C8E775"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14:paraId="6D6446BF" w14:textId="77777777" w:rsidR="00C32CC4" w:rsidRPr="00EE7883" w:rsidRDefault="00C32CC4" w:rsidP="00852D7D">
            <w:pPr>
              <w:widowControl w:val="0"/>
              <w:autoSpaceDE w:val="0"/>
              <w:autoSpaceDN w:val="0"/>
              <w:adjustRightInd w:val="0"/>
              <w:rPr>
                <w:color w:val="000000" w:themeColor="text1"/>
                <w:sz w:val="28"/>
                <w:szCs w:val="28"/>
                <w:lang w:val="uk-UA"/>
              </w:rPr>
            </w:pPr>
            <w:r w:rsidRPr="00EE7883">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14:paraId="3AFB0606" w14:textId="05DF9F22" w:rsidR="00C32CC4" w:rsidRPr="00EE7883" w:rsidRDefault="00C32CC4" w:rsidP="00852D7D">
            <w:pPr>
              <w:jc w:val="center"/>
              <w:rPr>
                <w:color w:val="000000" w:themeColor="text1"/>
                <w:sz w:val="28"/>
                <w:szCs w:val="28"/>
              </w:rPr>
            </w:pPr>
            <w:r w:rsidRPr="00EE7883">
              <w:rPr>
                <w:color w:val="000000" w:themeColor="text1"/>
                <w:sz w:val="28"/>
                <w:szCs w:val="28"/>
                <w:lang w:val="uk-UA"/>
              </w:rPr>
              <w:t>жовтень 202</w:t>
            </w:r>
            <w:r w:rsidR="00573439" w:rsidRPr="00EE7883">
              <w:rPr>
                <w:color w:val="000000" w:themeColor="text1"/>
                <w:sz w:val="28"/>
                <w:szCs w:val="28"/>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14:paraId="4B22D8BD"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виконано</w:t>
            </w:r>
          </w:p>
        </w:tc>
      </w:tr>
      <w:tr w:rsidR="009F2140" w:rsidRPr="00EE7883" w14:paraId="7D342ADD" w14:textId="77777777" w:rsidTr="00852D7D">
        <w:trPr>
          <w:trHeight w:val="457"/>
        </w:trPr>
        <w:tc>
          <w:tcPr>
            <w:tcW w:w="680" w:type="dxa"/>
            <w:tcBorders>
              <w:top w:val="single" w:sz="4" w:space="0" w:color="auto"/>
              <w:left w:val="single" w:sz="4" w:space="0" w:color="auto"/>
              <w:bottom w:val="single" w:sz="4" w:space="0" w:color="auto"/>
              <w:right w:val="single" w:sz="4" w:space="0" w:color="auto"/>
            </w:tcBorders>
            <w:vAlign w:val="center"/>
          </w:tcPr>
          <w:p w14:paraId="7698A6D9"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14:paraId="5945D01C" w14:textId="77777777" w:rsidR="00C32CC4" w:rsidRPr="00EE7883" w:rsidRDefault="00C32CC4" w:rsidP="00852D7D">
            <w:pPr>
              <w:widowControl w:val="0"/>
              <w:autoSpaceDE w:val="0"/>
              <w:autoSpaceDN w:val="0"/>
              <w:adjustRightInd w:val="0"/>
              <w:rPr>
                <w:color w:val="000000" w:themeColor="text1"/>
                <w:sz w:val="28"/>
                <w:szCs w:val="28"/>
                <w:lang w:val="uk-UA"/>
              </w:rPr>
            </w:pPr>
            <w:r w:rsidRPr="00EE7883">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14:paraId="664DB6FC" w14:textId="6D542ED0" w:rsidR="00C32CC4" w:rsidRPr="00EE7883" w:rsidRDefault="00C32CC4" w:rsidP="00852D7D">
            <w:pPr>
              <w:jc w:val="center"/>
              <w:rPr>
                <w:color w:val="000000" w:themeColor="text1"/>
                <w:sz w:val="28"/>
                <w:szCs w:val="28"/>
              </w:rPr>
            </w:pPr>
            <w:r w:rsidRPr="00EE7883">
              <w:rPr>
                <w:color w:val="000000" w:themeColor="text1"/>
                <w:sz w:val="28"/>
                <w:szCs w:val="28"/>
                <w:lang w:val="uk-UA"/>
              </w:rPr>
              <w:t>жовтень 202</w:t>
            </w:r>
            <w:r w:rsidR="00573439" w:rsidRPr="00EE7883">
              <w:rPr>
                <w:color w:val="000000" w:themeColor="text1"/>
                <w:sz w:val="28"/>
                <w:szCs w:val="28"/>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14:paraId="4E71C234"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виконано</w:t>
            </w:r>
          </w:p>
        </w:tc>
      </w:tr>
      <w:tr w:rsidR="009F2140" w:rsidRPr="00EE7883" w14:paraId="79B7654F" w14:textId="77777777" w:rsidTr="00852D7D">
        <w:tc>
          <w:tcPr>
            <w:tcW w:w="680" w:type="dxa"/>
            <w:tcBorders>
              <w:top w:val="single" w:sz="4" w:space="0" w:color="auto"/>
              <w:left w:val="single" w:sz="4" w:space="0" w:color="auto"/>
              <w:bottom w:val="single" w:sz="4" w:space="0" w:color="auto"/>
              <w:right w:val="single" w:sz="4" w:space="0" w:color="auto"/>
            </w:tcBorders>
            <w:vAlign w:val="center"/>
          </w:tcPr>
          <w:p w14:paraId="555D68A7"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14:paraId="7B84BEFB" w14:textId="77777777" w:rsidR="00C32CC4" w:rsidRPr="00EE7883" w:rsidRDefault="00C32CC4" w:rsidP="00852D7D">
            <w:pPr>
              <w:widowControl w:val="0"/>
              <w:autoSpaceDE w:val="0"/>
              <w:autoSpaceDN w:val="0"/>
              <w:adjustRightInd w:val="0"/>
              <w:rPr>
                <w:color w:val="000000" w:themeColor="text1"/>
                <w:sz w:val="28"/>
                <w:szCs w:val="28"/>
                <w:lang w:val="uk-UA"/>
              </w:rPr>
            </w:pPr>
            <w:r w:rsidRPr="00EE7883">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14:paraId="2E9FAE1A" w14:textId="52E8E486"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жовтень 202</w:t>
            </w:r>
            <w:r w:rsidR="00573439" w:rsidRPr="00EE7883">
              <w:rPr>
                <w:color w:val="000000" w:themeColor="text1"/>
                <w:sz w:val="28"/>
                <w:szCs w:val="28"/>
                <w:lang w:val="uk-UA"/>
              </w:rPr>
              <w:t>2</w:t>
            </w:r>
            <w:r w:rsidRPr="00EE7883">
              <w:rPr>
                <w:color w:val="000000" w:themeColor="text1"/>
                <w:sz w:val="28"/>
                <w:szCs w:val="28"/>
                <w:lang w:val="uk-UA"/>
              </w:rPr>
              <w:t xml:space="preserve"> –</w:t>
            </w:r>
          </w:p>
          <w:p w14:paraId="3EE6EC4B" w14:textId="017CF8C1"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травень 202</w:t>
            </w:r>
            <w:r w:rsidR="00573439" w:rsidRPr="00EE7883">
              <w:rPr>
                <w:color w:val="000000" w:themeColor="text1"/>
                <w:sz w:val="28"/>
                <w:szCs w:val="28"/>
                <w:lang w:val="uk-UA"/>
              </w:rPr>
              <w:t>3</w:t>
            </w:r>
          </w:p>
        </w:tc>
        <w:tc>
          <w:tcPr>
            <w:tcW w:w="1440" w:type="dxa"/>
            <w:tcBorders>
              <w:top w:val="single" w:sz="4" w:space="0" w:color="auto"/>
              <w:left w:val="single" w:sz="4" w:space="0" w:color="auto"/>
              <w:bottom w:val="single" w:sz="4" w:space="0" w:color="auto"/>
              <w:right w:val="single" w:sz="4" w:space="0" w:color="auto"/>
            </w:tcBorders>
            <w:vAlign w:val="center"/>
          </w:tcPr>
          <w:p w14:paraId="3C03D2B6"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виконано</w:t>
            </w:r>
          </w:p>
        </w:tc>
      </w:tr>
      <w:tr w:rsidR="009F2140" w:rsidRPr="00EE7883" w14:paraId="6EC0845C" w14:textId="77777777" w:rsidTr="00852D7D">
        <w:tc>
          <w:tcPr>
            <w:tcW w:w="680" w:type="dxa"/>
            <w:tcBorders>
              <w:top w:val="single" w:sz="4" w:space="0" w:color="auto"/>
              <w:left w:val="single" w:sz="4" w:space="0" w:color="auto"/>
              <w:bottom w:val="single" w:sz="4" w:space="0" w:color="auto"/>
              <w:right w:val="single" w:sz="4" w:space="0" w:color="auto"/>
            </w:tcBorders>
            <w:vAlign w:val="center"/>
          </w:tcPr>
          <w:p w14:paraId="0BB675B3"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14:paraId="71CDFA03" w14:textId="77777777" w:rsidR="00C32CC4" w:rsidRPr="00EE7883" w:rsidRDefault="00C32CC4" w:rsidP="00852D7D">
            <w:pPr>
              <w:widowControl w:val="0"/>
              <w:autoSpaceDE w:val="0"/>
              <w:autoSpaceDN w:val="0"/>
              <w:adjustRightInd w:val="0"/>
              <w:rPr>
                <w:color w:val="000000" w:themeColor="text1"/>
                <w:sz w:val="28"/>
                <w:szCs w:val="28"/>
                <w:lang w:val="uk-UA"/>
              </w:rPr>
            </w:pPr>
            <w:r w:rsidRPr="00EE7883">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05FD48D1" w14:textId="03C91D3E"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червень 202</w:t>
            </w:r>
            <w:r w:rsidR="00573439" w:rsidRPr="00EE7883">
              <w:rPr>
                <w:color w:val="000000" w:themeColor="text1"/>
                <w:sz w:val="28"/>
                <w:szCs w:val="28"/>
                <w:lang w:val="uk-UA"/>
              </w:rPr>
              <w:t>3</w:t>
            </w:r>
            <w:r w:rsidRPr="00EE7883">
              <w:rPr>
                <w:color w:val="000000" w:themeColor="text1"/>
                <w:sz w:val="28"/>
                <w:szCs w:val="28"/>
                <w:lang w:val="uk-UA"/>
              </w:rPr>
              <w:t xml:space="preserve"> – серпень 202</w:t>
            </w:r>
            <w:r w:rsidR="00573439" w:rsidRPr="00EE7883">
              <w:rPr>
                <w:color w:val="000000" w:themeColor="text1"/>
                <w:sz w:val="28"/>
                <w:szCs w:val="28"/>
                <w:lang w:val="uk-UA"/>
              </w:rPr>
              <w:t>3</w:t>
            </w:r>
          </w:p>
        </w:tc>
        <w:tc>
          <w:tcPr>
            <w:tcW w:w="1440" w:type="dxa"/>
            <w:tcBorders>
              <w:top w:val="single" w:sz="4" w:space="0" w:color="auto"/>
              <w:left w:val="single" w:sz="4" w:space="0" w:color="auto"/>
              <w:bottom w:val="single" w:sz="4" w:space="0" w:color="auto"/>
              <w:right w:val="single" w:sz="4" w:space="0" w:color="auto"/>
            </w:tcBorders>
            <w:vAlign w:val="center"/>
          </w:tcPr>
          <w:p w14:paraId="60DF39FD"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виконано</w:t>
            </w:r>
          </w:p>
        </w:tc>
      </w:tr>
      <w:tr w:rsidR="009F2140" w:rsidRPr="00EE7883" w14:paraId="69EF9174" w14:textId="77777777" w:rsidTr="00852D7D">
        <w:tc>
          <w:tcPr>
            <w:tcW w:w="680" w:type="dxa"/>
            <w:tcBorders>
              <w:top w:val="single" w:sz="4" w:space="0" w:color="auto"/>
              <w:left w:val="single" w:sz="4" w:space="0" w:color="auto"/>
              <w:bottom w:val="single" w:sz="4" w:space="0" w:color="auto"/>
              <w:right w:val="single" w:sz="4" w:space="0" w:color="auto"/>
            </w:tcBorders>
            <w:vAlign w:val="center"/>
          </w:tcPr>
          <w:p w14:paraId="6AA2BB60"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14:paraId="7FFB38BF" w14:textId="77777777" w:rsidR="00C32CC4" w:rsidRPr="00EE7883" w:rsidRDefault="00C32CC4" w:rsidP="00852D7D">
            <w:pPr>
              <w:widowControl w:val="0"/>
              <w:autoSpaceDE w:val="0"/>
              <w:autoSpaceDN w:val="0"/>
              <w:adjustRightInd w:val="0"/>
              <w:rPr>
                <w:color w:val="000000" w:themeColor="text1"/>
                <w:sz w:val="28"/>
                <w:szCs w:val="28"/>
                <w:lang w:val="uk-UA"/>
              </w:rPr>
            </w:pPr>
            <w:r w:rsidRPr="00EE7883">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63BD06A6" w14:textId="5B26243D"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вересень 202</w:t>
            </w:r>
            <w:r w:rsidR="00573439" w:rsidRPr="00EE7883">
              <w:rPr>
                <w:color w:val="000000" w:themeColor="text1"/>
                <w:sz w:val="28"/>
                <w:szCs w:val="28"/>
                <w:lang w:val="uk-UA"/>
              </w:rPr>
              <w:t>3</w:t>
            </w:r>
            <w:r w:rsidRPr="00EE7883">
              <w:rPr>
                <w:color w:val="000000" w:themeColor="text1"/>
                <w:sz w:val="28"/>
                <w:szCs w:val="28"/>
                <w:lang w:val="uk-UA"/>
              </w:rPr>
              <w:t xml:space="preserve"> – жовтень 202</w:t>
            </w:r>
            <w:r w:rsidR="00573439" w:rsidRPr="00EE7883">
              <w:rPr>
                <w:color w:val="000000" w:themeColor="text1"/>
                <w:sz w:val="28"/>
                <w:szCs w:val="28"/>
                <w:lang w:val="uk-UA"/>
              </w:rPr>
              <w:t>3</w:t>
            </w:r>
          </w:p>
        </w:tc>
        <w:tc>
          <w:tcPr>
            <w:tcW w:w="1440" w:type="dxa"/>
            <w:tcBorders>
              <w:top w:val="single" w:sz="4" w:space="0" w:color="auto"/>
              <w:left w:val="single" w:sz="4" w:space="0" w:color="auto"/>
              <w:bottom w:val="single" w:sz="4" w:space="0" w:color="auto"/>
              <w:right w:val="single" w:sz="4" w:space="0" w:color="auto"/>
            </w:tcBorders>
            <w:vAlign w:val="center"/>
          </w:tcPr>
          <w:p w14:paraId="65B4F388"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виконано</w:t>
            </w:r>
          </w:p>
        </w:tc>
      </w:tr>
      <w:tr w:rsidR="009F2140" w:rsidRPr="00EE7883" w14:paraId="42A6DB7D" w14:textId="77777777" w:rsidTr="00852D7D">
        <w:trPr>
          <w:trHeight w:val="457"/>
        </w:trPr>
        <w:tc>
          <w:tcPr>
            <w:tcW w:w="680" w:type="dxa"/>
            <w:tcBorders>
              <w:top w:val="single" w:sz="4" w:space="0" w:color="auto"/>
              <w:left w:val="single" w:sz="4" w:space="0" w:color="auto"/>
              <w:bottom w:val="single" w:sz="4" w:space="0" w:color="auto"/>
              <w:right w:val="single" w:sz="4" w:space="0" w:color="auto"/>
            </w:tcBorders>
            <w:vAlign w:val="center"/>
          </w:tcPr>
          <w:p w14:paraId="26AC024F"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14:paraId="2FE14B25" w14:textId="77777777" w:rsidR="00C32CC4" w:rsidRPr="00EE7883" w:rsidRDefault="00C32CC4" w:rsidP="00852D7D">
            <w:pPr>
              <w:widowControl w:val="0"/>
              <w:autoSpaceDE w:val="0"/>
              <w:autoSpaceDN w:val="0"/>
              <w:adjustRightInd w:val="0"/>
              <w:rPr>
                <w:color w:val="000000" w:themeColor="text1"/>
                <w:sz w:val="28"/>
                <w:szCs w:val="28"/>
                <w:lang w:val="uk-UA"/>
              </w:rPr>
            </w:pPr>
            <w:r w:rsidRPr="00EE7883">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14:paraId="710C97FD"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0B2FC50B"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виконано</w:t>
            </w:r>
          </w:p>
        </w:tc>
      </w:tr>
      <w:tr w:rsidR="009F2140" w:rsidRPr="00EE7883" w14:paraId="2D6D9DBD" w14:textId="77777777" w:rsidTr="00852D7D">
        <w:trPr>
          <w:trHeight w:val="563"/>
        </w:trPr>
        <w:tc>
          <w:tcPr>
            <w:tcW w:w="680" w:type="dxa"/>
            <w:tcBorders>
              <w:top w:val="single" w:sz="4" w:space="0" w:color="auto"/>
              <w:left w:val="single" w:sz="4" w:space="0" w:color="auto"/>
              <w:bottom w:val="single" w:sz="4" w:space="0" w:color="auto"/>
              <w:right w:val="single" w:sz="4" w:space="0" w:color="auto"/>
            </w:tcBorders>
            <w:vAlign w:val="center"/>
          </w:tcPr>
          <w:p w14:paraId="163F0F7F"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14:paraId="0C4240C0" w14:textId="77777777" w:rsidR="00C32CC4" w:rsidRPr="00EE7883" w:rsidRDefault="00C32CC4" w:rsidP="00852D7D">
            <w:pPr>
              <w:widowControl w:val="0"/>
              <w:autoSpaceDE w:val="0"/>
              <w:autoSpaceDN w:val="0"/>
              <w:adjustRightInd w:val="0"/>
              <w:rPr>
                <w:color w:val="000000" w:themeColor="text1"/>
                <w:sz w:val="28"/>
                <w:szCs w:val="28"/>
                <w:lang w:val="uk-UA"/>
              </w:rPr>
            </w:pPr>
            <w:r w:rsidRPr="00EE7883">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14:paraId="64BAAF69"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68E828AF" w14:textId="77777777" w:rsidR="00C32CC4" w:rsidRPr="00EE7883" w:rsidRDefault="00C32CC4" w:rsidP="00852D7D">
            <w:pPr>
              <w:jc w:val="center"/>
              <w:rPr>
                <w:color w:val="000000" w:themeColor="text1"/>
                <w:sz w:val="28"/>
                <w:szCs w:val="28"/>
                <w:lang w:val="uk-UA"/>
              </w:rPr>
            </w:pPr>
            <w:r w:rsidRPr="00EE7883">
              <w:rPr>
                <w:color w:val="000000" w:themeColor="text1"/>
                <w:sz w:val="28"/>
                <w:szCs w:val="28"/>
                <w:lang w:val="uk-UA"/>
              </w:rPr>
              <w:t>виконано</w:t>
            </w:r>
          </w:p>
        </w:tc>
      </w:tr>
    </w:tbl>
    <w:p w14:paraId="61491F2B" w14:textId="77777777" w:rsidR="00C32CC4" w:rsidRPr="00EE7883" w:rsidRDefault="00C32CC4" w:rsidP="00C32CC4">
      <w:pPr>
        <w:jc w:val="both"/>
        <w:rPr>
          <w:b/>
          <w:color w:val="000000" w:themeColor="text1"/>
          <w:sz w:val="28"/>
          <w:szCs w:val="28"/>
          <w:lang w:val="uk-UA"/>
        </w:rPr>
      </w:pPr>
    </w:p>
    <w:p w14:paraId="4D3DA7B6" w14:textId="6BB610CE" w:rsidR="00C32CC4" w:rsidRPr="00EE7883" w:rsidRDefault="00C32CC4" w:rsidP="00C32CC4">
      <w:pPr>
        <w:jc w:val="both"/>
        <w:rPr>
          <w:color w:val="000000" w:themeColor="text1"/>
          <w:sz w:val="28"/>
          <w:szCs w:val="28"/>
          <w:lang w:val="uk-UA"/>
        </w:rPr>
      </w:pPr>
      <w:r w:rsidRPr="00EE7883">
        <w:rPr>
          <w:color w:val="000000" w:themeColor="text1"/>
          <w:sz w:val="28"/>
          <w:szCs w:val="28"/>
          <w:lang w:val="uk-UA"/>
        </w:rPr>
        <w:t xml:space="preserve">Студентка </w:t>
      </w:r>
      <w:r w:rsidRPr="00EE7883">
        <w:rPr>
          <w:color w:val="000000" w:themeColor="text1"/>
          <w:sz w:val="28"/>
          <w:szCs w:val="28"/>
          <w:u w:val="single"/>
          <w:lang w:val="uk-UA"/>
        </w:rPr>
        <w:t xml:space="preserve">_________________         </w:t>
      </w:r>
      <w:r w:rsidR="00573439" w:rsidRPr="00EE7883">
        <w:rPr>
          <w:color w:val="000000" w:themeColor="text1"/>
          <w:sz w:val="28"/>
          <w:szCs w:val="28"/>
          <w:u w:val="single"/>
          <w:lang w:val="ru-RU"/>
        </w:rPr>
        <w:t>С</w:t>
      </w:r>
      <w:r w:rsidR="00573439" w:rsidRPr="00EE7883">
        <w:rPr>
          <w:color w:val="000000" w:themeColor="text1"/>
          <w:sz w:val="28"/>
          <w:szCs w:val="28"/>
          <w:u w:val="single"/>
        </w:rPr>
        <w:t>.</w:t>
      </w:r>
      <w:r w:rsidR="00573439" w:rsidRPr="00EE7883">
        <w:rPr>
          <w:color w:val="000000" w:themeColor="text1"/>
          <w:sz w:val="28"/>
          <w:szCs w:val="28"/>
          <w:u w:val="single"/>
          <w:lang w:val="ru-RU"/>
        </w:rPr>
        <w:t>В</w:t>
      </w:r>
      <w:r w:rsidR="00573439" w:rsidRPr="00EE7883">
        <w:rPr>
          <w:color w:val="000000" w:themeColor="text1"/>
          <w:sz w:val="28"/>
          <w:szCs w:val="28"/>
          <w:u w:val="single"/>
        </w:rPr>
        <w:t xml:space="preserve">. </w:t>
      </w:r>
      <w:r w:rsidR="00573439" w:rsidRPr="00EE7883">
        <w:rPr>
          <w:color w:val="000000" w:themeColor="text1"/>
          <w:sz w:val="28"/>
          <w:szCs w:val="28"/>
          <w:u w:val="single"/>
          <w:lang w:val="ru-RU"/>
        </w:rPr>
        <w:t>Панова</w:t>
      </w:r>
    </w:p>
    <w:p w14:paraId="5157CAF5" w14:textId="15D2F86E" w:rsidR="00C32CC4" w:rsidRPr="00EE7883" w:rsidRDefault="00C32CC4" w:rsidP="00C32CC4">
      <w:pPr>
        <w:jc w:val="both"/>
        <w:rPr>
          <w:bCs/>
          <w:color w:val="000000" w:themeColor="text1"/>
          <w:sz w:val="28"/>
          <w:szCs w:val="28"/>
          <w:vertAlign w:val="superscript"/>
          <w:lang w:val="uk-UA"/>
        </w:rPr>
      </w:pPr>
      <w:r w:rsidRPr="00EE7883">
        <w:rPr>
          <w:bCs/>
          <w:color w:val="000000" w:themeColor="text1"/>
          <w:sz w:val="28"/>
          <w:szCs w:val="28"/>
          <w:lang w:val="uk-UA"/>
        </w:rPr>
        <w:t xml:space="preserve">                                 </w:t>
      </w:r>
      <w:r w:rsidRPr="00EE7883">
        <w:rPr>
          <w:bCs/>
          <w:color w:val="000000" w:themeColor="text1"/>
          <w:sz w:val="28"/>
          <w:szCs w:val="28"/>
          <w:vertAlign w:val="superscript"/>
          <w:lang w:val="uk-UA"/>
        </w:rPr>
        <w:t>(підпис)                            (прізвище та ініціали)</w:t>
      </w:r>
    </w:p>
    <w:p w14:paraId="3011EAAD" w14:textId="47625DEA" w:rsidR="00C32CC4" w:rsidRPr="00EE7883" w:rsidRDefault="00C32CC4" w:rsidP="00C32CC4">
      <w:pPr>
        <w:jc w:val="both"/>
        <w:rPr>
          <w:color w:val="000000" w:themeColor="text1"/>
          <w:sz w:val="28"/>
          <w:szCs w:val="28"/>
          <w:lang w:val="uk-UA"/>
        </w:rPr>
      </w:pPr>
      <w:r w:rsidRPr="00EE7883">
        <w:rPr>
          <w:color w:val="000000" w:themeColor="text1"/>
          <w:sz w:val="28"/>
          <w:szCs w:val="28"/>
          <w:lang w:val="uk-UA"/>
        </w:rPr>
        <w:t xml:space="preserve">Керівник проекту (роботи) </w:t>
      </w:r>
      <w:r w:rsidRPr="00EE7883">
        <w:rPr>
          <w:color w:val="000000" w:themeColor="text1"/>
          <w:sz w:val="28"/>
          <w:szCs w:val="28"/>
          <w:u w:val="single"/>
          <w:lang w:val="uk-UA"/>
        </w:rPr>
        <w:t>___________</w:t>
      </w:r>
      <w:r w:rsidRPr="00EE7883">
        <w:rPr>
          <w:color w:val="000000" w:themeColor="text1"/>
          <w:sz w:val="28"/>
          <w:szCs w:val="28"/>
        </w:rPr>
        <w:t xml:space="preserve"> </w:t>
      </w:r>
      <w:r w:rsidR="00573439" w:rsidRPr="00EE7883">
        <w:rPr>
          <w:color w:val="000000" w:themeColor="text1"/>
          <w:sz w:val="28"/>
          <w:szCs w:val="28"/>
          <w:u w:val="single"/>
          <w:lang w:val="uk-UA"/>
        </w:rPr>
        <w:t xml:space="preserve">ст. </w:t>
      </w:r>
      <w:proofErr w:type="spellStart"/>
      <w:r w:rsidR="00573439" w:rsidRPr="00EE7883">
        <w:rPr>
          <w:color w:val="000000" w:themeColor="text1"/>
          <w:sz w:val="28"/>
          <w:szCs w:val="28"/>
          <w:u w:val="single"/>
          <w:lang w:val="uk-UA"/>
        </w:rPr>
        <w:t>викл</w:t>
      </w:r>
      <w:proofErr w:type="spellEnd"/>
      <w:r w:rsidR="00573439" w:rsidRPr="00EE7883">
        <w:rPr>
          <w:color w:val="000000" w:themeColor="text1"/>
          <w:sz w:val="28"/>
          <w:szCs w:val="28"/>
          <w:u w:val="single"/>
          <w:lang w:val="uk-UA"/>
        </w:rPr>
        <w:t>., к.фіз.вих. Орлов А.А.</w:t>
      </w:r>
      <w:r w:rsidRPr="00EE7883">
        <w:rPr>
          <w:color w:val="000000" w:themeColor="text1"/>
          <w:sz w:val="28"/>
          <w:szCs w:val="28"/>
          <w:u w:val="single"/>
          <w:lang w:val="uk-UA"/>
        </w:rPr>
        <w:t xml:space="preserve"> </w:t>
      </w:r>
      <w:r w:rsidRPr="00EE7883">
        <w:rPr>
          <w:color w:val="000000" w:themeColor="text1"/>
          <w:sz w:val="28"/>
          <w:szCs w:val="28"/>
          <w:lang w:val="uk-UA"/>
        </w:rPr>
        <w:t xml:space="preserve">                                                         </w:t>
      </w:r>
    </w:p>
    <w:p w14:paraId="3A64C83D" w14:textId="77777777" w:rsidR="00C32CC4" w:rsidRPr="00EE7883" w:rsidRDefault="00C32CC4" w:rsidP="00C32CC4">
      <w:pPr>
        <w:jc w:val="both"/>
        <w:rPr>
          <w:bCs/>
          <w:color w:val="000000" w:themeColor="text1"/>
          <w:sz w:val="28"/>
          <w:szCs w:val="28"/>
          <w:lang w:val="uk-UA"/>
        </w:rPr>
      </w:pPr>
      <w:r w:rsidRPr="00EE7883">
        <w:rPr>
          <w:bCs/>
          <w:color w:val="000000" w:themeColor="text1"/>
          <w:sz w:val="28"/>
          <w:szCs w:val="28"/>
          <w:vertAlign w:val="superscript"/>
          <w:lang w:val="uk-UA"/>
        </w:rPr>
        <w:t xml:space="preserve">                                                                                  (підпис)                              (прізвище та ініціали)</w:t>
      </w:r>
    </w:p>
    <w:p w14:paraId="47629A63" w14:textId="77777777" w:rsidR="00C32CC4" w:rsidRPr="00EE7883" w:rsidRDefault="00C32CC4" w:rsidP="00C32CC4">
      <w:pPr>
        <w:keepNext/>
        <w:jc w:val="center"/>
        <w:outlineLvl w:val="0"/>
        <w:rPr>
          <w:color w:val="000000" w:themeColor="text1"/>
          <w:sz w:val="28"/>
          <w:szCs w:val="28"/>
          <w:lang w:val="uk-UA"/>
        </w:rPr>
      </w:pPr>
    </w:p>
    <w:p w14:paraId="2CC993B8" w14:textId="77777777" w:rsidR="00C32CC4" w:rsidRPr="00EE7883" w:rsidRDefault="00C32CC4" w:rsidP="00C32CC4">
      <w:pPr>
        <w:keepNext/>
        <w:jc w:val="both"/>
        <w:outlineLvl w:val="0"/>
        <w:rPr>
          <w:color w:val="000000" w:themeColor="text1"/>
          <w:sz w:val="28"/>
          <w:szCs w:val="28"/>
          <w:u w:val="single"/>
          <w:lang w:val="uk-UA"/>
        </w:rPr>
      </w:pPr>
      <w:proofErr w:type="spellStart"/>
      <w:r w:rsidRPr="00EE7883">
        <w:rPr>
          <w:color w:val="000000" w:themeColor="text1"/>
          <w:sz w:val="28"/>
          <w:szCs w:val="28"/>
          <w:lang w:val="uk-UA"/>
        </w:rPr>
        <w:t>Нормоконтроль</w:t>
      </w:r>
      <w:proofErr w:type="spellEnd"/>
      <w:r w:rsidRPr="00EE7883">
        <w:rPr>
          <w:color w:val="000000" w:themeColor="text1"/>
          <w:sz w:val="28"/>
          <w:szCs w:val="28"/>
          <w:lang w:val="uk-UA"/>
        </w:rPr>
        <w:t xml:space="preserve"> пройдено </w:t>
      </w:r>
      <w:r w:rsidRPr="000F01CE">
        <w:rPr>
          <w:color w:val="000000" w:themeColor="text1"/>
          <w:sz w:val="28"/>
          <w:szCs w:val="28"/>
          <w:u w:val="single"/>
          <w:lang w:val="uk-UA"/>
        </w:rPr>
        <w:t xml:space="preserve">_______           </w:t>
      </w:r>
      <w:r w:rsidRPr="000F01CE">
        <w:rPr>
          <w:color w:val="000000" w:themeColor="text1"/>
          <w:sz w:val="28"/>
          <w:szCs w:val="28"/>
          <w:u w:val="single"/>
        </w:rPr>
        <w:t xml:space="preserve">доцент, </w:t>
      </w:r>
      <w:proofErr w:type="spellStart"/>
      <w:r w:rsidRPr="000F01CE">
        <w:rPr>
          <w:color w:val="000000" w:themeColor="text1"/>
          <w:sz w:val="28"/>
          <w:szCs w:val="28"/>
          <w:u w:val="single"/>
        </w:rPr>
        <w:t>к.п.н</w:t>
      </w:r>
      <w:proofErr w:type="spellEnd"/>
      <w:r w:rsidRPr="000F01CE">
        <w:rPr>
          <w:color w:val="000000" w:themeColor="text1"/>
          <w:sz w:val="28"/>
          <w:szCs w:val="28"/>
          <w:u w:val="single"/>
        </w:rPr>
        <w:t>. Омельяненко Г.А.</w:t>
      </w:r>
    </w:p>
    <w:p w14:paraId="4C34C5D2" w14:textId="77777777" w:rsidR="00C32CC4" w:rsidRPr="00EE7883" w:rsidRDefault="00C32CC4" w:rsidP="00C32CC4">
      <w:pPr>
        <w:jc w:val="both"/>
        <w:rPr>
          <w:color w:val="000000" w:themeColor="text1"/>
          <w:sz w:val="28"/>
          <w:szCs w:val="28"/>
          <w:lang w:val="uk-UA"/>
        </w:rPr>
      </w:pPr>
      <w:r w:rsidRPr="00EE7883">
        <w:rPr>
          <w:bCs/>
          <w:color w:val="000000" w:themeColor="text1"/>
          <w:sz w:val="28"/>
          <w:szCs w:val="28"/>
          <w:lang w:val="uk-UA"/>
        </w:rPr>
        <w:t xml:space="preserve">                                                    </w:t>
      </w:r>
      <w:r w:rsidRPr="00EE7883">
        <w:rPr>
          <w:bCs/>
          <w:color w:val="000000" w:themeColor="text1"/>
          <w:sz w:val="28"/>
          <w:szCs w:val="28"/>
          <w:vertAlign w:val="superscript"/>
          <w:lang w:val="uk-UA"/>
        </w:rPr>
        <w:t>(підпис)                                  (прізвище та ініціали)</w:t>
      </w:r>
    </w:p>
    <w:p w14:paraId="1F95EA2C" w14:textId="77777777" w:rsidR="00C32CC4" w:rsidRPr="00EE7883" w:rsidRDefault="00C32CC4" w:rsidP="00C32CC4">
      <w:pPr>
        <w:tabs>
          <w:tab w:val="left" w:pos="2901"/>
        </w:tabs>
        <w:spacing w:line="360" w:lineRule="auto"/>
        <w:ind w:right="113"/>
        <w:rPr>
          <w:color w:val="000000" w:themeColor="text1"/>
          <w:sz w:val="28"/>
          <w:szCs w:val="28"/>
          <w:lang w:val="uk-UA"/>
        </w:rPr>
      </w:pPr>
    </w:p>
    <w:p w14:paraId="55456E81" w14:textId="77777777" w:rsidR="00C32CC4" w:rsidRPr="00EE7883" w:rsidRDefault="00C32CC4" w:rsidP="00C32CC4">
      <w:pPr>
        <w:tabs>
          <w:tab w:val="left" w:pos="2901"/>
        </w:tabs>
        <w:spacing w:line="360" w:lineRule="auto"/>
        <w:ind w:right="113"/>
        <w:rPr>
          <w:color w:val="000000" w:themeColor="text1"/>
          <w:sz w:val="28"/>
          <w:szCs w:val="28"/>
          <w:lang w:val="uk-UA"/>
        </w:rPr>
      </w:pPr>
    </w:p>
    <w:p w14:paraId="63AD2081" w14:textId="77777777" w:rsidR="00C32CC4" w:rsidRPr="00EE7883" w:rsidRDefault="00C32CC4" w:rsidP="00C32CC4">
      <w:pPr>
        <w:tabs>
          <w:tab w:val="left" w:pos="2901"/>
        </w:tabs>
        <w:spacing w:line="360" w:lineRule="auto"/>
        <w:ind w:right="113"/>
        <w:jc w:val="center"/>
        <w:rPr>
          <w:color w:val="000000" w:themeColor="text1"/>
          <w:sz w:val="28"/>
          <w:szCs w:val="28"/>
          <w:lang w:val="uk-UA"/>
        </w:rPr>
      </w:pPr>
      <w:r w:rsidRPr="00EE7883">
        <w:rPr>
          <w:color w:val="000000" w:themeColor="text1"/>
          <w:sz w:val="28"/>
          <w:szCs w:val="28"/>
          <w:lang w:val="uk-UA"/>
        </w:rPr>
        <w:lastRenderedPageBreak/>
        <w:t>ЗМІСТ</w:t>
      </w:r>
    </w:p>
    <w:p w14:paraId="3816D2DD" w14:textId="77777777" w:rsidR="008D4166" w:rsidRPr="00EE7883" w:rsidRDefault="008D4166" w:rsidP="008D4166">
      <w:pPr>
        <w:rPr>
          <w:color w:val="000000" w:themeColor="text1"/>
          <w:sz w:val="28"/>
          <w:szCs w:val="28"/>
        </w:rPr>
      </w:pPr>
    </w:p>
    <w:tbl>
      <w:tblPr>
        <w:tblW w:w="9854" w:type="dxa"/>
        <w:tblInd w:w="-2" w:type="dxa"/>
        <w:tblLayout w:type="fixed"/>
        <w:tblLook w:val="0000" w:firstRow="0" w:lastRow="0" w:firstColumn="0" w:lastColumn="0" w:noHBand="0" w:noVBand="0"/>
      </w:tblPr>
      <w:tblGrid>
        <w:gridCol w:w="8795"/>
        <w:gridCol w:w="1059"/>
      </w:tblGrid>
      <w:tr w:rsidR="009F2140" w:rsidRPr="00EE7883" w14:paraId="79F0882D" w14:textId="77777777" w:rsidTr="006128B6">
        <w:tc>
          <w:tcPr>
            <w:tcW w:w="8795" w:type="dxa"/>
          </w:tcPr>
          <w:p w14:paraId="5EA43742" w14:textId="08052E43" w:rsidR="008D4166" w:rsidRPr="00EE7883" w:rsidRDefault="008D4166" w:rsidP="007E57D0">
            <w:pPr>
              <w:tabs>
                <w:tab w:val="left" w:pos="2901"/>
              </w:tabs>
              <w:spacing w:line="360" w:lineRule="auto"/>
              <w:ind w:right="113"/>
              <w:jc w:val="both"/>
              <w:rPr>
                <w:color w:val="000000" w:themeColor="text1"/>
                <w:sz w:val="28"/>
                <w:szCs w:val="28"/>
                <w:lang w:val="uk-UA"/>
              </w:rPr>
            </w:pPr>
            <w:r w:rsidRPr="00EE7883">
              <w:rPr>
                <w:color w:val="000000" w:themeColor="text1"/>
                <w:sz w:val="28"/>
                <w:szCs w:val="28"/>
                <w:lang w:val="uk-UA"/>
              </w:rPr>
              <w:t>Зміст.......................................................................................................</w:t>
            </w:r>
            <w:r w:rsidR="00867EE9" w:rsidRPr="00EE7883">
              <w:rPr>
                <w:color w:val="000000" w:themeColor="text1"/>
                <w:sz w:val="28"/>
                <w:szCs w:val="28"/>
                <w:lang w:val="uk-UA"/>
              </w:rPr>
              <w:t>..</w:t>
            </w:r>
            <w:r w:rsidRPr="00EE7883">
              <w:rPr>
                <w:color w:val="000000" w:themeColor="text1"/>
                <w:sz w:val="28"/>
                <w:szCs w:val="28"/>
                <w:lang w:val="uk-UA"/>
              </w:rPr>
              <w:t>......</w:t>
            </w:r>
          </w:p>
          <w:p w14:paraId="5CE8CA0C" w14:textId="49CC6C19" w:rsidR="008D4166" w:rsidRPr="00EE7883" w:rsidRDefault="008D4166" w:rsidP="007E57D0">
            <w:pPr>
              <w:tabs>
                <w:tab w:val="left" w:pos="2901"/>
              </w:tabs>
              <w:spacing w:line="360" w:lineRule="auto"/>
              <w:ind w:right="113"/>
              <w:jc w:val="both"/>
              <w:rPr>
                <w:color w:val="000000" w:themeColor="text1"/>
                <w:sz w:val="28"/>
                <w:szCs w:val="28"/>
                <w:lang w:val="uk-UA"/>
              </w:rPr>
            </w:pPr>
            <w:r w:rsidRPr="00EE7883">
              <w:rPr>
                <w:color w:val="000000" w:themeColor="text1"/>
                <w:sz w:val="28"/>
                <w:szCs w:val="28"/>
                <w:lang w:val="uk-UA"/>
              </w:rPr>
              <w:t>Реферат..................................................................................................</w:t>
            </w:r>
            <w:r w:rsidR="00867EE9" w:rsidRPr="00EE7883">
              <w:rPr>
                <w:color w:val="000000" w:themeColor="text1"/>
                <w:sz w:val="28"/>
                <w:szCs w:val="28"/>
                <w:lang w:val="uk-UA"/>
              </w:rPr>
              <w:t>...</w:t>
            </w:r>
            <w:r w:rsidRPr="00EE7883">
              <w:rPr>
                <w:color w:val="000000" w:themeColor="text1"/>
                <w:sz w:val="28"/>
                <w:szCs w:val="28"/>
                <w:lang w:val="uk-UA"/>
              </w:rPr>
              <w:t>......</w:t>
            </w:r>
          </w:p>
          <w:p w14:paraId="699C1DDA" w14:textId="608FCF00" w:rsidR="008D4166" w:rsidRPr="00EE7883" w:rsidRDefault="008D4166" w:rsidP="007E57D0">
            <w:pPr>
              <w:tabs>
                <w:tab w:val="left" w:pos="2901"/>
              </w:tabs>
              <w:spacing w:line="360" w:lineRule="auto"/>
              <w:ind w:right="113"/>
              <w:jc w:val="both"/>
              <w:rPr>
                <w:color w:val="000000" w:themeColor="text1"/>
                <w:sz w:val="28"/>
                <w:szCs w:val="28"/>
                <w:lang w:val="uk-UA"/>
              </w:rPr>
            </w:pPr>
            <w:r w:rsidRPr="00EE7883">
              <w:rPr>
                <w:color w:val="000000" w:themeColor="text1"/>
                <w:sz w:val="28"/>
                <w:szCs w:val="28"/>
                <w:lang w:val="uk-UA"/>
              </w:rPr>
              <w:t>Перелік умовних позначень, символів, одиниць, скорочень та термінів…………………………………………………………...........</w:t>
            </w:r>
            <w:r w:rsidR="00867EE9" w:rsidRPr="00EE7883">
              <w:rPr>
                <w:color w:val="000000" w:themeColor="text1"/>
                <w:sz w:val="28"/>
                <w:szCs w:val="28"/>
                <w:lang w:val="uk-UA"/>
              </w:rPr>
              <w:t>..</w:t>
            </w:r>
            <w:r w:rsidRPr="00EE7883">
              <w:rPr>
                <w:color w:val="000000" w:themeColor="text1"/>
                <w:sz w:val="28"/>
                <w:szCs w:val="28"/>
                <w:lang w:val="uk-UA"/>
              </w:rPr>
              <w:t>.....</w:t>
            </w:r>
          </w:p>
        </w:tc>
        <w:tc>
          <w:tcPr>
            <w:tcW w:w="1059" w:type="dxa"/>
          </w:tcPr>
          <w:p w14:paraId="253218D3" w14:textId="77777777"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3</w:t>
            </w:r>
          </w:p>
          <w:p w14:paraId="0DEF2E52" w14:textId="77777777"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4</w:t>
            </w:r>
          </w:p>
          <w:p w14:paraId="2BD0C733" w14:textId="77777777" w:rsidR="008D4166" w:rsidRPr="00EE7883" w:rsidRDefault="008D4166" w:rsidP="007E57D0">
            <w:pPr>
              <w:spacing w:line="360" w:lineRule="auto"/>
              <w:ind w:right="113"/>
              <w:jc w:val="both"/>
              <w:rPr>
                <w:color w:val="000000" w:themeColor="text1"/>
                <w:sz w:val="28"/>
                <w:szCs w:val="28"/>
                <w:lang w:val="uk-UA"/>
              </w:rPr>
            </w:pPr>
          </w:p>
          <w:p w14:paraId="0376A6FA" w14:textId="77777777"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6</w:t>
            </w:r>
          </w:p>
        </w:tc>
      </w:tr>
      <w:tr w:rsidR="009F2140" w:rsidRPr="00EE7883" w14:paraId="07B71FD1" w14:textId="77777777" w:rsidTr="006128B6">
        <w:tc>
          <w:tcPr>
            <w:tcW w:w="8795" w:type="dxa"/>
          </w:tcPr>
          <w:p w14:paraId="1BA531DE" w14:textId="13EF5B57"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Вступ….……………………………………………………………...</w:t>
            </w:r>
            <w:r w:rsidR="00867EE9" w:rsidRPr="00EE7883">
              <w:rPr>
                <w:color w:val="000000" w:themeColor="text1"/>
                <w:sz w:val="28"/>
                <w:szCs w:val="28"/>
                <w:lang w:val="uk-UA"/>
              </w:rPr>
              <w:t>..</w:t>
            </w:r>
            <w:r w:rsidRPr="00EE7883">
              <w:rPr>
                <w:color w:val="000000" w:themeColor="text1"/>
                <w:sz w:val="28"/>
                <w:szCs w:val="28"/>
                <w:lang w:val="uk-UA"/>
              </w:rPr>
              <w:t>…....</w:t>
            </w:r>
          </w:p>
        </w:tc>
        <w:tc>
          <w:tcPr>
            <w:tcW w:w="1059" w:type="dxa"/>
          </w:tcPr>
          <w:p w14:paraId="2B76CD85" w14:textId="77777777"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7</w:t>
            </w:r>
          </w:p>
        </w:tc>
      </w:tr>
      <w:tr w:rsidR="009F2140" w:rsidRPr="00EE7883" w14:paraId="7FF95726" w14:textId="77777777" w:rsidTr="006128B6">
        <w:tc>
          <w:tcPr>
            <w:tcW w:w="8795" w:type="dxa"/>
          </w:tcPr>
          <w:p w14:paraId="174C46C2" w14:textId="54A765AB" w:rsidR="008D4166" w:rsidRPr="00EE7883" w:rsidRDefault="008D4166" w:rsidP="007E57D0">
            <w:pPr>
              <w:spacing w:line="360" w:lineRule="auto"/>
              <w:ind w:right="113"/>
              <w:jc w:val="both"/>
              <w:rPr>
                <w:color w:val="000000" w:themeColor="text1"/>
                <w:sz w:val="28"/>
                <w:szCs w:val="28"/>
                <w:lang w:val="en-US"/>
              </w:rPr>
            </w:pPr>
            <w:r w:rsidRPr="00EE7883">
              <w:rPr>
                <w:color w:val="000000" w:themeColor="text1"/>
                <w:sz w:val="28"/>
                <w:szCs w:val="28"/>
                <w:lang w:val="uk-UA"/>
              </w:rPr>
              <w:t>1  Огляд літературних джерел....................……………….…............</w:t>
            </w:r>
            <w:r w:rsidR="00867EE9" w:rsidRPr="00EE7883">
              <w:rPr>
                <w:color w:val="000000" w:themeColor="text1"/>
                <w:sz w:val="28"/>
                <w:szCs w:val="28"/>
                <w:lang w:val="uk-UA"/>
              </w:rPr>
              <w:t>..</w:t>
            </w:r>
            <w:r w:rsidR="007B3A27" w:rsidRPr="00EE7883">
              <w:rPr>
                <w:color w:val="000000" w:themeColor="text1"/>
                <w:sz w:val="28"/>
                <w:szCs w:val="28"/>
                <w:lang w:val="uk-UA"/>
              </w:rPr>
              <w:t>......</w:t>
            </w:r>
          </w:p>
        </w:tc>
        <w:tc>
          <w:tcPr>
            <w:tcW w:w="1059" w:type="dxa"/>
          </w:tcPr>
          <w:p w14:paraId="64432BEF" w14:textId="2FA1DDA4" w:rsidR="008928B8"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9</w:t>
            </w:r>
          </w:p>
        </w:tc>
      </w:tr>
      <w:tr w:rsidR="009F2140" w:rsidRPr="00EE7883" w14:paraId="7D86949D" w14:textId="77777777" w:rsidTr="004B5E0C">
        <w:trPr>
          <w:trHeight w:val="2947"/>
        </w:trPr>
        <w:tc>
          <w:tcPr>
            <w:tcW w:w="8795" w:type="dxa"/>
          </w:tcPr>
          <w:p w14:paraId="1B913927" w14:textId="7819AF81" w:rsidR="008D4166" w:rsidRPr="00EE7883" w:rsidRDefault="008D4166" w:rsidP="007E57D0">
            <w:pPr>
              <w:spacing w:line="360" w:lineRule="auto"/>
              <w:jc w:val="both"/>
              <w:rPr>
                <w:color w:val="000000" w:themeColor="text1"/>
                <w:sz w:val="28"/>
                <w:szCs w:val="28"/>
                <w:lang w:val="uk-UA"/>
              </w:rPr>
            </w:pPr>
            <w:r w:rsidRPr="00EE7883">
              <w:rPr>
                <w:color w:val="000000" w:themeColor="text1"/>
                <w:sz w:val="28"/>
                <w:szCs w:val="28"/>
                <w:lang w:val="uk-UA"/>
              </w:rPr>
              <w:t xml:space="preserve">    1.1 </w:t>
            </w:r>
            <w:r w:rsidR="00275527" w:rsidRPr="00EE7883">
              <w:rPr>
                <w:color w:val="000000" w:themeColor="text1"/>
                <w:sz w:val="28"/>
                <w:szCs w:val="28"/>
                <w:lang w:val="uk-UA"/>
              </w:rPr>
              <w:t xml:space="preserve">Анатомо-фізіологічні особливості дітей молодшого шкільного віку </w:t>
            </w:r>
            <w:r w:rsidR="005A4AB0" w:rsidRPr="00EE7883">
              <w:rPr>
                <w:color w:val="000000" w:themeColor="text1"/>
                <w:sz w:val="28"/>
                <w:szCs w:val="28"/>
                <w:lang w:val="uk-UA"/>
              </w:rPr>
              <w:t>……………………………………………………...</w:t>
            </w:r>
            <w:r w:rsidRPr="00EE7883">
              <w:rPr>
                <w:color w:val="000000" w:themeColor="text1"/>
                <w:sz w:val="28"/>
                <w:szCs w:val="28"/>
                <w:lang w:val="uk-UA"/>
              </w:rPr>
              <w:t>………………</w:t>
            </w:r>
            <w:r w:rsidR="00867EE9" w:rsidRPr="00EE7883">
              <w:rPr>
                <w:color w:val="000000" w:themeColor="text1"/>
                <w:sz w:val="28"/>
                <w:szCs w:val="28"/>
                <w:lang w:val="uk-UA"/>
              </w:rPr>
              <w:t>..</w:t>
            </w:r>
            <w:r w:rsidRPr="00EE7883">
              <w:rPr>
                <w:color w:val="000000" w:themeColor="text1"/>
                <w:sz w:val="28"/>
                <w:szCs w:val="28"/>
                <w:lang w:val="uk-UA"/>
              </w:rPr>
              <w:t>….</w:t>
            </w:r>
          </w:p>
          <w:p w14:paraId="2D4A59D2" w14:textId="17576313" w:rsidR="008D4166" w:rsidRPr="00EE7883" w:rsidRDefault="00867EE9" w:rsidP="007E57D0">
            <w:pPr>
              <w:spacing w:line="360" w:lineRule="auto"/>
              <w:jc w:val="both"/>
              <w:rPr>
                <w:iCs/>
                <w:color w:val="000000" w:themeColor="text1"/>
                <w:sz w:val="28"/>
                <w:szCs w:val="28"/>
                <w:lang w:val="uk-UA"/>
              </w:rPr>
            </w:pPr>
            <w:r w:rsidRPr="00EE7883">
              <w:rPr>
                <w:color w:val="000000" w:themeColor="text1"/>
                <w:sz w:val="28"/>
                <w:szCs w:val="28"/>
                <w:lang w:val="uk-UA"/>
              </w:rPr>
              <w:t xml:space="preserve">    </w:t>
            </w:r>
            <w:r w:rsidR="008D4166" w:rsidRPr="00EE7883">
              <w:rPr>
                <w:color w:val="000000" w:themeColor="text1"/>
                <w:sz w:val="28"/>
                <w:szCs w:val="28"/>
                <w:lang w:val="uk-UA"/>
              </w:rPr>
              <w:t xml:space="preserve">1.2 </w:t>
            </w:r>
            <w:r w:rsidRPr="00EE7883">
              <w:rPr>
                <w:iCs/>
                <w:color w:val="000000" w:themeColor="text1"/>
                <w:sz w:val="28"/>
                <w:szCs w:val="28"/>
                <w:lang w:val="uk-UA"/>
              </w:rPr>
              <w:t>Особливості методики фізичного виховання дітей молодшого шкільно</w:t>
            </w:r>
            <w:r w:rsidR="007B3A27" w:rsidRPr="00EE7883">
              <w:rPr>
                <w:iCs/>
                <w:color w:val="000000" w:themeColor="text1"/>
                <w:sz w:val="28"/>
                <w:szCs w:val="28"/>
                <w:lang w:val="uk-UA"/>
              </w:rPr>
              <w:t>го віку………………………………………………………….…</w:t>
            </w:r>
          </w:p>
          <w:p w14:paraId="67611AAF" w14:textId="23DEB0FE" w:rsidR="008D4166" w:rsidRPr="00EE7883" w:rsidRDefault="008D4166" w:rsidP="00C50524">
            <w:pPr>
              <w:spacing w:line="360" w:lineRule="auto"/>
              <w:jc w:val="both"/>
              <w:rPr>
                <w:color w:val="000000" w:themeColor="text1"/>
                <w:sz w:val="28"/>
                <w:szCs w:val="28"/>
                <w:lang w:val="uk-UA"/>
              </w:rPr>
            </w:pPr>
            <w:r w:rsidRPr="00EE7883">
              <w:rPr>
                <w:color w:val="000000" w:themeColor="text1"/>
                <w:sz w:val="28"/>
                <w:szCs w:val="28"/>
                <w:lang w:val="uk-UA"/>
              </w:rPr>
              <w:t xml:space="preserve">    1.3</w:t>
            </w:r>
            <w:r w:rsidR="00C50524" w:rsidRPr="00EE7883">
              <w:rPr>
                <w:color w:val="000000" w:themeColor="text1"/>
                <w:sz w:val="28"/>
                <w:szCs w:val="28"/>
                <w:lang w:val="uk-UA"/>
              </w:rPr>
              <w:t xml:space="preserve"> </w:t>
            </w:r>
            <w:r w:rsidR="00867EE9" w:rsidRPr="00EE7883">
              <w:rPr>
                <w:color w:val="000000" w:themeColor="text1"/>
                <w:sz w:val="28"/>
                <w:szCs w:val="28"/>
                <w:lang w:val="uk-UA"/>
              </w:rPr>
              <w:t>Рекомендації щодо проведення уроку фізичної культури</w:t>
            </w:r>
            <w:r w:rsidR="003E20CF" w:rsidRPr="00EE7883">
              <w:rPr>
                <w:iCs/>
                <w:color w:val="000000" w:themeColor="text1"/>
                <w:sz w:val="28"/>
                <w:szCs w:val="28"/>
                <w:lang w:val="uk-UA"/>
              </w:rPr>
              <w:t xml:space="preserve"> дітей молодшого шкільного віку</w:t>
            </w:r>
            <w:r w:rsidR="003E20CF" w:rsidRPr="00EE7883">
              <w:rPr>
                <w:color w:val="000000" w:themeColor="text1"/>
                <w:sz w:val="28"/>
                <w:szCs w:val="28"/>
                <w:lang w:val="uk-UA"/>
              </w:rPr>
              <w:t xml:space="preserve"> </w:t>
            </w:r>
            <w:r w:rsidR="007D3CDC" w:rsidRPr="00EE7883">
              <w:rPr>
                <w:color w:val="000000" w:themeColor="text1"/>
                <w:sz w:val="28"/>
                <w:szCs w:val="28"/>
                <w:lang w:val="uk-UA"/>
              </w:rPr>
              <w:t>………</w:t>
            </w:r>
            <w:r w:rsidR="005A30CA" w:rsidRPr="00EE7883">
              <w:rPr>
                <w:color w:val="000000" w:themeColor="text1"/>
                <w:sz w:val="28"/>
                <w:szCs w:val="28"/>
                <w:lang w:val="uk-UA"/>
              </w:rPr>
              <w:t>…</w:t>
            </w:r>
            <w:r w:rsidR="004B5E0C" w:rsidRPr="00EE7883">
              <w:rPr>
                <w:color w:val="000000" w:themeColor="text1"/>
                <w:sz w:val="28"/>
                <w:szCs w:val="28"/>
                <w:lang w:val="uk-UA"/>
              </w:rPr>
              <w:t>……………………………………</w:t>
            </w:r>
            <w:r w:rsidR="00641B30" w:rsidRPr="00EE7883">
              <w:rPr>
                <w:color w:val="000000" w:themeColor="text1"/>
                <w:sz w:val="28"/>
                <w:szCs w:val="28"/>
                <w:lang w:val="uk-UA"/>
              </w:rPr>
              <w:t>..</w:t>
            </w:r>
          </w:p>
        </w:tc>
        <w:tc>
          <w:tcPr>
            <w:tcW w:w="1059" w:type="dxa"/>
          </w:tcPr>
          <w:p w14:paraId="7E45B99D" w14:textId="77777777" w:rsidR="008D4166" w:rsidRPr="00EE7883" w:rsidRDefault="00867EE9" w:rsidP="007E57D0">
            <w:pPr>
              <w:spacing w:line="360" w:lineRule="auto"/>
              <w:ind w:right="113"/>
              <w:jc w:val="both"/>
              <w:rPr>
                <w:color w:val="000000" w:themeColor="text1"/>
                <w:sz w:val="28"/>
                <w:szCs w:val="28"/>
                <w:lang w:val="uk-UA"/>
              </w:rPr>
            </w:pPr>
            <w:r w:rsidRPr="00EE7883">
              <w:rPr>
                <w:color w:val="000000" w:themeColor="text1"/>
                <w:sz w:val="28"/>
                <w:szCs w:val="28"/>
                <w:lang w:val="uk-UA"/>
              </w:rPr>
              <w:t xml:space="preserve"> </w:t>
            </w:r>
          </w:p>
          <w:p w14:paraId="5901287B" w14:textId="77777777" w:rsidR="00867EE9" w:rsidRPr="00EE7883" w:rsidRDefault="008928B8" w:rsidP="007E57D0">
            <w:pPr>
              <w:spacing w:line="360" w:lineRule="auto"/>
              <w:ind w:right="113"/>
              <w:jc w:val="both"/>
              <w:rPr>
                <w:color w:val="000000" w:themeColor="text1"/>
                <w:sz w:val="28"/>
                <w:szCs w:val="28"/>
                <w:lang w:val="uk-UA"/>
              </w:rPr>
            </w:pPr>
            <w:r w:rsidRPr="00EE7883">
              <w:rPr>
                <w:color w:val="000000" w:themeColor="text1"/>
                <w:sz w:val="28"/>
                <w:szCs w:val="28"/>
                <w:lang w:val="uk-UA"/>
              </w:rPr>
              <w:t>9</w:t>
            </w:r>
          </w:p>
          <w:p w14:paraId="1C7AE5BB" w14:textId="77777777" w:rsidR="009A550F" w:rsidRPr="00EE7883" w:rsidRDefault="009A550F" w:rsidP="007E57D0">
            <w:pPr>
              <w:spacing w:line="360" w:lineRule="auto"/>
              <w:ind w:right="113"/>
              <w:jc w:val="both"/>
              <w:rPr>
                <w:color w:val="000000" w:themeColor="text1"/>
                <w:sz w:val="28"/>
                <w:szCs w:val="28"/>
                <w:lang w:val="uk-UA"/>
              </w:rPr>
            </w:pPr>
          </w:p>
          <w:p w14:paraId="78064324" w14:textId="0A085689" w:rsidR="009A550F" w:rsidRPr="00EE7883" w:rsidRDefault="00D7418C" w:rsidP="007E57D0">
            <w:pPr>
              <w:spacing w:line="360" w:lineRule="auto"/>
              <w:ind w:right="113"/>
              <w:jc w:val="both"/>
              <w:rPr>
                <w:color w:val="000000" w:themeColor="text1"/>
                <w:sz w:val="28"/>
                <w:szCs w:val="28"/>
                <w:lang w:val="uk-UA"/>
              </w:rPr>
            </w:pPr>
            <w:r w:rsidRPr="00EE7883">
              <w:rPr>
                <w:color w:val="000000" w:themeColor="text1"/>
                <w:sz w:val="28"/>
                <w:szCs w:val="28"/>
                <w:lang w:val="uk-UA"/>
              </w:rPr>
              <w:t>21</w:t>
            </w:r>
          </w:p>
          <w:p w14:paraId="234AA79A" w14:textId="77777777" w:rsidR="009A550F" w:rsidRPr="00EE7883" w:rsidRDefault="009A550F" w:rsidP="007E57D0">
            <w:pPr>
              <w:spacing w:line="360" w:lineRule="auto"/>
              <w:ind w:right="113"/>
              <w:jc w:val="both"/>
              <w:rPr>
                <w:color w:val="000000" w:themeColor="text1"/>
                <w:sz w:val="28"/>
                <w:szCs w:val="28"/>
                <w:lang w:val="uk-UA"/>
              </w:rPr>
            </w:pPr>
          </w:p>
          <w:p w14:paraId="33D13FBA" w14:textId="16B7DA47" w:rsidR="009A550F" w:rsidRPr="00EE7883" w:rsidRDefault="00D7418C" w:rsidP="007E57D0">
            <w:pPr>
              <w:spacing w:line="360" w:lineRule="auto"/>
              <w:ind w:right="113"/>
              <w:jc w:val="both"/>
              <w:rPr>
                <w:color w:val="000000" w:themeColor="text1"/>
                <w:sz w:val="28"/>
                <w:szCs w:val="28"/>
                <w:lang w:val="uk-UA"/>
              </w:rPr>
            </w:pPr>
            <w:r w:rsidRPr="00EE7883">
              <w:rPr>
                <w:color w:val="000000" w:themeColor="text1"/>
                <w:sz w:val="28"/>
                <w:szCs w:val="28"/>
                <w:lang w:val="uk-UA"/>
              </w:rPr>
              <w:t>26</w:t>
            </w:r>
          </w:p>
        </w:tc>
      </w:tr>
      <w:tr w:rsidR="009F2140" w:rsidRPr="00EE7883" w14:paraId="73907C4D" w14:textId="77777777" w:rsidTr="006128B6">
        <w:tc>
          <w:tcPr>
            <w:tcW w:w="8795" w:type="dxa"/>
          </w:tcPr>
          <w:p w14:paraId="2F004745" w14:textId="674C9CB7" w:rsidR="008D4166" w:rsidRPr="00EE7883" w:rsidRDefault="008D4166" w:rsidP="007E57D0">
            <w:pPr>
              <w:spacing w:line="360" w:lineRule="auto"/>
              <w:ind w:right="113"/>
              <w:jc w:val="both"/>
              <w:rPr>
                <w:color w:val="000000" w:themeColor="text1"/>
                <w:sz w:val="28"/>
                <w:szCs w:val="28"/>
              </w:rPr>
            </w:pPr>
            <w:r w:rsidRPr="00EE7883">
              <w:rPr>
                <w:color w:val="000000" w:themeColor="text1"/>
                <w:sz w:val="28"/>
                <w:szCs w:val="28"/>
                <w:lang w:val="uk-UA"/>
              </w:rPr>
              <w:t>2  Завдання, методи та організація дослідження..............……</w:t>
            </w:r>
            <w:r w:rsidR="00867EE9" w:rsidRPr="00EE7883">
              <w:rPr>
                <w:color w:val="000000" w:themeColor="text1"/>
                <w:sz w:val="28"/>
                <w:szCs w:val="28"/>
                <w:lang w:val="uk-UA"/>
              </w:rPr>
              <w:t>…</w:t>
            </w:r>
            <w:r w:rsidR="007B3A27" w:rsidRPr="00EE7883">
              <w:rPr>
                <w:color w:val="000000" w:themeColor="text1"/>
                <w:sz w:val="28"/>
                <w:szCs w:val="28"/>
                <w:lang w:val="uk-UA"/>
              </w:rPr>
              <w:t>….…....</w:t>
            </w:r>
          </w:p>
        </w:tc>
        <w:tc>
          <w:tcPr>
            <w:tcW w:w="1059" w:type="dxa"/>
          </w:tcPr>
          <w:p w14:paraId="38BADBD6" w14:textId="022876C2" w:rsidR="008D4166" w:rsidRPr="00EE7883" w:rsidRDefault="00DE2A0F" w:rsidP="007E57D0">
            <w:pPr>
              <w:spacing w:line="360" w:lineRule="auto"/>
              <w:ind w:right="113"/>
              <w:jc w:val="both"/>
              <w:rPr>
                <w:color w:val="000000" w:themeColor="text1"/>
                <w:sz w:val="28"/>
                <w:szCs w:val="28"/>
                <w:lang w:val="uk-UA"/>
              </w:rPr>
            </w:pPr>
            <w:r w:rsidRPr="00EE7883">
              <w:rPr>
                <w:color w:val="000000" w:themeColor="text1"/>
                <w:sz w:val="28"/>
                <w:szCs w:val="28"/>
                <w:lang w:val="uk-UA"/>
              </w:rPr>
              <w:t>25</w:t>
            </w:r>
          </w:p>
        </w:tc>
      </w:tr>
      <w:tr w:rsidR="009F2140" w:rsidRPr="00EE7883" w14:paraId="48711D0B" w14:textId="77777777" w:rsidTr="006128B6">
        <w:trPr>
          <w:trHeight w:val="394"/>
        </w:trPr>
        <w:tc>
          <w:tcPr>
            <w:tcW w:w="8795" w:type="dxa"/>
          </w:tcPr>
          <w:p w14:paraId="08FD94D4" w14:textId="051CFB2D" w:rsidR="008D4166" w:rsidRPr="00EE7883" w:rsidRDefault="008D4166" w:rsidP="007E57D0">
            <w:pPr>
              <w:spacing w:line="360" w:lineRule="auto"/>
              <w:ind w:right="113"/>
              <w:jc w:val="both"/>
              <w:rPr>
                <w:color w:val="000000" w:themeColor="text1"/>
                <w:sz w:val="28"/>
                <w:szCs w:val="28"/>
                <w:lang w:val="en-US"/>
              </w:rPr>
            </w:pPr>
            <w:r w:rsidRPr="00EE7883">
              <w:rPr>
                <w:color w:val="000000" w:themeColor="text1"/>
                <w:sz w:val="28"/>
                <w:szCs w:val="28"/>
                <w:lang w:val="uk-UA"/>
              </w:rPr>
              <w:t xml:space="preserve">    2.1 Завдання дослідження............……………………….…….</w:t>
            </w:r>
            <w:r w:rsidR="00867EE9" w:rsidRPr="00EE7883">
              <w:rPr>
                <w:color w:val="000000" w:themeColor="text1"/>
                <w:sz w:val="28"/>
                <w:szCs w:val="28"/>
                <w:lang w:val="uk-UA"/>
              </w:rPr>
              <w:t>.</w:t>
            </w:r>
            <w:r w:rsidR="007B3A27" w:rsidRPr="00EE7883">
              <w:rPr>
                <w:color w:val="000000" w:themeColor="text1"/>
                <w:sz w:val="28"/>
                <w:szCs w:val="28"/>
                <w:lang w:val="uk-UA"/>
              </w:rPr>
              <w:t>……….</w:t>
            </w:r>
          </w:p>
        </w:tc>
        <w:tc>
          <w:tcPr>
            <w:tcW w:w="1059" w:type="dxa"/>
          </w:tcPr>
          <w:p w14:paraId="0343506D" w14:textId="48D789CC" w:rsidR="008D4166" w:rsidRPr="00EE7883" w:rsidRDefault="00DE2A0F" w:rsidP="007E57D0">
            <w:pPr>
              <w:spacing w:line="360" w:lineRule="auto"/>
              <w:ind w:right="113"/>
              <w:jc w:val="both"/>
              <w:rPr>
                <w:color w:val="000000" w:themeColor="text1"/>
                <w:sz w:val="28"/>
                <w:szCs w:val="28"/>
                <w:lang w:val="uk-UA"/>
              </w:rPr>
            </w:pPr>
            <w:r w:rsidRPr="00EE7883">
              <w:rPr>
                <w:color w:val="000000" w:themeColor="text1"/>
                <w:sz w:val="28"/>
                <w:szCs w:val="28"/>
                <w:lang w:val="uk-UA"/>
              </w:rPr>
              <w:t>25</w:t>
            </w:r>
          </w:p>
        </w:tc>
      </w:tr>
      <w:tr w:rsidR="009F2140" w:rsidRPr="00EE7883" w14:paraId="5CE1A403" w14:textId="77777777" w:rsidTr="00DE2A0F">
        <w:trPr>
          <w:trHeight w:val="459"/>
        </w:trPr>
        <w:tc>
          <w:tcPr>
            <w:tcW w:w="8795" w:type="dxa"/>
          </w:tcPr>
          <w:p w14:paraId="367418B9" w14:textId="77777777"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 xml:space="preserve">    2.2 Методи дослідження ........……………………….……..…………...</w:t>
            </w:r>
          </w:p>
        </w:tc>
        <w:tc>
          <w:tcPr>
            <w:tcW w:w="1059" w:type="dxa"/>
          </w:tcPr>
          <w:p w14:paraId="1EE54701" w14:textId="78867910" w:rsidR="008D4166" w:rsidRPr="00EE7883" w:rsidRDefault="00DE2A0F" w:rsidP="007E57D0">
            <w:pPr>
              <w:spacing w:line="360" w:lineRule="auto"/>
              <w:ind w:right="113"/>
              <w:jc w:val="both"/>
              <w:rPr>
                <w:color w:val="000000" w:themeColor="text1"/>
                <w:sz w:val="28"/>
                <w:szCs w:val="28"/>
                <w:lang w:val="uk-UA"/>
              </w:rPr>
            </w:pPr>
            <w:r w:rsidRPr="00EE7883">
              <w:rPr>
                <w:color w:val="000000" w:themeColor="text1"/>
                <w:sz w:val="28"/>
                <w:szCs w:val="28"/>
                <w:lang w:val="uk-UA"/>
              </w:rPr>
              <w:t>25</w:t>
            </w:r>
          </w:p>
        </w:tc>
      </w:tr>
      <w:tr w:rsidR="009F2140" w:rsidRPr="00EE7883" w14:paraId="3C4AF992" w14:textId="77777777" w:rsidTr="006128B6">
        <w:tc>
          <w:tcPr>
            <w:tcW w:w="8795" w:type="dxa"/>
          </w:tcPr>
          <w:p w14:paraId="575DFF33" w14:textId="77777777"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 xml:space="preserve">    2.3 Організація дослідження ..........…………………….………..…......</w:t>
            </w:r>
          </w:p>
        </w:tc>
        <w:tc>
          <w:tcPr>
            <w:tcW w:w="1059" w:type="dxa"/>
          </w:tcPr>
          <w:p w14:paraId="4C1427E2" w14:textId="727B1FFE" w:rsidR="008D4166" w:rsidRPr="00EE7883" w:rsidRDefault="00DE2A0F" w:rsidP="007E57D0">
            <w:pPr>
              <w:spacing w:line="360" w:lineRule="auto"/>
              <w:ind w:right="113"/>
              <w:jc w:val="both"/>
              <w:rPr>
                <w:color w:val="000000" w:themeColor="text1"/>
                <w:sz w:val="28"/>
                <w:szCs w:val="28"/>
                <w:lang w:val="uk-UA"/>
              </w:rPr>
            </w:pPr>
            <w:r w:rsidRPr="00EE7883">
              <w:rPr>
                <w:color w:val="000000" w:themeColor="text1"/>
                <w:sz w:val="28"/>
                <w:szCs w:val="28"/>
                <w:lang w:val="uk-UA"/>
              </w:rPr>
              <w:t>26</w:t>
            </w:r>
          </w:p>
        </w:tc>
      </w:tr>
      <w:tr w:rsidR="009F2140" w:rsidRPr="00EE7883" w14:paraId="41998F8B" w14:textId="77777777" w:rsidTr="006128B6">
        <w:tc>
          <w:tcPr>
            <w:tcW w:w="8795" w:type="dxa"/>
          </w:tcPr>
          <w:p w14:paraId="2355222B" w14:textId="01468503" w:rsidR="008D4166" w:rsidRPr="00EE7883" w:rsidRDefault="008D4166" w:rsidP="007E57D0">
            <w:pPr>
              <w:spacing w:line="360" w:lineRule="auto"/>
              <w:ind w:right="113"/>
              <w:jc w:val="both"/>
              <w:rPr>
                <w:color w:val="000000" w:themeColor="text1"/>
                <w:sz w:val="28"/>
                <w:szCs w:val="28"/>
                <w:lang w:val="en-US"/>
              </w:rPr>
            </w:pPr>
            <w:r w:rsidRPr="00EE7883">
              <w:rPr>
                <w:color w:val="000000" w:themeColor="text1"/>
                <w:sz w:val="28"/>
                <w:szCs w:val="28"/>
                <w:lang w:val="uk-UA"/>
              </w:rPr>
              <w:t xml:space="preserve"> 3 Результати дослідження.........................................……………</w:t>
            </w:r>
            <w:r w:rsidR="00653CA3" w:rsidRPr="00EE7883">
              <w:rPr>
                <w:color w:val="000000" w:themeColor="text1"/>
                <w:sz w:val="28"/>
                <w:szCs w:val="28"/>
                <w:lang w:val="uk-UA"/>
              </w:rPr>
              <w:t>..</w:t>
            </w:r>
            <w:r w:rsidR="007B3A27" w:rsidRPr="00EE7883">
              <w:rPr>
                <w:color w:val="000000" w:themeColor="text1"/>
                <w:sz w:val="28"/>
                <w:szCs w:val="28"/>
                <w:lang w:val="uk-UA"/>
              </w:rPr>
              <w:t>.……...</w:t>
            </w:r>
          </w:p>
        </w:tc>
        <w:tc>
          <w:tcPr>
            <w:tcW w:w="1059" w:type="dxa"/>
          </w:tcPr>
          <w:p w14:paraId="140C9414" w14:textId="02FC85B3" w:rsidR="008D4166" w:rsidRPr="00EE7883" w:rsidRDefault="00EF6F45" w:rsidP="007E57D0">
            <w:pPr>
              <w:spacing w:line="360" w:lineRule="auto"/>
              <w:ind w:right="113"/>
              <w:jc w:val="both"/>
              <w:rPr>
                <w:color w:val="000000" w:themeColor="text1"/>
                <w:sz w:val="28"/>
                <w:szCs w:val="28"/>
                <w:lang w:val="uk-UA"/>
              </w:rPr>
            </w:pPr>
            <w:r w:rsidRPr="00EE7883">
              <w:rPr>
                <w:color w:val="000000" w:themeColor="text1"/>
                <w:sz w:val="28"/>
                <w:szCs w:val="28"/>
                <w:lang w:val="uk-UA"/>
              </w:rPr>
              <w:t>33</w:t>
            </w:r>
          </w:p>
        </w:tc>
      </w:tr>
      <w:tr w:rsidR="009F2140" w:rsidRPr="00EE7883" w14:paraId="0D36B06E" w14:textId="77777777" w:rsidTr="006128B6">
        <w:tc>
          <w:tcPr>
            <w:tcW w:w="8795" w:type="dxa"/>
          </w:tcPr>
          <w:p w14:paraId="3B249DE4" w14:textId="3312024E"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 xml:space="preserve"> Висновки…………………………………………………………..</w:t>
            </w:r>
            <w:r w:rsidR="00653CA3" w:rsidRPr="00EE7883">
              <w:rPr>
                <w:color w:val="000000" w:themeColor="text1"/>
                <w:sz w:val="28"/>
                <w:szCs w:val="28"/>
                <w:lang w:val="uk-UA"/>
              </w:rPr>
              <w:t>.</w:t>
            </w:r>
            <w:r w:rsidRPr="00EE7883">
              <w:rPr>
                <w:color w:val="000000" w:themeColor="text1"/>
                <w:sz w:val="28"/>
                <w:szCs w:val="28"/>
                <w:lang w:val="uk-UA"/>
              </w:rPr>
              <w:t>…........</w:t>
            </w:r>
          </w:p>
        </w:tc>
        <w:tc>
          <w:tcPr>
            <w:tcW w:w="1059" w:type="dxa"/>
          </w:tcPr>
          <w:p w14:paraId="06C9F7DE" w14:textId="77777777"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43</w:t>
            </w:r>
          </w:p>
        </w:tc>
      </w:tr>
      <w:tr w:rsidR="009F2140" w:rsidRPr="00EE7883" w14:paraId="00D473EE" w14:textId="77777777" w:rsidTr="006128B6">
        <w:tc>
          <w:tcPr>
            <w:tcW w:w="8795" w:type="dxa"/>
          </w:tcPr>
          <w:p w14:paraId="061B28F5" w14:textId="0FFED666"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 xml:space="preserve"> Перелік посилань..........…………………………………………..……..... </w:t>
            </w:r>
          </w:p>
        </w:tc>
        <w:tc>
          <w:tcPr>
            <w:tcW w:w="1059" w:type="dxa"/>
          </w:tcPr>
          <w:p w14:paraId="5AFEECEF" w14:textId="77777777" w:rsidR="008D4166" w:rsidRPr="00EE7883" w:rsidRDefault="008D4166" w:rsidP="007E57D0">
            <w:pPr>
              <w:spacing w:line="360" w:lineRule="auto"/>
              <w:ind w:right="113"/>
              <w:jc w:val="both"/>
              <w:rPr>
                <w:color w:val="000000" w:themeColor="text1"/>
                <w:sz w:val="28"/>
                <w:szCs w:val="28"/>
                <w:lang w:val="uk-UA"/>
              </w:rPr>
            </w:pPr>
            <w:r w:rsidRPr="00EE7883">
              <w:rPr>
                <w:color w:val="000000" w:themeColor="text1"/>
                <w:sz w:val="28"/>
                <w:szCs w:val="28"/>
                <w:lang w:val="uk-UA"/>
              </w:rPr>
              <w:t>44</w:t>
            </w:r>
          </w:p>
        </w:tc>
      </w:tr>
    </w:tbl>
    <w:p w14:paraId="71702289" w14:textId="77777777" w:rsidR="008D4166" w:rsidRPr="00EE7883" w:rsidRDefault="008D4166" w:rsidP="008D4166">
      <w:pPr>
        <w:pStyle w:val="1"/>
        <w:tabs>
          <w:tab w:val="left" w:pos="180"/>
        </w:tabs>
        <w:jc w:val="center"/>
        <w:rPr>
          <w:color w:val="000000" w:themeColor="text1"/>
          <w:sz w:val="28"/>
          <w:szCs w:val="28"/>
        </w:rPr>
      </w:pPr>
    </w:p>
    <w:p w14:paraId="75E9E0FF" w14:textId="77777777" w:rsidR="008D4166" w:rsidRPr="00EE7883" w:rsidRDefault="008D4166" w:rsidP="008D4166">
      <w:pPr>
        <w:pStyle w:val="1"/>
        <w:tabs>
          <w:tab w:val="left" w:pos="180"/>
        </w:tabs>
        <w:jc w:val="center"/>
        <w:rPr>
          <w:b/>
          <w:color w:val="000000" w:themeColor="text1"/>
          <w:sz w:val="28"/>
          <w:szCs w:val="28"/>
        </w:rPr>
      </w:pPr>
    </w:p>
    <w:p w14:paraId="28698C5A" w14:textId="77777777" w:rsidR="008D4166" w:rsidRPr="00EE7883" w:rsidRDefault="008D4166" w:rsidP="008D4166">
      <w:pPr>
        <w:pStyle w:val="1"/>
        <w:tabs>
          <w:tab w:val="left" w:pos="180"/>
        </w:tabs>
        <w:jc w:val="center"/>
        <w:rPr>
          <w:b/>
          <w:color w:val="000000" w:themeColor="text1"/>
          <w:sz w:val="28"/>
          <w:szCs w:val="28"/>
        </w:rPr>
      </w:pPr>
    </w:p>
    <w:p w14:paraId="743A19F4" w14:textId="77777777" w:rsidR="008D4166" w:rsidRPr="00EE7883" w:rsidRDefault="008D4166" w:rsidP="008D4166">
      <w:pPr>
        <w:pStyle w:val="1"/>
        <w:tabs>
          <w:tab w:val="left" w:pos="180"/>
        </w:tabs>
        <w:jc w:val="center"/>
        <w:rPr>
          <w:b/>
          <w:color w:val="000000" w:themeColor="text1"/>
          <w:sz w:val="28"/>
          <w:szCs w:val="28"/>
        </w:rPr>
      </w:pPr>
    </w:p>
    <w:p w14:paraId="7402ADDB" w14:textId="77777777" w:rsidR="008D4166" w:rsidRPr="00EE7883" w:rsidRDefault="008D4166" w:rsidP="008D4166">
      <w:pPr>
        <w:pStyle w:val="1"/>
        <w:tabs>
          <w:tab w:val="left" w:pos="180"/>
        </w:tabs>
        <w:jc w:val="center"/>
        <w:rPr>
          <w:b/>
          <w:color w:val="000000" w:themeColor="text1"/>
          <w:sz w:val="28"/>
          <w:szCs w:val="28"/>
        </w:rPr>
      </w:pPr>
    </w:p>
    <w:p w14:paraId="25D4B374" w14:textId="77777777" w:rsidR="008D4166" w:rsidRPr="00EE7883" w:rsidRDefault="008D4166" w:rsidP="008D4166">
      <w:pPr>
        <w:rPr>
          <w:color w:val="000000" w:themeColor="text1"/>
          <w:sz w:val="28"/>
          <w:szCs w:val="28"/>
          <w:lang w:val="uk-UA"/>
        </w:rPr>
      </w:pPr>
    </w:p>
    <w:p w14:paraId="78D7492C" w14:textId="77777777" w:rsidR="00251499" w:rsidRPr="00EE7883" w:rsidRDefault="00251499" w:rsidP="008D4166">
      <w:pPr>
        <w:rPr>
          <w:color w:val="000000" w:themeColor="text1"/>
          <w:sz w:val="28"/>
          <w:szCs w:val="28"/>
          <w:lang w:val="uk-UA"/>
        </w:rPr>
      </w:pPr>
    </w:p>
    <w:p w14:paraId="761F07D4" w14:textId="77777777" w:rsidR="00251499" w:rsidRPr="00EE7883" w:rsidRDefault="00251499" w:rsidP="008D4166">
      <w:pPr>
        <w:rPr>
          <w:color w:val="000000" w:themeColor="text1"/>
          <w:sz w:val="28"/>
          <w:szCs w:val="28"/>
          <w:lang w:val="uk-UA"/>
        </w:rPr>
      </w:pPr>
    </w:p>
    <w:p w14:paraId="6BF53D95" w14:textId="77777777" w:rsidR="008D4166" w:rsidRPr="00EE7883" w:rsidRDefault="008D4166" w:rsidP="008D4166">
      <w:pPr>
        <w:rPr>
          <w:color w:val="000000" w:themeColor="text1"/>
          <w:sz w:val="28"/>
          <w:szCs w:val="28"/>
          <w:lang w:val="uk-UA"/>
        </w:rPr>
      </w:pPr>
    </w:p>
    <w:p w14:paraId="3A48722B" w14:textId="77777777" w:rsidR="008D4166" w:rsidRPr="00EE7883" w:rsidRDefault="008D4166" w:rsidP="008D4166">
      <w:pPr>
        <w:rPr>
          <w:b/>
          <w:color w:val="000000" w:themeColor="text1"/>
          <w:sz w:val="28"/>
          <w:szCs w:val="28"/>
          <w:lang w:val="uk-UA"/>
        </w:rPr>
      </w:pPr>
    </w:p>
    <w:p w14:paraId="6F92CEFC" w14:textId="77777777" w:rsidR="008928B8" w:rsidRPr="00EE7883" w:rsidRDefault="008928B8" w:rsidP="008D4166">
      <w:pPr>
        <w:rPr>
          <w:b/>
          <w:color w:val="000000" w:themeColor="text1"/>
          <w:sz w:val="28"/>
          <w:szCs w:val="28"/>
          <w:lang w:val="uk-UA"/>
        </w:rPr>
      </w:pPr>
    </w:p>
    <w:p w14:paraId="0850AAF9" w14:textId="77777777" w:rsidR="008D4166" w:rsidRPr="00EE7883" w:rsidRDefault="008D4166" w:rsidP="008D4166">
      <w:pPr>
        <w:rPr>
          <w:b/>
          <w:color w:val="000000" w:themeColor="text1"/>
          <w:sz w:val="28"/>
          <w:szCs w:val="28"/>
          <w:lang w:val="uk-UA"/>
        </w:rPr>
      </w:pPr>
    </w:p>
    <w:p w14:paraId="55B33BD4" w14:textId="77777777" w:rsidR="008D4166" w:rsidRPr="000F01CE" w:rsidRDefault="008D4166" w:rsidP="003D378D">
      <w:pPr>
        <w:tabs>
          <w:tab w:val="left" w:pos="5387"/>
        </w:tabs>
        <w:spacing w:line="360" w:lineRule="auto"/>
        <w:jc w:val="center"/>
        <w:rPr>
          <w:color w:val="000000" w:themeColor="text1"/>
          <w:spacing w:val="-6"/>
          <w:sz w:val="28"/>
          <w:szCs w:val="28"/>
          <w:lang w:val="uk-UA"/>
        </w:rPr>
      </w:pPr>
      <w:r w:rsidRPr="000F01CE">
        <w:rPr>
          <w:color w:val="000000" w:themeColor="text1"/>
          <w:spacing w:val="-6"/>
          <w:sz w:val="28"/>
          <w:szCs w:val="28"/>
          <w:lang w:val="uk-UA"/>
        </w:rPr>
        <w:t>РЕФЕРАТ</w:t>
      </w:r>
    </w:p>
    <w:p w14:paraId="580B1A84" w14:textId="77777777" w:rsidR="008D4166" w:rsidRPr="000F01CE" w:rsidRDefault="008D4166" w:rsidP="003D378D">
      <w:pPr>
        <w:tabs>
          <w:tab w:val="left" w:pos="5387"/>
        </w:tabs>
        <w:spacing w:line="360" w:lineRule="auto"/>
        <w:ind w:firstLine="720"/>
        <w:rPr>
          <w:color w:val="000000" w:themeColor="text1"/>
          <w:spacing w:val="-6"/>
          <w:sz w:val="28"/>
          <w:szCs w:val="28"/>
          <w:lang w:val="uk-UA"/>
        </w:rPr>
      </w:pPr>
    </w:p>
    <w:p w14:paraId="3D052660" w14:textId="60B01ECB" w:rsidR="008D4166" w:rsidRPr="00EE7883" w:rsidRDefault="008D4166" w:rsidP="003D378D">
      <w:pPr>
        <w:tabs>
          <w:tab w:val="left" w:pos="5387"/>
        </w:tabs>
        <w:spacing w:line="360" w:lineRule="auto"/>
        <w:ind w:firstLine="720"/>
        <w:jc w:val="both"/>
        <w:rPr>
          <w:color w:val="000000" w:themeColor="text1"/>
          <w:spacing w:val="-6"/>
          <w:sz w:val="28"/>
          <w:szCs w:val="28"/>
          <w:lang w:val="uk-UA"/>
        </w:rPr>
      </w:pPr>
      <w:r w:rsidRPr="000F01CE">
        <w:rPr>
          <w:color w:val="000000" w:themeColor="text1"/>
          <w:spacing w:val="-6"/>
          <w:sz w:val="28"/>
          <w:szCs w:val="28"/>
          <w:lang w:val="uk-UA"/>
        </w:rPr>
        <w:t>Кваліфікаційна робота – 6</w:t>
      </w:r>
      <w:r w:rsidR="000F01CE">
        <w:rPr>
          <w:color w:val="000000" w:themeColor="text1"/>
          <w:spacing w:val="-6"/>
          <w:sz w:val="28"/>
          <w:szCs w:val="28"/>
          <w:lang w:val="uk-UA"/>
        </w:rPr>
        <w:t>0</w:t>
      </w:r>
      <w:r w:rsidRPr="000F01CE">
        <w:rPr>
          <w:color w:val="000000" w:themeColor="text1"/>
          <w:spacing w:val="-6"/>
          <w:sz w:val="28"/>
          <w:szCs w:val="28"/>
          <w:lang w:val="uk-UA"/>
        </w:rPr>
        <w:t xml:space="preserve"> сторінок, </w:t>
      </w:r>
      <w:r w:rsidR="004467F2" w:rsidRPr="000F01CE">
        <w:rPr>
          <w:color w:val="000000" w:themeColor="text1"/>
          <w:spacing w:val="-6"/>
          <w:sz w:val="28"/>
          <w:szCs w:val="28"/>
          <w:lang w:val="uk-UA"/>
        </w:rPr>
        <w:t>12</w:t>
      </w:r>
      <w:r w:rsidR="00CB4E13" w:rsidRPr="000F01CE">
        <w:rPr>
          <w:color w:val="000000" w:themeColor="text1"/>
          <w:spacing w:val="-6"/>
          <w:sz w:val="28"/>
          <w:szCs w:val="28"/>
          <w:lang w:val="uk-UA"/>
        </w:rPr>
        <w:t xml:space="preserve"> </w:t>
      </w:r>
      <w:r w:rsidRPr="000F01CE">
        <w:rPr>
          <w:color w:val="000000" w:themeColor="text1"/>
          <w:spacing w:val="-6"/>
          <w:sz w:val="28"/>
          <w:szCs w:val="28"/>
          <w:lang w:val="uk-UA"/>
        </w:rPr>
        <w:t xml:space="preserve">таблиць, </w:t>
      </w:r>
      <w:r w:rsidR="000F01CE">
        <w:rPr>
          <w:color w:val="000000" w:themeColor="text1"/>
          <w:spacing w:val="-6"/>
          <w:sz w:val="28"/>
          <w:szCs w:val="28"/>
          <w:lang w:val="uk-UA"/>
        </w:rPr>
        <w:t>10</w:t>
      </w:r>
      <w:r w:rsidR="00F037B4" w:rsidRPr="000F01CE">
        <w:rPr>
          <w:color w:val="000000" w:themeColor="text1"/>
          <w:spacing w:val="-6"/>
          <w:sz w:val="28"/>
          <w:szCs w:val="28"/>
          <w:lang w:val="uk-UA"/>
        </w:rPr>
        <w:t xml:space="preserve"> </w:t>
      </w:r>
      <w:r w:rsidRPr="000F01CE">
        <w:rPr>
          <w:color w:val="000000" w:themeColor="text1"/>
          <w:spacing w:val="-6"/>
          <w:sz w:val="28"/>
          <w:szCs w:val="28"/>
          <w:lang w:val="uk-UA"/>
        </w:rPr>
        <w:t>рисунк</w:t>
      </w:r>
      <w:r w:rsidR="000F01CE">
        <w:rPr>
          <w:color w:val="000000" w:themeColor="text1"/>
          <w:spacing w:val="-6"/>
          <w:sz w:val="28"/>
          <w:szCs w:val="28"/>
          <w:lang w:val="uk-UA"/>
        </w:rPr>
        <w:t>ів</w:t>
      </w:r>
      <w:r w:rsidRPr="000F01CE">
        <w:rPr>
          <w:color w:val="000000" w:themeColor="text1"/>
          <w:spacing w:val="-6"/>
          <w:sz w:val="28"/>
          <w:szCs w:val="28"/>
          <w:lang w:val="uk-UA"/>
        </w:rPr>
        <w:t xml:space="preserve">, </w:t>
      </w:r>
      <w:r w:rsidR="000F01CE">
        <w:rPr>
          <w:color w:val="000000" w:themeColor="text1"/>
          <w:spacing w:val="-6"/>
          <w:sz w:val="28"/>
          <w:szCs w:val="28"/>
          <w:lang w:val="uk-UA"/>
        </w:rPr>
        <w:t>51</w:t>
      </w:r>
      <w:r w:rsidRPr="000F01CE">
        <w:rPr>
          <w:color w:val="000000" w:themeColor="text1"/>
          <w:spacing w:val="-6"/>
          <w:sz w:val="28"/>
          <w:szCs w:val="28"/>
          <w:lang w:val="uk-UA"/>
        </w:rPr>
        <w:t xml:space="preserve"> літературне джерело.</w:t>
      </w:r>
    </w:p>
    <w:p w14:paraId="099E0459" w14:textId="02EEF08D" w:rsidR="008D4166" w:rsidRPr="00EE7883" w:rsidRDefault="008D4166" w:rsidP="003D378D">
      <w:pPr>
        <w:spacing w:line="360" w:lineRule="auto"/>
        <w:ind w:firstLine="708"/>
        <w:jc w:val="both"/>
        <w:rPr>
          <w:color w:val="000000" w:themeColor="text1"/>
          <w:sz w:val="28"/>
          <w:szCs w:val="28"/>
          <w:lang w:val="uk-UA"/>
        </w:rPr>
      </w:pPr>
      <w:r w:rsidRPr="00EE7883">
        <w:rPr>
          <w:color w:val="000000" w:themeColor="text1"/>
          <w:spacing w:val="-6"/>
          <w:sz w:val="28"/>
          <w:szCs w:val="28"/>
          <w:lang w:val="uk-UA"/>
        </w:rPr>
        <w:t xml:space="preserve">Мета дослідження – </w:t>
      </w:r>
      <w:r w:rsidRPr="00EE7883">
        <w:rPr>
          <w:color w:val="000000" w:themeColor="text1"/>
          <w:sz w:val="28"/>
          <w:szCs w:val="28"/>
          <w:lang w:val="uk-UA"/>
        </w:rPr>
        <w:t xml:space="preserve">провести </w:t>
      </w:r>
      <w:r w:rsidR="00647E7D" w:rsidRPr="00EE7883">
        <w:rPr>
          <w:color w:val="000000" w:themeColor="text1"/>
          <w:sz w:val="28"/>
          <w:szCs w:val="28"/>
          <w:lang w:val="uk-UA"/>
        </w:rPr>
        <w:t xml:space="preserve">порівняльний аналіз показників </w:t>
      </w:r>
      <w:r w:rsidRPr="00EE7883">
        <w:rPr>
          <w:color w:val="000000" w:themeColor="text1"/>
          <w:sz w:val="28"/>
          <w:szCs w:val="28"/>
          <w:lang w:val="uk-UA"/>
        </w:rPr>
        <w:t xml:space="preserve"> </w:t>
      </w:r>
      <w:r w:rsidR="00647E7D" w:rsidRPr="00EE7883">
        <w:rPr>
          <w:color w:val="000000" w:themeColor="text1"/>
          <w:sz w:val="28"/>
          <w:szCs w:val="28"/>
          <w:lang w:val="uk-UA"/>
        </w:rPr>
        <w:t xml:space="preserve">фізичного розвитку і рухової підготовленості </w:t>
      </w:r>
      <w:r w:rsidR="0092288C" w:rsidRPr="00EE7883">
        <w:rPr>
          <w:color w:val="000000" w:themeColor="text1"/>
          <w:sz w:val="28"/>
          <w:szCs w:val="28"/>
          <w:lang w:val="uk-UA"/>
        </w:rPr>
        <w:t>учнів 1-3 класів</w:t>
      </w:r>
      <w:r w:rsidRPr="00EE7883">
        <w:rPr>
          <w:color w:val="000000" w:themeColor="text1"/>
          <w:sz w:val="28"/>
          <w:szCs w:val="28"/>
          <w:lang w:val="uk-UA"/>
        </w:rPr>
        <w:t>.</w:t>
      </w:r>
    </w:p>
    <w:p w14:paraId="0E198B26" w14:textId="423C6504" w:rsidR="008D4166" w:rsidRPr="00EE7883" w:rsidRDefault="008D4166" w:rsidP="003D378D">
      <w:pPr>
        <w:spacing w:line="360" w:lineRule="auto"/>
        <w:ind w:firstLine="708"/>
        <w:jc w:val="both"/>
        <w:rPr>
          <w:color w:val="000000" w:themeColor="text1"/>
          <w:sz w:val="28"/>
          <w:szCs w:val="28"/>
          <w:lang w:val="uk-UA"/>
        </w:rPr>
      </w:pPr>
      <w:r w:rsidRPr="00EE7883">
        <w:rPr>
          <w:color w:val="000000" w:themeColor="text1"/>
          <w:sz w:val="28"/>
          <w:szCs w:val="28"/>
          <w:lang w:val="uk-UA"/>
        </w:rPr>
        <w:t xml:space="preserve">Об’єкт дослідження – рівень </w:t>
      </w:r>
      <w:r w:rsidR="00AD7E85" w:rsidRPr="00EE7883">
        <w:rPr>
          <w:color w:val="000000" w:themeColor="text1"/>
          <w:sz w:val="28"/>
          <w:szCs w:val="28"/>
          <w:lang w:val="uk-UA"/>
        </w:rPr>
        <w:t>фізичного розвитку і рухової підготовленості дітей молодшого шкільного віку</w:t>
      </w:r>
      <w:r w:rsidRPr="00EE7883">
        <w:rPr>
          <w:color w:val="000000" w:themeColor="text1"/>
          <w:sz w:val="28"/>
          <w:szCs w:val="28"/>
          <w:lang w:val="uk-UA"/>
        </w:rPr>
        <w:t>.</w:t>
      </w:r>
    </w:p>
    <w:p w14:paraId="04FBE8DB" w14:textId="0D5532E0" w:rsidR="008D4166" w:rsidRPr="00EE7883" w:rsidRDefault="008D4166" w:rsidP="003D378D">
      <w:pPr>
        <w:spacing w:line="360" w:lineRule="auto"/>
        <w:ind w:firstLine="708"/>
        <w:jc w:val="both"/>
        <w:rPr>
          <w:color w:val="000000" w:themeColor="text1"/>
          <w:sz w:val="28"/>
          <w:szCs w:val="28"/>
          <w:lang w:val="uk-UA"/>
        </w:rPr>
      </w:pPr>
      <w:r w:rsidRPr="00EE7883">
        <w:rPr>
          <w:color w:val="000000" w:themeColor="text1"/>
          <w:sz w:val="28"/>
          <w:szCs w:val="28"/>
          <w:lang w:val="uk-UA"/>
        </w:rPr>
        <w:t xml:space="preserve">Предмет дослідження – показники </w:t>
      </w:r>
      <w:r w:rsidR="00D857FF" w:rsidRPr="00EE7883">
        <w:rPr>
          <w:color w:val="000000" w:themeColor="text1"/>
          <w:sz w:val="28"/>
          <w:szCs w:val="28"/>
          <w:lang w:val="uk-UA"/>
        </w:rPr>
        <w:t>фізичного розвитку і рухової підготовленості</w:t>
      </w:r>
      <w:r w:rsidRPr="00EE7883">
        <w:rPr>
          <w:color w:val="000000" w:themeColor="text1"/>
          <w:sz w:val="28"/>
          <w:szCs w:val="28"/>
          <w:lang w:val="uk-UA"/>
        </w:rPr>
        <w:t xml:space="preserve"> – учнів </w:t>
      </w:r>
      <w:r w:rsidR="006E4DCA" w:rsidRPr="00EE7883">
        <w:rPr>
          <w:color w:val="000000" w:themeColor="text1"/>
          <w:sz w:val="28"/>
          <w:szCs w:val="28"/>
          <w:lang w:val="uk-UA"/>
        </w:rPr>
        <w:t>1-3 класів</w:t>
      </w:r>
      <w:r w:rsidRPr="00EE7883">
        <w:rPr>
          <w:color w:val="000000" w:themeColor="text1"/>
          <w:sz w:val="28"/>
          <w:szCs w:val="28"/>
          <w:lang w:val="uk-UA"/>
        </w:rPr>
        <w:t>.</w:t>
      </w:r>
    </w:p>
    <w:p w14:paraId="4F20C7F0" w14:textId="5F5D9E2D" w:rsidR="008D4166" w:rsidRPr="00EE7883" w:rsidRDefault="008D4166" w:rsidP="008D4166">
      <w:pPr>
        <w:spacing w:line="360" w:lineRule="auto"/>
        <w:ind w:firstLine="708"/>
        <w:jc w:val="both"/>
        <w:rPr>
          <w:color w:val="000000" w:themeColor="text1"/>
          <w:sz w:val="28"/>
          <w:szCs w:val="28"/>
          <w:lang w:val="uk-UA"/>
        </w:rPr>
      </w:pPr>
      <w:r w:rsidRPr="00EE7883">
        <w:rPr>
          <w:color w:val="000000" w:themeColor="text1"/>
          <w:sz w:val="28"/>
          <w:szCs w:val="28"/>
          <w:lang w:val="uk-UA"/>
        </w:rPr>
        <w:t xml:space="preserve">Суб’єкт дослідження – учні </w:t>
      </w:r>
      <w:r w:rsidR="00D857FF" w:rsidRPr="00EE7883">
        <w:rPr>
          <w:color w:val="000000" w:themeColor="text1"/>
          <w:sz w:val="28"/>
          <w:lang w:val="uk-UA"/>
        </w:rPr>
        <w:t>1-3</w:t>
      </w:r>
      <w:r w:rsidRPr="00EE7883">
        <w:rPr>
          <w:color w:val="000000" w:themeColor="text1"/>
          <w:sz w:val="28"/>
          <w:lang w:val="uk-UA"/>
        </w:rPr>
        <w:t xml:space="preserve"> класів </w:t>
      </w:r>
      <w:r w:rsidR="00540377" w:rsidRPr="00EE7883">
        <w:rPr>
          <w:rFonts w:ascii="Calibri" w:hAnsi="Calibri" w:cs="Calibri"/>
          <w:color w:val="000000" w:themeColor="text1"/>
          <w:sz w:val="28"/>
          <w:lang w:val="uk-UA"/>
        </w:rPr>
        <w:t>﻿</w:t>
      </w:r>
      <w:proofErr w:type="spellStart"/>
      <w:r w:rsidR="00540377" w:rsidRPr="00EE7883">
        <w:rPr>
          <w:rFonts w:ascii="Calibri" w:hAnsi="Calibri" w:cs="Calibri"/>
          <w:color w:val="000000" w:themeColor="text1"/>
          <w:sz w:val="28"/>
          <w:lang w:val="uk-UA"/>
        </w:rPr>
        <w:t>А</w:t>
      </w:r>
      <w:r w:rsidR="00540377" w:rsidRPr="00EE7883">
        <w:rPr>
          <w:color w:val="000000" w:themeColor="text1"/>
          <w:sz w:val="28"/>
          <w:lang w:val="uk-UA"/>
        </w:rPr>
        <w:t>вгустинівськ</w:t>
      </w:r>
      <w:r w:rsidR="00540377" w:rsidRPr="00EE7883">
        <w:rPr>
          <w:color w:val="000000" w:themeColor="text1"/>
          <w:sz w:val="28"/>
          <w:lang w:val="uk-UA"/>
        </w:rPr>
        <w:t>ої</w:t>
      </w:r>
      <w:proofErr w:type="spellEnd"/>
      <w:r w:rsidR="00540377" w:rsidRPr="00EE7883">
        <w:rPr>
          <w:color w:val="000000" w:themeColor="text1"/>
          <w:sz w:val="28"/>
          <w:lang w:val="uk-UA"/>
        </w:rPr>
        <w:t xml:space="preserve"> початков</w:t>
      </w:r>
      <w:r w:rsidR="00540377" w:rsidRPr="00EE7883">
        <w:rPr>
          <w:color w:val="000000" w:themeColor="text1"/>
          <w:sz w:val="28"/>
          <w:lang w:val="uk-UA"/>
        </w:rPr>
        <w:t xml:space="preserve">ої </w:t>
      </w:r>
      <w:r w:rsidR="00540377" w:rsidRPr="00EE7883">
        <w:rPr>
          <w:color w:val="000000" w:themeColor="text1"/>
          <w:sz w:val="28"/>
          <w:lang w:val="uk-UA"/>
        </w:rPr>
        <w:t>школ</w:t>
      </w:r>
      <w:r w:rsidR="00540377" w:rsidRPr="00EE7883">
        <w:rPr>
          <w:color w:val="000000" w:themeColor="text1"/>
          <w:sz w:val="28"/>
          <w:lang w:val="uk-UA"/>
        </w:rPr>
        <w:t>и</w:t>
      </w:r>
      <w:r w:rsidR="00540377" w:rsidRPr="00EE7883">
        <w:rPr>
          <w:color w:val="000000" w:themeColor="text1"/>
          <w:sz w:val="28"/>
          <w:lang w:val="uk-UA"/>
        </w:rPr>
        <w:t xml:space="preserve"> </w:t>
      </w:r>
      <w:proofErr w:type="spellStart"/>
      <w:r w:rsidR="00540377" w:rsidRPr="00EE7883">
        <w:rPr>
          <w:color w:val="000000" w:themeColor="text1"/>
          <w:sz w:val="28"/>
          <w:lang w:val="uk-UA"/>
        </w:rPr>
        <w:t>Широківської</w:t>
      </w:r>
      <w:proofErr w:type="spellEnd"/>
      <w:r w:rsidR="00540377" w:rsidRPr="00EE7883">
        <w:rPr>
          <w:color w:val="000000" w:themeColor="text1"/>
          <w:sz w:val="28"/>
          <w:lang w:val="uk-UA"/>
        </w:rPr>
        <w:t xml:space="preserve"> сільської ради Запорізького району Запорізької області</w:t>
      </w:r>
      <w:r w:rsidRPr="00EE7883">
        <w:rPr>
          <w:color w:val="000000" w:themeColor="text1"/>
          <w:sz w:val="28"/>
          <w:szCs w:val="28"/>
          <w:lang w:val="uk-UA"/>
        </w:rPr>
        <w:t>.</w:t>
      </w:r>
    </w:p>
    <w:p w14:paraId="37A32CBD" w14:textId="0BEB2A48" w:rsidR="008D4166" w:rsidRDefault="008D4166" w:rsidP="008D4166">
      <w:pPr>
        <w:spacing w:line="360" w:lineRule="auto"/>
        <w:ind w:firstLine="709"/>
        <w:jc w:val="both"/>
        <w:rPr>
          <w:color w:val="000000" w:themeColor="text1"/>
          <w:spacing w:val="-6"/>
          <w:sz w:val="28"/>
          <w:szCs w:val="28"/>
          <w:lang w:val="uk-UA"/>
        </w:rPr>
      </w:pPr>
      <w:r w:rsidRPr="00EE7883">
        <w:rPr>
          <w:color w:val="000000" w:themeColor="text1"/>
          <w:spacing w:val="-6"/>
          <w:sz w:val="28"/>
          <w:szCs w:val="28"/>
          <w:lang w:val="uk-UA"/>
        </w:rPr>
        <w:t xml:space="preserve">Методи дослідження – аналіз та узагальнення літературних джерел за темою дослідження, педагогічні спостереження за фізичним вихованням </w:t>
      </w:r>
      <w:r w:rsidR="006128B6" w:rsidRPr="00EE7883">
        <w:rPr>
          <w:color w:val="000000" w:themeColor="text1"/>
          <w:spacing w:val="-6"/>
          <w:sz w:val="28"/>
          <w:szCs w:val="28"/>
          <w:lang w:val="uk-UA"/>
        </w:rPr>
        <w:t>дітей молодшого шкільного віку</w:t>
      </w:r>
      <w:r w:rsidRPr="00EE7883">
        <w:rPr>
          <w:color w:val="000000" w:themeColor="text1"/>
          <w:spacing w:val="-6"/>
          <w:sz w:val="28"/>
          <w:szCs w:val="28"/>
          <w:lang w:val="uk-UA"/>
        </w:rPr>
        <w:t>, тестування рівня фізичної підготовленості, методи математичної статистики.</w:t>
      </w:r>
    </w:p>
    <w:p w14:paraId="57C1CCE5" w14:textId="33432C38" w:rsidR="000F01CE" w:rsidRPr="000F01CE" w:rsidRDefault="000F01CE" w:rsidP="000F01CE">
      <w:pPr>
        <w:spacing w:line="360" w:lineRule="auto"/>
        <w:ind w:firstLine="709"/>
        <w:jc w:val="both"/>
        <w:rPr>
          <w:color w:val="000000" w:themeColor="text1"/>
          <w:spacing w:val="-6"/>
          <w:sz w:val="28"/>
          <w:szCs w:val="28"/>
          <w:lang w:val="uk-UA"/>
        </w:rPr>
      </w:pPr>
      <w:r w:rsidRPr="000F01CE">
        <w:rPr>
          <w:color w:val="000000" w:themeColor="text1"/>
          <w:spacing w:val="-6"/>
          <w:sz w:val="28"/>
          <w:szCs w:val="28"/>
          <w:lang w:val="uk-UA"/>
        </w:rPr>
        <w:t xml:space="preserve">В ході теоретичного аналізу проблеми встановлено, що дослідники визначають, що для організації раціонального режиму праці й відпочинку та розробки ефективних засобів впливу на організм необхідні знання про основні закономірності вікового розвитку школярів. </w:t>
      </w:r>
      <w:proofErr w:type="spellStart"/>
      <w:r w:rsidRPr="000F01CE">
        <w:rPr>
          <w:color w:val="000000" w:themeColor="text1"/>
          <w:spacing w:val="-6"/>
          <w:sz w:val="28"/>
          <w:szCs w:val="28"/>
          <w:lang w:val="ru-RU"/>
        </w:rPr>
        <w:t>Виявлена</w:t>
      </w:r>
      <w:proofErr w:type="spellEnd"/>
      <w:r w:rsidRPr="000F01CE">
        <w:rPr>
          <w:color w:val="000000" w:themeColor="text1"/>
          <w:spacing w:val="-6"/>
          <w:sz w:val="28"/>
          <w:szCs w:val="28"/>
          <w:lang w:val="ru-RU"/>
        </w:rPr>
        <w:t xml:space="preserve"> позитивна </w:t>
      </w:r>
      <w:proofErr w:type="spellStart"/>
      <w:r w:rsidRPr="000F01CE">
        <w:rPr>
          <w:color w:val="000000" w:themeColor="text1"/>
          <w:spacing w:val="-6"/>
          <w:sz w:val="28"/>
          <w:szCs w:val="28"/>
          <w:lang w:val="ru-RU"/>
        </w:rPr>
        <w:t>динаміка</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результатів</w:t>
      </w:r>
      <w:proofErr w:type="spellEnd"/>
      <w:r w:rsidRPr="000F01CE">
        <w:rPr>
          <w:color w:val="000000" w:themeColor="text1"/>
          <w:spacing w:val="-6"/>
          <w:sz w:val="28"/>
          <w:szCs w:val="28"/>
          <w:lang w:val="ru-RU"/>
        </w:rPr>
        <w:t xml:space="preserve">, як у </w:t>
      </w:r>
      <w:proofErr w:type="spellStart"/>
      <w:r w:rsidRPr="000F01CE">
        <w:rPr>
          <w:color w:val="000000" w:themeColor="text1"/>
          <w:spacing w:val="-6"/>
          <w:sz w:val="28"/>
          <w:szCs w:val="28"/>
          <w:lang w:val="ru-RU"/>
        </w:rPr>
        <w:t>хлопчиків</w:t>
      </w:r>
      <w:proofErr w:type="spellEnd"/>
      <w:r w:rsidRPr="000F01CE">
        <w:rPr>
          <w:color w:val="000000" w:themeColor="text1"/>
          <w:spacing w:val="-6"/>
          <w:sz w:val="28"/>
          <w:szCs w:val="28"/>
          <w:lang w:val="ru-RU"/>
        </w:rPr>
        <w:t xml:space="preserve">, так і у </w:t>
      </w:r>
      <w:proofErr w:type="spellStart"/>
      <w:r w:rsidRPr="000F01CE">
        <w:rPr>
          <w:color w:val="000000" w:themeColor="text1"/>
          <w:spacing w:val="-6"/>
          <w:sz w:val="28"/>
          <w:szCs w:val="28"/>
          <w:lang w:val="ru-RU"/>
        </w:rPr>
        <w:t>дівчат</w:t>
      </w:r>
      <w:proofErr w:type="spellEnd"/>
      <w:r w:rsidRPr="000F01CE">
        <w:rPr>
          <w:color w:val="000000" w:themeColor="text1"/>
          <w:spacing w:val="-6"/>
          <w:sz w:val="28"/>
          <w:szCs w:val="28"/>
          <w:lang w:val="ru-RU"/>
        </w:rPr>
        <w:t xml:space="preserve"> за </w:t>
      </w:r>
      <w:proofErr w:type="spellStart"/>
      <w:r w:rsidRPr="000F01CE">
        <w:rPr>
          <w:color w:val="000000" w:themeColor="text1"/>
          <w:spacing w:val="-6"/>
          <w:sz w:val="28"/>
          <w:szCs w:val="28"/>
          <w:lang w:val="ru-RU"/>
        </w:rPr>
        <w:t>всіма</w:t>
      </w:r>
      <w:proofErr w:type="spellEnd"/>
      <w:r w:rsidRPr="000F01CE">
        <w:rPr>
          <w:color w:val="000000" w:themeColor="text1"/>
          <w:spacing w:val="-6"/>
          <w:sz w:val="28"/>
          <w:szCs w:val="28"/>
          <w:lang w:val="ru-RU"/>
        </w:rPr>
        <w:t xml:space="preserve"> тестами, </w:t>
      </w:r>
      <w:proofErr w:type="spellStart"/>
      <w:r w:rsidRPr="000F01CE">
        <w:rPr>
          <w:color w:val="000000" w:themeColor="text1"/>
          <w:spacing w:val="-6"/>
          <w:sz w:val="28"/>
          <w:szCs w:val="28"/>
          <w:lang w:val="ru-RU"/>
        </w:rPr>
        <w:t>але</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приріст</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показників</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відбувався</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нерівномірно</w:t>
      </w:r>
      <w:proofErr w:type="spellEnd"/>
      <w:r w:rsidRPr="000F01CE">
        <w:rPr>
          <w:color w:val="000000" w:themeColor="text1"/>
          <w:spacing w:val="-6"/>
          <w:sz w:val="28"/>
          <w:szCs w:val="28"/>
          <w:lang w:val="ru-RU"/>
        </w:rPr>
        <w:t xml:space="preserve">. З </w:t>
      </w:r>
      <w:proofErr w:type="spellStart"/>
      <w:r w:rsidRPr="000F01CE">
        <w:rPr>
          <w:color w:val="000000" w:themeColor="text1"/>
          <w:spacing w:val="-6"/>
          <w:sz w:val="28"/>
          <w:szCs w:val="28"/>
          <w:lang w:val="ru-RU"/>
        </w:rPr>
        <w:t>віком</w:t>
      </w:r>
      <w:proofErr w:type="spellEnd"/>
      <w:r w:rsidRPr="000F01CE">
        <w:rPr>
          <w:color w:val="000000" w:themeColor="text1"/>
          <w:spacing w:val="-6"/>
          <w:sz w:val="28"/>
          <w:szCs w:val="28"/>
          <w:lang w:val="ru-RU"/>
        </w:rPr>
        <w:t xml:space="preserve"> як у </w:t>
      </w:r>
      <w:proofErr w:type="spellStart"/>
      <w:r w:rsidRPr="000F01CE">
        <w:rPr>
          <w:color w:val="000000" w:themeColor="text1"/>
          <w:spacing w:val="-6"/>
          <w:sz w:val="28"/>
          <w:szCs w:val="28"/>
          <w:lang w:val="ru-RU"/>
        </w:rPr>
        <w:t>хлопчиків</w:t>
      </w:r>
      <w:proofErr w:type="spellEnd"/>
      <w:r w:rsidRPr="000F01CE">
        <w:rPr>
          <w:color w:val="000000" w:themeColor="text1"/>
          <w:spacing w:val="-6"/>
          <w:sz w:val="28"/>
          <w:szCs w:val="28"/>
          <w:lang w:val="ru-RU"/>
        </w:rPr>
        <w:t xml:space="preserve"> так і у дівчаток </w:t>
      </w:r>
      <w:proofErr w:type="spellStart"/>
      <w:r w:rsidRPr="000F01CE">
        <w:rPr>
          <w:color w:val="000000" w:themeColor="text1"/>
          <w:spacing w:val="-6"/>
          <w:sz w:val="28"/>
          <w:szCs w:val="28"/>
          <w:lang w:val="ru-RU"/>
        </w:rPr>
        <w:t>молодшого</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шкільного</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віку</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відбуваються</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зміни</w:t>
      </w:r>
      <w:proofErr w:type="spellEnd"/>
      <w:r w:rsidRPr="000F01CE">
        <w:rPr>
          <w:color w:val="000000" w:themeColor="text1"/>
          <w:spacing w:val="-6"/>
          <w:sz w:val="28"/>
          <w:szCs w:val="28"/>
          <w:lang w:val="ru-RU"/>
        </w:rPr>
        <w:t xml:space="preserve"> у </w:t>
      </w:r>
      <w:proofErr w:type="spellStart"/>
      <w:r w:rsidRPr="000F01CE">
        <w:rPr>
          <w:color w:val="000000" w:themeColor="text1"/>
          <w:spacing w:val="-6"/>
          <w:sz w:val="28"/>
          <w:szCs w:val="28"/>
          <w:lang w:val="ru-RU"/>
        </w:rPr>
        <w:t>фізичному</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розвитку</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Антропометричні</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показники</w:t>
      </w:r>
      <w:proofErr w:type="spellEnd"/>
      <w:r w:rsidRPr="000F01CE">
        <w:rPr>
          <w:color w:val="000000" w:themeColor="text1"/>
          <w:spacing w:val="-6"/>
          <w:sz w:val="28"/>
          <w:szCs w:val="28"/>
          <w:lang w:val="ru-RU"/>
        </w:rPr>
        <w:t xml:space="preserve"> у </w:t>
      </w:r>
      <w:proofErr w:type="spellStart"/>
      <w:r w:rsidRPr="000F01CE">
        <w:rPr>
          <w:color w:val="000000" w:themeColor="text1"/>
          <w:spacing w:val="-6"/>
          <w:sz w:val="28"/>
          <w:szCs w:val="28"/>
          <w:lang w:val="ru-RU"/>
        </w:rPr>
        <w:t>віці</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від</w:t>
      </w:r>
      <w:proofErr w:type="spellEnd"/>
      <w:r w:rsidRPr="000F01CE">
        <w:rPr>
          <w:color w:val="000000" w:themeColor="text1"/>
          <w:spacing w:val="-6"/>
          <w:sz w:val="28"/>
          <w:szCs w:val="28"/>
          <w:lang w:val="ru-RU"/>
        </w:rPr>
        <w:t xml:space="preserve"> 7 до 10 </w:t>
      </w:r>
      <w:proofErr w:type="spellStart"/>
      <w:r w:rsidRPr="000F01CE">
        <w:rPr>
          <w:color w:val="000000" w:themeColor="text1"/>
          <w:spacing w:val="-6"/>
          <w:sz w:val="28"/>
          <w:szCs w:val="28"/>
          <w:lang w:val="ru-RU"/>
        </w:rPr>
        <w:t>років</w:t>
      </w:r>
      <w:proofErr w:type="spellEnd"/>
      <w:r w:rsidRPr="000F01CE">
        <w:rPr>
          <w:color w:val="000000" w:themeColor="text1"/>
          <w:spacing w:val="-6"/>
          <w:sz w:val="28"/>
          <w:szCs w:val="28"/>
          <w:lang w:val="ru-RU"/>
        </w:rPr>
        <w:t xml:space="preserve"> не </w:t>
      </w:r>
      <w:proofErr w:type="spellStart"/>
      <w:r w:rsidRPr="000F01CE">
        <w:rPr>
          <w:color w:val="000000" w:themeColor="text1"/>
          <w:spacing w:val="-6"/>
          <w:sz w:val="28"/>
          <w:szCs w:val="28"/>
          <w:lang w:val="ru-RU"/>
        </w:rPr>
        <w:t>мають</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значних</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відмінностеи</w:t>
      </w:r>
      <w:proofErr w:type="spellEnd"/>
      <w:r w:rsidRPr="000F01CE">
        <w:rPr>
          <w:color w:val="000000" w:themeColor="text1"/>
          <w:spacing w:val="-6"/>
          <w:sz w:val="28"/>
          <w:szCs w:val="28"/>
          <w:lang w:val="ru-RU"/>
        </w:rPr>
        <w:t xml:space="preserve">̆ у </w:t>
      </w:r>
      <w:proofErr w:type="spellStart"/>
      <w:r w:rsidRPr="000F01CE">
        <w:rPr>
          <w:color w:val="000000" w:themeColor="text1"/>
          <w:spacing w:val="-6"/>
          <w:sz w:val="28"/>
          <w:szCs w:val="28"/>
          <w:lang w:val="ru-RU"/>
        </w:rPr>
        <w:t>ході</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розвитку</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між</w:t>
      </w:r>
      <w:proofErr w:type="spellEnd"/>
      <w:r w:rsidRPr="000F01CE">
        <w:rPr>
          <w:color w:val="000000" w:themeColor="text1"/>
          <w:spacing w:val="-6"/>
          <w:sz w:val="28"/>
          <w:szCs w:val="28"/>
          <w:lang w:val="ru-RU"/>
        </w:rPr>
        <w:t xml:space="preserve"> хлопчиками і </w:t>
      </w:r>
      <w:proofErr w:type="spellStart"/>
      <w:r w:rsidRPr="000F01CE">
        <w:rPr>
          <w:color w:val="000000" w:themeColor="text1"/>
          <w:spacing w:val="-6"/>
          <w:sz w:val="28"/>
          <w:szCs w:val="28"/>
          <w:lang w:val="ru-RU"/>
        </w:rPr>
        <w:t>дівчатками</w:t>
      </w:r>
      <w:proofErr w:type="spellEnd"/>
      <w:r w:rsidRPr="000F01CE">
        <w:rPr>
          <w:color w:val="000000" w:themeColor="text1"/>
          <w:spacing w:val="-6"/>
          <w:sz w:val="28"/>
          <w:szCs w:val="28"/>
          <w:lang w:val="ru-RU"/>
        </w:rPr>
        <w:t xml:space="preserve">. Але у </w:t>
      </w:r>
      <w:proofErr w:type="spellStart"/>
      <w:r w:rsidRPr="000F01CE">
        <w:rPr>
          <w:color w:val="000000" w:themeColor="text1"/>
          <w:spacing w:val="-6"/>
          <w:sz w:val="28"/>
          <w:szCs w:val="28"/>
          <w:lang w:val="ru-RU"/>
        </w:rPr>
        <w:t>хлопчиків</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спостерігається</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високии</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рівень</w:t>
      </w:r>
      <w:proofErr w:type="spellEnd"/>
      <w:r w:rsidRPr="000F01CE">
        <w:rPr>
          <w:color w:val="000000" w:themeColor="text1"/>
          <w:spacing w:val="-6"/>
          <w:sz w:val="28"/>
          <w:szCs w:val="28"/>
          <w:lang w:val="ru-RU"/>
        </w:rPr>
        <w:t xml:space="preserve"> ЖЄЛ і </w:t>
      </w:r>
      <w:proofErr w:type="spellStart"/>
      <w:r w:rsidRPr="000F01CE">
        <w:rPr>
          <w:color w:val="000000" w:themeColor="text1"/>
          <w:spacing w:val="-6"/>
          <w:sz w:val="28"/>
          <w:szCs w:val="28"/>
          <w:lang w:val="ru-RU"/>
        </w:rPr>
        <w:t>показників</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сили</w:t>
      </w:r>
      <w:proofErr w:type="spellEnd"/>
      <w:r w:rsidRPr="000F01CE">
        <w:rPr>
          <w:color w:val="000000" w:themeColor="text1"/>
          <w:spacing w:val="-6"/>
          <w:sz w:val="28"/>
          <w:szCs w:val="28"/>
          <w:lang w:val="ru-RU"/>
        </w:rPr>
        <w:t xml:space="preserve"> </w:t>
      </w:r>
      <w:proofErr w:type="spellStart"/>
      <w:r w:rsidRPr="000F01CE">
        <w:rPr>
          <w:color w:val="000000" w:themeColor="text1"/>
          <w:spacing w:val="-6"/>
          <w:sz w:val="28"/>
          <w:szCs w:val="28"/>
          <w:lang w:val="ru-RU"/>
        </w:rPr>
        <w:t>кисті</w:t>
      </w:r>
      <w:proofErr w:type="spellEnd"/>
      <w:r w:rsidRPr="000F01CE">
        <w:rPr>
          <w:color w:val="000000" w:themeColor="text1"/>
          <w:spacing w:val="-6"/>
          <w:sz w:val="28"/>
          <w:szCs w:val="28"/>
          <w:lang w:val="ru-RU"/>
        </w:rPr>
        <w:t xml:space="preserve"> по </w:t>
      </w:r>
      <w:proofErr w:type="spellStart"/>
      <w:r w:rsidRPr="000F01CE">
        <w:rPr>
          <w:color w:val="000000" w:themeColor="text1"/>
          <w:spacing w:val="-6"/>
          <w:sz w:val="28"/>
          <w:szCs w:val="28"/>
          <w:lang w:val="ru-RU"/>
        </w:rPr>
        <w:t>відношенню</w:t>
      </w:r>
      <w:proofErr w:type="spellEnd"/>
      <w:r w:rsidRPr="000F01CE">
        <w:rPr>
          <w:color w:val="000000" w:themeColor="text1"/>
          <w:spacing w:val="-6"/>
          <w:sz w:val="28"/>
          <w:szCs w:val="28"/>
          <w:lang w:val="ru-RU"/>
        </w:rPr>
        <w:t xml:space="preserve"> до дівчаток.</w:t>
      </w:r>
    </w:p>
    <w:p w14:paraId="71641FA7" w14:textId="77777777" w:rsidR="00104C56" w:rsidRPr="00EE7883" w:rsidRDefault="00104C56" w:rsidP="000F01CE">
      <w:pPr>
        <w:tabs>
          <w:tab w:val="left" w:pos="5387"/>
        </w:tabs>
        <w:spacing w:line="360" w:lineRule="auto"/>
        <w:jc w:val="both"/>
        <w:rPr>
          <w:color w:val="000000" w:themeColor="text1"/>
          <w:spacing w:val="-6"/>
          <w:sz w:val="28"/>
          <w:szCs w:val="28"/>
          <w:lang w:val="uk-UA"/>
        </w:rPr>
      </w:pPr>
    </w:p>
    <w:p w14:paraId="008A9B88" w14:textId="53E31756" w:rsidR="005934B3" w:rsidRPr="00EE7883" w:rsidRDefault="008D4166" w:rsidP="005934B3">
      <w:pPr>
        <w:tabs>
          <w:tab w:val="left" w:pos="5387"/>
        </w:tabs>
        <w:spacing w:line="360" w:lineRule="auto"/>
        <w:ind w:firstLine="720"/>
        <w:jc w:val="both"/>
        <w:rPr>
          <w:color w:val="000000" w:themeColor="text1"/>
          <w:spacing w:val="-6"/>
          <w:sz w:val="28"/>
          <w:szCs w:val="28"/>
          <w:lang w:val="uk-UA"/>
        </w:rPr>
      </w:pPr>
      <w:r w:rsidRPr="00EE7883">
        <w:rPr>
          <w:color w:val="000000" w:themeColor="text1"/>
          <w:sz w:val="28"/>
          <w:szCs w:val="28"/>
          <w:lang w:val="uk-UA"/>
        </w:rPr>
        <w:t>ЗАГАЛЬНООСВІТНЯ ШКОЛА,</w:t>
      </w:r>
      <w:r w:rsidRPr="00EE7883">
        <w:rPr>
          <w:color w:val="000000" w:themeColor="text1"/>
          <w:spacing w:val="-6"/>
          <w:sz w:val="28"/>
          <w:szCs w:val="28"/>
          <w:lang w:val="uk-UA"/>
        </w:rPr>
        <w:t xml:space="preserve"> </w:t>
      </w:r>
      <w:r w:rsidRPr="00EE7883">
        <w:rPr>
          <w:color w:val="000000" w:themeColor="text1"/>
          <w:sz w:val="28"/>
          <w:szCs w:val="28"/>
          <w:lang w:val="uk-UA"/>
        </w:rPr>
        <w:t xml:space="preserve">ФІЗИЧНЕ ВИХОВАННЯ, </w:t>
      </w:r>
      <w:r w:rsidR="005934B3" w:rsidRPr="00EE7883">
        <w:rPr>
          <w:color w:val="000000" w:themeColor="text1"/>
          <w:spacing w:val="-6"/>
          <w:sz w:val="28"/>
          <w:szCs w:val="28"/>
          <w:lang w:val="uk-UA"/>
        </w:rPr>
        <w:t>ФІЗИЧНИЙ РОЗВИТОК, ФІЗИЧНА ПІДГОТОВЛЕНІСТЬ</w:t>
      </w:r>
    </w:p>
    <w:p w14:paraId="3723885F" w14:textId="56ADE9CC" w:rsidR="008D4166" w:rsidRPr="000F01CE" w:rsidRDefault="008D4166" w:rsidP="005934B3">
      <w:pPr>
        <w:spacing w:line="360" w:lineRule="auto"/>
        <w:jc w:val="center"/>
        <w:rPr>
          <w:color w:val="000000" w:themeColor="text1"/>
          <w:sz w:val="28"/>
          <w:szCs w:val="28"/>
          <w:lang w:val="uk-UA"/>
        </w:rPr>
      </w:pPr>
      <w:r w:rsidRPr="000F01CE">
        <w:rPr>
          <w:color w:val="000000" w:themeColor="text1"/>
          <w:sz w:val="28"/>
          <w:szCs w:val="28"/>
          <w:lang w:val="uk-UA"/>
        </w:rPr>
        <w:lastRenderedPageBreak/>
        <w:t>ABSTRACT</w:t>
      </w:r>
    </w:p>
    <w:p w14:paraId="69336519" w14:textId="77777777" w:rsidR="008D4166" w:rsidRPr="000F01CE" w:rsidRDefault="008D4166" w:rsidP="008D4166">
      <w:pPr>
        <w:tabs>
          <w:tab w:val="left" w:pos="5387"/>
        </w:tabs>
        <w:spacing w:line="360" w:lineRule="auto"/>
        <w:ind w:firstLine="720"/>
        <w:jc w:val="both"/>
        <w:rPr>
          <w:color w:val="000000" w:themeColor="text1"/>
          <w:sz w:val="28"/>
          <w:szCs w:val="28"/>
          <w:lang w:val="uk-UA"/>
        </w:rPr>
      </w:pPr>
    </w:p>
    <w:p w14:paraId="73BA5FF2" w14:textId="32E12399" w:rsidR="008D4166" w:rsidRPr="00EE7883" w:rsidRDefault="008D4166" w:rsidP="008D4166">
      <w:pPr>
        <w:pStyle w:val="2"/>
        <w:spacing w:after="0" w:line="360" w:lineRule="auto"/>
        <w:ind w:left="0" w:firstLine="567"/>
        <w:jc w:val="both"/>
        <w:rPr>
          <w:color w:val="000000" w:themeColor="text1"/>
          <w:spacing w:val="-6"/>
          <w:sz w:val="28"/>
          <w:szCs w:val="28"/>
          <w:lang w:val="uk-UA"/>
        </w:rPr>
      </w:pPr>
      <w:proofErr w:type="spellStart"/>
      <w:r w:rsidRPr="000F01CE">
        <w:rPr>
          <w:color w:val="000000" w:themeColor="text1"/>
          <w:spacing w:val="-6"/>
          <w:sz w:val="28"/>
          <w:szCs w:val="28"/>
          <w:lang w:val="uk-UA"/>
        </w:rPr>
        <w:t>Thesis</w:t>
      </w:r>
      <w:proofErr w:type="spellEnd"/>
      <w:r w:rsidRPr="000F01CE">
        <w:rPr>
          <w:color w:val="000000" w:themeColor="text1"/>
          <w:spacing w:val="-6"/>
          <w:sz w:val="28"/>
          <w:szCs w:val="28"/>
          <w:lang w:val="uk-UA"/>
        </w:rPr>
        <w:t xml:space="preserve"> </w:t>
      </w:r>
      <w:proofErr w:type="spellStart"/>
      <w:r w:rsidRPr="000F01CE">
        <w:rPr>
          <w:color w:val="000000" w:themeColor="text1"/>
          <w:spacing w:val="-6"/>
          <w:sz w:val="28"/>
          <w:szCs w:val="28"/>
          <w:lang w:val="uk-UA"/>
        </w:rPr>
        <w:t>consists</w:t>
      </w:r>
      <w:proofErr w:type="spellEnd"/>
      <w:r w:rsidRPr="000F01CE">
        <w:rPr>
          <w:color w:val="000000" w:themeColor="text1"/>
          <w:spacing w:val="-6"/>
          <w:sz w:val="28"/>
          <w:szCs w:val="28"/>
          <w:lang w:val="uk-UA"/>
        </w:rPr>
        <w:t xml:space="preserve"> </w:t>
      </w:r>
      <w:proofErr w:type="spellStart"/>
      <w:r w:rsidRPr="000F01CE">
        <w:rPr>
          <w:color w:val="000000" w:themeColor="text1"/>
          <w:spacing w:val="-6"/>
          <w:sz w:val="28"/>
          <w:szCs w:val="28"/>
          <w:lang w:val="uk-UA"/>
        </w:rPr>
        <w:t>of</w:t>
      </w:r>
      <w:proofErr w:type="spellEnd"/>
      <w:r w:rsidRPr="000F01CE">
        <w:rPr>
          <w:color w:val="000000" w:themeColor="text1"/>
          <w:spacing w:val="-6"/>
          <w:sz w:val="28"/>
          <w:szCs w:val="28"/>
          <w:lang w:val="uk-UA"/>
        </w:rPr>
        <w:t xml:space="preserve"> 61 </w:t>
      </w:r>
      <w:proofErr w:type="spellStart"/>
      <w:r w:rsidRPr="000F01CE">
        <w:rPr>
          <w:color w:val="000000" w:themeColor="text1"/>
          <w:spacing w:val="-6"/>
          <w:sz w:val="28"/>
          <w:szCs w:val="28"/>
          <w:lang w:val="uk-UA"/>
        </w:rPr>
        <w:t>pages</w:t>
      </w:r>
      <w:proofErr w:type="spellEnd"/>
      <w:r w:rsidRPr="000F01CE">
        <w:rPr>
          <w:color w:val="000000" w:themeColor="text1"/>
          <w:spacing w:val="-6"/>
          <w:sz w:val="28"/>
          <w:szCs w:val="28"/>
          <w:lang w:val="uk-UA"/>
        </w:rPr>
        <w:t xml:space="preserve">, </w:t>
      </w:r>
      <w:r w:rsidR="004F67AC" w:rsidRPr="000F01CE">
        <w:rPr>
          <w:color w:val="000000" w:themeColor="text1"/>
          <w:spacing w:val="-6"/>
          <w:sz w:val="28"/>
          <w:szCs w:val="28"/>
          <w:lang w:val="uk-UA"/>
        </w:rPr>
        <w:t>12</w:t>
      </w:r>
      <w:r w:rsidRPr="000F01CE">
        <w:rPr>
          <w:color w:val="000000" w:themeColor="text1"/>
          <w:spacing w:val="-6"/>
          <w:sz w:val="28"/>
          <w:szCs w:val="28"/>
          <w:lang w:val="uk-UA"/>
        </w:rPr>
        <w:t xml:space="preserve"> </w:t>
      </w:r>
      <w:proofErr w:type="spellStart"/>
      <w:r w:rsidRPr="000F01CE">
        <w:rPr>
          <w:color w:val="000000" w:themeColor="text1"/>
          <w:spacing w:val="-6"/>
          <w:sz w:val="28"/>
          <w:szCs w:val="28"/>
          <w:lang w:val="uk-UA"/>
        </w:rPr>
        <w:t>tables</w:t>
      </w:r>
      <w:proofErr w:type="spellEnd"/>
      <w:r w:rsidRPr="000F01CE">
        <w:rPr>
          <w:color w:val="000000" w:themeColor="text1"/>
          <w:spacing w:val="-6"/>
          <w:sz w:val="28"/>
          <w:szCs w:val="28"/>
          <w:lang w:val="uk-UA"/>
        </w:rPr>
        <w:t xml:space="preserve">, </w:t>
      </w:r>
      <w:r w:rsidR="000F01CE">
        <w:rPr>
          <w:color w:val="000000" w:themeColor="text1"/>
          <w:spacing w:val="-6"/>
          <w:sz w:val="28"/>
          <w:szCs w:val="28"/>
          <w:lang w:val="uk-UA"/>
        </w:rPr>
        <w:t>11</w:t>
      </w:r>
      <w:r w:rsidR="000F01CE">
        <w:rPr>
          <w:color w:val="000000" w:themeColor="text1"/>
          <w:spacing w:val="-6"/>
          <w:sz w:val="28"/>
          <w:szCs w:val="28"/>
          <w:lang w:val="en-US"/>
        </w:rPr>
        <w:t xml:space="preserve"> figures</w:t>
      </w:r>
      <w:r w:rsidRPr="00EE7883">
        <w:rPr>
          <w:color w:val="000000" w:themeColor="text1"/>
          <w:spacing w:val="-6"/>
          <w:sz w:val="28"/>
          <w:szCs w:val="28"/>
          <w:lang w:val="uk-UA"/>
        </w:rPr>
        <w:t xml:space="preserve">, </w:t>
      </w:r>
      <w:r w:rsidR="000F01CE">
        <w:rPr>
          <w:color w:val="000000" w:themeColor="text1"/>
          <w:spacing w:val="-6"/>
          <w:sz w:val="28"/>
          <w:szCs w:val="28"/>
          <w:lang w:val="en-US"/>
        </w:rPr>
        <w:t>51</w:t>
      </w:r>
      <w:r w:rsidR="004F67AC" w:rsidRPr="00EE7883">
        <w:rPr>
          <w:color w:val="000000" w:themeColor="text1"/>
          <w:spacing w:val="-6"/>
          <w:sz w:val="28"/>
          <w:szCs w:val="28"/>
          <w:lang w:val="uk-UA"/>
        </w:rPr>
        <w:t xml:space="preserve"> </w:t>
      </w:r>
      <w:proofErr w:type="spellStart"/>
      <w:r w:rsidRPr="00EE7883">
        <w:rPr>
          <w:color w:val="000000" w:themeColor="text1"/>
          <w:spacing w:val="-6"/>
          <w:sz w:val="28"/>
          <w:szCs w:val="28"/>
          <w:lang w:val="uk-UA"/>
        </w:rPr>
        <w:t>references</w:t>
      </w:r>
      <w:proofErr w:type="spellEnd"/>
      <w:r w:rsidRPr="00EE7883">
        <w:rPr>
          <w:color w:val="000000" w:themeColor="text1"/>
          <w:spacing w:val="-6"/>
          <w:sz w:val="28"/>
          <w:szCs w:val="28"/>
          <w:lang w:val="uk-UA"/>
        </w:rPr>
        <w:t>.</w:t>
      </w:r>
    </w:p>
    <w:p w14:paraId="53B80901" w14:textId="0F1F4677" w:rsidR="00CB4E13" w:rsidRPr="00EE7883" w:rsidRDefault="00CB4E13" w:rsidP="00CB4E13">
      <w:pPr>
        <w:spacing w:line="360" w:lineRule="auto"/>
        <w:ind w:firstLine="567"/>
        <w:jc w:val="both"/>
        <w:rPr>
          <w:color w:val="000000" w:themeColor="text1"/>
          <w:sz w:val="28"/>
          <w:szCs w:val="28"/>
          <w:lang w:val="en-US"/>
        </w:rPr>
      </w:pPr>
      <w:r w:rsidRPr="00EE7883">
        <w:rPr>
          <w:color w:val="000000" w:themeColor="text1"/>
          <w:sz w:val="28"/>
          <w:szCs w:val="28"/>
          <w:lang w:val="en-US"/>
        </w:rPr>
        <w:t xml:space="preserve">The purpose of research </w:t>
      </w:r>
      <w:r w:rsidRPr="00EE7883">
        <w:rPr>
          <w:color w:val="000000" w:themeColor="text1"/>
          <w:sz w:val="28"/>
          <w:szCs w:val="28"/>
          <w:lang w:val="uk-UA"/>
        </w:rPr>
        <w:t xml:space="preserve">– </w:t>
      </w:r>
      <w:r w:rsidRPr="00EE7883">
        <w:rPr>
          <w:color w:val="000000" w:themeColor="text1"/>
          <w:sz w:val="28"/>
          <w:szCs w:val="28"/>
          <w:lang w:val="en-US"/>
        </w:rPr>
        <w:t>a comparative analysis of indicators of physical development and motor preparedness of students grades 1-3.</w:t>
      </w:r>
    </w:p>
    <w:p w14:paraId="563E4354" w14:textId="2F99B92F" w:rsidR="00CB4E13" w:rsidRPr="00EE7883" w:rsidRDefault="00CB4E13" w:rsidP="00CB4E13">
      <w:pPr>
        <w:spacing w:line="360" w:lineRule="auto"/>
        <w:ind w:firstLine="567"/>
        <w:jc w:val="both"/>
        <w:rPr>
          <w:color w:val="000000" w:themeColor="text1"/>
          <w:sz w:val="28"/>
          <w:szCs w:val="28"/>
          <w:lang w:val="en-US"/>
        </w:rPr>
      </w:pPr>
      <w:r w:rsidRPr="00EE7883">
        <w:rPr>
          <w:color w:val="000000" w:themeColor="text1"/>
          <w:sz w:val="28"/>
          <w:szCs w:val="28"/>
          <w:lang w:val="en-US"/>
        </w:rPr>
        <w:t xml:space="preserve">The object of study </w:t>
      </w:r>
      <w:r w:rsidRPr="00EE7883">
        <w:rPr>
          <w:color w:val="000000" w:themeColor="text1"/>
          <w:sz w:val="28"/>
          <w:szCs w:val="28"/>
          <w:lang w:val="uk-UA"/>
        </w:rPr>
        <w:t xml:space="preserve">– </w:t>
      </w:r>
      <w:r w:rsidRPr="00EE7883">
        <w:rPr>
          <w:color w:val="000000" w:themeColor="text1"/>
          <w:sz w:val="28"/>
          <w:szCs w:val="28"/>
          <w:lang w:val="en-US"/>
        </w:rPr>
        <w:t>the level of development of physical and motor fitness of children of primary school age.</w:t>
      </w:r>
    </w:p>
    <w:p w14:paraId="6E4F7660" w14:textId="77777777" w:rsidR="005E0078" w:rsidRPr="00EE7883" w:rsidRDefault="00CB4E13" w:rsidP="005E0078">
      <w:pPr>
        <w:spacing w:line="360" w:lineRule="auto"/>
        <w:ind w:firstLine="567"/>
        <w:jc w:val="both"/>
        <w:rPr>
          <w:color w:val="000000" w:themeColor="text1"/>
          <w:sz w:val="28"/>
          <w:szCs w:val="28"/>
          <w:lang w:val="en-US"/>
        </w:rPr>
      </w:pPr>
      <w:r w:rsidRPr="00EE7883">
        <w:rPr>
          <w:color w:val="000000" w:themeColor="text1"/>
          <w:sz w:val="28"/>
          <w:szCs w:val="28"/>
          <w:lang w:val="en-US"/>
        </w:rPr>
        <w:t xml:space="preserve">Subject of research </w:t>
      </w:r>
      <w:r w:rsidRPr="00EE7883">
        <w:rPr>
          <w:color w:val="000000" w:themeColor="text1"/>
          <w:sz w:val="28"/>
          <w:szCs w:val="28"/>
          <w:lang w:val="uk-UA"/>
        </w:rPr>
        <w:t xml:space="preserve">– </w:t>
      </w:r>
      <w:r w:rsidRPr="00EE7883">
        <w:rPr>
          <w:color w:val="000000" w:themeColor="text1"/>
          <w:sz w:val="28"/>
          <w:szCs w:val="28"/>
          <w:lang w:val="en-US"/>
        </w:rPr>
        <w:t xml:space="preserve">physical development and motor readiness - </w:t>
      </w:r>
      <w:r w:rsidR="005E0078" w:rsidRPr="00EE7883">
        <w:rPr>
          <w:color w:val="000000" w:themeColor="text1"/>
          <w:sz w:val="28"/>
          <w:szCs w:val="28"/>
          <w:lang w:val="en-US"/>
        </w:rPr>
        <w:t xml:space="preserve">students of grades 1-3 of the </w:t>
      </w:r>
      <w:proofErr w:type="spellStart"/>
      <w:r w:rsidR="005E0078" w:rsidRPr="00EE7883">
        <w:rPr>
          <w:color w:val="000000" w:themeColor="text1"/>
          <w:sz w:val="28"/>
          <w:szCs w:val="28"/>
          <w:lang w:val="en-US"/>
        </w:rPr>
        <w:t>Augustynivka</w:t>
      </w:r>
      <w:proofErr w:type="spellEnd"/>
      <w:r w:rsidR="005E0078" w:rsidRPr="00EE7883">
        <w:rPr>
          <w:color w:val="000000" w:themeColor="text1"/>
          <w:sz w:val="28"/>
          <w:szCs w:val="28"/>
          <w:lang w:val="en-US"/>
        </w:rPr>
        <w:t xml:space="preserve"> elementary school of the </w:t>
      </w:r>
      <w:proofErr w:type="spellStart"/>
      <w:r w:rsidR="005E0078" w:rsidRPr="00EE7883">
        <w:rPr>
          <w:color w:val="000000" w:themeColor="text1"/>
          <w:sz w:val="28"/>
          <w:szCs w:val="28"/>
          <w:lang w:val="en-US"/>
        </w:rPr>
        <w:t>Shirokiv</w:t>
      </w:r>
      <w:proofErr w:type="spellEnd"/>
      <w:r w:rsidR="005E0078" w:rsidRPr="00EE7883">
        <w:rPr>
          <w:color w:val="000000" w:themeColor="text1"/>
          <w:sz w:val="28"/>
          <w:szCs w:val="28"/>
          <w:lang w:val="en-US"/>
        </w:rPr>
        <w:t xml:space="preserve"> village council of the Zaporizhzhia district of the Zaporizhzhia region.</w:t>
      </w:r>
    </w:p>
    <w:p w14:paraId="7A37E505" w14:textId="797D2BCB" w:rsidR="00540377" w:rsidRPr="00EE7883" w:rsidRDefault="00CB4E13" w:rsidP="00CB4E13">
      <w:pPr>
        <w:spacing w:line="360" w:lineRule="auto"/>
        <w:ind w:firstLine="567"/>
        <w:jc w:val="both"/>
        <w:rPr>
          <w:color w:val="000000" w:themeColor="text1"/>
          <w:sz w:val="28"/>
          <w:szCs w:val="28"/>
          <w:lang w:val="en-US"/>
        </w:rPr>
      </w:pPr>
      <w:r w:rsidRPr="00EE7883">
        <w:rPr>
          <w:color w:val="000000" w:themeColor="text1"/>
          <w:sz w:val="28"/>
          <w:szCs w:val="28"/>
          <w:lang w:val="en-US"/>
        </w:rPr>
        <w:t xml:space="preserve">The subject of the study </w:t>
      </w:r>
      <w:r w:rsidRPr="00EE7883">
        <w:rPr>
          <w:color w:val="000000" w:themeColor="text1"/>
          <w:sz w:val="28"/>
          <w:szCs w:val="28"/>
          <w:lang w:val="uk-UA"/>
        </w:rPr>
        <w:t xml:space="preserve">– </w:t>
      </w:r>
      <w:r w:rsidR="00540377" w:rsidRPr="00EE7883">
        <w:rPr>
          <w:color w:val="000000" w:themeColor="text1"/>
          <w:sz w:val="28"/>
          <w:szCs w:val="28"/>
          <w:lang w:val="en-US"/>
        </w:rPr>
        <w:t xml:space="preserve">students of grades 1-3 of the </w:t>
      </w:r>
      <w:proofErr w:type="spellStart"/>
      <w:r w:rsidR="00540377" w:rsidRPr="00EE7883">
        <w:rPr>
          <w:color w:val="000000" w:themeColor="text1"/>
          <w:sz w:val="28"/>
          <w:szCs w:val="28"/>
          <w:lang w:val="en-US"/>
        </w:rPr>
        <w:t>Augustynivka</w:t>
      </w:r>
      <w:proofErr w:type="spellEnd"/>
      <w:r w:rsidR="00540377" w:rsidRPr="00EE7883">
        <w:rPr>
          <w:color w:val="000000" w:themeColor="text1"/>
          <w:sz w:val="28"/>
          <w:szCs w:val="28"/>
          <w:lang w:val="en-US"/>
        </w:rPr>
        <w:t xml:space="preserve"> elementary school of the </w:t>
      </w:r>
      <w:proofErr w:type="spellStart"/>
      <w:r w:rsidR="00540377" w:rsidRPr="00EE7883">
        <w:rPr>
          <w:color w:val="000000" w:themeColor="text1"/>
          <w:sz w:val="28"/>
          <w:szCs w:val="28"/>
          <w:lang w:val="en-US"/>
        </w:rPr>
        <w:t>Shirokiv</w:t>
      </w:r>
      <w:proofErr w:type="spellEnd"/>
      <w:r w:rsidR="00540377" w:rsidRPr="00EE7883">
        <w:rPr>
          <w:color w:val="000000" w:themeColor="text1"/>
          <w:sz w:val="28"/>
          <w:szCs w:val="28"/>
          <w:lang w:val="en-US"/>
        </w:rPr>
        <w:t xml:space="preserve"> village council of the Zaporizhzhia district of the Zaporizhzhia region.</w:t>
      </w:r>
    </w:p>
    <w:p w14:paraId="52DD608C" w14:textId="5C2B0A52" w:rsidR="00CB4E13" w:rsidRPr="00EE7883" w:rsidRDefault="00CB4E13" w:rsidP="00CB4E13">
      <w:pPr>
        <w:spacing w:line="360" w:lineRule="auto"/>
        <w:ind w:firstLine="567"/>
        <w:jc w:val="both"/>
        <w:rPr>
          <w:color w:val="000000" w:themeColor="text1"/>
          <w:sz w:val="28"/>
          <w:szCs w:val="28"/>
          <w:lang w:val="en-US"/>
        </w:rPr>
      </w:pPr>
      <w:r w:rsidRPr="00EE7883">
        <w:rPr>
          <w:color w:val="000000" w:themeColor="text1"/>
          <w:sz w:val="28"/>
          <w:szCs w:val="28"/>
          <w:lang w:val="en-US"/>
        </w:rPr>
        <w:t xml:space="preserve">Methods of research </w:t>
      </w:r>
      <w:r w:rsidRPr="00EE7883">
        <w:rPr>
          <w:color w:val="000000" w:themeColor="text1"/>
          <w:sz w:val="28"/>
          <w:szCs w:val="28"/>
          <w:lang w:val="uk-UA"/>
        </w:rPr>
        <w:t xml:space="preserve">– </w:t>
      </w:r>
      <w:r w:rsidRPr="00EE7883">
        <w:rPr>
          <w:color w:val="000000" w:themeColor="text1"/>
          <w:sz w:val="28"/>
          <w:szCs w:val="28"/>
          <w:lang w:val="en-US"/>
        </w:rPr>
        <w:t>analysis and summary of the literature on the topic of research, pedagogical observation of the physical education of children of elementary school age, level of physical fitness testing, methods of mathematical statistics.</w:t>
      </w:r>
    </w:p>
    <w:p w14:paraId="7E1317CC" w14:textId="77777777" w:rsidR="000F01CE" w:rsidRDefault="000F01CE" w:rsidP="00C26EF7">
      <w:pPr>
        <w:pStyle w:val="2"/>
        <w:spacing w:after="0" w:line="360" w:lineRule="auto"/>
        <w:ind w:left="0" w:firstLine="567"/>
        <w:jc w:val="both"/>
        <w:rPr>
          <w:color w:val="000000" w:themeColor="text1"/>
          <w:sz w:val="28"/>
          <w:szCs w:val="26"/>
          <w:lang w:val="en-US"/>
        </w:rPr>
      </w:pPr>
      <w:r w:rsidRPr="000F01CE">
        <w:rPr>
          <w:color w:val="000000" w:themeColor="text1"/>
          <w:sz w:val="28"/>
          <w:szCs w:val="26"/>
          <w:lang w:val="en-US"/>
        </w:rPr>
        <w:t xml:space="preserve">In the course of the theoretical analysis of the problem, it was established that the researchers determined that for the organization of a rational mode of work and rest and the development of effective means of influencing the body, knowledge about the main patterns of age development of schoolchildren is necessary. Positive dynamics of results were revealed for both boys and girls in all tests, but the increase in indicators was uneven. </w:t>
      </w:r>
    </w:p>
    <w:p w14:paraId="7F5FF2DA" w14:textId="66B9B9A0" w:rsidR="008D4166" w:rsidRPr="00EE7883" w:rsidRDefault="000F01CE" w:rsidP="00C26EF7">
      <w:pPr>
        <w:pStyle w:val="2"/>
        <w:spacing w:after="0" w:line="360" w:lineRule="auto"/>
        <w:ind w:left="0" w:firstLine="567"/>
        <w:jc w:val="both"/>
        <w:rPr>
          <w:color w:val="000000" w:themeColor="text1"/>
          <w:spacing w:val="-6"/>
          <w:sz w:val="32"/>
          <w:szCs w:val="28"/>
          <w:lang w:val="uk-UA"/>
        </w:rPr>
      </w:pPr>
      <w:r w:rsidRPr="000F01CE">
        <w:rPr>
          <w:color w:val="000000" w:themeColor="text1"/>
          <w:sz w:val="28"/>
          <w:szCs w:val="26"/>
          <w:lang w:val="en-US"/>
        </w:rPr>
        <w:t xml:space="preserve">With age, both boys and girls of primary school age experience changes in their physical development. Anthropometric indicators at the age of 7 to 10 years do not have significant differences in the course of development between boys and girls. </w:t>
      </w:r>
    </w:p>
    <w:p w14:paraId="2E23D829" w14:textId="77777777" w:rsidR="000F01CE" w:rsidRDefault="000F01CE" w:rsidP="00946943">
      <w:pPr>
        <w:spacing w:line="360" w:lineRule="auto"/>
        <w:ind w:firstLine="708"/>
        <w:jc w:val="both"/>
        <w:rPr>
          <w:color w:val="000000" w:themeColor="text1"/>
          <w:sz w:val="28"/>
          <w:szCs w:val="28"/>
          <w:lang w:val="en-US"/>
        </w:rPr>
      </w:pPr>
    </w:p>
    <w:p w14:paraId="6C486A75" w14:textId="30286893" w:rsidR="00946943" w:rsidRPr="00EE7883" w:rsidRDefault="00946943" w:rsidP="00946943">
      <w:pPr>
        <w:spacing w:line="360" w:lineRule="auto"/>
        <w:ind w:firstLine="708"/>
        <w:jc w:val="both"/>
        <w:rPr>
          <w:color w:val="000000" w:themeColor="text1"/>
          <w:sz w:val="28"/>
          <w:szCs w:val="28"/>
          <w:lang w:val="en-US"/>
        </w:rPr>
      </w:pPr>
      <w:r w:rsidRPr="00EE7883">
        <w:rPr>
          <w:color w:val="000000" w:themeColor="text1"/>
          <w:sz w:val="28"/>
          <w:szCs w:val="28"/>
          <w:lang w:val="en-US"/>
        </w:rPr>
        <w:t>COMPREHANSIVE SCHOOL, PHYSICAL EDUCATION, PHYSICAL FITNESS</w:t>
      </w:r>
    </w:p>
    <w:p w14:paraId="2029FE8A" w14:textId="77777777" w:rsidR="008D4166" w:rsidRPr="00EE7883" w:rsidRDefault="008D4166" w:rsidP="008D4166">
      <w:pPr>
        <w:tabs>
          <w:tab w:val="left" w:pos="5387"/>
        </w:tabs>
        <w:spacing w:line="360" w:lineRule="exact"/>
        <w:ind w:firstLine="720"/>
        <w:jc w:val="center"/>
        <w:rPr>
          <w:color w:val="000000" w:themeColor="text1"/>
          <w:sz w:val="28"/>
          <w:szCs w:val="28"/>
          <w:lang w:val="uk-UA"/>
        </w:rPr>
      </w:pPr>
      <w:r w:rsidRPr="00EE7883">
        <w:rPr>
          <w:color w:val="000000" w:themeColor="text1"/>
          <w:sz w:val="28"/>
          <w:szCs w:val="28"/>
          <w:lang w:val="uk-UA"/>
        </w:rPr>
        <w:lastRenderedPageBreak/>
        <w:t>ПЕРЕЛІК УМОВНИХ ПОЗНАЧЕНЬ, СИМВОЛІВ, ОДИНИЦЬ, СКОРОЧЕНЬ ТА ТЕРМІНІВ</w:t>
      </w:r>
    </w:p>
    <w:p w14:paraId="0616B5D9" w14:textId="77777777" w:rsidR="008D4166" w:rsidRPr="00EE7883" w:rsidRDefault="008D4166" w:rsidP="008D4166">
      <w:pPr>
        <w:pStyle w:val="1"/>
        <w:tabs>
          <w:tab w:val="left" w:pos="180"/>
        </w:tabs>
        <w:jc w:val="center"/>
        <w:rPr>
          <w:b/>
          <w:color w:val="000000" w:themeColor="text1"/>
          <w:sz w:val="28"/>
          <w:szCs w:val="28"/>
        </w:rPr>
      </w:pPr>
    </w:p>
    <w:p w14:paraId="304B04C6" w14:textId="77777777" w:rsidR="008D4166" w:rsidRPr="00EE7883" w:rsidRDefault="008D4166" w:rsidP="008D4166">
      <w:pPr>
        <w:spacing w:line="360" w:lineRule="auto"/>
        <w:ind w:firstLine="900"/>
        <w:rPr>
          <w:color w:val="000000" w:themeColor="text1"/>
          <w:sz w:val="28"/>
          <w:szCs w:val="28"/>
          <w:lang w:val="uk-UA"/>
        </w:rPr>
      </w:pPr>
      <w:r w:rsidRPr="00EE7883">
        <w:rPr>
          <w:color w:val="000000" w:themeColor="text1"/>
          <w:sz w:val="28"/>
          <w:szCs w:val="28"/>
          <w:lang w:val="uk-UA"/>
        </w:rPr>
        <w:t>ЗОШ – загальноосвітня школа</w:t>
      </w:r>
    </w:p>
    <w:p w14:paraId="0FC7E82D" w14:textId="77777777" w:rsidR="008D4166" w:rsidRPr="00EE7883" w:rsidRDefault="008D4166" w:rsidP="008D4166">
      <w:pPr>
        <w:spacing w:line="360" w:lineRule="auto"/>
        <w:ind w:firstLine="900"/>
        <w:rPr>
          <w:color w:val="000000" w:themeColor="text1"/>
          <w:sz w:val="28"/>
          <w:szCs w:val="28"/>
          <w:lang w:val="uk-UA"/>
        </w:rPr>
      </w:pPr>
      <w:r w:rsidRPr="00EE7883">
        <w:rPr>
          <w:color w:val="000000" w:themeColor="text1"/>
          <w:sz w:val="28"/>
          <w:szCs w:val="28"/>
          <w:lang w:val="uk-UA"/>
        </w:rPr>
        <w:t>МОН – Міністерство освіти і науки України</w:t>
      </w:r>
    </w:p>
    <w:p w14:paraId="0322C12C" w14:textId="77777777" w:rsidR="008D4166" w:rsidRPr="00EE7883" w:rsidRDefault="008D4166" w:rsidP="008D4166">
      <w:pPr>
        <w:spacing w:line="360" w:lineRule="auto"/>
        <w:ind w:firstLine="900"/>
        <w:rPr>
          <w:color w:val="000000" w:themeColor="text1"/>
          <w:sz w:val="28"/>
          <w:szCs w:val="28"/>
          <w:lang w:val="uk-UA"/>
        </w:rPr>
      </w:pPr>
      <w:r w:rsidRPr="00EE7883">
        <w:rPr>
          <w:color w:val="000000" w:themeColor="text1"/>
          <w:sz w:val="28"/>
          <w:szCs w:val="28"/>
          <w:lang w:val="uk-UA"/>
        </w:rPr>
        <w:t xml:space="preserve">МОЗ – Міністерство охорони здоров’я </w:t>
      </w:r>
    </w:p>
    <w:p w14:paraId="675958A6" w14:textId="77777777" w:rsidR="008D4166" w:rsidRPr="00EE7883" w:rsidRDefault="008D4166" w:rsidP="008D4166">
      <w:pPr>
        <w:spacing w:line="360" w:lineRule="auto"/>
        <w:ind w:firstLine="900"/>
        <w:rPr>
          <w:color w:val="000000" w:themeColor="text1"/>
          <w:sz w:val="28"/>
          <w:szCs w:val="28"/>
          <w:lang w:val="uk-UA"/>
        </w:rPr>
      </w:pPr>
      <w:r w:rsidRPr="00EE7883">
        <w:rPr>
          <w:color w:val="000000" w:themeColor="text1"/>
          <w:sz w:val="28"/>
          <w:szCs w:val="28"/>
          <w:lang w:val="uk-UA"/>
        </w:rPr>
        <w:t>ФК – фізична культура</w:t>
      </w:r>
    </w:p>
    <w:p w14:paraId="7E790ECB" w14:textId="4651149E" w:rsidR="00C34BD4" w:rsidRPr="00EE7883" w:rsidRDefault="00C34BD4" w:rsidP="008D4166">
      <w:pPr>
        <w:spacing w:line="360" w:lineRule="auto"/>
        <w:ind w:firstLine="900"/>
        <w:rPr>
          <w:color w:val="000000" w:themeColor="text1"/>
          <w:sz w:val="28"/>
          <w:szCs w:val="26"/>
          <w:lang w:val="uk-UA"/>
        </w:rPr>
      </w:pPr>
      <w:r w:rsidRPr="00EE7883">
        <w:rPr>
          <w:color w:val="000000" w:themeColor="text1"/>
          <w:sz w:val="28"/>
          <w:szCs w:val="28"/>
          <w:lang w:val="uk-UA"/>
        </w:rPr>
        <w:t xml:space="preserve">ОГК – окружність </w:t>
      </w:r>
      <w:r w:rsidRPr="00EE7883">
        <w:rPr>
          <w:color w:val="000000" w:themeColor="text1"/>
          <w:sz w:val="28"/>
          <w:szCs w:val="26"/>
          <w:lang w:val="uk-UA"/>
        </w:rPr>
        <w:t xml:space="preserve">грудної клітки </w:t>
      </w:r>
    </w:p>
    <w:p w14:paraId="75ADB19D" w14:textId="4C413367" w:rsidR="006B4855" w:rsidRPr="00EE7883" w:rsidRDefault="006B4855" w:rsidP="008D4166">
      <w:pPr>
        <w:spacing w:line="360" w:lineRule="auto"/>
        <w:ind w:firstLine="900"/>
        <w:rPr>
          <w:color w:val="000000" w:themeColor="text1"/>
          <w:sz w:val="28"/>
          <w:szCs w:val="28"/>
          <w:lang w:val="uk-UA"/>
        </w:rPr>
      </w:pPr>
      <w:r w:rsidRPr="00EE7883">
        <w:rPr>
          <w:color w:val="000000" w:themeColor="text1"/>
          <w:sz w:val="28"/>
          <w:szCs w:val="26"/>
          <w:lang w:val="uk-UA"/>
        </w:rPr>
        <w:t xml:space="preserve">МТ </w:t>
      </w:r>
      <w:r w:rsidRPr="00EE7883">
        <w:rPr>
          <w:color w:val="000000" w:themeColor="text1"/>
          <w:sz w:val="28"/>
          <w:szCs w:val="28"/>
          <w:lang w:val="uk-UA"/>
        </w:rPr>
        <w:t>– маса тіла</w:t>
      </w:r>
    </w:p>
    <w:p w14:paraId="2156D36C" w14:textId="77777777" w:rsidR="008D4166" w:rsidRPr="00EE7883" w:rsidRDefault="008D4166" w:rsidP="008D4166">
      <w:pPr>
        <w:spacing w:line="360" w:lineRule="auto"/>
        <w:ind w:firstLine="900"/>
        <w:rPr>
          <w:color w:val="000000" w:themeColor="text1"/>
          <w:sz w:val="28"/>
          <w:szCs w:val="28"/>
          <w:lang w:val="uk-UA"/>
        </w:rPr>
      </w:pPr>
      <w:r w:rsidRPr="00EE7883">
        <w:rPr>
          <w:color w:val="000000" w:themeColor="text1"/>
          <w:sz w:val="28"/>
          <w:szCs w:val="28"/>
          <w:lang w:val="uk-UA"/>
        </w:rPr>
        <w:t>с – секунда</w:t>
      </w:r>
    </w:p>
    <w:p w14:paraId="1AF98A9D" w14:textId="77777777" w:rsidR="008D4166" w:rsidRPr="00EE7883" w:rsidRDefault="008D4166" w:rsidP="008D4166">
      <w:pPr>
        <w:spacing w:line="360" w:lineRule="auto"/>
        <w:ind w:firstLine="900"/>
        <w:rPr>
          <w:color w:val="000000" w:themeColor="text1"/>
          <w:sz w:val="28"/>
          <w:szCs w:val="28"/>
          <w:lang w:val="uk-UA"/>
        </w:rPr>
      </w:pPr>
      <w:r w:rsidRPr="00EE7883">
        <w:rPr>
          <w:color w:val="000000" w:themeColor="text1"/>
          <w:sz w:val="28"/>
          <w:szCs w:val="28"/>
          <w:lang w:val="uk-UA"/>
        </w:rPr>
        <w:t>раз – разів</w:t>
      </w:r>
    </w:p>
    <w:p w14:paraId="72475B3C" w14:textId="77777777" w:rsidR="008D4166" w:rsidRPr="00EE7883" w:rsidRDefault="008D4166" w:rsidP="008D4166">
      <w:pPr>
        <w:spacing w:line="360" w:lineRule="auto"/>
        <w:ind w:firstLine="900"/>
        <w:rPr>
          <w:color w:val="000000" w:themeColor="text1"/>
          <w:sz w:val="28"/>
          <w:szCs w:val="28"/>
          <w:lang w:val="uk-UA"/>
        </w:rPr>
      </w:pPr>
      <w:r w:rsidRPr="00EE7883">
        <w:rPr>
          <w:color w:val="000000" w:themeColor="text1"/>
          <w:sz w:val="28"/>
          <w:szCs w:val="28"/>
          <w:lang w:val="uk-UA"/>
        </w:rPr>
        <w:t>хв – хвилина</w:t>
      </w:r>
    </w:p>
    <w:p w14:paraId="36840176" w14:textId="77777777" w:rsidR="008D4166" w:rsidRPr="00EE7883" w:rsidRDefault="008D4166" w:rsidP="008D4166">
      <w:pPr>
        <w:spacing w:line="360" w:lineRule="auto"/>
        <w:ind w:firstLine="900"/>
        <w:rPr>
          <w:color w:val="000000" w:themeColor="text1"/>
          <w:sz w:val="28"/>
          <w:szCs w:val="28"/>
          <w:lang w:val="uk-UA"/>
        </w:rPr>
      </w:pPr>
      <w:r w:rsidRPr="00EE7883">
        <w:rPr>
          <w:color w:val="000000" w:themeColor="text1"/>
          <w:sz w:val="28"/>
          <w:szCs w:val="28"/>
          <w:lang w:val="uk-UA"/>
        </w:rPr>
        <w:t>см – сантиметр</w:t>
      </w:r>
    </w:p>
    <w:p w14:paraId="7DC2EE94" w14:textId="04C70F1F" w:rsidR="008D4166" w:rsidRPr="00EE7883" w:rsidRDefault="008D4166" w:rsidP="008D4166">
      <w:pPr>
        <w:jc w:val="center"/>
        <w:rPr>
          <w:color w:val="000000" w:themeColor="text1"/>
          <w:sz w:val="28"/>
          <w:szCs w:val="28"/>
          <w:lang w:val="uk-UA"/>
        </w:rPr>
      </w:pPr>
      <w:r w:rsidRPr="00EE7883">
        <w:rPr>
          <w:b/>
          <w:color w:val="000000" w:themeColor="text1"/>
          <w:sz w:val="28"/>
          <w:szCs w:val="28"/>
          <w:lang w:val="uk-UA"/>
        </w:rPr>
        <w:br w:type="page"/>
      </w:r>
      <w:r w:rsidRPr="00EE7883">
        <w:rPr>
          <w:color w:val="000000" w:themeColor="text1"/>
          <w:sz w:val="28"/>
          <w:szCs w:val="28"/>
          <w:lang w:val="uk-UA"/>
        </w:rPr>
        <w:lastRenderedPageBreak/>
        <w:t>ВСТУП</w:t>
      </w:r>
    </w:p>
    <w:p w14:paraId="639BD913" w14:textId="77777777" w:rsidR="007A339E" w:rsidRPr="00EE7883" w:rsidRDefault="007A339E" w:rsidP="008D4166">
      <w:pPr>
        <w:jc w:val="center"/>
        <w:rPr>
          <w:color w:val="000000" w:themeColor="text1"/>
          <w:sz w:val="28"/>
          <w:szCs w:val="28"/>
          <w:lang w:val="uk-UA"/>
        </w:rPr>
      </w:pPr>
    </w:p>
    <w:p w14:paraId="3A47A744" w14:textId="77777777" w:rsidR="008D4166" w:rsidRPr="00EE7883" w:rsidRDefault="008D4166" w:rsidP="008D4166">
      <w:pPr>
        <w:jc w:val="center"/>
        <w:rPr>
          <w:color w:val="000000" w:themeColor="text1"/>
          <w:sz w:val="28"/>
          <w:szCs w:val="28"/>
          <w:lang w:val="uk-UA"/>
        </w:rPr>
      </w:pPr>
      <w:r w:rsidRPr="00EE7883">
        <w:rPr>
          <w:color w:val="000000" w:themeColor="text1"/>
          <w:sz w:val="28"/>
          <w:szCs w:val="28"/>
          <w:lang w:val="uk-UA"/>
        </w:rPr>
        <w:t xml:space="preserve"> </w:t>
      </w:r>
    </w:p>
    <w:p w14:paraId="4A85562D" w14:textId="77777777" w:rsidR="00C009C8" w:rsidRPr="00EE7883" w:rsidRDefault="00C009C8" w:rsidP="00C009C8">
      <w:pPr>
        <w:spacing w:line="360" w:lineRule="auto"/>
        <w:ind w:firstLine="851"/>
        <w:jc w:val="both"/>
        <w:rPr>
          <w:color w:val="000000" w:themeColor="text1"/>
          <w:sz w:val="28"/>
          <w:szCs w:val="28"/>
          <w:lang w:val="uk-UA"/>
        </w:rPr>
      </w:pPr>
      <w:r w:rsidRPr="00EE7883">
        <w:rPr>
          <w:color w:val="000000" w:themeColor="text1"/>
          <w:sz w:val="28"/>
          <w:szCs w:val="28"/>
          <w:lang w:val="uk-UA"/>
        </w:rPr>
        <w:t>Проблема виживання людини в сучасних умовах є надзвичайно актуальною. Основне питання полягає в підвищенні життєвих сил і стійкості організму до несприятливих умов зовнішнього середовища, у формуванні, збереженні і зміцненні здоров'я. Масові порушення фізичного і психічного здоров'я, розвитку дітей проявляються в невротичних станах, вадах статевого розвитку, зниженні стійкості до факторів ризику вживання наркотиків, токсичних речовин, алкоголю, порушенням фізичного розвитку.</w:t>
      </w:r>
    </w:p>
    <w:p w14:paraId="7847DC7A" w14:textId="77777777" w:rsidR="00C009C8" w:rsidRPr="00EE7883" w:rsidRDefault="00C009C8" w:rsidP="00C009C8">
      <w:pPr>
        <w:spacing w:line="360" w:lineRule="auto"/>
        <w:ind w:firstLine="851"/>
        <w:jc w:val="both"/>
        <w:rPr>
          <w:color w:val="000000" w:themeColor="text1"/>
          <w:sz w:val="28"/>
          <w:szCs w:val="28"/>
          <w:lang w:val="uk-UA"/>
        </w:rPr>
      </w:pPr>
      <w:r w:rsidRPr="00EE7883">
        <w:rPr>
          <w:color w:val="000000" w:themeColor="text1"/>
          <w:sz w:val="28"/>
          <w:szCs w:val="28"/>
          <w:lang w:val="uk-UA"/>
        </w:rPr>
        <w:t>Не тільки економічні, політичні, екологічні та соціальні, а й особисті та посадові фактори впливають на погіршення здоров'я. У цьому напрямку хотілося б відзначити ставлення населення до свого способу життя, який є важливою складовою здоров’я.</w:t>
      </w:r>
    </w:p>
    <w:p w14:paraId="16B89860" w14:textId="432AFED9" w:rsidR="00E1187F" w:rsidRPr="00EE7883" w:rsidRDefault="00C009C8" w:rsidP="00C009C8">
      <w:pPr>
        <w:spacing w:line="360" w:lineRule="auto"/>
        <w:ind w:firstLine="851"/>
        <w:jc w:val="both"/>
        <w:rPr>
          <w:color w:val="000000" w:themeColor="text1"/>
          <w:sz w:val="28"/>
          <w:szCs w:val="28"/>
          <w:lang w:val="uk-UA"/>
        </w:rPr>
      </w:pPr>
      <w:r w:rsidRPr="00EE7883">
        <w:rPr>
          <w:color w:val="000000" w:themeColor="text1"/>
          <w:sz w:val="28"/>
          <w:szCs w:val="28"/>
          <w:lang w:val="uk-UA"/>
        </w:rPr>
        <w:t>В даний час багато дослідників відзначають, що навчально-виховний процес у школі характеризується збільшенням обсягу та інтенсивності навчально-пізнавальної діяльності дітей, що призводить до зниження і без того недостатнього рівня рухової активності</w:t>
      </w:r>
      <w:r w:rsidRPr="00EE7883">
        <w:rPr>
          <w:color w:val="000000" w:themeColor="text1"/>
          <w:sz w:val="28"/>
          <w:szCs w:val="28"/>
          <w:lang w:val="uk-UA"/>
        </w:rPr>
        <w:t xml:space="preserve"> </w:t>
      </w:r>
      <w:r w:rsidR="00E1187F" w:rsidRPr="00EE7883">
        <w:rPr>
          <w:color w:val="000000" w:themeColor="text1"/>
          <w:sz w:val="28"/>
          <w:szCs w:val="28"/>
          <w:lang w:val="uk-UA"/>
        </w:rPr>
        <w:t>Стан здоров'я наших дітей залишає бажати кращого</w:t>
      </w:r>
      <w:r w:rsidRPr="00EE7883">
        <w:rPr>
          <w:color w:val="000000" w:themeColor="text1"/>
          <w:sz w:val="28"/>
          <w:szCs w:val="28"/>
          <w:lang w:val="uk-UA"/>
        </w:rPr>
        <w:t xml:space="preserve"> </w:t>
      </w:r>
      <w:r w:rsidR="003C67B1" w:rsidRPr="00EE7883">
        <w:rPr>
          <w:color w:val="000000" w:themeColor="text1"/>
          <w:sz w:val="28"/>
          <w:szCs w:val="28"/>
          <w:lang w:val="uk-UA"/>
        </w:rPr>
        <w:t>[47]</w:t>
      </w:r>
      <w:r w:rsidR="00E1187F" w:rsidRPr="00EE7883">
        <w:rPr>
          <w:color w:val="000000" w:themeColor="text1"/>
          <w:sz w:val="28"/>
          <w:szCs w:val="28"/>
          <w:lang w:val="uk-UA"/>
        </w:rPr>
        <w:t xml:space="preserve">. Школа – </w:t>
      </w:r>
      <w:r w:rsidR="007650B3" w:rsidRPr="00EE7883">
        <w:rPr>
          <w:color w:val="000000" w:themeColor="text1"/>
          <w:sz w:val="28"/>
          <w:szCs w:val="28"/>
          <w:lang w:val="uk-UA"/>
        </w:rPr>
        <w:t xml:space="preserve">це </w:t>
      </w:r>
      <w:r w:rsidR="00E1187F" w:rsidRPr="00EE7883">
        <w:rPr>
          <w:color w:val="000000" w:themeColor="text1"/>
          <w:sz w:val="28"/>
          <w:szCs w:val="28"/>
          <w:lang w:val="uk-UA"/>
        </w:rPr>
        <w:t xml:space="preserve">величезне навантаження на незміцнілий опорно-руховий апарат: важкий ранець, тривала нерухома поза, дефіцит активних ігор, а іноді </w:t>
      </w:r>
      <w:r w:rsidR="008778CC" w:rsidRPr="00EE7883">
        <w:rPr>
          <w:color w:val="000000" w:themeColor="text1"/>
          <w:sz w:val="28"/>
          <w:szCs w:val="28"/>
          <w:lang w:val="uk-UA"/>
        </w:rPr>
        <w:t xml:space="preserve">й </w:t>
      </w:r>
      <w:r w:rsidR="00E1187F" w:rsidRPr="00EE7883">
        <w:rPr>
          <w:color w:val="000000" w:themeColor="text1"/>
          <w:sz w:val="28"/>
          <w:szCs w:val="28"/>
          <w:lang w:val="uk-UA"/>
        </w:rPr>
        <w:t>емоційні проблеми, які призводять до порушень постави</w:t>
      </w:r>
      <w:r w:rsidR="003C67B1" w:rsidRPr="00EE7883">
        <w:rPr>
          <w:color w:val="000000" w:themeColor="text1"/>
          <w:sz w:val="28"/>
          <w:szCs w:val="28"/>
          <w:lang w:val="uk-UA"/>
        </w:rPr>
        <w:t xml:space="preserve"> [2]</w:t>
      </w:r>
      <w:r w:rsidR="00E1187F" w:rsidRPr="00EE7883">
        <w:rPr>
          <w:color w:val="000000" w:themeColor="text1"/>
          <w:sz w:val="28"/>
          <w:szCs w:val="28"/>
          <w:lang w:val="uk-UA"/>
        </w:rPr>
        <w:t>.</w:t>
      </w:r>
    </w:p>
    <w:p w14:paraId="48E20CED" w14:textId="13738808" w:rsidR="00380EB9" w:rsidRPr="00EE7883" w:rsidRDefault="00380EB9" w:rsidP="002165C5">
      <w:pPr>
        <w:spacing w:line="360" w:lineRule="auto"/>
        <w:ind w:firstLine="851"/>
        <w:jc w:val="both"/>
        <w:rPr>
          <w:color w:val="000000" w:themeColor="text1"/>
          <w:sz w:val="28"/>
          <w:szCs w:val="28"/>
          <w:lang w:val="uk-UA"/>
        </w:rPr>
      </w:pPr>
      <w:r w:rsidRPr="00EE7883">
        <w:rPr>
          <w:color w:val="000000" w:themeColor="text1"/>
          <w:sz w:val="28"/>
          <w:szCs w:val="28"/>
          <w:lang w:val="uk-UA"/>
        </w:rPr>
        <w:t xml:space="preserve">Для дітей молодшого шкільного віку природною є потреба у високій рухової активності. </w:t>
      </w:r>
      <w:r w:rsidR="002165C5" w:rsidRPr="00EE7883">
        <w:rPr>
          <w:color w:val="000000" w:themeColor="text1"/>
          <w:sz w:val="28"/>
          <w:szCs w:val="28"/>
          <w:lang w:val="uk-UA"/>
        </w:rPr>
        <w:t>Із</w:t>
      </w:r>
      <w:r w:rsidRPr="00EE7883">
        <w:rPr>
          <w:color w:val="000000" w:themeColor="text1"/>
          <w:sz w:val="28"/>
          <w:szCs w:val="28"/>
          <w:lang w:val="uk-UA"/>
        </w:rPr>
        <w:t xml:space="preserve"> переходом від дошкільного виховання до систематичного навчання в школі у дітей 6-7 років обсяг рухової активності скорочується на 50%</w:t>
      </w:r>
      <w:r w:rsidR="0024734D" w:rsidRPr="00EE7883">
        <w:rPr>
          <w:color w:val="000000" w:themeColor="text1"/>
          <w:sz w:val="28"/>
          <w:szCs w:val="28"/>
          <w:lang w:val="uk-UA"/>
        </w:rPr>
        <w:t xml:space="preserve"> [4]</w:t>
      </w:r>
      <w:r w:rsidRPr="00EE7883">
        <w:rPr>
          <w:color w:val="000000" w:themeColor="text1"/>
          <w:sz w:val="28"/>
          <w:szCs w:val="28"/>
          <w:lang w:val="uk-UA"/>
        </w:rPr>
        <w:t>.</w:t>
      </w:r>
      <w:r w:rsidR="002165C5" w:rsidRPr="00EE7883">
        <w:rPr>
          <w:color w:val="000000" w:themeColor="text1"/>
          <w:sz w:val="28"/>
          <w:szCs w:val="28"/>
          <w:lang w:val="uk-UA"/>
        </w:rPr>
        <w:t xml:space="preserve"> </w:t>
      </w:r>
      <w:r w:rsidRPr="00EE7883">
        <w:rPr>
          <w:color w:val="000000" w:themeColor="text1"/>
          <w:sz w:val="28"/>
          <w:szCs w:val="28"/>
          <w:lang w:val="uk-UA"/>
        </w:rPr>
        <w:t>У період навчальних занять рухова активність школярів не тільки не збільшується при переході з</w:t>
      </w:r>
      <w:r w:rsidR="002165C5" w:rsidRPr="00EE7883">
        <w:rPr>
          <w:color w:val="000000" w:themeColor="text1"/>
          <w:sz w:val="28"/>
          <w:szCs w:val="28"/>
          <w:lang w:val="uk-UA"/>
        </w:rPr>
        <w:t>і</w:t>
      </w:r>
      <w:r w:rsidRPr="00EE7883">
        <w:rPr>
          <w:color w:val="000000" w:themeColor="text1"/>
          <w:sz w:val="28"/>
          <w:szCs w:val="28"/>
          <w:lang w:val="uk-UA"/>
        </w:rPr>
        <w:t xml:space="preserve"> класу в клас, а навпаки, все більш</w:t>
      </w:r>
      <w:r w:rsidR="002165C5" w:rsidRPr="00EE7883">
        <w:rPr>
          <w:color w:val="000000" w:themeColor="text1"/>
          <w:sz w:val="28"/>
          <w:szCs w:val="28"/>
          <w:lang w:val="uk-UA"/>
        </w:rPr>
        <w:t xml:space="preserve"> </w:t>
      </w:r>
      <w:r w:rsidRPr="00EE7883">
        <w:rPr>
          <w:color w:val="000000" w:themeColor="text1"/>
          <w:sz w:val="28"/>
          <w:szCs w:val="28"/>
          <w:lang w:val="uk-UA"/>
        </w:rPr>
        <w:t>зменшується. Тому вкрай важливо забезпечити дітям відповідно до їх вік</w:t>
      </w:r>
      <w:r w:rsidR="00E1187F" w:rsidRPr="00EE7883">
        <w:rPr>
          <w:color w:val="000000" w:themeColor="text1"/>
          <w:sz w:val="28"/>
          <w:szCs w:val="28"/>
          <w:lang w:val="uk-UA"/>
        </w:rPr>
        <w:t>у</w:t>
      </w:r>
      <w:r w:rsidRPr="00EE7883">
        <w:rPr>
          <w:color w:val="000000" w:themeColor="text1"/>
          <w:sz w:val="28"/>
          <w:szCs w:val="28"/>
          <w:lang w:val="uk-UA"/>
        </w:rPr>
        <w:t xml:space="preserve"> і стан</w:t>
      </w:r>
      <w:r w:rsidR="00E1187F" w:rsidRPr="00EE7883">
        <w:rPr>
          <w:color w:val="000000" w:themeColor="text1"/>
          <w:sz w:val="28"/>
          <w:szCs w:val="28"/>
          <w:lang w:val="uk-UA"/>
        </w:rPr>
        <w:t>у</w:t>
      </w:r>
      <w:r w:rsidRPr="00EE7883">
        <w:rPr>
          <w:color w:val="000000" w:themeColor="text1"/>
          <w:sz w:val="28"/>
          <w:szCs w:val="28"/>
          <w:lang w:val="uk-UA"/>
        </w:rPr>
        <w:t xml:space="preserve"> здоров'я достатній обсяг добової рухової діяльності.</w:t>
      </w:r>
    </w:p>
    <w:p w14:paraId="195AC1CA" w14:textId="77777777" w:rsidR="00380EB9" w:rsidRPr="00EE7883" w:rsidRDefault="00380EB9" w:rsidP="00380EB9">
      <w:pPr>
        <w:spacing w:line="360" w:lineRule="auto"/>
        <w:ind w:firstLine="851"/>
        <w:jc w:val="both"/>
        <w:rPr>
          <w:color w:val="000000" w:themeColor="text1"/>
          <w:sz w:val="28"/>
          <w:szCs w:val="28"/>
          <w:lang w:val="uk-UA"/>
        </w:rPr>
      </w:pPr>
      <w:r w:rsidRPr="00EE7883">
        <w:rPr>
          <w:color w:val="000000" w:themeColor="text1"/>
          <w:sz w:val="28"/>
          <w:szCs w:val="28"/>
          <w:lang w:val="uk-UA"/>
        </w:rPr>
        <w:t xml:space="preserve">Фізкультура і спорт, як відомо, ефективно сприяють формуванню здорового способу життя, що включає і виконання правил особистої гігієни, і </w:t>
      </w:r>
      <w:r w:rsidRPr="00EE7883">
        <w:rPr>
          <w:color w:val="000000" w:themeColor="text1"/>
          <w:sz w:val="28"/>
          <w:szCs w:val="28"/>
          <w:lang w:val="uk-UA"/>
        </w:rPr>
        <w:lastRenderedPageBreak/>
        <w:t>режим дня, і організацію раціонального харчування. Тому важливо вчасно починати фізичне виховання дитини.</w:t>
      </w:r>
    </w:p>
    <w:p w14:paraId="03B942F2" w14:textId="28EF2BAD" w:rsidR="00380EB9" w:rsidRPr="00EE7883" w:rsidRDefault="00380EB9" w:rsidP="00380EB9">
      <w:pPr>
        <w:spacing w:line="360" w:lineRule="auto"/>
        <w:ind w:firstLine="851"/>
        <w:jc w:val="both"/>
        <w:rPr>
          <w:color w:val="000000" w:themeColor="text1"/>
          <w:sz w:val="28"/>
          <w:szCs w:val="28"/>
          <w:lang w:val="uk-UA"/>
        </w:rPr>
      </w:pPr>
      <w:r w:rsidRPr="00EE7883">
        <w:rPr>
          <w:color w:val="000000" w:themeColor="text1"/>
          <w:sz w:val="28"/>
          <w:szCs w:val="28"/>
          <w:lang w:val="uk-UA"/>
        </w:rPr>
        <w:t>У молодшому шкільному віці закладаються основи фізичної культури людини, формуються інтереси, мотивації та потреби в систематичн</w:t>
      </w:r>
      <w:r w:rsidR="002165C5" w:rsidRPr="00EE7883">
        <w:rPr>
          <w:color w:val="000000" w:themeColor="text1"/>
          <w:sz w:val="28"/>
          <w:szCs w:val="28"/>
          <w:lang w:val="uk-UA"/>
        </w:rPr>
        <w:t>ій</w:t>
      </w:r>
      <w:r w:rsidRPr="00EE7883">
        <w:rPr>
          <w:color w:val="000000" w:themeColor="text1"/>
          <w:sz w:val="28"/>
          <w:szCs w:val="28"/>
          <w:lang w:val="uk-UA"/>
        </w:rPr>
        <w:t xml:space="preserve"> фізичн</w:t>
      </w:r>
      <w:r w:rsidR="002165C5" w:rsidRPr="00EE7883">
        <w:rPr>
          <w:color w:val="000000" w:themeColor="text1"/>
          <w:sz w:val="28"/>
          <w:szCs w:val="28"/>
          <w:lang w:val="uk-UA"/>
        </w:rPr>
        <w:t>ій</w:t>
      </w:r>
      <w:r w:rsidRPr="00EE7883">
        <w:rPr>
          <w:color w:val="000000" w:themeColor="text1"/>
          <w:sz w:val="28"/>
          <w:szCs w:val="28"/>
          <w:lang w:val="uk-UA"/>
        </w:rPr>
        <w:t xml:space="preserve"> активності. Цей вік особливо сприятливий для оволодіння базовими компонентами культури руху, </w:t>
      </w:r>
      <w:r w:rsidR="00926710" w:rsidRPr="00EE7883">
        <w:rPr>
          <w:color w:val="000000" w:themeColor="text1"/>
          <w:sz w:val="28"/>
          <w:szCs w:val="28"/>
          <w:lang w:val="uk-UA"/>
        </w:rPr>
        <w:t xml:space="preserve">для </w:t>
      </w:r>
      <w:r w:rsidRPr="00EE7883">
        <w:rPr>
          <w:color w:val="000000" w:themeColor="text1"/>
          <w:sz w:val="28"/>
          <w:szCs w:val="28"/>
          <w:lang w:val="uk-UA"/>
        </w:rPr>
        <w:t>освоєння великого арсеналу рухових координацій, техніки різноманітних фізичних вправ.</w:t>
      </w:r>
    </w:p>
    <w:p w14:paraId="3061C1C2" w14:textId="77777777" w:rsidR="00104C56" w:rsidRPr="00EE7883" w:rsidRDefault="00104C56" w:rsidP="00104C56">
      <w:pPr>
        <w:widowControl w:val="0"/>
        <w:autoSpaceDE w:val="0"/>
        <w:autoSpaceDN w:val="0"/>
        <w:adjustRightInd w:val="0"/>
        <w:spacing w:line="360" w:lineRule="auto"/>
        <w:ind w:firstLine="708"/>
        <w:jc w:val="both"/>
        <w:rPr>
          <w:color w:val="000000" w:themeColor="text1"/>
          <w:sz w:val="28"/>
          <w:szCs w:val="28"/>
          <w:lang w:val="uk-UA"/>
        </w:rPr>
      </w:pPr>
      <w:r w:rsidRPr="00EE7883">
        <w:rPr>
          <w:color w:val="000000" w:themeColor="text1"/>
          <w:sz w:val="28"/>
          <w:szCs w:val="28"/>
          <w:lang w:val="uk-UA"/>
        </w:rPr>
        <w:t xml:space="preserve">Зміцнення та збереження здоров’я учнів, підвищення рівня їх фізичної підготовленості є одними з головних завдань, які гостро стоять перед </w:t>
      </w:r>
      <w:proofErr w:type="spellStart"/>
      <w:r w:rsidRPr="00EE7883">
        <w:rPr>
          <w:color w:val="000000" w:themeColor="text1"/>
          <w:sz w:val="28"/>
          <w:szCs w:val="28"/>
          <w:lang w:val="uk-UA"/>
        </w:rPr>
        <w:t>українським</w:t>
      </w:r>
      <w:proofErr w:type="spellEnd"/>
      <w:r w:rsidRPr="00EE7883">
        <w:rPr>
          <w:color w:val="000000" w:themeColor="text1"/>
          <w:sz w:val="28"/>
          <w:szCs w:val="28"/>
          <w:lang w:val="uk-UA"/>
        </w:rPr>
        <w:t xml:space="preserve"> суспільством. Щоб їх вдало вирішувати, перш за все, необхідно привести спосіб життя </w:t>
      </w:r>
      <w:proofErr w:type="spellStart"/>
      <w:r w:rsidRPr="00EE7883">
        <w:rPr>
          <w:color w:val="000000" w:themeColor="text1"/>
          <w:sz w:val="28"/>
          <w:szCs w:val="28"/>
          <w:lang w:val="uk-UA"/>
        </w:rPr>
        <w:t>дітеи</w:t>
      </w:r>
      <w:proofErr w:type="spellEnd"/>
      <w:r w:rsidRPr="00EE7883">
        <w:rPr>
          <w:color w:val="000000" w:themeColor="text1"/>
          <w:sz w:val="28"/>
          <w:szCs w:val="28"/>
          <w:lang w:val="uk-UA"/>
        </w:rPr>
        <w:t>̆ у відповідність із закономірностями їх росту і розвитку.</w:t>
      </w:r>
      <w:r w:rsidRPr="00EE7883">
        <w:rPr>
          <w:rFonts w:ascii="MS Mincho" w:eastAsia="MS Mincho" w:hAnsi="MS Mincho" w:cs="MS Mincho"/>
          <w:color w:val="000000" w:themeColor="text1"/>
          <w:sz w:val="28"/>
          <w:szCs w:val="28"/>
          <w:lang w:val="uk-UA"/>
        </w:rPr>
        <w:t> </w:t>
      </w:r>
      <w:r w:rsidRPr="00EE7883">
        <w:rPr>
          <w:color w:val="000000" w:themeColor="text1"/>
          <w:sz w:val="28"/>
          <w:szCs w:val="28"/>
          <w:lang w:val="uk-UA"/>
        </w:rPr>
        <w:t xml:space="preserve">Для організації раціонального режиму праці й відпочинку та розробки ефективних засобів впливу на організм необхідні знання про основні закономірності вікового розвитку школярів. У зв’язку з цим стає актуальним вивчення </w:t>
      </w:r>
      <w:proofErr w:type="spellStart"/>
      <w:r w:rsidRPr="00EE7883">
        <w:rPr>
          <w:color w:val="000000" w:themeColor="text1"/>
          <w:sz w:val="28"/>
          <w:szCs w:val="28"/>
          <w:lang w:val="uk-UA"/>
        </w:rPr>
        <w:t>особливостеи</w:t>
      </w:r>
      <w:proofErr w:type="spellEnd"/>
      <w:r w:rsidRPr="00EE7883">
        <w:rPr>
          <w:color w:val="000000" w:themeColor="text1"/>
          <w:sz w:val="28"/>
          <w:szCs w:val="28"/>
          <w:lang w:val="uk-UA"/>
        </w:rPr>
        <w:t>̆ їх фізичного розвитку.</w:t>
      </w:r>
      <w:r w:rsidRPr="00EE7883">
        <w:rPr>
          <w:rFonts w:ascii="MS Mincho" w:eastAsia="MS Mincho" w:hAnsi="MS Mincho" w:cs="MS Mincho"/>
          <w:color w:val="000000" w:themeColor="text1"/>
          <w:sz w:val="28"/>
          <w:szCs w:val="28"/>
          <w:lang w:val="uk-UA"/>
        </w:rPr>
        <w:t> </w:t>
      </w:r>
    </w:p>
    <w:p w14:paraId="2D02FEC1" w14:textId="74472BB9" w:rsidR="00F37FC6" w:rsidRPr="00EE7883" w:rsidRDefault="00926710" w:rsidP="00F37FC6">
      <w:pPr>
        <w:spacing w:line="360" w:lineRule="auto"/>
        <w:ind w:firstLine="708"/>
        <w:jc w:val="both"/>
        <w:rPr>
          <w:color w:val="000000" w:themeColor="text1"/>
          <w:sz w:val="28"/>
          <w:szCs w:val="28"/>
          <w:lang w:val="uk-UA"/>
        </w:rPr>
      </w:pPr>
      <w:r w:rsidRPr="00EE7883">
        <w:rPr>
          <w:color w:val="000000" w:themeColor="text1"/>
          <w:sz w:val="28"/>
          <w:szCs w:val="28"/>
          <w:lang w:val="uk-UA"/>
        </w:rPr>
        <w:t>Отже</w:t>
      </w:r>
      <w:r w:rsidR="008D4166" w:rsidRPr="00EE7883">
        <w:rPr>
          <w:color w:val="000000" w:themeColor="text1"/>
          <w:sz w:val="28"/>
          <w:szCs w:val="28"/>
          <w:lang w:val="uk-UA"/>
        </w:rPr>
        <w:t xml:space="preserve"> важливою проблемою є </w:t>
      </w:r>
      <w:r w:rsidR="00603474" w:rsidRPr="00EE7883">
        <w:rPr>
          <w:color w:val="000000" w:themeColor="text1"/>
          <w:sz w:val="28"/>
          <w:szCs w:val="28"/>
          <w:lang w:val="uk-UA"/>
        </w:rPr>
        <w:t>саме аналіз</w:t>
      </w:r>
      <w:r w:rsidR="00F37FC6" w:rsidRPr="00EE7883">
        <w:rPr>
          <w:color w:val="000000" w:themeColor="text1"/>
          <w:sz w:val="28"/>
          <w:szCs w:val="28"/>
          <w:lang w:val="uk-UA"/>
        </w:rPr>
        <w:t xml:space="preserve"> показник</w:t>
      </w:r>
      <w:r w:rsidR="00603474" w:rsidRPr="00EE7883">
        <w:rPr>
          <w:color w:val="000000" w:themeColor="text1"/>
          <w:sz w:val="28"/>
          <w:szCs w:val="28"/>
          <w:lang w:val="uk-UA"/>
        </w:rPr>
        <w:t>ів</w:t>
      </w:r>
      <w:r w:rsidR="00F37FC6" w:rsidRPr="00EE7883">
        <w:rPr>
          <w:color w:val="000000" w:themeColor="text1"/>
          <w:sz w:val="28"/>
          <w:szCs w:val="28"/>
          <w:lang w:val="uk-UA"/>
        </w:rPr>
        <w:t xml:space="preserve">  фізичного розвитку і рухової підготовленості </w:t>
      </w:r>
      <w:r w:rsidR="00EC59A3" w:rsidRPr="00EE7883">
        <w:rPr>
          <w:color w:val="000000" w:themeColor="text1"/>
          <w:sz w:val="28"/>
          <w:szCs w:val="28"/>
          <w:lang w:val="uk-UA"/>
        </w:rPr>
        <w:t>дітей молодшого шкільного віку</w:t>
      </w:r>
      <w:r w:rsidR="00F37FC6" w:rsidRPr="00EE7883">
        <w:rPr>
          <w:color w:val="000000" w:themeColor="text1"/>
          <w:sz w:val="28"/>
          <w:szCs w:val="28"/>
          <w:lang w:val="uk-UA"/>
        </w:rPr>
        <w:t>.</w:t>
      </w:r>
    </w:p>
    <w:p w14:paraId="7DDC3FFA" w14:textId="66F4068E" w:rsidR="00F37FC6" w:rsidRPr="00EE7883" w:rsidRDefault="00F37FC6" w:rsidP="00F37FC6">
      <w:pPr>
        <w:spacing w:line="360" w:lineRule="auto"/>
        <w:ind w:firstLine="708"/>
        <w:jc w:val="both"/>
        <w:rPr>
          <w:color w:val="000000" w:themeColor="text1"/>
          <w:sz w:val="28"/>
          <w:szCs w:val="28"/>
          <w:lang w:val="uk-UA"/>
        </w:rPr>
      </w:pPr>
      <w:r w:rsidRPr="00EE7883">
        <w:rPr>
          <w:color w:val="000000" w:themeColor="text1"/>
          <w:spacing w:val="-6"/>
          <w:sz w:val="28"/>
          <w:szCs w:val="28"/>
          <w:lang w:val="uk-UA"/>
        </w:rPr>
        <w:t xml:space="preserve">Мета дослідження – </w:t>
      </w:r>
      <w:r w:rsidRPr="00EE7883">
        <w:rPr>
          <w:color w:val="000000" w:themeColor="text1"/>
          <w:sz w:val="28"/>
          <w:szCs w:val="28"/>
          <w:lang w:val="uk-UA"/>
        </w:rPr>
        <w:t xml:space="preserve">провести порівняльний аналіз показників  фізичного розвитку і рухової підготовленості учнів </w:t>
      </w:r>
      <w:r w:rsidRPr="00EE7883">
        <w:rPr>
          <w:color w:val="000000" w:themeColor="text1"/>
          <w:sz w:val="28"/>
          <w:lang w:val="uk-UA"/>
        </w:rPr>
        <w:t>1-3 класів</w:t>
      </w:r>
      <w:r w:rsidRPr="00EE7883">
        <w:rPr>
          <w:color w:val="000000" w:themeColor="text1"/>
          <w:sz w:val="28"/>
          <w:szCs w:val="28"/>
          <w:lang w:val="uk-UA"/>
        </w:rPr>
        <w:t>.</w:t>
      </w:r>
    </w:p>
    <w:p w14:paraId="058F4D97" w14:textId="77777777" w:rsidR="00F37FC6" w:rsidRPr="00EE7883" w:rsidRDefault="00F37FC6" w:rsidP="00F37FC6">
      <w:pPr>
        <w:spacing w:line="360" w:lineRule="auto"/>
        <w:ind w:firstLine="708"/>
        <w:jc w:val="both"/>
        <w:rPr>
          <w:color w:val="000000" w:themeColor="text1"/>
          <w:sz w:val="28"/>
          <w:szCs w:val="28"/>
          <w:lang w:val="uk-UA"/>
        </w:rPr>
      </w:pPr>
      <w:r w:rsidRPr="00EE7883">
        <w:rPr>
          <w:color w:val="000000" w:themeColor="text1"/>
          <w:sz w:val="28"/>
          <w:szCs w:val="28"/>
          <w:lang w:val="uk-UA"/>
        </w:rPr>
        <w:t>Об’єкт дослідження – рівень фізичного розвитку і рухової підготовленості дітей молодшого шкільного віку.</w:t>
      </w:r>
    </w:p>
    <w:p w14:paraId="65A03F64" w14:textId="77777777" w:rsidR="00F37FC6" w:rsidRPr="00EE7883" w:rsidRDefault="00F37FC6" w:rsidP="00F37FC6">
      <w:pPr>
        <w:spacing w:line="360" w:lineRule="auto"/>
        <w:ind w:firstLine="708"/>
        <w:jc w:val="both"/>
        <w:rPr>
          <w:color w:val="000000" w:themeColor="text1"/>
          <w:sz w:val="28"/>
          <w:szCs w:val="28"/>
          <w:lang w:val="uk-UA"/>
        </w:rPr>
      </w:pPr>
      <w:r w:rsidRPr="00EE7883">
        <w:rPr>
          <w:color w:val="000000" w:themeColor="text1"/>
          <w:sz w:val="28"/>
          <w:szCs w:val="28"/>
          <w:lang w:val="uk-UA"/>
        </w:rPr>
        <w:t xml:space="preserve">Предмет дослідження – показники </w:t>
      </w:r>
      <w:r w:rsidRPr="00EE7883">
        <w:rPr>
          <w:rFonts w:ascii="Times New Roman CYR" w:hAnsi="Times New Roman CYR" w:cs="Times New Roman CYR"/>
          <w:color w:val="000000" w:themeColor="text1"/>
          <w:sz w:val="28"/>
          <w:szCs w:val="28"/>
          <w:lang w:val="uk-UA"/>
        </w:rPr>
        <w:t>фізичного розвитку і рухової підготовленості</w:t>
      </w:r>
      <w:r w:rsidRPr="00EE7883">
        <w:rPr>
          <w:color w:val="000000" w:themeColor="text1"/>
          <w:sz w:val="28"/>
          <w:szCs w:val="28"/>
          <w:lang w:val="uk-UA"/>
        </w:rPr>
        <w:t xml:space="preserve"> – учнів </w:t>
      </w:r>
      <w:r w:rsidRPr="00EE7883">
        <w:rPr>
          <w:color w:val="000000" w:themeColor="text1"/>
          <w:sz w:val="28"/>
          <w:lang w:val="uk-UA"/>
        </w:rPr>
        <w:t>1-3 класів.</w:t>
      </w:r>
    </w:p>
    <w:p w14:paraId="2EFF2DAE" w14:textId="77777777" w:rsidR="008523DE" w:rsidRPr="00EE7883" w:rsidRDefault="008523DE" w:rsidP="008523DE">
      <w:pPr>
        <w:spacing w:line="360" w:lineRule="auto"/>
        <w:ind w:firstLine="708"/>
        <w:jc w:val="both"/>
        <w:rPr>
          <w:color w:val="000000" w:themeColor="text1"/>
          <w:sz w:val="28"/>
          <w:szCs w:val="28"/>
          <w:lang w:val="uk-UA"/>
        </w:rPr>
      </w:pPr>
      <w:r w:rsidRPr="00EE7883">
        <w:rPr>
          <w:color w:val="000000" w:themeColor="text1"/>
          <w:sz w:val="28"/>
          <w:szCs w:val="28"/>
          <w:lang w:val="uk-UA"/>
        </w:rPr>
        <w:t xml:space="preserve">Суб’єкт дослідження – учні </w:t>
      </w:r>
      <w:r w:rsidRPr="00EE7883">
        <w:rPr>
          <w:color w:val="000000" w:themeColor="text1"/>
          <w:sz w:val="28"/>
          <w:lang w:val="uk-UA"/>
        </w:rPr>
        <w:t xml:space="preserve">1-3 класів </w:t>
      </w:r>
      <w:r w:rsidRPr="00EE7883">
        <w:rPr>
          <w:rFonts w:ascii="Calibri" w:hAnsi="Calibri" w:cs="Calibri"/>
          <w:color w:val="000000" w:themeColor="text1"/>
          <w:sz w:val="28"/>
          <w:lang w:val="uk-UA"/>
        </w:rPr>
        <w:t>﻿</w:t>
      </w:r>
      <w:proofErr w:type="spellStart"/>
      <w:r w:rsidRPr="00EE7883">
        <w:rPr>
          <w:rFonts w:ascii="Calibri" w:hAnsi="Calibri" w:cs="Calibri"/>
          <w:color w:val="000000" w:themeColor="text1"/>
          <w:sz w:val="28"/>
          <w:lang w:val="uk-UA"/>
        </w:rPr>
        <w:t>А</w:t>
      </w:r>
      <w:r w:rsidRPr="00EE7883">
        <w:rPr>
          <w:color w:val="000000" w:themeColor="text1"/>
          <w:sz w:val="28"/>
          <w:lang w:val="uk-UA"/>
        </w:rPr>
        <w:t>вгустинівської</w:t>
      </w:r>
      <w:proofErr w:type="spellEnd"/>
      <w:r w:rsidRPr="00EE7883">
        <w:rPr>
          <w:color w:val="000000" w:themeColor="text1"/>
          <w:sz w:val="28"/>
          <w:lang w:val="uk-UA"/>
        </w:rPr>
        <w:t xml:space="preserve"> початкової школи </w:t>
      </w:r>
      <w:proofErr w:type="spellStart"/>
      <w:r w:rsidRPr="00EE7883">
        <w:rPr>
          <w:color w:val="000000" w:themeColor="text1"/>
          <w:sz w:val="28"/>
          <w:lang w:val="uk-UA"/>
        </w:rPr>
        <w:t>Широківської</w:t>
      </w:r>
      <w:proofErr w:type="spellEnd"/>
      <w:r w:rsidRPr="00EE7883">
        <w:rPr>
          <w:color w:val="000000" w:themeColor="text1"/>
          <w:sz w:val="28"/>
          <w:lang w:val="uk-UA"/>
        </w:rPr>
        <w:t xml:space="preserve"> сільської ради Запорізького району Запорізької області</w:t>
      </w:r>
      <w:r w:rsidRPr="00EE7883">
        <w:rPr>
          <w:color w:val="000000" w:themeColor="text1"/>
          <w:sz w:val="28"/>
          <w:szCs w:val="28"/>
          <w:lang w:val="uk-UA"/>
        </w:rPr>
        <w:t>.</w:t>
      </w:r>
    </w:p>
    <w:p w14:paraId="475D4C1B" w14:textId="77777777" w:rsidR="008D4166" w:rsidRPr="00EE7883" w:rsidRDefault="008D4166" w:rsidP="008D4166">
      <w:pPr>
        <w:pStyle w:val="a3"/>
        <w:spacing w:before="0" w:beforeAutospacing="0" w:after="0" w:afterAutospacing="0" w:line="360" w:lineRule="auto"/>
        <w:ind w:firstLine="708"/>
        <w:jc w:val="both"/>
        <w:rPr>
          <w:bCs/>
          <w:color w:val="000000" w:themeColor="text1"/>
          <w:sz w:val="28"/>
          <w:szCs w:val="28"/>
          <w:lang w:val="uk-UA" w:eastAsia="uk-UA"/>
        </w:rPr>
      </w:pPr>
    </w:p>
    <w:p w14:paraId="613D88C4" w14:textId="77777777" w:rsidR="008D4166" w:rsidRPr="00EE7883" w:rsidRDefault="008D4166" w:rsidP="008D4166">
      <w:pPr>
        <w:pStyle w:val="a3"/>
        <w:spacing w:before="0" w:beforeAutospacing="0" w:after="0" w:afterAutospacing="0" w:line="360" w:lineRule="auto"/>
        <w:ind w:firstLine="708"/>
        <w:jc w:val="both"/>
        <w:rPr>
          <w:bCs/>
          <w:color w:val="000000" w:themeColor="text1"/>
          <w:sz w:val="28"/>
          <w:szCs w:val="28"/>
          <w:lang w:val="uk-UA" w:eastAsia="uk-UA"/>
        </w:rPr>
      </w:pPr>
    </w:p>
    <w:p w14:paraId="10B4A2B2" w14:textId="77777777" w:rsidR="008D4166" w:rsidRPr="00EE7883" w:rsidRDefault="008D4166" w:rsidP="008D4166">
      <w:pPr>
        <w:pStyle w:val="a3"/>
        <w:spacing w:before="0" w:beforeAutospacing="0" w:after="0" w:afterAutospacing="0" w:line="360" w:lineRule="auto"/>
        <w:ind w:firstLine="708"/>
        <w:jc w:val="both"/>
        <w:rPr>
          <w:bCs/>
          <w:color w:val="000000" w:themeColor="text1"/>
          <w:sz w:val="28"/>
          <w:szCs w:val="28"/>
          <w:lang w:val="uk-UA" w:eastAsia="uk-UA"/>
        </w:rPr>
      </w:pPr>
    </w:p>
    <w:p w14:paraId="7CD231D2" w14:textId="77777777" w:rsidR="008D4166" w:rsidRPr="00EE7883" w:rsidRDefault="008D4166" w:rsidP="008D4166">
      <w:pPr>
        <w:pStyle w:val="a3"/>
        <w:spacing w:before="0" w:beforeAutospacing="0" w:after="0" w:afterAutospacing="0" w:line="360" w:lineRule="auto"/>
        <w:ind w:firstLine="708"/>
        <w:jc w:val="both"/>
        <w:rPr>
          <w:bCs/>
          <w:color w:val="000000" w:themeColor="text1"/>
          <w:sz w:val="28"/>
          <w:szCs w:val="28"/>
          <w:lang w:val="uk-UA" w:eastAsia="uk-UA"/>
        </w:rPr>
      </w:pPr>
    </w:p>
    <w:p w14:paraId="4FEB8FD9" w14:textId="77777777" w:rsidR="00AE49ED" w:rsidRPr="00EE7883" w:rsidRDefault="00AE49ED" w:rsidP="008D4166">
      <w:pPr>
        <w:pStyle w:val="a3"/>
        <w:spacing w:before="0" w:beforeAutospacing="0" w:after="0" w:afterAutospacing="0" w:line="360" w:lineRule="auto"/>
        <w:ind w:firstLine="708"/>
        <w:jc w:val="both"/>
        <w:rPr>
          <w:bCs/>
          <w:color w:val="000000" w:themeColor="text1"/>
          <w:sz w:val="28"/>
          <w:szCs w:val="28"/>
          <w:lang w:val="uk-UA" w:eastAsia="uk-UA"/>
        </w:rPr>
      </w:pPr>
    </w:p>
    <w:p w14:paraId="26CE371B" w14:textId="77777777" w:rsidR="008D4166" w:rsidRPr="00EE7883" w:rsidRDefault="008D4166" w:rsidP="008D4166">
      <w:pPr>
        <w:pStyle w:val="11"/>
        <w:spacing w:line="360" w:lineRule="auto"/>
        <w:ind w:firstLine="0"/>
        <w:jc w:val="center"/>
        <w:rPr>
          <w:b/>
          <w:color w:val="000000" w:themeColor="text1"/>
          <w:sz w:val="28"/>
          <w:szCs w:val="28"/>
        </w:rPr>
      </w:pPr>
      <w:r w:rsidRPr="00EE7883">
        <w:rPr>
          <w:color w:val="000000" w:themeColor="text1"/>
          <w:sz w:val="28"/>
          <w:szCs w:val="28"/>
        </w:rPr>
        <w:lastRenderedPageBreak/>
        <w:t>1 ОГЛЯД ЛІТЕРАТУРИ</w:t>
      </w:r>
      <w:r w:rsidRPr="00EE7883">
        <w:rPr>
          <w:b/>
          <w:color w:val="000000" w:themeColor="text1"/>
          <w:sz w:val="28"/>
          <w:szCs w:val="28"/>
        </w:rPr>
        <w:t xml:space="preserve"> </w:t>
      </w:r>
    </w:p>
    <w:p w14:paraId="5024DD5A" w14:textId="77777777" w:rsidR="008D4166" w:rsidRPr="00EE7883" w:rsidRDefault="008D4166" w:rsidP="008D4166">
      <w:pPr>
        <w:jc w:val="center"/>
        <w:rPr>
          <w:b/>
          <w:color w:val="000000" w:themeColor="text1"/>
          <w:sz w:val="28"/>
          <w:szCs w:val="28"/>
          <w:lang w:val="uk-UA"/>
        </w:rPr>
      </w:pPr>
    </w:p>
    <w:p w14:paraId="314C97AB" w14:textId="217D0CEC" w:rsidR="008D4166" w:rsidRPr="00EE7883" w:rsidRDefault="005A4AB0" w:rsidP="005A4AB0">
      <w:pPr>
        <w:pStyle w:val="a4"/>
        <w:numPr>
          <w:ilvl w:val="1"/>
          <w:numId w:val="4"/>
        </w:numPr>
        <w:spacing w:line="360" w:lineRule="auto"/>
        <w:jc w:val="both"/>
        <w:rPr>
          <w:color w:val="000000" w:themeColor="text1"/>
          <w:sz w:val="28"/>
          <w:lang w:val="uk-UA"/>
        </w:rPr>
      </w:pPr>
      <w:r w:rsidRPr="00EE7883">
        <w:rPr>
          <w:color w:val="000000" w:themeColor="text1"/>
          <w:sz w:val="28"/>
          <w:lang w:val="uk-UA"/>
        </w:rPr>
        <w:t>Анатомо-фізіологічні особливості дітей молодшого шкільного віку</w:t>
      </w:r>
    </w:p>
    <w:p w14:paraId="594E075B" w14:textId="77777777" w:rsidR="005A4AB0" w:rsidRPr="00EE7883" w:rsidRDefault="005A4AB0" w:rsidP="005A4AB0">
      <w:pPr>
        <w:spacing w:line="360" w:lineRule="auto"/>
        <w:ind w:left="700"/>
        <w:jc w:val="both"/>
        <w:rPr>
          <w:color w:val="000000" w:themeColor="text1"/>
          <w:sz w:val="28"/>
          <w:szCs w:val="28"/>
          <w:lang w:val="uk-UA"/>
        </w:rPr>
      </w:pPr>
    </w:p>
    <w:p w14:paraId="2D208981" w14:textId="222F160B" w:rsidR="00C009C8" w:rsidRPr="00EE7883" w:rsidRDefault="00C009C8" w:rsidP="00C009C8">
      <w:pPr>
        <w:spacing w:line="360" w:lineRule="auto"/>
        <w:ind w:firstLine="708"/>
        <w:jc w:val="both"/>
        <w:rPr>
          <w:iCs/>
          <w:color w:val="000000" w:themeColor="text1"/>
          <w:sz w:val="28"/>
          <w:lang w:val="uk-UA"/>
        </w:rPr>
      </w:pPr>
      <w:r w:rsidRPr="00EE7883">
        <w:rPr>
          <w:iCs/>
          <w:color w:val="000000" w:themeColor="text1"/>
          <w:sz w:val="28"/>
          <w:lang w:val="uk-UA"/>
        </w:rPr>
        <w:t>Така орієнтація в розвитку сучасної школи об'єктивно співвідноситься з необхідністю вирішення проблеми фізичного виховання учнів. Створення принципово нової системи неперервного фізичного виховання учнів видається доцільним на тлі розвитку пізнавальних здібностей та формування особистості дитини. Удосконалення фізичних якостей дитини не слід розглядати як вузько утилітарну мету підвищення життєвих сил учня. Йдеться про фізичне виховання як одну зі складових гармонійного розвитку дитини, як одну з цілей її виховання, підвищення рівня її особистісної культури.</w:t>
      </w:r>
    </w:p>
    <w:p w14:paraId="1850BA0F" w14:textId="5BD89A94" w:rsidR="00181814" w:rsidRPr="00EE7883" w:rsidRDefault="00181814" w:rsidP="00181814">
      <w:pPr>
        <w:spacing w:line="360" w:lineRule="auto"/>
        <w:ind w:firstLine="708"/>
        <w:jc w:val="both"/>
        <w:rPr>
          <w:iCs/>
          <w:color w:val="000000" w:themeColor="text1"/>
          <w:sz w:val="28"/>
          <w:lang w:val="uk-UA"/>
        </w:rPr>
      </w:pPr>
      <w:r w:rsidRPr="00EE7883">
        <w:rPr>
          <w:iCs/>
          <w:color w:val="000000" w:themeColor="text1"/>
          <w:sz w:val="28"/>
          <w:lang w:val="uk-UA"/>
        </w:rPr>
        <w:t>Здоров’я та фізична підготовленість дітей є найважливішою складовою здорового потенціалу нації. Потреба в русі, підвищена рухова активність є найважливішими біологічними особливостями дитячого організму. Обмежена м'язова активність не тільки затримує розвиток організму, погіршує здоров'я, але й призводить до того, що на наступних вікових етапах учень важко оволодіває або не може оволодіти деякими життєво важливими руховими навичками. Незважаючи на виражену оздоровчу дію фізичної культури, вона ще не отримала широкого розповсюдження серед населення, і перш за все в системі диспансеризації при вирішенні завдань, пов'язаних зі зниженням захворюваності та профілактикою патологічних станів, у тому числі стомлення після роботи. Понад 80% дорослого населення не мають уявлення про рівень свого фізичного розвитку, працездатності та не знають, де взяти таку інформацію.</w:t>
      </w:r>
    </w:p>
    <w:p w14:paraId="6BFE7F1E" w14:textId="77777777" w:rsidR="00181814" w:rsidRPr="00EE7883" w:rsidRDefault="00181814" w:rsidP="00181814">
      <w:pPr>
        <w:spacing w:line="360" w:lineRule="auto"/>
        <w:ind w:firstLine="708"/>
        <w:jc w:val="both"/>
        <w:rPr>
          <w:iCs/>
          <w:color w:val="000000" w:themeColor="text1"/>
          <w:sz w:val="28"/>
          <w:lang w:val="uk-UA"/>
        </w:rPr>
      </w:pPr>
      <w:r w:rsidRPr="00EE7883">
        <w:rPr>
          <w:iCs/>
          <w:color w:val="000000" w:themeColor="text1"/>
          <w:sz w:val="28"/>
          <w:lang w:val="uk-UA"/>
        </w:rPr>
        <w:t xml:space="preserve">У зв’язку з сучасними економічними та соціально-психологічними змінами в суспільстві постають проблеми не лише трансформації багатьох сторін життя людини, а й проблема виховання самої людини – її свідомості та світогляду, її ставлення до багатьох явищ життя. окреслено суспільне </w:t>
      </w:r>
      <w:r w:rsidRPr="00EE7883">
        <w:rPr>
          <w:iCs/>
          <w:color w:val="000000" w:themeColor="text1"/>
          <w:sz w:val="28"/>
          <w:lang w:val="uk-UA"/>
        </w:rPr>
        <w:lastRenderedPageBreak/>
        <w:t>життя. Надзвичайно актуальною є проблема реабілітації дітей з ослабленим здоров'ям, підготовки їх до життєвого самовизначення. В силу об’єктивних (поганий стан здоров’я) та суб’єктивних причин школа потребує науково обґрунтованої системи фізичного виховання учнів.</w:t>
      </w:r>
    </w:p>
    <w:p w14:paraId="42D9D654" w14:textId="1EFC9B25" w:rsidR="005A4AB0" w:rsidRPr="00EE7883" w:rsidRDefault="00181814" w:rsidP="00181814">
      <w:pPr>
        <w:spacing w:line="360" w:lineRule="auto"/>
        <w:ind w:firstLine="708"/>
        <w:jc w:val="both"/>
        <w:rPr>
          <w:iCs/>
          <w:color w:val="000000" w:themeColor="text1"/>
          <w:sz w:val="28"/>
          <w:lang w:val="uk-UA"/>
        </w:rPr>
      </w:pPr>
      <w:r w:rsidRPr="00EE7883">
        <w:rPr>
          <w:iCs/>
          <w:color w:val="000000" w:themeColor="text1"/>
          <w:sz w:val="28"/>
          <w:lang w:val="uk-UA"/>
        </w:rPr>
        <w:t xml:space="preserve">Концепція безперервної освіти, прийнята в Україні, підкреслює усвідомлену потребу особистості в постійному розвитку, яка задовольняється регулюванням різних систем освіти. Реалізація цієї концепції пов'язана з удосконаленням всієї системи освіти, в тому числі безперервного фізичного виховання сучасної молоді. Основними цілями і завданнями розвитку фізичної культури і спорту в </w:t>
      </w:r>
      <w:r w:rsidRPr="00EE7883">
        <w:rPr>
          <w:iCs/>
          <w:color w:val="000000" w:themeColor="text1"/>
          <w:sz w:val="28"/>
          <w:lang w:val="uk-UA"/>
        </w:rPr>
        <w:t>Україні</w:t>
      </w:r>
      <w:r w:rsidRPr="00EE7883">
        <w:rPr>
          <w:iCs/>
          <w:color w:val="000000" w:themeColor="text1"/>
          <w:sz w:val="28"/>
          <w:lang w:val="uk-UA"/>
        </w:rPr>
        <w:t xml:space="preserve"> є виховання здорового молодого покоління, всебічна пропаганда і розвиток народних ігор і спорту, активне залучення до фізкультурного руху найширших верств населення. , досягнення органічної єдності фізичного виховання з практикою побудови суспільства.</w:t>
      </w:r>
      <w:r w:rsidRPr="00EE7883">
        <w:rPr>
          <w:iCs/>
          <w:color w:val="000000" w:themeColor="text1"/>
          <w:sz w:val="28"/>
          <w:lang w:val="uk-UA"/>
        </w:rPr>
        <w:t xml:space="preserve"> </w:t>
      </w:r>
      <w:r w:rsidR="00C009C8" w:rsidRPr="00EE7883">
        <w:rPr>
          <w:iCs/>
          <w:color w:val="000000" w:themeColor="text1"/>
          <w:sz w:val="28"/>
          <w:lang w:val="uk-UA"/>
        </w:rPr>
        <w:t>Потреби в русі і підвищена рухова активність є найважливішими біологічними характеристиками організму. В даний час відомо, що 70% дітей страждають від гіподинамії, наслідками якої є зниження працездатності, загальна реактивність і посилення захворювань.</w:t>
      </w:r>
      <w:r w:rsidR="00C009C8" w:rsidRPr="00EE7883">
        <w:rPr>
          <w:iCs/>
          <w:color w:val="000000" w:themeColor="text1"/>
          <w:sz w:val="28"/>
          <w:lang w:val="uk-UA"/>
        </w:rPr>
        <w:t xml:space="preserve"> </w:t>
      </w:r>
      <w:r w:rsidR="005A4AB0" w:rsidRPr="00EE7883">
        <w:rPr>
          <w:iCs/>
          <w:color w:val="000000" w:themeColor="text1"/>
          <w:sz w:val="28"/>
          <w:lang w:val="uk-UA"/>
        </w:rPr>
        <w:t>Всі фактори, що характеризують розвиток організму, перебувають між собою в тісному взаємозв’язку та взаємозалежності [20].</w:t>
      </w:r>
    </w:p>
    <w:p w14:paraId="3A002E95" w14:textId="4514AF8D" w:rsidR="005A4AB0" w:rsidRPr="00EE7883" w:rsidRDefault="005A4AB0" w:rsidP="005A4AB0">
      <w:pPr>
        <w:spacing w:line="360" w:lineRule="auto"/>
        <w:ind w:firstLine="708"/>
        <w:jc w:val="both"/>
        <w:rPr>
          <w:iCs/>
          <w:color w:val="000000" w:themeColor="text1"/>
          <w:sz w:val="28"/>
          <w:lang w:val="uk-UA"/>
        </w:rPr>
      </w:pPr>
      <w:r w:rsidRPr="00EE7883">
        <w:rPr>
          <w:iCs/>
          <w:color w:val="000000" w:themeColor="text1"/>
          <w:sz w:val="28"/>
          <w:lang w:val="uk-UA"/>
        </w:rPr>
        <w:t xml:space="preserve">Фактор росту характеризується як кількісний процес безперервного збільшення числа клітин або їхніх розмірів, що приводить до збільшення маси організму. У процесі росту, крім збільшення числа клітин і маси тіла, збільшуються значення інших антропометричних показників. Кістки та легені ростуть переважно за рахунок збільшення числа клітин, а м’язи і нервова тканина – переважно за рахунок процесу збільшення розмірів клітин. Більш точний показник росту організму – підвищення в ньому загальної кількості білка та збільшення розмірів кісток [23, </w:t>
      </w:r>
      <w:r w:rsidR="0024734D" w:rsidRPr="00EE7883">
        <w:rPr>
          <w:iCs/>
          <w:color w:val="000000" w:themeColor="text1"/>
          <w:sz w:val="28"/>
          <w:lang w:val="uk-UA"/>
        </w:rPr>
        <w:t>62</w:t>
      </w:r>
      <w:r w:rsidRPr="00EE7883">
        <w:rPr>
          <w:iCs/>
          <w:color w:val="000000" w:themeColor="text1"/>
          <w:sz w:val="28"/>
          <w:lang w:val="uk-UA"/>
        </w:rPr>
        <w:t>].</w:t>
      </w:r>
    </w:p>
    <w:p w14:paraId="29EA5EFF" w14:textId="106926A6" w:rsidR="005A4AB0" w:rsidRPr="00EE7883" w:rsidRDefault="005A4AB0" w:rsidP="006958EE">
      <w:pPr>
        <w:spacing w:line="360" w:lineRule="auto"/>
        <w:ind w:firstLine="708"/>
        <w:jc w:val="both"/>
        <w:rPr>
          <w:iCs/>
          <w:color w:val="000000" w:themeColor="text1"/>
          <w:sz w:val="28"/>
          <w:lang w:val="uk-UA"/>
        </w:rPr>
      </w:pPr>
      <w:r w:rsidRPr="00EE7883">
        <w:rPr>
          <w:iCs/>
          <w:color w:val="000000" w:themeColor="text1"/>
          <w:sz w:val="28"/>
          <w:lang w:val="uk-UA"/>
        </w:rPr>
        <w:t>Характерна риса процесу росту дитячого організму – нерівномірність і хвилеподібність [</w:t>
      </w:r>
      <w:r w:rsidR="0024734D" w:rsidRPr="00EE7883">
        <w:rPr>
          <w:iCs/>
          <w:color w:val="000000" w:themeColor="text1"/>
          <w:sz w:val="28"/>
          <w:lang w:val="uk-UA"/>
        </w:rPr>
        <w:t>12</w:t>
      </w:r>
      <w:r w:rsidRPr="00EE7883">
        <w:rPr>
          <w:iCs/>
          <w:color w:val="000000" w:themeColor="text1"/>
          <w:sz w:val="28"/>
          <w:lang w:val="uk-UA"/>
        </w:rPr>
        <w:t xml:space="preserve">, </w:t>
      </w:r>
      <w:r w:rsidR="0024734D" w:rsidRPr="00EE7883">
        <w:rPr>
          <w:iCs/>
          <w:color w:val="000000" w:themeColor="text1"/>
          <w:sz w:val="28"/>
          <w:lang w:val="uk-UA"/>
        </w:rPr>
        <w:t>3</w:t>
      </w:r>
      <w:r w:rsidRPr="00EE7883">
        <w:rPr>
          <w:iCs/>
          <w:color w:val="000000" w:themeColor="text1"/>
          <w:sz w:val="28"/>
          <w:lang w:val="uk-UA"/>
        </w:rPr>
        <w:t>3, 46].</w:t>
      </w:r>
      <w:r w:rsidR="006958EE" w:rsidRPr="00EE7883">
        <w:rPr>
          <w:iCs/>
          <w:color w:val="000000" w:themeColor="text1"/>
          <w:sz w:val="28"/>
          <w:lang w:val="uk-UA"/>
        </w:rPr>
        <w:t xml:space="preserve"> </w:t>
      </w:r>
      <w:r w:rsidRPr="00EE7883">
        <w:rPr>
          <w:iCs/>
          <w:color w:val="000000" w:themeColor="text1"/>
          <w:sz w:val="28"/>
          <w:lang w:val="uk-UA"/>
        </w:rPr>
        <w:t xml:space="preserve">Психологічний розвиток в онтогенезі – послідовний перехід від одного щабля розвитку до якісно іншого. Головне </w:t>
      </w:r>
      <w:r w:rsidRPr="00EE7883">
        <w:rPr>
          <w:iCs/>
          <w:color w:val="000000" w:themeColor="text1"/>
          <w:sz w:val="28"/>
          <w:lang w:val="uk-UA"/>
        </w:rPr>
        <w:lastRenderedPageBreak/>
        <w:t>значення при цьому має вікове сприйняття навколишнього світу. Неоднаковість вікового сприйняття в різні періоди дитинства, тимчасове підвищення його рівня та зміна спрямованості виділяють закономірно наступаючі сенситивні періоди в міру дозрівання організму, коли виникають сприятливі умови для розвитку психіки в тих або інших напрямках. Потім ці можливості поступово і різко слабшають. На одних вікових етапах є передумови розвитку сприйнятливості до одних сторін дійсності, на інших – до інших.</w:t>
      </w:r>
    </w:p>
    <w:p w14:paraId="1F4B2BFD" w14:textId="77777777" w:rsidR="005A4AB0" w:rsidRPr="00EE7883" w:rsidRDefault="005A4AB0" w:rsidP="005A4AB0">
      <w:pPr>
        <w:spacing w:line="360" w:lineRule="auto"/>
        <w:ind w:firstLine="708"/>
        <w:jc w:val="both"/>
        <w:rPr>
          <w:iCs/>
          <w:color w:val="000000" w:themeColor="text1"/>
          <w:sz w:val="28"/>
          <w:lang w:val="uk-UA"/>
        </w:rPr>
      </w:pPr>
      <w:r w:rsidRPr="00EE7883">
        <w:rPr>
          <w:iCs/>
          <w:color w:val="000000" w:themeColor="text1"/>
          <w:sz w:val="28"/>
          <w:lang w:val="uk-UA"/>
        </w:rPr>
        <w:t>Молодший шкільний вік є сенситивним до навчальної діяльності. Майже повністю завершується морфологічний розвиток нервової системи, закінчується ріст і структурна диференціація нервових клітин. Однак діяльність нервової системи характеризується перевагою процесів збудження. Високі реактивність і збудливість, а також висока пластичність нервової системи сприяють кращому і більш  швидкому засвоєнню рухових навичок. Рухи дітей у цьому віці досить швидкі, але не відрізняються точністю [16, 47-49, 50, 51].</w:t>
      </w:r>
    </w:p>
    <w:p w14:paraId="21E34A1A" w14:textId="77777777"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 xml:space="preserve">Молодший шкільний вік характеризується відносно рівномірним розвитком опорно-рухового апарата, але інтенсивність росту окремих розмірних ознак його різна. </w:t>
      </w:r>
    </w:p>
    <w:p w14:paraId="4C0FFA34" w14:textId="77777777"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Протягом молодшого шкільного віку подовжується ріст, розвиток організму дитини, змінюються пропорції тіла, зокрема співвідношення голови та довжини тіла. Однак тем росту дітей, обох статей уповільнюється, а збільшується вага тіла. За цими показниками хлопчики випереджують дівчаток. Однак, за збільшення грудної клітки дівчатка у 9 років наздоганяють хлопчиків, а в 10 р. – випереджують.</w:t>
      </w:r>
    </w:p>
    <w:p w14:paraId="1BFE7B9A" w14:textId="77777777"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Кістковий апарат молодших школярів, оскільки в ньому ще багато хрящової тканини. На це треба зважати, щоб побігти можливому викривленню хребта, кистей рук, що негативно позначається на кровообігу, дихання й тим самим ослаблює організм.</w:t>
      </w:r>
    </w:p>
    <w:p w14:paraId="0CD88D34" w14:textId="77777777"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Активно розвивається у молодших школярів м’язова система </w:t>
      </w:r>
      <w:r w:rsidRPr="00EE7883">
        <w:rPr>
          <w:color w:val="000000" w:themeColor="text1"/>
          <w:sz w:val="28"/>
          <w:szCs w:val="28"/>
          <w:lang w:val="uk-UA" w:eastAsia="en-US"/>
        </w:rPr>
        <w:lastRenderedPageBreak/>
        <w:t>збільшується вага усіх м’язів, щодо ваги тіла, що сприяє зростанню фізіологічної системи, підвищеної здатності організму до відносно тривалої діяльності.</w:t>
      </w:r>
    </w:p>
    <w:p w14:paraId="6AADB797" w14:textId="77777777"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Дрібні м’язи розвиваються повільніше. Діти цього віку добре ходять і бігають, але ще не досконало координують дрібні рухи рук. Першокласникові важко писати в межах рядка, спрямувати роботу, руки, не роблячи зайвих рухів, які швидко викликають втому. Тому фізкультхвилинки, які розслаблюють дрібні м’язи пальців і кисті. Протягом молодшого шкільного віку діти набувають здатності розділяти навантаження на різні групи м’язів. Їхні руки стають </w:t>
      </w:r>
      <w:proofErr w:type="spellStart"/>
      <w:r w:rsidRPr="00EE7883">
        <w:rPr>
          <w:color w:val="000000" w:themeColor="text1"/>
          <w:sz w:val="28"/>
          <w:szCs w:val="28"/>
          <w:lang w:val="uk-UA" w:eastAsia="en-US"/>
        </w:rPr>
        <w:t>координованішими</w:t>
      </w:r>
      <w:proofErr w:type="spellEnd"/>
      <w:r w:rsidRPr="00EE7883">
        <w:rPr>
          <w:color w:val="000000" w:themeColor="text1"/>
          <w:sz w:val="28"/>
          <w:szCs w:val="28"/>
          <w:lang w:val="uk-UA" w:eastAsia="en-US"/>
        </w:rPr>
        <w:t xml:space="preserve"> точнішими, удосконалюється техніка письма.</w:t>
      </w:r>
    </w:p>
    <w:p w14:paraId="2569026F" w14:textId="77777777"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Продовжується ріст серцевого м’яза. Артерії у </w:t>
      </w:r>
      <w:proofErr w:type="spellStart"/>
      <w:r w:rsidRPr="00EE7883">
        <w:rPr>
          <w:color w:val="000000" w:themeColor="text1"/>
          <w:sz w:val="28"/>
          <w:szCs w:val="28"/>
          <w:lang w:val="uk-UA" w:eastAsia="en-US"/>
        </w:rPr>
        <w:t>молошого</w:t>
      </w:r>
      <w:proofErr w:type="spellEnd"/>
      <w:r w:rsidRPr="00EE7883">
        <w:rPr>
          <w:color w:val="000000" w:themeColor="text1"/>
          <w:sz w:val="28"/>
          <w:szCs w:val="28"/>
          <w:lang w:val="uk-UA" w:eastAsia="en-US"/>
        </w:rPr>
        <w:t xml:space="preserve"> школяра дещо ширші ніж у дорослого, що зумовлює особливість його артеріального тиску.</w:t>
      </w:r>
    </w:p>
    <w:p w14:paraId="488F295A" w14:textId="77777777" w:rsidR="006F2C20" w:rsidRPr="00EE7883" w:rsidRDefault="006F2C20" w:rsidP="006F2C20">
      <w:pPr>
        <w:widowControl w:val="0"/>
        <w:autoSpaceDE w:val="0"/>
        <w:autoSpaceDN w:val="0"/>
        <w:adjustRightInd w:val="0"/>
        <w:spacing w:line="360" w:lineRule="auto"/>
        <w:jc w:val="both"/>
        <w:rPr>
          <w:color w:val="000000" w:themeColor="text1"/>
          <w:sz w:val="28"/>
          <w:szCs w:val="28"/>
          <w:lang w:val="uk-UA" w:eastAsia="en-US"/>
        </w:rPr>
      </w:pPr>
      <w:r w:rsidRPr="00EE7883">
        <w:rPr>
          <w:color w:val="000000" w:themeColor="text1"/>
          <w:sz w:val="28"/>
          <w:szCs w:val="28"/>
          <w:lang w:val="uk-UA" w:eastAsia="en-US"/>
        </w:rPr>
        <w:t>Чистота серцевих скорочень у нього стійкіша ніж у дитини дошкільного віку. Але під впливом різних рухів, позитивних і негативних емоцій вона швидко змінюється.</w:t>
      </w:r>
    </w:p>
    <w:p w14:paraId="3732310C" w14:textId="77777777"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Діти цього віку дихають з більшою частотою, ніж доросли. Для підтримання їхньої працездатності особливо важливо, щоб у класі було чисте повітря.</w:t>
      </w:r>
    </w:p>
    <w:p w14:paraId="1B905A8D" w14:textId="77777777"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Вага мозку першокласника наближається до ваги мозку дорослої людини. У молодшому шкільному віці відбувається морфологічне дозрівання лобного відділу великих півкуль головного мозку, що створює можливість для цілеспрямованої вольової поведінки, планування і виконання протягом дій.</w:t>
      </w:r>
    </w:p>
    <w:p w14:paraId="0BEE87C0" w14:textId="77777777"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Нервовій системі властива висока пластичність, що забезпечує її здатність фінансувати впливи середовища, готовність реагувати на них. Підвищується рухливість нервових процесів, що дає змогу швидко змінювати поведінку відповідно до вимоги вчителя.</w:t>
      </w:r>
    </w:p>
    <w:p w14:paraId="58DA90E3" w14:textId="77777777"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У молодших школярів вища, ніж у дошкільнят </w:t>
      </w:r>
      <w:proofErr w:type="spellStart"/>
      <w:r w:rsidRPr="00EE7883">
        <w:rPr>
          <w:color w:val="000000" w:themeColor="text1"/>
          <w:sz w:val="28"/>
          <w:szCs w:val="28"/>
          <w:lang w:val="uk-UA" w:eastAsia="en-US"/>
        </w:rPr>
        <w:t>урівноважливість</w:t>
      </w:r>
      <w:proofErr w:type="spellEnd"/>
      <w:r w:rsidRPr="00EE7883">
        <w:rPr>
          <w:color w:val="000000" w:themeColor="text1"/>
          <w:sz w:val="28"/>
          <w:szCs w:val="28"/>
          <w:lang w:val="uk-UA" w:eastAsia="en-US"/>
        </w:rPr>
        <w:t xml:space="preserve"> </w:t>
      </w:r>
      <w:r w:rsidRPr="00EE7883">
        <w:rPr>
          <w:color w:val="000000" w:themeColor="text1"/>
          <w:sz w:val="28"/>
          <w:szCs w:val="28"/>
          <w:lang w:val="uk-UA" w:eastAsia="en-US"/>
        </w:rPr>
        <w:lastRenderedPageBreak/>
        <w:t>процесів збудження та гальмування. Хоча процеси збудження все-таки переважають.</w:t>
      </w:r>
    </w:p>
    <w:p w14:paraId="53F540E3" w14:textId="2AEE1301" w:rsidR="006F2C20" w:rsidRPr="00EE7883" w:rsidRDefault="006F2C20" w:rsidP="006F2C20">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Зростає роль другої сигнальної системи (мови) в аналізі і синтезі. У дітей добре розвинені всі органи чуття, деякі з них мають певні особливості. Так очі завдяки пластичності кристалика можуть швидко змінювати свою форму залежно від пози під час читання і письма. Якщо не враховувати цієї особливості органів зору молодших школярів і не стежити за їхньою поставою, це може спричинити підвищення очного тиску, нечіткість зображень на сітківці, короткозорості.</w:t>
      </w:r>
    </w:p>
    <w:p w14:paraId="02C717F0" w14:textId="77777777" w:rsidR="006F2C20" w:rsidRPr="00EE7883" w:rsidRDefault="006F2C20" w:rsidP="006F2C20">
      <w:pPr>
        <w:spacing w:line="360" w:lineRule="auto"/>
        <w:ind w:firstLine="708"/>
        <w:jc w:val="both"/>
        <w:rPr>
          <w:color w:val="000000" w:themeColor="text1"/>
          <w:sz w:val="28"/>
          <w:szCs w:val="28"/>
          <w:lang w:val="uk-UA"/>
        </w:rPr>
      </w:pPr>
      <w:r w:rsidRPr="00EE7883">
        <w:rPr>
          <w:color w:val="000000" w:themeColor="text1"/>
          <w:sz w:val="28"/>
          <w:szCs w:val="28"/>
          <w:lang w:val="uk-UA" w:eastAsia="en-US"/>
        </w:rPr>
        <w:t xml:space="preserve">Фізіологічний розвиток молодшого школяра зумовлений формування організму, що викриває нові можливості для його діяльності, розгортання та поглиблення </w:t>
      </w:r>
      <w:proofErr w:type="spellStart"/>
      <w:r w:rsidRPr="00EE7883">
        <w:rPr>
          <w:color w:val="000000" w:themeColor="text1"/>
          <w:sz w:val="28"/>
          <w:szCs w:val="28"/>
          <w:lang w:val="uk-UA" w:eastAsia="en-US"/>
        </w:rPr>
        <w:t>зв’язків</w:t>
      </w:r>
      <w:proofErr w:type="spellEnd"/>
      <w:r w:rsidRPr="00EE7883">
        <w:rPr>
          <w:color w:val="000000" w:themeColor="text1"/>
          <w:sz w:val="28"/>
          <w:szCs w:val="28"/>
          <w:lang w:val="uk-UA" w:eastAsia="en-US"/>
        </w:rPr>
        <w:t xml:space="preserve"> з соціальним оточенням. Водночас дозрівання стимулюється і впливами зовнішнього середовища, про що свідчить загальне прискорення фізіологічного розвитку дітей.</w:t>
      </w:r>
    </w:p>
    <w:p w14:paraId="279E7BF9" w14:textId="27C47C6C"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 xml:space="preserve">Суглоби дітей цього віку дуже рухливі, </w:t>
      </w:r>
      <w:proofErr w:type="spellStart"/>
      <w:r w:rsidRPr="00EE7883">
        <w:rPr>
          <w:color w:val="000000" w:themeColor="text1"/>
          <w:sz w:val="28"/>
          <w:lang w:val="uk-UA"/>
        </w:rPr>
        <w:t>зв</w:t>
      </w:r>
      <w:r w:rsidRPr="00EE7883">
        <w:rPr>
          <w:iCs/>
          <w:color w:val="000000" w:themeColor="text1"/>
          <w:sz w:val="28"/>
          <w:lang w:val="uk-UA"/>
        </w:rPr>
        <w:t>’</w:t>
      </w:r>
      <w:r w:rsidRPr="00EE7883">
        <w:rPr>
          <w:color w:val="000000" w:themeColor="text1"/>
          <w:sz w:val="28"/>
          <w:lang w:val="uk-UA"/>
        </w:rPr>
        <w:t>язочний</w:t>
      </w:r>
      <w:proofErr w:type="spellEnd"/>
      <w:r w:rsidRPr="00EE7883">
        <w:rPr>
          <w:color w:val="000000" w:themeColor="text1"/>
          <w:sz w:val="28"/>
          <w:lang w:val="uk-UA"/>
        </w:rPr>
        <w:t xml:space="preserve"> апарат еластичний, кісткова тканина містить велику кількість хрящів. Хребет зберігає велику рухливість до 8-9 років. Дослідження показують, що молодший шкільний вік є найбільш сприятливим для спрямованого росту рухливості у всіх основних суглобах</w:t>
      </w:r>
      <w:r w:rsidR="00DE58BD" w:rsidRPr="00EE7883">
        <w:rPr>
          <w:color w:val="000000" w:themeColor="text1"/>
          <w:sz w:val="28"/>
          <w:lang w:val="uk-UA"/>
        </w:rPr>
        <w:t xml:space="preserve"> </w:t>
      </w:r>
      <w:r w:rsidR="00DE58BD" w:rsidRPr="00EE7883">
        <w:rPr>
          <w:iCs/>
          <w:color w:val="000000" w:themeColor="text1"/>
          <w:sz w:val="28"/>
          <w:lang w:val="uk-UA"/>
        </w:rPr>
        <w:t>[17]</w:t>
      </w:r>
      <w:r w:rsidRPr="00EE7883">
        <w:rPr>
          <w:color w:val="000000" w:themeColor="text1"/>
          <w:sz w:val="28"/>
          <w:lang w:val="uk-UA"/>
        </w:rPr>
        <w:t xml:space="preserve">. </w:t>
      </w:r>
    </w:p>
    <w:p w14:paraId="0606BF99" w14:textId="77777777" w:rsidR="005A4AB0" w:rsidRPr="00EE7883" w:rsidRDefault="005A4AB0" w:rsidP="005A4AB0">
      <w:pPr>
        <w:spacing w:line="360" w:lineRule="auto"/>
        <w:ind w:firstLine="708"/>
        <w:jc w:val="both"/>
        <w:rPr>
          <w:iCs/>
          <w:color w:val="000000" w:themeColor="text1"/>
          <w:sz w:val="28"/>
          <w:lang w:val="uk-UA"/>
        </w:rPr>
      </w:pPr>
      <w:r w:rsidRPr="00EE7883">
        <w:rPr>
          <w:iCs/>
          <w:color w:val="000000" w:themeColor="text1"/>
          <w:sz w:val="28"/>
          <w:lang w:val="uk-UA"/>
        </w:rPr>
        <w:t>Посилено розвивається і зміцнюється м’язова система. До 9-11 років відбувається формування взаємодії м’язів-антагоністів, що підвищує координаційні можливості дітей. Великі м’язи кінцівок розвинені більше, ніж дрібні. Хребет зберігає велику рухливість [9].</w:t>
      </w:r>
    </w:p>
    <w:p w14:paraId="4BF116A4" w14:textId="77777777"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У цьому віці майже повністю завершується морфологічний розвиток нервової системи, закінчується ріст і структурна диференціація нервових клітин. Однак функціонування нервової системи характеризується перевагою процесів збудження.</w:t>
      </w:r>
    </w:p>
    <w:p w14:paraId="7AFE650C" w14:textId="0C56BE88"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 xml:space="preserve">До кінця періоду молодшого шкільного віку об’єм </w:t>
      </w:r>
      <w:proofErr w:type="spellStart"/>
      <w:r w:rsidRPr="00EE7883">
        <w:rPr>
          <w:color w:val="000000" w:themeColor="text1"/>
          <w:sz w:val="28"/>
          <w:lang w:val="uk-UA"/>
        </w:rPr>
        <w:t>легенів</w:t>
      </w:r>
      <w:proofErr w:type="spellEnd"/>
      <w:r w:rsidRPr="00EE7883">
        <w:rPr>
          <w:color w:val="000000" w:themeColor="text1"/>
          <w:sz w:val="28"/>
          <w:lang w:val="uk-UA"/>
        </w:rPr>
        <w:t xml:space="preserve"> становить половину об’єму </w:t>
      </w:r>
      <w:proofErr w:type="spellStart"/>
      <w:r w:rsidRPr="00EE7883">
        <w:rPr>
          <w:color w:val="000000" w:themeColor="text1"/>
          <w:sz w:val="28"/>
          <w:lang w:val="uk-UA"/>
        </w:rPr>
        <w:t>легенів</w:t>
      </w:r>
      <w:proofErr w:type="spellEnd"/>
      <w:r w:rsidRPr="00EE7883">
        <w:rPr>
          <w:color w:val="000000" w:themeColor="text1"/>
          <w:sz w:val="28"/>
          <w:lang w:val="uk-UA"/>
        </w:rPr>
        <w:t xml:space="preserve"> дорослого. Хвилинний об’єм подиху зростає з 3500 </w:t>
      </w:r>
      <w:r w:rsidRPr="00EE7883">
        <w:rPr>
          <w:color w:val="000000" w:themeColor="text1"/>
          <w:sz w:val="28"/>
          <w:lang w:val="uk-UA"/>
        </w:rPr>
        <w:lastRenderedPageBreak/>
        <w:t xml:space="preserve">мл/хв у 7-річних дітей до 4400 мл/хв у дітей у віці 11 років. Життєва ємність </w:t>
      </w:r>
      <w:proofErr w:type="spellStart"/>
      <w:r w:rsidRPr="00EE7883">
        <w:rPr>
          <w:color w:val="000000" w:themeColor="text1"/>
          <w:sz w:val="28"/>
          <w:lang w:val="uk-UA"/>
        </w:rPr>
        <w:t>легенів</w:t>
      </w:r>
      <w:proofErr w:type="spellEnd"/>
      <w:r w:rsidRPr="00EE7883">
        <w:rPr>
          <w:color w:val="000000" w:themeColor="text1"/>
          <w:sz w:val="28"/>
          <w:lang w:val="uk-UA"/>
        </w:rPr>
        <w:t xml:space="preserve"> зростає з 1200 мл в 7-річному віці до 2000 мл в 10-річному</w:t>
      </w:r>
      <w:r w:rsidR="0024734D" w:rsidRPr="00EE7883">
        <w:rPr>
          <w:color w:val="000000" w:themeColor="text1"/>
          <w:sz w:val="28"/>
          <w:lang w:val="uk-UA"/>
        </w:rPr>
        <w:t xml:space="preserve"> </w:t>
      </w:r>
      <w:r w:rsidR="0024734D" w:rsidRPr="00EE7883">
        <w:rPr>
          <w:iCs/>
          <w:color w:val="000000" w:themeColor="text1"/>
          <w:sz w:val="28"/>
          <w:lang w:val="uk-UA"/>
        </w:rPr>
        <w:t>[1</w:t>
      </w:r>
      <w:r w:rsidR="00DE58BD" w:rsidRPr="00EE7883">
        <w:rPr>
          <w:iCs/>
          <w:color w:val="000000" w:themeColor="text1"/>
          <w:sz w:val="28"/>
          <w:lang w:val="uk-UA"/>
        </w:rPr>
        <w:t>6</w:t>
      </w:r>
      <w:r w:rsidR="0024734D" w:rsidRPr="00EE7883">
        <w:rPr>
          <w:iCs/>
          <w:color w:val="000000" w:themeColor="text1"/>
          <w:sz w:val="28"/>
          <w:lang w:val="uk-UA"/>
        </w:rPr>
        <w:t>]</w:t>
      </w:r>
      <w:r w:rsidRPr="00EE7883">
        <w:rPr>
          <w:color w:val="000000" w:themeColor="text1"/>
          <w:sz w:val="28"/>
          <w:lang w:val="uk-UA"/>
        </w:rPr>
        <w:t>.</w:t>
      </w:r>
    </w:p>
    <w:p w14:paraId="67ECD696" w14:textId="77777777" w:rsidR="006958EE" w:rsidRPr="00EE7883" w:rsidRDefault="005A4AB0" w:rsidP="005A4AB0">
      <w:pPr>
        <w:spacing w:line="360" w:lineRule="auto"/>
        <w:ind w:firstLine="708"/>
        <w:jc w:val="both"/>
        <w:rPr>
          <w:iCs/>
          <w:color w:val="000000" w:themeColor="text1"/>
          <w:sz w:val="28"/>
          <w:lang w:val="uk-UA"/>
        </w:rPr>
      </w:pPr>
      <w:r w:rsidRPr="00EE7883">
        <w:rPr>
          <w:iCs/>
          <w:color w:val="000000" w:themeColor="text1"/>
          <w:sz w:val="28"/>
          <w:lang w:val="uk-UA"/>
        </w:rPr>
        <w:t xml:space="preserve">У дітей у віці від 7 до 11-12 років </w:t>
      </w:r>
      <w:proofErr w:type="spellStart"/>
      <w:r w:rsidRPr="00EE7883">
        <w:rPr>
          <w:iCs/>
          <w:color w:val="000000" w:themeColor="text1"/>
          <w:sz w:val="28"/>
          <w:lang w:val="uk-UA"/>
        </w:rPr>
        <w:t>морфофункціональні</w:t>
      </w:r>
      <w:proofErr w:type="spellEnd"/>
      <w:r w:rsidRPr="00EE7883">
        <w:rPr>
          <w:iCs/>
          <w:color w:val="000000" w:themeColor="text1"/>
          <w:sz w:val="28"/>
          <w:lang w:val="uk-UA"/>
        </w:rPr>
        <w:t xml:space="preserve"> перебудови системи кровообігу визначаються у збільшенні </w:t>
      </w:r>
      <w:r w:rsidRPr="00EE7883">
        <w:rPr>
          <w:color w:val="000000" w:themeColor="text1"/>
          <w:sz w:val="28"/>
          <w:lang w:val="uk-UA"/>
        </w:rPr>
        <w:t>об’єму</w:t>
      </w:r>
      <w:r w:rsidRPr="00EE7883">
        <w:rPr>
          <w:iCs/>
          <w:color w:val="000000" w:themeColor="text1"/>
          <w:sz w:val="28"/>
          <w:lang w:val="uk-UA"/>
        </w:rPr>
        <w:t xml:space="preserve"> серця і хвилинного </w:t>
      </w:r>
      <w:r w:rsidRPr="00EE7883">
        <w:rPr>
          <w:color w:val="000000" w:themeColor="text1"/>
          <w:sz w:val="28"/>
          <w:lang w:val="uk-UA"/>
        </w:rPr>
        <w:t>об’єму</w:t>
      </w:r>
      <w:r w:rsidRPr="00EE7883">
        <w:rPr>
          <w:iCs/>
          <w:color w:val="000000" w:themeColor="text1"/>
          <w:sz w:val="28"/>
          <w:lang w:val="uk-UA"/>
        </w:rPr>
        <w:t xml:space="preserve"> крові. Високі (на 1 кг ваги) значення ХОК у дітей забезпечуються не приростом систолічного викиду, а збільшенням ЧСС внаслідок переваги симпатичної регуляції. Змінюється і рідке середовище організму. Збільшення еритроцитів і гемоглобіну підвищує кисневу ємність крові. Однак ці показники в них нижче в порівнянні з підлітками та дорослими. Удосконалюється дихальна система: частота дихання знижується з 23 у семирічних до 19-ти в одинадцятирічних, </w:t>
      </w:r>
      <w:r w:rsidRPr="00EE7883">
        <w:rPr>
          <w:color w:val="000000" w:themeColor="text1"/>
          <w:sz w:val="28"/>
          <w:lang w:val="uk-UA"/>
        </w:rPr>
        <w:t>об’єм</w:t>
      </w:r>
      <w:r w:rsidRPr="00EE7883">
        <w:rPr>
          <w:iCs/>
          <w:color w:val="000000" w:themeColor="text1"/>
          <w:sz w:val="28"/>
          <w:lang w:val="uk-UA"/>
        </w:rPr>
        <w:t xml:space="preserve"> дихання збільшується з 163 мл до 254 мл</w:t>
      </w:r>
      <w:r w:rsidR="0024734D" w:rsidRPr="00EE7883">
        <w:rPr>
          <w:iCs/>
          <w:color w:val="000000" w:themeColor="text1"/>
          <w:sz w:val="28"/>
          <w:lang w:val="uk-UA"/>
        </w:rPr>
        <w:t xml:space="preserve"> [28]</w:t>
      </w:r>
      <w:r w:rsidRPr="00EE7883">
        <w:rPr>
          <w:iCs/>
          <w:color w:val="000000" w:themeColor="text1"/>
          <w:sz w:val="28"/>
          <w:lang w:val="uk-UA"/>
        </w:rPr>
        <w:t xml:space="preserve">. </w:t>
      </w:r>
    </w:p>
    <w:p w14:paraId="562A6C94" w14:textId="77777777" w:rsidR="006958EE" w:rsidRPr="00EE7883" w:rsidRDefault="005A4AB0" w:rsidP="005A4AB0">
      <w:pPr>
        <w:spacing w:line="360" w:lineRule="auto"/>
        <w:ind w:firstLine="708"/>
        <w:jc w:val="both"/>
        <w:rPr>
          <w:iCs/>
          <w:color w:val="000000" w:themeColor="text1"/>
          <w:sz w:val="28"/>
          <w:lang w:val="uk-UA"/>
        </w:rPr>
      </w:pPr>
      <w:r w:rsidRPr="00EE7883">
        <w:rPr>
          <w:iCs/>
          <w:color w:val="000000" w:themeColor="text1"/>
          <w:sz w:val="28"/>
          <w:lang w:val="uk-UA"/>
        </w:rPr>
        <w:t xml:space="preserve">Остання закономірність поширюється і на хвилинний </w:t>
      </w:r>
      <w:r w:rsidRPr="00EE7883">
        <w:rPr>
          <w:color w:val="000000" w:themeColor="text1"/>
          <w:sz w:val="28"/>
          <w:lang w:val="uk-UA"/>
        </w:rPr>
        <w:t>об’єм</w:t>
      </w:r>
      <w:r w:rsidRPr="00EE7883">
        <w:rPr>
          <w:iCs/>
          <w:color w:val="000000" w:themeColor="text1"/>
          <w:sz w:val="28"/>
          <w:lang w:val="uk-UA"/>
        </w:rPr>
        <w:t xml:space="preserve"> дихання (ХОД), життєву ємність </w:t>
      </w:r>
      <w:proofErr w:type="spellStart"/>
      <w:r w:rsidRPr="00EE7883">
        <w:rPr>
          <w:iCs/>
          <w:color w:val="000000" w:themeColor="text1"/>
          <w:sz w:val="28"/>
          <w:lang w:val="uk-UA"/>
        </w:rPr>
        <w:t>легенів</w:t>
      </w:r>
      <w:proofErr w:type="spellEnd"/>
      <w:r w:rsidRPr="00EE7883">
        <w:rPr>
          <w:iCs/>
          <w:color w:val="000000" w:themeColor="text1"/>
          <w:sz w:val="28"/>
          <w:lang w:val="uk-UA"/>
        </w:rPr>
        <w:t xml:space="preserve"> (ЖЕЛ) і максимальну вентиляцію </w:t>
      </w:r>
      <w:proofErr w:type="spellStart"/>
      <w:r w:rsidRPr="00EE7883">
        <w:rPr>
          <w:iCs/>
          <w:color w:val="000000" w:themeColor="text1"/>
          <w:sz w:val="28"/>
          <w:lang w:val="uk-UA"/>
        </w:rPr>
        <w:t>легенів</w:t>
      </w:r>
      <w:proofErr w:type="spellEnd"/>
      <w:r w:rsidRPr="00EE7883">
        <w:rPr>
          <w:iCs/>
          <w:color w:val="000000" w:themeColor="text1"/>
          <w:sz w:val="28"/>
          <w:lang w:val="uk-UA"/>
        </w:rPr>
        <w:t xml:space="preserve"> (МВС). Удосконалення апарату дихання і кровообігу йде в напрямку «економізації» функцій у стані спокою і підвищення їхньої реактивності при напруженій м’язовій діяльності. До 10-11 років аеробні можливості дітей досягають свого максимуму. М’язи у  дітей цього віку складаються в основному з волокон, що наближаються по своїх властивостях до аеробного. Ні в більше ранньому, ні в більше пізньому віці мітохондрії кістякових м’язів не бувають такі численні і такі великі за своїми розмірами. </w:t>
      </w:r>
    </w:p>
    <w:p w14:paraId="0C77648A" w14:textId="03F12BD0" w:rsidR="005A4AB0" w:rsidRPr="00EE7883" w:rsidRDefault="005A4AB0" w:rsidP="005A4AB0">
      <w:pPr>
        <w:spacing w:line="360" w:lineRule="auto"/>
        <w:ind w:firstLine="708"/>
        <w:jc w:val="both"/>
        <w:rPr>
          <w:iCs/>
          <w:color w:val="000000" w:themeColor="text1"/>
          <w:sz w:val="28"/>
          <w:lang w:val="uk-UA"/>
        </w:rPr>
      </w:pPr>
      <w:r w:rsidRPr="00EE7883">
        <w:rPr>
          <w:iCs/>
          <w:color w:val="000000" w:themeColor="text1"/>
          <w:sz w:val="28"/>
          <w:lang w:val="uk-UA"/>
        </w:rPr>
        <w:t xml:space="preserve">Ефективність окисних процесів у мітохондріях забезпечується високою дифузійною здатністю </w:t>
      </w:r>
      <w:proofErr w:type="spellStart"/>
      <w:r w:rsidRPr="00EE7883">
        <w:rPr>
          <w:iCs/>
          <w:color w:val="000000" w:themeColor="text1"/>
          <w:sz w:val="28"/>
          <w:lang w:val="uk-UA"/>
        </w:rPr>
        <w:t>легенів</w:t>
      </w:r>
      <w:proofErr w:type="spellEnd"/>
      <w:r w:rsidRPr="00EE7883">
        <w:rPr>
          <w:iCs/>
          <w:color w:val="000000" w:themeColor="text1"/>
          <w:sz w:val="28"/>
          <w:lang w:val="uk-UA"/>
        </w:rPr>
        <w:t xml:space="preserve">, збільшеною швидкістю кровообігу і підвищеною концентрацією окисних ферментів. Завдяки цим механізмам у дітей 10-11 років у дуже широкому діапазоні навантажень енергозабезпечення циклічної роботи йде за рахунок аеробного </w:t>
      </w:r>
      <w:proofErr w:type="spellStart"/>
      <w:r w:rsidRPr="00EE7883">
        <w:rPr>
          <w:iCs/>
          <w:color w:val="000000" w:themeColor="text1"/>
          <w:sz w:val="28"/>
          <w:lang w:val="uk-UA"/>
        </w:rPr>
        <w:t>ресинтезу</w:t>
      </w:r>
      <w:proofErr w:type="spellEnd"/>
      <w:r w:rsidRPr="00EE7883">
        <w:rPr>
          <w:iCs/>
          <w:color w:val="000000" w:themeColor="text1"/>
          <w:sz w:val="28"/>
          <w:lang w:val="uk-UA"/>
        </w:rPr>
        <w:t xml:space="preserve"> АТФ, у зв’язку із чим вони здатні виконати дуже великий обсяг роботи помірної і великої потужності. За рік тренування першокласники можуть підвищити аеробну витривалість вдвічі, причому без істотних морфологічних </w:t>
      </w:r>
      <w:r w:rsidRPr="00EE7883">
        <w:rPr>
          <w:iCs/>
          <w:color w:val="000000" w:themeColor="text1"/>
          <w:sz w:val="28"/>
          <w:lang w:val="uk-UA"/>
        </w:rPr>
        <w:lastRenderedPageBreak/>
        <w:t>перебудов, тільки за рахунок синхронізації систем енергозабезпечення [</w:t>
      </w:r>
      <w:r w:rsidR="0024734D" w:rsidRPr="00EE7883">
        <w:rPr>
          <w:iCs/>
          <w:color w:val="000000" w:themeColor="text1"/>
          <w:sz w:val="28"/>
          <w:lang w:val="uk-UA"/>
        </w:rPr>
        <w:t xml:space="preserve">21, </w:t>
      </w:r>
      <w:r w:rsidRPr="00EE7883">
        <w:rPr>
          <w:iCs/>
          <w:color w:val="000000" w:themeColor="text1"/>
          <w:sz w:val="28"/>
          <w:lang w:val="uk-UA"/>
        </w:rPr>
        <w:t>52].</w:t>
      </w:r>
    </w:p>
    <w:p w14:paraId="392FD2B2"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ЦНС є одним з основних регуляторів всіх життєвих процесів у організмі дитини. До 7-літнього віку, як правило, закінчується диференціювання нервової тканини кори великих півкуль головного мозку. Нервові клітини у всіх шарах кори набувають характерної розвинутої форми і стають схожими на клітини кори дорослої людини. Продовжується мієлінізація нервових волокон.</w:t>
      </w:r>
    </w:p>
    <w:p w14:paraId="7AB2D4D8"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Посилено розвиваються асоціативні волокна, що зв’язують різні нервові центри і відділи кори великих півкуль мозку одну з іншою. Удосконалення ЦНС у школярів молодших класів виражається перш за все у розвитку та посиленні процесів гальмування в корі головного мозку. Кора великих півкуль набуває більш вираженого регулюючого та затримуючого значення в поведінці дитини.</w:t>
      </w:r>
    </w:p>
    <w:p w14:paraId="399C6F09"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Школяр віком 7 – 8 років на значно вищому рівні може контролювати, обдумувати свої дії та вчинки. У нього швидко зростає стриманість і коли необхідно, він здатний приховати свої переживання, гальмувати емоційні прояви і утримувати свої поривання. Хоча, звісно, зміни, що відбуваються в даному періоді мають індивідуальний відтінок у кожної дитини.</w:t>
      </w:r>
    </w:p>
    <w:p w14:paraId="415C7CD1"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Поряд із розвитком процесів гальмування в корі великих півкуль наростають і стабілізуються явища концентрації збудження. Цим і обумовлюється можливість активної уваги і свідомої зосередженості.</w:t>
      </w:r>
    </w:p>
    <w:p w14:paraId="142D41E2" w14:textId="77777777" w:rsidR="001035DB" w:rsidRPr="00EE7883" w:rsidRDefault="001035DB" w:rsidP="001035DB">
      <w:pPr>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Розвиток процесів гальмування, концентрації та стійкості нервових процесів в ЦНС дитини 7 – 12 років створює в цьому віці достатню основу для навчання та виховання. Саме завдяки цим віковим особливостям у функціональному розвитку ЦНС дитина в школі здатна займатись систематичною навчальною роботою і осмислювати свою діяльність. </w:t>
      </w:r>
    </w:p>
    <w:p w14:paraId="27453A6B"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Важко переоцінити роль рухів в житті дитини. Рухова активність є для них власне фізіологічною потребою, яка реалізується в іграх, фізкультурі, спорті. Це дуже важливий показник здоров’я дітей, адже здорова дитина </w:t>
      </w:r>
      <w:r w:rsidRPr="00EE7883">
        <w:rPr>
          <w:color w:val="000000" w:themeColor="text1"/>
          <w:sz w:val="28"/>
          <w:szCs w:val="32"/>
          <w:lang w:val="uk-UA" w:eastAsia="en-US"/>
        </w:rPr>
        <w:lastRenderedPageBreak/>
        <w:t>більше рухається, віддає перевагу іграм з більшим об’ємом рухів.</w:t>
      </w:r>
    </w:p>
    <w:p w14:paraId="25DEE102" w14:textId="77777777" w:rsidR="001035DB" w:rsidRPr="00EE7883" w:rsidRDefault="001035DB" w:rsidP="001035DB">
      <w:pPr>
        <w:widowControl w:val="0"/>
        <w:autoSpaceDE w:val="0"/>
        <w:autoSpaceDN w:val="0"/>
        <w:adjustRightInd w:val="0"/>
        <w:spacing w:line="360" w:lineRule="auto"/>
        <w:jc w:val="both"/>
        <w:rPr>
          <w:color w:val="000000" w:themeColor="text1"/>
          <w:sz w:val="28"/>
          <w:szCs w:val="32"/>
          <w:lang w:val="uk-UA" w:eastAsia="en-US"/>
        </w:rPr>
      </w:pPr>
      <w:r w:rsidRPr="00EE7883">
        <w:rPr>
          <w:color w:val="000000" w:themeColor="text1"/>
          <w:sz w:val="28"/>
          <w:szCs w:val="32"/>
          <w:lang w:val="uk-UA" w:eastAsia="en-US"/>
        </w:rPr>
        <w:t>Ступінь розвитку рухової активності дитини є показником розвитку всього рухового аналізатора – нервового та кістково-м’язового апарату.</w:t>
      </w:r>
    </w:p>
    <w:p w14:paraId="726ABDCD"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М’язова система школяра 7 – 8 років в порівнянні з дошкільним віком продовжує зміцнюватись і удосконалюватися за рахунок розвитку переважно довгих м’язів, що обумовлюють швидкість і гнучкість рухів, і менше за рахунок розвитку силових м’язів. Тому в 7 років дитині легше виконувати великі рухи (стрибання, повзання і т. ін.) і важче дрібні, точні рухи (письмо, ліплення, малювання і т. д.). протягом перших років перебування в школі починають особливо інтенсивно розвиватись дрібні рухи руки, підвищується гнучкість і точність рухів кисті. Тому школярам молодших класів стають доступні багато трудових рухів.</w:t>
      </w:r>
    </w:p>
    <w:p w14:paraId="04004488"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У віці 8 – 12 років відбувається гармонійний розвиток рухів. Основною рисою цього періоду є перехід від вільних до організованих рухів, пов’язаних зі зростанням контролю кори великих півкуль головного мозку.</w:t>
      </w:r>
    </w:p>
    <w:p w14:paraId="1951CDFB"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Таким чином, протягом молодшого шкільного віку удосконалюються довільні рухи, регулюється їх точність, взаємозв’язок, розвиваються різні рухові навики і з’являються нові </w:t>
      </w:r>
      <w:proofErr w:type="spellStart"/>
      <w:r w:rsidRPr="00EE7883">
        <w:rPr>
          <w:color w:val="000000" w:themeColor="text1"/>
          <w:sz w:val="28"/>
          <w:szCs w:val="32"/>
          <w:lang w:val="uk-UA" w:eastAsia="en-US"/>
        </w:rPr>
        <w:t>складнокоординовані</w:t>
      </w:r>
      <w:proofErr w:type="spellEnd"/>
      <w:r w:rsidRPr="00EE7883">
        <w:rPr>
          <w:color w:val="000000" w:themeColor="text1"/>
          <w:sz w:val="28"/>
          <w:szCs w:val="32"/>
          <w:lang w:val="uk-UA" w:eastAsia="en-US"/>
        </w:rPr>
        <w:t xml:space="preserve"> рухи, які поєднують в єдине ціле ряд одночасних і послідовних рухів. Особливо характерно для шкільного віку зростання розвитку дрібних рухів верхньої кінцівки </w:t>
      </w:r>
      <w:proofErr w:type="spellStart"/>
      <w:r w:rsidRPr="00EE7883">
        <w:rPr>
          <w:color w:val="000000" w:themeColor="text1"/>
          <w:sz w:val="28"/>
          <w:szCs w:val="32"/>
          <w:lang w:val="uk-UA" w:eastAsia="en-US"/>
        </w:rPr>
        <w:t>вцілому</w:t>
      </w:r>
      <w:proofErr w:type="spellEnd"/>
      <w:r w:rsidRPr="00EE7883">
        <w:rPr>
          <w:color w:val="000000" w:themeColor="text1"/>
          <w:sz w:val="28"/>
          <w:szCs w:val="32"/>
          <w:lang w:val="uk-UA" w:eastAsia="en-US"/>
        </w:rPr>
        <w:t xml:space="preserve"> і кисті зокрема, що мають найважливіше значення в трудовому вихованні людини.</w:t>
      </w:r>
    </w:p>
    <w:p w14:paraId="7257CEFA"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Діти в молодшому шкільному віці можуть уже виконувати всі основні трудові рухи: натискання (стискання), обмацування, поштовхи, кидання, витягування, вільні рухи в просторі та інше. Але схильність до тривалої продуктивної роботи ще досить обмежена, бо дитина швидко втомлюється виконуючи робочі рухи, адже </w:t>
      </w:r>
      <w:proofErr w:type="spellStart"/>
      <w:r w:rsidRPr="00EE7883">
        <w:rPr>
          <w:color w:val="000000" w:themeColor="text1"/>
          <w:sz w:val="28"/>
          <w:szCs w:val="32"/>
          <w:lang w:val="uk-UA" w:eastAsia="en-US"/>
        </w:rPr>
        <w:t>складнокоординовані</w:t>
      </w:r>
      <w:proofErr w:type="spellEnd"/>
      <w:r w:rsidRPr="00EE7883">
        <w:rPr>
          <w:color w:val="000000" w:themeColor="text1"/>
          <w:sz w:val="28"/>
          <w:szCs w:val="32"/>
          <w:lang w:val="uk-UA" w:eastAsia="en-US"/>
        </w:rPr>
        <w:t xml:space="preserve"> дії які здійснюються через вищі нервові центри в корі великих півкуль. Отже складні, точні рухи виконуються в цьому періоді недостатньо швидко і з великим порушенням.</w:t>
      </w:r>
    </w:p>
    <w:p w14:paraId="2DAC40E3"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У зв’язку з великою руховою активністю у школяра швидко </w:t>
      </w:r>
      <w:r w:rsidRPr="00EE7883">
        <w:rPr>
          <w:color w:val="000000" w:themeColor="text1"/>
          <w:sz w:val="28"/>
          <w:szCs w:val="32"/>
          <w:lang w:val="uk-UA" w:eastAsia="en-US"/>
        </w:rPr>
        <w:lastRenderedPageBreak/>
        <w:t>розвивається сила і координація крупних м’язів верхніх і нижніх кінцівок.</w:t>
      </w:r>
    </w:p>
    <w:p w14:paraId="444205E1" w14:textId="77777777" w:rsidR="001035DB" w:rsidRPr="00EE7883" w:rsidRDefault="001035DB" w:rsidP="001035DB">
      <w:pPr>
        <w:widowControl w:val="0"/>
        <w:autoSpaceDE w:val="0"/>
        <w:autoSpaceDN w:val="0"/>
        <w:adjustRightInd w:val="0"/>
        <w:spacing w:line="360" w:lineRule="auto"/>
        <w:jc w:val="both"/>
        <w:rPr>
          <w:color w:val="000000" w:themeColor="text1"/>
          <w:sz w:val="28"/>
          <w:szCs w:val="32"/>
          <w:lang w:val="uk-UA" w:eastAsia="en-US"/>
        </w:rPr>
      </w:pPr>
      <w:r w:rsidRPr="00EE7883">
        <w:rPr>
          <w:color w:val="000000" w:themeColor="text1"/>
          <w:sz w:val="28"/>
          <w:szCs w:val="32"/>
          <w:lang w:val="uk-UA" w:eastAsia="en-US"/>
        </w:rPr>
        <w:t>Саме в цьому віці зростає цікавість дитини до піших прогулянок, екскурсій, тому екскурсійні заходи в навчально-виховному процесі набувають особливо важливого значення.</w:t>
      </w:r>
    </w:p>
    <w:p w14:paraId="33E8522B"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У віці 10 – 11 років відбуваються удосконалення дрібних рухів, що прямо пов’язано з розвитком рухових центрів кори головного мозку. В цьому віці формується індивідуальний тип моторики даних рухів, що проявляється, наприклад, у почерку. Діти цього віку здатні виконувати непов’язані між собою рухи.</w:t>
      </w:r>
    </w:p>
    <w:p w14:paraId="72A515C2"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Тому у віці 10 – 11 років виключно важливо закласти основи правильного та різнобічного розвитку рухового апарату, для того, щоб загальний розвиток школяра здійснювався найгармонічнішим чином.</w:t>
      </w:r>
    </w:p>
    <w:p w14:paraId="4240A106"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Слід пам’ятати, що </w:t>
      </w:r>
      <w:r w:rsidRPr="00EE7883">
        <w:rPr>
          <w:iCs/>
          <w:color w:val="000000" w:themeColor="text1"/>
          <w:sz w:val="28"/>
          <w:szCs w:val="32"/>
          <w:lang w:val="uk-UA" w:eastAsia="en-US"/>
        </w:rPr>
        <w:t>м’язи</w:t>
      </w:r>
      <w:r w:rsidRPr="00EE7883">
        <w:rPr>
          <w:color w:val="000000" w:themeColor="text1"/>
          <w:sz w:val="28"/>
          <w:szCs w:val="32"/>
          <w:lang w:val="uk-UA" w:eastAsia="en-US"/>
        </w:rPr>
        <w:t xml:space="preserve"> – це не тільки органи руху нашого тіла, але й органи відчуттів – органи пізнання довколишнього світу, за рахунок </w:t>
      </w:r>
      <w:proofErr w:type="spellStart"/>
      <w:r w:rsidRPr="00EE7883">
        <w:rPr>
          <w:color w:val="000000" w:themeColor="text1"/>
          <w:sz w:val="28"/>
          <w:szCs w:val="32"/>
          <w:lang w:val="uk-UA" w:eastAsia="en-US"/>
        </w:rPr>
        <w:t>високорозвинутої</w:t>
      </w:r>
      <w:proofErr w:type="spellEnd"/>
      <w:r w:rsidRPr="00EE7883">
        <w:rPr>
          <w:color w:val="000000" w:themeColor="text1"/>
          <w:sz w:val="28"/>
          <w:szCs w:val="32"/>
          <w:lang w:val="uk-UA" w:eastAsia="en-US"/>
        </w:rPr>
        <w:t xml:space="preserve"> чутливої іннервації м’язів, яка до 7 – 8 років за морфологічною організацією досягає рівня дорослої людини. Але рухова іннервація наближається до дорослого рівня лише у віці 11 – 13 років і продовжує розвиватися до 18 – 20 років.</w:t>
      </w:r>
    </w:p>
    <w:p w14:paraId="446E2C3C"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То ж м’яз, як орган відчуттів досить розвинутий у 7 – 8 років, а як робочий орган дозріває значно пізніше. З іншого боку, м’язова діяльність в зв’язку з безперервною </w:t>
      </w:r>
      <w:proofErr w:type="spellStart"/>
      <w:r w:rsidRPr="00EE7883">
        <w:rPr>
          <w:color w:val="000000" w:themeColor="text1"/>
          <w:sz w:val="28"/>
          <w:szCs w:val="32"/>
          <w:lang w:val="uk-UA" w:eastAsia="en-US"/>
        </w:rPr>
        <w:t>імпульсацією</w:t>
      </w:r>
      <w:proofErr w:type="spellEnd"/>
      <w:r w:rsidRPr="00EE7883">
        <w:rPr>
          <w:color w:val="000000" w:themeColor="text1"/>
          <w:sz w:val="28"/>
          <w:szCs w:val="32"/>
          <w:lang w:val="uk-UA" w:eastAsia="en-US"/>
        </w:rPr>
        <w:t xml:space="preserve"> в ЦНС є важливим фактором розвитку та удосконалення основних нервових процесів в корі головного мозку.</w:t>
      </w:r>
    </w:p>
    <w:p w14:paraId="51A3D775"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Науково доведено, що поєднання навчання дітей мові з рухами кисті і пальців різко прискорює розвиток мови.</w:t>
      </w:r>
    </w:p>
    <w:p w14:paraId="158D7F4B"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Тому, м’язова діяльність є потужним фактором загального розвитку і </w:t>
      </w:r>
      <w:proofErr w:type="spellStart"/>
      <w:r w:rsidRPr="00EE7883">
        <w:rPr>
          <w:color w:val="000000" w:themeColor="text1"/>
          <w:sz w:val="28"/>
          <w:szCs w:val="32"/>
          <w:lang w:val="uk-UA" w:eastAsia="en-US"/>
        </w:rPr>
        <w:t>валеологічного</w:t>
      </w:r>
      <w:proofErr w:type="spellEnd"/>
      <w:r w:rsidRPr="00EE7883">
        <w:rPr>
          <w:color w:val="000000" w:themeColor="text1"/>
          <w:sz w:val="28"/>
          <w:szCs w:val="32"/>
          <w:lang w:val="uk-UA" w:eastAsia="en-US"/>
        </w:rPr>
        <w:t xml:space="preserve"> статусу дитини. Вона сприяє процесам обміну, встановленню енергетичного балансу в організмі, його загартуванню, тренуванню і підвищенню адаптивності щодо різних умов навколишнього середовища.</w:t>
      </w:r>
    </w:p>
    <w:p w14:paraId="70592747" w14:textId="77777777" w:rsidR="001035DB" w:rsidRPr="00EE7883" w:rsidRDefault="001035DB" w:rsidP="001035DB">
      <w:pPr>
        <w:widowControl w:val="0"/>
        <w:autoSpaceDE w:val="0"/>
        <w:autoSpaceDN w:val="0"/>
        <w:adjustRightInd w:val="0"/>
        <w:spacing w:line="360" w:lineRule="auto"/>
        <w:jc w:val="both"/>
        <w:rPr>
          <w:color w:val="000000" w:themeColor="text1"/>
          <w:sz w:val="28"/>
          <w:szCs w:val="32"/>
          <w:lang w:val="uk-UA" w:eastAsia="en-US"/>
        </w:rPr>
      </w:pPr>
      <w:r w:rsidRPr="00EE7883">
        <w:rPr>
          <w:color w:val="000000" w:themeColor="text1"/>
          <w:sz w:val="28"/>
          <w:szCs w:val="32"/>
          <w:lang w:val="uk-UA" w:eastAsia="en-US"/>
        </w:rPr>
        <w:t xml:space="preserve">Розвиток рухів – </w:t>
      </w:r>
      <w:proofErr w:type="spellStart"/>
      <w:r w:rsidRPr="00EE7883">
        <w:rPr>
          <w:color w:val="000000" w:themeColor="text1"/>
          <w:sz w:val="28"/>
          <w:szCs w:val="32"/>
          <w:lang w:val="uk-UA" w:eastAsia="en-US"/>
        </w:rPr>
        <w:t>загальнопедагогічна</w:t>
      </w:r>
      <w:proofErr w:type="spellEnd"/>
      <w:r w:rsidRPr="00EE7883">
        <w:rPr>
          <w:color w:val="000000" w:themeColor="text1"/>
          <w:sz w:val="28"/>
          <w:szCs w:val="32"/>
          <w:lang w:val="uk-UA" w:eastAsia="en-US"/>
        </w:rPr>
        <w:t xml:space="preserve">, а не тільки спортивна проблема. Периферійні відділи органів чуття добре розвинені ще в ранньому дитинстві. </w:t>
      </w:r>
      <w:r w:rsidRPr="00EE7883">
        <w:rPr>
          <w:color w:val="000000" w:themeColor="text1"/>
          <w:sz w:val="28"/>
          <w:szCs w:val="32"/>
          <w:lang w:val="uk-UA" w:eastAsia="en-US"/>
        </w:rPr>
        <w:lastRenderedPageBreak/>
        <w:t>Зір, нюх, смакові відчуття і т. д. розвинені так, як і в дорослих людей. Немає також особливих відмінностей і в провідних шляхах, що зв’язують органи чуття з нервовими центрами. Але розвиток центральних відділів у корі великих півкуль головного мозку продовжується протягом усього шкільного періоду.</w:t>
      </w:r>
    </w:p>
    <w:p w14:paraId="2744B020"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iCs/>
          <w:color w:val="000000" w:themeColor="text1"/>
          <w:sz w:val="28"/>
          <w:szCs w:val="32"/>
          <w:lang w:val="uk-UA" w:eastAsia="en-US"/>
        </w:rPr>
        <w:t>Гострота зору</w:t>
      </w:r>
      <w:r w:rsidRPr="00EE7883">
        <w:rPr>
          <w:color w:val="000000" w:themeColor="text1"/>
          <w:sz w:val="28"/>
          <w:szCs w:val="32"/>
          <w:lang w:val="uk-UA" w:eastAsia="en-US"/>
        </w:rPr>
        <w:t xml:space="preserve"> у дитини молодшого шкільного віку вища, ніж у дорослої людини, але максимальна точність зорового сприйняття та розрізнення кольорових відтінків досягається в 12 – 13 років (початок підліткового віку).</w:t>
      </w:r>
    </w:p>
    <w:p w14:paraId="112593AB"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Слід пам’ятати, що діти часто віддають перевагу червоному і синьому кольорам, і навпаки не люблять чорний, фіолетовий та коричневий. Улюблені поєднання кольорів – червоний (малиновий) – жовтий (золотий), червоний – синій, синій – білий (срібний).</w:t>
      </w:r>
    </w:p>
    <w:p w14:paraId="699ECB01"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Хоча звісно ж є значні індивідуальні коливання, але надання переваги дітьми тим чи іншим кольорам потрібно враховувати для створення у них доброго настрою.</w:t>
      </w:r>
    </w:p>
    <w:p w14:paraId="0BDED4EF"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Недостатньо чітке розрізнення відтінків може залежати як від відсутності вправ, так і від </w:t>
      </w:r>
      <w:proofErr w:type="spellStart"/>
      <w:r w:rsidRPr="00EE7883">
        <w:rPr>
          <w:color w:val="000000" w:themeColor="text1"/>
          <w:sz w:val="28"/>
          <w:szCs w:val="32"/>
          <w:lang w:val="uk-UA" w:eastAsia="en-US"/>
        </w:rPr>
        <w:t>затруднень</w:t>
      </w:r>
      <w:proofErr w:type="spellEnd"/>
      <w:r w:rsidRPr="00EE7883">
        <w:rPr>
          <w:color w:val="000000" w:themeColor="text1"/>
          <w:sz w:val="28"/>
          <w:szCs w:val="32"/>
          <w:lang w:val="uk-UA" w:eastAsia="en-US"/>
        </w:rPr>
        <w:t xml:space="preserve"> у визначенні кольору. Однак бувають випадки </w:t>
      </w:r>
      <w:r w:rsidRPr="00EE7883">
        <w:rPr>
          <w:iCs/>
          <w:color w:val="000000" w:themeColor="text1"/>
          <w:sz w:val="28"/>
          <w:szCs w:val="32"/>
          <w:lang w:val="uk-UA" w:eastAsia="en-US"/>
        </w:rPr>
        <w:t>дальтонізму</w:t>
      </w:r>
      <w:r w:rsidRPr="00EE7883">
        <w:rPr>
          <w:color w:val="000000" w:themeColor="text1"/>
          <w:sz w:val="28"/>
          <w:szCs w:val="32"/>
          <w:lang w:val="uk-UA" w:eastAsia="en-US"/>
        </w:rPr>
        <w:t xml:space="preserve"> – кольорової сліпоти. Найчастішим видом дальтонізму є плутання червоного та зеленого, а в ряді випадків і синього та зеленого кольорів. Повна відсутність відчуття кольорів (повний дальтонізм) надзвичайно різна. Педагог повинен вчасно помітити подібні проблеми у свого вихованця і направити його на консультацію до лікаря-офтальмолога.</w:t>
      </w:r>
    </w:p>
    <w:p w14:paraId="7E9B9A0E" w14:textId="77777777" w:rsidR="001035DB" w:rsidRPr="00EE7883" w:rsidRDefault="001035DB" w:rsidP="001035DB">
      <w:pPr>
        <w:widowControl w:val="0"/>
        <w:autoSpaceDE w:val="0"/>
        <w:autoSpaceDN w:val="0"/>
        <w:adjustRightInd w:val="0"/>
        <w:spacing w:line="360" w:lineRule="auto"/>
        <w:jc w:val="both"/>
        <w:rPr>
          <w:color w:val="000000" w:themeColor="text1"/>
          <w:sz w:val="28"/>
          <w:szCs w:val="32"/>
          <w:lang w:val="uk-UA" w:eastAsia="en-US"/>
        </w:rPr>
      </w:pPr>
      <w:r w:rsidRPr="00EE7883">
        <w:rPr>
          <w:color w:val="000000" w:themeColor="text1"/>
          <w:sz w:val="28"/>
          <w:szCs w:val="32"/>
          <w:lang w:val="uk-UA" w:eastAsia="en-US"/>
        </w:rPr>
        <w:t xml:space="preserve">Значно більше значення має інший дефект зору – </w:t>
      </w:r>
      <w:r w:rsidRPr="00EE7883">
        <w:rPr>
          <w:iCs/>
          <w:color w:val="000000" w:themeColor="text1"/>
          <w:sz w:val="28"/>
          <w:szCs w:val="32"/>
          <w:lang w:val="uk-UA" w:eastAsia="en-US"/>
        </w:rPr>
        <w:t>міопія</w:t>
      </w:r>
      <w:r w:rsidRPr="00EE7883">
        <w:rPr>
          <w:color w:val="000000" w:themeColor="text1"/>
          <w:sz w:val="28"/>
          <w:szCs w:val="32"/>
          <w:lang w:val="uk-UA" w:eastAsia="en-US"/>
        </w:rPr>
        <w:t xml:space="preserve"> (короткозорість), адже вона має схильність до швидкого розвитку. Цій ваді сприяє недостатнє освітлення, неправильна поза при читанні, письмі та ін.</w:t>
      </w:r>
    </w:p>
    <w:p w14:paraId="327204FF"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Тому </w:t>
      </w:r>
      <w:r w:rsidRPr="00EE7883">
        <w:rPr>
          <w:iCs/>
          <w:color w:val="000000" w:themeColor="text1"/>
          <w:sz w:val="28"/>
          <w:szCs w:val="32"/>
          <w:lang w:val="uk-UA" w:eastAsia="en-US"/>
        </w:rPr>
        <w:t>обов’язком учителя</w:t>
      </w:r>
      <w:r w:rsidRPr="00EE7883">
        <w:rPr>
          <w:color w:val="000000" w:themeColor="text1"/>
          <w:sz w:val="28"/>
          <w:szCs w:val="32"/>
          <w:lang w:val="uk-UA" w:eastAsia="en-US"/>
        </w:rPr>
        <w:t xml:space="preserve"> є облік дітей з короткозорістю в класі, раціональне їх розміщення під час уроку, своєчасне направлення до окуліста для відповідної корекції зору окулярами, контактними лінзами та інше.</w:t>
      </w:r>
    </w:p>
    <w:p w14:paraId="5B36727E"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iCs/>
          <w:color w:val="000000" w:themeColor="text1"/>
          <w:sz w:val="28"/>
          <w:szCs w:val="32"/>
          <w:lang w:val="uk-UA" w:eastAsia="en-US"/>
        </w:rPr>
        <w:t>Гострота слуху</w:t>
      </w:r>
      <w:r w:rsidRPr="00EE7883">
        <w:rPr>
          <w:color w:val="000000" w:themeColor="text1"/>
          <w:sz w:val="28"/>
          <w:szCs w:val="32"/>
          <w:lang w:val="uk-UA" w:eastAsia="en-US"/>
        </w:rPr>
        <w:t xml:space="preserve"> у дитини зростає протягом всього шкільного віку. </w:t>
      </w:r>
      <w:r w:rsidRPr="00EE7883">
        <w:rPr>
          <w:color w:val="000000" w:themeColor="text1"/>
          <w:sz w:val="28"/>
          <w:szCs w:val="32"/>
          <w:lang w:val="uk-UA" w:eastAsia="en-US"/>
        </w:rPr>
        <w:lastRenderedPageBreak/>
        <w:t>Особливо помітні відмінності у розрізненні висоти тонів у дітей 7 – 8 років та в 10-річному віці. Останні в 2 рази краще розрізняють висоту тонів. Є діти, які мають абсолютний слух (розрізнення висоти тонів, тонке розрізнення тонів одного від іншого), а інші при нормальній гостроті слуху, затрудняються розрізняти окремі тони (недиференційований слух).</w:t>
      </w:r>
    </w:p>
    <w:p w14:paraId="52D32D08" w14:textId="77777777" w:rsidR="001035DB" w:rsidRPr="00EE7883" w:rsidRDefault="001035DB" w:rsidP="001035DB">
      <w:pPr>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Ця фізіологічна характеристика теж повинна враховуватися педагогом в його роботі. При виявленні порушень слуху, учня направляють до лікаря – отоларинголога (ЛОР-лікаря). Адже діти з достатніми здібностями, та в той же час з порушеннями слуху часто мають проблеми із засвоєнням навчального матеріалу.</w:t>
      </w:r>
    </w:p>
    <w:p w14:paraId="0A735CE8"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Функціонування залоз внутрішньої секреції поряд з ЦНС займає найважливіше місце в регулюванні основних процесів життєдіяльності. Слід пам’ятати, що між усіма залозами внутрішньої секреції існує тісний зв’язок і їх діяльність протікає під контролем центральної нервової системи.</w:t>
      </w:r>
    </w:p>
    <w:p w14:paraId="06BFF153" w14:textId="77777777" w:rsidR="001035DB" w:rsidRPr="00EE7883" w:rsidRDefault="001035DB" w:rsidP="001035DB">
      <w:pPr>
        <w:widowControl w:val="0"/>
        <w:autoSpaceDE w:val="0"/>
        <w:autoSpaceDN w:val="0"/>
        <w:adjustRightInd w:val="0"/>
        <w:spacing w:line="360" w:lineRule="auto"/>
        <w:jc w:val="both"/>
        <w:rPr>
          <w:color w:val="000000" w:themeColor="text1"/>
          <w:sz w:val="28"/>
          <w:szCs w:val="32"/>
          <w:lang w:val="uk-UA" w:eastAsia="en-US"/>
        </w:rPr>
      </w:pPr>
      <w:r w:rsidRPr="00EE7883">
        <w:rPr>
          <w:color w:val="000000" w:themeColor="text1"/>
          <w:sz w:val="28"/>
          <w:szCs w:val="32"/>
          <w:lang w:val="uk-UA" w:eastAsia="en-US"/>
        </w:rPr>
        <w:t xml:space="preserve">В молодшому шкільному віці особлива роль відводиться </w:t>
      </w:r>
      <w:proofErr w:type="spellStart"/>
      <w:r w:rsidRPr="00EE7883">
        <w:rPr>
          <w:color w:val="000000" w:themeColor="text1"/>
          <w:sz w:val="28"/>
          <w:szCs w:val="32"/>
          <w:lang w:val="uk-UA" w:eastAsia="en-US"/>
        </w:rPr>
        <w:t>вилочковій</w:t>
      </w:r>
      <w:proofErr w:type="spellEnd"/>
      <w:r w:rsidRPr="00EE7883">
        <w:rPr>
          <w:color w:val="000000" w:themeColor="text1"/>
          <w:sz w:val="28"/>
          <w:szCs w:val="32"/>
          <w:lang w:val="uk-UA" w:eastAsia="en-US"/>
        </w:rPr>
        <w:t>, наднирковим, статевим залозам та гіпофізу.</w:t>
      </w:r>
    </w:p>
    <w:p w14:paraId="0C99A3BE"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proofErr w:type="spellStart"/>
      <w:r w:rsidRPr="00EE7883">
        <w:rPr>
          <w:iCs/>
          <w:color w:val="000000" w:themeColor="text1"/>
          <w:sz w:val="28"/>
          <w:szCs w:val="32"/>
          <w:lang w:val="uk-UA" w:eastAsia="en-US"/>
        </w:rPr>
        <w:t>Вилочкова</w:t>
      </w:r>
      <w:proofErr w:type="spellEnd"/>
      <w:r w:rsidRPr="00EE7883">
        <w:rPr>
          <w:iCs/>
          <w:color w:val="000000" w:themeColor="text1"/>
          <w:sz w:val="28"/>
          <w:szCs w:val="32"/>
          <w:lang w:val="uk-UA" w:eastAsia="en-US"/>
        </w:rPr>
        <w:t xml:space="preserve"> (зобна) залоза</w:t>
      </w:r>
      <w:r w:rsidRPr="00EE7883">
        <w:rPr>
          <w:color w:val="000000" w:themeColor="text1"/>
          <w:sz w:val="28"/>
          <w:szCs w:val="32"/>
          <w:lang w:val="uk-UA" w:eastAsia="en-US"/>
        </w:rPr>
        <w:t xml:space="preserve"> впливає на ріст і розвиток кісток, регулює обмін солей і пригнічує роботу статевих залоз. Її активність в ранньому віці поступово знижується починаючи з 11 – 15 років, а тканина залози починає перероджуватись в жирову клітковину. Раніше вважалось, що до 25 років </w:t>
      </w:r>
      <w:proofErr w:type="spellStart"/>
      <w:r w:rsidRPr="00EE7883">
        <w:rPr>
          <w:color w:val="000000" w:themeColor="text1"/>
          <w:sz w:val="28"/>
          <w:szCs w:val="32"/>
          <w:lang w:val="uk-UA" w:eastAsia="en-US"/>
        </w:rPr>
        <w:t>вилочкова</w:t>
      </w:r>
      <w:proofErr w:type="spellEnd"/>
      <w:r w:rsidRPr="00EE7883">
        <w:rPr>
          <w:color w:val="000000" w:themeColor="text1"/>
          <w:sz w:val="28"/>
          <w:szCs w:val="32"/>
          <w:lang w:val="uk-UA" w:eastAsia="en-US"/>
        </w:rPr>
        <w:t xml:space="preserve"> залоза повністю перероджується, але пізніше було виявлено, що між жировими клітками зберігаються ділянки активної тканини залози, що можливо мають і подальше гормональне значення.</w:t>
      </w:r>
    </w:p>
    <w:p w14:paraId="7D2B7867"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Недорозвиненість </w:t>
      </w:r>
      <w:proofErr w:type="spellStart"/>
      <w:r w:rsidRPr="00EE7883">
        <w:rPr>
          <w:color w:val="000000" w:themeColor="text1"/>
          <w:sz w:val="28"/>
          <w:szCs w:val="32"/>
          <w:lang w:val="uk-UA" w:eastAsia="en-US"/>
        </w:rPr>
        <w:t>вилочкової</w:t>
      </w:r>
      <w:proofErr w:type="spellEnd"/>
      <w:r w:rsidRPr="00EE7883">
        <w:rPr>
          <w:color w:val="000000" w:themeColor="text1"/>
          <w:sz w:val="28"/>
          <w:szCs w:val="32"/>
          <w:lang w:val="uk-UA" w:eastAsia="en-US"/>
        </w:rPr>
        <w:t xml:space="preserve"> залози викликає порушення мінерального обміну: кістки стають м’якими та ламкими (легко викривляються, ламаються), </w:t>
      </w:r>
      <w:proofErr w:type="spellStart"/>
      <w:r w:rsidRPr="00EE7883">
        <w:rPr>
          <w:color w:val="000000" w:themeColor="text1"/>
          <w:sz w:val="28"/>
          <w:szCs w:val="32"/>
          <w:lang w:val="uk-UA" w:eastAsia="en-US"/>
        </w:rPr>
        <w:t>заживлення</w:t>
      </w:r>
      <w:proofErr w:type="spellEnd"/>
      <w:r w:rsidRPr="00EE7883">
        <w:rPr>
          <w:color w:val="000000" w:themeColor="text1"/>
          <w:sz w:val="28"/>
          <w:szCs w:val="32"/>
          <w:lang w:val="uk-UA" w:eastAsia="en-US"/>
        </w:rPr>
        <w:t xml:space="preserve"> переломів погіршується. Також розвивається м’язова слабкість, незграбність, можливі порушення психіки.</w:t>
      </w:r>
    </w:p>
    <w:p w14:paraId="07B6F318"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iCs/>
          <w:color w:val="000000" w:themeColor="text1"/>
          <w:sz w:val="28"/>
          <w:szCs w:val="32"/>
          <w:lang w:val="uk-UA" w:eastAsia="en-US"/>
        </w:rPr>
        <w:t>Щитоподібна залоза</w:t>
      </w:r>
      <w:r w:rsidRPr="00EE7883">
        <w:rPr>
          <w:color w:val="000000" w:themeColor="text1"/>
          <w:sz w:val="28"/>
          <w:szCs w:val="32"/>
          <w:lang w:val="uk-UA" w:eastAsia="en-US"/>
        </w:rPr>
        <w:t xml:space="preserve"> виділяє в кров гормони </w:t>
      </w:r>
      <w:r w:rsidRPr="00EE7883">
        <w:rPr>
          <w:iCs/>
          <w:color w:val="000000" w:themeColor="text1"/>
          <w:sz w:val="28"/>
          <w:szCs w:val="32"/>
          <w:lang w:val="uk-UA" w:eastAsia="en-US"/>
        </w:rPr>
        <w:t>тироксин</w:t>
      </w:r>
      <w:r w:rsidRPr="00EE7883">
        <w:rPr>
          <w:color w:val="000000" w:themeColor="text1"/>
          <w:sz w:val="28"/>
          <w:szCs w:val="32"/>
          <w:lang w:val="uk-UA" w:eastAsia="en-US"/>
        </w:rPr>
        <w:t xml:space="preserve"> і </w:t>
      </w:r>
      <w:proofErr w:type="spellStart"/>
      <w:r w:rsidRPr="00EE7883">
        <w:rPr>
          <w:iCs/>
          <w:color w:val="000000" w:themeColor="text1"/>
          <w:sz w:val="28"/>
          <w:szCs w:val="32"/>
          <w:lang w:val="uk-UA" w:eastAsia="en-US"/>
        </w:rPr>
        <w:t>тирокальцитонін</w:t>
      </w:r>
      <w:proofErr w:type="spellEnd"/>
      <w:r w:rsidRPr="00EE7883">
        <w:rPr>
          <w:color w:val="000000" w:themeColor="text1"/>
          <w:sz w:val="28"/>
          <w:szCs w:val="32"/>
          <w:lang w:val="uk-UA" w:eastAsia="en-US"/>
        </w:rPr>
        <w:t>. Тироксин різко посилює окислювальні процеси, що відбуваються в клітинах, внаслідок чого значно зростає енергетичний обмін.</w:t>
      </w:r>
    </w:p>
    <w:p w14:paraId="109893F2" w14:textId="77777777" w:rsidR="001035DB" w:rsidRPr="00EE7883" w:rsidRDefault="001035DB" w:rsidP="001035DB">
      <w:pPr>
        <w:widowControl w:val="0"/>
        <w:autoSpaceDE w:val="0"/>
        <w:autoSpaceDN w:val="0"/>
        <w:adjustRightInd w:val="0"/>
        <w:spacing w:line="360" w:lineRule="auto"/>
        <w:jc w:val="both"/>
        <w:rPr>
          <w:color w:val="000000" w:themeColor="text1"/>
          <w:sz w:val="28"/>
          <w:szCs w:val="32"/>
          <w:lang w:val="uk-UA" w:eastAsia="en-US"/>
        </w:rPr>
      </w:pPr>
      <w:r w:rsidRPr="00EE7883">
        <w:rPr>
          <w:color w:val="000000" w:themeColor="text1"/>
          <w:sz w:val="28"/>
          <w:szCs w:val="32"/>
          <w:lang w:val="uk-UA" w:eastAsia="en-US"/>
        </w:rPr>
        <w:lastRenderedPageBreak/>
        <w:t>При надмірній кількості тироксину обмін речовин і віддача організмом енергії посилюється, підвищується збудливість ЦНС, збільшується частота пульсу, з’являється надмірна пітливість і т. д.</w:t>
      </w:r>
    </w:p>
    <w:p w14:paraId="4870758B"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При недостатньому продукуванні щитоподібною залозою тироксину, виникає серйозне захворювання – кретинізм, який супроводжується затримкою росту, недорозвиненням вторинних статевих ознак та розумовою відсталістю іноді аж до ідіотизму.</w:t>
      </w:r>
    </w:p>
    <w:p w14:paraId="1D5A2C0A"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proofErr w:type="spellStart"/>
      <w:r w:rsidRPr="00EE7883">
        <w:rPr>
          <w:color w:val="000000" w:themeColor="text1"/>
          <w:sz w:val="28"/>
          <w:szCs w:val="32"/>
          <w:lang w:val="uk-UA" w:eastAsia="en-US"/>
        </w:rPr>
        <w:t>Тирокальцитонін</w:t>
      </w:r>
      <w:proofErr w:type="spellEnd"/>
      <w:r w:rsidRPr="00EE7883">
        <w:rPr>
          <w:color w:val="000000" w:themeColor="text1"/>
          <w:sz w:val="28"/>
          <w:szCs w:val="32"/>
          <w:lang w:val="uk-UA" w:eastAsia="en-US"/>
        </w:rPr>
        <w:t xml:space="preserve"> регулює вміст кальцію в крові. При його надмірному виділенні рівень кальцію в крові знижується і посилюються процеси закостеніння. Найбільша ефективність цього гормону в період росту і розвитку організму. В шкільному віці щитоподібна залоза посилено функціонує і навіть дещо збільшується у розмірі, що пов’язано із стрімким ростом організму і підвищеним обміном речовин. Але надмірно збудливі, емоційні діти повинні звертати на себе увагу педагога в зв’язку з можливістю наявності значної гіперфункції щитоподібної залози, що потребує спеціального лікування.</w:t>
      </w:r>
    </w:p>
    <w:p w14:paraId="27584D9B"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iCs/>
          <w:color w:val="000000" w:themeColor="text1"/>
          <w:sz w:val="28"/>
          <w:szCs w:val="32"/>
          <w:lang w:val="uk-UA" w:eastAsia="en-US"/>
        </w:rPr>
        <w:t>Гіпофіз</w:t>
      </w:r>
      <w:r w:rsidRPr="00EE7883">
        <w:rPr>
          <w:color w:val="000000" w:themeColor="text1"/>
          <w:sz w:val="28"/>
          <w:szCs w:val="32"/>
          <w:lang w:val="uk-UA" w:eastAsia="en-US"/>
        </w:rPr>
        <w:t xml:space="preserve"> має велике значення для нормального розвитку організму дитини шкільного віку, адже гормони гіпофіза сприяють росту скелету, видовженню кінцівок, підвищують обмін речовин, регулюють діяльність інших залоз внутрішньої секреції, впливають на серцево-судинну систему і теплорегуляцію тіла, а також стимулюють роботу статевих залоз.</w:t>
      </w:r>
    </w:p>
    <w:p w14:paraId="01A60236"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Підвищення функції гіпофізу викликає посилений ріст тіла і може призвести до гігантизму. В даному випадку відбувається особливо посилений ріст кінцівок. При зниженій функції гіпофізу спостерігається карликовість, ожиріння та відсутність вторинних статевих ознак.</w:t>
      </w:r>
    </w:p>
    <w:p w14:paraId="58AF8F5B"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iCs/>
          <w:color w:val="000000" w:themeColor="text1"/>
          <w:sz w:val="28"/>
          <w:szCs w:val="32"/>
          <w:lang w:val="uk-UA" w:eastAsia="en-US"/>
        </w:rPr>
        <w:t>Надниркові залози</w:t>
      </w:r>
      <w:r w:rsidRPr="00EE7883">
        <w:rPr>
          <w:color w:val="000000" w:themeColor="text1"/>
          <w:sz w:val="28"/>
          <w:szCs w:val="32"/>
          <w:lang w:val="uk-UA" w:eastAsia="en-US"/>
        </w:rPr>
        <w:t xml:space="preserve"> посилено ростуть в 6 років та в період статевого дозрівання (10 – 15 років). Гормон мозкової речовини надниркових залоз – </w:t>
      </w:r>
      <w:r w:rsidRPr="00EE7883">
        <w:rPr>
          <w:iCs/>
          <w:color w:val="000000" w:themeColor="text1"/>
          <w:sz w:val="28"/>
          <w:szCs w:val="32"/>
          <w:lang w:val="uk-UA" w:eastAsia="en-US"/>
        </w:rPr>
        <w:t>адреналін</w:t>
      </w:r>
      <w:r w:rsidRPr="00EE7883">
        <w:rPr>
          <w:color w:val="000000" w:themeColor="text1"/>
          <w:sz w:val="28"/>
          <w:szCs w:val="32"/>
          <w:lang w:val="uk-UA" w:eastAsia="en-US"/>
        </w:rPr>
        <w:t xml:space="preserve"> – впливає на серцево-судинну, дихальну системи, обмін речовин, шлунково-кишковий тракт, м’язову діяльність і т. ін. Підвищення вмісту адреналіну в крові відбувається при деяких емоційних станах (гнів, страх і </w:t>
      </w:r>
      <w:proofErr w:type="spellStart"/>
      <w:r w:rsidRPr="00EE7883">
        <w:rPr>
          <w:color w:val="000000" w:themeColor="text1"/>
          <w:sz w:val="28"/>
          <w:szCs w:val="32"/>
          <w:lang w:val="uk-UA" w:eastAsia="en-US"/>
        </w:rPr>
        <w:lastRenderedPageBreak/>
        <w:t>т.п</w:t>
      </w:r>
      <w:proofErr w:type="spellEnd"/>
      <w:r w:rsidRPr="00EE7883">
        <w:rPr>
          <w:color w:val="000000" w:themeColor="text1"/>
          <w:sz w:val="28"/>
          <w:szCs w:val="32"/>
          <w:lang w:val="uk-UA" w:eastAsia="en-US"/>
        </w:rPr>
        <w:t>.), пояснюється впливом кори головного мозку на діяльність наднирників.</w:t>
      </w:r>
    </w:p>
    <w:p w14:paraId="621B89AC" w14:textId="77777777" w:rsidR="001035DB" w:rsidRPr="00EE7883" w:rsidRDefault="001035DB" w:rsidP="001035DB">
      <w:pPr>
        <w:widowControl w:val="0"/>
        <w:autoSpaceDE w:val="0"/>
        <w:autoSpaceDN w:val="0"/>
        <w:adjustRightInd w:val="0"/>
        <w:spacing w:line="360" w:lineRule="auto"/>
        <w:jc w:val="both"/>
        <w:rPr>
          <w:color w:val="000000" w:themeColor="text1"/>
          <w:sz w:val="28"/>
          <w:szCs w:val="32"/>
          <w:lang w:val="uk-UA" w:eastAsia="en-US"/>
        </w:rPr>
      </w:pPr>
      <w:r w:rsidRPr="00EE7883">
        <w:rPr>
          <w:color w:val="000000" w:themeColor="text1"/>
          <w:sz w:val="28"/>
          <w:szCs w:val="32"/>
          <w:lang w:val="uk-UA" w:eastAsia="en-US"/>
        </w:rPr>
        <w:t xml:space="preserve">Кіркова речовина надниркових залоз життєво важлива для існування організму. Без даної субстанції організм гине. Вона продукує три групи гормонів: </w:t>
      </w:r>
      <w:proofErr w:type="spellStart"/>
      <w:r w:rsidRPr="00EE7883">
        <w:rPr>
          <w:color w:val="000000" w:themeColor="text1"/>
          <w:sz w:val="28"/>
          <w:szCs w:val="32"/>
          <w:lang w:val="uk-UA" w:eastAsia="en-US"/>
        </w:rPr>
        <w:t>мінералокортикоїди</w:t>
      </w:r>
      <w:proofErr w:type="spellEnd"/>
      <w:r w:rsidRPr="00EE7883">
        <w:rPr>
          <w:color w:val="000000" w:themeColor="text1"/>
          <w:sz w:val="28"/>
          <w:szCs w:val="32"/>
          <w:lang w:val="uk-UA" w:eastAsia="en-US"/>
        </w:rPr>
        <w:t xml:space="preserve">, </w:t>
      </w:r>
      <w:proofErr w:type="spellStart"/>
      <w:r w:rsidRPr="00EE7883">
        <w:rPr>
          <w:color w:val="000000" w:themeColor="text1"/>
          <w:sz w:val="28"/>
          <w:szCs w:val="32"/>
          <w:lang w:val="uk-UA" w:eastAsia="en-US"/>
        </w:rPr>
        <w:t>глюкокортикоїди</w:t>
      </w:r>
      <w:proofErr w:type="spellEnd"/>
      <w:r w:rsidRPr="00EE7883">
        <w:rPr>
          <w:color w:val="000000" w:themeColor="text1"/>
          <w:sz w:val="28"/>
          <w:szCs w:val="32"/>
          <w:lang w:val="uk-UA" w:eastAsia="en-US"/>
        </w:rPr>
        <w:t>, статеві гормони.</w:t>
      </w:r>
    </w:p>
    <w:p w14:paraId="557D7B34" w14:textId="77777777" w:rsidR="001035DB" w:rsidRPr="00EE7883" w:rsidRDefault="001035DB" w:rsidP="001035DB">
      <w:pPr>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При зниженні виділення цих гормонів м’язи значно слабшають і швидко втомлюються, порушується обмін вуглеводів, білків, жирів, солей і води. Порушується в організмі строго підтримувана стабільність внутрішнього середовища, зокрема іонного складу; спостерігається зниження опірності організму щодо захворювань та шкідливих чинників.</w:t>
      </w:r>
    </w:p>
    <w:p w14:paraId="49EC4D10"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Підвищена діяльність кори надниркових залоз, окрім інших змін, викликає раннє статеве дозрівання і розвиток вторинних статевих ознак у шкільному віці.</w:t>
      </w:r>
    </w:p>
    <w:p w14:paraId="09552A1E"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Статеві залози посилюють свою діяльність в 6 – 8-річному віці. Під їх дією відбувається морфологічне та функціональне диференціювання тканин і органів.</w:t>
      </w:r>
    </w:p>
    <w:p w14:paraId="233D896E" w14:textId="77777777" w:rsidR="001035DB" w:rsidRPr="00EE7883" w:rsidRDefault="001035DB" w:rsidP="001035DB">
      <w:pPr>
        <w:widowControl w:val="0"/>
        <w:autoSpaceDE w:val="0"/>
        <w:autoSpaceDN w:val="0"/>
        <w:adjustRightInd w:val="0"/>
        <w:spacing w:line="360" w:lineRule="auto"/>
        <w:ind w:firstLine="708"/>
        <w:jc w:val="both"/>
        <w:rPr>
          <w:color w:val="000000" w:themeColor="text1"/>
          <w:sz w:val="28"/>
          <w:szCs w:val="32"/>
          <w:lang w:val="uk-UA" w:eastAsia="en-US"/>
        </w:rPr>
      </w:pPr>
      <w:r w:rsidRPr="00EE7883">
        <w:rPr>
          <w:color w:val="000000" w:themeColor="text1"/>
          <w:sz w:val="28"/>
          <w:szCs w:val="32"/>
          <w:lang w:val="uk-UA" w:eastAsia="en-US"/>
        </w:rPr>
        <w:t xml:space="preserve">Змінюється тип дихання. У хлопчиків формується </w:t>
      </w:r>
      <w:r w:rsidRPr="00EE7883">
        <w:rPr>
          <w:iCs/>
          <w:color w:val="000000" w:themeColor="text1"/>
          <w:sz w:val="28"/>
          <w:szCs w:val="32"/>
          <w:lang w:val="uk-UA" w:eastAsia="en-US"/>
        </w:rPr>
        <w:t>черевний</w:t>
      </w:r>
      <w:r w:rsidRPr="00EE7883">
        <w:rPr>
          <w:color w:val="000000" w:themeColor="text1"/>
          <w:sz w:val="28"/>
          <w:szCs w:val="32"/>
          <w:lang w:val="uk-UA" w:eastAsia="en-US"/>
        </w:rPr>
        <w:t xml:space="preserve">, а у дівчаток – </w:t>
      </w:r>
      <w:r w:rsidRPr="00EE7883">
        <w:rPr>
          <w:iCs/>
          <w:color w:val="000000" w:themeColor="text1"/>
          <w:sz w:val="28"/>
          <w:szCs w:val="32"/>
          <w:lang w:val="uk-UA" w:eastAsia="en-US"/>
        </w:rPr>
        <w:t>грудний</w:t>
      </w:r>
      <w:r w:rsidRPr="00EE7883">
        <w:rPr>
          <w:color w:val="000000" w:themeColor="text1"/>
          <w:sz w:val="28"/>
          <w:szCs w:val="32"/>
          <w:lang w:val="uk-UA" w:eastAsia="en-US"/>
        </w:rPr>
        <w:t xml:space="preserve"> типи дихання. У дівчаток також відбувається інтенсивний ріст кісток тазу та специфічне відкладання жирової клітковини в певних місцях тіла.</w:t>
      </w:r>
    </w:p>
    <w:p w14:paraId="5B58BA41" w14:textId="66381FCF" w:rsidR="005A4AB0" w:rsidRPr="00EE7883" w:rsidRDefault="005A4AB0" w:rsidP="005A4AB0">
      <w:pPr>
        <w:spacing w:line="360" w:lineRule="auto"/>
        <w:ind w:firstLine="708"/>
        <w:jc w:val="both"/>
        <w:rPr>
          <w:iCs/>
          <w:color w:val="000000" w:themeColor="text1"/>
          <w:sz w:val="28"/>
          <w:lang w:val="uk-UA"/>
        </w:rPr>
      </w:pPr>
      <w:r w:rsidRPr="00EE7883">
        <w:rPr>
          <w:iCs/>
          <w:color w:val="000000" w:themeColor="text1"/>
          <w:sz w:val="28"/>
          <w:lang w:val="uk-UA"/>
        </w:rPr>
        <w:t xml:space="preserve">Анаеробні енергетичні процеси активізуються у дітей 7-11 років при частоті серцевих скорочень 170-180 </w:t>
      </w:r>
      <w:proofErr w:type="spellStart"/>
      <w:r w:rsidRPr="00EE7883">
        <w:rPr>
          <w:iCs/>
          <w:color w:val="000000" w:themeColor="text1"/>
          <w:sz w:val="28"/>
          <w:lang w:val="uk-UA"/>
        </w:rPr>
        <w:t>уд</w:t>
      </w:r>
      <w:proofErr w:type="spellEnd"/>
      <w:r w:rsidRPr="00EE7883">
        <w:rPr>
          <w:iCs/>
          <w:color w:val="000000" w:themeColor="text1"/>
          <w:sz w:val="28"/>
          <w:lang w:val="uk-UA"/>
        </w:rPr>
        <w:t xml:space="preserve">/хв. Навантаження понад критичної потужності порога анаеробного обміну доступні дітям молодшого шкільного віку в межах 15-20 с. Далі наступає втома. При такій роботі ЧСС у них досягає 200 </w:t>
      </w:r>
      <w:proofErr w:type="spellStart"/>
      <w:r w:rsidRPr="00EE7883">
        <w:rPr>
          <w:iCs/>
          <w:color w:val="000000" w:themeColor="text1"/>
          <w:sz w:val="28"/>
          <w:lang w:val="uk-UA"/>
        </w:rPr>
        <w:t>уд</w:t>
      </w:r>
      <w:proofErr w:type="spellEnd"/>
      <w:r w:rsidRPr="00EE7883">
        <w:rPr>
          <w:iCs/>
          <w:color w:val="000000" w:themeColor="text1"/>
          <w:sz w:val="28"/>
          <w:lang w:val="uk-UA"/>
        </w:rPr>
        <w:t>/хв, частота подиху – 60-70 цикл/хв, кисневий борг – 800-1200 мл. Обмежені можливості дітей молодшого шкільного віку до утворення максимального кисневого боргу регламентує незначний обсяг вправ на анаеробну витривалість в їхній підготовці [5</w:t>
      </w:r>
      <w:r w:rsidR="0024734D" w:rsidRPr="00EE7883">
        <w:rPr>
          <w:iCs/>
          <w:color w:val="000000" w:themeColor="text1"/>
          <w:sz w:val="28"/>
          <w:lang w:val="uk-UA"/>
        </w:rPr>
        <w:t>0</w:t>
      </w:r>
      <w:r w:rsidRPr="00EE7883">
        <w:rPr>
          <w:iCs/>
          <w:color w:val="000000" w:themeColor="text1"/>
          <w:sz w:val="28"/>
          <w:lang w:val="uk-UA"/>
        </w:rPr>
        <w:t>].</w:t>
      </w:r>
    </w:p>
    <w:p w14:paraId="75EE2B53" w14:textId="77777777"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Для практики фізичного виховання показники функціональних можливостей дитячого організму є провідними критеріями при виборі фізичних навантажень, структури рухових дій, методів впливу на організм.</w:t>
      </w:r>
    </w:p>
    <w:p w14:paraId="4D00F594" w14:textId="60F5CC03"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lastRenderedPageBreak/>
        <w:t>Для дітей молодшого шкільного віку природною є потреба у високій руховій активності. Під руховою активністю розуміють сумарну кількість рухових дій, виконуваних людиною в процесі повсякденного життя. При вільному режимі в літню пору за добу діти 7-10 років роблять від 12 до 16 тис. рухів. Природна добова активність дівч</w:t>
      </w:r>
      <w:r w:rsidR="00AE49ED" w:rsidRPr="00EE7883">
        <w:rPr>
          <w:color w:val="000000" w:themeColor="text1"/>
          <w:sz w:val="28"/>
          <w:lang w:val="uk-UA"/>
        </w:rPr>
        <w:t>ат</w:t>
      </w:r>
      <w:r w:rsidRPr="00EE7883">
        <w:rPr>
          <w:color w:val="000000" w:themeColor="text1"/>
          <w:sz w:val="28"/>
          <w:lang w:val="uk-UA"/>
        </w:rPr>
        <w:t xml:space="preserve"> на 16-30% нижче, ніж хлопчиків. Дівчата в меншій мірі проявляють рухову активність самостійно і мають потребу в більшій частці організованих форм фізичного виховання</w:t>
      </w:r>
      <w:r w:rsidR="0024734D" w:rsidRPr="00EE7883">
        <w:rPr>
          <w:color w:val="000000" w:themeColor="text1"/>
          <w:sz w:val="28"/>
          <w:lang w:val="uk-UA"/>
        </w:rPr>
        <w:t xml:space="preserve"> </w:t>
      </w:r>
      <w:r w:rsidR="0024734D" w:rsidRPr="00EE7883">
        <w:rPr>
          <w:iCs/>
          <w:color w:val="000000" w:themeColor="text1"/>
          <w:sz w:val="28"/>
          <w:lang w:val="uk-UA"/>
        </w:rPr>
        <w:t>[2,8]</w:t>
      </w:r>
      <w:r w:rsidRPr="00EE7883">
        <w:rPr>
          <w:color w:val="000000" w:themeColor="text1"/>
          <w:sz w:val="28"/>
          <w:lang w:val="uk-UA"/>
        </w:rPr>
        <w:t>.</w:t>
      </w:r>
    </w:p>
    <w:p w14:paraId="38DA144B" w14:textId="77777777"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У порівнянні з весняним і осіннім періодами року взимку рухова активність дітей падає на 30-45%.</w:t>
      </w:r>
    </w:p>
    <w:p w14:paraId="21495FCF" w14:textId="77777777"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З переходом від дошкільного виховання до систематичного навчання в школі у дітей 6-7 років обсяг рухової активності скорочується на 50%.</w:t>
      </w:r>
    </w:p>
    <w:p w14:paraId="16ED4485" w14:textId="77777777"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У період навчальних занять рухова активність школярів не тільки не збільшується при переході із класу в клас, а навпаки, усе більше зменшується. Тому надто важливо забезпечити дітям відповідно до їх віку і стану здоров’я достатній обсяг добової рухової діяльності.</w:t>
      </w:r>
    </w:p>
    <w:p w14:paraId="276A5E43" w14:textId="77777777"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Вчені встановили, який обсяг добової рухової активності необхідно забезпечити дітям при виконанні ними різних видів фізичних вправ [17, 18].</w:t>
      </w:r>
    </w:p>
    <w:p w14:paraId="36AEEFCE" w14:textId="77777777" w:rsidR="005A4AB0" w:rsidRPr="00EE7883" w:rsidRDefault="005A4AB0" w:rsidP="005A4AB0">
      <w:pPr>
        <w:spacing w:line="360" w:lineRule="auto"/>
        <w:ind w:firstLine="708"/>
        <w:jc w:val="both"/>
        <w:rPr>
          <w:color w:val="000000" w:themeColor="text1"/>
          <w:sz w:val="28"/>
          <w:lang w:val="uk-UA"/>
        </w:rPr>
      </w:pPr>
      <w:r w:rsidRPr="00EE7883">
        <w:rPr>
          <w:color w:val="000000" w:themeColor="text1"/>
          <w:sz w:val="28"/>
          <w:lang w:val="uk-UA"/>
        </w:rPr>
        <w:t>Після навчальних занять у школі діти повинні не менш 1,5-2,0 години провести на повітрі в рухливих іграх і спортивних розвагах. Молодший шкільний вік є найбільш сприятливим для розвитку фізичних здібностей (швидкісні і координаційні здібності, здатність довгостроково виконувати циклічні дії в режимах помірної та великої інтенсивності).</w:t>
      </w:r>
    </w:p>
    <w:p w14:paraId="40DC79D7" w14:textId="72DA862A" w:rsidR="008068D9" w:rsidRPr="00EE7883" w:rsidRDefault="005A4AB0" w:rsidP="008068D9">
      <w:pPr>
        <w:spacing w:line="360" w:lineRule="auto"/>
        <w:ind w:firstLine="708"/>
        <w:jc w:val="both"/>
        <w:rPr>
          <w:iCs/>
          <w:color w:val="000000" w:themeColor="text1"/>
          <w:sz w:val="28"/>
          <w:lang w:val="uk-UA"/>
        </w:rPr>
      </w:pPr>
      <w:r w:rsidRPr="00EE7883">
        <w:rPr>
          <w:color w:val="000000" w:themeColor="text1"/>
          <w:sz w:val="28"/>
          <w:lang w:val="uk-UA"/>
        </w:rPr>
        <w:t>У віці 7-10 років починають формуватися інтереси та схильності до певних видів фізичної активності, виявляється специфіка індивідуальних моторних проявів, схильність до тих або інших видів спорту</w:t>
      </w:r>
      <w:r w:rsidR="0024734D" w:rsidRPr="00EE7883">
        <w:rPr>
          <w:color w:val="000000" w:themeColor="text1"/>
          <w:sz w:val="28"/>
          <w:lang w:val="uk-UA"/>
        </w:rPr>
        <w:t xml:space="preserve"> </w:t>
      </w:r>
      <w:r w:rsidR="0024734D" w:rsidRPr="00EE7883">
        <w:rPr>
          <w:iCs/>
          <w:color w:val="000000" w:themeColor="text1"/>
          <w:sz w:val="28"/>
          <w:lang w:val="uk-UA"/>
        </w:rPr>
        <w:t>[11,62]</w:t>
      </w:r>
      <w:r w:rsidRPr="00EE7883">
        <w:rPr>
          <w:color w:val="000000" w:themeColor="text1"/>
          <w:sz w:val="28"/>
          <w:lang w:val="uk-UA"/>
        </w:rPr>
        <w:t>. А це створює умови, що сприяють успішної фізкультурно-спортивної орієнтації дітей шкільного віку, визначенню для кожного з них оптимального шляху фізичного вдосконалювання [54, 55].</w:t>
      </w:r>
      <w:r w:rsidR="008068D9" w:rsidRPr="00EE7883">
        <w:rPr>
          <w:iCs/>
          <w:color w:val="000000" w:themeColor="text1"/>
          <w:sz w:val="28"/>
          <w:lang w:val="uk-UA"/>
        </w:rPr>
        <w:t xml:space="preserve"> Надмірні навантаження прискорюють </w:t>
      </w:r>
      <w:r w:rsidR="008068D9" w:rsidRPr="00EE7883">
        <w:rPr>
          <w:iCs/>
          <w:color w:val="000000" w:themeColor="text1"/>
          <w:sz w:val="28"/>
          <w:lang w:val="uk-UA"/>
        </w:rPr>
        <w:lastRenderedPageBreak/>
        <w:t>процес окостеніння і можуть сповільнити ріст трубчастих кісток у довжину. Швидкими темпами розвивається м’язова система.</w:t>
      </w:r>
    </w:p>
    <w:p w14:paraId="41EEDE3D" w14:textId="77777777" w:rsidR="005A4AB0" w:rsidRPr="00EE7883" w:rsidRDefault="005A4AB0" w:rsidP="005A4AB0">
      <w:pPr>
        <w:spacing w:line="360" w:lineRule="auto"/>
        <w:ind w:firstLine="708"/>
        <w:jc w:val="both"/>
        <w:rPr>
          <w:iCs/>
          <w:color w:val="000000" w:themeColor="text1"/>
          <w:sz w:val="28"/>
          <w:lang w:val="uk-UA"/>
        </w:rPr>
      </w:pPr>
      <w:r w:rsidRPr="00EE7883">
        <w:rPr>
          <w:iCs/>
          <w:color w:val="000000" w:themeColor="text1"/>
          <w:sz w:val="28"/>
          <w:lang w:val="uk-UA"/>
        </w:rPr>
        <w:t>У практиці фізичного виховання показники функціональних можливостей дитячого організму служать основним критерієм при виборі фізичних навантажень, структури рухових дій, методів впливу на організм. Для молодших школярів природна потреба у високій руховій активності. Тому важливо забезпечити дітям достатній обсяг рухової активності, що відповідає їхньому віку і індивідуальному стану здоров’я.</w:t>
      </w:r>
    </w:p>
    <w:p w14:paraId="5A8481C7" w14:textId="77777777" w:rsidR="00E54229" w:rsidRPr="00EE7883" w:rsidRDefault="00E54229" w:rsidP="005A4AB0">
      <w:pPr>
        <w:spacing w:line="360" w:lineRule="auto"/>
        <w:ind w:firstLine="708"/>
        <w:jc w:val="both"/>
        <w:rPr>
          <w:iCs/>
          <w:color w:val="000000" w:themeColor="text1"/>
          <w:sz w:val="28"/>
          <w:lang w:val="uk-UA"/>
        </w:rPr>
      </w:pPr>
    </w:p>
    <w:p w14:paraId="28738397" w14:textId="605864FF" w:rsidR="00E54229" w:rsidRPr="00EE7883" w:rsidRDefault="00343F6F" w:rsidP="00343F6F">
      <w:pPr>
        <w:pStyle w:val="a4"/>
        <w:numPr>
          <w:ilvl w:val="1"/>
          <w:numId w:val="4"/>
        </w:numPr>
        <w:spacing w:line="360" w:lineRule="auto"/>
        <w:ind w:left="0" w:firstLine="851"/>
        <w:jc w:val="both"/>
        <w:rPr>
          <w:iCs/>
          <w:color w:val="000000" w:themeColor="text1"/>
          <w:sz w:val="28"/>
          <w:lang w:val="uk-UA"/>
        </w:rPr>
      </w:pPr>
      <w:r w:rsidRPr="00EE7883">
        <w:rPr>
          <w:iCs/>
          <w:color w:val="000000" w:themeColor="text1"/>
          <w:sz w:val="28"/>
          <w:lang w:val="uk-UA"/>
        </w:rPr>
        <w:t>Особливості методики фізичного виховання дітей молодшого шкільного віку</w:t>
      </w:r>
    </w:p>
    <w:p w14:paraId="39394160" w14:textId="77777777" w:rsidR="00343F6F" w:rsidRPr="00EE7883" w:rsidRDefault="00343F6F" w:rsidP="00727E15">
      <w:pPr>
        <w:pStyle w:val="a4"/>
        <w:spacing w:line="360" w:lineRule="auto"/>
        <w:ind w:left="0"/>
        <w:jc w:val="both"/>
        <w:rPr>
          <w:iCs/>
          <w:color w:val="000000" w:themeColor="text1"/>
          <w:sz w:val="28"/>
          <w:lang w:val="uk-UA"/>
        </w:rPr>
      </w:pPr>
    </w:p>
    <w:p w14:paraId="14C13646" w14:textId="77777777" w:rsidR="00727E15" w:rsidRPr="00EE7883" w:rsidRDefault="00727E15" w:rsidP="00727E15">
      <w:pPr>
        <w:pStyle w:val="a4"/>
        <w:spacing w:line="360" w:lineRule="auto"/>
        <w:ind w:left="0" w:firstLine="709"/>
        <w:jc w:val="both"/>
        <w:rPr>
          <w:iCs/>
          <w:color w:val="000000" w:themeColor="text1"/>
          <w:sz w:val="28"/>
          <w:lang w:val="uk-UA"/>
        </w:rPr>
      </w:pPr>
      <w:r w:rsidRPr="00EE7883">
        <w:rPr>
          <w:iCs/>
          <w:color w:val="000000" w:themeColor="text1"/>
          <w:sz w:val="28"/>
          <w:lang w:val="uk-UA"/>
        </w:rPr>
        <w:t>Фізичне виховання учнів є невід'ємною частиною всієї навчально-виховної роботи школи і займає важливе місце в підготовці учнів до життя, до суспільно корисної праці.</w:t>
      </w:r>
    </w:p>
    <w:p w14:paraId="765E207D" w14:textId="2DD39E8A" w:rsidR="00727E15" w:rsidRPr="00EE7883" w:rsidRDefault="00727E15" w:rsidP="00727E15">
      <w:pPr>
        <w:pStyle w:val="a4"/>
        <w:spacing w:line="360" w:lineRule="auto"/>
        <w:ind w:left="0" w:firstLine="709"/>
        <w:jc w:val="both"/>
        <w:rPr>
          <w:iCs/>
          <w:color w:val="000000" w:themeColor="text1"/>
          <w:sz w:val="28"/>
          <w:lang w:val="uk-UA"/>
        </w:rPr>
      </w:pPr>
      <w:r w:rsidRPr="00EE7883">
        <w:rPr>
          <w:iCs/>
          <w:color w:val="000000" w:themeColor="text1"/>
          <w:sz w:val="28"/>
          <w:lang w:val="uk-UA"/>
        </w:rPr>
        <w:t>Робота з фізичного виховання в школі відрізняється великим різноманіттям форм, які вимагають від учнів прояву організованості, самодіяльності, ініціативи, що сприяє вихованню організаційних навичок, активності, винахідливості. Здійснюване в тісному зв'язку з розумовим, моральним, естетичним вихованням і трудовим навчанням, фізичне виховання сприяє всебічному розвитку школярів</w:t>
      </w:r>
      <w:r w:rsidR="0024734D" w:rsidRPr="00EE7883">
        <w:rPr>
          <w:iCs/>
          <w:color w:val="000000" w:themeColor="text1"/>
          <w:sz w:val="28"/>
          <w:lang w:val="uk-UA"/>
        </w:rPr>
        <w:t xml:space="preserve"> [5, 11, 44]</w:t>
      </w:r>
      <w:r w:rsidRPr="00EE7883">
        <w:rPr>
          <w:iCs/>
          <w:color w:val="000000" w:themeColor="text1"/>
          <w:sz w:val="28"/>
          <w:lang w:val="uk-UA"/>
        </w:rPr>
        <w:t xml:space="preserve">. </w:t>
      </w:r>
    </w:p>
    <w:p w14:paraId="534BDDAA" w14:textId="141151E0" w:rsidR="00727E15" w:rsidRPr="00EE7883" w:rsidRDefault="00727E15" w:rsidP="00727E15">
      <w:pPr>
        <w:pStyle w:val="a4"/>
        <w:spacing w:line="360" w:lineRule="auto"/>
        <w:ind w:left="0" w:firstLine="709"/>
        <w:jc w:val="both"/>
        <w:rPr>
          <w:iCs/>
          <w:color w:val="000000" w:themeColor="text1"/>
          <w:sz w:val="28"/>
          <w:lang w:val="uk-UA"/>
        </w:rPr>
      </w:pPr>
      <w:r w:rsidRPr="00EE7883">
        <w:rPr>
          <w:iCs/>
          <w:color w:val="000000" w:themeColor="text1"/>
          <w:sz w:val="28"/>
          <w:lang w:val="uk-UA"/>
        </w:rPr>
        <w:t>Фізичне виховання молодших школярів має свою специфіку, обумовлену їх анатомо-фізіологічними і психологічними особливостями, а також тим, що, приходячи в школу, учні потрапляють в нові умови, до яких їм потрібно пристосуватися, звикнути. З початком навчання значно зростає обсяг розумової праці дітей і в той же час відчутно обмежується їх рухова активність і можливість перебувати на відкритому повітрі. У зв'язку з цим правильне фізичне виховання в молодшому шкільному віці є не тільки необхідною умовою всебічного гармонійного розвитку особистості учня, а й дієвим фактором підвищення його розумової працездатності.</w:t>
      </w:r>
    </w:p>
    <w:p w14:paraId="2083B27A" w14:textId="77777777" w:rsidR="00727E15" w:rsidRPr="00EE7883" w:rsidRDefault="00727E15" w:rsidP="00727E15">
      <w:pPr>
        <w:pStyle w:val="a4"/>
        <w:spacing w:line="360" w:lineRule="auto"/>
        <w:ind w:left="0" w:firstLine="709"/>
        <w:jc w:val="both"/>
        <w:rPr>
          <w:iCs/>
          <w:color w:val="000000" w:themeColor="text1"/>
          <w:sz w:val="28"/>
          <w:lang w:val="uk-UA"/>
        </w:rPr>
      </w:pPr>
      <w:r w:rsidRPr="00EE7883">
        <w:rPr>
          <w:iCs/>
          <w:color w:val="000000" w:themeColor="text1"/>
          <w:sz w:val="28"/>
          <w:lang w:val="uk-UA"/>
        </w:rPr>
        <w:lastRenderedPageBreak/>
        <w:t>Метою фізичного виховання є всебічний гармонійний розвиток особистості. Воно тісно пов'язане з розумовим, моральним, трудовим і естетичним вихованням.</w:t>
      </w:r>
    </w:p>
    <w:p w14:paraId="463B5855" w14:textId="44A1EAB3" w:rsidR="00727E15" w:rsidRPr="00EE7883" w:rsidRDefault="00727E15" w:rsidP="00727E15">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Специфіка виховання молодших школярів обумовлена ​​їх анатомо-фізіологічними і психологічними особливостями </w:t>
      </w:r>
      <w:r w:rsidRPr="00EE7883">
        <w:rPr>
          <w:color w:val="000000" w:themeColor="text1"/>
          <w:sz w:val="28"/>
          <w:lang w:val="uk-UA"/>
        </w:rPr>
        <w:t xml:space="preserve">– </w:t>
      </w:r>
      <w:r w:rsidRPr="00EE7883">
        <w:rPr>
          <w:iCs/>
          <w:color w:val="000000" w:themeColor="text1"/>
          <w:sz w:val="28"/>
          <w:lang w:val="uk-UA"/>
        </w:rPr>
        <w:t xml:space="preserve">це уповільнений зростання, висока збудження нервової системи, підвищена реактивність і в силу цього частота серцевих скорочень дитини 7 років </w:t>
      </w:r>
      <w:r w:rsidRPr="00EE7883">
        <w:rPr>
          <w:color w:val="000000" w:themeColor="text1"/>
          <w:sz w:val="28"/>
          <w:lang w:val="uk-UA"/>
        </w:rPr>
        <w:t xml:space="preserve">– </w:t>
      </w:r>
      <w:r w:rsidRPr="00EE7883">
        <w:rPr>
          <w:iCs/>
          <w:color w:val="000000" w:themeColor="text1"/>
          <w:sz w:val="28"/>
          <w:lang w:val="uk-UA"/>
        </w:rPr>
        <w:t xml:space="preserve">88 </w:t>
      </w:r>
      <w:proofErr w:type="spellStart"/>
      <w:r w:rsidRPr="00EE7883">
        <w:rPr>
          <w:iCs/>
          <w:color w:val="000000" w:themeColor="text1"/>
          <w:sz w:val="28"/>
          <w:lang w:val="uk-UA"/>
        </w:rPr>
        <w:t>уд</w:t>
      </w:r>
      <w:proofErr w:type="spellEnd"/>
      <w:r w:rsidRPr="00EE7883">
        <w:rPr>
          <w:iCs/>
          <w:color w:val="000000" w:themeColor="text1"/>
          <w:sz w:val="28"/>
          <w:lang w:val="uk-UA"/>
        </w:rPr>
        <w:t xml:space="preserve">/хв, 10 років </w:t>
      </w:r>
      <w:r w:rsidRPr="00EE7883">
        <w:rPr>
          <w:color w:val="000000" w:themeColor="text1"/>
          <w:sz w:val="28"/>
          <w:lang w:val="uk-UA"/>
        </w:rPr>
        <w:t xml:space="preserve">– </w:t>
      </w:r>
      <w:r w:rsidRPr="00EE7883">
        <w:rPr>
          <w:iCs/>
          <w:color w:val="000000" w:themeColor="text1"/>
          <w:sz w:val="28"/>
          <w:lang w:val="uk-UA"/>
        </w:rPr>
        <w:t xml:space="preserve">79 </w:t>
      </w:r>
      <w:proofErr w:type="spellStart"/>
      <w:r w:rsidRPr="00EE7883">
        <w:rPr>
          <w:iCs/>
          <w:color w:val="000000" w:themeColor="text1"/>
          <w:sz w:val="28"/>
          <w:lang w:val="uk-UA"/>
        </w:rPr>
        <w:t>уд</w:t>
      </w:r>
      <w:proofErr w:type="spellEnd"/>
      <w:r w:rsidRPr="00EE7883">
        <w:rPr>
          <w:iCs/>
          <w:color w:val="000000" w:themeColor="text1"/>
          <w:sz w:val="28"/>
          <w:lang w:val="uk-UA"/>
        </w:rPr>
        <w:t xml:space="preserve">/хв. Артеріальний тиск дитини 7 років </w:t>
      </w:r>
      <w:r w:rsidRPr="00EE7883">
        <w:rPr>
          <w:color w:val="000000" w:themeColor="text1"/>
          <w:sz w:val="28"/>
          <w:lang w:val="uk-UA"/>
        </w:rPr>
        <w:t xml:space="preserve">– </w:t>
      </w:r>
      <w:r w:rsidRPr="00EE7883">
        <w:rPr>
          <w:iCs/>
          <w:color w:val="000000" w:themeColor="text1"/>
          <w:sz w:val="28"/>
          <w:lang w:val="uk-UA"/>
        </w:rPr>
        <w:t xml:space="preserve">85/60, 10 років </w:t>
      </w:r>
      <w:r w:rsidRPr="00EE7883">
        <w:rPr>
          <w:color w:val="000000" w:themeColor="text1"/>
          <w:sz w:val="28"/>
          <w:lang w:val="uk-UA"/>
        </w:rPr>
        <w:t xml:space="preserve">– </w:t>
      </w:r>
      <w:r w:rsidRPr="00EE7883">
        <w:rPr>
          <w:iCs/>
          <w:color w:val="000000" w:themeColor="text1"/>
          <w:sz w:val="28"/>
          <w:lang w:val="uk-UA"/>
        </w:rPr>
        <w:t>90/55</w:t>
      </w:r>
      <w:r w:rsidR="0024734D" w:rsidRPr="00EE7883">
        <w:rPr>
          <w:iCs/>
          <w:color w:val="000000" w:themeColor="text1"/>
          <w:sz w:val="28"/>
          <w:lang w:val="uk-UA"/>
        </w:rPr>
        <w:t xml:space="preserve"> [3, 7, 22]</w:t>
      </w:r>
      <w:r w:rsidRPr="00EE7883">
        <w:rPr>
          <w:iCs/>
          <w:color w:val="000000" w:themeColor="text1"/>
          <w:sz w:val="28"/>
          <w:lang w:val="uk-UA"/>
        </w:rPr>
        <w:t>. Маса і розміри серця менше, ніж у дорослих, ще не закінчилося окостеніння кістяка, слабо розвинені м'язи, особливо м'язи тулуба, недостатньо міцні зв'язки і сухожилля, що сприяє деформації при навантаженні хребта. Перевантаження може привести до затримки росту дитини.</w:t>
      </w:r>
    </w:p>
    <w:p w14:paraId="112BDB60" w14:textId="0E1043F0" w:rsidR="00E45A2B" w:rsidRPr="00EE7883" w:rsidRDefault="00E45A2B" w:rsidP="00727E15">
      <w:pPr>
        <w:pStyle w:val="a4"/>
        <w:spacing w:line="360" w:lineRule="auto"/>
        <w:ind w:left="0" w:firstLine="709"/>
        <w:jc w:val="both"/>
        <w:rPr>
          <w:iCs/>
          <w:color w:val="000000" w:themeColor="text1"/>
          <w:sz w:val="28"/>
          <w:lang w:val="uk-UA"/>
        </w:rPr>
      </w:pPr>
      <w:r w:rsidRPr="00EE7883">
        <w:rPr>
          <w:iCs/>
          <w:color w:val="000000" w:themeColor="text1"/>
          <w:sz w:val="28"/>
          <w:lang w:val="uk-UA"/>
        </w:rPr>
        <w:t>З початком навчання значно зростає обсяг розумової праці дітей і в той же час відчутно обмежується їх рухова активність і можливість перебувати на відкритому повітрі. У зв'язку з цим правильне фізичне виховання в молодшому шкільному віці є не тільки необхідною умовою всебічного гармонійного розвитку особистості учня, а й дієвим фактором підвищення його розумової працездатності. Раціонально організовані заходи з фізичного виховання в режимі дня розширюють функціональні можливості організму дитини, підвищують продуктивність розумової праці, зменшують стомлюваність</w:t>
      </w:r>
      <w:r w:rsidR="0024734D" w:rsidRPr="00EE7883">
        <w:rPr>
          <w:iCs/>
          <w:color w:val="000000" w:themeColor="text1"/>
          <w:sz w:val="28"/>
          <w:lang w:val="uk-UA"/>
        </w:rPr>
        <w:t xml:space="preserve"> [31, 42]</w:t>
      </w:r>
      <w:r w:rsidRPr="00EE7883">
        <w:rPr>
          <w:iCs/>
          <w:color w:val="000000" w:themeColor="text1"/>
          <w:sz w:val="28"/>
          <w:lang w:val="uk-UA"/>
        </w:rPr>
        <w:t>.</w:t>
      </w:r>
    </w:p>
    <w:p w14:paraId="58FB3432" w14:textId="5A8BA041" w:rsidR="00343F6F" w:rsidRPr="00EE7883" w:rsidRDefault="00343F6F" w:rsidP="00727E15">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Початок шкільного періоду пов'язано з дуже обтяжливим елементом шкільного режиму </w:t>
      </w:r>
      <w:r w:rsidR="000F38C3" w:rsidRPr="00EE7883">
        <w:rPr>
          <w:color w:val="000000" w:themeColor="text1"/>
          <w:sz w:val="28"/>
          <w:lang w:val="uk-UA"/>
        </w:rPr>
        <w:t xml:space="preserve">– </w:t>
      </w:r>
      <w:r w:rsidRPr="00EE7883">
        <w:rPr>
          <w:iCs/>
          <w:color w:val="000000" w:themeColor="text1"/>
          <w:sz w:val="28"/>
          <w:lang w:val="uk-UA"/>
        </w:rPr>
        <w:t>тривале сидіння за партою, що сприяє хронічно</w:t>
      </w:r>
      <w:r w:rsidR="000F38C3" w:rsidRPr="00EE7883">
        <w:rPr>
          <w:iCs/>
          <w:color w:val="000000" w:themeColor="text1"/>
          <w:sz w:val="28"/>
          <w:lang w:val="uk-UA"/>
        </w:rPr>
        <w:t xml:space="preserve">му </w:t>
      </w:r>
      <w:r w:rsidRPr="00EE7883">
        <w:rPr>
          <w:iCs/>
          <w:color w:val="000000" w:themeColor="text1"/>
          <w:sz w:val="28"/>
          <w:lang w:val="uk-UA"/>
        </w:rPr>
        <w:t>перевантаженн</w:t>
      </w:r>
      <w:r w:rsidR="000F38C3" w:rsidRPr="00EE7883">
        <w:rPr>
          <w:iCs/>
          <w:color w:val="000000" w:themeColor="text1"/>
          <w:sz w:val="28"/>
          <w:lang w:val="uk-UA"/>
        </w:rPr>
        <w:t>ю</w:t>
      </w:r>
      <w:r w:rsidRPr="00EE7883">
        <w:rPr>
          <w:iCs/>
          <w:color w:val="000000" w:themeColor="text1"/>
          <w:sz w:val="28"/>
          <w:lang w:val="uk-UA"/>
        </w:rPr>
        <w:t xml:space="preserve"> хребта. Це необхідно враховувати при підборі вправ для фізкультхвилинок. Доцільно використовувати нахили, прогинання, обертання, </w:t>
      </w:r>
      <w:proofErr w:type="spellStart"/>
      <w:r w:rsidRPr="00EE7883">
        <w:rPr>
          <w:iCs/>
          <w:color w:val="000000" w:themeColor="text1"/>
          <w:sz w:val="28"/>
          <w:lang w:val="uk-UA"/>
        </w:rPr>
        <w:t>позотоні</w:t>
      </w:r>
      <w:r w:rsidR="000F38C3" w:rsidRPr="00EE7883">
        <w:rPr>
          <w:iCs/>
          <w:color w:val="000000" w:themeColor="text1"/>
          <w:sz w:val="28"/>
          <w:lang w:val="uk-UA"/>
        </w:rPr>
        <w:t>чн</w:t>
      </w:r>
      <w:r w:rsidRPr="00EE7883">
        <w:rPr>
          <w:iCs/>
          <w:color w:val="000000" w:themeColor="text1"/>
          <w:sz w:val="28"/>
          <w:lang w:val="uk-UA"/>
        </w:rPr>
        <w:t>і</w:t>
      </w:r>
      <w:proofErr w:type="spellEnd"/>
      <w:r w:rsidRPr="00EE7883">
        <w:rPr>
          <w:iCs/>
          <w:color w:val="000000" w:themeColor="text1"/>
          <w:sz w:val="28"/>
          <w:lang w:val="uk-UA"/>
        </w:rPr>
        <w:t xml:space="preserve"> вправи.</w:t>
      </w:r>
    </w:p>
    <w:p w14:paraId="380E437F" w14:textId="6D9BE898" w:rsidR="00343F6F" w:rsidRPr="00EE7883" w:rsidRDefault="00343F6F" w:rsidP="00343F6F">
      <w:pPr>
        <w:pStyle w:val="a4"/>
        <w:spacing w:line="360" w:lineRule="auto"/>
        <w:ind w:left="0" w:firstLine="709"/>
        <w:jc w:val="both"/>
        <w:rPr>
          <w:iCs/>
          <w:color w:val="000000" w:themeColor="text1"/>
          <w:sz w:val="28"/>
          <w:lang w:val="uk-UA"/>
        </w:rPr>
      </w:pPr>
      <w:r w:rsidRPr="00EE7883">
        <w:rPr>
          <w:iCs/>
          <w:color w:val="000000" w:themeColor="text1"/>
          <w:sz w:val="28"/>
          <w:lang w:val="uk-UA"/>
        </w:rPr>
        <w:t>У віці 6-7 років</w:t>
      </w:r>
      <w:r w:rsidR="000F38C3" w:rsidRPr="00EE7883">
        <w:rPr>
          <w:iCs/>
          <w:color w:val="000000" w:themeColor="text1"/>
          <w:sz w:val="28"/>
          <w:lang w:val="uk-UA"/>
        </w:rPr>
        <w:t>,</w:t>
      </w:r>
      <w:r w:rsidRPr="00EE7883">
        <w:rPr>
          <w:iCs/>
          <w:color w:val="000000" w:themeColor="text1"/>
          <w:sz w:val="28"/>
          <w:lang w:val="uk-UA"/>
        </w:rPr>
        <w:t xml:space="preserve"> </w:t>
      </w:r>
      <w:r w:rsidR="000F38C3" w:rsidRPr="00EE7883">
        <w:rPr>
          <w:iCs/>
          <w:color w:val="000000" w:themeColor="text1"/>
          <w:sz w:val="28"/>
          <w:lang w:val="uk-UA"/>
        </w:rPr>
        <w:t xml:space="preserve">порівняно з дітьми 4-5 років, </w:t>
      </w:r>
      <w:r w:rsidRPr="00EE7883">
        <w:rPr>
          <w:iCs/>
          <w:color w:val="000000" w:themeColor="text1"/>
          <w:sz w:val="28"/>
          <w:lang w:val="uk-UA"/>
        </w:rPr>
        <w:t>значно збільшується резервні можливості серцево-судинної та дихальної систем, що дозволяють виконувати тривалий час аеробн</w:t>
      </w:r>
      <w:r w:rsidR="000F38C3" w:rsidRPr="00EE7883">
        <w:rPr>
          <w:iCs/>
          <w:color w:val="000000" w:themeColor="text1"/>
          <w:sz w:val="28"/>
          <w:lang w:val="uk-UA"/>
        </w:rPr>
        <w:t>у</w:t>
      </w:r>
      <w:r w:rsidRPr="00EE7883">
        <w:rPr>
          <w:iCs/>
          <w:color w:val="000000" w:themeColor="text1"/>
          <w:sz w:val="28"/>
          <w:lang w:val="uk-UA"/>
        </w:rPr>
        <w:t xml:space="preserve"> роботу помірної інтенсивності. Багатьма дослідженнями показана можливість розвитку витривалості у 6-7 річних </w:t>
      </w:r>
      <w:r w:rsidRPr="00EE7883">
        <w:rPr>
          <w:iCs/>
          <w:color w:val="000000" w:themeColor="text1"/>
          <w:sz w:val="28"/>
          <w:lang w:val="uk-UA"/>
        </w:rPr>
        <w:lastRenderedPageBreak/>
        <w:t>дітей за допомогою широкого включення в уроки фізичної культури заняття циклічно повторюваних комплексів фізичних вправ</w:t>
      </w:r>
      <w:r w:rsidR="000F38C3" w:rsidRPr="00EE7883">
        <w:rPr>
          <w:iCs/>
          <w:color w:val="000000" w:themeColor="text1"/>
          <w:sz w:val="28"/>
          <w:lang w:val="uk-UA"/>
        </w:rPr>
        <w:t xml:space="preserve"> (</w:t>
      </w:r>
      <w:r w:rsidRPr="00EE7883">
        <w:rPr>
          <w:iCs/>
          <w:color w:val="000000" w:themeColor="text1"/>
          <w:sz w:val="28"/>
          <w:lang w:val="uk-UA"/>
        </w:rPr>
        <w:t>рівномірного бігу, ходьби на лижах, їзди на велосипеді та ін.</w:t>
      </w:r>
      <w:r w:rsidR="000F38C3" w:rsidRPr="00EE7883">
        <w:rPr>
          <w:iCs/>
          <w:color w:val="000000" w:themeColor="text1"/>
          <w:sz w:val="28"/>
          <w:lang w:val="uk-UA"/>
        </w:rPr>
        <w:t>).</w:t>
      </w:r>
      <w:r w:rsidRPr="00EE7883">
        <w:rPr>
          <w:iCs/>
          <w:color w:val="000000" w:themeColor="text1"/>
          <w:sz w:val="28"/>
          <w:lang w:val="uk-UA"/>
        </w:rPr>
        <w:t xml:space="preserve"> Стимулювати розвиток витривалості необхідно, </w:t>
      </w:r>
      <w:r w:rsidR="000F38C3" w:rsidRPr="00EE7883">
        <w:rPr>
          <w:iCs/>
          <w:color w:val="000000" w:themeColor="text1"/>
          <w:sz w:val="28"/>
          <w:lang w:val="uk-UA"/>
        </w:rPr>
        <w:t>тому що</w:t>
      </w:r>
      <w:r w:rsidRPr="00EE7883">
        <w:rPr>
          <w:iCs/>
          <w:color w:val="000000" w:themeColor="text1"/>
          <w:sz w:val="28"/>
          <w:lang w:val="uk-UA"/>
        </w:rPr>
        <w:t xml:space="preserve"> вона тісно пов'язана з працездатністю дитини</w:t>
      </w:r>
      <w:r w:rsidR="000F38C3" w:rsidRPr="00EE7883">
        <w:rPr>
          <w:iCs/>
          <w:color w:val="000000" w:themeColor="text1"/>
          <w:sz w:val="28"/>
          <w:lang w:val="uk-UA"/>
        </w:rPr>
        <w:t>,</w:t>
      </w:r>
      <w:r w:rsidRPr="00EE7883">
        <w:rPr>
          <w:iCs/>
          <w:color w:val="000000" w:themeColor="text1"/>
          <w:sz w:val="28"/>
          <w:lang w:val="uk-UA"/>
        </w:rPr>
        <w:t xml:space="preserve"> і визначає </w:t>
      </w:r>
      <w:r w:rsidR="000F38C3" w:rsidRPr="00EE7883">
        <w:rPr>
          <w:iCs/>
          <w:color w:val="000000" w:themeColor="text1"/>
          <w:sz w:val="28"/>
          <w:lang w:val="uk-UA"/>
        </w:rPr>
        <w:t>її</w:t>
      </w:r>
      <w:r w:rsidRPr="00EE7883">
        <w:rPr>
          <w:iCs/>
          <w:color w:val="000000" w:themeColor="text1"/>
          <w:sz w:val="28"/>
          <w:lang w:val="uk-UA"/>
        </w:rPr>
        <w:t xml:space="preserve"> готовність до навчання в школі</w:t>
      </w:r>
      <w:r w:rsidR="000F38C3" w:rsidRPr="00EE7883">
        <w:rPr>
          <w:iCs/>
          <w:color w:val="000000" w:themeColor="text1"/>
          <w:sz w:val="28"/>
          <w:lang w:val="uk-UA"/>
        </w:rPr>
        <w:t xml:space="preserve">. Крім того </w:t>
      </w:r>
      <w:r w:rsidRPr="00EE7883">
        <w:rPr>
          <w:iCs/>
          <w:color w:val="000000" w:themeColor="text1"/>
          <w:sz w:val="28"/>
          <w:lang w:val="uk-UA"/>
        </w:rPr>
        <w:t>сприяє успішному подоланню навчальних навантажень, кращому засвоєнню знань із загальноосвітніх предметів</w:t>
      </w:r>
      <w:r w:rsidR="0024734D" w:rsidRPr="00EE7883">
        <w:rPr>
          <w:iCs/>
          <w:color w:val="000000" w:themeColor="text1"/>
          <w:sz w:val="28"/>
          <w:lang w:val="uk-UA"/>
        </w:rPr>
        <w:t xml:space="preserve"> [6]</w:t>
      </w:r>
      <w:r w:rsidRPr="00EE7883">
        <w:rPr>
          <w:iCs/>
          <w:color w:val="000000" w:themeColor="text1"/>
          <w:sz w:val="28"/>
          <w:lang w:val="uk-UA"/>
        </w:rPr>
        <w:t>.</w:t>
      </w:r>
    </w:p>
    <w:p w14:paraId="1640371B" w14:textId="2F8CB7D1" w:rsidR="00343F6F" w:rsidRPr="00EE7883" w:rsidRDefault="00343F6F" w:rsidP="00E8536D">
      <w:pPr>
        <w:pStyle w:val="a4"/>
        <w:spacing w:line="360" w:lineRule="auto"/>
        <w:ind w:left="0" w:firstLine="708"/>
        <w:jc w:val="both"/>
        <w:rPr>
          <w:iCs/>
          <w:color w:val="000000" w:themeColor="text1"/>
          <w:sz w:val="28"/>
          <w:lang w:val="uk-UA"/>
        </w:rPr>
      </w:pPr>
      <w:r w:rsidRPr="00EE7883">
        <w:rPr>
          <w:iCs/>
          <w:color w:val="000000" w:themeColor="text1"/>
          <w:sz w:val="28"/>
          <w:lang w:val="uk-UA"/>
        </w:rPr>
        <w:t>Навантаження помірної інтенсивності (40-60% від максимальної), сприяють підвищенню функціональних можливостей організму, зниження захворюваності. Обсяг рівномірного бігу для дітей 6 років може становити 1000-1500 м</w:t>
      </w:r>
      <w:r w:rsidR="000F38C3" w:rsidRPr="00EE7883">
        <w:rPr>
          <w:iCs/>
          <w:color w:val="000000" w:themeColor="text1"/>
          <w:sz w:val="28"/>
          <w:lang w:val="uk-UA"/>
        </w:rPr>
        <w:t xml:space="preserve"> і</w:t>
      </w:r>
      <w:r w:rsidRPr="00EE7883">
        <w:rPr>
          <w:iCs/>
          <w:color w:val="000000" w:themeColor="text1"/>
          <w:sz w:val="28"/>
          <w:lang w:val="uk-UA"/>
        </w:rPr>
        <w:t xml:space="preserve"> більше.</w:t>
      </w:r>
    </w:p>
    <w:p w14:paraId="388EC3BA" w14:textId="226AD704" w:rsidR="00343F6F" w:rsidRPr="00EE7883" w:rsidRDefault="00343F6F" w:rsidP="00E8536D">
      <w:pPr>
        <w:pStyle w:val="a4"/>
        <w:spacing w:line="360" w:lineRule="auto"/>
        <w:ind w:left="0" w:firstLine="709"/>
        <w:jc w:val="both"/>
        <w:rPr>
          <w:iCs/>
          <w:color w:val="000000" w:themeColor="text1"/>
          <w:sz w:val="28"/>
          <w:lang w:val="uk-UA"/>
        </w:rPr>
      </w:pPr>
      <w:r w:rsidRPr="00EE7883">
        <w:rPr>
          <w:iCs/>
          <w:color w:val="000000" w:themeColor="text1"/>
          <w:sz w:val="28"/>
          <w:lang w:val="uk-UA"/>
        </w:rPr>
        <w:t>Підвищується здатність дітей до виконання мало інтенсивної роботи протягом порівняно тривалого часу. Особливо висока чутливість до дії мало інтенсивних вправ, що розвивають витривалість у дітей у віці 11 років. З 12 до 15 років ефективність цих вправ знижується, витривалість стабілізується або навіть незначно знижується</w:t>
      </w:r>
      <w:r w:rsidR="0024734D" w:rsidRPr="00EE7883">
        <w:rPr>
          <w:iCs/>
          <w:color w:val="000000" w:themeColor="text1"/>
          <w:sz w:val="28"/>
          <w:lang w:val="uk-UA"/>
        </w:rPr>
        <w:t xml:space="preserve"> [22,34]</w:t>
      </w:r>
      <w:r w:rsidRPr="00EE7883">
        <w:rPr>
          <w:iCs/>
          <w:color w:val="000000" w:themeColor="text1"/>
          <w:sz w:val="28"/>
          <w:lang w:val="uk-UA"/>
        </w:rPr>
        <w:t>.</w:t>
      </w:r>
    </w:p>
    <w:p w14:paraId="57F783E5" w14:textId="3D1175AA" w:rsidR="00343F6F" w:rsidRPr="00EE7883" w:rsidRDefault="00343F6F" w:rsidP="00E8536D">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Молодший шкільний вік </w:t>
      </w:r>
      <w:r w:rsidR="000F38C3" w:rsidRPr="00EE7883">
        <w:rPr>
          <w:color w:val="000000" w:themeColor="text1"/>
          <w:sz w:val="28"/>
          <w:lang w:val="uk-UA"/>
        </w:rPr>
        <w:t xml:space="preserve">– </w:t>
      </w:r>
      <w:r w:rsidRPr="00EE7883">
        <w:rPr>
          <w:iCs/>
          <w:color w:val="000000" w:themeColor="text1"/>
          <w:sz w:val="28"/>
          <w:lang w:val="uk-UA"/>
        </w:rPr>
        <w:t>найбільш відповідальний період у формуванні рухов</w:t>
      </w:r>
      <w:r w:rsidR="000F38C3" w:rsidRPr="00EE7883">
        <w:rPr>
          <w:iCs/>
          <w:color w:val="000000" w:themeColor="text1"/>
          <w:sz w:val="28"/>
          <w:lang w:val="uk-UA"/>
        </w:rPr>
        <w:t>ої</w:t>
      </w:r>
      <w:r w:rsidRPr="00EE7883">
        <w:rPr>
          <w:iCs/>
          <w:color w:val="000000" w:themeColor="text1"/>
          <w:sz w:val="28"/>
          <w:lang w:val="uk-UA"/>
        </w:rPr>
        <w:t xml:space="preserve"> координаці</w:t>
      </w:r>
      <w:r w:rsidR="000F38C3" w:rsidRPr="00EE7883">
        <w:rPr>
          <w:iCs/>
          <w:color w:val="000000" w:themeColor="text1"/>
          <w:sz w:val="28"/>
          <w:lang w:val="uk-UA"/>
        </w:rPr>
        <w:t>ї</w:t>
      </w:r>
      <w:r w:rsidRPr="00EE7883">
        <w:rPr>
          <w:iCs/>
          <w:color w:val="000000" w:themeColor="text1"/>
          <w:sz w:val="28"/>
          <w:lang w:val="uk-UA"/>
        </w:rPr>
        <w:t xml:space="preserve"> дитини. У цьому віці закладаються основи культури рухів, успішно освоюються нові, раніше не відомі вправи і дії, фізкультурні знання.</w:t>
      </w:r>
    </w:p>
    <w:p w14:paraId="4D8BD36A" w14:textId="77777777" w:rsidR="00343F6F" w:rsidRPr="00EE7883" w:rsidRDefault="00343F6F" w:rsidP="00E8536D">
      <w:pPr>
        <w:pStyle w:val="a4"/>
        <w:spacing w:line="360" w:lineRule="auto"/>
        <w:ind w:left="0" w:firstLine="709"/>
        <w:jc w:val="both"/>
        <w:rPr>
          <w:iCs/>
          <w:color w:val="000000" w:themeColor="text1"/>
          <w:sz w:val="28"/>
          <w:lang w:val="uk-UA"/>
        </w:rPr>
      </w:pPr>
      <w:r w:rsidRPr="00EE7883">
        <w:rPr>
          <w:iCs/>
          <w:color w:val="000000" w:themeColor="text1"/>
          <w:sz w:val="28"/>
          <w:lang w:val="uk-UA"/>
        </w:rPr>
        <w:t>Зміна режиму життя, пов'язане з початком навчання в школі, так само як і незавершений ще процес формування рухового апарату, обумовлюють необхідність прояву обережності при дозуванні фізичних навантажень молодших школярів. Обмеження стосуються застосування силових вправ, тренувальних навантажень на витривалість і часу проведення окремих занять.</w:t>
      </w:r>
    </w:p>
    <w:p w14:paraId="083A6094" w14:textId="77777777" w:rsidR="00343F6F" w:rsidRPr="00EE7883" w:rsidRDefault="00343F6F" w:rsidP="00E8536D">
      <w:pPr>
        <w:pStyle w:val="a4"/>
        <w:spacing w:line="360" w:lineRule="auto"/>
        <w:ind w:left="0" w:firstLine="709"/>
        <w:jc w:val="both"/>
        <w:rPr>
          <w:iCs/>
          <w:color w:val="000000" w:themeColor="text1"/>
          <w:sz w:val="28"/>
          <w:lang w:val="uk-UA"/>
        </w:rPr>
      </w:pPr>
      <w:r w:rsidRPr="00EE7883">
        <w:rPr>
          <w:iCs/>
          <w:color w:val="000000" w:themeColor="text1"/>
          <w:sz w:val="28"/>
          <w:lang w:val="uk-UA"/>
        </w:rPr>
        <w:t>У цей період відбувається становлення індивідуальних інтересів і мотивацій до занять фізичними вправами, в тому числі і спортивними.</w:t>
      </w:r>
    </w:p>
    <w:p w14:paraId="7406A85E" w14:textId="65593AC1" w:rsidR="00E8536D" w:rsidRPr="00EE7883" w:rsidRDefault="00E8536D" w:rsidP="00E8536D">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Формування здоров'я дітей, повноцінний розвиток їх організму </w:t>
      </w:r>
      <w:r w:rsidRPr="00EE7883">
        <w:rPr>
          <w:color w:val="000000" w:themeColor="text1"/>
          <w:sz w:val="28"/>
          <w:lang w:val="uk-UA"/>
        </w:rPr>
        <w:t xml:space="preserve">– </w:t>
      </w:r>
      <w:r w:rsidRPr="00EE7883">
        <w:rPr>
          <w:iCs/>
          <w:color w:val="000000" w:themeColor="text1"/>
          <w:sz w:val="28"/>
          <w:lang w:val="uk-UA"/>
        </w:rPr>
        <w:t xml:space="preserve">одна з основних проблем у сучасному суспільстві. Молодший шкільний вік </w:t>
      </w:r>
      <w:r w:rsidRPr="00EE7883">
        <w:rPr>
          <w:color w:val="000000" w:themeColor="text1"/>
          <w:sz w:val="28"/>
          <w:lang w:val="uk-UA"/>
        </w:rPr>
        <w:t xml:space="preserve">– </w:t>
      </w:r>
      <w:r w:rsidRPr="00EE7883">
        <w:rPr>
          <w:iCs/>
          <w:color w:val="000000" w:themeColor="text1"/>
          <w:sz w:val="28"/>
          <w:lang w:val="uk-UA"/>
        </w:rPr>
        <w:lastRenderedPageBreak/>
        <w:t xml:space="preserve">період, коли закладаються основи здоров'я, гармонійного розвитку, формуються рухові навички, створюється фундамент для фізичного вдосконалення дитини. Однак сучасна система шкільної освіти враховує лише санітарно-гігієнічні норми умов життя школярів і призводить нормування рухових якостей і навичок </w:t>
      </w:r>
      <w:r w:rsidR="0024734D" w:rsidRPr="00EE7883">
        <w:rPr>
          <w:iCs/>
          <w:color w:val="000000" w:themeColor="text1"/>
          <w:sz w:val="28"/>
          <w:lang w:val="uk-UA"/>
        </w:rPr>
        <w:t>[7, 8, 35]</w:t>
      </w:r>
      <w:r w:rsidRPr="00EE7883">
        <w:rPr>
          <w:iCs/>
          <w:color w:val="000000" w:themeColor="text1"/>
          <w:sz w:val="28"/>
          <w:lang w:val="uk-UA"/>
        </w:rPr>
        <w:t>.</w:t>
      </w:r>
    </w:p>
    <w:p w14:paraId="555A4A4D" w14:textId="5B9B7245" w:rsidR="00E8536D" w:rsidRPr="00EE7883" w:rsidRDefault="00E8536D" w:rsidP="0011720F">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Згідно з останніми даними, стан здоров'я дітей молодшого шкільного віку оцінюється </w:t>
      </w:r>
      <w:r w:rsidRPr="00EE7883">
        <w:rPr>
          <w:color w:val="000000" w:themeColor="text1"/>
          <w:sz w:val="28"/>
          <w:lang w:val="uk-UA"/>
        </w:rPr>
        <w:t xml:space="preserve">– </w:t>
      </w:r>
      <w:r w:rsidRPr="00EE7883">
        <w:rPr>
          <w:iCs/>
          <w:color w:val="000000" w:themeColor="text1"/>
          <w:sz w:val="28"/>
          <w:lang w:val="uk-UA"/>
        </w:rPr>
        <w:t xml:space="preserve">багатьма фахівцями як незадовільний, що викликає заклопотаність педагогів, лікарів, громадськості </w:t>
      </w:r>
      <w:r w:rsidR="0024734D" w:rsidRPr="00EE7883">
        <w:rPr>
          <w:iCs/>
          <w:color w:val="000000" w:themeColor="text1"/>
          <w:sz w:val="28"/>
          <w:lang w:val="uk-UA"/>
        </w:rPr>
        <w:t xml:space="preserve">[20, </w:t>
      </w:r>
      <w:r w:rsidR="00E736DE" w:rsidRPr="00EE7883">
        <w:rPr>
          <w:iCs/>
          <w:color w:val="000000" w:themeColor="text1"/>
          <w:sz w:val="28"/>
          <w:lang w:val="uk-UA"/>
        </w:rPr>
        <w:t>39, 41</w:t>
      </w:r>
      <w:r w:rsidR="0024734D" w:rsidRPr="00EE7883">
        <w:rPr>
          <w:iCs/>
          <w:color w:val="000000" w:themeColor="text1"/>
          <w:sz w:val="28"/>
          <w:lang w:val="uk-UA"/>
        </w:rPr>
        <w:t>]</w:t>
      </w:r>
      <w:r w:rsidRPr="00EE7883">
        <w:rPr>
          <w:iCs/>
          <w:color w:val="000000" w:themeColor="text1"/>
          <w:sz w:val="28"/>
          <w:lang w:val="uk-UA"/>
        </w:rPr>
        <w:t xml:space="preserve">. Це виражається в низьких показниках фізичного розвитку і рухової підготовленості дитячого населення. Більше третини дітей відчувають постійні навчальні перевантаження і труднощі в засвоєнні звичайних освітніх предметів </w:t>
      </w:r>
      <w:r w:rsidR="00E736DE" w:rsidRPr="00EE7883">
        <w:rPr>
          <w:iCs/>
          <w:color w:val="000000" w:themeColor="text1"/>
          <w:sz w:val="28"/>
          <w:lang w:val="uk-UA"/>
        </w:rPr>
        <w:t>[26, 51</w:t>
      </w:r>
      <w:r w:rsidR="00995381" w:rsidRPr="00EE7883">
        <w:rPr>
          <w:iCs/>
          <w:color w:val="000000" w:themeColor="text1"/>
          <w:sz w:val="28"/>
          <w:lang w:val="uk-UA"/>
        </w:rPr>
        <w:t>]</w:t>
      </w:r>
      <w:r w:rsidRPr="00EE7883">
        <w:rPr>
          <w:iCs/>
          <w:color w:val="000000" w:themeColor="text1"/>
          <w:sz w:val="28"/>
          <w:lang w:val="uk-UA"/>
        </w:rPr>
        <w:t>.</w:t>
      </w:r>
    </w:p>
    <w:p w14:paraId="399E8434" w14:textId="77777777" w:rsidR="006958EE" w:rsidRPr="00EE7883" w:rsidRDefault="00E8536D"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Практичне здійснення поставлених завдань фізичного виховання школярів початкових класів представляє певні труднощі, що пов'язано з відсутністю упорядкованого набору найбільш оптимальних засобів, які враховують </w:t>
      </w:r>
      <w:proofErr w:type="spellStart"/>
      <w:r w:rsidRPr="00EE7883">
        <w:rPr>
          <w:iCs/>
          <w:color w:val="000000" w:themeColor="text1"/>
          <w:sz w:val="28"/>
          <w:lang w:val="uk-UA"/>
        </w:rPr>
        <w:t>морфофункціональні</w:t>
      </w:r>
      <w:proofErr w:type="spellEnd"/>
      <w:r w:rsidRPr="00EE7883">
        <w:rPr>
          <w:iCs/>
          <w:color w:val="000000" w:themeColor="text1"/>
          <w:sz w:val="28"/>
          <w:lang w:val="uk-UA"/>
        </w:rPr>
        <w:t xml:space="preserve"> і рухові можливості, інтереси і потреби учнів молодшого шкільного віку, а також методики їх грамотного і спрямованого застосування </w:t>
      </w:r>
      <w:r w:rsidR="00177FD5" w:rsidRPr="00EE7883">
        <w:rPr>
          <w:iCs/>
          <w:color w:val="000000" w:themeColor="text1"/>
          <w:sz w:val="28"/>
          <w:lang w:val="uk-UA"/>
        </w:rPr>
        <w:t>[</w:t>
      </w:r>
      <w:r w:rsidR="00E736DE" w:rsidRPr="00EE7883">
        <w:rPr>
          <w:iCs/>
          <w:color w:val="000000" w:themeColor="text1"/>
          <w:sz w:val="28"/>
          <w:lang w:val="uk-UA"/>
        </w:rPr>
        <w:t>24</w:t>
      </w:r>
      <w:r w:rsidR="00177FD5" w:rsidRPr="00EE7883">
        <w:rPr>
          <w:iCs/>
          <w:color w:val="000000" w:themeColor="text1"/>
          <w:sz w:val="28"/>
          <w:lang w:val="uk-UA"/>
        </w:rPr>
        <w:t xml:space="preserve">]. </w:t>
      </w:r>
    </w:p>
    <w:p w14:paraId="3F9735E3" w14:textId="77777777" w:rsidR="006958EE" w:rsidRPr="00EE7883" w:rsidRDefault="00E8536D"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Ігрова діяльність, як засіб навчання і вдосконалення рухової підготовленості школярів молодших класів, є найбільш продуктивним напрямом навчально-виховного процесу в сучасній методиці фізичного виховання. Дана обставина пов'язана з тим, що особливості розвитку і функціонування основних систем організму дітей молодшого віку найбільшою мірою, адаптуються саме до ігрової діяльності </w:t>
      </w:r>
      <w:r w:rsidR="00C80319" w:rsidRPr="00EE7883">
        <w:rPr>
          <w:iCs/>
          <w:color w:val="000000" w:themeColor="text1"/>
          <w:sz w:val="28"/>
          <w:lang w:val="uk-UA"/>
        </w:rPr>
        <w:t>[</w:t>
      </w:r>
      <w:r w:rsidR="00E736DE" w:rsidRPr="00EE7883">
        <w:rPr>
          <w:iCs/>
          <w:color w:val="000000" w:themeColor="text1"/>
          <w:sz w:val="28"/>
          <w:lang w:val="uk-UA"/>
        </w:rPr>
        <w:t>4</w:t>
      </w:r>
      <w:r w:rsidR="00C80319" w:rsidRPr="00EE7883">
        <w:rPr>
          <w:iCs/>
          <w:color w:val="000000" w:themeColor="text1"/>
          <w:sz w:val="28"/>
          <w:lang w:val="uk-UA"/>
        </w:rPr>
        <w:t xml:space="preserve">] </w:t>
      </w:r>
      <w:r w:rsidR="00343F6F" w:rsidRPr="00EE7883">
        <w:rPr>
          <w:iCs/>
          <w:color w:val="000000" w:themeColor="text1"/>
          <w:sz w:val="28"/>
          <w:lang w:val="uk-UA"/>
        </w:rPr>
        <w:t>У молодшому шкільному віці необхідно виховувати у дитини інтерес до розширення діапазону фізичних здібностей шляхом оволодіння основами техніки спортивних вправ, прийомів і дій</w:t>
      </w:r>
      <w:r w:rsidR="00DE58BD" w:rsidRPr="00EE7883">
        <w:rPr>
          <w:iCs/>
          <w:color w:val="000000" w:themeColor="text1"/>
          <w:sz w:val="28"/>
          <w:lang w:val="uk-UA"/>
        </w:rPr>
        <w:t xml:space="preserve"> [11]</w:t>
      </w:r>
      <w:r w:rsidR="00343F6F" w:rsidRPr="00EE7883">
        <w:rPr>
          <w:iCs/>
          <w:color w:val="000000" w:themeColor="text1"/>
          <w:sz w:val="28"/>
          <w:lang w:val="uk-UA"/>
        </w:rPr>
        <w:t xml:space="preserve">. </w:t>
      </w:r>
    </w:p>
    <w:p w14:paraId="4297C3CA" w14:textId="1142828E" w:rsidR="00343F6F" w:rsidRPr="00EE7883" w:rsidRDefault="00343F6F"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Розвиток рухових координацій </w:t>
      </w:r>
      <w:r w:rsidR="000F38C3" w:rsidRPr="00EE7883">
        <w:rPr>
          <w:color w:val="000000" w:themeColor="text1"/>
          <w:sz w:val="28"/>
          <w:lang w:val="uk-UA"/>
        </w:rPr>
        <w:t>–</w:t>
      </w:r>
      <w:r w:rsidR="00395137" w:rsidRPr="00EE7883">
        <w:rPr>
          <w:color w:val="000000" w:themeColor="text1"/>
          <w:sz w:val="28"/>
          <w:lang w:val="uk-UA"/>
        </w:rPr>
        <w:t xml:space="preserve"> </w:t>
      </w:r>
      <w:r w:rsidRPr="00EE7883">
        <w:rPr>
          <w:iCs/>
          <w:color w:val="000000" w:themeColor="text1"/>
          <w:sz w:val="28"/>
          <w:lang w:val="uk-UA"/>
        </w:rPr>
        <w:t xml:space="preserve">головна спрямованість фізичної підготовки дітей молодшого шкільного віку. До кінця періоду доцільно орієнтувати дитину на заняття тим видом спорту або фізичної активності, </w:t>
      </w:r>
      <w:r w:rsidRPr="00EE7883">
        <w:rPr>
          <w:iCs/>
          <w:color w:val="000000" w:themeColor="text1"/>
          <w:sz w:val="28"/>
          <w:lang w:val="uk-UA"/>
        </w:rPr>
        <w:lastRenderedPageBreak/>
        <w:t>який в найбільшій мірі відповідає його здібностям і інтересам і може бути реалізований в конкретних умовах життя даної дитини.</w:t>
      </w:r>
    </w:p>
    <w:p w14:paraId="3AF5BBFF" w14:textId="6A99A08B" w:rsidR="008235A1" w:rsidRPr="00EE7883" w:rsidRDefault="008235A1"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Успішне вирішення завдань фізичного виховання молодших школярів можливе лише в тому випадку, якщо воно стає органічною частиною всього навчально-виховного процесу школи, предметом загального занепокоєння педагогічного колективу, батьків, громадськості, коли кожен педагогічний працівник виконує свої обов'язки відповідно до «Положення про фізичне виховання учнів загальноосвітньої школи»</w:t>
      </w:r>
      <w:r w:rsidR="00E736DE" w:rsidRPr="00EE7883">
        <w:rPr>
          <w:iCs/>
          <w:color w:val="000000" w:themeColor="text1"/>
          <w:sz w:val="28"/>
          <w:lang w:val="uk-UA"/>
        </w:rPr>
        <w:t xml:space="preserve"> [44]</w:t>
      </w:r>
      <w:r w:rsidRPr="00EE7883">
        <w:rPr>
          <w:iCs/>
          <w:color w:val="000000" w:themeColor="text1"/>
          <w:sz w:val="28"/>
          <w:lang w:val="uk-UA"/>
        </w:rPr>
        <w:t>. Зміцнення здоров'я і сприяння правильному фізичному розвитку учнів є важливим завданням початкової школи. Фізичний стан дитини, його здоров'я є тією базою, на якій розвиваються всі його сили і можливості, в тому числі і розумові.</w:t>
      </w:r>
    </w:p>
    <w:p w14:paraId="09B0933D" w14:textId="77777777" w:rsidR="006958EE" w:rsidRPr="00EE7883" w:rsidRDefault="008235A1"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Правильне фізичне виховання учнів </w:t>
      </w:r>
      <w:r w:rsidRPr="00EE7883">
        <w:rPr>
          <w:color w:val="000000" w:themeColor="text1"/>
          <w:sz w:val="28"/>
          <w:lang w:val="uk-UA"/>
        </w:rPr>
        <w:t xml:space="preserve">– </w:t>
      </w:r>
      <w:r w:rsidRPr="00EE7883">
        <w:rPr>
          <w:iCs/>
          <w:color w:val="000000" w:themeColor="text1"/>
          <w:sz w:val="28"/>
          <w:lang w:val="uk-UA"/>
        </w:rPr>
        <w:t xml:space="preserve">необхідна умова нормального розвитку всього організму. Завдяки рухової активності забезпечується розвиток серцево-судинної системи і органів дихання, поліпшується обмін речовин, підвищується загальний тонус життєдіяльності. Відомо, що коли діти мало рухаються, вони відстають у розвитку від своїх ровесників, які мають правильний руховий режим. </w:t>
      </w:r>
    </w:p>
    <w:p w14:paraId="0039F4B1" w14:textId="26FB1710" w:rsidR="008235A1" w:rsidRPr="00EE7883" w:rsidRDefault="008235A1"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Видатний педагог В. О. Сухомлинський велике значення надавав діяльності школи, вчителів, спрямованої на поліпшення здоров'я школярів, особливо учнів молодших класів. Він вважав, що піклуватися про здоров'я дітей </w:t>
      </w:r>
      <w:r w:rsidRPr="00EE7883">
        <w:rPr>
          <w:color w:val="000000" w:themeColor="text1"/>
          <w:sz w:val="28"/>
          <w:lang w:val="uk-UA"/>
        </w:rPr>
        <w:t xml:space="preserve">– </w:t>
      </w:r>
      <w:r w:rsidRPr="00EE7883">
        <w:rPr>
          <w:iCs/>
          <w:color w:val="000000" w:themeColor="text1"/>
          <w:sz w:val="28"/>
          <w:lang w:val="uk-UA"/>
        </w:rPr>
        <w:t>найважливіше завдання вчителя.</w:t>
      </w:r>
    </w:p>
    <w:p w14:paraId="4A6CCF9D" w14:textId="77777777" w:rsidR="008235A1" w:rsidRPr="00EE7883" w:rsidRDefault="008235A1"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Завдання зміцнення здоров'я дитини передбачає загартовування її організму. З цією метою заняття фізкультурою по можливості слід проводити на повітрі, а проводячи їх в приміщенні, дотримуватися гігієнічних вимог.</w:t>
      </w:r>
    </w:p>
    <w:p w14:paraId="4B65A569" w14:textId="77777777" w:rsidR="008235A1" w:rsidRPr="00EE7883" w:rsidRDefault="008235A1"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Важливим показником нормального фізичного розвитку дитини є правильна постава, яка зумовлює нормальне положення і функціонування внутрішніх органів. Формування правильної постави залежить від багатьох умов, а саме від того, як учень ходить, стоїть, сидить, чи виконує щодня ранкову гімнастику, фізкультхвилинки під час уроків, ігри та вправи на </w:t>
      </w:r>
      <w:r w:rsidRPr="00EE7883">
        <w:rPr>
          <w:iCs/>
          <w:color w:val="000000" w:themeColor="text1"/>
          <w:sz w:val="28"/>
          <w:lang w:val="uk-UA"/>
        </w:rPr>
        <w:lastRenderedPageBreak/>
        <w:t>перервах. Фізичні вправи є основним засобом формування правильної постави.</w:t>
      </w:r>
    </w:p>
    <w:p w14:paraId="15877A2C" w14:textId="5C267912" w:rsidR="008235A1" w:rsidRPr="00EE7883" w:rsidRDefault="008235A1"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Рухова активність, яку дитина здійснює в процесі фізичного виховання, є необхідною умовою нормального розвитку його центральної нервової системи, засобом удосконалення аналізаторів і розвитку взаємодії їх. Недарма кажуть, що м'яз виховав мозок, нервову систему. Існує тісний взаємозв'язок між руховою діяльністю дитини і її розумовим розвитком.</w:t>
      </w:r>
    </w:p>
    <w:p w14:paraId="44E0D96E" w14:textId="77777777" w:rsidR="008235A1" w:rsidRPr="00EE7883" w:rsidRDefault="008235A1" w:rsidP="008235A1">
      <w:pPr>
        <w:pStyle w:val="a4"/>
        <w:spacing w:line="360" w:lineRule="auto"/>
        <w:ind w:left="0" w:firstLine="709"/>
        <w:jc w:val="both"/>
        <w:rPr>
          <w:iCs/>
          <w:color w:val="000000" w:themeColor="text1"/>
          <w:sz w:val="28"/>
          <w:lang w:val="uk-UA"/>
        </w:rPr>
      </w:pPr>
      <w:r w:rsidRPr="00EE7883">
        <w:rPr>
          <w:iCs/>
          <w:color w:val="000000" w:themeColor="text1"/>
          <w:sz w:val="28"/>
          <w:lang w:val="uk-UA"/>
        </w:rPr>
        <w:t>Виконання цілеспрямованих рухових дій займає важливе місце в житті дітей молодшого шкільного віку і є одним з дієвих чинників розвитку їх емоційно-вольової сфери, джерелом позитивних емоцій. І.І. Павлов назвав задоволення, яке отримує людина від рухової діяльності, «м'язової радістю».</w:t>
      </w:r>
    </w:p>
    <w:p w14:paraId="4E79FF05" w14:textId="77777777" w:rsidR="00343F6F" w:rsidRPr="00EE7883" w:rsidRDefault="00343F6F" w:rsidP="00343F6F">
      <w:pPr>
        <w:pStyle w:val="a4"/>
        <w:spacing w:line="360" w:lineRule="auto"/>
        <w:ind w:left="0" w:firstLine="709"/>
        <w:jc w:val="both"/>
        <w:rPr>
          <w:iCs/>
          <w:color w:val="000000" w:themeColor="text1"/>
          <w:sz w:val="28"/>
          <w:lang w:val="uk-UA"/>
        </w:rPr>
      </w:pPr>
    </w:p>
    <w:p w14:paraId="28292B97" w14:textId="47426070" w:rsidR="00343F6F" w:rsidRPr="00EE7883" w:rsidRDefault="00F14315" w:rsidP="00F14315">
      <w:pPr>
        <w:pStyle w:val="a4"/>
        <w:numPr>
          <w:ilvl w:val="1"/>
          <w:numId w:val="4"/>
        </w:numPr>
        <w:spacing w:line="360" w:lineRule="auto"/>
        <w:ind w:left="0" w:firstLine="700"/>
        <w:jc w:val="both"/>
        <w:rPr>
          <w:iCs/>
          <w:color w:val="000000" w:themeColor="text1"/>
          <w:sz w:val="28"/>
          <w:lang w:val="uk-UA"/>
        </w:rPr>
      </w:pPr>
      <w:r w:rsidRPr="00EE7883">
        <w:rPr>
          <w:iCs/>
          <w:color w:val="000000" w:themeColor="text1"/>
          <w:sz w:val="28"/>
          <w:lang w:val="uk-UA"/>
        </w:rPr>
        <w:t xml:space="preserve">Рекомендації щодо проведення уроку фізичної культури в учнів </w:t>
      </w:r>
      <w:r w:rsidR="00F5285E" w:rsidRPr="00EE7883">
        <w:rPr>
          <w:iCs/>
          <w:color w:val="000000" w:themeColor="text1"/>
          <w:sz w:val="28"/>
          <w:lang w:val="uk-UA"/>
        </w:rPr>
        <w:t xml:space="preserve"> </w:t>
      </w:r>
      <w:r w:rsidRPr="00EE7883">
        <w:rPr>
          <w:iCs/>
          <w:color w:val="000000" w:themeColor="text1"/>
          <w:sz w:val="28"/>
          <w:lang w:val="uk-UA"/>
        </w:rPr>
        <w:t>молодшого шкільного віку</w:t>
      </w:r>
    </w:p>
    <w:p w14:paraId="0DCC7C9C" w14:textId="77777777" w:rsidR="00F14315" w:rsidRPr="00EE7883" w:rsidRDefault="00F14315" w:rsidP="00F14315">
      <w:pPr>
        <w:spacing w:line="360" w:lineRule="auto"/>
        <w:jc w:val="both"/>
        <w:rPr>
          <w:iCs/>
          <w:color w:val="000000" w:themeColor="text1"/>
          <w:sz w:val="28"/>
          <w:lang w:val="uk-UA"/>
        </w:rPr>
      </w:pPr>
    </w:p>
    <w:p w14:paraId="540951D2" w14:textId="77777777" w:rsidR="006958EE" w:rsidRPr="00EE7883" w:rsidRDefault="008235A1" w:rsidP="00115EBB">
      <w:pPr>
        <w:pStyle w:val="a4"/>
        <w:spacing w:line="360" w:lineRule="auto"/>
        <w:ind w:left="0" w:firstLine="709"/>
        <w:jc w:val="both"/>
        <w:rPr>
          <w:iCs/>
          <w:color w:val="000000" w:themeColor="text1"/>
          <w:sz w:val="28"/>
          <w:lang w:val="uk-UA"/>
        </w:rPr>
      </w:pPr>
      <w:r w:rsidRPr="00EE7883">
        <w:rPr>
          <w:iCs/>
          <w:color w:val="000000" w:themeColor="text1"/>
          <w:sz w:val="28"/>
          <w:lang w:val="uk-UA"/>
        </w:rPr>
        <w:t xml:space="preserve">Здібності дітей до освоєння техніки рухів настільки великі, що багато нових рухових вмінь виконуються без спеціального інструктажу. Дослідження особливостей навчання дітей молодшого шкільного віку показали, що вони значно швидше освоюють основні елементи техніки спортивної вправи, ніж підлітки і юнаки. При цьому було встановлено, що ритмічний і силовий спосіб руху діти сприймають перш за все у відчуттях і узагальнених враження і в меншій мірі </w:t>
      </w:r>
      <w:r w:rsidRPr="00EE7883">
        <w:rPr>
          <w:color w:val="000000" w:themeColor="text1"/>
          <w:sz w:val="28"/>
          <w:lang w:val="uk-UA"/>
        </w:rPr>
        <w:t xml:space="preserve">– </w:t>
      </w:r>
      <w:r w:rsidRPr="00EE7883">
        <w:rPr>
          <w:iCs/>
          <w:color w:val="000000" w:themeColor="text1"/>
          <w:sz w:val="28"/>
          <w:lang w:val="uk-UA"/>
        </w:rPr>
        <w:t>шляхом «усвідомленого», продуманого освоєння деталей техніки. Цей феномен, мабуть, пояснює той факт, що навчання цілісної вправі в цьому віковому періоді має більший успіх, ніж розучування його за елементами</w:t>
      </w:r>
      <w:r w:rsidR="00DE58BD" w:rsidRPr="00EE7883">
        <w:rPr>
          <w:iCs/>
          <w:color w:val="000000" w:themeColor="text1"/>
          <w:sz w:val="28"/>
          <w:lang w:val="uk-UA"/>
        </w:rPr>
        <w:t xml:space="preserve"> [54]</w:t>
      </w:r>
      <w:r w:rsidRPr="00EE7883">
        <w:rPr>
          <w:iCs/>
          <w:color w:val="000000" w:themeColor="text1"/>
          <w:sz w:val="28"/>
          <w:lang w:val="uk-UA"/>
        </w:rPr>
        <w:t xml:space="preserve">. </w:t>
      </w:r>
    </w:p>
    <w:p w14:paraId="32FC3535" w14:textId="560D3724" w:rsidR="008235A1" w:rsidRPr="00EE7883" w:rsidRDefault="008235A1" w:rsidP="00115EBB">
      <w:pPr>
        <w:pStyle w:val="a4"/>
        <w:spacing w:line="360" w:lineRule="auto"/>
        <w:ind w:left="0" w:firstLine="709"/>
        <w:jc w:val="both"/>
        <w:rPr>
          <w:iCs/>
          <w:color w:val="000000" w:themeColor="text1"/>
          <w:sz w:val="28"/>
          <w:lang w:val="uk-UA"/>
        </w:rPr>
      </w:pPr>
      <w:r w:rsidRPr="00EE7883">
        <w:rPr>
          <w:iCs/>
          <w:color w:val="000000" w:themeColor="text1"/>
          <w:sz w:val="28"/>
          <w:lang w:val="uk-UA"/>
        </w:rPr>
        <w:t>Саме тому діти майже самостійно, тільки поспостерігавши, «як це робиться», можуть засвоїти пересування на лижах, ковзанах, велосипеді, продемонструвати вміння поводитися з м'ячем, ракеткою, проявити спортивно-ігрові здібності</w:t>
      </w:r>
      <w:r w:rsidR="00DE58BD" w:rsidRPr="00EE7883">
        <w:rPr>
          <w:iCs/>
          <w:color w:val="000000" w:themeColor="text1"/>
          <w:sz w:val="28"/>
          <w:lang w:val="uk-UA"/>
        </w:rPr>
        <w:t xml:space="preserve"> [12</w:t>
      </w:r>
      <w:r w:rsidR="00C900BE" w:rsidRPr="00EE7883">
        <w:rPr>
          <w:iCs/>
          <w:color w:val="000000" w:themeColor="text1"/>
          <w:sz w:val="28"/>
          <w:lang w:val="uk-UA"/>
        </w:rPr>
        <w:t>, 18</w:t>
      </w:r>
      <w:r w:rsidR="00DE58BD" w:rsidRPr="00EE7883">
        <w:rPr>
          <w:iCs/>
          <w:color w:val="000000" w:themeColor="text1"/>
          <w:sz w:val="28"/>
          <w:lang w:val="uk-UA"/>
        </w:rPr>
        <w:t>]</w:t>
      </w:r>
      <w:r w:rsidRPr="00EE7883">
        <w:rPr>
          <w:iCs/>
          <w:color w:val="000000" w:themeColor="text1"/>
          <w:sz w:val="28"/>
          <w:lang w:val="uk-UA"/>
        </w:rPr>
        <w:t>.</w:t>
      </w:r>
    </w:p>
    <w:p w14:paraId="1091F910" w14:textId="77777777" w:rsidR="008235A1" w:rsidRPr="00EE7883" w:rsidRDefault="008235A1" w:rsidP="00115EBB">
      <w:pPr>
        <w:pStyle w:val="a4"/>
        <w:spacing w:line="360" w:lineRule="auto"/>
        <w:ind w:left="0" w:firstLine="709"/>
        <w:jc w:val="both"/>
        <w:rPr>
          <w:iCs/>
          <w:color w:val="000000" w:themeColor="text1"/>
          <w:sz w:val="28"/>
          <w:lang w:val="uk-UA"/>
        </w:rPr>
      </w:pPr>
      <w:r w:rsidRPr="00EE7883">
        <w:rPr>
          <w:iCs/>
          <w:color w:val="000000" w:themeColor="text1"/>
          <w:sz w:val="28"/>
          <w:lang w:val="uk-UA"/>
        </w:rPr>
        <w:lastRenderedPageBreak/>
        <w:t>Найбільш адекватним віковим особливостям розвитку рухового потенціалу людини в цей період життя буде тренувальний режим дитини спрямований на забезпечення загальної фізичної підготовки при акцентованому підвищенні координаційних здібностей.</w:t>
      </w:r>
    </w:p>
    <w:p w14:paraId="4B0CA73D" w14:textId="77777777" w:rsidR="008235A1" w:rsidRPr="00EE7883" w:rsidRDefault="008235A1" w:rsidP="00115EBB">
      <w:pPr>
        <w:pStyle w:val="a4"/>
        <w:spacing w:line="360" w:lineRule="auto"/>
        <w:ind w:left="0" w:firstLine="420"/>
        <w:jc w:val="both"/>
        <w:rPr>
          <w:color w:val="000000" w:themeColor="text1"/>
          <w:sz w:val="28"/>
          <w:szCs w:val="28"/>
          <w:lang w:val="uk-UA"/>
        </w:rPr>
      </w:pPr>
      <w:r w:rsidRPr="00EE7883">
        <w:rPr>
          <w:color w:val="000000" w:themeColor="text1"/>
          <w:sz w:val="28"/>
          <w:szCs w:val="28"/>
          <w:lang w:val="uk-UA"/>
        </w:rPr>
        <w:t>Молодший шкільний вік є найбільш сприятливим для здійснення позитивних впливів на дітей засобами фізичного виховання, оскільки в цьому віці є особливо сприятливі умови для всебічного розвитку, освіти і виховання.</w:t>
      </w:r>
    </w:p>
    <w:p w14:paraId="0ACF4AF4" w14:textId="77777777" w:rsidR="00E311C8" w:rsidRPr="00EE7883" w:rsidRDefault="00E311C8" w:rsidP="00115EBB">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Формування рухових умінь і навичок в початкових класах проводиться згідно з навчальною програмою, яка передбачає навчання учнів вправам основної гімнастики, легкої атлетики, ігор, лижної підготовки, плавання.</w:t>
      </w:r>
    </w:p>
    <w:p w14:paraId="0763EABB" w14:textId="78E60E20" w:rsidR="00E311C8" w:rsidRPr="00EE7883" w:rsidRDefault="00E311C8" w:rsidP="00115EBB">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Ефективність навчання рухових дій залежить від методики проведення уроків, тому, як в процесі навчання активізується пізнавальна діяльність учнів, включається в цей процес мову і мислення, наскільки свідомо ставляться вони до засвоєння рухових дій</w:t>
      </w:r>
      <w:r w:rsidR="00C900BE" w:rsidRPr="00EE7883">
        <w:rPr>
          <w:color w:val="000000" w:themeColor="text1"/>
          <w:sz w:val="28"/>
          <w:szCs w:val="28"/>
          <w:lang w:val="uk-UA"/>
        </w:rPr>
        <w:t xml:space="preserve"> </w:t>
      </w:r>
      <w:r w:rsidR="00C900BE" w:rsidRPr="00EE7883">
        <w:rPr>
          <w:iCs/>
          <w:color w:val="000000" w:themeColor="text1"/>
          <w:sz w:val="28"/>
          <w:lang w:val="uk-UA"/>
        </w:rPr>
        <w:t>[11, 23]</w:t>
      </w:r>
      <w:r w:rsidRPr="00EE7883">
        <w:rPr>
          <w:color w:val="000000" w:themeColor="text1"/>
          <w:sz w:val="28"/>
          <w:szCs w:val="28"/>
          <w:lang w:val="uk-UA"/>
        </w:rPr>
        <w:t>.</w:t>
      </w:r>
    </w:p>
    <w:p w14:paraId="57E87882" w14:textId="77777777" w:rsidR="006958EE" w:rsidRPr="00EE7883" w:rsidRDefault="00115EBB" w:rsidP="00115EBB">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 xml:space="preserve">Формуючи в учнів життєво важливі вміння і навички, слід приділяти належну увагу виробленню у них вміння швидко і точно виконувати дрібні рухи пальцями рук, вміло взаємодіяти обома руками, швидко перебудовувати руху відповідно до умов. Розвиток у школярів рухів руки, цього основного органу предметних дій людини, є важливим завданням початкової навчання. На розвиток рухів руки учня впливають різні види діяльності: лист, малювання, ручна праця, самообслуговування, заняття фізичною культурою. Слід підкреслити, що заняття фізкультурою грають специфічну роль в розвитку рухів руки і, зокрема, у розвитку довільної регуляції їх. </w:t>
      </w:r>
    </w:p>
    <w:p w14:paraId="66D78C56" w14:textId="0494B4CB" w:rsidR="00115EBB" w:rsidRPr="00EE7883" w:rsidRDefault="00115EBB" w:rsidP="00115EBB">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Саме на цих заняттях ставляться і виконуються завдання розвитку в учнів точних і узгоджених між собою рухів рук за допомогою вправ з предметами (з великими і малими м'ячами, зі скакалкою, з палицями, прапорцями і ін.), А також за допомогою спеціальних вправ для розвитку диференційованих рухів пальців рук.</w:t>
      </w:r>
    </w:p>
    <w:p w14:paraId="762FAAB0" w14:textId="517466FD" w:rsidR="00115EBB" w:rsidRPr="00EE7883" w:rsidRDefault="00115EBB" w:rsidP="00115EBB">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lastRenderedPageBreak/>
        <w:t>Озброєння учнів знаннями з фізичної культури, гігієни, з правилами загартовування. У початкових класах учні повинні мати уявлення про правильне руховому режимі, усвідомлювати значення ранкової гігієнічної гімнастики, фізичної культури, активного відпочинку в позаурочний час, знати, який одяг і взуття потрібні для занять фізичними вправами, стежити за правильністю постави, знати правила загартування.</w:t>
      </w:r>
    </w:p>
    <w:p w14:paraId="1DB40DE9" w14:textId="54B6381C" w:rsidR="00115EBB" w:rsidRPr="00EE7883" w:rsidRDefault="00115EBB" w:rsidP="00115EBB">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Отримання учнями знань з фізичної культури є необхідною умовою свідомого оволодіння навчальним матеріалом з цього предмету, прищеплення інтересу і звички систематично займатися фізичними вправами. Особливу роль відіграють знання учнів з фізичної культури у формуванні у них умінь самостійно виконувати фізичні вправи, у виробленні в учнів переконання про необхідність систематично займатися фізкультурою, загартовувати організм за допомогою використання природних факторів (сонця, повітря, води)</w:t>
      </w:r>
      <w:r w:rsidR="00C900BE" w:rsidRPr="00EE7883">
        <w:rPr>
          <w:color w:val="000000" w:themeColor="text1"/>
          <w:sz w:val="28"/>
          <w:szCs w:val="28"/>
          <w:lang w:val="uk-UA"/>
        </w:rPr>
        <w:t xml:space="preserve"> </w:t>
      </w:r>
      <w:r w:rsidR="00C900BE" w:rsidRPr="00EE7883">
        <w:rPr>
          <w:iCs/>
          <w:color w:val="000000" w:themeColor="text1"/>
          <w:sz w:val="28"/>
          <w:lang w:val="uk-UA"/>
        </w:rPr>
        <w:t>[16, 47]</w:t>
      </w:r>
      <w:r w:rsidRPr="00EE7883">
        <w:rPr>
          <w:color w:val="000000" w:themeColor="text1"/>
          <w:sz w:val="28"/>
          <w:szCs w:val="28"/>
          <w:lang w:val="uk-UA"/>
        </w:rPr>
        <w:t>. Все це сприяє не тільки фізичному розвитку і зміцненню здоров'я учнів, а й виховує у них правильне ставлення до свого здоров'я і до здоров'я інших людей, сприяє запобіганню та винищення шкідливих для здоров'я звичок.</w:t>
      </w:r>
    </w:p>
    <w:p w14:paraId="6F768343" w14:textId="77777777" w:rsidR="006958EE" w:rsidRPr="00EE7883" w:rsidRDefault="00115EBB" w:rsidP="00115EBB">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Розвиток рухових (фізичних) якостей полягає в тому, щоб в процесі занять фізкультурою розвивати в учнів швидкість, силу, спритність, витривалість. Цей процес тісно пов'язаний з формуванням рухових навичок і зумовлений обсягом і характером рухової активності дитини. Від рівня розвитку рухових якостей залежать результати виконання таких природних рухів як: біг, стрибки, метання, плавання та ін. У молодшому шкільному віці природне фізіологічне розвиток рухових якостей має свої особливості: спритність і швидкість рухів розвиваються інтенсивніше, ніж сила і витривалість</w:t>
      </w:r>
      <w:r w:rsidR="00C900BE" w:rsidRPr="00EE7883">
        <w:rPr>
          <w:color w:val="000000" w:themeColor="text1"/>
          <w:sz w:val="28"/>
          <w:szCs w:val="28"/>
          <w:lang w:val="uk-UA"/>
        </w:rPr>
        <w:t xml:space="preserve"> </w:t>
      </w:r>
      <w:r w:rsidR="00C900BE" w:rsidRPr="00EE7883">
        <w:rPr>
          <w:iCs/>
          <w:color w:val="000000" w:themeColor="text1"/>
          <w:sz w:val="28"/>
          <w:lang w:val="uk-UA"/>
        </w:rPr>
        <w:t>[42, 43]</w:t>
      </w:r>
      <w:r w:rsidRPr="00EE7883">
        <w:rPr>
          <w:color w:val="000000" w:themeColor="text1"/>
          <w:sz w:val="28"/>
          <w:szCs w:val="28"/>
          <w:lang w:val="uk-UA"/>
        </w:rPr>
        <w:t xml:space="preserve">. </w:t>
      </w:r>
    </w:p>
    <w:p w14:paraId="1F8673BF" w14:textId="0C63E5E0" w:rsidR="00115EBB" w:rsidRPr="00EE7883" w:rsidRDefault="00115EBB" w:rsidP="00115EBB">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Для методики фізичного виховання важливо враховувати те, що м'яз</w:t>
      </w:r>
      <w:r w:rsidR="00506197" w:rsidRPr="00EE7883">
        <w:rPr>
          <w:color w:val="000000" w:themeColor="text1"/>
          <w:sz w:val="28"/>
          <w:szCs w:val="28"/>
          <w:lang w:val="uk-UA"/>
        </w:rPr>
        <w:t>,</w:t>
      </w:r>
      <w:r w:rsidRPr="00EE7883">
        <w:rPr>
          <w:color w:val="000000" w:themeColor="text1"/>
          <w:sz w:val="28"/>
          <w:szCs w:val="28"/>
          <w:lang w:val="uk-UA"/>
        </w:rPr>
        <w:t xml:space="preserve"> як орган відчуття</w:t>
      </w:r>
      <w:r w:rsidR="00506197" w:rsidRPr="00EE7883">
        <w:rPr>
          <w:color w:val="000000" w:themeColor="text1"/>
          <w:sz w:val="28"/>
          <w:szCs w:val="28"/>
          <w:lang w:val="uk-UA"/>
        </w:rPr>
        <w:t>,</w:t>
      </w:r>
      <w:r w:rsidRPr="00EE7883">
        <w:rPr>
          <w:color w:val="000000" w:themeColor="text1"/>
          <w:sz w:val="28"/>
          <w:szCs w:val="28"/>
          <w:lang w:val="uk-UA"/>
        </w:rPr>
        <w:t xml:space="preserve"> дозріває раніше, ніж як робочий орган. У дітей з 7 до 13 років спостерігаються найбільші зрушення в розвитку координації рухів. З огляду на це, важливо правильно визначити зміст і методи фізичного </w:t>
      </w:r>
      <w:r w:rsidRPr="00EE7883">
        <w:rPr>
          <w:color w:val="000000" w:themeColor="text1"/>
          <w:sz w:val="28"/>
          <w:szCs w:val="28"/>
          <w:lang w:val="uk-UA"/>
        </w:rPr>
        <w:lastRenderedPageBreak/>
        <w:t>виховання, які б сприяли розвитку у дітей рухових якостей відповідно до їх віковими особливостями.</w:t>
      </w:r>
    </w:p>
    <w:p w14:paraId="77017921" w14:textId="3D27F515" w:rsidR="00115EBB" w:rsidRPr="00EE7883" w:rsidRDefault="00115EBB" w:rsidP="00115EBB">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Формування інтересу і звички до занять фізкультурою - необхідна умова успішного здійснення фізичного виховання школярів. У молодшому шкільному віці активно розвиваються інтереси і звички. Кожному школяреві слід прищепити бажання займатися фізкультурою. Тільки в тому випадку, якщо учні з інтересом ставляться до уроків фізкультури, за власною ініціативою відвідують спортивн</w:t>
      </w:r>
      <w:r w:rsidR="00506197" w:rsidRPr="00EE7883">
        <w:rPr>
          <w:color w:val="000000" w:themeColor="text1"/>
          <w:sz w:val="28"/>
          <w:szCs w:val="28"/>
          <w:lang w:val="uk-UA"/>
        </w:rPr>
        <w:t>і</w:t>
      </w:r>
      <w:r w:rsidRPr="00EE7883">
        <w:rPr>
          <w:color w:val="000000" w:themeColor="text1"/>
          <w:sz w:val="28"/>
          <w:szCs w:val="28"/>
          <w:lang w:val="uk-UA"/>
        </w:rPr>
        <w:t xml:space="preserve"> секці</w:t>
      </w:r>
      <w:r w:rsidR="00506197" w:rsidRPr="00EE7883">
        <w:rPr>
          <w:color w:val="000000" w:themeColor="text1"/>
          <w:sz w:val="28"/>
          <w:szCs w:val="28"/>
          <w:lang w:val="uk-UA"/>
        </w:rPr>
        <w:t>ї</w:t>
      </w:r>
      <w:r w:rsidRPr="00EE7883">
        <w:rPr>
          <w:color w:val="000000" w:themeColor="text1"/>
          <w:sz w:val="28"/>
          <w:szCs w:val="28"/>
          <w:lang w:val="uk-UA"/>
        </w:rPr>
        <w:t>, виконують вправи і процедури, спрямовані на загартування організму, можна досягти їх всебічного фізичного розвитку і зміцнення здоров'я.</w:t>
      </w:r>
    </w:p>
    <w:p w14:paraId="3F78B37D" w14:textId="1C99476B" w:rsidR="008235A1" w:rsidRPr="00EE7883" w:rsidRDefault="008235A1" w:rsidP="00E311C8">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 xml:space="preserve">Основною формою організації процесу фізичного виховання в школі є урок фізичної культури. Разом з тим, два уроки на тиждень не задовольняють рухову потребу дітей молодшого шкільного віку і не можуть забезпечити досягнення належного рівня розвитку основних умінь і навичок, необхідних для успішного вирішення конкретних рухових завдань у різноманітних умовах практичної діяльності </w:t>
      </w:r>
      <w:r w:rsidR="00C900BE" w:rsidRPr="00EE7883">
        <w:rPr>
          <w:iCs/>
          <w:color w:val="000000" w:themeColor="text1"/>
          <w:sz w:val="28"/>
          <w:lang w:val="uk-UA"/>
        </w:rPr>
        <w:t>[6, 51].</w:t>
      </w:r>
    </w:p>
    <w:p w14:paraId="148AA492" w14:textId="77777777" w:rsidR="008235A1" w:rsidRPr="00EE7883" w:rsidRDefault="008235A1" w:rsidP="008235A1">
      <w:pPr>
        <w:pStyle w:val="a4"/>
        <w:spacing w:line="360" w:lineRule="auto"/>
        <w:ind w:left="0" w:firstLine="708"/>
        <w:jc w:val="both"/>
        <w:rPr>
          <w:color w:val="000000" w:themeColor="text1"/>
          <w:sz w:val="28"/>
          <w:szCs w:val="28"/>
          <w:lang w:val="uk-UA"/>
        </w:rPr>
      </w:pPr>
      <w:r w:rsidRPr="00EE7883">
        <w:rPr>
          <w:color w:val="000000" w:themeColor="text1"/>
          <w:sz w:val="28"/>
          <w:szCs w:val="28"/>
          <w:lang w:val="uk-UA"/>
        </w:rPr>
        <w:t>Отже, виникає необхідність підвищення обсягу рухової активності школярів у позаурочний час і вдосконалення організації процесу фізичного виховання в рамках шкільної програми фізичної культури.</w:t>
      </w:r>
    </w:p>
    <w:p w14:paraId="25D82692" w14:textId="4AF3F3D8" w:rsidR="008235A1" w:rsidRPr="00EE7883" w:rsidRDefault="008235A1" w:rsidP="008235A1">
      <w:pPr>
        <w:spacing w:line="360" w:lineRule="auto"/>
        <w:ind w:firstLine="700"/>
        <w:jc w:val="both"/>
        <w:rPr>
          <w:color w:val="000000" w:themeColor="text1"/>
          <w:lang w:val="uk-UA"/>
        </w:rPr>
      </w:pPr>
      <w:r w:rsidRPr="00EE7883">
        <w:rPr>
          <w:color w:val="000000" w:themeColor="text1"/>
          <w:sz w:val="28"/>
          <w:szCs w:val="28"/>
          <w:lang w:val="uk-UA"/>
        </w:rPr>
        <w:t xml:space="preserve">Що стосується конкретизації змісту, вибору і застосування відповідних засобів і методів організації фізичного виховання, а також різноманітних видів занять фізичними вправами, то в усьому цьому особливе значення має облік вікових анатомо-фізіологічних і психологічних особливостей дітей, рівня їх фізичного розвитку і стану здоров'я, системи рухової підготовленості </w:t>
      </w:r>
      <w:r w:rsidR="00C900BE" w:rsidRPr="00EE7883">
        <w:rPr>
          <w:iCs/>
          <w:color w:val="000000" w:themeColor="text1"/>
          <w:sz w:val="28"/>
          <w:lang w:val="uk-UA"/>
        </w:rPr>
        <w:t>[59, 64].</w:t>
      </w:r>
    </w:p>
    <w:p w14:paraId="1822F3E4" w14:textId="0319E330" w:rsidR="00F5285E" w:rsidRPr="00EE7883" w:rsidRDefault="00F5285E" w:rsidP="00F5285E">
      <w:pPr>
        <w:spacing w:line="360" w:lineRule="auto"/>
        <w:ind w:firstLine="700"/>
        <w:jc w:val="both"/>
        <w:rPr>
          <w:iCs/>
          <w:color w:val="000000" w:themeColor="text1"/>
          <w:sz w:val="28"/>
          <w:lang w:val="uk-UA"/>
        </w:rPr>
      </w:pPr>
      <w:r w:rsidRPr="00EE7883">
        <w:rPr>
          <w:iCs/>
          <w:color w:val="000000" w:themeColor="text1"/>
          <w:sz w:val="28"/>
          <w:lang w:val="uk-UA"/>
        </w:rPr>
        <w:t xml:space="preserve">Основною формою занять фізичними вправами в початковій школі є урок фізичної культури, який будується відповідно до загальних педагогічних положень, а також із методичними правилами фізичного виховання. Специфіка завдань і змісту програми з фізичного виховання </w:t>
      </w:r>
      <w:r w:rsidRPr="00EE7883">
        <w:rPr>
          <w:iCs/>
          <w:color w:val="000000" w:themeColor="text1"/>
          <w:sz w:val="28"/>
          <w:lang w:val="uk-UA"/>
        </w:rPr>
        <w:lastRenderedPageBreak/>
        <w:t>обумовлює деякі особливості уроку фізичної культури з урахуванням вікових особливостей:</w:t>
      </w:r>
    </w:p>
    <w:p w14:paraId="0FF330B2" w14:textId="77777777" w:rsidR="00F5285E" w:rsidRPr="00EE7883" w:rsidRDefault="00F5285E" w:rsidP="00EF6F45">
      <w:pPr>
        <w:spacing w:line="360" w:lineRule="auto"/>
        <w:ind w:firstLine="709"/>
        <w:jc w:val="both"/>
        <w:rPr>
          <w:iCs/>
          <w:color w:val="000000" w:themeColor="text1"/>
          <w:sz w:val="28"/>
          <w:lang w:val="uk-UA"/>
        </w:rPr>
      </w:pPr>
      <w:r w:rsidRPr="00EE7883">
        <w:rPr>
          <w:iCs/>
          <w:color w:val="000000" w:themeColor="text1"/>
          <w:sz w:val="28"/>
          <w:lang w:val="uk-UA"/>
        </w:rPr>
        <w:t xml:space="preserve">1. Для молодшого шкільного віку провідними на </w:t>
      </w:r>
      <w:proofErr w:type="spellStart"/>
      <w:r w:rsidRPr="00EE7883">
        <w:rPr>
          <w:iCs/>
          <w:color w:val="000000" w:themeColor="text1"/>
          <w:sz w:val="28"/>
          <w:lang w:val="uk-UA"/>
        </w:rPr>
        <w:t>уроці</w:t>
      </w:r>
      <w:proofErr w:type="spellEnd"/>
      <w:r w:rsidRPr="00EE7883">
        <w:rPr>
          <w:iCs/>
          <w:color w:val="000000" w:themeColor="text1"/>
          <w:sz w:val="28"/>
          <w:lang w:val="uk-UA"/>
        </w:rPr>
        <w:t xml:space="preserve"> є завдання вдосконалення природних рухових дій (ходьба, біг, стрибки, метання, лазіння і </w:t>
      </w:r>
      <w:proofErr w:type="spellStart"/>
      <w:r w:rsidRPr="00EE7883">
        <w:rPr>
          <w:iCs/>
          <w:color w:val="000000" w:themeColor="text1"/>
          <w:sz w:val="28"/>
          <w:lang w:val="uk-UA"/>
        </w:rPr>
        <w:t>т.п</w:t>
      </w:r>
      <w:proofErr w:type="spellEnd"/>
      <w:r w:rsidRPr="00EE7883">
        <w:rPr>
          <w:iCs/>
          <w:color w:val="000000" w:themeColor="text1"/>
          <w:sz w:val="28"/>
          <w:lang w:val="uk-UA"/>
        </w:rPr>
        <w:t>.).</w:t>
      </w:r>
    </w:p>
    <w:p w14:paraId="7F9FDF59" w14:textId="0821EA98" w:rsidR="00F5285E" w:rsidRPr="00EE7883" w:rsidRDefault="00F5285E" w:rsidP="00EF6F45">
      <w:pPr>
        <w:spacing w:line="360" w:lineRule="auto"/>
        <w:ind w:firstLine="709"/>
        <w:jc w:val="both"/>
        <w:rPr>
          <w:iCs/>
          <w:color w:val="000000" w:themeColor="text1"/>
          <w:sz w:val="28"/>
          <w:lang w:val="uk-UA"/>
        </w:rPr>
      </w:pPr>
      <w:r w:rsidRPr="00EE7883">
        <w:rPr>
          <w:iCs/>
          <w:color w:val="000000" w:themeColor="text1"/>
          <w:sz w:val="28"/>
          <w:lang w:val="uk-UA"/>
        </w:rPr>
        <w:t xml:space="preserve">2. На одному </w:t>
      </w:r>
      <w:proofErr w:type="spellStart"/>
      <w:r w:rsidRPr="00EE7883">
        <w:rPr>
          <w:iCs/>
          <w:color w:val="000000" w:themeColor="text1"/>
          <w:sz w:val="28"/>
          <w:lang w:val="uk-UA"/>
        </w:rPr>
        <w:t>уроці</w:t>
      </w:r>
      <w:proofErr w:type="spellEnd"/>
      <w:r w:rsidRPr="00EE7883">
        <w:rPr>
          <w:iCs/>
          <w:color w:val="000000" w:themeColor="text1"/>
          <w:sz w:val="28"/>
          <w:lang w:val="uk-UA"/>
        </w:rPr>
        <w:t xml:space="preserve"> доцільно вирішувати не більше 2 - 3 завдань, що  пов'язані зі засвоєнням або вдосконаленням навчального матеріалу.</w:t>
      </w:r>
    </w:p>
    <w:p w14:paraId="33484C7F" w14:textId="3C3379BA" w:rsidR="00F5285E" w:rsidRPr="00EE7883" w:rsidRDefault="00F5285E" w:rsidP="00EF6F45">
      <w:pPr>
        <w:spacing w:line="360" w:lineRule="auto"/>
        <w:ind w:firstLine="709"/>
        <w:jc w:val="both"/>
        <w:rPr>
          <w:iCs/>
          <w:color w:val="000000" w:themeColor="text1"/>
          <w:sz w:val="28"/>
          <w:lang w:val="uk-UA"/>
        </w:rPr>
      </w:pPr>
      <w:r w:rsidRPr="00EE7883">
        <w:rPr>
          <w:iCs/>
          <w:color w:val="000000" w:themeColor="text1"/>
          <w:sz w:val="28"/>
          <w:lang w:val="uk-UA"/>
        </w:rPr>
        <w:t>3. Чим молодше клас, тим більше уваги приділяється зміцненню м'язів стоп і формуванню правильної постави.</w:t>
      </w:r>
    </w:p>
    <w:p w14:paraId="77AB8504" w14:textId="54629D1B" w:rsidR="00F5285E" w:rsidRPr="00EE7883" w:rsidRDefault="00F5285E" w:rsidP="00EF6F45">
      <w:pPr>
        <w:spacing w:line="360" w:lineRule="auto"/>
        <w:ind w:firstLine="709"/>
        <w:jc w:val="both"/>
        <w:rPr>
          <w:iCs/>
          <w:color w:val="000000" w:themeColor="text1"/>
          <w:sz w:val="28"/>
          <w:lang w:val="uk-UA"/>
        </w:rPr>
      </w:pPr>
      <w:r w:rsidRPr="00EE7883">
        <w:rPr>
          <w:iCs/>
          <w:color w:val="000000" w:themeColor="text1"/>
          <w:sz w:val="28"/>
          <w:lang w:val="uk-UA"/>
        </w:rPr>
        <w:t xml:space="preserve">4. На кожному </w:t>
      </w:r>
      <w:proofErr w:type="spellStart"/>
      <w:r w:rsidRPr="00EE7883">
        <w:rPr>
          <w:iCs/>
          <w:color w:val="000000" w:themeColor="text1"/>
          <w:sz w:val="28"/>
          <w:lang w:val="uk-UA"/>
        </w:rPr>
        <w:t>уроці</w:t>
      </w:r>
      <w:proofErr w:type="spellEnd"/>
      <w:r w:rsidRPr="00EE7883">
        <w:rPr>
          <w:iCs/>
          <w:color w:val="000000" w:themeColor="text1"/>
          <w:sz w:val="28"/>
          <w:lang w:val="uk-UA"/>
        </w:rPr>
        <w:t xml:space="preserve"> обов'язково проводяться рухливі ігри. Ігровий матеріал може займати приблизно половину загального часу занять із дітьми у віці до 10 - 11 років.</w:t>
      </w:r>
    </w:p>
    <w:p w14:paraId="0A1AE557" w14:textId="663203ED" w:rsidR="00F5285E" w:rsidRPr="00EE7883" w:rsidRDefault="00F5285E" w:rsidP="00EF6F45">
      <w:pPr>
        <w:spacing w:line="360" w:lineRule="auto"/>
        <w:ind w:firstLine="709"/>
        <w:jc w:val="both"/>
        <w:rPr>
          <w:iCs/>
          <w:color w:val="000000" w:themeColor="text1"/>
          <w:sz w:val="28"/>
          <w:lang w:val="uk-UA"/>
        </w:rPr>
      </w:pPr>
      <w:r w:rsidRPr="00EE7883">
        <w:rPr>
          <w:iCs/>
          <w:color w:val="000000" w:themeColor="text1"/>
          <w:sz w:val="28"/>
          <w:lang w:val="uk-UA"/>
        </w:rPr>
        <w:t>5. При навчанні учнів основним видам рухів слід велику увагу звертати на правильність і точність виконання вправ (школа рухів), а також поєднувати процес навчання із розвитком рухових здібностей.</w:t>
      </w:r>
    </w:p>
    <w:p w14:paraId="6A05748A" w14:textId="511E0630" w:rsidR="00F5285E" w:rsidRPr="00EE7883" w:rsidRDefault="00F5285E" w:rsidP="00F5285E">
      <w:pPr>
        <w:spacing w:line="360" w:lineRule="auto"/>
        <w:jc w:val="both"/>
        <w:rPr>
          <w:iCs/>
          <w:color w:val="000000" w:themeColor="text1"/>
          <w:sz w:val="28"/>
          <w:lang w:val="uk-UA"/>
        </w:rPr>
      </w:pPr>
      <w:r w:rsidRPr="00EE7883">
        <w:rPr>
          <w:iCs/>
          <w:color w:val="000000" w:themeColor="text1"/>
          <w:sz w:val="28"/>
          <w:lang w:val="uk-UA"/>
        </w:rPr>
        <w:t xml:space="preserve">         Із методів вправи перевага віддається цілісного методу. Розчленований метод має допоміжне значення. При поясненні рухового завдання необхідно, щоб діти правильно розуміли, що і як робити. Тому рухову задачу рекомендується ставити в конкретній формі: наприклад, зловити, наздогнати, потрапити в кільце і </w:t>
      </w:r>
      <w:proofErr w:type="spellStart"/>
      <w:r w:rsidRPr="00EE7883">
        <w:rPr>
          <w:iCs/>
          <w:color w:val="000000" w:themeColor="text1"/>
          <w:sz w:val="28"/>
          <w:lang w:val="uk-UA"/>
        </w:rPr>
        <w:t>т.д</w:t>
      </w:r>
      <w:proofErr w:type="spellEnd"/>
      <w:r w:rsidRPr="00EE7883">
        <w:rPr>
          <w:iCs/>
          <w:color w:val="000000" w:themeColor="text1"/>
          <w:sz w:val="28"/>
          <w:lang w:val="uk-UA"/>
        </w:rPr>
        <w:t>.</w:t>
      </w:r>
    </w:p>
    <w:p w14:paraId="7A44E4F3" w14:textId="4E92BFA6" w:rsidR="00F14315" w:rsidRPr="00EE7883" w:rsidRDefault="00F5285E" w:rsidP="00F5285E">
      <w:pPr>
        <w:spacing w:line="360" w:lineRule="auto"/>
        <w:ind w:firstLine="708"/>
        <w:jc w:val="both"/>
        <w:rPr>
          <w:iCs/>
          <w:color w:val="000000" w:themeColor="text1"/>
          <w:sz w:val="28"/>
          <w:lang w:val="uk-UA"/>
        </w:rPr>
      </w:pPr>
      <w:r w:rsidRPr="00EE7883">
        <w:rPr>
          <w:iCs/>
          <w:color w:val="000000" w:themeColor="text1"/>
          <w:sz w:val="28"/>
          <w:lang w:val="uk-UA"/>
        </w:rPr>
        <w:t xml:space="preserve">У дітей молодшого шкільного віку по можливості треба виключити значні статичні напруги і вправи, </w:t>
      </w:r>
      <w:r w:rsidR="00DE3C4B" w:rsidRPr="00EE7883">
        <w:rPr>
          <w:iCs/>
          <w:color w:val="000000" w:themeColor="text1"/>
          <w:sz w:val="28"/>
          <w:lang w:val="uk-UA"/>
        </w:rPr>
        <w:t xml:space="preserve">що </w:t>
      </w:r>
      <w:r w:rsidRPr="00EE7883">
        <w:rPr>
          <w:iCs/>
          <w:color w:val="000000" w:themeColor="text1"/>
          <w:sz w:val="28"/>
          <w:lang w:val="uk-UA"/>
        </w:rPr>
        <w:t>пов'язані з напруженням (затримка дихання).</w:t>
      </w:r>
    </w:p>
    <w:p w14:paraId="1082E8BE" w14:textId="6711D9E7" w:rsidR="00DE3C4B" w:rsidRPr="00EE7883" w:rsidRDefault="00DE3C4B" w:rsidP="00DE3C4B">
      <w:pPr>
        <w:spacing w:line="360" w:lineRule="auto"/>
        <w:ind w:firstLine="708"/>
        <w:jc w:val="both"/>
        <w:rPr>
          <w:iCs/>
          <w:color w:val="000000" w:themeColor="text1"/>
          <w:sz w:val="28"/>
          <w:lang w:val="uk-UA"/>
        </w:rPr>
      </w:pPr>
      <w:r w:rsidRPr="00EE7883">
        <w:rPr>
          <w:iCs/>
          <w:color w:val="000000" w:themeColor="text1"/>
          <w:sz w:val="28"/>
          <w:lang w:val="uk-UA"/>
        </w:rPr>
        <w:t xml:space="preserve">Одним з напрямків активізації рухових дій учнів молодших класів є виконання різних вправ (рухів) під дидактичні розповіді. Вчитель розповідає якийсь сюжет, а учні супроводжують його розповідь відповідними рухами, </w:t>
      </w:r>
      <w:proofErr w:type="spellStart"/>
      <w:r w:rsidRPr="00EE7883">
        <w:rPr>
          <w:iCs/>
          <w:color w:val="000000" w:themeColor="text1"/>
          <w:sz w:val="28"/>
          <w:lang w:val="uk-UA"/>
        </w:rPr>
        <w:t>прагнучи</w:t>
      </w:r>
      <w:proofErr w:type="spellEnd"/>
      <w:r w:rsidRPr="00EE7883">
        <w:rPr>
          <w:iCs/>
          <w:color w:val="000000" w:themeColor="text1"/>
          <w:sz w:val="28"/>
          <w:lang w:val="uk-UA"/>
        </w:rPr>
        <w:t xml:space="preserve"> творчо відтворити все ситуації в дії. Бажано, щоб ці розповіді носили тематичний (сюжетний) характер і мали віршовану форму. У даному випадку фізичні вправи набувають форму гри</w:t>
      </w:r>
      <w:r w:rsidR="00C900BE" w:rsidRPr="00EE7883">
        <w:rPr>
          <w:iCs/>
          <w:color w:val="000000" w:themeColor="text1"/>
          <w:sz w:val="28"/>
          <w:lang w:val="uk-UA"/>
        </w:rPr>
        <w:t xml:space="preserve"> [31</w:t>
      </w:r>
      <w:r w:rsidR="00136A33" w:rsidRPr="00EE7883">
        <w:rPr>
          <w:iCs/>
          <w:color w:val="000000" w:themeColor="text1"/>
          <w:sz w:val="28"/>
          <w:lang w:val="uk-UA"/>
        </w:rPr>
        <w:t>, 41</w:t>
      </w:r>
      <w:r w:rsidR="00C900BE" w:rsidRPr="00EE7883">
        <w:rPr>
          <w:iCs/>
          <w:color w:val="000000" w:themeColor="text1"/>
          <w:sz w:val="28"/>
          <w:lang w:val="uk-UA"/>
        </w:rPr>
        <w:t>]</w:t>
      </w:r>
      <w:r w:rsidRPr="00EE7883">
        <w:rPr>
          <w:iCs/>
          <w:color w:val="000000" w:themeColor="text1"/>
          <w:sz w:val="28"/>
          <w:lang w:val="uk-UA"/>
        </w:rPr>
        <w:t>.</w:t>
      </w:r>
    </w:p>
    <w:p w14:paraId="09277D6B" w14:textId="14912460" w:rsidR="00DE3C4B" w:rsidRPr="00EE7883" w:rsidRDefault="00DE3C4B" w:rsidP="00DE3C4B">
      <w:pPr>
        <w:spacing w:line="360" w:lineRule="auto"/>
        <w:ind w:firstLine="708"/>
        <w:jc w:val="both"/>
        <w:rPr>
          <w:iCs/>
          <w:color w:val="000000" w:themeColor="text1"/>
          <w:sz w:val="28"/>
          <w:lang w:val="uk-UA"/>
        </w:rPr>
      </w:pPr>
      <w:r w:rsidRPr="00EE7883">
        <w:rPr>
          <w:iCs/>
          <w:color w:val="000000" w:themeColor="text1"/>
          <w:sz w:val="28"/>
          <w:lang w:val="uk-UA"/>
        </w:rPr>
        <w:lastRenderedPageBreak/>
        <w:t xml:space="preserve">Фізична активність молодшого школяра у вигляді організованих занять в рамках шкільних уроків фізкультури, </w:t>
      </w:r>
      <w:proofErr w:type="spellStart"/>
      <w:r w:rsidRPr="00EE7883">
        <w:rPr>
          <w:iCs/>
          <w:color w:val="000000" w:themeColor="text1"/>
          <w:sz w:val="28"/>
          <w:lang w:val="uk-UA"/>
        </w:rPr>
        <w:t>физкультпауз</w:t>
      </w:r>
      <w:proofErr w:type="spellEnd"/>
      <w:r w:rsidRPr="00EE7883">
        <w:rPr>
          <w:iCs/>
          <w:color w:val="000000" w:themeColor="text1"/>
          <w:sz w:val="28"/>
          <w:lang w:val="uk-UA"/>
        </w:rPr>
        <w:t xml:space="preserve"> і рекреації може доповнюватися щоденно</w:t>
      </w:r>
      <w:r w:rsidR="004A5116" w:rsidRPr="00EE7883">
        <w:rPr>
          <w:iCs/>
          <w:color w:val="000000" w:themeColor="text1"/>
          <w:sz w:val="28"/>
          <w:lang w:val="uk-UA"/>
        </w:rPr>
        <w:t>ю</w:t>
      </w:r>
      <w:r w:rsidRPr="00EE7883">
        <w:rPr>
          <w:iCs/>
          <w:color w:val="000000" w:themeColor="text1"/>
          <w:sz w:val="28"/>
          <w:lang w:val="uk-UA"/>
        </w:rPr>
        <w:t xml:space="preserve"> ранково</w:t>
      </w:r>
      <w:r w:rsidR="004A5116" w:rsidRPr="00EE7883">
        <w:rPr>
          <w:iCs/>
          <w:color w:val="000000" w:themeColor="text1"/>
          <w:sz w:val="28"/>
          <w:lang w:val="uk-UA"/>
        </w:rPr>
        <w:t>ю</w:t>
      </w:r>
      <w:r w:rsidRPr="00EE7883">
        <w:rPr>
          <w:iCs/>
          <w:color w:val="000000" w:themeColor="text1"/>
          <w:sz w:val="28"/>
          <w:lang w:val="uk-UA"/>
        </w:rPr>
        <w:t xml:space="preserve"> зарядкою і </w:t>
      </w:r>
      <w:r w:rsidR="004A5116" w:rsidRPr="00EE7883">
        <w:rPr>
          <w:iCs/>
          <w:color w:val="000000" w:themeColor="text1"/>
          <w:sz w:val="28"/>
          <w:lang w:val="uk-UA"/>
        </w:rPr>
        <w:t>2</w:t>
      </w:r>
      <w:r w:rsidR="0068508F" w:rsidRPr="00EE7883">
        <w:rPr>
          <w:iCs/>
          <w:color w:val="000000" w:themeColor="text1"/>
          <w:sz w:val="28"/>
          <w:lang w:val="uk-UA"/>
        </w:rPr>
        <w:t>-</w:t>
      </w:r>
      <w:r w:rsidR="004A5116" w:rsidRPr="00EE7883">
        <w:rPr>
          <w:iCs/>
          <w:color w:val="000000" w:themeColor="text1"/>
          <w:sz w:val="28"/>
          <w:lang w:val="uk-UA"/>
        </w:rPr>
        <w:t>3</w:t>
      </w:r>
      <w:r w:rsidRPr="00EE7883">
        <w:rPr>
          <w:iCs/>
          <w:color w:val="000000" w:themeColor="text1"/>
          <w:sz w:val="28"/>
          <w:lang w:val="uk-UA"/>
        </w:rPr>
        <w:t xml:space="preserve"> тренувальними заняттями </w:t>
      </w:r>
      <w:r w:rsidR="004A5116" w:rsidRPr="00EE7883">
        <w:rPr>
          <w:iCs/>
          <w:color w:val="000000" w:themeColor="text1"/>
          <w:sz w:val="28"/>
          <w:lang w:val="uk-UA"/>
        </w:rPr>
        <w:t>на</w:t>
      </w:r>
      <w:r w:rsidRPr="00EE7883">
        <w:rPr>
          <w:iCs/>
          <w:color w:val="000000" w:themeColor="text1"/>
          <w:sz w:val="28"/>
          <w:lang w:val="uk-UA"/>
        </w:rPr>
        <w:t xml:space="preserve"> тиждень. Якщо дитина займається в спортивній секції, то домашні заняття можуть бути обмежені вихідними днями.</w:t>
      </w:r>
    </w:p>
    <w:p w14:paraId="6ECF1978" w14:textId="7B59ED0C" w:rsidR="00DE3C4B" w:rsidRPr="00EE7883" w:rsidRDefault="00527123" w:rsidP="00DE3C4B">
      <w:pPr>
        <w:spacing w:line="360" w:lineRule="auto"/>
        <w:ind w:firstLine="708"/>
        <w:jc w:val="both"/>
        <w:rPr>
          <w:iCs/>
          <w:color w:val="000000" w:themeColor="text1"/>
          <w:sz w:val="28"/>
          <w:lang w:val="uk-UA"/>
        </w:rPr>
      </w:pPr>
      <w:r w:rsidRPr="00EE7883">
        <w:rPr>
          <w:iCs/>
          <w:color w:val="000000" w:themeColor="text1"/>
          <w:sz w:val="28"/>
          <w:lang w:val="uk-UA"/>
        </w:rPr>
        <w:t>В</w:t>
      </w:r>
      <w:r w:rsidR="00463AFB" w:rsidRPr="00EE7883">
        <w:rPr>
          <w:iCs/>
          <w:color w:val="000000" w:themeColor="text1"/>
          <w:sz w:val="28"/>
          <w:lang w:val="uk-UA"/>
        </w:rPr>
        <w:t>изнач</w:t>
      </w:r>
      <w:r w:rsidRPr="00EE7883">
        <w:rPr>
          <w:iCs/>
          <w:color w:val="000000" w:themeColor="text1"/>
          <w:sz w:val="28"/>
          <w:lang w:val="uk-UA"/>
        </w:rPr>
        <w:t>ено</w:t>
      </w:r>
      <w:r w:rsidR="00463AFB" w:rsidRPr="00EE7883">
        <w:rPr>
          <w:iCs/>
          <w:color w:val="000000" w:themeColor="text1"/>
          <w:sz w:val="28"/>
          <w:lang w:val="uk-UA"/>
        </w:rPr>
        <w:t xml:space="preserve"> к</w:t>
      </w:r>
      <w:r w:rsidR="00DE3C4B" w:rsidRPr="00EE7883">
        <w:rPr>
          <w:iCs/>
          <w:color w:val="000000" w:themeColor="text1"/>
          <w:sz w:val="28"/>
          <w:lang w:val="uk-UA"/>
        </w:rPr>
        <w:t xml:space="preserve">онтрольні якісні показники рівня фізичної культури дитини молодшого шкільного віку </w:t>
      </w:r>
      <w:r w:rsidR="00136A33" w:rsidRPr="00EE7883">
        <w:rPr>
          <w:iCs/>
          <w:color w:val="000000" w:themeColor="text1"/>
          <w:sz w:val="28"/>
          <w:lang w:val="uk-UA"/>
        </w:rPr>
        <w:t>[4]</w:t>
      </w:r>
      <w:r w:rsidR="00DE3C4B" w:rsidRPr="00EE7883">
        <w:rPr>
          <w:iCs/>
          <w:color w:val="000000" w:themeColor="text1"/>
          <w:sz w:val="28"/>
          <w:lang w:val="uk-UA"/>
        </w:rPr>
        <w:t>:</w:t>
      </w:r>
    </w:p>
    <w:p w14:paraId="25548537" w14:textId="77777777" w:rsidR="00CA6AC6" w:rsidRPr="00EE7883" w:rsidRDefault="00CA6AC6" w:rsidP="00CA6AC6">
      <w:pPr>
        <w:spacing w:line="360" w:lineRule="auto"/>
        <w:ind w:firstLine="708"/>
        <w:jc w:val="both"/>
        <w:rPr>
          <w:iCs/>
          <w:color w:val="000000" w:themeColor="text1"/>
          <w:sz w:val="28"/>
          <w:lang w:val="uk-UA"/>
        </w:rPr>
      </w:pPr>
      <w:r w:rsidRPr="00EE7883">
        <w:rPr>
          <w:iCs/>
          <w:color w:val="000000" w:themeColor="text1"/>
          <w:sz w:val="28"/>
          <w:lang w:val="uk-UA"/>
        </w:rPr>
        <w:t>1. Знання основних правил проведення самостійного тренувального заняття, прийомів елементарного контролю свого фізичного стану, дозування, змісту і призначення найпростіших гартують.</w:t>
      </w:r>
    </w:p>
    <w:p w14:paraId="36876333" w14:textId="77777777" w:rsidR="00CA6AC6" w:rsidRPr="00EE7883" w:rsidRDefault="00CA6AC6" w:rsidP="00CA6AC6">
      <w:pPr>
        <w:spacing w:line="360" w:lineRule="auto"/>
        <w:ind w:firstLine="708"/>
        <w:jc w:val="both"/>
        <w:rPr>
          <w:iCs/>
          <w:color w:val="000000" w:themeColor="text1"/>
          <w:sz w:val="28"/>
          <w:lang w:val="uk-UA"/>
        </w:rPr>
      </w:pPr>
      <w:r w:rsidRPr="00EE7883">
        <w:rPr>
          <w:iCs/>
          <w:color w:val="000000" w:themeColor="text1"/>
          <w:sz w:val="28"/>
          <w:lang w:val="uk-UA"/>
        </w:rPr>
        <w:t xml:space="preserve">2. Уміння самостійно провести ранкову гімнастику, </w:t>
      </w:r>
      <w:proofErr w:type="spellStart"/>
      <w:r w:rsidRPr="00EE7883">
        <w:rPr>
          <w:iCs/>
          <w:color w:val="000000" w:themeColor="text1"/>
          <w:sz w:val="28"/>
          <w:lang w:val="uk-UA"/>
        </w:rPr>
        <w:t>физкультпаузу</w:t>
      </w:r>
      <w:proofErr w:type="spellEnd"/>
      <w:r w:rsidRPr="00EE7883">
        <w:rPr>
          <w:iCs/>
          <w:color w:val="000000" w:themeColor="text1"/>
          <w:sz w:val="28"/>
          <w:lang w:val="uk-UA"/>
        </w:rPr>
        <w:t>, індивідуальне тренувальне заняття.</w:t>
      </w:r>
    </w:p>
    <w:p w14:paraId="02F57BAA" w14:textId="77777777" w:rsidR="00CA6AC6" w:rsidRPr="00EE7883" w:rsidRDefault="00CA6AC6" w:rsidP="00CA6AC6">
      <w:pPr>
        <w:spacing w:line="360" w:lineRule="auto"/>
        <w:ind w:firstLine="708"/>
        <w:jc w:val="both"/>
        <w:rPr>
          <w:iCs/>
          <w:color w:val="000000" w:themeColor="text1"/>
          <w:sz w:val="28"/>
          <w:lang w:val="uk-UA"/>
        </w:rPr>
      </w:pPr>
      <w:r w:rsidRPr="00EE7883">
        <w:rPr>
          <w:iCs/>
          <w:color w:val="000000" w:themeColor="text1"/>
          <w:sz w:val="28"/>
          <w:lang w:val="uk-UA"/>
        </w:rPr>
        <w:t>3. Уміння організувати спортивну або рухливу гру з однолітками.</w:t>
      </w:r>
    </w:p>
    <w:p w14:paraId="1E95DDF6" w14:textId="77777777" w:rsidR="00CA6AC6" w:rsidRPr="00EE7883" w:rsidRDefault="00CA6AC6" w:rsidP="00CA6AC6">
      <w:pPr>
        <w:spacing w:line="360" w:lineRule="auto"/>
        <w:ind w:firstLine="708"/>
        <w:jc w:val="both"/>
        <w:rPr>
          <w:iCs/>
          <w:color w:val="000000" w:themeColor="text1"/>
          <w:sz w:val="28"/>
          <w:lang w:val="uk-UA"/>
        </w:rPr>
      </w:pPr>
      <w:r w:rsidRPr="00EE7883">
        <w:rPr>
          <w:iCs/>
          <w:color w:val="000000" w:themeColor="text1"/>
          <w:sz w:val="28"/>
          <w:lang w:val="uk-UA"/>
        </w:rPr>
        <w:t>4. Знання основ техніки і тактики різних спортивних вправ, прийомів і дій.</w:t>
      </w:r>
    </w:p>
    <w:p w14:paraId="7670D87E" w14:textId="6CDD6AB4" w:rsidR="00CA6AC6" w:rsidRPr="00EE7883" w:rsidRDefault="00CA6AC6" w:rsidP="00CA6AC6">
      <w:pPr>
        <w:spacing w:line="360" w:lineRule="auto"/>
        <w:ind w:firstLine="708"/>
        <w:jc w:val="both"/>
        <w:rPr>
          <w:iCs/>
          <w:color w:val="000000" w:themeColor="text1"/>
          <w:sz w:val="28"/>
          <w:lang w:val="uk-UA"/>
        </w:rPr>
      </w:pPr>
      <w:r w:rsidRPr="00EE7883">
        <w:rPr>
          <w:iCs/>
          <w:color w:val="000000" w:themeColor="text1"/>
          <w:sz w:val="28"/>
          <w:lang w:val="uk-UA"/>
        </w:rPr>
        <w:t>5. Різнобічна фізична підготовленість на рівні вікових нормативів навчальної програми.</w:t>
      </w:r>
    </w:p>
    <w:p w14:paraId="622E5E78" w14:textId="6E7B7AB5" w:rsidR="00CA6AC6" w:rsidRPr="00EE7883" w:rsidRDefault="00CA6AC6" w:rsidP="00CA6AC6">
      <w:pPr>
        <w:spacing w:line="360" w:lineRule="auto"/>
        <w:ind w:firstLine="708"/>
        <w:jc w:val="both"/>
        <w:rPr>
          <w:iCs/>
          <w:color w:val="000000" w:themeColor="text1"/>
          <w:sz w:val="28"/>
          <w:lang w:val="uk-UA"/>
        </w:rPr>
      </w:pPr>
      <w:r w:rsidRPr="00EE7883">
        <w:rPr>
          <w:iCs/>
          <w:color w:val="000000" w:themeColor="text1"/>
          <w:sz w:val="28"/>
          <w:lang w:val="uk-UA"/>
        </w:rPr>
        <w:t>6. Систематичне проведення ранкової гімнастики, участь у колективних тренувальних заняттях, регулярне проведення самостійних занять за завданням тренера або вчителя фізкультури.</w:t>
      </w:r>
    </w:p>
    <w:p w14:paraId="27EB15CF" w14:textId="77777777" w:rsidR="00CA6AC6" w:rsidRPr="00EE7883" w:rsidRDefault="00CA6AC6" w:rsidP="00CA6AC6">
      <w:pPr>
        <w:spacing w:line="360" w:lineRule="auto"/>
        <w:ind w:firstLine="708"/>
        <w:jc w:val="both"/>
        <w:rPr>
          <w:iCs/>
          <w:color w:val="000000" w:themeColor="text1"/>
          <w:sz w:val="28"/>
          <w:lang w:val="uk-UA"/>
        </w:rPr>
      </w:pPr>
      <w:r w:rsidRPr="00EE7883">
        <w:rPr>
          <w:iCs/>
          <w:color w:val="000000" w:themeColor="text1"/>
          <w:sz w:val="28"/>
          <w:lang w:val="uk-UA"/>
        </w:rPr>
        <w:t>7. Постійний інтерес до підвищення рівня своєї фізичної підготовленості і загартовуванню організму.</w:t>
      </w:r>
    </w:p>
    <w:p w14:paraId="00B0757A" w14:textId="77777777" w:rsidR="00CA6AC6" w:rsidRPr="00EE7883" w:rsidRDefault="00CA6AC6" w:rsidP="00CA6AC6">
      <w:pPr>
        <w:spacing w:line="360" w:lineRule="auto"/>
        <w:ind w:firstLine="708"/>
        <w:jc w:val="both"/>
        <w:rPr>
          <w:iCs/>
          <w:color w:val="000000" w:themeColor="text1"/>
          <w:sz w:val="28"/>
          <w:lang w:val="uk-UA"/>
        </w:rPr>
      </w:pPr>
      <w:r w:rsidRPr="00EE7883">
        <w:rPr>
          <w:iCs/>
          <w:color w:val="000000" w:themeColor="text1"/>
          <w:sz w:val="28"/>
          <w:lang w:val="uk-UA"/>
        </w:rPr>
        <w:t>8. Знання цікавих фактів з історії спорту і прикладів досягнень у вдосконаленні здоров'я людей засобами фізичної культури і спорту.</w:t>
      </w:r>
    </w:p>
    <w:p w14:paraId="56EA968D" w14:textId="0C97838B" w:rsidR="00463AFB" w:rsidRPr="00EE7883" w:rsidRDefault="00CA6AC6" w:rsidP="00CA6AC6">
      <w:pPr>
        <w:spacing w:line="360" w:lineRule="auto"/>
        <w:ind w:firstLine="708"/>
        <w:jc w:val="both"/>
        <w:rPr>
          <w:iCs/>
          <w:color w:val="000000" w:themeColor="text1"/>
          <w:sz w:val="28"/>
          <w:lang w:val="uk-UA"/>
        </w:rPr>
      </w:pPr>
      <w:r w:rsidRPr="00EE7883">
        <w:rPr>
          <w:iCs/>
          <w:color w:val="000000" w:themeColor="text1"/>
          <w:sz w:val="28"/>
          <w:lang w:val="uk-UA"/>
        </w:rPr>
        <w:t>9. Знання поточних спортивних подій в місті, країні, за кордоном.</w:t>
      </w:r>
    </w:p>
    <w:p w14:paraId="3D2D9E65" w14:textId="4A60296F" w:rsidR="0068508F" w:rsidRPr="00EE7883" w:rsidRDefault="0068508F" w:rsidP="002F0A98">
      <w:pPr>
        <w:spacing w:line="360" w:lineRule="auto"/>
        <w:ind w:firstLine="708"/>
        <w:jc w:val="both"/>
        <w:rPr>
          <w:color w:val="000000" w:themeColor="text1"/>
          <w:sz w:val="28"/>
          <w:szCs w:val="28"/>
          <w:lang w:val="uk-UA"/>
        </w:rPr>
      </w:pPr>
      <w:r w:rsidRPr="00EE7883">
        <w:rPr>
          <w:color w:val="000000" w:themeColor="text1"/>
          <w:sz w:val="28"/>
          <w:szCs w:val="28"/>
          <w:lang w:val="uk-UA"/>
        </w:rPr>
        <w:t xml:space="preserve">Перш за все, слід домагатися правильного розкладу уроків по фізичній культури  з інтервалом між ними в 2 дня. Елементи нового на </w:t>
      </w:r>
      <w:proofErr w:type="spellStart"/>
      <w:r w:rsidRPr="00EE7883">
        <w:rPr>
          <w:color w:val="000000" w:themeColor="text1"/>
          <w:sz w:val="28"/>
          <w:szCs w:val="28"/>
          <w:lang w:val="uk-UA"/>
        </w:rPr>
        <w:t>уроці</w:t>
      </w:r>
      <w:proofErr w:type="spellEnd"/>
      <w:r w:rsidRPr="00EE7883">
        <w:rPr>
          <w:color w:val="000000" w:themeColor="text1"/>
          <w:sz w:val="28"/>
          <w:szCs w:val="28"/>
          <w:lang w:val="uk-UA"/>
        </w:rPr>
        <w:t xml:space="preserve"> завжди пожвавлюють заняття. Тому корисно урізноманітнити і побудова класу на початку уроку, і зміст вправ. Побудова класу на початку уроку: в шеренгу </w:t>
      </w:r>
      <w:r w:rsidRPr="00EE7883">
        <w:rPr>
          <w:color w:val="000000" w:themeColor="text1"/>
          <w:sz w:val="28"/>
          <w:szCs w:val="28"/>
          <w:lang w:val="uk-UA"/>
        </w:rPr>
        <w:lastRenderedPageBreak/>
        <w:t xml:space="preserve">(по діагоналі залу), в колону по два уздовж однієї стіни залу або по діагоналі, в шеренгу з напрямних на першому фланзі і </w:t>
      </w:r>
      <w:proofErr w:type="spellStart"/>
      <w:r w:rsidRPr="00EE7883">
        <w:rPr>
          <w:color w:val="000000" w:themeColor="text1"/>
          <w:sz w:val="28"/>
          <w:szCs w:val="28"/>
          <w:lang w:val="uk-UA"/>
        </w:rPr>
        <w:t>т.д</w:t>
      </w:r>
      <w:proofErr w:type="spellEnd"/>
      <w:r w:rsidRPr="00EE7883">
        <w:rPr>
          <w:color w:val="000000" w:themeColor="text1"/>
          <w:sz w:val="28"/>
          <w:szCs w:val="28"/>
          <w:lang w:val="uk-UA"/>
        </w:rPr>
        <w:t>.</w:t>
      </w:r>
      <w:r w:rsidR="002F0A98" w:rsidRPr="00EE7883">
        <w:rPr>
          <w:iCs/>
          <w:color w:val="000000" w:themeColor="text1"/>
          <w:sz w:val="28"/>
          <w:lang w:val="uk-UA"/>
        </w:rPr>
        <w:t xml:space="preserve"> [59].</w:t>
      </w:r>
    </w:p>
    <w:p w14:paraId="1A22538C" w14:textId="3DC03CC6" w:rsidR="0068508F" w:rsidRPr="00EE7883" w:rsidRDefault="0068508F" w:rsidP="0068508F">
      <w:pPr>
        <w:spacing w:line="360" w:lineRule="auto"/>
        <w:jc w:val="both"/>
        <w:rPr>
          <w:color w:val="000000" w:themeColor="text1"/>
          <w:sz w:val="28"/>
          <w:szCs w:val="28"/>
          <w:lang w:val="uk-UA"/>
        </w:rPr>
      </w:pPr>
      <w:r w:rsidRPr="00EE7883">
        <w:rPr>
          <w:color w:val="000000" w:themeColor="text1"/>
          <w:sz w:val="28"/>
          <w:szCs w:val="28"/>
          <w:lang w:val="uk-UA"/>
        </w:rPr>
        <w:t xml:space="preserve">          Кожен урок зазвичай починається з ходьби з переходом на біг, що </w:t>
      </w:r>
    </w:p>
    <w:p w14:paraId="4018C7A0" w14:textId="07A2D607" w:rsidR="0068508F" w:rsidRPr="00EE7883" w:rsidRDefault="0068508F" w:rsidP="0068508F">
      <w:pPr>
        <w:spacing w:line="360" w:lineRule="auto"/>
        <w:jc w:val="both"/>
        <w:rPr>
          <w:color w:val="000000" w:themeColor="text1"/>
          <w:sz w:val="28"/>
          <w:szCs w:val="28"/>
          <w:lang w:val="uk-UA"/>
        </w:rPr>
      </w:pPr>
      <w:r w:rsidRPr="00EE7883">
        <w:rPr>
          <w:color w:val="000000" w:themeColor="text1"/>
          <w:sz w:val="28"/>
          <w:szCs w:val="28"/>
          <w:lang w:val="uk-UA"/>
        </w:rPr>
        <w:t>потребує урізноманітнення. Ходьба приставним кроком вправо, вліво, спиною вперед, ходьба стройовим кроком, ходьба під рахунок, хлопки і сигнали. Біг зі зміною напрямку по команді: біг правим, лівим боком, вперед, спиною вперед, біг в парах, трійках, зберігаючи рівновагу і інтервали, біг зі зміною ритму і темпу за вказівкою вчителя</w:t>
      </w:r>
      <w:r w:rsidR="002F0A98" w:rsidRPr="00EE7883">
        <w:rPr>
          <w:color w:val="000000" w:themeColor="text1"/>
          <w:sz w:val="28"/>
          <w:szCs w:val="28"/>
          <w:lang w:val="uk-UA"/>
        </w:rPr>
        <w:t xml:space="preserve"> </w:t>
      </w:r>
      <w:r w:rsidR="002F0A98" w:rsidRPr="00EE7883">
        <w:rPr>
          <w:iCs/>
          <w:color w:val="000000" w:themeColor="text1"/>
          <w:sz w:val="28"/>
          <w:lang w:val="uk-UA"/>
        </w:rPr>
        <w:t>[9, 13, 67]</w:t>
      </w:r>
      <w:r w:rsidRPr="00EE7883">
        <w:rPr>
          <w:color w:val="000000" w:themeColor="text1"/>
          <w:sz w:val="28"/>
          <w:szCs w:val="28"/>
          <w:lang w:val="uk-UA"/>
        </w:rPr>
        <w:t>.</w:t>
      </w:r>
    </w:p>
    <w:p w14:paraId="5E290934" w14:textId="67D91742" w:rsidR="0068508F" w:rsidRPr="00EE7883" w:rsidRDefault="0068508F" w:rsidP="00B24DA2">
      <w:pPr>
        <w:spacing w:line="360" w:lineRule="auto"/>
        <w:ind w:firstLine="708"/>
        <w:jc w:val="both"/>
        <w:rPr>
          <w:color w:val="000000" w:themeColor="text1"/>
          <w:sz w:val="28"/>
          <w:szCs w:val="28"/>
          <w:lang w:val="uk-UA"/>
        </w:rPr>
      </w:pPr>
      <w:r w:rsidRPr="00EE7883">
        <w:rPr>
          <w:color w:val="000000" w:themeColor="text1"/>
          <w:sz w:val="28"/>
          <w:szCs w:val="28"/>
          <w:lang w:val="uk-UA"/>
        </w:rPr>
        <w:t xml:space="preserve">Для заключної частини уроку доцільно підбирати такі вправи, які знімають вплив фізичного навантаження, приводять організм у спокійний стан і в той же час виробляють (при систематичному виконанні їх) вміння орієнтуватися в просторі і часі. Зразкові вказівки: 1) йти спокійним кроком 30 с., після чого </w:t>
      </w:r>
      <w:r w:rsidRPr="00EE7883">
        <w:rPr>
          <w:color w:val="000000" w:themeColor="text1"/>
          <w:sz w:val="28"/>
          <w:lang w:val="uk-UA"/>
        </w:rPr>
        <w:t xml:space="preserve">– </w:t>
      </w:r>
      <w:r w:rsidRPr="00EE7883">
        <w:rPr>
          <w:color w:val="000000" w:themeColor="text1"/>
          <w:sz w:val="28"/>
          <w:szCs w:val="28"/>
          <w:lang w:val="uk-UA"/>
        </w:rPr>
        <w:t xml:space="preserve">зупинитися. 2) гра «ворона - горобець» на увагу; 3) гра на увагу «клас»; 4) йти під рахунок (постукування тапочками); 5) завдання стояти спокійно 15 с., </w:t>
      </w:r>
      <w:r w:rsidR="00B24DA2" w:rsidRPr="00EE7883">
        <w:rPr>
          <w:color w:val="000000" w:themeColor="text1"/>
          <w:sz w:val="28"/>
          <w:szCs w:val="28"/>
          <w:lang w:val="uk-UA"/>
        </w:rPr>
        <w:t>п</w:t>
      </w:r>
      <w:r w:rsidRPr="00EE7883">
        <w:rPr>
          <w:color w:val="000000" w:themeColor="text1"/>
          <w:sz w:val="28"/>
          <w:szCs w:val="28"/>
          <w:lang w:val="uk-UA"/>
        </w:rPr>
        <w:t xml:space="preserve">о закінченню часу зробити крок </w:t>
      </w:r>
      <w:r w:rsidR="00B24DA2" w:rsidRPr="00EE7883">
        <w:rPr>
          <w:color w:val="000000" w:themeColor="text1"/>
          <w:sz w:val="28"/>
          <w:szCs w:val="28"/>
          <w:lang w:val="uk-UA"/>
        </w:rPr>
        <w:t>у</w:t>
      </w:r>
      <w:r w:rsidRPr="00EE7883">
        <w:rPr>
          <w:color w:val="000000" w:themeColor="text1"/>
          <w:sz w:val="28"/>
          <w:szCs w:val="28"/>
          <w:lang w:val="uk-UA"/>
        </w:rPr>
        <w:t>перед</w:t>
      </w:r>
      <w:r w:rsidR="00B24DA2" w:rsidRPr="00EE7883">
        <w:rPr>
          <w:color w:val="000000" w:themeColor="text1"/>
          <w:sz w:val="28"/>
          <w:szCs w:val="28"/>
          <w:lang w:val="uk-UA"/>
        </w:rPr>
        <w:t xml:space="preserve"> і </w:t>
      </w:r>
      <w:proofErr w:type="spellStart"/>
      <w:r w:rsidR="00B24DA2" w:rsidRPr="00EE7883">
        <w:rPr>
          <w:color w:val="000000" w:themeColor="text1"/>
          <w:sz w:val="28"/>
          <w:szCs w:val="28"/>
          <w:lang w:val="uk-UA"/>
        </w:rPr>
        <w:t>т.д</w:t>
      </w:r>
      <w:proofErr w:type="spellEnd"/>
      <w:r w:rsidR="00B24DA2" w:rsidRPr="00EE7883">
        <w:rPr>
          <w:color w:val="000000" w:themeColor="text1"/>
          <w:sz w:val="28"/>
          <w:szCs w:val="28"/>
          <w:lang w:val="uk-UA"/>
        </w:rPr>
        <w:t xml:space="preserve">. </w:t>
      </w:r>
      <w:r w:rsidRPr="00EE7883">
        <w:rPr>
          <w:color w:val="000000" w:themeColor="text1"/>
          <w:sz w:val="28"/>
          <w:szCs w:val="28"/>
          <w:lang w:val="uk-UA"/>
        </w:rPr>
        <w:t>Такі завдання знімають напругу, при систематичному виконанні</w:t>
      </w:r>
      <w:r w:rsidR="00B24DA2" w:rsidRPr="00EE7883">
        <w:rPr>
          <w:color w:val="000000" w:themeColor="text1"/>
          <w:sz w:val="28"/>
          <w:szCs w:val="28"/>
          <w:lang w:val="uk-UA"/>
        </w:rPr>
        <w:t xml:space="preserve"> </w:t>
      </w:r>
      <w:r w:rsidRPr="00EE7883">
        <w:rPr>
          <w:color w:val="000000" w:themeColor="text1"/>
          <w:sz w:val="28"/>
          <w:szCs w:val="28"/>
          <w:lang w:val="uk-UA"/>
        </w:rPr>
        <w:t>їх виробляють вміння орієнтуватися в часі</w:t>
      </w:r>
      <w:r w:rsidR="002F0A98" w:rsidRPr="00EE7883">
        <w:rPr>
          <w:color w:val="000000" w:themeColor="text1"/>
          <w:sz w:val="28"/>
          <w:szCs w:val="28"/>
          <w:lang w:val="uk-UA"/>
        </w:rPr>
        <w:t xml:space="preserve"> </w:t>
      </w:r>
      <w:r w:rsidR="002F0A98" w:rsidRPr="00EE7883">
        <w:rPr>
          <w:iCs/>
          <w:color w:val="000000" w:themeColor="text1"/>
          <w:sz w:val="28"/>
          <w:lang w:val="uk-UA"/>
        </w:rPr>
        <w:t>[</w:t>
      </w:r>
      <w:r w:rsidR="008E2EF7" w:rsidRPr="00EE7883">
        <w:rPr>
          <w:iCs/>
          <w:color w:val="000000" w:themeColor="text1"/>
          <w:sz w:val="28"/>
          <w:lang w:val="uk-UA"/>
        </w:rPr>
        <w:t xml:space="preserve">2, 11, </w:t>
      </w:r>
      <w:r w:rsidR="002F0A98" w:rsidRPr="00EE7883">
        <w:rPr>
          <w:iCs/>
          <w:color w:val="000000" w:themeColor="text1"/>
          <w:sz w:val="28"/>
          <w:lang w:val="uk-UA"/>
        </w:rPr>
        <w:t>57]</w:t>
      </w:r>
      <w:r w:rsidRPr="00EE7883">
        <w:rPr>
          <w:color w:val="000000" w:themeColor="text1"/>
          <w:sz w:val="28"/>
          <w:szCs w:val="28"/>
          <w:lang w:val="uk-UA"/>
        </w:rPr>
        <w:t>.</w:t>
      </w:r>
    </w:p>
    <w:p w14:paraId="605BF52E" w14:textId="5BA2C365" w:rsidR="005A4AB0" w:rsidRPr="00EE7883" w:rsidRDefault="0068508F" w:rsidP="00B24DA2">
      <w:pPr>
        <w:spacing w:line="360" w:lineRule="auto"/>
        <w:ind w:firstLine="708"/>
        <w:jc w:val="both"/>
        <w:rPr>
          <w:color w:val="000000" w:themeColor="text1"/>
          <w:sz w:val="28"/>
          <w:szCs w:val="28"/>
          <w:lang w:val="uk-UA"/>
        </w:rPr>
      </w:pPr>
      <w:r w:rsidRPr="00EE7883">
        <w:rPr>
          <w:color w:val="000000" w:themeColor="text1"/>
          <w:sz w:val="28"/>
          <w:szCs w:val="28"/>
          <w:lang w:val="uk-UA"/>
        </w:rPr>
        <w:t>Провідне місце у фізичному вихованні в молодшому шкільному віці займають рухливі ігри, де використовуються природні рухи, і</w:t>
      </w:r>
      <w:r w:rsidR="00B24DA2" w:rsidRPr="00EE7883">
        <w:rPr>
          <w:color w:val="000000" w:themeColor="text1"/>
          <w:sz w:val="28"/>
          <w:szCs w:val="28"/>
          <w:lang w:val="uk-UA"/>
        </w:rPr>
        <w:t xml:space="preserve"> </w:t>
      </w:r>
      <w:r w:rsidRPr="00EE7883">
        <w:rPr>
          <w:color w:val="000000" w:themeColor="text1"/>
          <w:sz w:val="28"/>
          <w:szCs w:val="28"/>
          <w:lang w:val="uk-UA"/>
        </w:rPr>
        <w:t xml:space="preserve">досягнення мети не вимагає високих фізичних і психічних </w:t>
      </w:r>
      <w:proofErr w:type="spellStart"/>
      <w:r w:rsidRPr="00EE7883">
        <w:rPr>
          <w:color w:val="000000" w:themeColor="text1"/>
          <w:sz w:val="28"/>
          <w:szCs w:val="28"/>
          <w:lang w:val="uk-UA"/>
        </w:rPr>
        <w:t>напруг</w:t>
      </w:r>
      <w:proofErr w:type="spellEnd"/>
      <w:r w:rsidRPr="00EE7883">
        <w:rPr>
          <w:color w:val="000000" w:themeColor="text1"/>
          <w:sz w:val="28"/>
          <w:szCs w:val="28"/>
          <w:lang w:val="uk-UA"/>
        </w:rPr>
        <w:t>.</w:t>
      </w:r>
      <w:r w:rsidR="00B24DA2" w:rsidRPr="00EE7883">
        <w:rPr>
          <w:color w:val="000000" w:themeColor="text1"/>
          <w:sz w:val="28"/>
          <w:szCs w:val="28"/>
          <w:lang w:val="uk-UA"/>
        </w:rPr>
        <w:t xml:space="preserve"> </w:t>
      </w:r>
      <w:r w:rsidRPr="00EE7883">
        <w:rPr>
          <w:color w:val="000000" w:themeColor="text1"/>
          <w:sz w:val="28"/>
          <w:szCs w:val="28"/>
          <w:lang w:val="uk-UA"/>
        </w:rPr>
        <w:t>Систематичне застосування рухливих ігор сприяє освоєнню</w:t>
      </w:r>
      <w:r w:rsidR="00B24DA2" w:rsidRPr="00EE7883">
        <w:rPr>
          <w:color w:val="000000" w:themeColor="text1"/>
          <w:sz w:val="28"/>
          <w:szCs w:val="28"/>
          <w:lang w:val="uk-UA"/>
        </w:rPr>
        <w:t xml:space="preserve"> </w:t>
      </w:r>
      <w:r w:rsidRPr="00EE7883">
        <w:rPr>
          <w:color w:val="000000" w:themeColor="text1"/>
          <w:sz w:val="28"/>
          <w:szCs w:val="28"/>
          <w:lang w:val="uk-UA"/>
        </w:rPr>
        <w:t>учнями школи рухів, що включає весь комплекс життєво-важливих</w:t>
      </w:r>
      <w:r w:rsidR="00B24DA2" w:rsidRPr="00EE7883">
        <w:rPr>
          <w:color w:val="000000" w:themeColor="text1"/>
          <w:sz w:val="28"/>
          <w:szCs w:val="28"/>
          <w:lang w:val="uk-UA"/>
        </w:rPr>
        <w:t xml:space="preserve"> </w:t>
      </w:r>
      <w:r w:rsidRPr="00EE7883">
        <w:rPr>
          <w:color w:val="000000" w:themeColor="text1"/>
          <w:sz w:val="28"/>
          <w:szCs w:val="28"/>
          <w:lang w:val="uk-UA"/>
        </w:rPr>
        <w:t>навичок. Під їх впливом інтенсивніше розвиваються всі фізичні якості</w:t>
      </w:r>
      <w:r w:rsidR="00B24DA2" w:rsidRPr="00EE7883">
        <w:rPr>
          <w:color w:val="000000" w:themeColor="text1"/>
          <w:sz w:val="28"/>
          <w:szCs w:val="28"/>
          <w:lang w:val="uk-UA"/>
        </w:rPr>
        <w:t xml:space="preserve"> дітей молодшого шкільного віку</w:t>
      </w:r>
      <w:r w:rsidRPr="00EE7883">
        <w:rPr>
          <w:color w:val="000000" w:themeColor="text1"/>
          <w:sz w:val="28"/>
          <w:szCs w:val="28"/>
          <w:lang w:val="uk-UA"/>
        </w:rPr>
        <w:t>.</w:t>
      </w:r>
    </w:p>
    <w:p w14:paraId="20A68E6B" w14:textId="309686B8" w:rsidR="006902C6" w:rsidRPr="00EE7883" w:rsidRDefault="006902C6" w:rsidP="0068508F">
      <w:pPr>
        <w:spacing w:line="360" w:lineRule="auto"/>
        <w:jc w:val="both"/>
        <w:rPr>
          <w:color w:val="000000" w:themeColor="text1"/>
          <w:sz w:val="28"/>
          <w:szCs w:val="28"/>
          <w:lang w:val="uk-UA"/>
        </w:rPr>
      </w:pPr>
    </w:p>
    <w:p w14:paraId="19BB118B" w14:textId="389CCD06" w:rsidR="006958EE" w:rsidRPr="00EE7883" w:rsidRDefault="006958EE" w:rsidP="0068508F">
      <w:pPr>
        <w:spacing w:line="360" w:lineRule="auto"/>
        <w:jc w:val="both"/>
        <w:rPr>
          <w:color w:val="000000" w:themeColor="text1"/>
          <w:sz w:val="28"/>
          <w:szCs w:val="28"/>
          <w:lang w:val="uk-UA"/>
        </w:rPr>
      </w:pPr>
    </w:p>
    <w:p w14:paraId="72723C9D" w14:textId="238C4048" w:rsidR="006958EE" w:rsidRPr="00EE7883" w:rsidRDefault="006958EE" w:rsidP="0068508F">
      <w:pPr>
        <w:spacing w:line="360" w:lineRule="auto"/>
        <w:jc w:val="both"/>
        <w:rPr>
          <w:color w:val="000000" w:themeColor="text1"/>
          <w:sz w:val="28"/>
          <w:szCs w:val="28"/>
          <w:lang w:val="uk-UA"/>
        </w:rPr>
      </w:pPr>
    </w:p>
    <w:p w14:paraId="568ADDB3" w14:textId="28680A2C" w:rsidR="006958EE" w:rsidRPr="00EE7883" w:rsidRDefault="006958EE" w:rsidP="0068508F">
      <w:pPr>
        <w:spacing w:line="360" w:lineRule="auto"/>
        <w:jc w:val="both"/>
        <w:rPr>
          <w:color w:val="000000" w:themeColor="text1"/>
          <w:sz w:val="28"/>
          <w:szCs w:val="28"/>
          <w:lang w:val="uk-UA"/>
        </w:rPr>
      </w:pPr>
    </w:p>
    <w:p w14:paraId="3A5B1446" w14:textId="5325968C" w:rsidR="006958EE" w:rsidRPr="00EE7883" w:rsidRDefault="006958EE" w:rsidP="0068508F">
      <w:pPr>
        <w:spacing w:line="360" w:lineRule="auto"/>
        <w:jc w:val="both"/>
        <w:rPr>
          <w:color w:val="000000" w:themeColor="text1"/>
          <w:sz w:val="28"/>
          <w:szCs w:val="28"/>
          <w:lang w:val="uk-UA"/>
        </w:rPr>
      </w:pPr>
    </w:p>
    <w:p w14:paraId="640D5FE2" w14:textId="77777777" w:rsidR="006958EE" w:rsidRPr="00EE7883" w:rsidRDefault="006958EE" w:rsidP="0068508F">
      <w:pPr>
        <w:spacing w:line="360" w:lineRule="auto"/>
        <w:jc w:val="both"/>
        <w:rPr>
          <w:color w:val="000000" w:themeColor="text1"/>
          <w:sz w:val="28"/>
          <w:szCs w:val="28"/>
          <w:lang w:val="uk-UA"/>
        </w:rPr>
      </w:pPr>
    </w:p>
    <w:p w14:paraId="50981C68" w14:textId="77777777" w:rsidR="008D4166" w:rsidRPr="00EE7883" w:rsidRDefault="008D4166" w:rsidP="008D4166">
      <w:pPr>
        <w:spacing w:line="360" w:lineRule="auto"/>
        <w:ind w:right="113" w:firstLine="709"/>
        <w:jc w:val="center"/>
        <w:rPr>
          <w:color w:val="000000" w:themeColor="text1"/>
          <w:sz w:val="28"/>
          <w:szCs w:val="28"/>
          <w:lang w:val="uk-UA"/>
        </w:rPr>
      </w:pPr>
      <w:r w:rsidRPr="00EE7883">
        <w:rPr>
          <w:color w:val="000000" w:themeColor="text1"/>
          <w:sz w:val="28"/>
          <w:szCs w:val="28"/>
          <w:lang w:val="uk-UA"/>
        </w:rPr>
        <w:lastRenderedPageBreak/>
        <w:t>2 ЗАВДАННЯ, МЕТОДИ ТА ОРГАНІЗАЦІЯ ДОСЛІДЖЕННЯ</w:t>
      </w:r>
    </w:p>
    <w:p w14:paraId="76869DB7" w14:textId="77777777" w:rsidR="008D4166" w:rsidRPr="00EE7883" w:rsidRDefault="008D4166" w:rsidP="008D4166">
      <w:pPr>
        <w:spacing w:line="360" w:lineRule="auto"/>
        <w:ind w:right="113" w:firstLine="709"/>
        <w:jc w:val="both"/>
        <w:rPr>
          <w:color w:val="000000" w:themeColor="text1"/>
          <w:sz w:val="28"/>
          <w:szCs w:val="28"/>
          <w:lang w:val="uk-UA"/>
        </w:rPr>
      </w:pPr>
      <w:r w:rsidRPr="00EE7883">
        <w:rPr>
          <w:color w:val="000000" w:themeColor="text1"/>
          <w:sz w:val="28"/>
          <w:szCs w:val="28"/>
          <w:lang w:val="uk-UA"/>
        </w:rPr>
        <w:t xml:space="preserve">      </w:t>
      </w:r>
    </w:p>
    <w:p w14:paraId="255D70D0" w14:textId="77777777" w:rsidR="008D4166" w:rsidRPr="00EE7883" w:rsidRDefault="008D4166" w:rsidP="008D4166">
      <w:pPr>
        <w:numPr>
          <w:ilvl w:val="1"/>
          <w:numId w:val="2"/>
        </w:numPr>
        <w:spacing w:line="360" w:lineRule="auto"/>
        <w:ind w:right="113"/>
        <w:jc w:val="both"/>
        <w:rPr>
          <w:color w:val="000000" w:themeColor="text1"/>
          <w:sz w:val="28"/>
          <w:szCs w:val="28"/>
          <w:lang w:val="uk-UA"/>
        </w:rPr>
      </w:pPr>
      <w:r w:rsidRPr="00EE7883">
        <w:rPr>
          <w:color w:val="000000" w:themeColor="text1"/>
          <w:sz w:val="28"/>
          <w:szCs w:val="28"/>
          <w:lang w:val="uk-UA"/>
        </w:rPr>
        <w:t>Завдання дослідження</w:t>
      </w:r>
    </w:p>
    <w:p w14:paraId="0CBDB4CE" w14:textId="77777777" w:rsidR="008D4166" w:rsidRPr="00EE7883" w:rsidRDefault="008D4166" w:rsidP="008D4166">
      <w:pPr>
        <w:spacing w:line="360" w:lineRule="auto"/>
        <w:ind w:right="113"/>
        <w:jc w:val="both"/>
        <w:rPr>
          <w:color w:val="000000" w:themeColor="text1"/>
          <w:sz w:val="28"/>
          <w:szCs w:val="28"/>
          <w:lang w:val="uk-UA"/>
        </w:rPr>
      </w:pPr>
    </w:p>
    <w:p w14:paraId="69676B8B" w14:textId="77777777" w:rsidR="009800DC" w:rsidRPr="00EE7883" w:rsidRDefault="009800DC" w:rsidP="009800DC">
      <w:pPr>
        <w:spacing w:line="360" w:lineRule="auto"/>
        <w:ind w:firstLine="567"/>
        <w:jc w:val="both"/>
        <w:rPr>
          <w:color w:val="000000" w:themeColor="text1"/>
          <w:sz w:val="28"/>
          <w:szCs w:val="28"/>
          <w:lang w:val="uk-UA"/>
        </w:rPr>
      </w:pPr>
      <w:r w:rsidRPr="00EE7883">
        <w:rPr>
          <w:color w:val="000000" w:themeColor="text1"/>
          <w:sz w:val="28"/>
          <w:szCs w:val="28"/>
          <w:lang w:val="uk-UA"/>
        </w:rPr>
        <w:t>У відповідності до мети дослідження в роботі були поставлені такі завдання:</w:t>
      </w:r>
    </w:p>
    <w:p w14:paraId="091CBCFE" w14:textId="77777777" w:rsidR="008D4166" w:rsidRPr="00EE7883" w:rsidRDefault="008D4166" w:rsidP="008D4166">
      <w:pPr>
        <w:pStyle w:val="a3"/>
        <w:numPr>
          <w:ilvl w:val="0"/>
          <w:numId w:val="1"/>
        </w:numPr>
        <w:tabs>
          <w:tab w:val="clear" w:pos="1200"/>
          <w:tab w:val="left" w:pos="993"/>
        </w:tabs>
        <w:spacing w:before="0" w:beforeAutospacing="0" w:after="0" w:afterAutospacing="0" w:line="360" w:lineRule="auto"/>
        <w:ind w:left="426" w:firstLine="141"/>
        <w:jc w:val="both"/>
        <w:rPr>
          <w:color w:val="000000" w:themeColor="text1"/>
          <w:sz w:val="28"/>
          <w:szCs w:val="28"/>
          <w:lang w:val="uk-UA"/>
        </w:rPr>
      </w:pPr>
      <w:r w:rsidRPr="00EE7883">
        <w:rPr>
          <w:color w:val="000000" w:themeColor="text1"/>
          <w:sz w:val="28"/>
          <w:szCs w:val="28"/>
          <w:lang w:val="uk-UA"/>
        </w:rPr>
        <w:t>Проаналізувати та узагальнити дані спеціальної науково-методичної літератури з теми дослідження.</w:t>
      </w:r>
    </w:p>
    <w:p w14:paraId="43511B38" w14:textId="333FF6FE" w:rsidR="005B2E0A" w:rsidRPr="00EE7883" w:rsidRDefault="005B2E0A" w:rsidP="008D4166">
      <w:pPr>
        <w:pStyle w:val="a3"/>
        <w:numPr>
          <w:ilvl w:val="0"/>
          <w:numId w:val="1"/>
        </w:numPr>
        <w:tabs>
          <w:tab w:val="clear" w:pos="1200"/>
          <w:tab w:val="left" w:pos="993"/>
        </w:tabs>
        <w:spacing w:before="0" w:beforeAutospacing="0" w:after="0" w:afterAutospacing="0" w:line="360" w:lineRule="auto"/>
        <w:ind w:left="426" w:firstLine="141"/>
        <w:jc w:val="both"/>
        <w:rPr>
          <w:color w:val="000000" w:themeColor="text1"/>
          <w:sz w:val="28"/>
          <w:szCs w:val="28"/>
          <w:lang w:val="uk-UA" w:eastAsia="uk-UA"/>
        </w:rPr>
      </w:pPr>
      <w:r w:rsidRPr="00EE7883">
        <w:rPr>
          <w:bCs/>
          <w:color w:val="000000" w:themeColor="text1"/>
          <w:position w:val="-4"/>
          <w:sz w:val="28"/>
          <w:szCs w:val="28"/>
          <w:lang w:val="uk-UA"/>
        </w:rPr>
        <w:t>Оцінити показники фізичного розвитку</w:t>
      </w:r>
      <w:r w:rsidR="008068D9" w:rsidRPr="00EE7883">
        <w:rPr>
          <w:bCs/>
          <w:color w:val="000000" w:themeColor="text1"/>
          <w:position w:val="-4"/>
          <w:sz w:val="28"/>
          <w:szCs w:val="28"/>
          <w:lang w:val="uk-UA"/>
        </w:rPr>
        <w:t xml:space="preserve"> і рухової підготовленості дітей</w:t>
      </w:r>
      <w:r w:rsidR="005D49BA" w:rsidRPr="00EE7883">
        <w:rPr>
          <w:bCs/>
          <w:color w:val="000000" w:themeColor="text1"/>
          <w:position w:val="-4"/>
          <w:sz w:val="28"/>
          <w:szCs w:val="28"/>
          <w:lang w:val="uk-UA"/>
        </w:rPr>
        <w:t xml:space="preserve"> моло</w:t>
      </w:r>
      <w:r w:rsidR="00332379" w:rsidRPr="00EE7883">
        <w:rPr>
          <w:bCs/>
          <w:color w:val="000000" w:themeColor="text1"/>
          <w:position w:val="-4"/>
          <w:sz w:val="28"/>
          <w:szCs w:val="28"/>
          <w:lang w:val="uk-UA"/>
        </w:rPr>
        <w:t xml:space="preserve">дшого шкільного віку. </w:t>
      </w:r>
      <w:r w:rsidR="008068D9" w:rsidRPr="00EE7883">
        <w:rPr>
          <w:bCs/>
          <w:color w:val="000000" w:themeColor="text1"/>
          <w:position w:val="-4"/>
          <w:sz w:val="28"/>
          <w:szCs w:val="28"/>
          <w:lang w:val="uk-UA"/>
        </w:rPr>
        <w:t xml:space="preserve"> </w:t>
      </w:r>
      <w:r w:rsidR="008068D9" w:rsidRPr="00EE7883">
        <w:rPr>
          <w:color w:val="000000" w:themeColor="text1"/>
          <w:sz w:val="28"/>
          <w:szCs w:val="28"/>
          <w:lang w:val="uk-UA"/>
        </w:rPr>
        <w:t xml:space="preserve"> </w:t>
      </w:r>
    </w:p>
    <w:p w14:paraId="079A6E13" w14:textId="12BA30A1" w:rsidR="008D4166" w:rsidRPr="00EE7883" w:rsidRDefault="00B452F2" w:rsidP="00216383">
      <w:pPr>
        <w:pStyle w:val="a3"/>
        <w:numPr>
          <w:ilvl w:val="0"/>
          <w:numId w:val="1"/>
        </w:numPr>
        <w:tabs>
          <w:tab w:val="clear" w:pos="1200"/>
          <w:tab w:val="left" w:pos="993"/>
        </w:tabs>
        <w:spacing w:before="0" w:beforeAutospacing="0" w:after="0" w:afterAutospacing="0" w:line="360" w:lineRule="auto"/>
        <w:ind w:left="426" w:firstLine="141"/>
        <w:jc w:val="both"/>
        <w:rPr>
          <w:color w:val="000000" w:themeColor="text1"/>
          <w:sz w:val="28"/>
          <w:szCs w:val="28"/>
          <w:lang w:val="uk-UA" w:eastAsia="uk-UA"/>
        </w:rPr>
      </w:pPr>
      <w:r w:rsidRPr="00EE7883">
        <w:rPr>
          <w:color w:val="000000" w:themeColor="text1"/>
          <w:sz w:val="28"/>
          <w:szCs w:val="28"/>
          <w:lang w:val="uk-UA"/>
        </w:rPr>
        <w:t xml:space="preserve"> </w:t>
      </w:r>
      <w:r w:rsidR="00216383" w:rsidRPr="00EE7883">
        <w:rPr>
          <w:color w:val="000000" w:themeColor="text1"/>
          <w:sz w:val="28"/>
          <w:lang w:val="uk-UA"/>
        </w:rPr>
        <w:t xml:space="preserve">Здійснити </w:t>
      </w:r>
      <w:proofErr w:type="spellStart"/>
      <w:r w:rsidR="00216383" w:rsidRPr="00EE7883">
        <w:rPr>
          <w:color w:val="000000" w:themeColor="text1"/>
          <w:sz w:val="28"/>
          <w:lang w:val="uk-UA"/>
        </w:rPr>
        <w:t>порівняльнии</w:t>
      </w:r>
      <w:proofErr w:type="spellEnd"/>
      <w:r w:rsidR="00216383" w:rsidRPr="00EE7883">
        <w:rPr>
          <w:color w:val="000000" w:themeColor="text1"/>
          <w:sz w:val="28"/>
          <w:lang w:val="uk-UA"/>
        </w:rPr>
        <w:t xml:space="preserve">̆ аналіз показників фізичного розвитку </w:t>
      </w:r>
      <w:r w:rsidR="00216383" w:rsidRPr="00EE7883">
        <w:rPr>
          <w:bCs/>
          <w:color w:val="000000" w:themeColor="text1"/>
          <w:position w:val="-4"/>
          <w:sz w:val="28"/>
          <w:szCs w:val="28"/>
          <w:lang w:val="uk-UA"/>
        </w:rPr>
        <w:t xml:space="preserve">і рухової підготовленості </w:t>
      </w:r>
      <w:r w:rsidR="00332379" w:rsidRPr="00EE7883">
        <w:rPr>
          <w:bCs/>
          <w:color w:val="000000" w:themeColor="text1"/>
          <w:position w:val="-4"/>
          <w:sz w:val="28"/>
          <w:szCs w:val="28"/>
          <w:lang w:val="uk-UA"/>
        </w:rPr>
        <w:t xml:space="preserve">дітей молодшого шкільного віку.  </w:t>
      </w:r>
      <w:r w:rsidR="00332379" w:rsidRPr="00EE7883">
        <w:rPr>
          <w:color w:val="000000" w:themeColor="text1"/>
          <w:sz w:val="28"/>
          <w:szCs w:val="28"/>
          <w:lang w:val="uk-UA"/>
        </w:rPr>
        <w:t xml:space="preserve"> </w:t>
      </w:r>
    </w:p>
    <w:p w14:paraId="3216A40C" w14:textId="77777777" w:rsidR="00B452F2" w:rsidRPr="00EE7883" w:rsidRDefault="00B452F2" w:rsidP="00B452F2">
      <w:pPr>
        <w:pStyle w:val="a3"/>
        <w:tabs>
          <w:tab w:val="left" w:pos="993"/>
        </w:tabs>
        <w:spacing w:before="0" w:beforeAutospacing="0" w:after="0" w:afterAutospacing="0" w:line="360" w:lineRule="auto"/>
        <w:jc w:val="both"/>
        <w:rPr>
          <w:color w:val="000000" w:themeColor="text1"/>
          <w:sz w:val="28"/>
          <w:lang w:val="uk-UA"/>
        </w:rPr>
      </w:pPr>
    </w:p>
    <w:p w14:paraId="4A7D7078" w14:textId="77777777" w:rsidR="008D4166" w:rsidRPr="00EE7883" w:rsidRDefault="008D4166" w:rsidP="008D4166">
      <w:pPr>
        <w:spacing w:line="360" w:lineRule="auto"/>
        <w:ind w:right="113" w:firstLine="709"/>
        <w:jc w:val="both"/>
        <w:rPr>
          <w:color w:val="000000" w:themeColor="text1"/>
          <w:sz w:val="28"/>
          <w:szCs w:val="28"/>
          <w:lang w:val="uk-UA"/>
        </w:rPr>
      </w:pPr>
      <w:r w:rsidRPr="00EE7883">
        <w:rPr>
          <w:color w:val="000000" w:themeColor="text1"/>
          <w:sz w:val="28"/>
          <w:szCs w:val="28"/>
          <w:lang w:val="uk-UA"/>
        </w:rPr>
        <w:t>2.2 Методи дослідження</w:t>
      </w:r>
    </w:p>
    <w:p w14:paraId="495093D2" w14:textId="77777777" w:rsidR="008D4166" w:rsidRPr="00EE7883" w:rsidRDefault="008D4166" w:rsidP="008D4166">
      <w:pPr>
        <w:spacing w:line="360" w:lineRule="auto"/>
        <w:ind w:right="113" w:firstLine="709"/>
        <w:jc w:val="both"/>
        <w:rPr>
          <w:color w:val="000000" w:themeColor="text1"/>
          <w:sz w:val="28"/>
          <w:szCs w:val="28"/>
          <w:lang w:val="uk-UA"/>
        </w:rPr>
      </w:pPr>
    </w:p>
    <w:p w14:paraId="3343AC2B" w14:textId="77777777" w:rsidR="008D4166" w:rsidRPr="00EE7883" w:rsidRDefault="008D4166" w:rsidP="008D4166">
      <w:pPr>
        <w:spacing w:line="360" w:lineRule="auto"/>
        <w:ind w:firstLine="708"/>
        <w:jc w:val="both"/>
        <w:rPr>
          <w:color w:val="000000" w:themeColor="text1"/>
          <w:sz w:val="28"/>
          <w:szCs w:val="28"/>
          <w:lang w:val="uk-UA"/>
        </w:rPr>
      </w:pPr>
      <w:r w:rsidRPr="00EE7883">
        <w:rPr>
          <w:color w:val="000000" w:themeColor="text1"/>
          <w:sz w:val="28"/>
          <w:szCs w:val="28"/>
          <w:lang w:val="uk-UA"/>
        </w:rPr>
        <w:t>Поставлені завдання вирішувались на основі вивчення науково-методич</w:t>
      </w:r>
      <w:r w:rsidRPr="00EE7883">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14:paraId="4630AF09" w14:textId="77777777" w:rsidR="008D4166" w:rsidRPr="00EE7883" w:rsidRDefault="008D4166" w:rsidP="00220832">
      <w:pPr>
        <w:pStyle w:val="a4"/>
        <w:numPr>
          <w:ilvl w:val="0"/>
          <w:numId w:val="3"/>
        </w:numPr>
        <w:tabs>
          <w:tab w:val="left" w:pos="993"/>
        </w:tabs>
        <w:spacing w:line="360" w:lineRule="auto"/>
        <w:ind w:left="0" w:firstLine="567"/>
        <w:jc w:val="both"/>
        <w:rPr>
          <w:color w:val="000000" w:themeColor="text1"/>
          <w:sz w:val="28"/>
          <w:szCs w:val="28"/>
          <w:lang w:val="uk-UA"/>
        </w:rPr>
      </w:pPr>
      <w:r w:rsidRPr="00EE7883">
        <w:rPr>
          <w:color w:val="000000" w:themeColor="text1"/>
          <w:sz w:val="28"/>
          <w:szCs w:val="28"/>
          <w:lang w:val="uk-UA"/>
        </w:rPr>
        <w:t>Аналіз та узагальнення науково-методичної літератури за темою дослідження.</w:t>
      </w:r>
    </w:p>
    <w:p w14:paraId="75E29A08" w14:textId="7284714E" w:rsidR="008471F6" w:rsidRPr="00EE7883" w:rsidRDefault="008471F6" w:rsidP="008471F6">
      <w:pPr>
        <w:pStyle w:val="a4"/>
        <w:numPr>
          <w:ilvl w:val="0"/>
          <w:numId w:val="3"/>
        </w:numPr>
        <w:tabs>
          <w:tab w:val="left" w:pos="993"/>
        </w:tabs>
        <w:spacing w:line="360" w:lineRule="auto"/>
        <w:ind w:left="0" w:firstLine="567"/>
        <w:jc w:val="both"/>
        <w:rPr>
          <w:color w:val="000000" w:themeColor="text1"/>
          <w:sz w:val="28"/>
          <w:szCs w:val="28"/>
          <w:lang w:val="uk-UA"/>
        </w:rPr>
      </w:pPr>
      <w:r w:rsidRPr="00EE7883">
        <w:rPr>
          <w:color w:val="000000" w:themeColor="text1"/>
          <w:sz w:val="28"/>
          <w:szCs w:val="28"/>
          <w:lang w:val="uk-UA"/>
        </w:rPr>
        <w:t>Педагогічні спостереження за фізичним вихованням школярів.</w:t>
      </w:r>
    </w:p>
    <w:p w14:paraId="2D1A0887" w14:textId="0672EC13" w:rsidR="008471F6" w:rsidRPr="00EE7883" w:rsidRDefault="008471F6" w:rsidP="00220832">
      <w:pPr>
        <w:pStyle w:val="a4"/>
        <w:numPr>
          <w:ilvl w:val="0"/>
          <w:numId w:val="3"/>
        </w:numPr>
        <w:tabs>
          <w:tab w:val="left" w:pos="993"/>
        </w:tabs>
        <w:spacing w:line="360" w:lineRule="auto"/>
        <w:ind w:left="0" w:firstLine="567"/>
        <w:jc w:val="both"/>
        <w:rPr>
          <w:color w:val="000000" w:themeColor="text1"/>
          <w:sz w:val="28"/>
          <w:szCs w:val="28"/>
          <w:lang w:val="uk-UA"/>
        </w:rPr>
      </w:pPr>
      <w:r w:rsidRPr="00EE7883">
        <w:rPr>
          <w:color w:val="000000" w:themeColor="text1"/>
          <w:sz w:val="28"/>
          <w:szCs w:val="28"/>
          <w:lang w:val="uk-UA"/>
        </w:rPr>
        <w:t>Оцінка фізичного розвитку.</w:t>
      </w:r>
    </w:p>
    <w:p w14:paraId="116E1A59" w14:textId="77777777" w:rsidR="00220832" w:rsidRPr="00EE7883" w:rsidRDefault="00220832" w:rsidP="00220832">
      <w:pPr>
        <w:pStyle w:val="a4"/>
        <w:numPr>
          <w:ilvl w:val="0"/>
          <w:numId w:val="3"/>
        </w:numPr>
        <w:tabs>
          <w:tab w:val="left" w:pos="142"/>
          <w:tab w:val="left" w:pos="993"/>
        </w:tabs>
        <w:spacing w:line="360" w:lineRule="auto"/>
        <w:ind w:left="426" w:firstLine="141"/>
        <w:jc w:val="both"/>
        <w:rPr>
          <w:color w:val="000000" w:themeColor="text1"/>
          <w:sz w:val="28"/>
          <w:szCs w:val="28"/>
          <w:lang w:val="uk-UA"/>
        </w:rPr>
      </w:pPr>
      <w:r w:rsidRPr="00EE7883">
        <w:rPr>
          <w:color w:val="000000" w:themeColor="text1"/>
          <w:sz w:val="28"/>
          <w:szCs w:val="28"/>
          <w:lang w:val="uk-UA"/>
        </w:rPr>
        <w:t>Тестування фізичної підготовленості.</w:t>
      </w:r>
    </w:p>
    <w:p w14:paraId="0517CBFE" w14:textId="77777777" w:rsidR="00CE2C4C" w:rsidRPr="00EE7883" w:rsidRDefault="00CE2C4C" w:rsidP="00CE2C4C">
      <w:pPr>
        <w:pStyle w:val="a4"/>
        <w:numPr>
          <w:ilvl w:val="0"/>
          <w:numId w:val="3"/>
        </w:numPr>
        <w:tabs>
          <w:tab w:val="left" w:pos="142"/>
          <w:tab w:val="left" w:pos="993"/>
        </w:tabs>
        <w:spacing w:line="360" w:lineRule="auto"/>
        <w:ind w:left="426" w:firstLine="141"/>
        <w:jc w:val="both"/>
        <w:rPr>
          <w:color w:val="000000" w:themeColor="text1"/>
          <w:sz w:val="28"/>
          <w:szCs w:val="28"/>
          <w:lang w:val="uk-UA"/>
        </w:rPr>
      </w:pPr>
      <w:r w:rsidRPr="00EE7883">
        <w:rPr>
          <w:color w:val="000000" w:themeColor="text1"/>
          <w:sz w:val="28"/>
          <w:lang w:val="uk-UA"/>
        </w:rPr>
        <w:t>Методи математичної статистики.</w:t>
      </w:r>
    </w:p>
    <w:p w14:paraId="4A0137EF" w14:textId="750DB45B" w:rsidR="008471F6" w:rsidRPr="00EE7883" w:rsidRDefault="008471F6" w:rsidP="008471F6">
      <w:pPr>
        <w:spacing w:line="360" w:lineRule="auto"/>
        <w:ind w:right="113" w:firstLine="567"/>
        <w:jc w:val="both"/>
        <w:rPr>
          <w:color w:val="000000" w:themeColor="text1"/>
          <w:sz w:val="28"/>
          <w:szCs w:val="28"/>
          <w:lang w:val="uk-UA"/>
        </w:rPr>
      </w:pPr>
      <w:r w:rsidRPr="00EE7883">
        <w:rPr>
          <w:color w:val="000000" w:themeColor="text1"/>
          <w:sz w:val="28"/>
          <w:szCs w:val="28"/>
          <w:lang w:val="uk-UA"/>
        </w:rPr>
        <w:t xml:space="preserve">Оцінка фізичного розвитку </w:t>
      </w:r>
      <w:r w:rsidR="00240E80" w:rsidRPr="00EE7883">
        <w:rPr>
          <w:color w:val="000000" w:themeColor="text1"/>
          <w:sz w:val="28"/>
          <w:szCs w:val="28"/>
          <w:lang w:val="uk-UA"/>
        </w:rPr>
        <w:t xml:space="preserve">здійснювалась </w:t>
      </w:r>
      <w:r w:rsidRPr="00EE7883">
        <w:rPr>
          <w:color w:val="000000" w:themeColor="text1"/>
          <w:sz w:val="28"/>
          <w:szCs w:val="28"/>
          <w:lang w:val="uk-UA"/>
        </w:rPr>
        <w:t xml:space="preserve">за показниками: </w:t>
      </w:r>
    </w:p>
    <w:p w14:paraId="04239169" w14:textId="084F881B" w:rsidR="008471F6" w:rsidRPr="00EE7883" w:rsidRDefault="008471F6" w:rsidP="008471F6">
      <w:pPr>
        <w:spacing w:line="360" w:lineRule="auto"/>
        <w:ind w:right="113" w:firstLine="567"/>
        <w:jc w:val="both"/>
        <w:rPr>
          <w:color w:val="000000" w:themeColor="text1"/>
          <w:sz w:val="28"/>
          <w:szCs w:val="28"/>
          <w:lang w:val="uk-UA"/>
        </w:rPr>
      </w:pPr>
      <w:r w:rsidRPr="00EE7883">
        <w:rPr>
          <w:bCs/>
          <w:color w:val="000000" w:themeColor="text1"/>
          <w:sz w:val="28"/>
          <w:szCs w:val="28"/>
          <w:lang w:val="uk-UA"/>
        </w:rPr>
        <w:t xml:space="preserve">– </w:t>
      </w:r>
      <w:r w:rsidRPr="00EE7883">
        <w:rPr>
          <w:color w:val="000000" w:themeColor="text1"/>
          <w:sz w:val="28"/>
          <w:szCs w:val="28"/>
          <w:lang w:val="uk-UA"/>
        </w:rPr>
        <w:t xml:space="preserve"> довжина тіла,</w:t>
      </w:r>
    </w:p>
    <w:p w14:paraId="17F394A0" w14:textId="77777777" w:rsidR="008471F6" w:rsidRPr="00EE7883" w:rsidRDefault="008471F6" w:rsidP="008471F6">
      <w:pPr>
        <w:pStyle w:val="a4"/>
        <w:numPr>
          <w:ilvl w:val="0"/>
          <w:numId w:val="7"/>
        </w:numPr>
        <w:spacing w:line="360" w:lineRule="auto"/>
        <w:ind w:right="113"/>
        <w:jc w:val="both"/>
        <w:rPr>
          <w:color w:val="000000" w:themeColor="text1"/>
          <w:sz w:val="28"/>
          <w:szCs w:val="28"/>
          <w:lang w:val="uk-UA"/>
        </w:rPr>
      </w:pPr>
      <w:r w:rsidRPr="00EE7883">
        <w:rPr>
          <w:color w:val="000000" w:themeColor="text1"/>
          <w:sz w:val="28"/>
          <w:szCs w:val="28"/>
          <w:lang w:val="uk-UA"/>
        </w:rPr>
        <w:t xml:space="preserve">маса тіла, </w:t>
      </w:r>
    </w:p>
    <w:p w14:paraId="7003BA2F" w14:textId="489142AE" w:rsidR="00240E80" w:rsidRPr="00EE7883" w:rsidRDefault="00D951D6" w:rsidP="008471F6">
      <w:pPr>
        <w:pStyle w:val="a4"/>
        <w:numPr>
          <w:ilvl w:val="0"/>
          <w:numId w:val="7"/>
        </w:numPr>
        <w:spacing w:line="360" w:lineRule="auto"/>
        <w:ind w:right="113"/>
        <w:jc w:val="both"/>
        <w:rPr>
          <w:color w:val="000000" w:themeColor="text1"/>
          <w:sz w:val="28"/>
          <w:szCs w:val="28"/>
          <w:lang w:val="uk-UA"/>
        </w:rPr>
      </w:pPr>
      <w:r w:rsidRPr="00EE7883">
        <w:rPr>
          <w:color w:val="000000" w:themeColor="text1"/>
          <w:sz w:val="28"/>
          <w:szCs w:val="28"/>
          <w:lang w:val="uk-UA"/>
        </w:rPr>
        <w:t>окружність грудної клітки.</w:t>
      </w:r>
    </w:p>
    <w:p w14:paraId="0BF91188" w14:textId="77777777" w:rsidR="00C15779" w:rsidRPr="00EE7883" w:rsidRDefault="00C15779" w:rsidP="00C15779">
      <w:pPr>
        <w:spacing w:line="360" w:lineRule="auto"/>
        <w:ind w:firstLine="709"/>
        <w:jc w:val="both"/>
        <w:rPr>
          <w:iCs/>
          <w:color w:val="000000" w:themeColor="text1"/>
          <w:sz w:val="28"/>
          <w:lang w:val="uk-UA"/>
        </w:rPr>
      </w:pPr>
      <w:r w:rsidRPr="00EE7883">
        <w:rPr>
          <w:color w:val="000000" w:themeColor="text1"/>
          <w:sz w:val="28"/>
          <w:szCs w:val="28"/>
          <w:lang w:val="uk-UA"/>
        </w:rPr>
        <w:t xml:space="preserve">Тестування показників фізичної підготовленості проводилося за </w:t>
      </w:r>
      <w:r w:rsidRPr="00EE7883">
        <w:rPr>
          <w:iCs/>
          <w:color w:val="000000" w:themeColor="text1"/>
          <w:sz w:val="28"/>
          <w:lang w:val="uk-UA"/>
        </w:rPr>
        <w:t>наступними тестами:</w:t>
      </w:r>
    </w:p>
    <w:p w14:paraId="6D225536" w14:textId="77777777" w:rsidR="00C15779" w:rsidRPr="00EE7883" w:rsidRDefault="00C15779" w:rsidP="00C15779">
      <w:pPr>
        <w:spacing w:line="360" w:lineRule="auto"/>
        <w:ind w:firstLine="720"/>
        <w:jc w:val="both"/>
        <w:rPr>
          <w:bCs/>
          <w:color w:val="000000" w:themeColor="text1"/>
          <w:sz w:val="28"/>
          <w:szCs w:val="28"/>
          <w:lang w:val="uk-UA"/>
        </w:rPr>
      </w:pPr>
      <w:r w:rsidRPr="00EE7883">
        <w:rPr>
          <w:bCs/>
          <w:color w:val="000000" w:themeColor="text1"/>
          <w:sz w:val="28"/>
          <w:szCs w:val="28"/>
          <w:lang w:val="uk-UA"/>
        </w:rPr>
        <w:lastRenderedPageBreak/>
        <w:t>– згинання і розгинання рук в упорі лежачи, разів;</w:t>
      </w:r>
    </w:p>
    <w:p w14:paraId="592BEB68" w14:textId="77777777" w:rsidR="00C15779" w:rsidRPr="00EE7883" w:rsidRDefault="00C15779" w:rsidP="00C15779">
      <w:pPr>
        <w:spacing w:line="360" w:lineRule="auto"/>
        <w:ind w:firstLine="720"/>
        <w:jc w:val="both"/>
        <w:rPr>
          <w:bCs/>
          <w:color w:val="000000" w:themeColor="text1"/>
          <w:sz w:val="28"/>
          <w:szCs w:val="28"/>
          <w:lang w:val="uk-UA"/>
        </w:rPr>
      </w:pPr>
      <w:r w:rsidRPr="00EE7883">
        <w:rPr>
          <w:bCs/>
          <w:color w:val="000000" w:themeColor="text1"/>
          <w:sz w:val="28"/>
          <w:szCs w:val="28"/>
          <w:lang w:val="uk-UA"/>
        </w:rPr>
        <w:t>– стрибок у довжину з місця, см;</w:t>
      </w:r>
    </w:p>
    <w:p w14:paraId="737FE953" w14:textId="77777777" w:rsidR="00C15779" w:rsidRPr="00EE7883" w:rsidRDefault="00C15779" w:rsidP="00C15779">
      <w:pPr>
        <w:spacing w:line="360" w:lineRule="auto"/>
        <w:ind w:firstLine="720"/>
        <w:jc w:val="both"/>
        <w:rPr>
          <w:bCs/>
          <w:color w:val="000000" w:themeColor="text1"/>
          <w:sz w:val="28"/>
          <w:szCs w:val="28"/>
          <w:lang w:val="uk-UA"/>
        </w:rPr>
      </w:pPr>
      <w:r w:rsidRPr="00EE7883">
        <w:rPr>
          <w:bCs/>
          <w:color w:val="000000" w:themeColor="text1"/>
          <w:sz w:val="28"/>
          <w:szCs w:val="28"/>
          <w:lang w:val="uk-UA"/>
        </w:rPr>
        <w:t>– нахил тулубу вперед із положення сидячі, см;</w:t>
      </w:r>
    </w:p>
    <w:p w14:paraId="0D271369" w14:textId="77777777" w:rsidR="00C15779" w:rsidRPr="00EE7883" w:rsidRDefault="00C15779" w:rsidP="00C15779">
      <w:pPr>
        <w:spacing w:line="360" w:lineRule="auto"/>
        <w:ind w:firstLine="720"/>
        <w:jc w:val="both"/>
        <w:rPr>
          <w:bCs/>
          <w:color w:val="000000" w:themeColor="text1"/>
          <w:sz w:val="28"/>
          <w:szCs w:val="28"/>
          <w:lang w:val="uk-UA"/>
        </w:rPr>
      </w:pPr>
      <w:r w:rsidRPr="00EE7883">
        <w:rPr>
          <w:bCs/>
          <w:color w:val="000000" w:themeColor="text1"/>
          <w:sz w:val="28"/>
          <w:szCs w:val="28"/>
          <w:lang w:val="uk-UA"/>
        </w:rPr>
        <w:t>– ч</w:t>
      </w:r>
      <w:r w:rsidRPr="00EE7883">
        <w:rPr>
          <w:color w:val="000000" w:themeColor="text1"/>
          <w:sz w:val="28"/>
          <w:szCs w:val="28"/>
          <w:lang w:val="uk-UA"/>
        </w:rPr>
        <w:t>овниковий біг 4x9 м,</w:t>
      </w:r>
      <w:r w:rsidRPr="00EE7883">
        <w:rPr>
          <w:bCs/>
          <w:color w:val="000000" w:themeColor="text1"/>
          <w:sz w:val="28"/>
          <w:szCs w:val="28"/>
          <w:lang w:val="uk-UA"/>
        </w:rPr>
        <w:t xml:space="preserve"> с </w:t>
      </w:r>
      <w:r w:rsidRPr="00EE7883">
        <w:rPr>
          <w:iCs/>
          <w:color w:val="000000" w:themeColor="text1"/>
          <w:sz w:val="28"/>
          <w:lang w:val="uk-UA"/>
        </w:rPr>
        <w:t>[62]</w:t>
      </w:r>
      <w:r w:rsidRPr="00EE7883">
        <w:rPr>
          <w:bCs/>
          <w:color w:val="000000" w:themeColor="text1"/>
          <w:sz w:val="28"/>
          <w:szCs w:val="28"/>
          <w:lang w:val="uk-UA"/>
        </w:rPr>
        <w:t>.</w:t>
      </w:r>
    </w:p>
    <w:p w14:paraId="07099F0A" w14:textId="226ECF23" w:rsidR="00C15779" w:rsidRPr="00EE7883" w:rsidRDefault="00C15779" w:rsidP="00C15779">
      <w:pPr>
        <w:spacing w:line="360" w:lineRule="auto"/>
        <w:ind w:firstLine="567"/>
        <w:jc w:val="both"/>
        <w:rPr>
          <w:color w:val="000000" w:themeColor="text1"/>
          <w:sz w:val="28"/>
          <w:lang w:val="uk-UA"/>
        </w:rPr>
      </w:pPr>
      <w:r w:rsidRPr="00EE7883">
        <w:rPr>
          <w:color w:val="000000" w:themeColor="text1"/>
          <w:sz w:val="28"/>
          <w:lang w:val="uk-UA"/>
        </w:rPr>
        <w:t xml:space="preserve">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відносний приріст, критерій вірогідності </w:t>
      </w:r>
      <w:proofErr w:type="spellStart"/>
      <w:r w:rsidRPr="00EE7883">
        <w:rPr>
          <w:color w:val="000000" w:themeColor="text1"/>
          <w:sz w:val="28"/>
          <w:lang w:val="uk-UA"/>
        </w:rPr>
        <w:t>Ст’юдента</w:t>
      </w:r>
      <w:proofErr w:type="spellEnd"/>
      <w:r w:rsidRPr="00EE7883">
        <w:rPr>
          <w:color w:val="000000" w:themeColor="text1"/>
          <w:sz w:val="28"/>
          <w:lang w:val="uk-UA"/>
        </w:rPr>
        <w:t xml:space="preserve"> </w:t>
      </w:r>
      <w:r w:rsidRPr="00EE7883">
        <w:rPr>
          <w:color w:val="000000" w:themeColor="text1"/>
          <w:sz w:val="28"/>
          <w:szCs w:val="28"/>
          <w:lang w:val="uk-UA"/>
        </w:rPr>
        <w:t>[63]</w:t>
      </w:r>
      <w:r w:rsidRPr="00EE7883">
        <w:rPr>
          <w:color w:val="000000" w:themeColor="text1"/>
          <w:sz w:val="28"/>
          <w:lang w:val="uk-UA"/>
        </w:rPr>
        <w:t>.</w:t>
      </w:r>
    </w:p>
    <w:p w14:paraId="1487B06B" w14:textId="77777777" w:rsidR="008D4166" w:rsidRPr="00EE7883" w:rsidRDefault="008D4166" w:rsidP="00220832">
      <w:pPr>
        <w:spacing w:line="360" w:lineRule="auto"/>
        <w:ind w:firstLine="567"/>
        <w:jc w:val="both"/>
        <w:rPr>
          <w:bCs/>
          <w:color w:val="000000" w:themeColor="text1"/>
          <w:spacing w:val="-4"/>
          <w:sz w:val="28"/>
          <w:szCs w:val="28"/>
          <w:lang w:val="uk-UA"/>
        </w:rPr>
      </w:pPr>
    </w:p>
    <w:p w14:paraId="3487BF28" w14:textId="77777777" w:rsidR="008D4166" w:rsidRPr="00EE7883" w:rsidRDefault="008D4166" w:rsidP="008D4166">
      <w:pPr>
        <w:spacing w:line="360" w:lineRule="auto"/>
        <w:ind w:right="113" w:firstLine="709"/>
        <w:jc w:val="both"/>
        <w:rPr>
          <w:color w:val="000000" w:themeColor="text1"/>
          <w:sz w:val="28"/>
          <w:szCs w:val="28"/>
          <w:lang w:val="uk-UA"/>
        </w:rPr>
      </w:pPr>
      <w:r w:rsidRPr="00EE7883">
        <w:rPr>
          <w:color w:val="000000" w:themeColor="text1"/>
          <w:sz w:val="28"/>
          <w:szCs w:val="28"/>
          <w:lang w:val="uk-UA"/>
        </w:rPr>
        <w:t>2.3 Організація дослідження</w:t>
      </w:r>
    </w:p>
    <w:p w14:paraId="56BD2F0B" w14:textId="77777777" w:rsidR="008D4166" w:rsidRPr="00EE7883" w:rsidRDefault="008D4166" w:rsidP="008D4166">
      <w:pPr>
        <w:spacing w:line="360" w:lineRule="auto"/>
        <w:jc w:val="both"/>
        <w:rPr>
          <w:color w:val="000000" w:themeColor="text1"/>
          <w:sz w:val="28"/>
          <w:szCs w:val="28"/>
          <w:lang w:val="uk-UA"/>
        </w:rPr>
      </w:pPr>
      <w:r w:rsidRPr="00EE7883">
        <w:rPr>
          <w:color w:val="000000" w:themeColor="text1"/>
          <w:sz w:val="28"/>
          <w:szCs w:val="28"/>
          <w:lang w:val="uk-UA"/>
        </w:rPr>
        <w:t xml:space="preserve"> </w:t>
      </w:r>
    </w:p>
    <w:p w14:paraId="46978B7D" w14:textId="26F64633" w:rsidR="004C24FC" w:rsidRPr="00EE7883" w:rsidRDefault="004C24FC" w:rsidP="000A7916">
      <w:pPr>
        <w:spacing w:line="360" w:lineRule="auto"/>
        <w:ind w:firstLine="708"/>
        <w:jc w:val="both"/>
        <w:rPr>
          <w:iCs/>
          <w:color w:val="000000" w:themeColor="text1"/>
          <w:sz w:val="28"/>
          <w:szCs w:val="28"/>
          <w:lang w:val="uk-UA"/>
        </w:rPr>
      </w:pPr>
      <w:r w:rsidRPr="00EE7883">
        <w:rPr>
          <w:iCs/>
          <w:color w:val="000000" w:themeColor="text1"/>
          <w:sz w:val="28"/>
          <w:szCs w:val="28"/>
          <w:lang w:val="uk-UA"/>
        </w:rPr>
        <w:t>Відповідно до мети і завдань дослідження нами з вересня 20</w:t>
      </w:r>
      <w:r w:rsidR="00A565D1" w:rsidRPr="00EE7883">
        <w:rPr>
          <w:iCs/>
          <w:color w:val="000000" w:themeColor="text1"/>
          <w:sz w:val="28"/>
          <w:szCs w:val="28"/>
          <w:lang w:val="uk-UA"/>
        </w:rPr>
        <w:t>22</w:t>
      </w:r>
      <w:r w:rsidRPr="00EE7883">
        <w:rPr>
          <w:iCs/>
          <w:color w:val="000000" w:themeColor="text1"/>
          <w:sz w:val="28"/>
          <w:szCs w:val="28"/>
          <w:lang w:val="uk-UA"/>
        </w:rPr>
        <w:t xml:space="preserve"> р. по грудень 20</w:t>
      </w:r>
      <w:r w:rsidR="00A565D1" w:rsidRPr="00EE7883">
        <w:rPr>
          <w:iCs/>
          <w:color w:val="000000" w:themeColor="text1"/>
          <w:sz w:val="28"/>
          <w:szCs w:val="28"/>
          <w:lang w:val="uk-UA"/>
        </w:rPr>
        <w:t>23</w:t>
      </w:r>
      <w:r w:rsidRPr="00EE7883">
        <w:rPr>
          <w:iCs/>
          <w:color w:val="000000" w:themeColor="text1"/>
          <w:sz w:val="28"/>
          <w:szCs w:val="28"/>
          <w:lang w:val="uk-UA"/>
        </w:rPr>
        <w:t xml:space="preserve">р. включно було проведене обстеження </w:t>
      </w:r>
      <w:r w:rsidRPr="00EE7883">
        <w:rPr>
          <w:color w:val="000000" w:themeColor="text1"/>
          <w:sz w:val="28"/>
          <w:szCs w:val="28"/>
          <w:lang w:val="uk-UA"/>
        </w:rPr>
        <w:t>учні</w:t>
      </w:r>
      <w:r w:rsidR="00464CE2" w:rsidRPr="00EE7883">
        <w:rPr>
          <w:color w:val="000000" w:themeColor="text1"/>
          <w:sz w:val="28"/>
          <w:szCs w:val="28"/>
          <w:lang w:val="uk-UA"/>
        </w:rPr>
        <w:t>в</w:t>
      </w:r>
      <w:r w:rsidRPr="00EE7883">
        <w:rPr>
          <w:color w:val="000000" w:themeColor="text1"/>
          <w:sz w:val="28"/>
          <w:szCs w:val="28"/>
          <w:lang w:val="uk-UA"/>
        </w:rPr>
        <w:t xml:space="preserve"> 1-3 класів</w:t>
      </w:r>
      <w:r w:rsidRPr="00EE7883">
        <w:rPr>
          <w:iCs/>
          <w:color w:val="000000" w:themeColor="text1"/>
          <w:sz w:val="28"/>
          <w:szCs w:val="28"/>
          <w:lang w:val="uk-UA"/>
        </w:rPr>
        <w:t xml:space="preserve">, що навчаються у </w:t>
      </w:r>
      <w:r w:rsidR="00A565D1" w:rsidRPr="00EE7883">
        <w:rPr>
          <w:rFonts w:ascii="Calibri" w:hAnsi="Calibri" w:cs="Calibri"/>
          <w:color w:val="000000" w:themeColor="text1"/>
          <w:sz w:val="28"/>
          <w:lang w:val="uk-UA"/>
        </w:rPr>
        <w:t>﻿</w:t>
      </w:r>
      <w:proofErr w:type="spellStart"/>
      <w:r w:rsidR="00A565D1" w:rsidRPr="00EE7883">
        <w:rPr>
          <w:rFonts w:ascii="Calibri" w:hAnsi="Calibri" w:cs="Calibri"/>
          <w:color w:val="000000" w:themeColor="text1"/>
          <w:sz w:val="28"/>
          <w:lang w:val="uk-UA"/>
        </w:rPr>
        <w:t>А</w:t>
      </w:r>
      <w:r w:rsidR="00A565D1" w:rsidRPr="00EE7883">
        <w:rPr>
          <w:color w:val="000000" w:themeColor="text1"/>
          <w:sz w:val="28"/>
          <w:lang w:val="uk-UA"/>
        </w:rPr>
        <w:t>вгустинівськ</w:t>
      </w:r>
      <w:r w:rsidR="00A565D1" w:rsidRPr="00EE7883">
        <w:rPr>
          <w:color w:val="000000" w:themeColor="text1"/>
          <w:sz w:val="28"/>
          <w:lang w:val="uk-UA"/>
        </w:rPr>
        <w:t>ій</w:t>
      </w:r>
      <w:proofErr w:type="spellEnd"/>
      <w:r w:rsidR="00A565D1" w:rsidRPr="00EE7883">
        <w:rPr>
          <w:color w:val="000000" w:themeColor="text1"/>
          <w:sz w:val="28"/>
          <w:lang w:val="uk-UA"/>
        </w:rPr>
        <w:t xml:space="preserve"> початков</w:t>
      </w:r>
      <w:r w:rsidR="00A565D1" w:rsidRPr="00EE7883">
        <w:rPr>
          <w:color w:val="000000" w:themeColor="text1"/>
          <w:sz w:val="28"/>
          <w:lang w:val="uk-UA"/>
        </w:rPr>
        <w:t xml:space="preserve">ій </w:t>
      </w:r>
      <w:r w:rsidR="00A565D1" w:rsidRPr="00EE7883">
        <w:rPr>
          <w:color w:val="000000" w:themeColor="text1"/>
          <w:sz w:val="28"/>
          <w:lang w:val="uk-UA"/>
        </w:rPr>
        <w:t>школ</w:t>
      </w:r>
      <w:r w:rsidR="00A565D1" w:rsidRPr="00EE7883">
        <w:rPr>
          <w:color w:val="000000" w:themeColor="text1"/>
          <w:sz w:val="28"/>
          <w:lang w:val="uk-UA"/>
        </w:rPr>
        <w:t>і</w:t>
      </w:r>
      <w:r w:rsidR="00A565D1" w:rsidRPr="00EE7883">
        <w:rPr>
          <w:color w:val="000000" w:themeColor="text1"/>
          <w:sz w:val="28"/>
          <w:lang w:val="uk-UA"/>
        </w:rPr>
        <w:t xml:space="preserve"> </w:t>
      </w:r>
      <w:proofErr w:type="spellStart"/>
      <w:r w:rsidR="00A565D1" w:rsidRPr="00EE7883">
        <w:rPr>
          <w:color w:val="000000" w:themeColor="text1"/>
          <w:sz w:val="28"/>
          <w:lang w:val="uk-UA"/>
        </w:rPr>
        <w:t>Широківської</w:t>
      </w:r>
      <w:proofErr w:type="spellEnd"/>
      <w:r w:rsidR="00A565D1" w:rsidRPr="00EE7883">
        <w:rPr>
          <w:color w:val="000000" w:themeColor="text1"/>
          <w:sz w:val="28"/>
          <w:lang w:val="uk-UA"/>
        </w:rPr>
        <w:t xml:space="preserve"> сільської ради Запорізького району Запорізької області</w:t>
      </w:r>
      <w:r w:rsidRPr="00EE7883">
        <w:rPr>
          <w:iCs/>
          <w:color w:val="000000" w:themeColor="text1"/>
          <w:sz w:val="28"/>
          <w:szCs w:val="28"/>
          <w:lang w:val="uk-UA"/>
        </w:rPr>
        <w:t xml:space="preserve">. </w:t>
      </w:r>
    </w:p>
    <w:p w14:paraId="3B813EBA" w14:textId="77777777" w:rsidR="00FB3495" w:rsidRPr="00EE7883" w:rsidRDefault="000A7916" w:rsidP="000A7916">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Для розв’язання поставлених завдань були використані широко відомі в практиці дослідження методи, які дозволили отримати об’єктивну картину рівня фізичного розвитку і </w:t>
      </w:r>
      <w:r w:rsidRPr="00EE7883">
        <w:rPr>
          <w:color w:val="000000" w:themeColor="text1"/>
          <w:sz w:val="28"/>
          <w:szCs w:val="28"/>
          <w:lang w:val="uk-UA"/>
        </w:rPr>
        <w:t xml:space="preserve">рухової підготовленості </w:t>
      </w:r>
      <w:proofErr w:type="spellStart"/>
      <w:r w:rsidRPr="00EE7883">
        <w:rPr>
          <w:color w:val="000000" w:themeColor="text1"/>
          <w:sz w:val="28"/>
          <w:szCs w:val="28"/>
          <w:lang w:val="uk-UA" w:eastAsia="en-US"/>
        </w:rPr>
        <w:t>дітеи</w:t>
      </w:r>
      <w:proofErr w:type="spellEnd"/>
      <w:r w:rsidRPr="00EE7883">
        <w:rPr>
          <w:color w:val="000000" w:themeColor="text1"/>
          <w:sz w:val="28"/>
          <w:szCs w:val="28"/>
          <w:lang w:val="uk-UA" w:eastAsia="en-US"/>
        </w:rPr>
        <w:t>̆</w:t>
      </w:r>
      <w:r w:rsidR="00FB3495" w:rsidRPr="00EE7883">
        <w:rPr>
          <w:color w:val="000000" w:themeColor="text1"/>
          <w:sz w:val="28"/>
          <w:szCs w:val="28"/>
          <w:lang w:val="uk-UA" w:eastAsia="en-US"/>
        </w:rPr>
        <w:t xml:space="preserve"> </w:t>
      </w:r>
      <w:r w:rsidR="00FB3495" w:rsidRPr="00EE7883">
        <w:rPr>
          <w:color w:val="000000" w:themeColor="text1"/>
          <w:sz w:val="28"/>
          <w:szCs w:val="28"/>
          <w:lang w:val="uk-UA"/>
        </w:rPr>
        <w:t>молодшого шкільного віку</w:t>
      </w:r>
      <w:r w:rsidRPr="00EE7883">
        <w:rPr>
          <w:color w:val="000000" w:themeColor="text1"/>
          <w:sz w:val="28"/>
          <w:szCs w:val="28"/>
          <w:lang w:val="uk-UA" w:eastAsia="en-US"/>
        </w:rPr>
        <w:t>. Для цього було проведено тестування</w:t>
      </w:r>
      <w:r w:rsidR="00FB3495" w:rsidRPr="00EE7883">
        <w:rPr>
          <w:color w:val="000000" w:themeColor="text1"/>
          <w:sz w:val="28"/>
          <w:szCs w:val="28"/>
          <w:lang w:val="uk-UA" w:eastAsia="en-US"/>
        </w:rPr>
        <w:t>,</w:t>
      </w:r>
      <w:r w:rsidRPr="00EE7883">
        <w:rPr>
          <w:color w:val="000000" w:themeColor="text1"/>
          <w:sz w:val="28"/>
          <w:szCs w:val="28"/>
          <w:lang w:val="uk-UA" w:eastAsia="en-US"/>
        </w:rPr>
        <w:t xml:space="preserve"> </w:t>
      </w:r>
      <w:r w:rsidR="00FB3495" w:rsidRPr="00EE7883">
        <w:rPr>
          <w:color w:val="000000" w:themeColor="text1"/>
          <w:sz w:val="28"/>
          <w:szCs w:val="28"/>
          <w:lang w:val="uk-UA" w:eastAsia="en-US"/>
        </w:rPr>
        <w:t>з</w:t>
      </w:r>
      <w:r w:rsidRPr="00EE7883">
        <w:rPr>
          <w:color w:val="000000" w:themeColor="text1"/>
          <w:sz w:val="28"/>
          <w:szCs w:val="28"/>
          <w:lang w:val="uk-UA" w:eastAsia="en-US"/>
        </w:rPr>
        <w:t>а результатами якого зроблен</w:t>
      </w:r>
      <w:r w:rsidR="00FB3495" w:rsidRPr="00EE7883">
        <w:rPr>
          <w:color w:val="000000" w:themeColor="text1"/>
          <w:sz w:val="28"/>
          <w:szCs w:val="28"/>
          <w:lang w:val="uk-UA" w:eastAsia="en-US"/>
        </w:rPr>
        <w:t>о</w:t>
      </w:r>
      <w:r w:rsidRPr="00EE7883">
        <w:rPr>
          <w:color w:val="000000" w:themeColor="text1"/>
          <w:sz w:val="28"/>
          <w:szCs w:val="28"/>
          <w:lang w:val="uk-UA" w:eastAsia="en-US"/>
        </w:rPr>
        <w:t xml:space="preserve"> </w:t>
      </w:r>
      <w:proofErr w:type="spellStart"/>
      <w:r w:rsidRPr="00EE7883">
        <w:rPr>
          <w:color w:val="000000" w:themeColor="text1"/>
          <w:sz w:val="28"/>
          <w:szCs w:val="28"/>
          <w:lang w:val="uk-UA" w:eastAsia="en-US"/>
        </w:rPr>
        <w:t>порівняльнии</w:t>
      </w:r>
      <w:proofErr w:type="spellEnd"/>
      <w:r w:rsidRPr="00EE7883">
        <w:rPr>
          <w:color w:val="000000" w:themeColor="text1"/>
          <w:sz w:val="28"/>
          <w:szCs w:val="28"/>
          <w:lang w:val="uk-UA" w:eastAsia="en-US"/>
        </w:rPr>
        <w:t xml:space="preserve">̆ аналіз за віковими та статевими особливостями. </w:t>
      </w:r>
    </w:p>
    <w:p w14:paraId="08233983" w14:textId="68503F08" w:rsidR="00A55BA7" w:rsidRPr="00EE7883" w:rsidRDefault="00FB3495" w:rsidP="000A7916">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У</w:t>
      </w:r>
      <w:r w:rsidR="000A7916" w:rsidRPr="00EE7883">
        <w:rPr>
          <w:color w:val="000000" w:themeColor="text1"/>
          <w:sz w:val="28"/>
          <w:szCs w:val="28"/>
          <w:lang w:val="uk-UA" w:eastAsia="en-US"/>
        </w:rPr>
        <w:t xml:space="preserve"> процесі тестування реєструвались показники тотальних розмірів тіла школярів (зріст, вага, окружність </w:t>
      </w:r>
      <w:proofErr w:type="spellStart"/>
      <w:r w:rsidR="000A7916" w:rsidRPr="00EE7883">
        <w:rPr>
          <w:color w:val="000000" w:themeColor="text1"/>
          <w:sz w:val="28"/>
          <w:szCs w:val="28"/>
          <w:lang w:val="uk-UA" w:eastAsia="en-US"/>
        </w:rPr>
        <w:t>грудноі</w:t>
      </w:r>
      <w:proofErr w:type="spellEnd"/>
      <w:r w:rsidR="000A7916" w:rsidRPr="00EE7883">
        <w:rPr>
          <w:color w:val="000000" w:themeColor="text1"/>
          <w:sz w:val="28"/>
          <w:szCs w:val="28"/>
          <w:lang w:val="uk-UA" w:eastAsia="en-US"/>
        </w:rPr>
        <w:t xml:space="preserve">̈ клітки) </w:t>
      </w:r>
      <w:r w:rsidR="00FA4694" w:rsidRPr="00EE7883">
        <w:rPr>
          <w:color w:val="000000" w:themeColor="text1"/>
          <w:sz w:val="28"/>
          <w:szCs w:val="28"/>
          <w:lang w:val="uk-UA"/>
        </w:rPr>
        <w:t>дітей молодшого шкільного віку</w:t>
      </w:r>
      <w:r w:rsidR="00A55BA7" w:rsidRPr="00EE7883">
        <w:rPr>
          <w:color w:val="000000" w:themeColor="text1"/>
          <w:sz w:val="28"/>
          <w:szCs w:val="28"/>
          <w:lang w:val="uk-UA"/>
        </w:rPr>
        <w:t>.</w:t>
      </w:r>
    </w:p>
    <w:p w14:paraId="28253551" w14:textId="49B9E352" w:rsidR="004F389C" w:rsidRPr="00EE7883" w:rsidRDefault="004F389C" w:rsidP="004F389C">
      <w:pPr>
        <w:pStyle w:val="a7"/>
        <w:tabs>
          <w:tab w:val="left" w:pos="57"/>
        </w:tabs>
        <w:spacing w:after="0" w:line="360" w:lineRule="auto"/>
        <w:jc w:val="both"/>
        <w:rPr>
          <w:color w:val="000000" w:themeColor="text1"/>
          <w:sz w:val="28"/>
          <w:szCs w:val="28"/>
          <w:lang w:val="uk-UA"/>
        </w:rPr>
      </w:pPr>
      <w:r w:rsidRPr="00EE7883">
        <w:rPr>
          <w:color w:val="000000" w:themeColor="text1"/>
          <w:sz w:val="28"/>
          <w:szCs w:val="28"/>
          <w:lang w:val="uk-UA"/>
        </w:rPr>
        <w:tab/>
      </w:r>
      <w:r w:rsidRPr="00EE7883">
        <w:rPr>
          <w:color w:val="000000" w:themeColor="text1"/>
          <w:sz w:val="28"/>
          <w:szCs w:val="28"/>
          <w:lang w:val="uk-UA"/>
        </w:rPr>
        <w:tab/>
      </w:r>
      <w:r w:rsidR="00D10762" w:rsidRPr="00EE7883">
        <w:rPr>
          <w:color w:val="000000" w:themeColor="text1"/>
          <w:sz w:val="28"/>
          <w:szCs w:val="28"/>
          <w:lang w:val="uk-UA"/>
        </w:rPr>
        <w:t>У</w:t>
      </w:r>
      <w:r w:rsidRPr="00EE7883">
        <w:rPr>
          <w:color w:val="000000" w:themeColor="text1"/>
          <w:sz w:val="28"/>
          <w:szCs w:val="28"/>
          <w:lang w:val="uk-UA"/>
        </w:rPr>
        <w:t xml:space="preserve">сі отримані в ході </w:t>
      </w:r>
      <w:r w:rsidR="00D10762" w:rsidRPr="00EE7883">
        <w:rPr>
          <w:color w:val="000000" w:themeColor="text1"/>
          <w:sz w:val="28"/>
          <w:szCs w:val="28"/>
          <w:lang w:val="uk-UA"/>
        </w:rPr>
        <w:t>нашого дослідження</w:t>
      </w:r>
      <w:r w:rsidRPr="00EE7883">
        <w:rPr>
          <w:color w:val="000000" w:themeColor="text1"/>
          <w:sz w:val="28"/>
          <w:szCs w:val="28"/>
          <w:lang w:val="uk-UA"/>
        </w:rPr>
        <w:t xml:space="preserve"> дані були оброблені за допомогою стандартних </w:t>
      </w:r>
      <w:r w:rsidR="00DB4880" w:rsidRPr="00EE7883">
        <w:rPr>
          <w:color w:val="000000" w:themeColor="text1"/>
          <w:sz w:val="28"/>
          <w:szCs w:val="28"/>
          <w:lang w:val="uk-UA"/>
        </w:rPr>
        <w:t>методів математичної статистики</w:t>
      </w:r>
      <w:r w:rsidRPr="00EE7883">
        <w:rPr>
          <w:color w:val="000000" w:themeColor="text1"/>
          <w:sz w:val="28"/>
          <w:szCs w:val="28"/>
          <w:lang w:val="uk-UA"/>
        </w:rPr>
        <w:t>, проаналізовані і занесені у відповідні таблиці.</w:t>
      </w:r>
    </w:p>
    <w:p w14:paraId="32C2A275" w14:textId="3CDF14EC" w:rsidR="008D4166" w:rsidRPr="00EE7883" w:rsidRDefault="008D4166" w:rsidP="00A55BA7">
      <w:pPr>
        <w:spacing w:line="360" w:lineRule="auto"/>
        <w:ind w:right="113" w:firstLine="709"/>
        <w:jc w:val="both"/>
        <w:rPr>
          <w:color w:val="000000" w:themeColor="text1"/>
          <w:sz w:val="28"/>
          <w:szCs w:val="28"/>
          <w:lang w:val="uk-UA"/>
        </w:rPr>
      </w:pPr>
    </w:p>
    <w:p w14:paraId="2FD85FFC" w14:textId="77777777" w:rsidR="00FC3FA4" w:rsidRPr="00EE7883" w:rsidRDefault="00FC3FA4" w:rsidP="00A55BA7">
      <w:pPr>
        <w:spacing w:line="360" w:lineRule="auto"/>
        <w:ind w:right="113" w:firstLine="709"/>
        <w:jc w:val="both"/>
        <w:rPr>
          <w:color w:val="000000" w:themeColor="text1"/>
          <w:sz w:val="28"/>
          <w:szCs w:val="28"/>
          <w:lang w:val="uk-UA"/>
        </w:rPr>
      </w:pPr>
    </w:p>
    <w:p w14:paraId="1AE7245C" w14:textId="77777777" w:rsidR="00FC3FA4" w:rsidRPr="00EE7883" w:rsidRDefault="00FC3FA4" w:rsidP="00A55BA7">
      <w:pPr>
        <w:spacing w:line="360" w:lineRule="auto"/>
        <w:ind w:right="113" w:firstLine="709"/>
        <w:jc w:val="both"/>
        <w:rPr>
          <w:color w:val="000000" w:themeColor="text1"/>
          <w:sz w:val="28"/>
          <w:szCs w:val="28"/>
          <w:lang w:val="uk-UA"/>
        </w:rPr>
      </w:pPr>
    </w:p>
    <w:p w14:paraId="373B424E" w14:textId="00E0F71E" w:rsidR="008D4166" w:rsidRPr="00EE7883" w:rsidRDefault="008D4166" w:rsidP="00356DE8">
      <w:pPr>
        <w:pStyle w:val="a4"/>
        <w:numPr>
          <w:ilvl w:val="0"/>
          <w:numId w:val="6"/>
        </w:numPr>
        <w:jc w:val="center"/>
        <w:rPr>
          <w:color w:val="000000" w:themeColor="text1"/>
          <w:sz w:val="28"/>
          <w:szCs w:val="28"/>
          <w:lang w:val="uk-UA"/>
        </w:rPr>
      </w:pPr>
      <w:r w:rsidRPr="00EE7883">
        <w:rPr>
          <w:color w:val="000000" w:themeColor="text1"/>
          <w:sz w:val="28"/>
          <w:szCs w:val="28"/>
          <w:lang w:val="uk-UA"/>
        </w:rPr>
        <w:lastRenderedPageBreak/>
        <w:t>РЕЗУЛЬТАТИ ДОСЛІДЖЕННЯ</w:t>
      </w:r>
    </w:p>
    <w:p w14:paraId="5174ECED" w14:textId="77777777" w:rsidR="006958EE" w:rsidRPr="00EE7883" w:rsidRDefault="006958EE" w:rsidP="006958EE">
      <w:pPr>
        <w:pStyle w:val="a4"/>
        <w:rPr>
          <w:color w:val="000000" w:themeColor="text1"/>
          <w:sz w:val="28"/>
          <w:szCs w:val="28"/>
          <w:lang w:val="uk-UA"/>
        </w:rPr>
      </w:pPr>
    </w:p>
    <w:p w14:paraId="66D63FDA" w14:textId="77777777" w:rsidR="00926741" w:rsidRPr="00EE7883" w:rsidRDefault="00926741" w:rsidP="00926741">
      <w:pPr>
        <w:pStyle w:val="a4"/>
        <w:ind w:left="420"/>
        <w:rPr>
          <w:color w:val="000000" w:themeColor="text1"/>
          <w:sz w:val="28"/>
          <w:szCs w:val="28"/>
          <w:lang w:val="uk-UA"/>
        </w:rPr>
      </w:pPr>
    </w:p>
    <w:p w14:paraId="1BCACC2C" w14:textId="23AB6225" w:rsidR="008E4CAC" w:rsidRPr="00EE7883" w:rsidRDefault="006958EE" w:rsidP="00F40DF1">
      <w:pPr>
        <w:widowControl w:val="0"/>
        <w:autoSpaceDE w:val="0"/>
        <w:autoSpaceDN w:val="0"/>
        <w:adjustRightInd w:val="0"/>
        <w:spacing w:line="360" w:lineRule="auto"/>
        <w:ind w:firstLine="708"/>
        <w:jc w:val="both"/>
        <w:rPr>
          <w:color w:val="000000" w:themeColor="text1"/>
          <w:sz w:val="28"/>
          <w:szCs w:val="26"/>
          <w:lang w:val="uk-UA"/>
        </w:rPr>
      </w:pPr>
      <w:r w:rsidRPr="00EE7883">
        <w:rPr>
          <w:color w:val="000000" w:themeColor="text1"/>
          <w:sz w:val="28"/>
          <w:szCs w:val="26"/>
          <w:lang w:val="uk-UA"/>
        </w:rPr>
        <w:t>Основним організаційним центром системи фізичного виховання учнів є загальноосвітня школа. У навчальних закладах фізичне виховання здійснюється в ході навчально-тренувальних занять, фізкультурно-оздоровчих і спортивних заходів, які проводяться відповідно до розроблених і затверджених положень</w:t>
      </w:r>
      <w:r w:rsidRPr="00EE7883">
        <w:rPr>
          <w:color w:val="000000" w:themeColor="text1"/>
          <w:sz w:val="28"/>
          <w:szCs w:val="26"/>
          <w:lang w:val="uk-UA"/>
        </w:rPr>
        <w:t xml:space="preserve"> </w:t>
      </w:r>
      <w:r w:rsidR="00E1688D" w:rsidRPr="00EE7883">
        <w:rPr>
          <w:color w:val="000000" w:themeColor="text1"/>
          <w:sz w:val="28"/>
          <w:szCs w:val="26"/>
          <w:lang w:val="uk-UA"/>
        </w:rPr>
        <w:t xml:space="preserve">Різноманітні </w:t>
      </w:r>
      <w:proofErr w:type="spellStart"/>
      <w:r w:rsidR="00E1688D" w:rsidRPr="00EE7883">
        <w:rPr>
          <w:color w:val="000000" w:themeColor="text1"/>
          <w:sz w:val="28"/>
          <w:szCs w:val="26"/>
          <w:lang w:val="uk-UA"/>
        </w:rPr>
        <w:t>морфофункціональні</w:t>
      </w:r>
      <w:proofErr w:type="spellEnd"/>
      <w:r w:rsidR="00E1688D" w:rsidRPr="00EE7883">
        <w:rPr>
          <w:color w:val="000000" w:themeColor="text1"/>
          <w:sz w:val="28"/>
          <w:szCs w:val="26"/>
          <w:lang w:val="uk-UA"/>
        </w:rPr>
        <w:t xml:space="preserve"> можливості організму людини визначають масу, довжину, щільність, форму тіла і в комплексі визначаються, як фізичний розвиток.</w:t>
      </w:r>
      <w:r w:rsidR="00F40DF1" w:rsidRPr="00EE7883">
        <w:rPr>
          <w:color w:val="000000" w:themeColor="text1"/>
          <w:sz w:val="28"/>
          <w:szCs w:val="26"/>
          <w:lang w:val="uk-UA"/>
        </w:rPr>
        <w:t xml:space="preserve"> </w:t>
      </w:r>
      <w:r w:rsidR="00E1688D" w:rsidRPr="00EE7883">
        <w:rPr>
          <w:color w:val="000000" w:themeColor="text1"/>
          <w:sz w:val="28"/>
          <w:szCs w:val="26"/>
          <w:lang w:val="uk-UA"/>
        </w:rPr>
        <w:t xml:space="preserve">Для його оцінювання використовують показники </w:t>
      </w:r>
      <w:proofErr w:type="spellStart"/>
      <w:r w:rsidR="00E1688D" w:rsidRPr="00EE7883">
        <w:rPr>
          <w:color w:val="000000" w:themeColor="text1"/>
          <w:sz w:val="28"/>
          <w:szCs w:val="26"/>
          <w:lang w:val="uk-UA"/>
        </w:rPr>
        <w:t>соматометричних</w:t>
      </w:r>
      <w:proofErr w:type="spellEnd"/>
      <w:r w:rsidR="00E1688D" w:rsidRPr="00EE7883">
        <w:rPr>
          <w:color w:val="000000" w:themeColor="text1"/>
          <w:sz w:val="28"/>
          <w:szCs w:val="26"/>
          <w:lang w:val="uk-UA"/>
        </w:rPr>
        <w:t xml:space="preserve"> ознак (довжина й маса тіла, окружність грудної клітки). Динаміка фізичного розвитку в онтогенезі людей тісно пов’язана з іншими процесами вікової еволюції. </w:t>
      </w:r>
    </w:p>
    <w:p w14:paraId="58CCE9AB" w14:textId="77777777" w:rsidR="006F1764" w:rsidRPr="00EE7883" w:rsidRDefault="006F1764" w:rsidP="006F1764">
      <w:pPr>
        <w:widowControl w:val="0"/>
        <w:autoSpaceDE w:val="0"/>
        <w:autoSpaceDN w:val="0"/>
        <w:adjustRightInd w:val="0"/>
        <w:spacing w:line="360" w:lineRule="auto"/>
        <w:ind w:firstLine="708"/>
        <w:jc w:val="both"/>
        <w:rPr>
          <w:color w:val="000000" w:themeColor="text1"/>
          <w:sz w:val="28"/>
          <w:szCs w:val="26"/>
          <w:lang w:val="uk-UA"/>
        </w:rPr>
      </w:pPr>
      <w:r w:rsidRPr="00EE7883">
        <w:rPr>
          <w:color w:val="000000" w:themeColor="text1"/>
          <w:sz w:val="28"/>
          <w:szCs w:val="26"/>
          <w:lang w:val="uk-UA"/>
        </w:rPr>
        <w:t>Ці документи розглядають фізичний розвиток і спорт як справу першочергової важливості, метою якої є забезпечення масовості та доступності фізичного виховання в будь-якому віці.</w:t>
      </w:r>
    </w:p>
    <w:p w14:paraId="482D30CB" w14:textId="77777777" w:rsidR="006F1764" w:rsidRPr="00EE7883" w:rsidRDefault="006F1764" w:rsidP="006F1764">
      <w:pPr>
        <w:widowControl w:val="0"/>
        <w:autoSpaceDE w:val="0"/>
        <w:autoSpaceDN w:val="0"/>
        <w:adjustRightInd w:val="0"/>
        <w:spacing w:line="360" w:lineRule="auto"/>
        <w:ind w:firstLine="708"/>
        <w:jc w:val="both"/>
        <w:rPr>
          <w:color w:val="000000" w:themeColor="text1"/>
          <w:sz w:val="28"/>
          <w:szCs w:val="26"/>
          <w:lang w:val="uk-UA"/>
        </w:rPr>
      </w:pPr>
      <w:r w:rsidRPr="00EE7883">
        <w:rPr>
          <w:color w:val="000000" w:themeColor="text1"/>
          <w:sz w:val="28"/>
          <w:szCs w:val="26"/>
          <w:lang w:val="uk-UA"/>
        </w:rPr>
        <w:t xml:space="preserve">Особливо важливо фізичне виховання в шкільному віці. Набуті в шкільному віці рухові навички, а також фізичні, інтелектуальні, вольові та інші якості стають основою для швидкого і повного оволодіння </w:t>
      </w:r>
      <w:proofErr w:type="spellStart"/>
      <w:r w:rsidRPr="00EE7883">
        <w:rPr>
          <w:color w:val="000000" w:themeColor="text1"/>
          <w:sz w:val="28"/>
          <w:szCs w:val="26"/>
          <w:lang w:val="uk-UA"/>
        </w:rPr>
        <w:t>професійно</w:t>
      </w:r>
      <w:proofErr w:type="spellEnd"/>
      <w:r w:rsidRPr="00EE7883">
        <w:rPr>
          <w:color w:val="000000" w:themeColor="text1"/>
          <w:sz w:val="28"/>
          <w:szCs w:val="26"/>
          <w:lang w:val="uk-UA"/>
        </w:rPr>
        <w:t xml:space="preserve"> трудовими та іншими спеціальними руховими діями, подальшого фізичного вдосконалення в зрілому віці. Не менш важливий внесок шкільного фізичного виховання в розвиток особистості молоді, формування її світогляду та життєвої позиції, морального характеру, інтелектуальної та естетичної культури, вольового прагнення.</w:t>
      </w:r>
    </w:p>
    <w:p w14:paraId="47E7C95B" w14:textId="7D5B461B" w:rsidR="006F1764" w:rsidRPr="00EE7883" w:rsidRDefault="006F1764" w:rsidP="006F1764">
      <w:pPr>
        <w:widowControl w:val="0"/>
        <w:autoSpaceDE w:val="0"/>
        <w:autoSpaceDN w:val="0"/>
        <w:adjustRightInd w:val="0"/>
        <w:spacing w:line="360" w:lineRule="auto"/>
        <w:ind w:firstLine="708"/>
        <w:jc w:val="both"/>
        <w:rPr>
          <w:color w:val="000000" w:themeColor="text1"/>
          <w:sz w:val="28"/>
          <w:szCs w:val="26"/>
          <w:lang w:val="uk-UA"/>
        </w:rPr>
      </w:pPr>
      <w:r w:rsidRPr="00EE7883">
        <w:rPr>
          <w:color w:val="000000" w:themeColor="text1"/>
          <w:sz w:val="28"/>
          <w:szCs w:val="26"/>
          <w:lang w:val="uk-UA"/>
        </w:rPr>
        <w:t xml:space="preserve">Використання ігрового методу у вихованні фізичних якостей школярів розвиває не тільки фізичні якості, а й впливає на психічні процеси: пам'ять, увагу, мислення та ін. Основною визначальною рисою змагального методу є конкретне порівняння сил </w:t>
      </w:r>
      <w:r w:rsidR="005B124C" w:rsidRPr="00EE7883">
        <w:rPr>
          <w:color w:val="000000" w:themeColor="text1"/>
          <w:sz w:val="28"/>
          <w:szCs w:val="26"/>
          <w:lang w:val="uk-UA"/>
        </w:rPr>
        <w:t>в</w:t>
      </w:r>
      <w:r w:rsidRPr="00EE7883">
        <w:rPr>
          <w:color w:val="000000" w:themeColor="text1"/>
          <w:sz w:val="28"/>
          <w:szCs w:val="26"/>
          <w:lang w:val="uk-UA"/>
        </w:rPr>
        <w:t xml:space="preserve"> умови впорядкованого суперництва. Змагальний метод використовується при вирішенні ряду педагогічних завдань: виховання фізичних, вольових і моральних якостей, удосконалення</w:t>
      </w:r>
      <w:r w:rsidR="005B124C" w:rsidRPr="00EE7883">
        <w:rPr>
          <w:color w:val="000000" w:themeColor="text1"/>
          <w:sz w:val="28"/>
          <w:szCs w:val="26"/>
          <w:lang w:val="uk-UA"/>
        </w:rPr>
        <w:t>.</w:t>
      </w:r>
    </w:p>
    <w:p w14:paraId="723850C6" w14:textId="1CF396AA" w:rsidR="00E1688D" w:rsidRPr="00EE7883" w:rsidRDefault="00E1688D" w:rsidP="006F1764">
      <w:pPr>
        <w:widowControl w:val="0"/>
        <w:autoSpaceDE w:val="0"/>
        <w:autoSpaceDN w:val="0"/>
        <w:adjustRightInd w:val="0"/>
        <w:spacing w:line="360" w:lineRule="auto"/>
        <w:ind w:firstLine="708"/>
        <w:jc w:val="both"/>
        <w:rPr>
          <w:color w:val="000000" w:themeColor="text1"/>
          <w:sz w:val="28"/>
          <w:szCs w:val="26"/>
          <w:lang w:val="uk-UA"/>
        </w:rPr>
      </w:pPr>
      <w:r w:rsidRPr="00EE7883">
        <w:rPr>
          <w:color w:val="000000" w:themeColor="text1"/>
          <w:sz w:val="28"/>
          <w:szCs w:val="26"/>
          <w:lang w:val="uk-UA"/>
        </w:rPr>
        <w:t xml:space="preserve">Фізичний розвиток є одним із об’єктивних показників здоров’я, </w:t>
      </w:r>
      <w:r w:rsidRPr="00EE7883">
        <w:rPr>
          <w:color w:val="000000" w:themeColor="text1"/>
          <w:sz w:val="28"/>
          <w:szCs w:val="26"/>
          <w:lang w:val="uk-UA"/>
        </w:rPr>
        <w:lastRenderedPageBreak/>
        <w:t>свідчить про рівень ефективності фізкультурно-оздоровчих, спортивних і лікувальних заходів у рамках шкільних уроків, що відображає вплив багатьох факторів зовнішнього і внутрішнього середовища на організм людини, формування позитивної соціальної поведінки, мотивації здорового способу життя.</w:t>
      </w:r>
    </w:p>
    <w:p w14:paraId="3FC5F35D" w14:textId="77777777" w:rsidR="005B124C" w:rsidRPr="00EE7883" w:rsidRDefault="005B124C" w:rsidP="00CF63A1">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Зміст позакласної роботи передбачає організацію спортивних секцій: легкої атлетики, футболу, гімнастики, боксу, тенісу, боротьби, ку-</w:t>
      </w:r>
      <w:proofErr w:type="spellStart"/>
      <w:r w:rsidRPr="00EE7883">
        <w:rPr>
          <w:color w:val="000000" w:themeColor="text1"/>
          <w:sz w:val="28"/>
          <w:szCs w:val="28"/>
          <w:lang w:val="uk-UA" w:eastAsia="en-US"/>
        </w:rPr>
        <w:t>рашу</w:t>
      </w:r>
      <w:proofErr w:type="spellEnd"/>
      <w:r w:rsidRPr="00EE7883">
        <w:rPr>
          <w:color w:val="000000" w:themeColor="text1"/>
          <w:sz w:val="28"/>
          <w:szCs w:val="28"/>
          <w:lang w:val="uk-UA" w:eastAsia="en-US"/>
        </w:rPr>
        <w:t>, велоспорту, міні-футболу, шашок та інших ігор. Основними завданнями спортивних секцій загальноосвітньої школи є:</w:t>
      </w:r>
    </w:p>
    <w:p w14:paraId="6FA89164" w14:textId="77777777" w:rsidR="005B124C" w:rsidRPr="00EE7883" w:rsidRDefault="005B124C" w:rsidP="00CF63A1">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 (а) всебічний фізичний розвиток, зміцнення здоров'я та загартування організму учнів;</w:t>
      </w:r>
    </w:p>
    <w:p w14:paraId="3C960789" w14:textId="77777777" w:rsidR="005B124C" w:rsidRPr="00EE7883" w:rsidRDefault="005B124C" w:rsidP="00CF63A1">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 (б) розвиток індивідуальних фізичних здібностей до високого рівня з метою досягнення спортивних успіхів відповідно до віку та статі;</w:t>
      </w:r>
    </w:p>
    <w:p w14:paraId="68B03D03" w14:textId="4C218271" w:rsidR="005B124C" w:rsidRPr="00EE7883" w:rsidRDefault="005B124C" w:rsidP="00CF63A1">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 (в) формування в процесі навчання морально-вольових якостей, прищеплення навичок культурної поведінки;</w:t>
      </w:r>
    </w:p>
    <w:p w14:paraId="0C9C0B8B" w14:textId="30DEA6C2" w:rsidR="005B124C" w:rsidRPr="00EE7883" w:rsidRDefault="005B124C" w:rsidP="00CF63A1">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 (г) вдосконалення організаторських здібностей у спортивно-масовій та оздоровчій роботі з учнями різного віку.</w:t>
      </w:r>
      <w:r w:rsidRPr="00EE7883">
        <w:rPr>
          <w:color w:val="000000" w:themeColor="text1"/>
          <w:sz w:val="28"/>
          <w:szCs w:val="28"/>
          <w:lang w:val="uk-UA" w:eastAsia="en-US"/>
        </w:rPr>
        <w:t xml:space="preserve"> </w:t>
      </w:r>
    </w:p>
    <w:p w14:paraId="0FAF80AC" w14:textId="77777777" w:rsidR="00E51E72" w:rsidRPr="00EE7883" w:rsidRDefault="00E51E72" w:rsidP="00CF63A1">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Початкова освіта, як важлива складова загальної освіти, є етапом формування перших знань, умінь і навичок. Серед основних завдань, які виконуються за програмою «Уроки правильного харчування», є формування у дітей уявлень про цінність здоров’я, необхідність його зміцнення, ознайомлення з правилами здорового способу життя та правильного харчування, розвиток у дітей форми поведінки, пов'язані з турботою про своє здоров'я, ознайомлення з національними культурними традиціями.</w:t>
      </w:r>
      <w:r w:rsidRPr="00EE7883">
        <w:rPr>
          <w:color w:val="000000" w:themeColor="text1"/>
          <w:sz w:val="28"/>
          <w:szCs w:val="28"/>
          <w:lang w:val="uk-UA" w:eastAsia="en-US"/>
        </w:rPr>
        <w:t xml:space="preserve"> </w:t>
      </w:r>
    </w:p>
    <w:p w14:paraId="0FAAD553" w14:textId="77777777" w:rsidR="000357EA" w:rsidRPr="00EE7883" w:rsidRDefault="0036054B" w:rsidP="00CF63A1">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eastAsia="en-US"/>
        </w:rPr>
        <w:t xml:space="preserve">Для розв’язання поставлених завдань були використані відомі методи, які дозволили </w:t>
      </w:r>
      <w:r w:rsidR="00CF63A1" w:rsidRPr="00EE7883">
        <w:rPr>
          <w:bCs/>
          <w:color w:val="000000" w:themeColor="text1"/>
          <w:position w:val="-4"/>
          <w:sz w:val="28"/>
          <w:szCs w:val="28"/>
          <w:lang w:val="uk-UA"/>
        </w:rPr>
        <w:t xml:space="preserve">оцінити показники фізичного розвитку і рухової підготовленості </w:t>
      </w:r>
      <w:proofErr w:type="spellStart"/>
      <w:r w:rsidRPr="00EE7883">
        <w:rPr>
          <w:color w:val="000000" w:themeColor="text1"/>
          <w:sz w:val="28"/>
          <w:szCs w:val="28"/>
          <w:lang w:val="uk-UA" w:eastAsia="en-US"/>
        </w:rPr>
        <w:t>дітеи</w:t>
      </w:r>
      <w:proofErr w:type="spellEnd"/>
      <w:r w:rsidRPr="00EE7883">
        <w:rPr>
          <w:color w:val="000000" w:themeColor="text1"/>
          <w:sz w:val="28"/>
          <w:szCs w:val="28"/>
          <w:lang w:val="uk-UA" w:eastAsia="en-US"/>
        </w:rPr>
        <w:t>̆</w:t>
      </w:r>
      <w:r w:rsidR="00CF63A1" w:rsidRPr="00EE7883">
        <w:rPr>
          <w:color w:val="000000" w:themeColor="text1"/>
          <w:sz w:val="28"/>
          <w:szCs w:val="28"/>
          <w:lang w:val="uk-UA" w:eastAsia="en-US"/>
        </w:rPr>
        <w:t xml:space="preserve"> </w:t>
      </w:r>
      <w:r w:rsidR="00CF63A1" w:rsidRPr="00EE7883">
        <w:rPr>
          <w:color w:val="000000" w:themeColor="text1"/>
          <w:sz w:val="28"/>
          <w:szCs w:val="28"/>
          <w:lang w:val="uk-UA"/>
        </w:rPr>
        <w:t>молодшого шкільного віку</w:t>
      </w:r>
      <w:r w:rsidRPr="00EE7883">
        <w:rPr>
          <w:color w:val="000000" w:themeColor="text1"/>
          <w:sz w:val="28"/>
          <w:szCs w:val="28"/>
          <w:lang w:val="uk-UA" w:eastAsia="en-US"/>
        </w:rPr>
        <w:t xml:space="preserve">. </w:t>
      </w:r>
    </w:p>
    <w:p w14:paraId="1929AF81" w14:textId="747D8D83" w:rsidR="0084480B" w:rsidRPr="00EE7883" w:rsidRDefault="0036054B" w:rsidP="00CF63A1">
      <w:pPr>
        <w:widowControl w:val="0"/>
        <w:autoSpaceDE w:val="0"/>
        <w:autoSpaceDN w:val="0"/>
        <w:adjustRightInd w:val="0"/>
        <w:spacing w:line="360" w:lineRule="auto"/>
        <w:ind w:firstLine="708"/>
        <w:jc w:val="both"/>
        <w:rPr>
          <w:color w:val="000000" w:themeColor="text1"/>
          <w:sz w:val="28"/>
          <w:szCs w:val="28"/>
          <w:lang w:val="uk-UA" w:eastAsia="en-US"/>
        </w:rPr>
      </w:pPr>
      <w:r w:rsidRPr="00EE7883">
        <w:rPr>
          <w:color w:val="000000" w:themeColor="text1"/>
          <w:sz w:val="28"/>
          <w:szCs w:val="28"/>
          <w:lang w:val="uk-UA"/>
        </w:rPr>
        <w:t xml:space="preserve">Отже </w:t>
      </w:r>
      <w:r w:rsidR="00E1688D" w:rsidRPr="00EE7883">
        <w:rPr>
          <w:color w:val="000000" w:themeColor="text1"/>
          <w:sz w:val="28"/>
          <w:szCs w:val="28"/>
          <w:lang w:val="uk-UA"/>
        </w:rPr>
        <w:t xml:space="preserve">ми проаналізували вікову динаміку річного приросту </w:t>
      </w:r>
      <w:r w:rsidR="00975BC8" w:rsidRPr="00EE7883">
        <w:rPr>
          <w:color w:val="000000" w:themeColor="text1"/>
          <w:sz w:val="28"/>
          <w:szCs w:val="28"/>
          <w:lang w:val="uk-UA"/>
        </w:rPr>
        <w:t xml:space="preserve">ваги тіла, </w:t>
      </w:r>
      <w:r w:rsidR="00E1688D" w:rsidRPr="00EE7883">
        <w:rPr>
          <w:color w:val="000000" w:themeColor="text1"/>
          <w:sz w:val="28"/>
          <w:szCs w:val="28"/>
          <w:lang w:val="uk-UA"/>
        </w:rPr>
        <w:t>росту</w:t>
      </w:r>
      <w:r w:rsidR="0010308D" w:rsidRPr="00EE7883">
        <w:rPr>
          <w:color w:val="000000" w:themeColor="text1"/>
          <w:sz w:val="28"/>
          <w:szCs w:val="28"/>
          <w:lang w:val="uk-UA"/>
        </w:rPr>
        <w:t>,</w:t>
      </w:r>
      <w:r w:rsidR="00E1688D" w:rsidRPr="00EE7883">
        <w:rPr>
          <w:color w:val="000000" w:themeColor="text1"/>
          <w:sz w:val="28"/>
          <w:szCs w:val="28"/>
          <w:lang w:val="uk-UA"/>
        </w:rPr>
        <w:t xml:space="preserve"> </w:t>
      </w:r>
      <w:r w:rsidR="0010308D" w:rsidRPr="00EE7883">
        <w:rPr>
          <w:color w:val="000000" w:themeColor="text1"/>
          <w:sz w:val="28"/>
          <w:szCs w:val="28"/>
          <w:lang w:val="uk-UA"/>
        </w:rPr>
        <w:t>окружності грудної клітки</w:t>
      </w:r>
      <w:r w:rsidRPr="00EE7883">
        <w:rPr>
          <w:color w:val="000000" w:themeColor="text1"/>
          <w:sz w:val="28"/>
          <w:szCs w:val="28"/>
          <w:lang w:val="uk-UA"/>
        </w:rPr>
        <w:t xml:space="preserve"> дітей  1-</w:t>
      </w:r>
      <w:r w:rsidR="00E1688D" w:rsidRPr="00EE7883">
        <w:rPr>
          <w:color w:val="000000" w:themeColor="text1"/>
          <w:sz w:val="28"/>
          <w:szCs w:val="28"/>
          <w:lang w:val="uk-UA"/>
        </w:rPr>
        <w:t xml:space="preserve">3 класів за матеріалами індивідуальних спостережень. </w:t>
      </w:r>
    </w:p>
    <w:p w14:paraId="757FBD07" w14:textId="7850F226" w:rsidR="00E1688D" w:rsidRPr="0074002F" w:rsidRDefault="00E1688D" w:rsidP="00E1688D">
      <w:pPr>
        <w:widowControl w:val="0"/>
        <w:autoSpaceDE w:val="0"/>
        <w:autoSpaceDN w:val="0"/>
        <w:adjustRightInd w:val="0"/>
        <w:spacing w:line="360" w:lineRule="auto"/>
        <w:ind w:firstLine="708"/>
        <w:jc w:val="both"/>
        <w:rPr>
          <w:color w:val="000000" w:themeColor="text1"/>
          <w:sz w:val="28"/>
          <w:szCs w:val="28"/>
          <w:lang w:val="uk-UA"/>
        </w:rPr>
      </w:pPr>
      <w:r w:rsidRPr="0074002F">
        <w:rPr>
          <w:color w:val="000000" w:themeColor="text1"/>
          <w:sz w:val="28"/>
          <w:szCs w:val="28"/>
          <w:lang w:val="uk-UA"/>
        </w:rPr>
        <w:lastRenderedPageBreak/>
        <w:t xml:space="preserve">Отримані результати </w:t>
      </w:r>
      <w:r w:rsidR="0084480B" w:rsidRPr="0074002F">
        <w:rPr>
          <w:color w:val="000000" w:themeColor="text1"/>
          <w:sz w:val="28"/>
          <w:szCs w:val="28"/>
          <w:lang w:val="uk-UA"/>
        </w:rPr>
        <w:t>за</w:t>
      </w:r>
      <w:r w:rsidRPr="0074002F">
        <w:rPr>
          <w:color w:val="000000" w:themeColor="text1"/>
          <w:sz w:val="28"/>
          <w:szCs w:val="28"/>
          <w:lang w:val="uk-UA"/>
        </w:rPr>
        <w:t>свідч</w:t>
      </w:r>
      <w:r w:rsidR="0084480B" w:rsidRPr="0074002F">
        <w:rPr>
          <w:color w:val="000000" w:themeColor="text1"/>
          <w:sz w:val="28"/>
          <w:szCs w:val="28"/>
          <w:lang w:val="uk-UA"/>
        </w:rPr>
        <w:t>или</w:t>
      </w:r>
      <w:r w:rsidRPr="0074002F">
        <w:rPr>
          <w:color w:val="000000" w:themeColor="text1"/>
          <w:sz w:val="28"/>
          <w:szCs w:val="28"/>
          <w:lang w:val="uk-UA"/>
        </w:rPr>
        <w:t xml:space="preserve">, що хлопчики віком 1 класу мали довжину тіла </w:t>
      </w:r>
      <w:r w:rsidRPr="0074002F">
        <w:rPr>
          <w:bCs/>
          <w:color w:val="000000" w:themeColor="text1"/>
          <w:sz w:val="28"/>
          <w:szCs w:val="28"/>
          <w:lang w:val="uk-UA"/>
        </w:rPr>
        <w:t>123,4</w:t>
      </w:r>
      <w:r w:rsidRPr="0074002F">
        <w:rPr>
          <w:color w:val="000000" w:themeColor="text1"/>
          <w:sz w:val="28"/>
          <w:szCs w:val="28"/>
          <w:lang w:val="uk-UA"/>
        </w:rPr>
        <w:sym w:font="Symbol" w:char="00B1"/>
      </w:r>
      <w:r w:rsidRPr="0074002F">
        <w:rPr>
          <w:bCs/>
          <w:color w:val="000000" w:themeColor="text1"/>
          <w:sz w:val="28"/>
          <w:szCs w:val="28"/>
          <w:lang w:val="uk-UA"/>
        </w:rPr>
        <w:t xml:space="preserve">0,4 </w:t>
      </w:r>
      <w:r w:rsidRPr="0074002F">
        <w:rPr>
          <w:color w:val="000000" w:themeColor="text1"/>
          <w:sz w:val="28"/>
          <w:szCs w:val="28"/>
          <w:lang w:val="uk-UA"/>
        </w:rPr>
        <w:t>см, дівчатка – 118,6</w:t>
      </w:r>
      <w:r w:rsidRPr="0074002F">
        <w:rPr>
          <w:color w:val="000000" w:themeColor="text1"/>
          <w:sz w:val="28"/>
          <w:szCs w:val="28"/>
          <w:lang w:val="uk-UA"/>
        </w:rPr>
        <w:sym w:font="Symbol" w:char="00B1"/>
      </w:r>
      <w:r w:rsidRPr="0074002F">
        <w:rPr>
          <w:color w:val="000000" w:themeColor="text1"/>
          <w:sz w:val="28"/>
          <w:szCs w:val="28"/>
          <w:lang w:val="uk-UA"/>
        </w:rPr>
        <w:t>1,24 см</w:t>
      </w:r>
      <w:r w:rsidR="0084480B" w:rsidRPr="0074002F">
        <w:rPr>
          <w:color w:val="000000" w:themeColor="text1"/>
          <w:sz w:val="28"/>
          <w:szCs w:val="28"/>
          <w:lang w:val="uk-UA"/>
        </w:rPr>
        <w:t xml:space="preserve"> (табл.</w:t>
      </w:r>
      <w:r w:rsidR="004F6558" w:rsidRPr="0074002F">
        <w:rPr>
          <w:color w:val="000000" w:themeColor="text1"/>
          <w:sz w:val="28"/>
          <w:szCs w:val="28"/>
          <w:lang w:val="uk-UA"/>
        </w:rPr>
        <w:t xml:space="preserve"> </w:t>
      </w:r>
      <w:r w:rsidR="0084480B" w:rsidRPr="0074002F">
        <w:rPr>
          <w:color w:val="000000" w:themeColor="text1"/>
          <w:sz w:val="28"/>
          <w:szCs w:val="28"/>
          <w:lang w:val="uk-UA"/>
        </w:rPr>
        <w:t>3.1</w:t>
      </w:r>
      <w:r w:rsidR="0021537E" w:rsidRPr="0074002F">
        <w:rPr>
          <w:color w:val="000000" w:themeColor="text1"/>
          <w:sz w:val="28"/>
          <w:szCs w:val="28"/>
          <w:lang w:val="uk-UA"/>
        </w:rPr>
        <w:t>, рис. 3.1</w:t>
      </w:r>
      <w:r w:rsidR="0084480B" w:rsidRPr="0074002F">
        <w:rPr>
          <w:color w:val="000000" w:themeColor="text1"/>
          <w:sz w:val="28"/>
          <w:szCs w:val="28"/>
          <w:lang w:val="uk-UA"/>
        </w:rPr>
        <w:t>)</w:t>
      </w:r>
      <w:r w:rsidRPr="0074002F">
        <w:rPr>
          <w:color w:val="000000" w:themeColor="text1"/>
          <w:sz w:val="28"/>
          <w:szCs w:val="28"/>
          <w:lang w:val="uk-UA"/>
        </w:rPr>
        <w:t xml:space="preserve">. </w:t>
      </w:r>
    </w:p>
    <w:p w14:paraId="7B027F8E" w14:textId="56318F77" w:rsidR="009B06B7" w:rsidRPr="0074002F" w:rsidRDefault="009B06B7" w:rsidP="009B06B7">
      <w:pPr>
        <w:widowControl w:val="0"/>
        <w:autoSpaceDE w:val="0"/>
        <w:autoSpaceDN w:val="0"/>
        <w:adjustRightInd w:val="0"/>
        <w:spacing w:line="360" w:lineRule="auto"/>
        <w:ind w:firstLine="708"/>
        <w:jc w:val="right"/>
        <w:rPr>
          <w:color w:val="000000" w:themeColor="text1"/>
          <w:sz w:val="28"/>
          <w:szCs w:val="26"/>
          <w:lang w:val="uk-UA"/>
        </w:rPr>
      </w:pPr>
      <w:r w:rsidRPr="0074002F">
        <w:rPr>
          <w:color w:val="000000" w:themeColor="text1"/>
          <w:sz w:val="28"/>
          <w:szCs w:val="26"/>
          <w:lang w:val="uk-UA"/>
        </w:rPr>
        <w:t>Таблиця</w:t>
      </w:r>
      <w:r w:rsidR="003C3A1B" w:rsidRPr="0074002F">
        <w:rPr>
          <w:color w:val="000000" w:themeColor="text1"/>
          <w:sz w:val="28"/>
          <w:szCs w:val="26"/>
          <w:lang w:val="uk-UA"/>
        </w:rPr>
        <w:t xml:space="preserve"> 3.1</w:t>
      </w:r>
    </w:p>
    <w:p w14:paraId="29E4519D" w14:textId="3E8C8CAD" w:rsidR="009B06B7" w:rsidRPr="0074002F" w:rsidRDefault="00C34BD4" w:rsidP="009B06B7">
      <w:pPr>
        <w:widowControl w:val="0"/>
        <w:autoSpaceDE w:val="0"/>
        <w:autoSpaceDN w:val="0"/>
        <w:adjustRightInd w:val="0"/>
        <w:spacing w:line="360" w:lineRule="auto"/>
        <w:jc w:val="center"/>
        <w:rPr>
          <w:color w:val="000000" w:themeColor="text1"/>
          <w:sz w:val="28"/>
          <w:szCs w:val="26"/>
          <w:lang w:val="uk-UA"/>
        </w:rPr>
      </w:pPr>
      <w:proofErr w:type="spellStart"/>
      <w:r w:rsidRPr="0074002F">
        <w:rPr>
          <w:color w:val="000000" w:themeColor="text1"/>
          <w:sz w:val="28"/>
          <w:szCs w:val="26"/>
          <w:lang w:val="uk-UA"/>
        </w:rPr>
        <w:t>Порівняльнии</w:t>
      </w:r>
      <w:proofErr w:type="spellEnd"/>
      <w:r w:rsidRPr="0074002F">
        <w:rPr>
          <w:color w:val="000000" w:themeColor="text1"/>
          <w:sz w:val="28"/>
          <w:szCs w:val="26"/>
          <w:lang w:val="uk-UA"/>
        </w:rPr>
        <w:t xml:space="preserve">̆ аналіз </w:t>
      </w:r>
      <w:r w:rsidR="009B06B7" w:rsidRPr="0074002F">
        <w:rPr>
          <w:color w:val="000000" w:themeColor="text1"/>
          <w:sz w:val="28"/>
          <w:szCs w:val="26"/>
          <w:lang w:val="uk-UA"/>
        </w:rPr>
        <w:t>показників довжини тіла учнів молодшого шкільного віку</w:t>
      </w:r>
      <w:r w:rsidR="0075564D" w:rsidRPr="0074002F">
        <w:rPr>
          <w:color w:val="000000" w:themeColor="text1"/>
          <w:sz w:val="28"/>
          <w:szCs w:val="26"/>
          <w:lang w:val="uk-UA"/>
        </w:rPr>
        <w:t>, см</w:t>
      </w:r>
    </w:p>
    <w:tbl>
      <w:tblPr>
        <w:tblStyle w:val="aa"/>
        <w:tblW w:w="0" w:type="auto"/>
        <w:jc w:val="center"/>
        <w:tblLayout w:type="fixed"/>
        <w:tblLook w:val="04A0" w:firstRow="1" w:lastRow="0" w:firstColumn="1" w:lastColumn="0" w:noHBand="0" w:noVBand="1"/>
      </w:tblPr>
      <w:tblGrid>
        <w:gridCol w:w="1559"/>
        <w:gridCol w:w="1317"/>
        <w:gridCol w:w="1376"/>
        <w:gridCol w:w="1417"/>
        <w:gridCol w:w="1176"/>
        <w:gridCol w:w="1234"/>
        <w:gridCol w:w="1124"/>
      </w:tblGrid>
      <w:tr w:rsidR="009F2140" w:rsidRPr="0074002F" w14:paraId="68286E50" w14:textId="77777777" w:rsidTr="004F6558">
        <w:trPr>
          <w:trHeight w:val="914"/>
          <w:jc w:val="center"/>
        </w:trPr>
        <w:tc>
          <w:tcPr>
            <w:tcW w:w="1559" w:type="dxa"/>
            <w:vAlign w:val="center"/>
          </w:tcPr>
          <w:p w14:paraId="371BC495" w14:textId="37002387" w:rsidR="008A4C3E" w:rsidRPr="0074002F" w:rsidRDefault="00B84B65" w:rsidP="004F6558">
            <w:pPr>
              <w:spacing w:line="360" w:lineRule="auto"/>
              <w:jc w:val="center"/>
              <w:rPr>
                <w:color w:val="000000" w:themeColor="text1"/>
                <w:lang w:val="uk-UA"/>
              </w:rPr>
            </w:pPr>
            <w:r w:rsidRPr="0074002F">
              <w:rPr>
                <w:color w:val="000000" w:themeColor="text1"/>
                <w:sz w:val="28"/>
                <w:szCs w:val="28"/>
                <w:lang w:val="uk-UA"/>
              </w:rPr>
              <w:t>Показники</w:t>
            </w:r>
          </w:p>
        </w:tc>
        <w:tc>
          <w:tcPr>
            <w:tcW w:w="4110" w:type="dxa"/>
            <w:gridSpan w:val="3"/>
            <w:vAlign w:val="center"/>
          </w:tcPr>
          <w:p w14:paraId="393867D5" w14:textId="794BBA54" w:rsidR="008A4C3E" w:rsidRPr="0074002F" w:rsidRDefault="008A4C3E" w:rsidP="004F6558">
            <w:pPr>
              <w:spacing w:line="360" w:lineRule="auto"/>
              <w:jc w:val="center"/>
              <w:rPr>
                <w:color w:val="000000" w:themeColor="text1"/>
                <w:lang w:val="uk-UA"/>
              </w:rPr>
            </w:pPr>
            <w:r w:rsidRPr="0074002F">
              <w:rPr>
                <w:color w:val="000000" w:themeColor="text1"/>
                <w:sz w:val="28"/>
                <w:lang w:val="uk-UA"/>
              </w:rPr>
              <w:t>Класи</w:t>
            </w:r>
          </w:p>
        </w:tc>
        <w:tc>
          <w:tcPr>
            <w:tcW w:w="3534" w:type="dxa"/>
            <w:gridSpan w:val="3"/>
            <w:vAlign w:val="center"/>
          </w:tcPr>
          <w:p w14:paraId="7C230FF7" w14:textId="24468EC8" w:rsidR="008A4C3E" w:rsidRPr="0074002F" w:rsidRDefault="00B66AAF" w:rsidP="004F6558">
            <w:pPr>
              <w:spacing w:line="360" w:lineRule="auto"/>
              <w:jc w:val="center"/>
              <w:rPr>
                <w:color w:val="000000" w:themeColor="text1"/>
                <w:lang w:val="uk-UA"/>
              </w:rPr>
            </w:pPr>
            <w:r w:rsidRPr="0074002F">
              <w:rPr>
                <w:color w:val="000000" w:themeColor="text1"/>
                <w:sz w:val="28"/>
                <w:szCs w:val="28"/>
                <w:lang w:val="uk-UA"/>
              </w:rPr>
              <w:t>Достовірність відмінностей</w:t>
            </w:r>
          </w:p>
        </w:tc>
      </w:tr>
      <w:tr w:rsidR="009F2140" w:rsidRPr="00EE7883" w14:paraId="7CFF83CB" w14:textId="77777777" w:rsidTr="004F6558">
        <w:trPr>
          <w:trHeight w:val="914"/>
          <w:jc w:val="center"/>
        </w:trPr>
        <w:tc>
          <w:tcPr>
            <w:tcW w:w="1559" w:type="dxa"/>
            <w:vAlign w:val="center"/>
          </w:tcPr>
          <w:p w14:paraId="721CEF5E" w14:textId="37C59EDD" w:rsidR="009B06B7" w:rsidRPr="0074002F" w:rsidRDefault="008A4C3E" w:rsidP="004F6558">
            <w:pPr>
              <w:spacing w:line="360" w:lineRule="auto"/>
              <w:jc w:val="center"/>
              <w:rPr>
                <w:color w:val="000000" w:themeColor="text1"/>
                <w:sz w:val="28"/>
                <w:lang w:val="uk-UA"/>
              </w:rPr>
            </w:pPr>
            <w:r w:rsidRPr="0074002F">
              <w:rPr>
                <w:bCs/>
                <w:color w:val="000000" w:themeColor="text1"/>
                <w:sz w:val="28"/>
                <w:lang w:val="uk-UA"/>
              </w:rPr>
              <w:t>Стать</w:t>
            </w:r>
          </w:p>
        </w:tc>
        <w:tc>
          <w:tcPr>
            <w:tcW w:w="1317" w:type="dxa"/>
            <w:vAlign w:val="center"/>
          </w:tcPr>
          <w:p w14:paraId="5B17D019" w14:textId="77777777" w:rsidR="009B06B7" w:rsidRPr="0074002F" w:rsidRDefault="009B06B7" w:rsidP="004F6558">
            <w:pPr>
              <w:spacing w:line="360" w:lineRule="auto"/>
              <w:jc w:val="center"/>
              <w:rPr>
                <w:bCs/>
                <w:color w:val="000000" w:themeColor="text1"/>
                <w:sz w:val="28"/>
                <w:lang w:val="uk-UA"/>
              </w:rPr>
            </w:pPr>
            <w:r w:rsidRPr="0074002F">
              <w:rPr>
                <w:bCs/>
                <w:color w:val="000000" w:themeColor="text1"/>
                <w:sz w:val="28"/>
                <w:lang w:val="uk-UA"/>
              </w:rPr>
              <w:t>1 клас</w:t>
            </w:r>
          </w:p>
        </w:tc>
        <w:tc>
          <w:tcPr>
            <w:tcW w:w="1376" w:type="dxa"/>
            <w:vAlign w:val="center"/>
          </w:tcPr>
          <w:p w14:paraId="3B973F1A" w14:textId="77777777" w:rsidR="009B06B7" w:rsidRPr="0074002F" w:rsidRDefault="009B06B7" w:rsidP="004F6558">
            <w:pPr>
              <w:spacing w:line="360" w:lineRule="auto"/>
              <w:jc w:val="center"/>
              <w:rPr>
                <w:color w:val="000000" w:themeColor="text1"/>
                <w:sz w:val="28"/>
                <w:lang w:val="uk-UA"/>
              </w:rPr>
            </w:pPr>
            <w:r w:rsidRPr="0074002F">
              <w:rPr>
                <w:bCs/>
                <w:color w:val="000000" w:themeColor="text1"/>
                <w:sz w:val="28"/>
                <w:lang w:val="uk-UA"/>
              </w:rPr>
              <w:t>2 клас</w:t>
            </w:r>
          </w:p>
        </w:tc>
        <w:tc>
          <w:tcPr>
            <w:tcW w:w="1417" w:type="dxa"/>
            <w:vAlign w:val="center"/>
          </w:tcPr>
          <w:p w14:paraId="345C9120" w14:textId="77777777" w:rsidR="009B06B7" w:rsidRPr="0074002F" w:rsidRDefault="009B06B7" w:rsidP="004F6558">
            <w:pPr>
              <w:spacing w:line="360" w:lineRule="auto"/>
              <w:jc w:val="center"/>
              <w:rPr>
                <w:color w:val="000000" w:themeColor="text1"/>
                <w:sz w:val="28"/>
                <w:lang w:val="uk-UA"/>
              </w:rPr>
            </w:pPr>
            <w:r w:rsidRPr="0074002F">
              <w:rPr>
                <w:bCs/>
                <w:color w:val="000000" w:themeColor="text1"/>
                <w:sz w:val="28"/>
                <w:lang w:val="uk-UA"/>
              </w:rPr>
              <w:t>3 клас</w:t>
            </w:r>
          </w:p>
        </w:tc>
        <w:tc>
          <w:tcPr>
            <w:tcW w:w="1176" w:type="dxa"/>
            <w:vAlign w:val="center"/>
          </w:tcPr>
          <w:p w14:paraId="5E3859CE" w14:textId="77777777" w:rsidR="009B06B7" w:rsidRPr="0074002F" w:rsidRDefault="009B06B7" w:rsidP="004F6558">
            <w:pPr>
              <w:spacing w:line="360" w:lineRule="auto"/>
              <w:jc w:val="center"/>
              <w:rPr>
                <w:color w:val="000000" w:themeColor="text1"/>
                <w:sz w:val="28"/>
                <w:lang w:val="uk-UA"/>
              </w:rPr>
            </w:pPr>
            <w:r w:rsidRPr="0074002F">
              <w:rPr>
                <w:color w:val="000000" w:themeColor="text1"/>
                <w:sz w:val="28"/>
                <w:lang w:val="uk-UA"/>
              </w:rPr>
              <w:t xml:space="preserve">t </w:t>
            </w:r>
            <w:r w:rsidRPr="0074002F">
              <w:rPr>
                <w:color w:val="000000" w:themeColor="text1"/>
                <w:sz w:val="28"/>
                <w:vertAlign w:val="subscript"/>
                <w:lang w:val="uk-UA"/>
              </w:rPr>
              <w:t>1-2</w:t>
            </w:r>
          </w:p>
        </w:tc>
        <w:tc>
          <w:tcPr>
            <w:tcW w:w="1234" w:type="dxa"/>
            <w:vAlign w:val="center"/>
          </w:tcPr>
          <w:p w14:paraId="32DA243B" w14:textId="77777777" w:rsidR="009B06B7" w:rsidRPr="0074002F" w:rsidRDefault="009B06B7" w:rsidP="004F6558">
            <w:pPr>
              <w:spacing w:line="360" w:lineRule="auto"/>
              <w:jc w:val="center"/>
              <w:rPr>
                <w:color w:val="000000" w:themeColor="text1"/>
                <w:sz w:val="28"/>
                <w:lang w:val="uk-UA"/>
              </w:rPr>
            </w:pPr>
            <w:r w:rsidRPr="0074002F">
              <w:rPr>
                <w:color w:val="000000" w:themeColor="text1"/>
                <w:sz w:val="28"/>
                <w:lang w:val="uk-UA"/>
              </w:rPr>
              <w:t xml:space="preserve">t </w:t>
            </w:r>
            <w:r w:rsidRPr="0074002F">
              <w:rPr>
                <w:color w:val="000000" w:themeColor="text1"/>
                <w:sz w:val="28"/>
                <w:vertAlign w:val="subscript"/>
                <w:lang w:val="uk-UA"/>
              </w:rPr>
              <w:t>2-3</w:t>
            </w:r>
          </w:p>
        </w:tc>
        <w:tc>
          <w:tcPr>
            <w:tcW w:w="1124" w:type="dxa"/>
            <w:vAlign w:val="center"/>
          </w:tcPr>
          <w:p w14:paraId="75ACB097" w14:textId="77777777" w:rsidR="009B06B7" w:rsidRPr="00EE7883" w:rsidRDefault="009B06B7" w:rsidP="004F6558">
            <w:pPr>
              <w:spacing w:line="360" w:lineRule="auto"/>
              <w:jc w:val="center"/>
              <w:rPr>
                <w:color w:val="000000" w:themeColor="text1"/>
                <w:sz w:val="28"/>
                <w:lang w:val="uk-UA"/>
              </w:rPr>
            </w:pPr>
            <w:r w:rsidRPr="0074002F">
              <w:rPr>
                <w:color w:val="000000" w:themeColor="text1"/>
                <w:sz w:val="28"/>
                <w:lang w:val="uk-UA"/>
              </w:rPr>
              <w:t xml:space="preserve">t </w:t>
            </w:r>
            <w:r w:rsidRPr="0074002F">
              <w:rPr>
                <w:color w:val="000000" w:themeColor="text1"/>
                <w:sz w:val="28"/>
                <w:vertAlign w:val="subscript"/>
                <w:lang w:val="uk-UA"/>
              </w:rPr>
              <w:t>1-3</w:t>
            </w:r>
          </w:p>
        </w:tc>
      </w:tr>
      <w:tr w:rsidR="009F2140" w:rsidRPr="00EE7883" w14:paraId="50EDCCB3" w14:textId="77777777" w:rsidTr="004F6558">
        <w:trPr>
          <w:trHeight w:val="914"/>
          <w:jc w:val="center"/>
        </w:trPr>
        <w:tc>
          <w:tcPr>
            <w:tcW w:w="1559" w:type="dxa"/>
            <w:vAlign w:val="center"/>
          </w:tcPr>
          <w:p w14:paraId="716FF529" w14:textId="77777777" w:rsidR="009B06B7" w:rsidRPr="00EE7883" w:rsidRDefault="009B06B7" w:rsidP="004F6558">
            <w:pPr>
              <w:spacing w:line="360" w:lineRule="auto"/>
              <w:jc w:val="center"/>
              <w:rPr>
                <w:color w:val="000000" w:themeColor="text1"/>
                <w:sz w:val="28"/>
                <w:lang w:val="uk-UA"/>
              </w:rPr>
            </w:pPr>
            <w:r w:rsidRPr="00EE7883">
              <w:rPr>
                <w:bCs/>
                <w:color w:val="000000" w:themeColor="text1"/>
                <w:sz w:val="28"/>
                <w:lang w:val="uk-UA"/>
              </w:rPr>
              <w:t>хлопці</w:t>
            </w:r>
          </w:p>
        </w:tc>
        <w:tc>
          <w:tcPr>
            <w:tcW w:w="1317" w:type="dxa"/>
            <w:vAlign w:val="center"/>
          </w:tcPr>
          <w:p w14:paraId="6F1D0DD1" w14:textId="77777777" w:rsidR="009B06B7" w:rsidRPr="00EE7883" w:rsidRDefault="009B06B7" w:rsidP="004F6558">
            <w:pPr>
              <w:spacing w:line="360" w:lineRule="auto"/>
              <w:ind w:left="-111"/>
              <w:jc w:val="center"/>
              <w:rPr>
                <w:color w:val="000000" w:themeColor="text1"/>
                <w:sz w:val="28"/>
                <w:lang w:val="uk-UA"/>
              </w:rPr>
            </w:pPr>
            <w:r w:rsidRPr="00EE7883">
              <w:rPr>
                <w:bCs/>
                <w:color w:val="000000" w:themeColor="text1"/>
                <w:sz w:val="28"/>
                <w:lang w:val="uk-UA"/>
              </w:rPr>
              <w:t>123,4</w:t>
            </w:r>
            <w:r w:rsidRPr="00EE7883">
              <w:rPr>
                <w:color w:val="000000" w:themeColor="text1"/>
                <w:sz w:val="28"/>
                <w:lang w:val="uk-UA"/>
              </w:rPr>
              <w:sym w:font="Symbol" w:char="00B1"/>
            </w:r>
            <w:r w:rsidRPr="00EE7883">
              <w:rPr>
                <w:bCs/>
                <w:color w:val="000000" w:themeColor="text1"/>
                <w:sz w:val="28"/>
                <w:lang w:val="uk-UA"/>
              </w:rPr>
              <w:t>0,4</w:t>
            </w:r>
          </w:p>
        </w:tc>
        <w:tc>
          <w:tcPr>
            <w:tcW w:w="1376" w:type="dxa"/>
            <w:vAlign w:val="center"/>
          </w:tcPr>
          <w:p w14:paraId="48A808BB" w14:textId="77777777" w:rsidR="009B06B7" w:rsidRPr="00EE7883" w:rsidRDefault="009B06B7" w:rsidP="004F6558">
            <w:pPr>
              <w:spacing w:line="360" w:lineRule="auto"/>
              <w:ind w:left="-64" w:right="-64"/>
              <w:jc w:val="center"/>
              <w:rPr>
                <w:color w:val="000000" w:themeColor="text1"/>
                <w:sz w:val="28"/>
                <w:lang w:val="uk-UA"/>
              </w:rPr>
            </w:pPr>
            <w:r w:rsidRPr="00EE7883">
              <w:rPr>
                <w:color w:val="000000" w:themeColor="text1"/>
                <w:sz w:val="28"/>
                <w:lang w:val="uk-UA"/>
              </w:rPr>
              <w:t>125,28</w:t>
            </w:r>
            <w:r w:rsidRPr="00EE7883">
              <w:rPr>
                <w:color w:val="000000" w:themeColor="text1"/>
                <w:sz w:val="28"/>
                <w:lang w:val="uk-UA"/>
              </w:rPr>
              <w:sym w:font="Symbol" w:char="00B1"/>
            </w:r>
            <w:r w:rsidRPr="00EE7883">
              <w:rPr>
                <w:color w:val="000000" w:themeColor="text1"/>
                <w:sz w:val="28"/>
                <w:lang w:val="uk-UA"/>
              </w:rPr>
              <w:t>0,4</w:t>
            </w:r>
          </w:p>
        </w:tc>
        <w:tc>
          <w:tcPr>
            <w:tcW w:w="1417" w:type="dxa"/>
            <w:vAlign w:val="center"/>
          </w:tcPr>
          <w:p w14:paraId="7163C6DF" w14:textId="6A96DE22" w:rsidR="009B06B7" w:rsidRPr="00EE7883" w:rsidRDefault="009B06B7" w:rsidP="004F6558">
            <w:pPr>
              <w:spacing w:line="360" w:lineRule="auto"/>
              <w:ind w:left="-159"/>
              <w:jc w:val="center"/>
              <w:rPr>
                <w:color w:val="000000" w:themeColor="text1"/>
                <w:sz w:val="28"/>
                <w:lang w:val="uk-UA"/>
              </w:rPr>
            </w:pPr>
            <w:r w:rsidRPr="00EE7883">
              <w:rPr>
                <w:color w:val="000000" w:themeColor="text1"/>
                <w:sz w:val="28"/>
                <w:lang w:val="uk-UA"/>
              </w:rPr>
              <w:t>131,18</w:t>
            </w:r>
            <w:r w:rsidRPr="00EE7883">
              <w:rPr>
                <w:color w:val="000000" w:themeColor="text1"/>
                <w:sz w:val="28"/>
                <w:lang w:val="uk-UA"/>
              </w:rPr>
              <w:sym w:font="Symbol" w:char="00B1"/>
            </w:r>
            <w:r w:rsidR="003059BA" w:rsidRPr="00EE7883">
              <w:rPr>
                <w:color w:val="000000" w:themeColor="text1"/>
                <w:sz w:val="28"/>
                <w:lang w:val="uk-UA"/>
              </w:rPr>
              <w:t>2</w:t>
            </w:r>
            <w:r w:rsidRPr="00EE7883">
              <w:rPr>
                <w:color w:val="000000" w:themeColor="text1"/>
                <w:sz w:val="28"/>
                <w:lang w:val="uk-UA"/>
              </w:rPr>
              <w:t>,2</w:t>
            </w:r>
          </w:p>
        </w:tc>
        <w:tc>
          <w:tcPr>
            <w:tcW w:w="1176" w:type="dxa"/>
            <w:vAlign w:val="center"/>
          </w:tcPr>
          <w:p w14:paraId="1BD14A28" w14:textId="5089E882" w:rsidR="009B06B7" w:rsidRPr="00EE7883" w:rsidRDefault="009F1FB8" w:rsidP="004F6558">
            <w:pPr>
              <w:spacing w:line="360" w:lineRule="auto"/>
              <w:jc w:val="center"/>
              <w:rPr>
                <w:color w:val="000000" w:themeColor="text1"/>
                <w:sz w:val="28"/>
                <w:lang w:val="uk-UA"/>
              </w:rPr>
            </w:pPr>
            <w:r w:rsidRPr="00EE7883">
              <w:rPr>
                <w:color w:val="000000" w:themeColor="text1"/>
                <w:sz w:val="28"/>
                <w:lang w:val="uk-UA"/>
              </w:rPr>
              <w:t>3,32</w:t>
            </w:r>
          </w:p>
        </w:tc>
        <w:tc>
          <w:tcPr>
            <w:tcW w:w="1234" w:type="dxa"/>
            <w:vAlign w:val="center"/>
          </w:tcPr>
          <w:p w14:paraId="47169ECC" w14:textId="6511AFD0" w:rsidR="009B06B7" w:rsidRPr="00EE7883" w:rsidRDefault="003059BA" w:rsidP="004F6558">
            <w:pPr>
              <w:spacing w:line="360" w:lineRule="auto"/>
              <w:jc w:val="center"/>
              <w:rPr>
                <w:color w:val="000000" w:themeColor="text1"/>
                <w:sz w:val="28"/>
                <w:lang w:val="uk-UA"/>
              </w:rPr>
            </w:pPr>
            <w:r w:rsidRPr="00EE7883">
              <w:rPr>
                <w:color w:val="000000" w:themeColor="text1"/>
                <w:sz w:val="28"/>
                <w:lang w:val="uk-UA"/>
              </w:rPr>
              <w:t>2,64</w:t>
            </w:r>
          </w:p>
        </w:tc>
        <w:tc>
          <w:tcPr>
            <w:tcW w:w="1124" w:type="dxa"/>
            <w:vAlign w:val="center"/>
          </w:tcPr>
          <w:p w14:paraId="49D6CFC6" w14:textId="38D4A860" w:rsidR="009B06B7" w:rsidRPr="00EE7883" w:rsidRDefault="003059BA" w:rsidP="004F6558">
            <w:pPr>
              <w:spacing w:line="360" w:lineRule="auto"/>
              <w:jc w:val="center"/>
              <w:rPr>
                <w:color w:val="000000" w:themeColor="text1"/>
                <w:sz w:val="28"/>
                <w:lang w:val="uk-UA"/>
              </w:rPr>
            </w:pPr>
            <w:r w:rsidRPr="00EE7883">
              <w:rPr>
                <w:color w:val="000000" w:themeColor="text1"/>
                <w:sz w:val="28"/>
                <w:lang w:val="uk-UA"/>
              </w:rPr>
              <w:t>3,48</w:t>
            </w:r>
          </w:p>
        </w:tc>
      </w:tr>
      <w:tr w:rsidR="009F2140" w:rsidRPr="00EE7883" w14:paraId="4F75F68A" w14:textId="77777777" w:rsidTr="004F6558">
        <w:trPr>
          <w:trHeight w:val="914"/>
          <w:jc w:val="center"/>
        </w:trPr>
        <w:tc>
          <w:tcPr>
            <w:tcW w:w="1559" w:type="dxa"/>
            <w:vAlign w:val="center"/>
          </w:tcPr>
          <w:p w14:paraId="4DD2CCD6" w14:textId="77777777" w:rsidR="009B06B7" w:rsidRPr="00EE7883" w:rsidRDefault="009B06B7" w:rsidP="004F6558">
            <w:pPr>
              <w:spacing w:line="360" w:lineRule="auto"/>
              <w:jc w:val="center"/>
              <w:rPr>
                <w:bCs/>
                <w:color w:val="000000" w:themeColor="text1"/>
                <w:sz w:val="28"/>
                <w:lang w:val="uk-UA"/>
              </w:rPr>
            </w:pPr>
            <w:r w:rsidRPr="00EE7883">
              <w:rPr>
                <w:bCs/>
                <w:color w:val="000000" w:themeColor="text1"/>
                <w:sz w:val="28"/>
                <w:lang w:val="uk-UA"/>
              </w:rPr>
              <w:t>дівчата</w:t>
            </w:r>
          </w:p>
        </w:tc>
        <w:tc>
          <w:tcPr>
            <w:tcW w:w="1317" w:type="dxa"/>
            <w:vAlign w:val="center"/>
          </w:tcPr>
          <w:p w14:paraId="2B091778" w14:textId="77777777" w:rsidR="009B06B7" w:rsidRPr="00EE7883" w:rsidRDefault="009B06B7" w:rsidP="004F6558">
            <w:pPr>
              <w:spacing w:line="360" w:lineRule="auto"/>
              <w:ind w:hanging="111"/>
              <w:jc w:val="center"/>
              <w:rPr>
                <w:bCs/>
                <w:color w:val="000000" w:themeColor="text1"/>
                <w:sz w:val="28"/>
                <w:lang w:val="uk-UA"/>
              </w:rPr>
            </w:pPr>
            <w:r w:rsidRPr="00EE7883">
              <w:rPr>
                <w:color w:val="000000" w:themeColor="text1"/>
                <w:sz w:val="28"/>
                <w:lang w:val="uk-UA"/>
              </w:rPr>
              <w:t>118,6</w:t>
            </w:r>
            <w:r w:rsidRPr="00EE7883">
              <w:rPr>
                <w:color w:val="000000" w:themeColor="text1"/>
                <w:sz w:val="28"/>
                <w:lang w:val="uk-UA"/>
              </w:rPr>
              <w:sym w:font="Symbol" w:char="00B1"/>
            </w:r>
            <w:r w:rsidRPr="00EE7883">
              <w:rPr>
                <w:color w:val="000000" w:themeColor="text1"/>
                <w:sz w:val="28"/>
                <w:lang w:val="uk-UA"/>
              </w:rPr>
              <w:t>1,2</w:t>
            </w:r>
          </w:p>
        </w:tc>
        <w:tc>
          <w:tcPr>
            <w:tcW w:w="1376" w:type="dxa"/>
            <w:vAlign w:val="center"/>
          </w:tcPr>
          <w:p w14:paraId="16D61563" w14:textId="77777777" w:rsidR="009B06B7" w:rsidRPr="00EE7883" w:rsidRDefault="009B06B7" w:rsidP="004F6558">
            <w:pPr>
              <w:spacing w:line="360" w:lineRule="auto"/>
              <w:jc w:val="center"/>
              <w:rPr>
                <w:color w:val="000000" w:themeColor="text1"/>
                <w:sz w:val="28"/>
                <w:lang w:val="uk-UA"/>
              </w:rPr>
            </w:pPr>
            <w:r w:rsidRPr="00EE7883">
              <w:rPr>
                <w:bCs/>
                <w:color w:val="000000" w:themeColor="text1"/>
                <w:sz w:val="28"/>
                <w:lang w:val="uk-UA"/>
              </w:rPr>
              <w:t>121,7</w:t>
            </w:r>
            <w:r w:rsidRPr="00EE7883">
              <w:rPr>
                <w:color w:val="000000" w:themeColor="text1"/>
                <w:sz w:val="28"/>
                <w:lang w:val="uk-UA"/>
              </w:rPr>
              <w:sym w:font="Symbol" w:char="00B1"/>
            </w:r>
            <w:r w:rsidRPr="00EE7883">
              <w:rPr>
                <w:bCs/>
                <w:color w:val="000000" w:themeColor="text1"/>
                <w:sz w:val="28"/>
                <w:lang w:val="uk-UA"/>
              </w:rPr>
              <w:t>0,5</w:t>
            </w:r>
          </w:p>
        </w:tc>
        <w:tc>
          <w:tcPr>
            <w:tcW w:w="1417" w:type="dxa"/>
            <w:vAlign w:val="center"/>
          </w:tcPr>
          <w:p w14:paraId="2DFF32AF" w14:textId="5354D533" w:rsidR="009B06B7" w:rsidRPr="00EE7883" w:rsidRDefault="009B06B7" w:rsidP="004F6558">
            <w:pPr>
              <w:spacing w:line="360" w:lineRule="auto"/>
              <w:ind w:hanging="159"/>
              <w:jc w:val="center"/>
              <w:rPr>
                <w:color w:val="000000" w:themeColor="text1"/>
                <w:sz w:val="28"/>
                <w:lang w:val="uk-UA"/>
              </w:rPr>
            </w:pPr>
            <w:r w:rsidRPr="00EE7883">
              <w:rPr>
                <w:color w:val="000000" w:themeColor="text1"/>
                <w:sz w:val="28"/>
                <w:lang w:val="uk-UA"/>
              </w:rPr>
              <w:t>129,90</w:t>
            </w:r>
            <w:r w:rsidRPr="00EE7883">
              <w:rPr>
                <w:color w:val="000000" w:themeColor="text1"/>
                <w:sz w:val="28"/>
                <w:lang w:val="uk-UA"/>
              </w:rPr>
              <w:sym w:font="Symbol" w:char="00B1"/>
            </w:r>
            <w:r w:rsidR="003059BA" w:rsidRPr="00EE7883">
              <w:rPr>
                <w:color w:val="000000" w:themeColor="text1"/>
                <w:sz w:val="28"/>
                <w:lang w:val="uk-UA"/>
              </w:rPr>
              <w:t>2</w:t>
            </w:r>
            <w:r w:rsidRPr="00EE7883">
              <w:rPr>
                <w:color w:val="000000" w:themeColor="text1"/>
                <w:sz w:val="28"/>
                <w:lang w:val="uk-UA"/>
              </w:rPr>
              <w:t>,3</w:t>
            </w:r>
          </w:p>
        </w:tc>
        <w:tc>
          <w:tcPr>
            <w:tcW w:w="1176" w:type="dxa"/>
            <w:vAlign w:val="center"/>
          </w:tcPr>
          <w:p w14:paraId="3248347F" w14:textId="2B83173D" w:rsidR="009B06B7" w:rsidRPr="00EE7883" w:rsidRDefault="003059BA" w:rsidP="004F6558">
            <w:pPr>
              <w:spacing w:line="360" w:lineRule="auto"/>
              <w:jc w:val="center"/>
              <w:rPr>
                <w:color w:val="000000" w:themeColor="text1"/>
                <w:sz w:val="28"/>
                <w:lang w:val="uk-UA"/>
              </w:rPr>
            </w:pPr>
            <w:r w:rsidRPr="00EE7883">
              <w:rPr>
                <w:color w:val="000000" w:themeColor="text1"/>
                <w:sz w:val="28"/>
                <w:lang w:val="uk-UA"/>
              </w:rPr>
              <w:t>2,38</w:t>
            </w:r>
          </w:p>
        </w:tc>
        <w:tc>
          <w:tcPr>
            <w:tcW w:w="1234" w:type="dxa"/>
            <w:vAlign w:val="center"/>
          </w:tcPr>
          <w:p w14:paraId="1712CC92" w14:textId="038B5E30" w:rsidR="009B06B7" w:rsidRPr="00EE7883" w:rsidRDefault="003059BA" w:rsidP="004F6558">
            <w:pPr>
              <w:spacing w:line="360" w:lineRule="auto"/>
              <w:jc w:val="center"/>
              <w:rPr>
                <w:color w:val="000000" w:themeColor="text1"/>
                <w:sz w:val="28"/>
                <w:lang w:val="uk-UA"/>
              </w:rPr>
            </w:pPr>
            <w:r w:rsidRPr="00EE7883">
              <w:rPr>
                <w:color w:val="000000" w:themeColor="text1"/>
                <w:sz w:val="28"/>
                <w:lang w:val="uk-UA"/>
              </w:rPr>
              <w:t>3,48</w:t>
            </w:r>
          </w:p>
        </w:tc>
        <w:tc>
          <w:tcPr>
            <w:tcW w:w="1124" w:type="dxa"/>
            <w:vAlign w:val="center"/>
          </w:tcPr>
          <w:p w14:paraId="473ECE1D" w14:textId="7883E26F" w:rsidR="009B06B7" w:rsidRPr="00EE7883" w:rsidRDefault="003059BA" w:rsidP="004F6558">
            <w:pPr>
              <w:spacing w:line="360" w:lineRule="auto"/>
              <w:jc w:val="center"/>
              <w:rPr>
                <w:color w:val="000000" w:themeColor="text1"/>
                <w:sz w:val="28"/>
                <w:lang w:val="uk-UA"/>
              </w:rPr>
            </w:pPr>
            <w:r w:rsidRPr="00EE7883">
              <w:rPr>
                <w:color w:val="000000" w:themeColor="text1"/>
                <w:sz w:val="28"/>
                <w:lang w:val="uk-UA"/>
              </w:rPr>
              <w:t>4,36</w:t>
            </w:r>
          </w:p>
        </w:tc>
      </w:tr>
    </w:tbl>
    <w:p w14:paraId="7B7FFB53" w14:textId="77777777" w:rsidR="009B06B7" w:rsidRPr="00EE7883" w:rsidRDefault="009B06B7" w:rsidP="009B06B7">
      <w:pPr>
        <w:widowControl w:val="0"/>
        <w:autoSpaceDE w:val="0"/>
        <w:autoSpaceDN w:val="0"/>
        <w:adjustRightInd w:val="0"/>
        <w:spacing w:line="360" w:lineRule="auto"/>
        <w:ind w:firstLine="708"/>
        <w:jc w:val="both"/>
        <w:rPr>
          <w:color w:val="000000" w:themeColor="text1"/>
          <w:sz w:val="28"/>
          <w:szCs w:val="26"/>
          <w:lang w:val="uk-UA"/>
        </w:rPr>
      </w:pPr>
    </w:p>
    <w:p w14:paraId="34CF6B71" w14:textId="77777777" w:rsidR="0021537E" w:rsidRPr="00EE7883" w:rsidRDefault="0021537E" w:rsidP="00E1688D">
      <w:pPr>
        <w:widowControl w:val="0"/>
        <w:autoSpaceDE w:val="0"/>
        <w:autoSpaceDN w:val="0"/>
        <w:adjustRightInd w:val="0"/>
        <w:spacing w:line="360" w:lineRule="auto"/>
        <w:ind w:firstLine="708"/>
        <w:jc w:val="both"/>
        <w:rPr>
          <w:color w:val="000000" w:themeColor="text1"/>
          <w:sz w:val="28"/>
          <w:szCs w:val="28"/>
          <w:lang w:val="uk-UA"/>
        </w:rPr>
      </w:pPr>
    </w:p>
    <w:p w14:paraId="4D40165F" w14:textId="30E828E2" w:rsidR="0021537E" w:rsidRPr="00EE7883" w:rsidRDefault="0021537E" w:rsidP="0021537E">
      <w:pPr>
        <w:widowControl w:val="0"/>
        <w:autoSpaceDE w:val="0"/>
        <w:autoSpaceDN w:val="0"/>
        <w:adjustRightInd w:val="0"/>
        <w:spacing w:line="360" w:lineRule="auto"/>
        <w:jc w:val="both"/>
        <w:rPr>
          <w:color w:val="000000" w:themeColor="text1"/>
          <w:sz w:val="28"/>
          <w:szCs w:val="28"/>
          <w:lang w:val="uk-UA"/>
        </w:rPr>
      </w:pPr>
      <w:r w:rsidRPr="00EE7883">
        <w:rPr>
          <w:noProof/>
          <w:color w:val="000000" w:themeColor="text1"/>
          <w:sz w:val="28"/>
          <w:szCs w:val="28"/>
          <w:lang w:val="uk-UA"/>
        </w:rPr>
        <w:drawing>
          <wp:inline distT="0" distB="0" distL="0" distR="0" wp14:anchorId="557528C9" wp14:editId="1FF1F4A8">
            <wp:extent cx="5936615" cy="37757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tretch>
                      <a:fillRect/>
                    </a:stretch>
                  </pic:blipFill>
                  <pic:spPr>
                    <a:xfrm>
                      <a:off x="0" y="0"/>
                      <a:ext cx="5936615" cy="3775710"/>
                    </a:xfrm>
                    <a:prstGeom prst="rect">
                      <a:avLst/>
                    </a:prstGeom>
                  </pic:spPr>
                </pic:pic>
              </a:graphicData>
            </a:graphic>
          </wp:inline>
        </w:drawing>
      </w:r>
    </w:p>
    <w:p w14:paraId="5CBB9BBC" w14:textId="2881FFE3" w:rsidR="0021537E" w:rsidRPr="00EE7883" w:rsidRDefault="0021537E" w:rsidP="0021537E">
      <w:pPr>
        <w:widowControl w:val="0"/>
        <w:autoSpaceDE w:val="0"/>
        <w:autoSpaceDN w:val="0"/>
        <w:adjustRightInd w:val="0"/>
        <w:spacing w:line="360" w:lineRule="auto"/>
        <w:ind w:left="1134" w:hanging="1134"/>
        <w:jc w:val="both"/>
        <w:rPr>
          <w:color w:val="000000" w:themeColor="text1"/>
          <w:sz w:val="28"/>
          <w:szCs w:val="28"/>
          <w:lang w:val="uk-UA"/>
        </w:rPr>
      </w:pPr>
      <w:r w:rsidRPr="00EE7883">
        <w:rPr>
          <w:color w:val="000000" w:themeColor="text1"/>
          <w:sz w:val="28"/>
          <w:szCs w:val="28"/>
          <w:lang w:val="uk-UA"/>
        </w:rPr>
        <w:t xml:space="preserve">Рис. 3.1 </w:t>
      </w:r>
      <w:proofErr w:type="spellStart"/>
      <w:r w:rsidRPr="00EE7883">
        <w:rPr>
          <w:color w:val="000000" w:themeColor="text1"/>
          <w:sz w:val="28"/>
          <w:szCs w:val="28"/>
          <w:lang w:val="uk-UA"/>
        </w:rPr>
        <w:t>Порівняльнии</w:t>
      </w:r>
      <w:proofErr w:type="spellEnd"/>
      <w:r w:rsidRPr="00EE7883">
        <w:rPr>
          <w:color w:val="000000" w:themeColor="text1"/>
          <w:sz w:val="28"/>
          <w:szCs w:val="28"/>
          <w:lang w:val="uk-UA"/>
        </w:rPr>
        <w:t>̆ аналіз показників довжини тіла учнів молодшого шкільного віку, см</w:t>
      </w:r>
    </w:p>
    <w:p w14:paraId="06AFC4D9" w14:textId="77777777" w:rsidR="0021537E" w:rsidRPr="00EE7883" w:rsidRDefault="0021537E" w:rsidP="00E1688D">
      <w:pPr>
        <w:widowControl w:val="0"/>
        <w:autoSpaceDE w:val="0"/>
        <w:autoSpaceDN w:val="0"/>
        <w:adjustRightInd w:val="0"/>
        <w:spacing w:line="360" w:lineRule="auto"/>
        <w:ind w:firstLine="708"/>
        <w:jc w:val="both"/>
        <w:rPr>
          <w:color w:val="000000" w:themeColor="text1"/>
          <w:sz w:val="28"/>
          <w:szCs w:val="28"/>
          <w:lang w:val="uk-UA"/>
        </w:rPr>
      </w:pPr>
    </w:p>
    <w:p w14:paraId="5B6B41EF" w14:textId="7034E6B8" w:rsidR="00631CD7" w:rsidRPr="00EE7883" w:rsidRDefault="00631CD7" w:rsidP="00E1688D">
      <w:pPr>
        <w:widowControl w:val="0"/>
        <w:autoSpaceDE w:val="0"/>
        <w:autoSpaceDN w:val="0"/>
        <w:adjustRightInd w:val="0"/>
        <w:spacing w:line="360" w:lineRule="auto"/>
        <w:ind w:firstLine="708"/>
        <w:jc w:val="both"/>
        <w:rPr>
          <w:color w:val="000000" w:themeColor="text1"/>
          <w:sz w:val="28"/>
          <w:szCs w:val="26"/>
          <w:lang w:val="uk-UA"/>
        </w:rPr>
      </w:pPr>
      <w:r w:rsidRPr="00EE7883">
        <w:rPr>
          <w:color w:val="000000" w:themeColor="text1"/>
          <w:sz w:val="28"/>
          <w:szCs w:val="28"/>
          <w:lang w:val="uk-UA"/>
        </w:rPr>
        <w:lastRenderedPageBreak/>
        <w:t>У 2 класі довжина тіла хлопчиків зросла на 1,88 см, річний приріст сягав відмітки 125,28</w:t>
      </w:r>
      <w:r w:rsidRPr="00EE7883">
        <w:rPr>
          <w:color w:val="000000" w:themeColor="text1"/>
          <w:sz w:val="28"/>
          <w:szCs w:val="28"/>
          <w:lang w:val="uk-UA"/>
        </w:rPr>
        <w:sym w:font="Symbol" w:char="00B1"/>
      </w:r>
      <w:r w:rsidRPr="00EE7883">
        <w:rPr>
          <w:color w:val="000000" w:themeColor="text1"/>
          <w:sz w:val="28"/>
          <w:szCs w:val="28"/>
          <w:lang w:val="uk-UA"/>
        </w:rPr>
        <w:t xml:space="preserve">0,4 см при відносному прирості у </w:t>
      </w:r>
      <w:r w:rsidRPr="00EE7883">
        <w:rPr>
          <w:color w:val="000000" w:themeColor="text1"/>
          <w:sz w:val="28"/>
          <w:szCs w:val="28"/>
        </w:rPr>
        <w:t>1,52</w:t>
      </w:r>
      <w:r w:rsidRPr="00EE7883">
        <w:rPr>
          <w:color w:val="000000" w:themeColor="text1"/>
          <w:sz w:val="28"/>
          <w:lang w:val="uk-UA"/>
        </w:rPr>
        <w:t>%</w:t>
      </w:r>
      <w:r w:rsidRPr="00EE7883">
        <w:rPr>
          <w:color w:val="000000" w:themeColor="text1"/>
          <w:sz w:val="28"/>
          <w:szCs w:val="28"/>
          <w:lang w:val="uk-UA"/>
        </w:rPr>
        <w:t xml:space="preserve"> (табл.</w:t>
      </w:r>
      <w:r w:rsidR="0021537E" w:rsidRPr="00EE7883">
        <w:rPr>
          <w:color w:val="000000" w:themeColor="text1"/>
          <w:sz w:val="28"/>
          <w:szCs w:val="28"/>
          <w:lang w:val="uk-UA"/>
        </w:rPr>
        <w:t xml:space="preserve"> </w:t>
      </w:r>
      <w:r w:rsidRPr="00EE7883">
        <w:rPr>
          <w:color w:val="000000" w:themeColor="text1"/>
          <w:sz w:val="28"/>
          <w:szCs w:val="28"/>
          <w:lang w:val="uk-UA"/>
        </w:rPr>
        <w:t>3.2</w:t>
      </w:r>
      <w:r w:rsidR="000357EA" w:rsidRPr="00EE7883">
        <w:rPr>
          <w:color w:val="000000" w:themeColor="text1"/>
          <w:sz w:val="28"/>
          <w:szCs w:val="28"/>
          <w:lang w:val="uk-UA"/>
        </w:rPr>
        <w:t>, рис. 3.2</w:t>
      </w:r>
      <w:r w:rsidRPr="00EE7883">
        <w:rPr>
          <w:color w:val="000000" w:themeColor="text1"/>
          <w:sz w:val="28"/>
          <w:szCs w:val="28"/>
          <w:lang w:val="uk-UA"/>
        </w:rPr>
        <w:t xml:space="preserve">). </w:t>
      </w:r>
    </w:p>
    <w:p w14:paraId="6047557C" w14:textId="77777777" w:rsidR="000357EA" w:rsidRPr="00EE7883" w:rsidRDefault="000357EA" w:rsidP="000357EA">
      <w:pPr>
        <w:widowControl w:val="0"/>
        <w:autoSpaceDE w:val="0"/>
        <w:autoSpaceDN w:val="0"/>
        <w:adjustRightInd w:val="0"/>
        <w:spacing w:line="360" w:lineRule="auto"/>
        <w:ind w:firstLine="708"/>
        <w:jc w:val="right"/>
        <w:rPr>
          <w:color w:val="000000" w:themeColor="text1"/>
          <w:sz w:val="28"/>
          <w:szCs w:val="26"/>
          <w:lang w:val="uk-UA"/>
        </w:rPr>
      </w:pPr>
      <w:r w:rsidRPr="00EE7883">
        <w:rPr>
          <w:color w:val="000000" w:themeColor="text1"/>
          <w:sz w:val="28"/>
          <w:szCs w:val="26"/>
          <w:lang w:val="uk-UA"/>
        </w:rPr>
        <w:t>Таблиця 3.2</w:t>
      </w:r>
    </w:p>
    <w:p w14:paraId="2BA76923" w14:textId="77777777" w:rsidR="000357EA" w:rsidRPr="00EE7883" w:rsidRDefault="000357EA" w:rsidP="000357EA">
      <w:pPr>
        <w:widowControl w:val="0"/>
        <w:autoSpaceDE w:val="0"/>
        <w:autoSpaceDN w:val="0"/>
        <w:adjustRightInd w:val="0"/>
        <w:spacing w:line="360" w:lineRule="auto"/>
        <w:jc w:val="center"/>
        <w:rPr>
          <w:color w:val="000000" w:themeColor="text1"/>
          <w:sz w:val="28"/>
          <w:szCs w:val="26"/>
          <w:lang w:val="uk-UA"/>
        </w:rPr>
      </w:pPr>
      <w:r w:rsidRPr="00EE7883">
        <w:rPr>
          <w:color w:val="000000" w:themeColor="text1"/>
          <w:sz w:val="28"/>
          <w:szCs w:val="28"/>
          <w:lang w:val="uk-UA"/>
        </w:rPr>
        <w:t>Відносний приріст</w:t>
      </w:r>
      <w:r w:rsidRPr="00EE7883">
        <w:rPr>
          <w:color w:val="000000" w:themeColor="text1"/>
          <w:sz w:val="28"/>
          <w:szCs w:val="26"/>
          <w:lang w:val="uk-UA"/>
        </w:rPr>
        <w:t xml:space="preserve"> показників довжини тіла учнів молодшого шкільного віку</w:t>
      </w:r>
      <w:r w:rsidRPr="00EE7883">
        <w:rPr>
          <w:color w:val="000000" w:themeColor="text1"/>
          <w:sz w:val="28"/>
          <w:szCs w:val="28"/>
          <w:lang w:val="uk-UA"/>
        </w:rPr>
        <w:t>, %</w:t>
      </w:r>
    </w:p>
    <w:tbl>
      <w:tblPr>
        <w:tblStyle w:val="aa"/>
        <w:tblW w:w="0" w:type="auto"/>
        <w:jc w:val="center"/>
        <w:tblLayout w:type="fixed"/>
        <w:tblLook w:val="04A0" w:firstRow="1" w:lastRow="0" w:firstColumn="1" w:lastColumn="0" w:noHBand="0" w:noVBand="1"/>
      </w:tblPr>
      <w:tblGrid>
        <w:gridCol w:w="1559"/>
        <w:gridCol w:w="1601"/>
        <w:gridCol w:w="1375"/>
        <w:gridCol w:w="1418"/>
        <w:gridCol w:w="992"/>
        <w:gridCol w:w="1134"/>
        <w:gridCol w:w="1124"/>
      </w:tblGrid>
      <w:tr w:rsidR="009F2140" w:rsidRPr="00EE7883" w14:paraId="04AC5F61" w14:textId="77777777" w:rsidTr="00F67079">
        <w:trPr>
          <w:jc w:val="center"/>
        </w:trPr>
        <w:tc>
          <w:tcPr>
            <w:tcW w:w="1559" w:type="dxa"/>
          </w:tcPr>
          <w:p w14:paraId="50793D8E" w14:textId="77777777" w:rsidR="000357EA" w:rsidRPr="00EE7883" w:rsidRDefault="000357EA" w:rsidP="00F67079">
            <w:pPr>
              <w:spacing w:line="360" w:lineRule="auto"/>
              <w:rPr>
                <w:color w:val="000000" w:themeColor="text1"/>
                <w:lang w:val="uk-UA"/>
              </w:rPr>
            </w:pPr>
            <w:r w:rsidRPr="00EE7883">
              <w:rPr>
                <w:color w:val="000000" w:themeColor="text1"/>
                <w:sz w:val="28"/>
                <w:szCs w:val="28"/>
                <w:lang w:val="uk-UA"/>
              </w:rPr>
              <w:t>Показники</w:t>
            </w:r>
          </w:p>
        </w:tc>
        <w:tc>
          <w:tcPr>
            <w:tcW w:w="4394" w:type="dxa"/>
            <w:gridSpan w:val="3"/>
          </w:tcPr>
          <w:p w14:paraId="563B4242" w14:textId="77777777" w:rsidR="000357EA" w:rsidRPr="00EE7883" w:rsidRDefault="000357EA" w:rsidP="00F67079">
            <w:pPr>
              <w:spacing w:line="360" w:lineRule="auto"/>
              <w:jc w:val="center"/>
              <w:rPr>
                <w:color w:val="000000" w:themeColor="text1"/>
                <w:sz w:val="28"/>
                <w:szCs w:val="28"/>
                <w:lang w:val="uk-UA"/>
              </w:rPr>
            </w:pPr>
            <w:r w:rsidRPr="00EE7883">
              <w:rPr>
                <w:color w:val="000000" w:themeColor="text1"/>
                <w:sz w:val="28"/>
                <w:szCs w:val="28"/>
                <w:lang w:val="uk-UA"/>
              </w:rPr>
              <w:t>Класи</w:t>
            </w:r>
          </w:p>
        </w:tc>
        <w:tc>
          <w:tcPr>
            <w:tcW w:w="3250" w:type="dxa"/>
            <w:gridSpan w:val="3"/>
          </w:tcPr>
          <w:p w14:paraId="3A69B75E" w14:textId="77777777" w:rsidR="000357EA" w:rsidRPr="00EE7883" w:rsidRDefault="000357EA" w:rsidP="00F67079">
            <w:pPr>
              <w:spacing w:line="360" w:lineRule="auto"/>
              <w:jc w:val="center"/>
              <w:rPr>
                <w:color w:val="000000" w:themeColor="text1"/>
                <w:sz w:val="28"/>
                <w:szCs w:val="28"/>
                <w:lang w:val="uk-UA"/>
              </w:rPr>
            </w:pPr>
            <w:r w:rsidRPr="00EE7883">
              <w:rPr>
                <w:color w:val="000000" w:themeColor="text1"/>
                <w:sz w:val="28"/>
                <w:szCs w:val="28"/>
                <w:lang w:val="uk-UA"/>
              </w:rPr>
              <w:t>Відносний приріст</w:t>
            </w:r>
          </w:p>
        </w:tc>
      </w:tr>
      <w:tr w:rsidR="009F2140" w:rsidRPr="00EE7883" w14:paraId="6D7B229D" w14:textId="77777777" w:rsidTr="00F67079">
        <w:trPr>
          <w:jc w:val="center"/>
        </w:trPr>
        <w:tc>
          <w:tcPr>
            <w:tcW w:w="1559" w:type="dxa"/>
          </w:tcPr>
          <w:p w14:paraId="63D3B1A0" w14:textId="77777777" w:rsidR="000357EA" w:rsidRPr="00EE7883" w:rsidRDefault="000357EA" w:rsidP="00F67079">
            <w:pPr>
              <w:spacing w:line="360" w:lineRule="auto"/>
              <w:jc w:val="center"/>
              <w:rPr>
                <w:color w:val="000000" w:themeColor="text1"/>
                <w:sz w:val="28"/>
                <w:lang w:val="uk-UA"/>
              </w:rPr>
            </w:pPr>
            <w:r w:rsidRPr="00EE7883">
              <w:rPr>
                <w:bCs/>
                <w:color w:val="000000" w:themeColor="text1"/>
                <w:sz w:val="28"/>
                <w:lang w:val="uk-UA"/>
              </w:rPr>
              <w:t xml:space="preserve">Стать </w:t>
            </w:r>
          </w:p>
        </w:tc>
        <w:tc>
          <w:tcPr>
            <w:tcW w:w="1601" w:type="dxa"/>
          </w:tcPr>
          <w:p w14:paraId="4B523977" w14:textId="77777777" w:rsidR="000357EA" w:rsidRPr="00EE7883" w:rsidRDefault="000357EA" w:rsidP="00F67079">
            <w:pPr>
              <w:spacing w:line="360" w:lineRule="auto"/>
              <w:jc w:val="center"/>
              <w:rPr>
                <w:bCs/>
                <w:color w:val="000000" w:themeColor="text1"/>
                <w:sz w:val="28"/>
                <w:lang w:val="uk-UA"/>
              </w:rPr>
            </w:pPr>
            <w:r w:rsidRPr="00EE7883">
              <w:rPr>
                <w:bCs/>
                <w:color w:val="000000" w:themeColor="text1"/>
                <w:sz w:val="28"/>
                <w:lang w:val="uk-UA"/>
              </w:rPr>
              <w:t>1 клас</w:t>
            </w:r>
          </w:p>
        </w:tc>
        <w:tc>
          <w:tcPr>
            <w:tcW w:w="1375" w:type="dxa"/>
          </w:tcPr>
          <w:p w14:paraId="2C736B1D" w14:textId="77777777" w:rsidR="000357EA" w:rsidRPr="00EE7883" w:rsidRDefault="000357EA" w:rsidP="00F67079">
            <w:pPr>
              <w:spacing w:line="360" w:lineRule="auto"/>
              <w:jc w:val="center"/>
              <w:rPr>
                <w:color w:val="000000" w:themeColor="text1"/>
                <w:sz w:val="28"/>
                <w:lang w:val="uk-UA"/>
              </w:rPr>
            </w:pPr>
            <w:r w:rsidRPr="00EE7883">
              <w:rPr>
                <w:bCs/>
                <w:color w:val="000000" w:themeColor="text1"/>
                <w:sz w:val="28"/>
                <w:lang w:val="uk-UA"/>
              </w:rPr>
              <w:t>2 клас</w:t>
            </w:r>
          </w:p>
        </w:tc>
        <w:tc>
          <w:tcPr>
            <w:tcW w:w="1418" w:type="dxa"/>
          </w:tcPr>
          <w:p w14:paraId="62E10C0D" w14:textId="77777777" w:rsidR="000357EA" w:rsidRPr="00EE7883" w:rsidRDefault="000357EA" w:rsidP="00F67079">
            <w:pPr>
              <w:spacing w:line="360" w:lineRule="auto"/>
              <w:jc w:val="center"/>
              <w:rPr>
                <w:color w:val="000000" w:themeColor="text1"/>
                <w:sz w:val="28"/>
                <w:lang w:val="uk-UA"/>
              </w:rPr>
            </w:pPr>
            <w:r w:rsidRPr="00EE7883">
              <w:rPr>
                <w:bCs/>
                <w:color w:val="000000" w:themeColor="text1"/>
                <w:sz w:val="28"/>
                <w:lang w:val="uk-UA"/>
              </w:rPr>
              <w:t>3 клас</w:t>
            </w:r>
          </w:p>
        </w:tc>
        <w:tc>
          <w:tcPr>
            <w:tcW w:w="992" w:type="dxa"/>
          </w:tcPr>
          <w:p w14:paraId="6E984ABA" w14:textId="77777777" w:rsidR="000357EA" w:rsidRPr="00EE7883" w:rsidRDefault="000357EA" w:rsidP="00F67079">
            <w:pPr>
              <w:spacing w:line="360" w:lineRule="auto"/>
              <w:jc w:val="center"/>
              <w:rPr>
                <w:color w:val="000000" w:themeColor="text1"/>
                <w:sz w:val="28"/>
                <w:lang w:val="uk-UA"/>
              </w:rPr>
            </w:pPr>
            <w:r w:rsidRPr="00EE7883">
              <w:rPr>
                <w:color w:val="000000" w:themeColor="text1"/>
                <w:sz w:val="28"/>
                <w:lang w:val="uk-UA"/>
              </w:rPr>
              <w:t>відн</w:t>
            </w:r>
            <w:r w:rsidRPr="00EE7883">
              <w:rPr>
                <w:color w:val="000000" w:themeColor="text1"/>
                <w:sz w:val="28"/>
                <w:vertAlign w:val="subscript"/>
                <w:lang w:val="uk-UA"/>
              </w:rPr>
              <w:t>1-2</w:t>
            </w:r>
          </w:p>
        </w:tc>
        <w:tc>
          <w:tcPr>
            <w:tcW w:w="1134" w:type="dxa"/>
          </w:tcPr>
          <w:p w14:paraId="6377B303" w14:textId="77777777" w:rsidR="000357EA" w:rsidRPr="00EE7883" w:rsidRDefault="000357EA" w:rsidP="00F67079">
            <w:pPr>
              <w:spacing w:line="360" w:lineRule="auto"/>
              <w:jc w:val="center"/>
              <w:rPr>
                <w:color w:val="000000" w:themeColor="text1"/>
                <w:sz w:val="28"/>
                <w:lang w:val="uk-UA"/>
              </w:rPr>
            </w:pPr>
            <w:proofErr w:type="spellStart"/>
            <w:r w:rsidRPr="00EE7883">
              <w:rPr>
                <w:color w:val="000000" w:themeColor="text1"/>
                <w:sz w:val="28"/>
                <w:lang w:val="uk-UA"/>
              </w:rPr>
              <w:t>відн</w:t>
            </w:r>
            <w:proofErr w:type="spellEnd"/>
            <w:r w:rsidRPr="00EE7883">
              <w:rPr>
                <w:color w:val="000000" w:themeColor="text1"/>
                <w:sz w:val="28"/>
                <w:lang w:val="uk-UA"/>
              </w:rPr>
              <w:t xml:space="preserve"> </w:t>
            </w:r>
            <w:r w:rsidRPr="00EE7883">
              <w:rPr>
                <w:color w:val="000000" w:themeColor="text1"/>
                <w:sz w:val="28"/>
                <w:vertAlign w:val="subscript"/>
                <w:lang w:val="uk-UA"/>
              </w:rPr>
              <w:t>2-3</w:t>
            </w:r>
          </w:p>
        </w:tc>
        <w:tc>
          <w:tcPr>
            <w:tcW w:w="1124" w:type="dxa"/>
          </w:tcPr>
          <w:p w14:paraId="021B543C" w14:textId="77777777" w:rsidR="000357EA" w:rsidRPr="00EE7883" w:rsidRDefault="000357EA" w:rsidP="00F67079">
            <w:pPr>
              <w:spacing w:line="360" w:lineRule="auto"/>
              <w:jc w:val="center"/>
              <w:rPr>
                <w:color w:val="000000" w:themeColor="text1"/>
                <w:sz w:val="28"/>
                <w:lang w:val="uk-UA"/>
              </w:rPr>
            </w:pPr>
            <w:proofErr w:type="spellStart"/>
            <w:r w:rsidRPr="00EE7883">
              <w:rPr>
                <w:color w:val="000000" w:themeColor="text1"/>
                <w:sz w:val="28"/>
                <w:lang w:val="uk-UA"/>
              </w:rPr>
              <w:t>відн</w:t>
            </w:r>
            <w:proofErr w:type="spellEnd"/>
            <w:r w:rsidRPr="00EE7883">
              <w:rPr>
                <w:color w:val="000000" w:themeColor="text1"/>
                <w:sz w:val="28"/>
                <w:lang w:val="uk-UA"/>
              </w:rPr>
              <w:t xml:space="preserve"> </w:t>
            </w:r>
            <w:r w:rsidRPr="00EE7883">
              <w:rPr>
                <w:color w:val="000000" w:themeColor="text1"/>
                <w:sz w:val="28"/>
                <w:vertAlign w:val="subscript"/>
                <w:lang w:val="uk-UA"/>
              </w:rPr>
              <w:t>1-3</w:t>
            </w:r>
          </w:p>
        </w:tc>
      </w:tr>
      <w:tr w:rsidR="009F2140" w:rsidRPr="00EE7883" w14:paraId="24574135" w14:textId="77777777" w:rsidTr="00F67079">
        <w:trPr>
          <w:jc w:val="center"/>
        </w:trPr>
        <w:tc>
          <w:tcPr>
            <w:tcW w:w="1559" w:type="dxa"/>
          </w:tcPr>
          <w:p w14:paraId="27EBD04F" w14:textId="77777777" w:rsidR="000357EA" w:rsidRPr="00EE7883" w:rsidRDefault="000357EA" w:rsidP="00F67079">
            <w:pPr>
              <w:spacing w:line="360" w:lineRule="auto"/>
              <w:jc w:val="center"/>
              <w:rPr>
                <w:color w:val="000000" w:themeColor="text1"/>
                <w:sz w:val="28"/>
                <w:lang w:val="uk-UA"/>
              </w:rPr>
            </w:pPr>
            <w:r w:rsidRPr="00EE7883">
              <w:rPr>
                <w:bCs/>
                <w:color w:val="000000" w:themeColor="text1"/>
                <w:sz w:val="28"/>
                <w:lang w:val="uk-UA"/>
              </w:rPr>
              <w:t>хлопці</w:t>
            </w:r>
          </w:p>
        </w:tc>
        <w:tc>
          <w:tcPr>
            <w:tcW w:w="1601" w:type="dxa"/>
          </w:tcPr>
          <w:p w14:paraId="1CA32711" w14:textId="77777777" w:rsidR="000357EA" w:rsidRPr="00EE7883" w:rsidRDefault="000357EA" w:rsidP="00F67079">
            <w:pPr>
              <w:spacing w:line="360" w:lineRule="auto"/>
              <w:ind w:left="-111"/>
              <w:jc w:val="right"/>
              <w:rPr>
                <w:color w:val="000000" w:themeColor="text1"/>
                <w:sz w:val="28"/>
                <w:lang w:val="uk-UA"/>
              </w:rPr>
            </w:pPr>
            <w:r w:rsidRPr="00EE7883">
              <w:rPr>
                <w:bCs/>
                <w:color w:val="000000" w:themeColor="text1"/>
                <w:sz w:val="28"/>
                <w:lang w:val="uk-UA"/>
              </w:rPr>
              <w:t>123,4</w:t>
            </w:r>
            <w:r w:rsidRPr="00EE7883">
              <w:rPr>
                <w:color w:val="000000" w:themeColor="text1"/>
                <w:sz w:val="28"/>
                <w:lang w:val="uk-UA"/>
              </w:rPr>
              <w:sym w:font="Symbol" w:char="00B1"/>
            </w:r>
            <w:r w:rsidRPr="00EE7883">
              <w:rPr>
                <w:bCs/>
                <w:color w:val="000000" w:themeColor="text1"/>
                <w:sz w:val="28"/>
                <w:lang w:val="uk-UA"/>
              </w:rPr>
              <w:t>0,4</w:t>
            </w:r>
          </w:p>
        </w:tc>
        <w:tc>
          <w:tcPr>
            <w:tcW w:w="1375" w:type="dxa"/>
          </w:tcPr>
          <w:p w14:paraId="3A1E6BC7" w14:textId="77777777" w:rsidR="000357EA" w:rsidRPr="00EE7883" w:rsidRDefault="000357EA" w:rsidP="00F67079">
            <w:pPr>
              <w:spacing w:line="360" w:lineRule="auto"/>
              <w:ind w:left="-64" w:right="-64"/>
              <w:jc w:val="right"/>
              <w:rPr>
                <w:color w:val="000000" w:themeColor="text1"/>
                <w:sz w:val="28"/>
                <w:lang w:val="uk-UA"/>
              </w:rPr>
            </w:pPr>
            <w:r w:rsidRPr="00EE7883">
              <w:rPr>
                <w:color w:val="000000" w:themeColor="text1"/>
                <w:sz w:val="28"/>
                <w:lang w:val="uk-UA"/>
              </w:rPr>
              <w:t>125,28</w:t>
            </w:r>
            <w:r w:rsidRPr="00EE7883">
              <w:rPr>
                <w:color w:val="000000" w:themeColor="text1"/>
                <w:sz w:val="28"/>
                <w:lang w:val="uk-UA"/>
              </w:rPr>
              <w:sym w:font="Symbol" w:char="00B1"/>
            </w:r>
            <w:r w:rsidRPr="00EE7883">
              <w:rPr>
                <w:color w:val="000000" w:themeColor="text1"/>
                <w:sz w:val="28"/>
                <w:lang w:val="uk-UA"/>
              </w:rPr>
              <w:t>0,4</w:t>
            </w:r>
          </w:p>
        </w:tc>
        <w:tc>
          <w:tcPr>
            <w:tcW w:w="1418" w:type="dxa"/>
          </w:tcPr>
          <w:p w14:paraId="3C197867" w14:textId="77777777" w:rsidR="000357EA" w:rsidRPr="00EE7883" w:rsidRDefault="000357EA" w:rsidP="00F67079">
            <w:pPr>
              <w:spacing w:line="360" w:lineRule="auto"/>
              <w:ind w:left="-159"/>
              <w:jc w:val="right"/>
              <w:rPr>
                <w:color w:val="000000" w:themeColor="text1"/>
                <w:sz w:val="28"/>
                <w:lang w:val="uk-UA"/>
              </w:rPr>
            </w:pPr>
            <w:r w:rsidRPr="00EE7883">
              <w:rPr>
                <w:color w:val="000000" w:themeColor="text1"/>
                <w:sz w:val="28"/>
                <w:lang w:val="uk-UA"/>
              </w:rPr>
              <w:t>131,18</w:t>
            </w:r>
            <w:r w:rsidRPr="00EE7883">
              <w:rPr>
                <w:color w:val="000000" w:themeColor="text1"/>
                <w:sz w:val="28"/>
                <w:lang w:val="uk-UA"/>
              </w:rPr>
              <w:sym w:font="Symbol" w:char="00B1"/>
            </w:r>
            <w:r w:rsidRPr="00EE7883">
              <w:rPr>
                <w:color w:val="000000" w:themeColor="text1"/>
                <w:sz w:val="28"/>
                <w:lang w:val="uk-UA"/>
              </w:rPr>
              <w:t>2,2</w:t>
            </w:r>
          </w:p>
        </w:tc>
        <w:tc>
          <w:tcPr>
            <w:tcW w:w="992" w:type="dxa"/>
          </w:tcPr>
          <w:p w14:paraId="382CC95B" w14:textId="77777777" w:rsidR="000357EA" w:rsidRPr="00EE7883" w:rsidRDefault="000357EA" w:rsidP="00F67079">
            <w:pPr>
              <w:jc w:val="center"/>
              <w:rPr>
                <w:color w:val="000000" w:themeColor="text1"/>
                <w:sz w:val="28"/>
                <w:szCs w:val="28"/>
              </w:rPr>
            </w:pPr>
            <w:r w:rsidRPr="00EE7883">
              <w:rPr>
                <w:color w:val="000000" w:themeColor="text1"/>
                <w:sz w:val="28"/>
                <w:szCs w:val="28"/>
              </w:rPr>
              <w:t>1,52</w:t>
            </w:r>
          </w:p>
        </w:tc>
        <w:tc>
          <w:tcPr>
            <w:tcW w:w="1134" w:type="dxa"/>
          </w:tcPr>
          <w:p w14:paraId="29357BE8" w14:textId="77777777" w:rsidR="000357EA" w:rsidRPr="00EE7883" w:rsidRDefault="000357EA" w:rsidP="00F67079">
            <w:pPr>
              <w:jc w:val="center"/>
              <w:rPr>
                <w:color w:val="000000" w:themeColor="text1"/>
                <w:sz w:val="28"/>
                <w:szCs w:val="28"/>
              </w:rPr>
            </w:pPr>
            <w:r w:rsidRPr="00EE7883">
              <w:rPr>
                <w:color w:val="000000" w:themeColor="text1"/>
                <w:sz w:val="28"/>
                <w:szCs w:val="28"/>
              </w:rPr>
              <w:t>4,71</w:t>
            </w:r>
          </w:p>
        </w:tc>
        <w:tc>
          <w:tcPr>
            <w:tcW w:w="1124" w:type="dxa"/>
          </w:tcPr>
          <w:p w14:paraId="03DF3094" w14:textId="77777777" w:rsidR="000357EA" w:rsidRPr="00EE7883" w:rsidRDefault="000357EA" w:rsidP="00F67079">
            <w:pPr>
              <w:jc w:val="center"/>
              <w:rPr>
                <w:color w:val="000000" w:themeColor="text1"/>
                <w:sz w:val="28"/>
                <w:szCs w:val="28"/>
              </w:rPr>
            </w:pPr>
            <w:r w:rsidRPr="00EE7883">
              <w:rPr>
                <w:color w:val="000000" w:themeColor="text1"/>
                <w:sz w:val="28"/>
                <w:szCs w:val="28"/>
              </w:rPr>
              <w:t>6,30</w:t>
            </w:r>
          </w:p>
        </w:tc>
      </w:tr>
      <w:tr w:rsidR="009F2140" w:rsidRPr="00EE7883" w14:paraId="42359633" w14:textId="77777777" w:rsidTr="00F67079">
        <w:trPr>
          <w:jc w:val="center"/>
        </w:trPr>
        <w:tc>
          <w:tcPr>
            <w:tcW w:w="1559" w:type="dxa"/>
          </w:tcPr>
          <w:p w14:paraId="426D64DF" w14:textId="77777777" w:rsidR="000357EA" w:rsidRPr="00EE7883" w:rsidRDefault="000357EA" w:rsidP="00F67079">
            <w:pPr>
              <w:spacing w:line="360" w:lineRule="auto"/>
              <w:jc w:val="center"/>
              <w:rPr>
                <w:bCs/>
                <w:color w:val="000000" w:themeColor="text1"/>
                <w:sz w:val="28"/>
                <w:lang w:val="uk-UA"/>
              </w:rPr>
            </w:pPr>
            <w:r w:rsidRPr="00EE7883">
              <w:rPr>
                <w:bCs/>
                <w:color w:val="000000" w:themeColor="text1"/>
                <w:sz w:val="28"/>
                <w:lang w:val="uk-UA"/>
              </w:rPr>
              <w:t>дівчата</w:t>
            </w:r>
          </w:p>
        </w:tc>
        <w:tc>
          <w:tcPr>
            <w:tcW w:w="1601" w:type="dxa"/>
          </w:tcPr>
          <w:p w14:paraId="79C397F3" w14:textId="77777777" w:rsidR="000357EA" w:rsidRPr="00EE7883" w:rsidRDefault="000357EA" w:rsidP="00F67079">
            <w:pPr>
              <w:spacing w:line="360" w:lineRule="auto"/>
              <w:ind w:hanging="111"/>
              <w:jc w:val="right"/>
              <w:rPr>
                <w:bCs/>
                <w:color w:val="000000" w:themeColor="text1"/>
                <w:sz w:val="28"/>
                <w:lang w:val="uk-UA"/>
              </w:rPr>
            </w:pPr>
            <w:r w:rsidRPr="00EE7883">
              <w:rPr>
                <w:color w:val="000000" w:themeColor="text1"/>
                <w:sz w:val="28"/>
                <w:lang w:val="uk-UA"/>
              </w:rPr>
              <w:t>118,6</w:t>
            </w:r>
            <w:r w:rsidRPr="00EE7883">
              <w:rPr>
                <w:color w:val="000000" w:themeColor="text1"/>
                <w:sz w:val="28"/>
                <w:lang w:val="uk-UA"/>
              </w:rPr>
              <w:sym w:font="Symbol" w:char="00B1"/>
            </w:r>
            <w:r w:rsidRPr="00EE7883">
              <w:rPr>
                <w:color w:val="000000" w:themeColor="text1"/>
                <w:sz w:val="28"/>
                <w:lang w:val="uk-UA"/>
              </w:rPr>
              <w:t>1,2</w:t>
            </w:r>
          </w:p>
        </w:tc>
        <w:tc>
          <w:tcPr>
            <w:tcW w:w="1375" w:type="dxa"/>
          </w:tcPr>
          <w:p w14:paraId="5FA9366B" w14:textId="77777777" w:rsidR="000357EA" w:rsidRPr="00EE7883" w:rsidRDefault="000357EA" w:rsidP="00F67079">
            <w:pPr>
              <w:spacing w:line="360" w:lineRule="auto"/>
              <w:jc w:val="right"/>
              <w:rPr>
                <w:color w:val="000000" w:themeColor="text1"/>
                <w:sz w:val="28"/>
                <w:lang w:val="uk-UA"/>
              </w:rPr>
            </w:pPr>
            <w:r w:rsidRPr="00EE7883">
              <w:rPr>
                <w:bCs/>
                <w:color w:val="000000" w:themeColor="text1"/>
                <w:sz w:val="28"/>
                <w:lang w:val="uk-UA"/>
              </w:rPr>
              <w:t>121,7</w:t>
            </w:r>
            <w:r w:rsidRPr="00EE7883">
              <w:rPr>
                <w:color w:val="000000" w:themeColor="text1"/>
                <w:sz w:val="28"/>
                <w:lang w:val="uk-UA"/>
              </w:rPr>
              <w:sym w:font="Symbol" w:char="00B1"/>
            </w:r>
            <w:r w:rsidRPr="00EE7883">
              <w:rPr>
                <w:bCs/>
                <w:color w:val="000000" w:themeColor="text1"/>
                <w:sz w:val="28"/>
                <w:lang w:val="uk-UA"/>
              </w:rPr>
              <w:t>0,5</w:t>
            </w:r>
          </w:p>
        </w:tc>
        <w:tc>
          <w:tcPr>
            <w:tcW w:w="1418" w:type="dxa"/>
          </w:tcPr>
          <w:p w14:paraId="79998B7F" w14:textId="77777777" w:rsidR="000357EA" w:rsidRPr="00EE7883" w:rsidRDefault="000357EA" w:rsidP="00F67079">
            <w:pPr>
              <w:spacing w:line="360" w:lineRule="auto"/>
              <w:ind w:hanging="159"/>
              <w:jc w:val="right"/>
              <w:rPr>
                <w:color w:val="000000" w:themeColor="text1"/>
                <w:sz w:val="28"/>
                <w:lang w:val="uk-UA"/>
              </w:rPr>
            </w:pPr>
            <w:r w:rsidRPr="00EE7883">
              <w:rPr>
                <w:color w:val="000000" w:themeColor="text1"/>
                <w:sz w:val="28"/>
                <w:lang w:val="uk-UA"/>
              </w:rPr>
              <w:t>129,90</w:t>
            </w:r>
            <w:r w:rsidRPr="00EE7883">
              <w:rPr>
                <w:color w:val="000000" w:themeColor="text1"/>
                <w:sz w:val="28"/>
                <w:lang w:val="uk-UA"/>
              </w:rPr>
              <w:sym w:font="Symbol" w:char="00B1"/>
            </w:r>
            <w:r w:rsidRPr="00EE7883">
              <w:rPr>
                <w:color w:val="000000" w:themeColor="text1"/>
                <w:sz w:val="28"/>
                <w:lang w:val="uk-UA"/>
              </w:rPr>
              <w:t>2,3</w:t>
            </w:r>
          </w:p>
        </w:tc>
        <w:tc>
          <w:tcPr>
            <w:tcW w:w="992" w:type="dxa"/>
          </w:tcPr>
          <w:p w14:paraId="1289852B" w14:textId="77777777" w:rsidR="000357EA" w:rsidRPr="00EE7883" w:rsidRDefault="000357EA" w:rsidP="00F67079">
            <w:pPr>
              <w:jc w:val="center"/>
              <w:rPr>
                <w:color w:val="000000" w:themeColor="text1"/>
                <w:sz w:val="28"/>
                <w:szCs w:val="28"/>
              </w:rPr>
            </w:pPr>
            <w:r w:rsidRPr="00EE7883">
              <w:rPr>
                <w:color w:val="000000" w:themeColor="text1"/>
                <w:sz w:val="28"/>
                <w:szCs w:val="28"/>
              </w:rPr>
              <w:t>2,61</w:t>
            </w:r>
          </w:p>
        </w:tc>
        <w:tc>
          <w:tcPr>
            <w:tcW w:w="1134" w:type="dxa"/>
          </w:tcPr>
          <w:p w14:paraId="40C68A2E" w14:textId="77777777" w:rsidR="000357EA" w:rsidRPr="00EE7883" w:rsidRDefault="000357EA" w:rsidP="00F67079">
            <w:pPr>
              <w:jc w:val="center"/>
              <w:rPr>
                <w:color w:val="000000" w:themeColor="text1"/>
                <w:sz w:val="28"/>
                <w:szCs w:val="28"/>
              </w:rPr>
            </w:pPr>
            <w:r w:rsidRPr="00EE7883">
              <w:rPr>
                <w:color w:val="000000" w:themeColor="text1"/>
                <w:sz w:val="28"/>
                <w:szCs w:val="28"/>
              </w:rPr>
              <w:t>6,74</w:t>
            </w:r>
          </w:p>
        </w:tc>
        <w:tc>
          <w:tcPr>
            <w:tcW w:w="1124" w:type="dxa"/>
          </w:tcPr>
          <w:p w14:paraId="1BAFCC19" w14:textId="77777777" w:rsidR="000357EA" w:rsidRPr="00EE7883" w:rsidRDefault="000357EA" w:rsidP="00F67079">
            <w:pPr>
              <w:jc w:val="center"/>
              <w:rPr>
                <w:color w:val="000000" w:themeColor="text1"/>
                <w:sz w:val="28"/>
                <w:szCs w:val="28"/>
              </w:rPr>
            </w:pPr>
            <w:r w:rsidRPr="00EE7883">
              <w:rPr>
                <w:color w:val="000000" w:themeColor="text1"/>
                <w:sz w:val="28"/>
                <w:szCs w:val="28"/>
              </w:rPr>
              <w:t>9,53</w:t>
            </w:r>
          </w:p>
        </w:tc>
      </w:tr>
    </w:tbl>
    <w:p w14:paraId="73E03EFF" w14:textId="77777777" w:rsidR="000357EA" w:rsidRPr="00EE7883" w:rsidRDefault="000357EA" w:rsidP="00E1688D">
      <w:pPr>
        <w:widowControl w:val="0"/>
        <w:autoSpaceDE w:val="0"/>
        <w:autoSpaceDN w:val="0"/>
        <w:adjustRightInd w:val="0"/>
        <w:spacing w:line="360" w:lineRule="auto"/>
        <w:ind w:firstLine="708"/>
        <w:jc w:val="both"/>
        <w:rPr>
          <w:color w:val="000000" w:themeColor="text1"/>
          <w:sz w:val="28"/>
          <w:szCs w:val="26"/>
          <w:lang w:val="uk-UA"/>
        </w:rPr>
      </w:pPr>
    </w:p>
    <w:p w14:paraId="4CBACEDE" w14:textId="359F0246" w:rsidR="000357EA" w:rsidRPr="00EE7883" w:rsidRDefault="000357EA" w:rsidP="00E1688D">
      <w:pPr>
        <w:widowControl w:val="0"/>
        <w:autoSpaceDE w:val="0"/>
        <w:autoSpaceDN w:val="0"/>
        <w:adjustRightInd w:val="0"/>
        <w:spacing w:line="360" w:lineRule="auto"/>
        <w:ind w:firstLine="708"/>
        <w:jc w:val="both"/>
        <w:rPr>
          <w:color w:val="000000" w:themeColor="text1"/>
          <w:sz w:val="28"/>
          <w:szCs w:val="28"/>
          <w:lang w:val="uk-UA"/>
        </w:rPr>
      </w:pPr>
      <w:r w:rsidRPr="00EE7883">
        <w:rPr>
          <w:color w:val="000000" w:themeColor="text1"/>
          <w:sz w:val="28"/>
          <w:szCs w:val="28"/>
          <w:lang w:val="uk-UA"/>
        </w:rPr>
        <w:t>У дівчаток зафіксовано наступні показники. У 1 класі зріст складав 118,6</w:t>
      </w:r>
      <w:r w:rsidRPr="00EE7883">
        <w:rPr>
          <w:color w:val="000000" w:themeColor="text1"/>
          <w:sz w:val="28"/>
          <w:szCs w:val="28"/>
          <w:lang w:val="uk-UA"/>
        </w:rPr>
        <w:sym w:font="Symbol" w:char="00B1"/>
      </w:r>
      <w:r w:rsidRPr="00EE7883">
        <w:rPr>
          <w:color w:val="000000" w:themeColor="text1"/>
          <w:sz w:val="28"/>
          <w:szCs w:val="28"/>
          <w:lang w:val="uk-UA"/>
        </w:rPr>
        <w:t xml:space="preserve">1,2 см. Хоча під час навчання у 2 класі довжина тіла зросла на 3 см і відповідно до річного показника становила </w:t>
      </w:r>
      <w:r w:rsidRPr="00EE7883">
        <w:rPr>
          <w:bCs/>
          <w:color w:val="000000" w:themeColor="text1"/>
          <w:sz w:val="28"/>
          <w:szCs w:val="28"/>
          <w:lang w:val="uk-UA"/>
        </w:rPr>
        <w:t>121,7</w:t>
      </w:r>
      <w:r w:rsidRPr="00EE7883">
        <w:rPr>
          <w:color w:val="000000" w:themeColor="text1"/>
          <w:sz w:val="28"/>
          <w:szCs w:val="28"/>
          <w:lang w:val="uk-UA"/>
        </w:rPr>
        <w:sym w:font="Symbol" w:char="00B1"/>
      </w:r>
      <w:r w:rsidRPr="00EE7883">
        <w:rPr>
          <w:bCs/>
          <w:color w:val="000000" w:themeColor="text1"/>
          <w:sz w:val="28"/>
          <w:szCs w:val="28"/>
          <w:lang w:val="uk-UA"/>
        </w:rPr>
        <w:t xml:space="preserve">0,5 </w:t>
      </w:r>
      <w:r w:rsidRPr="00EE7883">
        <w:rPr>
          <w:color w:val="000000" w:themeColor="text1"/>
          <w:sz w:val="28"/>
          <w:szCs w:val="28"/>
          <w:lang w:val="uk-UA"/>
        </w:rPr>
        <w:t xml:space="preserve">см при відносному прирості у </w:t>
      </w:r>
      <w:r w:rsidRPr="00EE7883">
        <w:rPr>
          <w:color w:val="000000" w:themeColor="text1"/>
          <w:sz w:val="28"/>
          <w:szCs w:val="28"/>
        </w:rPr>
        <w:t>2,61</w:t>
      </w:r>
      <w:r w:rsidRPr="00EE7883">
        <w:rPr>
          <w:color w:val="000000" w:themeColor="text1"/>
          <w:sz w:val="28"/>
          <w:lang w:val="uk-UA"/>
        </w:rPr>
        <w:t>%</w:t>
      </w:r>
      <w:r w:rsidRPr="00EE7883">
        <w:rPr>
          <w:color w:val="000000" w:themeColor="text1"/>
          <w:sz w:val="28"/>
          <w:szCs w:val="28"/>
          <w:lang w:val="uk-UA"/>
        </w:rPr>
        <w:t>.</w:t>
      </w:r>
    </w:p>
    <w:p w14:paraId="3027194A" w14:textId="287C12CC" w:rsidR="000357EA" w:rsidRPr="00EE7883" w:rsidRDefault="000357EA" w:rsidP="000357EA">
      <w:pPr>
        <w:widowControl w:val="0"/>
        <w:autoSpaceDE w:val="0"/>
        <w:autoSpaceDN w:val="0"/>
        <w:adjustRightInd w:val="0"/>
        <w:spacing w:line="360" w:lineRule="auto"/>
        <w:jc w:val="both"/>
        <w:rPr>
          <w:color w:val="000000" w:themeColor="text1"/>
          <w:sz w:val="28"/>
          <w:szCs w:val="28"/>
          <w:lang w:val="uk-UA"/>
        </w:rPr>
      </w:pPr>
      <w:r w:rsidRPr="00EE7883">
        <w:rPr>
          <w:noProof/>
          <w:color w:val="000000" w:themeColor="text1"/>
          <w:sz w:val="28"/>
          <w:szCs w:val="28"/>
          <w:lang w:val="uk-UA"/>
        </w:rPr>
        <w:drawing>
          <wp:inline distT="0" distB="0" distL="0" distR="0" wp14:anchorId="3AE9DE46" wp14:editId="00EAC72E">
            <wp:extent cx="5936615" cy="35115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a:extLst>
                        <a:ext uri="{28A0092B-C50C-407E-A947-70E740481C1C}">
                          <a14:useLocalDpi xmlns:a14="http://schemas.microsoft.com/office/drawing/2010/main" val="0"/>
                        </a:ext>
                      </a:extLst>
                    </a:blip>
                    <a:stretch>
                      <a:fillRect/>
                    </a:stretch>
                  </pic:blipFill>
                  <pic:spPr>
                    <a:xfrm>
                      <a:off x="0" y="0"/>
                      <a:ext cx="5936615" cy="3511550"/>
                    </a:xfrm>
                    <a:prstGeom prst="rect">
                      <a:avLst/>
                    </a:prstGeom>
                  </pic:spPr>
                </pic:pic>
              </a:graphicData>
            </a:graphic>
          </wp:inline>
        </w:drawing>
      </w:r>
    </w:p>
    <w:p w14:paraId="5F2BE3CF" w14:textId="5AEC99DA" w:rsidR="000357EA" w:rsidRPr="00EE7883" w:rsidRDefault="000357EA" w:rsidP="000357EA">
      <w:pPr>
        <w:widowControl w:val="0"/>
        <w:autoSpaceDE w:val="0"/>
        <w:autoSpaceDN w:val="0"/>
        <w:adjustRightInd w:val="0"/>
        <w:spacing w:line="360" w:lineRule="auto"/>
        <w:ind w:left="1134" w:hanging="1134"/>
        <w:jc w:val="both"/>
        <w:rPr>
          <w:color w:val="000000" w:themeColor="text1"/>
          <w:sz w:val="28"/>
          <w:szCs w:val="28"/>
          <w:lang w:val="uk-UA"/>
        </w:rPr>
      </w:pPr>
      <w:r w:rsidRPr="00EE7883">
        <w:rPr>
          <w:color w:val="000000" w:themeColor="text1"/>
          <w:sz w:val="28"/>
          <w:szCs w:val="28"/>
          <w:lang w:val="uk-UA"/>
        </w:rPr>
        <w:t>Рис. 3.</w:t>
      </w:r>
      <w:r w:rsidRPr="00EE7883">
        <w:rPr>
          <w:color w:val="000000" w:themeColor="text1"/>
          <w:sz w:val="28"/>
          <w:szCs w:val="28"/>
          <w:lang w:val="uk-UA"/>
        </w:rPr>
        <w:t>2</w:t>
      </w:r>
      <w:r w:rsidRPr="00EE7883">
        <w:rPr>
          <w:color w:val="000000" w:themeColor="text1"/>
          <w:sz w:val="28"/>
          <w:szCs w:val="28"/>
          <w:lang w:val="uk-UA"/>
        </w:rPr>
        <w:t xml:space="preserve"> Відносний приріст показників довжини тіла учнів молодшого шкільного віку, %</w:t>
      </w:r>
    </w:p>
    <w:p w14:paraId="4F2A4F5A" w14:textId="2532FFA5" w:rsidR="000357EA" w:rsidRPr="00EE7883" w:rsidRDefault="000357EA" w:rsidP="00E1688D">
      <w:pPr>
        <w:widowControl w:val="0"/>
        <w:autoSpaceDE w:val="0"/>
        <w:autoSpaceDN w:val="0"/>
        <w:adjustRightInd w:val="0"/>
        <w:spacing w:line="360" w:lineRule="auto"/>
        <w:ind w:firstLine="708"/>
        <w:jc w:val="both"/>
        <w:rPr>
          <w:color w:val="000000" w:themeColor="text1"/>
          <w:sz w:val="28"/>
          <w:szCs w:val="28"/>
          <w:lang w:val="uk-UA"/>
        </w:rPr>
      </w:pPr>
    </w:p>
    <w:p w14:paraId="40653009" w14:textId="3FD2BA46" w:rsidR="00782A71" w:rsidRPr="00EE7883" w:rsidRDefault="00782A71" w:rsidP="00E1688D">
      <w:pPr>
        <w:widowControl w:val="0"/>
        <w:autoSpaceDE w:val="0"/>
        <w:autoSpaceDN w:val="0"/>
        <w:adjustRightInd w:val="0"/>
        <w:spacing w:line="360" w:lineRule="auto"/>
        <w:ind w:firstLine="708"/>
        <w:jc w:val="both"/>
        <w:rPr>
          <w:color w:val="000000" w:themeColor="text1"/>
          <w:sz w:val="28"/>
          <w:szCs w:val="26"/>
          <w:lang w:val="uk-UA"/>
        </w:rPr>
      </w:pPr>
      <w:proofErr w:type="spellStart"/>
      <w:r w:rsidRPr="00EE7883">
        <w:rPr>
          <w:color w:val="000000" w:themeColor="text1"/>
          <w:sz w:val="28"/>
          <w:szCs w:val="26"/>
          <w:lang w:val="uk-UA"/>
        </w:rPr>
        <w:lastRenderedPageBreak/>
        <w:t>Постуральний</w:t>
      </w:r>
      <w:proofErr w:type="spellEnd"/>
      <w:r w:rsidRPr="00EE7883">
        <w:rPr>
          <w:color w:val="000000" w:themeColor="text1"/>
          <w:sz w:val="28"/>
          <w:szCs w:val="26"/>
          <w:lang w:val="uk-UA"/>
        </w:rPr>
        <w:t xml:space="preserve"> розвиток проходить серію етапів, які відбуваються під час шкільного віку дітей [1]. У цей період спостерігаються динамічні та швидкі зміни росту [2, 3]. Перший із цих періодів, розглянутий у цій доповіді, збігається з початком початкової освіти дитини.</w:t>
      </w:r>
      <w:r w:rsidRPr="00EE7883">
        <w:rPr>
          <w:color w:val="000000" w:themeColor="text1"/>
          <w:sz w:val="28"/>
          <w:szCs w:val="26"/>
          <w:lang w:val="uk-UA"/>
        </w:rPr>
        <w:t xml:space="preserve"> </w:t>
      </w:r>
      <w:r w:rsidR="00DB3863" w:rsidRPr="00EE7883">
        <w:rPr>
          <w:color w:val="000000" w:themeColor="text1"/>
          <w:sz w:val="28"/>
          <w:szCs w:val="26"/>
          <w:lang w:val="uk-UA"/>
        </w:rPr>
        <w:t>Перехід до більш сидячого способу життя у світі сидячої поведінки [5, 6] (наприклад, кількагодинне сидіння під час навчання в школі та вдома, перегляд телевізора та використання ПК [7, 8]) та зниження фізичного активність [9, 10] на користь додаткових видів діяльності, які виконуються переважно в сидячому положенні, таких як вивчення іноземних мов або гра на музичних інструментах [11], може призвести до ожиріння [12–15]. Всі ці зміни є негативними факторами, які призводять до розвитку порушень постави. Маленькі діти адаптуються до цих змін, хоча не завжди належним і сприятливим чином</w:t>
      </w:r>
      <w:r w:rsidR="00DB3863" w:rsidRPr="00EE7883">
        <w:rPr>
          <w:color w:val="000000" w:themeColor="text1"/>
          <w:sz w:val="28"/>
          <w:szCs w:val="26"/>
          <w:lang w:val="uk-UA"/>
        </w:rPr>
        <w:t>.</w:t>
      </w:r>
    </w:p>
    <w:p w14:paraId="4083B48C" w14:textId="28E3A607" w:rsidR="00E1688D" w:rsidRPr="00EE7883" w:rsidRDefault="00E1688D" w:rsidP="00E1688D">
      <w:pPr>
        <w:widowControl w:val="0"/>
        <w:autoSpaceDE w:val="0"/>
        <w:autoSpaceDN w:val="0"/>
        <w:adjustRightInd w:val="0"/>
        <w:spacing w:line="360" w:lineRule="auto"/>
        <w:ind w:firstLine="708"/>
        <w:jc w:val="both"/>
        <w:rPr>
          <w:color w:val="000000" w:themeColor="text1"/>
          <w:sz w:val="28"/>
          <w:szCs w:val="26"/>
          <w:lang w:val="uk-UA"/>
        </w:rPr>
      </w:pPr>
      <w:r w:rsidRPr="00EE7883">
        <w:rPr>
          <w:color w:val="000000" w:themeColor="text1"/>
          <w:sz w:val="28"/>
          <w:szCs w:val="26"/>
          <w:lang w:val="uk-UA"/>
        </w:rPr>
        <w:t>Найінтенсивніше довжина тіла у дітей молодшого шкільного віку зроста</w:t>
      </w:r>
      <w:r w:rsidR="006B4855" w:rsidRPr="00EE7883">
        <w:rPr>
          <w:color w:val="000000" w:themeColor="text1"/>
          <w:sz w:val="28"/>
          <w:szCs w:val="26"/>
          <w:lang w:val="uk-UA"/>
        </w:rPr>
        <w:t>ла</w:t>
      </w:r>
      <w:r w:rsidRPr="00EE7883">
        <w:rPr>
          <w:color w:val="000000" w:themeColor="text1"/>
          <w:sz w:val="28"/>
          <w:szCs w:val="26"/>
          <w:lang w:val="uk-UA"/>
        </w:rPr>
        <w:t xml:space="preserve"> у 3 класі. </w:t>
      </w:r>
      <w:r w:rsidRPr="00EE7883">
        <w:rPr>
          <w:color w:val="000000" w:themeColor="text1"/>
          <w:sz w:val="28"/>
          <w:szCs w:val="28"/>
          <w:lang w:val="uk-UA"/>
        </w:rPr>
        <w:t>Її показники становлять: у хлопчиків 131,18</w:t>
      </w:r>
      <w:r w:rsidRPr="00EE7883">
        <w:rPr>
          <w:color w:val="000000" w:themeColor="text1"/>
          <w:sz w:val="28"/>
          <w:szCs w:val="28"/>
          <w:lang w:val="uk-UA"/>
        </w:rPr>
        <w:sym w:font="Symbol" w:char="00B1"/>
      </w:r>
      <w:r w:rsidR="00A029B0" w:rsidRPr="00EE7883">
        <w:rPr>
          <w:color w:val="000000" w:themeColor="text1"/>
          <w:sz w:val="28"/>
          <w:szCs w:val="28"/>
          <w:lang w:val="uk-UA"/>
        </w:rPr>
        <w:t>2</w:t>
      </w:r>
      <w:r w:rsidRPr="00EE7883">
        <w:rPr>
          <w:color w:val="000000" w:themeColor="text1"/>
          <w:sz w:val="28"/>
          <w:szCs w:val="28"/>
          <w:lang w:val="uk-UA"/>
        </w:rPr>
        <w:t>,</w:t>
      </w:r>
      <w:r w:rsidR="00A029B0" w:rsidRPr="00EE7883">
        <w:rPr>
          <w:color w:val="000000" w:themeColor="text1"/>
          <w:sz w:val="28"/>
          <w:szCs w:val="28"/>
          <w:lang w:val="uk-UA"/>
        </w:rPr>
        <w:t>2</w:t>
      </w:r>
      <w:r w:rsidRPr="00EE7883">
        <w:rPr>
          <w:color w:val="000000" w:themeColor="text1"/>
          <w:sz w:val="28"/>
          <w:szCs w:val="28"/>
          <w:lang w:val="uk-UA"/>
        </w:rPr>
        <w:t xml:space="preserve"> см при різниці </w:t>
      </w:r>
      <w:r w:rsidR="004D30EA" w:rsidRPr="00EE7883">
        <w:rPr>
          <w:color w:val="000000" w:themeColor="text1"/>
          <w:sz w:val="28"/>
          <w:szCs w:val="28"/>
          <w:lang w:val="uk-UA"/>
        </w:rPr>
        <w:t xml:space="preserve">між 2 і 3 класами у </w:t>
      </w:r>
      <w:r w:rsidRPr="00EE7883">
        <w:rPr>
          <w:color w:val="000000" w:themeColor="text1"/>
          <w:sz w:val="28"/>
          <w:szCs w:val="28"/>
          <w:lang w:val="uk-UA"/>
        </w:rPr>
        <w:t>5,9 см</w:t>
      </w:r>
      <w:r w:rsidR="004D30EA" w:rsidRPr="00EE7883">
        <w:rPr>
          <w:color w:val="000000" w:themeColor="text1"/>
          <w:sz w:val="28"/>
          <w:szCs w:val="28"/>
          <w:lang w:val="uk-UA"/>
        </w:rPr>
        <w:t xml:space="preserve"> і відносному прирості у </w:t>
      </w:r>
      <w:r w:rsidR="004D30EA" w:rsidRPr="00EE7883">
        <w:rPr>
          <w:color w:val="000000" w:themeColor="text1"/>
          <w:sz w:val="28"/>
          <w:szCs w:val="28"/>
        </w:rPr>
        <w:t>4,71</w:t>
      </w:r>
      <w:r w:rsidR="004D30EA" w:rsidRPr="00EE7883">
        <w:rPr>
          <w:color w:val="000000" w:themeColor="text1"/>
          <w:sz w:val="28"/>
          <w:szCs w:val="28"/>
          <w:lang w:val="uk-UA"/>
        </w:rPr>
        <w:t>%</w:t>
      </w:r>
      <w:r w:rsidRPr="00EE7883">
        <w:rPr>
          <w:color w:val="000000" w:themeColor="text1"/>
          <w:sz w:val="28"/>
          <w:szCs w:val="28"/>
          <w:lang w:val="uk-UA"/>
        </w:rPr>
        <w:t>; у дівчаток – 129,90</w:t>
      </w:r>
      <w:r w:rsidRPr="00EE7883">
        <w:rPr>
          <w:color w:val="000000" w:themeColor="text1"/>
          <w:sz w:val="28"/>
          <w:szCs w:val="28"/>
          <w:lang w:val="uk-UA"/>
        </w:rPr>
        <w:sym w:font="Symbol" w:char="00B1"/>
      </w:r>
      <w:r w:rsidR="00A029B0" w:rsidRPr="00EE7883">
        <w:rPr>
          <w:color w:val="000000" w:themeColor="text1"/>
          <w:sz w:val="28"/>
          <w:szCs w:val="28"/>
          <w:lang w:val="uk-UA"/>
        </w:rPr>
        <w:t>2</w:t>
      </w:r>
      <w:r w:rsidRPr="00EE7883">
        <w:rPr>
          <w:color w:val="000000" w:themeColor="text1"/>
          <w:sz w:val="28"/>
          <w:szCs w:val="28"/>
          <w:lang w:val="uk-UA"/>
        </w:rPr>
        <w:t>,</w:t>
      </w:r>
      <w:r w:rsidR="00A029B0" w:rsidRPr="00EE7883">
        <w:rPr>
          <w:color w:val="000000" w:themeColor="text1"/>
          <w:sz w:val="28"/>
          <w:szCs w:val="28"/>
          <w:lang w:val="uk-UA"/>
        </w:rPr>
        <w:t>3</w:t>
      </w:r>
      <w:r w:rsidRPr="00EE7883">
        <w:rPr>
          <w:color w:val="000000" w:themeColor="text1"/>
          <w:sz w:val="28"/>
          <w:szCs w:val="28"/>
          <w:lang w:val="uk-UA"/>
        </w:rPr>
        <w:t xml:space="preserve"> см при різниці </w:t>
      </w:r>
      <w:r w:rsidR="004D30EA" w:rsidRPr="00EE7883">
        <w:rPr>
          <w:color w:val="000000" w:themeColor="text1"/>
          <w:sz w:val="28"/>
          <w:szCs w:val="28"/>
          <w:lang w:val="uk-UA"/>
        </w:rPr>
        <w:t xml:space="preserve">між 2 і 3 класами у 8,2 см і відносному прирості у </w:t>
      </w:r>
      <w:r w:rsidR="004D30EA" w:rsidRPr="00EE7883">
        <w:rPr>
          <w:color w:val="000000" w:themeColor="text1"/>
          <w:sz w:val="28"/>
          <w:szCs w:val="28"/>
        </w:rPr>
        <w:t>6,74</w:t>
      </w:r>
      <w:r w:rsidR="004D30EA" w:rsidRPr="00EE7883">
        <w:rPr>
          <w:color w:val="000000" w:themeColor="text1"/>
          <w:sz w:val="28"/>
          <w:szCs w:val="28"/>
          <w:lang w:val="uk-UA"/>
        </w:rPr>
        <w:t>%</w:t>
      </w:r>
      <w:r w:rsidRPr="00EE7883">
        <w:rPr>
          <w:color w:val="000000" w:themeColor="text1"/>
          <w:sz w:val="28"/>
          <w:szCs w:val="28"/>
          <w:lang w:val="uk-UA"/>
        </w:rPr>
        <w:t>.</w:t>
      </w:r>
      <w:r w:rsidRPr="00EE7883">
        <w:rPr>
          <w:color w:val="000000" w:themeColor="text1"/>
          <w:sz w:val="28"/>
          <w:szCs w:val="26"/>
          <w:lang w:val="uk-UA"/>
        </w:rPr>
        <w:t xml:space="preserve"> Показники росту довжини тіла з 1 </w:t>
      </w:r>
      <w:r w:rsidR="002C2D26" w:rsidRPr="00EE7883">
        <w:rPr>
          <w:color w:val="000000" w:themeColor="text1"/>
          <w:sz w:val="28"/>
          <w:szCs w:val="26"/>
          <w:lang w:val="uk-UA"/>
        </w:rPr>
        <w:t xml:space="preserve">по </w:t>
      </w:r>
      <w:r w:rsidRPr="00EE7883">
        <w:rPr>
          <w:color w:val="000000" w:themeColor="text1"/>
          <w:sz w:val="28"/>
          <w:szCs w:val="26"/>
          <w:lang w:val="uk-UA"/>
        </w:rPr>
        <w:t>3 клас</w:t>
      </w:r>
      <w:r w:rsidR="002C2D26" w:rsidRPr="00EE7883">
        <w:rPr>
          <w:color w:val="000000" w:themeColor="text1"/>
          <w:sz w:val="28"/>
          <w:szCs w:val="26"/>
          <w:lang w:val="uk-UA"/>
        </w:rPr>
        <w:t>и</w:t>
      </w:r>
      <w:r w:rsidRPr="00EE7883">
        <w:rPr>
          <w:color w:val="000000" w:themeColor="text1"/>
          <w:sz w:val="28"/>
          <w:szCs w:val="26"/>
          <w:lang w:val="uk-UA"/>
        </w:rPr>
        <w:t xml:space="preserve"> у хлопчиків збільшилися на 7,78 см</w:t>
      </w:r>
      <w:r w:rsidR="00295DA9" w:rsidRPr="00EE7883">
        <w:rPr>
          <w:color w:val="000000" w:themeColor="text1"/>
          <w:sz w:val="28"/>
          <w:szCs w:val="26"/>
          <w:lang w:val="uk-UA"/>
        </w:rPr>
        <w:t xml:space="preserve"> при </w:t>
      </w:r>
      <w:r w:rsidR="00295DA9" w:rsidRPr="00EE7883">
        <w:rPr>
          <w:color w:val="000000" w:themeColor="text1"/>
          <w:sz w:val="28"/>
          <w:szCs w:val="28"/>
          <w:lang w:val="uk-UA"/>
        </w:rPr>
        <w:t xml:space="preserve">відносному прирості у </w:t>
      </w:r>
      <w:r w:rsidR="00295DA9" w:rsidRPr="00EE7883">
        <w:rPr>
          <w:color w:val="000000" w:themeColor="text1"/>
          <w:sz w:val="28"/>
          <w:szCs w:val="28"/>
        </w:rPr>
        <w:t>6,30</w:t>
      </w:r>
      <w:r w:rsidR="00295DA9" w:rsidRPr="00EE7883">
        <w:rPr>
          <w:color w:val="000000" w:themeColor="text1"/>
          <w:sz w:val="28"/>
          <w:szCs w:val="28"/>
          <w:lang w:val="uk-UA"/>
        </w:rPr>
        <w:t>%</w:t>
      </w:r>
      <w:r w:rsidRPr="00EE7883">
        <w:rPr>
          <w:color w:val="000000" w:themeColor="text1"/>
          <w:sz w:val="28"/>
          <w:szCs w:val="26"/>
          <w:lang w:val="uk-UA"/>
        </w:rPr>
        <w:t xml:space="preserve">, а у дівчаток </w:t>
      </w:r>
      <w:r w:rsidRPr="00EE7883">
        <w:rPr>
          <w:color w:val="000000" w:themeColor="text1"/>
          <w:sz w:val="28"/>
          <w:szCs w:val="28"/>
          <w:lang w:val="uk-UA"/>
        </w:rPr>
        <w:t xml:space="preserve">– </w:t>
      </w:r>
      <w:r w:rsidRPr="00EE7883">
        <w:rPr>
          <w:color w:val="000000" w:themeColor="text1"/>
          <w:sz w:val="28"/>
          <w:szCs w:val="26"/>
          <w:lang w:val="uk-UA"/>
        </w:rPr>
        <w:t>на 11,3 см</w:t>
      </w:r>
      <w:r w:rsidR="00295DA9" w:rsidRPr="00EE7883">
        <w:rPr>
          <w:color w:val="000000" w:themeColor="text1"/>
          <w:sz w:val="28"/>
          <w:szCs w:val="26"/>
          <w:lang w:val="uk-UA"/>
        </w:rPr>
        <w:t xml:space="preserve"> при </w:t>
      </w:r>
      <w:r w:rsidR="00295DA9" w:rsidRPr="00EE7883">
        <w:rPr>
          <w:color w:val="000000" w:themeColor="text1"/>
          <w:sz w:val="28"/>
          <w:szCs w:val="28"/>
          <w:lang w:val="uk-UA"/>
        </w:rPr>
        <w:t xml:space="preserve">відносному прирості у </w:t>
      </w:r>
      <w:r w:rsidR="00295DA9" w:rsidRPr="00EE7883">
        <w:rPr>
          <w:color w:val="000000" w:themeColor="text1"/>
          <w:sz w:val="28"/>
          <w:szCs w:val="28"/>
        </w:rPr>
        <w:t>9,53</w:t>
      </w:r>
      <w:r w:rsidR="00295DA9" w:rsidRPr="00EE7883">
        <w:rPr>
          <w:color w:val="000000" w:themeColor="text1"/>
          <w:sz w:val="28"/>
          <w:szCs w:val="28"/>
          <w:lang w:val="uk-UA"/>
        </w:rPr>
        <w:t>%</w:t>
      </w:r>
      <w:r w:rsidRPr="00EE7883">
        <w:rPr>
          <w:color w:val="000000" w:themeColor="text1"/>
          <w:sz w:val="28"/>
          <w:szCs w:val="26"/>
          <w:lang w:val="uk-UA"/>
        </w:rPr>
        <w:t xml:space="preserve">. Ці показники відповідають віковим нормам, де у дівчаток </w:t>
      </w:r>
      <w:r w:rsidR="00556422" w:rsidRPr="00EE7883">
        <w:rPr>
          <w:color w:val="000000" w:themeColor="text1"/>
          <w:sz w:val="28"/>
          <w:szCs w:val="26"/>
          <w:lang w:val="uk-UA"/>
        </w:rPr>
        <w:t xml:space="preserve">зростання </w:t>
      </w:r>
      <w:r w:rsidRPr="00EE7883">
        <w:rPr>
          <w:color w:val="000000" w:themeColor="text1"/>
          <w:sz w:val="28"/>
          <w:szCs w:val="26"/>
          <w:lang w:val="uk-UA"/>
        </w:rPr>
        <w:t>показник</w:t>
      </w:r>
      <w:r w:rsidR="00556422" w:rsidRPr="00EE7883">
        <w:rPr>
          <w:color w:val="000000" w:themeColor="text1"/>
          <w:sz w:val="28"/>
          <w:szCs w:val="26"/>
          <w:lang w:val="uk-UA"/>
        </w:rPr>
        <w:t xml:space="preserve">ів </w:t>
      </w:r>
      <w:r w:rsidRPr="00EE7883">
        <w:rPr>
          <w:color w:val="000000" w:themeColor="text1"/>
          <w:sz w:val="28"/>
          <w:szCs w:val="26"/>
          <w:lang w:val="uk-UA"/>
        </w:rPr>
        <w:t>довжини тіла випереджають хлопчиків.</w:t>
      </w:r>
    </w:p>
    <w:p w14:paraId="17B23435" w14:textId="77777777" w:rsidR="00E1688D" w:rsidRPr="00EE7883" w:rsidRDefault="00E1688D" w:rsidP="00E1688D">
      <w:pPr>
        <w:widowControl w:val="0"/>
        <w:autoSpaceDE w:val="0"/>
        <w:autoSpaceDN w:val="0"/>
        <w:adjustRightInd w:val="0"/>
        <w:spacing w:line="360" w:lineRule="auto"/>
        <w:ind w:firstLine="708"/>
        <w:jc w:val="both"/>
        <w:rPr>
          <w:color w:val="000000" w:themeColor="text1"/>
          <w:sz w:val="28"/>
          <w:szCs w:val="26"/>
          <w:lang w:val="uk-UA"/>
        </w:rPr>
      </w:pPr>
      <w:r w:rsidRPr="00EE7883">
        <w:rPr>
          <w:color w:val="000000" w:themeColor="text1"/>
          <w:sz w:val="28"/>
          <w:szCs w:val="26"/>
          <w:lang w:val="uk-UA"/>
        </w:rPr>
        <w:t xml:space="preserve">Отже, ріст людини </w:t>
      </w:r>
      <w:r w:rsidRPr="00EE7883">
        <w:rPr>
          <w:color w:val="000000" w:themeColor="text1"/>
          <w:sz w:val="28"/>
          <w:szCs w:val="28"/>
          <w:lang w:val="uk-UA"/>
        </w:rPr>
        <w:t xml:space="preserve">– </w:t>
      </w:r>
      <w:r w:rsidRPr="00EE7883">
        <w:rPr>
          <w:color w:val="000000" w:themeColor="text1"/>
          <w:sz w:val="28"/>
          <w:szCs w:val="26"/>
          <w:lang w:val="uk-UA"/>
        </w:rPr>
        <w:t>це єдиний цілісний процес якісного та кількісного характеру. Зміна розмірів довжини тіла характеризує динаміку приросту його тіла. Найкращі показники росту спостерігаються у третьокласників, де зростання довжини тіла суттєво відчувається.</w:t>
      </w:r>
    </w:p>
    <w:p w14:paraId="79F06FD1" w14:textId="1BBBFB39" w:rsidR="008D7F01" w:rsidRPr="00EE7883" w:rsidRDefault="008D7F01" w:rsidP="008D7F01">
      <w:pPr>
        <w:widowControl w:val="0"/>
        <w:autoSpaceDE w:val="0"/>
        <w:autoSpaceDN w:val="0"/>
        <w:adjustRightInd w:val="0"/>
        <w:spacing w:line="360" w:lineRule="auto"/>
        <w:ind w:firstLine="708"/>
        <w:jc w:val="both"/>
        <w:rPr>
          <w:color w:val="000000" w:themeColor="text1"/>
          <w:sz w:val="28"/>
          <w:szCs w:val="28"/>
          <w:lang w:val="uk-UA"/>
        </w:rPr>
      </w:pPr>
      <w:r w:rsidRPr="00EE7883">
        <w:rPr>
          <w:color w:val="000000" w:themeColor="text1"/>
          <w:sz w:val="28"/>
          <w:szCs w:val="28"/>
          <w:lang w:val="uk-UA"/>
        </w:rPr>
        <w:t xml:space="preserve">Маса тіла – це відносно лабільний показник фізичного розвитку і чутливий критерій, який досить швидко реагує на різні захворювання, зміни режиму та характеру харчування. Він є також одним із важливих антропометричних показників, який визначають шляхом зважування на медичних вагах і використовують для оцінювання фізичного розвитку і стану </w:t>
      </w:r>
      <w:r w:rsidRPr="00EE7883">
        <w:rPr>
          <w:color w:val="000000" w:themeColor="text1"/>
          <w:sz w:val="28"/>
          <w:szCs w:val="28"/>
          <w:lang w:val="uk-UA"/>
        </w:rPr>
        <w:lastRenderedPageBreak/>
        <w:t>здоров’я.</w:t>
      </w:r>
    </w:p>
    <w:p w14:paraId="0839CC3C" w14:textId="77777777" w:rsidR="00B57F34" w:rsidRPr="00EE7883" w:rsidRDefault="00A72A66" w:rsidP="00A72A66">
      <w:pPr>
        <w:widowControl w:val="0"/>
        <w:autoSpaceDE w:val="0"/>
        <w:autoSpaceDN w:val="0"/>
        <w:adjustRightInd w:val="0"/>
        <w:spacing w:line="360" w:lineRule="auto"/>
        <w:ind w:firstLine="708"/>
        <w:jc w:val="both"/>
        <w:rPr>
          <w:color w:val="000000" w:themeColor="text1"/>
          <w:sz w:val="28"/>
          <w:szCs w:val="28"/>
          <w:lang w:val="uk-UA"/>
        </w:rPr>
      </w:pPr>
      <w:r w:rsidRPr="00EE7883">
        <w:rPr>
          <w:color w:val="000000" w:themeColor="text1"/>
          <w:sz w:val="28"/>
          <w:szCs w:val="28"/>
          <w:lang w:val="uk-UA"/>
        </w:rPr>
        <w:t xml:space="preserve">У нашому експерименті хлопчики 1 класу мали масу тіла </w:t>
      </w:r>
      <w:r w:rsidRPr="00EE7883">
        <w:rPr>
          <w:bCs/>
          <w:color w:val="000000" w:themeColor="text1"/>
          <w:sz w:val="28"/>
          <w:lang w:val="uk-UA"/>
        </w:rPr>
        <w:t>23,49</w:t>
      </w:r>
      <w:r w:rsidRPr="00EE7883">
        <w:rPr>
          <w:color w:val="000000" w:themeColor="text1"/>
          <w:sz w:val="28"/>
          <w:lang w:val="uk-UA"/>
        </w:rPr>
        <w:sym w:font="Symbol" w:char="00B1"/>
      </w:r>
      <w:r w:rsidRPr="00EE7883">
        <w:rPr>
          <w:bCs/>
          <w:color w:val="000000" w:themeColor="text1"/>
          <w:sz w:val="28"/>
          <w:lang w:val="uk-UA"/>
        </w:rPr>
        <w:t xml:space="preserve">1,4 </w:t>
      </w:r>
      <w:r w:rsidRPr="00EE7883">
        <w:rPr>
          <w:color w:val="000000" w:themeColor="text1"/>
          <w:sz w:val="28"/>
          <w:szCs w:val="28"/>
          <w:lang w:val="uk-UA"/>
        </w:rPr>
        <w:t xml:space="preserve">кг, дівчата відповідно </w:t>
      </w:r>
      <w:r w:rsidRPr="00EE7883">
        <w:rPr>
          <w:bCs/>
          <w:color w:val="000000" w:themeColor="text1"/>
          <w:sz w:val="28"/>
          <w:lang w:val="uk-UA"/>
        </w:rPr>
        <w:t>21,25</w:t>
      </w:r>
      <w:r w:rsidRPr="00EE7883">
        <w:rPr>
          <w:color w:val="000000" w:themeColor="text1"/>
          <w:sz w:val="28"/>
          <w:lang w:val="uk-UA"/>
        </w:rPr>
        <w:sym w:font="Symbol" w:char="00B1"/>
      </w:r>
      <w:r w:rsidRPr="00EE7883">
        <w:rPr>
          <w:bCs/>
          <w:color w:val="000000" w:themeColor="text1"/>
          <w:sz w:val="28"/>
          <w:lang w:val="uk-UA"/>
        </w:rPr>
        <w:t xml:space="preserve">1,2 </w:t>
      </w:r>
      <w:r w:rsidRPr="00EE7883">
        <w:rPr>
          <w:color w:val="000000" w:themeColor="text1"/>
          <w:sz w:val="28"/>
          <w:szCs w:val="28"/>
          <w:lang w:val="uk-UA"/>
        </w:rPr>
        <w:t xml:space="preserve">кг, хлопчики 2 класу важили </w:t>
      </w:r>
      <w:r w:rsidRPr="00EE7883">
        <w:rPr>
          <w:bCs/>
          <w:color w:val="000000" w:themeColor="text1"/>
          <w:sz w:val="28"/>
          <w:lang w:val="uk-UA"/>
        </w:rPr>
        <w:t>25,10</w:t>
      </w:r>
      <w:r w:rsidRPr="00EE7883">
        <w:rPr>
          <w:color w:val="000000" w:themeColor="text1"/>
          <w:sz w:val="28"/>
          <w:lang w:val="uk-UA"/>
        </w:rPr>
        <w:sym w:font="Symbol" w:char="00B1"/>
      </w:r>
      <w:r w:rsidRPr="00EE7883">
        <w:rPr>
          <w:bCs/>
          <w:color w:val="000000" w:themeColor="text1"/>
          <w:sz w:val="28"/>
          <w:lang w:val="uk-UA"/>
        </w:rPr>
        <w:t xml:space="preserve">1,5 </w:t>
      </w:r>
      <w:r w:rsidRPr="00EE7883">
        <w:rPr>
          <w:color w:val="000000" w:themeColor="text1"/>
          <w:sz w:val="28"/>
          <w:szCs w:val="28"/>
          <w:lang w:val="uk-UA"/>
        </w:rPr>
        <w:t xml:space="preserve">кг, дівчатка 2 класу – </w:t>
      </w:r>
      <w:r w:rsidRPr="00EE7883">
        <w:rPr>
          <w:bCs/>
          <w:color w:val="000000" w:themeColor="text1"/>
          <w:sz w:val="28"/>
          <w:lang w:val="uk-UA"/>
        </w:rPr>
        <w:t>24,11</w:t>
      </w:r>
      <w:r w:rsidRPr="00EE7883">
        <w:rPr>
          <w:color w:val="000000" w:themeColor="text1"/>
          <w:sz w:val="28"/>
          <w:lang w:val="uk-UA"/>
        </w:rPr>
        <w:sym w:font="Symbol" w:char="00B1"/>
      </w:r>
      <w:r w:rsidRPr="00EE7883">
        <w:rPr>
          <w:color w:val="000000" w:themeColor="text1"/>
          <w:sz w:val="28"/>
          <w:lang w:val="uk-UA"/>
        </w:rPr>
        <w:t xml:space="preserve">1,1 </w:t>
      </w:r>
      <w:r w:rsidRPr="00EE7883">
        <w:rPr>
          <w:color w:val="000000" w:themeColor="text1"/>
          <w:sz w:val="28"/>
          <w:szCs w:val="28"/>
          <w:lang w:val="uk-UA"/>
        </w:rPr>
        <w:t xml:space="preserve">кг, хлопчики 3 класу – </w:t>
      </w:r>
      <w:r w:rsidRPr="00EE7883">
        <w:rPr>
          <w:color w:val="000000" w:themeColor="text1"/>
          <w:sz w:val="28"/>
          <w:lang w:val="uk-UA"/>
        </w:rPr>
        <w:t>26,90</w:t>
      </w:r>
      <w:r w:rsidRPr="00EE7883">
        <w:rPr>
          <w:color w:val="000000" w:themeColor="text1"/>
          <w:sz w:val="28"/>
          <w:lang w:val="uk-UA"/>
        </w:rPr>
        <w:sym w:font="Symbol" w:char="00B1"/>
      </w:r>
      <w:r w:rsidRPr="00EE7883">
        <w:rPr>
          <w:color w:val="000000" w:themeColor="text1"/>
          <w:sz w:val="28"/>
          <w:lang w:val="uk-UA"/>
        </w:rPr>
        <w:t xml:space="preserve">1,1 </w:t>
      </w:r>
      <w:r w:rsidRPr="00EE7883">
        <w:rPr>
          <w:color w:val="000000" w:themeColor="text1"/>
          <w:sz w:val="28"/>
          <w:szCs w:val="28"/>
          <w:lang w:val="uk-UA"/>
        </w:rPr>
        <w:t xml:space="preserve">кг, дівчатка 3 класу – </w:t>
      </w:r>
      <w:r w:rsidRPr="00EE7883">
        <w:rPr>
          <w:bCs/>
          <w:color w:val="000000" w:themeColor="text1"/>
          <w:sz w:val="28"/>
          <w:lang w:val="uk-UA"/>
        </w:rPr>
        <w:t>28,43</w:t>
      </w:r>
      <w:r w:rsidRPr="00EE7883">
        <w:rPr>
          <w:color w:val="000000" w:themeColor="text1"/>
          <w:sz w:val="28"/>
          <w:lang w:val="uk-UA"/>
        </w:rPr>
        <w:sym w:font="Symbol" w:char="00B1"/>
      </w:r>
      <w:r w:rsidRPr="00EE7883">
        <w:rPr>
          <w:bCs/>
          <w:color w:val="000000" w:themeColor="text1"/>
          <w:sz w:val="28"/>
          <w:lang w:val="uk-UA"/>
        </w:rPr>
        <w:t xml:space="preserve">1,3 </w:t>
      </w:r>
      <w:r w:rsidRPr="00EE7883">
        <w:rPr>
          <w:color w:val="000000" w:themeColor="text1"/>
          <w:sz w:val="28"/>
          <w:szCs w:val="28"/>
          <w:lang w:val="uk-UA"/>
        </w:rPr>
        <w:t>кг</w:t>
      </w:r>
      <w:r w:rsidR="00264F3A" w:rsidRPr="00EE7883">
        <w:rPr>
          <w:color w:val="000000" w:themeColor="text1"/>
          <w:sz w:val="28"/>
          <w:szCs w:val="28"/>
          <w:lang w:val="uk-UA"/>
        </w:rPr>
        <w:t xml:space="preserve"> (табл.</w:t>
      </w:r>
      <w:r w:rsidR="00B57F34" w:rsidRPr="00EE7883">
        <w:rPr>
          <w:color w:val="000000" w:themeColor="text1"/>
          <w:sz w:val="28"/>
          <w:szCs w:val="28"/>
          <w:lang w:val="uk-UA"/>
        </w:rPr>
        <w:t xml:space="preserve"> </w:t>
      </w:r>
      <w:r w:rsidR="00264F3A" w:rsidRPr="00EE7883">
        <w:rPr>
          <w:color w:val="000000" w:themeColor="text1"/>
          <w:sz w:val="28"/>
          <w:szCs w:val="28"/>
          <w:lang w:val="uk-UA"/>
        </w:rPr>
        <w:t>3.3</w:t>
      </w:r>
      <w:r w:rsidR="00B57F34" w:rsidRPr="00EE7883">
        <w:rPr>
          <w:color w:val="000000" w:themeColor="text1"/>
          <w:sz w:val="28"/>
          <w:szCs w:val="28"/>
          <w:lang w:val="uk-UA"/>
        </w:rPr>
        <w:t>, рис. 3.3</w:t>
      </w:r>
      <w:r w:rsidR="00264F3A" w:rsidRPr="00EE7883">
        <w:rPr>
          <w:color w:val="000000" w:themeColor="text1"/>
          <w:sz w:val="28"/>
          <w:szCs w:val="28"/>
          <w:lang w:val="uk-UA"/>
        </w:rPr>
        <w:t>)</w:t>
      </w:r>
      <w:r w:rsidRPr="00EE7883">
        <w:rPr>
          <w:color w:val="000000" w:themeColor="text1"/>
          <w:sz w:val="28"/>
          <w:szCs w:val="28"/>
          <w:lang w:val="uk-UA"/>
        </w:rPr>
        <w:t xml:space="preserve">. </w:t>
      </w:r>
    </w:p>
    <w:p w14:paraId="1E28F344" w14:textId="63C0ACC2" w:rsidR="00E1688D" w:rsidRPr="00EE7883" w:rsidRDefault="008D7F01" w:rsidP="008D7F01">
      <w:pPr>
        <w:jc w:val="right"/>
        <w:rPr>
          <w:color w:val="000000" w:themeColor="text1"/>
          <w:sz w:val="28"/>
          <w:lang w:val="uk-UA"/>
        </w:rPr>
      </w:pPr>
      <w:r w:rsidRPr="00EE7883">
        <w:rPr>
          <w:color w:val="000000" w:themeColor="text1"/>
          <w:sz w:val="28"/>
          <w:lang w:val="uk-UA"/>
        </w:rPr>
        <w:t xml:space="preserve">Таблиця </w:t>
      </w:r>
      <w:r w:rsidR="003C3A1B" w:rsidRPr="00EE7883">
        <w:rPr>
          <w:color w:val="000000" w:themeColor="text1"/>
          <w:sz w:val="28"/>
          <w:lang w:val="uk-UA"/>
        </w:rPr>
        <w:t>3.</w:t>
      </w:r>
      <w:r w:rsidR="00A72A66" w:rsidRPr="00EE7883">
        <w:rPr>
          <w:color w:val="000000" w:themeColor="text1"/>
          <w:sz w:val="28"/>
          <w:lang w:val="uk-UA"/>
        </w:rPr>
        <w:t>3</w:t>
      </w:r>
    </w:p>
    <w:p w14:paraId="24094B1A" w14:textId="77777777" w:rsidR="00E1688D" w:rsidRPr="00EE7883" w:rsidRDefault="00E1688D">
      <w:pPr>
        <w:rPr>
          <w:color w:val="000000" w:themeColor="text1"/>
          <w:lang w:val="uk-UA"/>
        </w:rPr>
      </w:pPr>
    </w:p>
    <w:p w14:paraId="1E4CCEB9" w14:textId="27DC03DA" w:rsidR="009B06B7" w:rsidRPr="00EE7883" w:rsidRDefault="00C34BD4" w:rsidP="00C34BD4">
      <w:pPr>
        <w:widowControl w:val="0"/>
        <w:autoSpaceDE w:val="0"/>
        <w:autoSpaceDN w:val="0"/>
        <w:adjustRightInd w:val="0"/>
        <w:spacing w:line="360" w:lineRule="auto"/>
        <w:jc w:val="center"/>
        <w:rPr>
          <w:color w:val="000000" w:themeColor="text1"/>
          <w:sz w:val="28"/>
          <w:szCs w:val="26"/>
          <w:lang w:val="uk-UA"/>
        </w:rPr>
      </w:pPr>
      <w:proofErr w:type="spellStart"/>
      <w:r w:rsidRPr="00EE7883">
        <w:rPr>
          <w:color w:val="000000" w:themeColor="text1"/>
          <w:sz w:val="28"/>
          <w:szCs w:val="26"/>
          <w:lang w:val="uk-UA"/>
        </w:rPr>
        <w:t>Порівняльнии</w:t>
      </w:r>
      <w:proofErr w:type="spellEnd"/>
      <w:r w:rsidRPr="00EE7883">
        <w:rPr>
          <w:color w:val="000000" w:themeColor="text1"/>
          <w:sz w:val="28"/>
          <w:szCs w:val="26"/>
          <w:lang w:val="uk-UA"/>
        </w:rPr>
        <w:t>̆ аналіз показників маси тіла учнів молодшого шкільного віку</w:t>
      </w:r>
      <w:r w:rsidR="0075564D" w:rsidRPr="00EE7883">
        <w:rPr>
          <w:color w:val="000000" w:themeColor="text1"/>
          <w:sz w:val="28"/>
          <w:szCs w:val="26"/>
          <w:lang w:val="uk-UA"/>
        </w:rPr>
        <w:t>, кг</w:t>
      </w:r>
    </w:p>
    <w:tbl>
      <w:tblPr>
        <w:tblStyle w:val="aa"/>
        <w:tblW w:w="9349" w:type="dxa"/>
        <w:tblLayout w:type="fixed"/>
        <w:tblLook w:val="04A0" w:firstRow="1" w:lastRow="0" w:firstColumn="1" w:lastColumn="0" w:noHBand="0" w:noVBand="1"/>
      </w:tblPr>
      <w:tblGrid>
        <w:gridCol w:w="1553"/>
        <w:gridCol w:w="1417"/>
        <w:gridCol w:w="1418"/>
        <w:gridCol w:w="1417"/>
        <w:gridCol w:w="992"/>
        <w:gridCol w:w="1134"/>
        <w:gridCol w:w="1418"/>
      </w:tblGrid>
      <w:tr w:rsidR="009F2140" w:rsidRPr="00EE7883" w14:paraId="6A63BFE9" w14:textId="77777777" w:rsidTr="00B66AAF">
        <w:tc>
          <w:tcPr>
            <w:tcW w:w="1553" w:type="dxa"/>
          </w:tcPr>
          <w:p w14:paraId="27F7F9B8" w14:textId="65A1A4A8" w:rsidR="00B66AAF" w:rsidRPr="00EE7883" w:rsidRDefault="00B66AAF" w:rsidP="00B66AAF">
            <w:pPr>
              <w:spacing w:line="360" w:lineRule="auto"/>
              <w:jc w:val="center"/>
              <w:rPr>
                <w:color w:val="000000" w:themeColor="text1"/>
                <w:sz w:val="28"/>
                <w:lang w:val="uk-UA"/>
              </w:rPr>
            </w:pPr>
            <w:r w:rsidRPr="00EE7883">
              <w:rPr>
                <w:color w:val="000000" w:themeColor="text1"/>
                <w:sz w:val="28"/>
                <w:lang w:val="uk-UA"/>
              </w:rPr>
              <w:t>Показники</w:t>
            </w:r>
          </w:p>
        </w:tc>
        <w:tc>
          <w:tcPr>
            <w:tcW w:w="4252" w:type="dxa"/>
            <w:gridSpan w:val="3"/>
          </w:tcPr>
          <w:p w14:paraId="76F2B5EC" w14:textId="7E9E91A6" w:rsidR="00B66AAF" w:rsidRPr="00EE7883" w:rsidRDefault="00B66AAF" w:rsidP="00B66AAF">
            <w:pPr>
              <w:spacing w:line="360" w:lineRule="auto"/>
              <w:jc w:val="center"/>
              <w:rPr>
                <w:color w:val="000000" w:themeColor="text1"/>
                <w:sz w:val="28"/>
                <w:lang w:val="uk-UA"/>
              </w:rPr>
            </w:pPr>
            <w:r w:rsidRPr="00EE7883">
              <w:rPr>
                <w:color w:val="000000" w:themeColor="text1"/>
                <w:sz w:val="28"/>
                <w:lang w:val="uk-UA"/>
              </w:rPr>
              <w:t>Класи</w:t>
            </w:r>
          </w:p>
        </w:tc>
        <w:tc>
          <w:tcPr>
            <w:tcW w:w="3544" w:type="dxa"/>
            <w:gridSpan w:val="3"/>
          </w:tcPr>
          <w:p w14:paraId="37E86B28" w14:textId="007D35D6" w:rsidR="00B66AAF" w:rsidRPr="00EE7883" w:rsidRDefault="00B66AAF" w:rsidP="00B66AAF">
            <w:pPr>
              <w:spacing w:line="360" w:lineRule="auto"/>
              <w:jc w:val="center"/>
              <w:rPr>
                <w:color w:val="000000" w:themeColor="text1"/>
                <w:sz w:val="28"/>
                <w:lang w:val="uk-UA"/>
              </w:rPr>
            </w:pPr>
            <w:r w:rsidRPr="00EE7883">
              <w:rPr>
                <w:color w:val="000000" w:themeColor="text1"/>
                <w:sz w:val="28"/>
                <w:szCs w:val="28"/>
                <w:lang w:val="uk-UA"/>
              </w:rPr>
              <w:t>Достовірність відмінностей</w:t>
            </w:r>
          </w:p>
        </w:tc>
      </w:tr>
      <w:tr w:rsidR="009F2140" w:rsidRPr="00EE7883" w14:paraId="13DE9420" w14:textId="77777777" w:rsidTr="00B66AAF">
        <w:tc>
          <w:tcPr>
            <w:tcW w:w="1553" w:type="dxa"/>
          </w:tcPr>
          <w:p w14:paraId="0FC63A72" w14:textId="22E10846" w:rsidR="009B06B7" w:rsidRPr="00EE7883" w:rsidRDefault="00404003" w:rsidP="00B66AAF">
            <w:pPr>
              <w:spacing w:line="360" w:lineRule="auto"/>
              <w:jc w:val="center"/>
              <w:rPr>
                <w:color w:val="000000" w:themeColor="text1"/>
                <w:sz w:val="28"/>
                <w:lang w:val="uk-UA"/>
              </w:rPr>
            </w:pPr>
            <w:r w:rsidRPr="00EE7883">
              <w:rPr>
                <w:bCs/>
                <w:color w:val="000000" w:themeColor="text1"/>
                <w:sz w:val="28"/>
                <w:lang w:val="uk-UA"/>
              </w:rPr>
              <w:t>Стать</w:t>
            </w:r>
            <w:r w:rsidR="009B06B7" w:rsidRPr="00EE7883">
              <w:rPr>
                <w:bCs/>
                <w:color w:val="000000" w:themeColor="text1"/>
                <w:sz w:val="28"/>
                <w:lang w:val="uk-UA"/>
              </w:rPr>
              <w:t xml:space="preserve"> </w:t>
            </w:r>
          </w:p>
        </w:tc>
        <w:tc>
          <w:tcPr>
            <w:tcW w:w="1417" w:type="dxa"/>
          </w:tcPr>
          <w:p w14:paraId="42BCD100" w14:textId="77777777" w:rsidR="009B06B7" w:rsidRPr="00EE7883" w:rsidRDefault="009B06B7" w:rsidP="00B66AAF">
            <w:pPr>
              <w:spacing w:line="360" w:lineRule="auto"/>
              <w:jc w:val="center"/>
              <w:rPr>
                <w:color w:val="000000" w:themeColor="text1"/>
                <w:sz w:val="28"/>
                <w:lang w:val="uk-UA"/>
              </w:rPr>
            </w:pPr>
            <w:r w:rsidRPr="00EE7883">
              <w:rPr>
                <w:bCs/>
                <w:color w:val="000000" w:themeColor="text1"/>
                <w:sz w:val="28"/>
                <w:lang w:val="uk-UA"/>
              </w:rPr>
              <w:t>1 клас</w:t>
            </w:r>
          </w:p>
        </w:tc>
        <w:tc>
          <w:tcPr>
            <w:tcW w:w="1418" w:type="dxa"/>
          </w:tcPr>
          <w:p w14:paraId="60AABF92" w14:textId="77777777" w:rsidR="009B06B7" w:rsidRPr="00EE7883" w:rsidRDefault="009B06B7" w:rsidP="00B66AAF">
            <w:pPr>
              <w:spacing w:line="360" w:lineRule="auto"/>
              <w:jc w:val="center"/>
              <w:rPr>
                <w:color w:val="000000" w:themeColor="text1"/>
                <w:sz w:val="28"/>
                <w:lang w:val="uk-UA"/>
              </w:rPr>
            </w:pPr>
            <w:r w:rsidRPr="00EE7883">
              <w:rPr>
                <w:bCs/>
                <w:color w:val="000000" w:themeColor="text1"/>
                <w:sz w:val="28"/>
                <w:lang w:val="uk-UA"/>
              </w:rPr>
              <w:t>2 клас</w:t>
            </w:r>
          </w:p>
        </w:tc>
        <w:tc>
          <w:tcPr>
            <w:tcW w:w="1417" w:type="dxa"/>
          </w:tcPr>
          <w:p w14:paraId="11842453" w14:textId="77777777" w:rsidR="009B06B7" w:rsidRPr="00EE7883" w:rsidRDefault="009B06B7" w:rsidP="00B66AAF">
            <w:pPr>
              <w:spacing w:line="360" w:lineRule="auto"/>
              <w:jc w:val="center"/>
              <w:rPr>
                <w:color w:val="000000" w:themeColor="text1"/>
                <w:sz w:val="28"/>
                <w:lang w:val="uk-UA"/>
              </w:rPr>
            </w:pPr>
            <w:r w:rsidRPr="00EE7883">
              <w:rPr>
                <w:bCs/>
                <w:color w:val="000000" w:themeColor="text1"/>
                <w:sz w:val="28"/>
                <w:lang w:val="uk-UA"/>
              </w:rPr>
              <w:t>3 клас</w:t>
            </w:r>
          </w:p>
        </w:tc>
        <w:tc>
          <w:tcPr>
            <w:tcW w:w="992" w:type="dxa"/>
          </w:tcPr>
          <w:p w14:paraId="1572474B" w14:textId="77777777" w:rsidR="009B06B7" w:rsidRPr="00EE7883" w:rsidRDefault="009B06B7" w:rsidP="00B66AA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1-2</w:t>
            </w:r>
          </w:p>
        </w:tc>
        <w:tc>
          <w:tcPr>
            <w:tcW w:w="1134" w:type="dxa"/>
          </w:tcPr>
          <w:p w14:paraId="5C25B221" w14:textId="77777777" w:rsidR="009B06B7" w:rsidRPr="00EE7883" w:rsidRDefault="009B06B7" w:rsidP="00B66AA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2-3</w:t>
            </w:r>
          </w:p>
        </w:tc>
        <w:tc>
          <w:tcPr>
            <w:tcW w:w="1418" w:type="dxa"/>
          </w:tcPr>
          <w:p w14:paraId="2D2F8A6F" w14:textId="77777777" w:rsidR="009B06B7" w:rsidRPr="00EE7883" w:rsidRDefault="009B06B7" w:rsidP="00B66AA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1-3</w:t>
            </w:r>
          </w:p>
        </w:tc>
      </w:tr>
      <w:tr w:rsidR="009F2140" w:rsidRPr="00EE7883" w14:paraId="147963EF" w14:textId="77777777" w:rsidTr="00B66AAF">
        <w:tc>
          <w:tcPr>
            <w:tcW w:w="1553" w:type="dxa"/>
          </w:tcPr>
          <w:p w14:paraId="5CE55442" w14:textId="77777777" w:rsidR="009B06B7" w:rsidRPr="00EE7883" w:rsidRDefault="009B06B7" w:rsidP="00B66AAF">
            <w:pPr>
              <w:spacing w:line="360" w:lineRule="auto"/>
              <w:jc w:val="center"/>
              <w:rPr>
                <w:color w:val="000000" w:themeColor="text1"/>
                <w:sz w:val="28"/>
                <w:lang w:val="uk-UA"/>
              </w:rPr>
            </w:pPr>
            <w:r w:rsidRPr="00EE7883">
              <w:rPr>
                <w:bCs/>
                <w:color w:val="000000" w:themeColor="text1"/>
                <w:sz w:val="28"/>
                <w:lang w:val="uk-UA"/>
              </w:rPr>
              <w:t>хлопці</w:t>
            </w:r>
          </w:p>
        </w:tc>
        <w:tc>
          <w:tcPr>
            <w:tcW w:w="1417" w:type="dxa"/>
          </w:tcPr>
          <w:p w14:paraId="64DE5080" w14:textId="77777777" w:rsidR="009B06B7" w:rsidRPr="00EE7883" w:rsidRDefault="009B06B7" w:rsidP="00B66AAF">
            <w:pPr>
              <w:spacing w:line="360" w:lineRule="auto"/>
              <w:jc w:val="center"/>
              <w:rPr>
                <w:color w:val="000000" w:themeColor="text1"/>
                <w:sz w:val="28"/>
                <w:lang w:val="uk-UA"/>
              </w:rPr>
            </w:pPr>
            <w:r w:rsidRPr="00EE7883">
              <w:rPr>
                <w:bCs/>
                <w:color w:val="000000" w:themeColor="text1"/>
                <w:sz w:val="28"/>
                <w:lang w:val="uk-UA"/>
              </w:rPr>
              <w:t>23,49</w:t>
            </w:r>
            <w:r w:rsidRPr="00EE7883">
              <w:rPr>
                <w:color w:val="000000" w:themeColor="text1"/>
                <w:sz w:val="28"/>
                <w:lang w:val="uk-UA"/>
              </w:rPr>
              <w:sym w:font="Symbol" w:char="00B1"/>
            </w:r>
            <w:r w:rsidRPr="00EE7883">
              <w:rPr>
                <w:bCs/>
                <w:color w:val="000000" w:themeColor="text1"/>
                <w:sz w:val="28"/>
                <w:lang w:val="uk-UA"/>
              </w:rPr>
              <w:t>1,4</w:t>
            </w:r>
          </w:p>
        </w:tc>
        <w:tc>
          <w:tcPr>
            <w:tcW w:w="1418" w:type="dxa"/>
          </w:tcPr>
          <w:p w14:paraId="3FC32740" w14:textId="3BA1B260" w:rsidR="009B06B7" w:rsidRPr="00EE7883" w:rsidRDefault="009B06B7" w:rsidP="00B66AAF">
            <w:pPr>
              <w:spacing w:line="360" w:lineRule="auto"/>
              <w:jc w:val="center"/>
              <w:rPr>
                <w:color w:val="000000" w:themeColor="text1"/>
                <w:sz w:val="28"/>
                <w:lang w:val="uk-UA"/>
              </w:rPr>
            </w:pPr>
            <w:r w:rsidRPr="00EE7883">
              <w:rPr>
                <w:bCs/>
                <w:color w:val="000000" w:themeColor="text1"/>
                <w:sz w:val="28"/>
                <w:lang w:val="uk-UA"/>
              </w:rPr>
              <w:t>2</w:t>
            </w:r>
            <w:r w:rsidR="005C7752" w:rsidRPr="00EE7883">
              <w:rPr>
                <w:bCs/>
                <w:color w:val="000000" w:themeColor="text1"/>
                <w:sz w:val="28"/>
                <w:lang w:val="uk-UA"/>
              </w:rPr>
              <w:t>5</w:t>
            </w:r>
            <w:r w:rsidRPr="00EE7883">
              <w:rPr>
                <w:bCs/>
                <w:color w:val="000000" w:themeColor="text1"/>
                <w:sz w:val="28"/>
                <w:lang w:val="uk-UA"/>
              </w:rPr>
              <w:t>,10</w:t>
            </w:r>
            <w:r w:rsidRPr="00EE7883">
              <w:rPr>
                <w:color w:val="000000" w:themeColor="text1"/>
                <w:sz w:val="28"/>
                <w:lang w:val="uk-UA"/>
              </w:rPr>
              <w:sym w:font="Symbol" w:char="00B1"/>
            </w:r>
            <w:r w:rsidRPr="00EE7883">
              <w:rPr>
                <w:bCs/>
                <w:color w:val="000000" w:themeColor="text1"/>
                <w:sz w:val="28"/>
                <w:lang w:val="uk-UA"/>
              </w:rPr>
              <w:t>1,5</w:t>
            </w:r>
          </w:p>
        </w:tc>
        <w:tc>
          <w:tcPr>
            <w:tcW w:w="1417" w:type="dxa"/>
          </w:tcPr>
          <w:p w14:paraId="3CC5998B" w14:textId="77777777" w:rsidR="009B06B7" w:rsidRPr="00EE7883" w:rsidRDefault="009B06B7" w:rsidP="00B66AAF">
            <w:pPr>
              <w:spacing w:line="360" w:lineRule="auto"/>
              <w:jc w:val="center"/>
              <w:rPr>
                <w:color w:val="000000" w:themeColor="text1"/>
                <w:sz w:val="28"/>
                <w:lang w:val="uk-UA"/>
              </w:rPr>
            </w:pPr>
            <w:r w:rsidRPr="00EE7883">
              <w:rPr>
                <w:color w:val="000000" w:themeColor="text1"/>
                <w:sz w:val="28"/>
                <w:lang w:val="uk-UA"/>
              </w:rPr>
              <w:t>26,90</w:t>
            </w:r>
            <w:r w:rsidRPr="00EE7883">
              <w:rPr>
                <w:color w:val="000000" w:themeColor="text1"/>
                <w:sz w:val="28"/>
                <w:lang w:val="uk-UA"/>
              </w:rPr>
              <w:sym w:font="Symbol" w:char="00B1"/>
            </w:r>
            <w:r w:rsidRPr="00EE7883">
              <w:rPr>
                <w:color w:val="000000" w:themeColor="text1"/>
                <w:sz w:val="28"/>
                <w:lang w:val="uk-UA"/>
              </w:rPr>
              <w:t>1,1</w:t>
            </w:r>
          </w:p>
        </w:tc>
        <w:tc>
          <w:tcPr>
            <w:tcW w:w="992" w:type="dxa"/>
          </w:tcPr>
          <w:p w14:paraId="03A0346E" w14:textId="4D724B2A" w:rsidR="009B06B7" w:rsidRPr="00EE7883" w:rsidRDefault="00E4397B" w:rsidP="00B66AAF">
            <w:pPr>
              <w:spacing w:line="360" w:lineRule="auto"/>
              <w:jc w:val="center"/>
              <w:rPr>
                <w:color w:val="000000" w:themeColor="text1"/>
                <w:sz w:val="28"/>
                <w:lang w:val="uk-UA"/>
              </w:rPr>
            </w:pPr>
            <w:r w:rsidRPr="00EE7883">
              <w:rPr>
                <w:color w:val="000000" w:themeColor="text1"/>
                <w:sz w:val="28"/>
                <w:lang w:val="uk-UA"/>
              </w:rPr>
              <w:t>0,78</w:t>
            </w:r>
          </w:p>
        </w:tc>
        <w:tc>
          <w:tcPr>
            <w:tcW w:w="1134" w:type="dxa"/>
          </w:tcPr>
          <w:p w14:paraId="340805A7" w14:textId="592EE806" w:rsidR="009B06B7" w:rsidRPr="00EE7883" w:rsidRDefault="00E4397B" w:rsidP="00B66AAF">
            <w:pPr>
              <w:spacing w:line="360" w:lineRule="auto"/>
              <w:jc w:val="center"/>
              <w:rPr>
                <w:color w:val="000000" w:themeColor="text1"/>
                <w:sz w:val="28"/>
                <w:lang w:val="uk-UA"/>
              </w:rPr>
            </w:pPr>
            <w:r w:rsidRPr="00EE7883">
              <w:rPr>
                <w:color w:val="000000" w:themeColor="text1"/>
                <w:sz w:val="28"/>
                <w:lang w:val="uk-UA"/>
              </w:rPr>
              <w:t>0,97</w:t>
            </w:r>
          </w:p>
        </w:tc>
        <w:tc>
          <w:tcPr>
            <w:tcW w:w="1418" w:type="dxa"/>
          </w:tcPr>
          <w:p w14:paraId="32CD9928" w14:textId="088C8D62" w:rsidR="009B06B7" w:rsidRPr="00EE7883" w:rsidRDefault="00E4397B" w:rsidP="00B66AAF">
            <w:pPr>
              <w:spacing w:line="360" w:lineRule="auto"/>
              <w:jc w:val="center"/>
              <w:rPr>
                <w:color w:val="000000" w:themeColor="text1"/>
                <w:sz w:val="28"/>
                <w:lang w:val="uk-UA"/>
              </w:rPr>
            </w:pPr>
            <w:r w:rsidRPr="00EE7883">
              <w:rPr>
                <w:color w:val="000000" w:themeColor="text1"/>
                <w:sz w:val="28"/>
                <w:lang w:val="uk-UA"/>
              </w:rPr>
              <w:t>1,92</w:t>
            </w:r>
          </w:p>
        </w:tc>
      </w:tr>
      <w:tr w:rsidR="00B66AAF" w:rsidRPr="00EE7883" w14:paraId="4BFE9AA5" w14:textId="77777777" w:rsidTr="00B66AAF">
        <w:tc>
          <w:tcPr>
            <w:tcW w:w="1553" w:type="dxa"/>
          </w:tcPr>
          <w:p w14:paraId="0FFB777B" w14:textId="77777777" w:rsidR="009B06B7" w:rsidRPr="00EE7883" w:rsidRDefault="009B06B7" w:rsidP="00B66AAF">
            <w:pPr>
              <w:spacing w:line="360" w:lineRule="auto"/>
              <w:jc w:val="center"/>
              <w:rPr>
                <w:color w:val="000000" w:themeColor="text1"/>
                <w:sz w:val="28"/>
                <w:lang w:val="uk-UA"/>
              </w:rPr>
            </w:pPr>
            <w:r w:rsidRPr="00EE7883">
              <w:rPr>
                <w:bCs/>
                <w:color w:val="000000" w:themeColor="text1"/>
                <w:sz w:val="28"/>
                <w:lang w:val="uk-UA"/>
              </w:rPr>
              <w:t>дівчата</w:t>
            </w:r>
          </w:p>
        </w:tc>
        <w:tc>
          <w:tcPr>
            <w:tcW w:w="1417" w:type="dxa"/>
          </w:tcPr>
          <w:p w14:paraId="3D23713E" w14:textId="77777777" w:rsidR="009B06B7" w:rsidRPr="00EE7883" w:rsidRDefault="009B06B7" w:rsidP="00B66AAF">
            <w:pPr>
              <w:spacing w:line="360" w:lineRule="auto"/>
              <w:jc w:val="center"/>
              <w:rPr>
                <w:bCs/>
                <w:color w:val="000000" w:themeColor="text1"/>
                <w:sz w:val="28"/>
                <w:lang w:val="uk-UA"/>
              </w:rPr>
            </w:pPr>
            <w:r w:rsidRPr="00EE7883">
              <w:rPr>
                <w:bCs/>
                <w:color w:val="000000" w:themeColor="text1"/>
                <w:sz w:val="28"/>
                <w:lang w:val="uk-UA"/>
              </w:rPr>
              <w:t>21,25</w:t>
            </w:r>
            <w:r w:rsidRPr="00EE7883">
              <w:rPr>
                <w:color w:val="000000" w:themeColor="text1"/>
                <w:sz w:val="28"/>
                <w:lang w:val="uk-UA"/>
              </w:rPr>
              <w:sym w:font="Symbol" w:char="00B1"/>
            </w:r>
            <w:r w:rsidRPr="00EE7883">
              <w:rPr>
                <w:bCs/>
                <w:color w:val="000000" w:themeColor="text1"/>
                <w:sz w:val="28"/>
                <w:lang w:val="uk-UA"/>
              </w:rPr>
              <w:t>1,2</w:t>
            </w:r>
          </w:p>
        </w:tc>
        <w:tc>
          <w:tcPr>
            <w:tcW w:w="1418" w:type="dxa"/>
          </w:tcPr>
          <w:p w14:paraId="13BC1CE9" w14:textId="00060423" w:rsidR="009B06B7" w:rsidRPr="00EE7883" w:rsidRDefault="009B06B7" w:rsidP="00B66AAF">
            <w:pPr>
              <w:spacing w:line="360" w:lineRule="auto"/>
              <w:jc w:val="center"/>
              <w:rPr>
                <w:bCs/>
                <w:color w:val="000000" w:themeColor="text1"/>
                <w:sz w:val="28"/>
                <w:lang w:val="uk-UA"/>
              </w:rPr>
            </w:pPr>
            <w:r w:rsidRPr="00EE7883">
              <w:rPr>
                <w:bCs/>
                <w:color w:val="000000" w:themeColor="text1"/>
                <w:sz w:val="28"/>
                <w:lang w:val="uk-UA"/>
              </w:rPr>
              <w:t>2</w:t>
            </w:r>
            <w:r w:rsidR="005C7752" w:rsidRPr="00EE7883">
              <w:rPr>
                <w:bCs/>
                <w:color w:val="000000" w:themeColor="text1"/>
                <w:sz w:val="28"/>
                <w:lang w:val="uk-UA"/>
              </w:rPr>
              <w:t>4</w:t>
            </w:r>
            <w:r w:rsidRPr="00EE7883">
              <w:rPr>
                <w:bCs/>
                <w:color w:val="000000" w:themeColor="text1"/>
                <w:sz w:val="28"/>
                <w:lang w:val="uk-UA"/>
              </w:rPr>
              <w:t>,11</w:t>
            </w:r>
            <w:r w:rsidRPr="00EE7883">
              <w:rPr>
                <w:color w:val="000000" w:themeColor="text1"/>
                <w:sz w:val="28"/>
                <w:lang w:val="uk-UA"/>
              </w:rPr>
              <w:sym w:font="Symbol" w:char="00B1"/>
            </w:r>
            <w:r w:rsidRPr="00EE7883">
              <w:rPr>
                <w:color w:val="000000" w:themeColor="text1"/>
                <w:sz w:val="28"/>
                <w:lang w:val="uk-UA"/>
              </w:rPr>
              <w:t>1,1</w:t>
            </w:r>
          </w:p>
        </w:tc>
        <w:tc>
          <w:tcPr>
            <w:tcW w:w="1417" w:type="dxa"/>
          </w:tcPr>
          <w:p w14:paraId="32ADD1C4" w14:textId="77777777" w:rsidR="009B06B7" w:rsidRPr="00EE7883" w:rsidRDefault="009B06B7" w:rsidP="00B66AAF">
            <w:pPr>
              <w:spacing w:line="360" w:lineRule="auto"/>
              <w:jc w:val="center"/>
              <w:rPr>
                <w:color w:val="000000" w:themeColor="text1"/>
                <w:sz w:val="28"/>
                <w:lang w:val="uk-UA"/>
              </w:rPr>
            </w:pPr>
            <w:r w:rsidRPr="00EE7883">
              <w:rPr>
                <w:bCs/>
                <w:color w:val="000000" w:themeColor="text1"/>
                <w:sz w:val="28"/>
                <w:lang w:val="uk-UA"/>
              </w:rPr>
              <w:t>28,43</w:t>
            </w:r>
            <w:r w:rsidRPr="00EE7883">
              <w:rPr>
                <w:color w:val="000000" w:themeColor="text1"/>
                <w:sz w:val="28"/>
                <w:lang w:val="uk-UA"/>
              </w:rPr>
              <w:sym w:font="Symbol" w:char="00B1"/>
            </w:r>
            <w:r w:rsidRPr="00EE7883">
              <w:rPr>
                <w:bCs/>
                <w:color w:val="000000" w:themeColor="text1"/>
                <w:sz w:val="28"/>
                <w:lang w:val="uk-UA"/>
              </w:rPr>
              <w:t>1,3</w:t>
            </w:r>
          </w:p>
        </w:tc>
        <w:tc>
          <w:tcPr>
            <w:tcW w:w="992" w:type="dxa"/>
          </w:tcPr>
          <w:p w14:paraId="51550BBE" w14:textId="11FEC746" w:rsidR="009B06B7" w:rsidRPr="00EE7883" w:rsidRDefault="00B20EB5" w:rsidP="00B66AAF">
            <w:pPr>
              <w:spacing w:line="360" w:lineRule="auto"/>
              <w:jc w:val="center"/>
              <w:rPr>
                <w:color w:val="000000" w:themeColor="text1"/>
                <w:sz w:val="28"/>
                <w:lang w:val="uk-UA"/>
              </w:rPr>
            </w:pPr>
            <w:r w:rsidRPr="00EE7883">
              <w:rPr>
                <w:color w:val="000000" w:themeColor="text1"/>
                <w:sz w:val="28"/>
                <w:lang w:val="uk-UA"/>
              </w:rPr>
              <w:t>1,76</w:t>
            </w:r>
          </w:p>
        </w:tc>
        <w:tc>
          <w:tcPr>
            <w:tcW w:w="1134" w:type="dxa"/>
          </w:tcPr>
          <w:p w14:paraId="46B05310" w14:textId="15F4EDFC" w:rsidR="009B06B7" w:rsidRPr="00EE7883" w:rsidRDefault="00B20EB5" w:rsidP="00B66AAF">
            <w:pPr>
              <w:spacing w:line="360" w:lineRule="auto"/>
              <w:jc w:val="center"/>
              <w:rPr>
                <w:color w:val="000000" w:themeColor="text1"/>
                <w:sz w:val="28"/>
                <w:lang w:val="uk-UA"/>
              </w:rPr>
            </w:pPr>
            <w:r w:rsidRPr="00EE7883">
              <w:rPr>
                <w:color w:val="000000" w:themeColor="text1"/>
                <w:sz w:val="28"/>
                <w:lang w:val="uk-UA"/>
              </w:rPr>
              <w:t>2,54</w:t>
            </w:r>
          </w:p>
        </w:tc>
        <w:tc>
          <w:tcPr>
            <w:tcW w:w="1418" w:type="dxa"/>
          </w:tcPr>
          <w:p w14:paraId="756F5AE3" w14:textId="010E4934" w:rsidR="009B06B7" w:rsidRPr="00EE7883" w:rsidRDefault="00B20EB5" w:rsidP="00B66AAF">
            <w:pPr>
              <w:spacing w:line="360" w:lineRule="auto"/>
              <w:jc w:val="center"/>
              <w:rPr>
                <w:color w:val="000000" w:themeColor="text1"/>
                <w:sz w:val="28"/>
                <w:lang w:val="uk-UA"/>
              </w:rPr>
            </w:pPr>
            <w:r w:rsidRPr="00EE7883">
              <w:rPr>
                <w:color w:val="000000" w:themeColor="text1"/>
                <w:sz w:val="28"/>
                <w:lang w:val="uk-UA"/>
              </w:rPr>
              <w:t>4,06</w:t>
            </w:r>
          </w:p>
        </w:tc>
      </w:tr>
    </w:tbl>
    <w:p w14:paraId="03A33FFD" w14:textId="77777777" w:rsidR="009B06B7" w:rsidRPr="00EE7883" w:rsidRDefault="009B06B7">
      <w:pPr>
        <w:rPr>
          <w:color w:val="000000" w:themeColor="text1"/>
          <w:lang w:val="uk-UA"/>
        </w:rPr>
      </w:pPr>
    </w:p>
    <w:p w14:paraId="4BAC1D66" w14:textId="24F0C0F3" w:rsidR="003B4176" w:rsidRPr="00EE7883" w:rsidRDefault="003B4176" w:rsidP="003B4176">
      <w:pPr>
        <w:widowControl w:val="0"/>
        <w:autoSpaceDE w:val="0"/>
        <w:autoSpaceDN w:val="0"/>
        <w:adjustRightInd w:val="0"/>
        <w:spacing w:line="360" w:lineRule="auto"/>
        <w:ind w:firstLine="708"/>
        <w:jc w:val="both"/>
        <w:rPr>
          <w:color w:val="000000" w:themeColor="text1"/>
          <w:sz w:val="28"/>
          <w:szCs w:val="28"/>
          <w:lang w:val="uk-UA"/>
        </w:rPr>
      </w:pPr>
      <w:r w:rsidRPr="00EE7883">
        <w:rPr>
          <w:color w:val="000000" w:themeColor="text1"/>
          <w:sz w:val="28"/>
          <w:szCs w:val="28"/>
          <w:lang w:val="uk-UA"/>
        </w:rPr>
        <w:t xml:space="preserve">Різниця зростання маси тіла у хлопчиків з 1 по 2 клас становила 1,61 кг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6,85</w:t>
      </w:r>
      <w:r w:rsidRPr="00EE7883">
        <w:rPr>
          <w:color w:val="000000" w:themeColor="text1"/>
          <w:sz w:val="28"/>
          <w:szCs w:val="28"/>
          <w:lang w:val="uk-UA"/>
        </w:rPr>
        <w:t xml:space="preserve">%;  між 2 і 3 класами – 1,8 кг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7,17</w:t>
      </w:r>
      <w:r w:rsidRPr="00EE7883">
        <w:rPr>
          <w:color w:val="000000" w:themeColor="text1"/>
          <w:sz w:val="28"/>
          <w:szCs w:val="28"/>
          <w:lang w:val="uk-UA"/>
        </w:rPr>
        <w:t xml:space="preserve">%; між 1 і 3 класами – 3,41 кг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14,52</w:t>
      </w:r>
      <w:r w:rsidRPr="00EE7883">
        <w:rPr>
          <w:color w:val="000000" w:themeColor="text1"/>
          <w:sz w:val="28"/>
          <w:szCs w:val="28"/>
          <w:lang w:val="uk-UA"/>
        </w:rPr>
        <w:t>%.</w:t>
      </w:r>
    </w:p>
    <w:p w14:paraId="4326FD86" w14:textId="6EB483BB" w:rsidR="003B4176" w:rsidRPr="00EE7883" w:rsidRDefault="003B4176" w:rsidP="003B4176">
      <w:pPr>
        <w:widowControl w:val="0"/>
        <w:autoSpaceDE w:val="0"/>
        <w:autoSpaceDN w:val="0"/>
        <w:adjustRightInd w:val="0"/>
        <w:spacing w:line="360" w:lineRule="auto"/>
        <w:jc w:val="center"/>
        <w:rPr>
          <w:color w:val="000000" w:themeColor="text1"/>
          <w:sz w:val="28"/>
          <w:szCs w:val="28"/>
          <w:lang w:val="uk-UA"/>
        </w:rPr>
      </w:pPr>
      <w:r w:rsidRPr="00EE7883">
        <w:rPr>
          <w:noProof/>
          <w:color w:val="000000" w:themeColor="text1"/>
          <w:sz w:val="28"/>
          <w:szCs w:val="28"/>
          <w:lang w:val="uk-UA"/>
        </w:rPr>
        <w:drawing>
          <wp:inline distT="0" distB="0" distL="0" distR="0" wp14:anchorId="1E2E85C3" wp14:editId="5FD1F2FD">
            <wp:extent cx="5125444" cy="3258206"/>
            <wp:effectExtent l="0" t="0" r="571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a:xfrm>
                      <a:off x="0" y="0"/>
                      <a:ext cx="5205031" cy="3308799"/>
                    </a:xfrm>
                    <a:prstGeom prst="rect">
                      <a:avLst/>
                    </a:prstGeom>
                  </pic:spPr>
                </pic:pic>
              </a:graphicData>
            </a:graphic>
          </wp:inline>
        </w:drawing>
      </w:r>
    </w:p>
    <w:p w14:paraId="237BC2A9" w14:textId="6B217D0C" w:rsidR="00460E70" w:rsidRPr="00EE7883" w:rsidRDefault="003B4176" w:rsidP="003B4176">
      <w:pPr>
        <w:widowControl w:val="0"/>
        <w:autoSpaceDE w:val="0"/>
        <w:autoSpaceDN w:val="0"/>
        <w:adjustRightInd w:val="0"/>
        <w:spacing w:line="360" w:lineRule="auto"/>
        <w:ind w:left="1134" w:hanging="1134"/>
        <w:jc w:val="both"/>
        <w:rPr>
          <w:color w:val="000000" w:themeColor="text1"/>
          <w:sz w:val="28"/>
          <w:szCs w:val="28"/>
          <w:lang w:val="uk-UA"/>
        </w:rPr>
      </w:pPr>
      <w:r w:rsidRPr="00EE7883">
        <w:rPr>
          <w:color w:val="000000" w:themeColor="text1"/>
          <w:sz w:val="28"/>
          <w:szCs w:val="28"/>
          <w:lang w:val="uk-UA"/>
        </w:rPr>
        <w:t>Рис. 3.</w:t>
      </w:r>
      <w:r w:rsidR="003503EE" w:rsidRPr="00EE7883">
        <w:rPr>
          <w:color w:val="000000" w:themeColor="text1"/>
          <w:sz w:val="28"/>
          <w:szCs w:val="28"/>
          <w:lang w:val="uk-UA"/>
        </w:rPr>
        <w:t>3</w:t>
      </w:r>
      <w:r w:rsidRPr="00EE7883">
        <w:rPr>
          <w:color w:val="000000" w:themeColor="text1"/>
          <w:sz w:val="28"/>
          <w:szCs w:val="28"/>
          <w:lang w:val="uk-UA"/>
        </w:rPr>
        <w:t xml:space="preserve"> </w:t>
      </w:r>
      <w:proofErr w:type="spellStart"/>
      <w:r w:rsidRPr="00EE7883">
        <w:rPr>
          <w:color w:val="000000" w:themeColor="text1"/>
          <w:sz w:val="28"/>
          <w:szCs w:val="28"/>
          <w:lang w:val="uk-UA"/>
        </w:rPr>
        <w:t>Порівняльнии</w:t>
      </w:r>
      <w:proofErr w:type="spellEnd"/>
      <w:r w:rsidRPr="00EE7883">
        <w:rPr>
          <w:color w:val="000000" w:themeColor="text1"/>
          <w:sz w:val="28"/>
          <w:szCs w:val="28"/>
          <w:lang w:val="uk-UA"/>
        </w:rPr>
        <w:t xml:space="preserve">̆ аналіз показників маси тіла учнів молодшого </w:t>
      </w:r>
      <w:r w:rsidR="00460E70" w:rsidRPr="00EE7883">
        <w:rPr>
          <w:color w:val="000000" w:themeColor="text1"/>
          <w:sz w:val="28"/>
          <w:szCs w:val="28"/>
          <w:lang w:val="uk-UA"/>
        </w:rPr>
        <w:t xml:space="preserve"> </w:t>
      </w:r>
    </w:p>
    <w:p w14:paraId="1DAE880D" w14:textId="5A48A2A4" w:rsidR="003B4176" w:rsidRPr="00EE7883" w:rsidRDefault="00460E70" w:rsidP="003B4176">
      <w:pPr>
        <w:widowControl w:val="0"/>
        <w:autoSpaceDE w:val="0"/>
        <w:autoSpaceDN w:val="0"/>
        <w:adjustRightInd w:val="0"/>
        <w:spacing w:line="360" w:lineRule="auto"/>
        <w:ind w:left="1134" w:hanging="1134"/>
        <w:jc w:val="both"/>
        <w:rPr>
          <w:color w:val="000000" w:themeColor="text1"/>
          <w:sz w:val="28"/>
          <w:szCs w:val="28"/>
          <w:lang w:val="uk-UA"/>
        </w:rPr>
      </w:pPr>
      <w:r w:rsidRPr="00EE7883">
        <w:rPr>
          <w:color w:val="000000" w:themeColor="text1"/>
          <w:sz w:val="28"/>
          <w:szCs w:val="28"/>
          <w:lang w:val="uk-UA"/>
        </w:rPr>
        <w:t xml:space="preserve">              </w:t>
      </w:r>
      <w:r w:rsidR="003B4176" w:rsidRPr="00EE7883">
        <w:rPr>
          <w:color w:val="000000" w:themeColor="text1"/>
          <w:sz w:val="28"/>
          <w:szCs w:val="28"/>
          <w:lang w:val="uk-UA"/>
        </w:rPr>
        <w:t>шкільного віку, кг</w:t>
      </w:r>
    </w:p>
    <w:p w14:paraId="17004EBB" w14:textId="343F5B1A" w:rsidR="00ED1AD7" w:rsidRPr="00EE7883" w:rsidRDefault="00ED1AD7" w:rsidP="00ED1AD7">
      <w:pPr>
        <w:widowControl w:val="0"/>
        <w:autoSpaceDE w:val="0"/>
        <w:autoSpaceDN w:val="0"/>
        <w:adjustRightInd w:val="0"/>
        <w:spacing w:line="360" w:lineRule="auto"/>
        <w:ind w:firstLine="708"/>
        <w:jc w:val="both"/>
        <w:rPr>
          <w:color w:val="000000" w:themeColor="text1"/>
          <w:sz w:val="28"/>
          <w:szCs w:val="28"/>
          <w:lang w:val="uk-UA"/>
        </w:rPr>
      </w:pPr>
      <w:r w:rsidRPr="00EE7883">
        <w:rPr>
          <w:color w:val="000000" w:themeColor="text1"/>
          <w:sz w:val="28"/>
          <w:szCs w:val="28"/>
          <w:lang w:val="uk-UA"/>
        </w:rPr>
        <w:lastRenderedPageBreak/>
        <w:t xml:space="preserve">Різниця показників маси тіла дівчат між 1 і 2 класами становила 2,86 кг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13,46%;  між 2 і 3 класами – 4,32 кг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17,92; між 1 і 3 класами – 7,18 кг </w:t>
      </w:r>
      <w:r w:rsidRPr="00EE7883">
        <w:rPr>
          <w:color w:val="000000" w:themeColor="text1"/>
          <w:sz w:val="28"/>
          <w:szCs w:val="26"/>
          <w:lang w:val="uk-UA"/>
        </w:rPr>
        <w:t xml:space="preserve">при </w:t>
      </w:r>
      <w:r w:rsidRPr="00EE7883">
        <w:rPr>
          <w:color w:val="000000" w:themeColor="text1"/>
          <w:sz w:val="28"/>
          <w:szCs w:val="28"/>
          <w:lang w:val="uk-UA"/>
        </w:rPr>
        <w:t>відносному прирості у 33,79% (табл.</w:t>
      </w:r>
      <w:r w:rsidR="00B57F34" w:rsidRPr="00EE7883">
        <w:rPr>
          <w:color w:val="000000" w:themeColor="text1"/>
          <w:sz w:val="28"/>
          <w:szCs w:val="28"/>
          <w:lang w:val="uk-UA"/>
        </w:rPr>
        <w:t xml:space="preserve"> </w:t>
      </w:r>
      <w:r w:rsidRPr="00EE7883">
        <w:rPr>
          <w:color w:val="000000" w:themeColor="text1"/>
          <w:sz w:val="28"/>
          <w:szCs w:val="28"/>
          <w:lang w:val="uk-UA"/>
        </w:rPr>
        <w:t>3.4</w:t>
      </w:r>
      <w:r w:rsidR="00B57F34" w:rsidRPr="00EE7883">
        <w:rPr>
          <w:color w:val="000000" w:themeColor="text1"/>
          <w:sz w:val="28"/>
          <w:szCs w:val="28"/>
          <w:lang w:val="uk-UA"/>
        </w:rPr>
        <w:t>, рис. 3.4</w:t>
      </w:r>
      <w:r w:rsidRPr="00EE7883">
        <w:rPr>
          <w:color w:val="000000" w:themeColor="text1"/>
          <w:sz w:val="28"/>
          <w:szCs w:val="28"/>
          <w:lang w:val="uk-UA"/>
        </w:rPr>
        <w:t>).</w:t>
      </w:r>
    </w:p>
    <w:p w14:paraId="63F03D95" w14:textId="34C4C03B" w:rsidR="00A72A66" w:rsidRPr="00EE7883" w:rsidRDefault="00A72A66" w:rsidP="00A72A66">
      <w:pPr>
        <w:widowControl w:val="0"/>
        <w:autoSpaceDE w:val="0"/>
        <w:autoSpaceDN w:val="0"/>
        <w:adjustRightInd w:val="0"/>
        <w:spacing w:line="360" w:lineRule="auto"/>
        <w:ind w:firstLine="708"/>
        <w:jc w:val="right"/>
        <w:rPr>
          <w:color w:val="000000" w:themeColor="text1"/>
          <w:sz w:val="28"/>
          <w:szCs w:val="26"/>
          <w:lang w:val="uk-UA"/>
        </w:rPr>
      </w:pPr>
      <w:r w:rsidRPr="00EE7883">
        <w:rPr>
          <w:color w:val="000000" w:themeColor="text1"/>
          <w:sz w:val="28"/>
          <w:szCs w:val="26"/>
          <w:lang w:val="uk-UA"/>
        </w:rPr>
        <w:t>Таблиця 3.</w:t>
      </w:r>
      <w:r w:rsidR="00264F3A" w:rsidRPr="00EE7883">
        <w:rPr>
          <w:color w:val="000000" w:themeColor="text1"/>
          <w:sz w:val="28"/>
          <w:szCs w:val="26"/>
          <w:lang w:val="uk-UA"/>
        </w:rPr>
        <w:t>4</w:t>
      </w:r>
    </w:p>
    <w:p w14:paraId="12776CED" w14:textId="06D1166A" w:rsidR="00A72A66" w:rsidRPr="00EE7883" w:rsidRDefault="00A72A66" w:rsidP="00A72A66">
      <w:pPr>
        <w:widowControl w:val="0"/>
        <w:autoSpaceDE w:val="0"/>
        <w:autoSpaceDN w:val="0"/>
        <w:adjustRightInd w:val="0"/>
        <w:spacing w:line="360" w:lineRule="auto"/>
        <w:jc w:val="center"/>
        <w:rPr>
          <w:color w:val="000000" w:themeColor="text1"/>
          <w:sz w:val="28"/>
          <w:szCs w:val="26"/>
          <w:lang w:val="uk-UA"/>
        </w:rPr>
      </w:pPr>
      <w:r w:rsidRPr="00EE7883">
        <w:rPr>
          <w:color w:val="000000" w:themeColor="text1"/>
          <w:sz w:val="28"/>
          <w:szCs w:val="28"/>
          <w:lang w:val="uk-UA"/>
        </w:rPr>
        <w:t>Відносний приріст</w:t>
      </w:r>
      <w:r w:rsidRPr="00EE7883">
        <w:rPr>
          <w:color w:val="000000" w:themeColor="text1"/>
          <w:sz w:val="28"/>
          <w:szCs w:val="26"/>
          <w:lang w:val="uk-UA"/>
        </w:rPr>
        <w:t xml:space="preserve"> показників </w:t>
      </w:r>
      <w:r w:rsidR="00264F3A" w:rsidRPr="00EE7883">
        <w:rPr>
          <w:color w:val="000000" w:themeColor="text1"/>
          <w:sz w:val="28"/>
          <w:szCs w:val="26"/>
          <w:lang w:val="uk-UA"/>
        </w:rPr>
        <w:t>маси</w:t>
      </w:r>
      <w:r w:rsidRPr="00EE7883">
        <w:rPr>
          <w:color w:val="000000" w:themeColor="text1"/>
          <w:sz w:val="28"/>
          <w:szCs w:val="26"/>
          <w:lang w:val="uk-UA"/>
        </w:rPr>
        <w:t xml:space="preserve"> тіла учнів молодшого шкільного віку</w:t>
      </w:r>
      <w:r w:rsidRPr="00EE7883">
        <w:rPr>
          <w:color w:val="000000" w:themeColor="text1"/>
          <w:sz w:val="28"/>
          <w:szCs w:val="28"/>
          <w:lang w:val="uk-UA"/>
        </w:rPr>
        <w:t>, %</w:t>
      </w:r>
    </w:p>
    <w:tbl>
      <w:tblPr>
        <w:tblStyle w:val="aa"/>
        <w:tblW w:w="9355" w:type="dxa"/>
        <w:jc w:val="center"/>
        <w:tblLayout w:type="fixed"/>
        <w:tblLook w:val="04A0" w:firstRow="1" w:lastRow="0" w:firstColumn="1" w:lastColumn="0" w:noHBand="0" w:noVBand="1"/>
      </w:tblPr>
      <w:tblGrid>
        <w:gridCol w:w="1560"/>
        <w:gridCol w:w="1842"/>
        <w:gridCol w:w="1418"/>
        <w:gridCol w:w="1276"/>
        <w:gridCol w:w="1034"/>
        <w:gridCol w:w="1092"/>
        <w:gridCol w:w="1133"/>
      </w:tblGrid>
      <w:tr w:rsidR="009F2140" w:rsidRPr="00EE7883" w14:paraId="68D69648" w14:textId="77777777" w:rsidTr="00ED1AD7">
        <w:trPr>
          <w:jc w:val="center"/>
        </w:trPr>
        <w:tc>
          <w:tcPr>
            <w:tcW w:w="1560" w:type="dxa"/>
          </w:tcPr>
          <w:p w14:paraId="0A9A73E0" w14:textId="114F7C04" w:rsidR="00A72A66" w:rsidRPr="00EE7883" w:rsidRDefault="00ED1AD7" w:rsidP="00713F35">
            <w:pPr>
              <w:spacing w:line="360" w:lineRule="auto"/>
              <w:rPr>
                <w:color w:val="000000" w:themeColor="text1"/>
                <w:lang w:val="uk-UA"/>
              </w:rPr>
            </w:pPr>
            <w:r w:rsidRPr="00EE7883">
              <w:rPr>
                <w:color w:val="000000" w:themeColor="text1"/>
                <w:sz w:val="28"/>
                <w:szCs w:val="28"/>
                <w:lang w:val="uk-UA"/>
              </w:rPr>
              <w:t>Показники</w:t>
            </w:r>
          </w:p>
        </w:tc>
        <w:tc>
          <w:tcPr>
            <w:tcW w:w="4536" w:type="dxa"/>
            <w:gridSpan w:val="3"/>
          </w:tcPr>
          <w:p w14:paraId="625C1F8E" w14:textId="77777777" w:rsidR="00A72A66" w:rsidRPr="00EE7883" w:rsidRDefault="00A72A66" w:rsidP="00713F35">
            <w:pPr>
              <w:spacing w:line="360" w:lineRule="auto"/>
              <w:jc w:val="center"/>
              <w:rPr>
                <w:color w:val="000000" w:themeColor="text1"/>
                <w:sz w:val="28"/>
                <w:szCs w:val="28"/>
                <w:lang w:val="uk-UA"/>
              </w:rPr>
            </w:pPr>
            <w:r w:rsidRPr="00EE7883">
              <w:rPr>
                <w:color w:val="000000" w:themeColor="text1"/>
                <w:sz w:val="28"/>
                <w:szCs w:val="28"/>
                <w:lang w:val="uk-UA"/>
              </w:rPr>
              <w:t>Класи</w:t>
            </w:r>
          </w:p>
        </w:tc>
        <w:tc>
          <w:tcPr>
            <w:tcW w:w="3259" w:type="dxa"/>
            <w:gridSpan w:val="3"/>
          </w:tcPr>
          <w:p w14:paraId="033379DC" w14:textId="77777777" w:rsidR="00A72A66" w:rsidRPr="00EE7883" w:rsidRDefault="00A72A66" w:rsidP="00713F35">
            <w:pPr>
              <w:spacing w:line="360" w:lineRule="auto"/>
              <w:jc w:val="center"/>
              <w:rPr>
                <w:color w:val="000000" w:themeColor="text1"/>
                <w:sz w:val="28"/>
                <w:szCs w:val="28"/>
                <w:lang w:val="uk-UA"/>
              </w:rPr>
            </w:pPr>
            <w:r w:rsidRPr="00EE7883">
              <w:rPr>
                <w:color w:val="000000" w:themeColor="text1"/>
                <w:sz w:val="28"/>
                <w:szCs w:val="28"/>
                <w:lang w:val="uk-UA"/>
              </w:rPr>
              <w:t>Відносний приріст</w:t>
            </w:r>
          </w:p>
        </w:tc>
      </w:tr>
      <w:tr w:rsidR="009F2140" w:rsidRPr="00EE7883" w14:paraId="52B6F549" w14:textId="77777777" w:rsidTr="00ED1AD7">
        <w:trPr>
          <w:jc w:val="center"/>
        </w:trPr>
        <w:tc>
          <w:tcPr>
            <w:tcW w:w="1560" w:type="dxa"/>
          </w:tcPr>
          <w:p w14:paraId="0B502C31" w14:textId="77777777" w:rsidR="00A72A66" w:rsidRPr="00EE7883" w:rsidRDefault="00A72A66" w:rsidP="00713F35">
            <w:pPr>
              <w:spacing w:line="360" w:lineRule="auto"/>
              <w:jc w:val="center"/>
              <w:rPr>
                <w:color w:val="000000" w:themeColor="text1"/>
                <w:sz w:val="28"/>
                <w:lang w:val="uk-UA"/>
              </w:rPr>
            </w:pPr>
            <w:r w:rsidRPr="00EE7883">
              <w:rPr>
                <w:bCs/>
                <w:color w:val="000000" w:themeColor="text1"/>
                <w:sz w:val="28"/>
                <w:lang w:val="uk-UA"/>
              </w:rPr>
              <w:t xml:space="preserve">Стать </w:t>
            </w:r>
          </w:p>
        </w:tc>
        <w:tc>
          <w:tcPr>
            <w:tcW w:w="1842" w:type="dxa"/>
          </w:tcPr>
          <w:p w14:paraId="1DBC0ABA" w14:textId="77777777" w:rsidR="00A72A66" w:rsidRPr="00EE7883" w:rsidRDefault="00A72A66" w:rsidP="00713F35">
            <w:pPr>
              <w:spacing w:line="360" w:lineRule="auto"/>
              <w:jc w:val="center"/>
              <w:rPr>
                <w:bCs/>
                <w:color w:val="000000" w:themeColor="text1"/>
                <w:sz w:val="28"/>
                <w:lang w:val="uk-UA"/>
              </w:rPr>
            </w:pPr>
            <w:r w:rsidRPr="00EE7883">
              <w:rPr>
                <w:bCs/>
                <w:color w:val="000000" w:themeColor="text1"/>
                <w:sz w:val="28"/>
                <w:lang w:val="uk-UA"/>
              </w:rPr>
              <w:t>1 клас</w:t>
            </w:r>
          </w:p>
        </w:tc>
        <w:tc>
          <w:tcPr>
            <w:tcW w:w="1418" w:type="dxa"/>
          </w:tcPr>
          <w:p w14:paraId="51F43A84" w14:textId="77777777" w:rsidR="00A72A66" w:rsidRPr="00EE7883" w:rsidRDefault="00A72A66" w:rsidP="00713F35">
            <w:pPr>
              <w:spacing w:line="360" w:lineRule="auto"/>
              <w:jc w:val="center"/>
              <w:rPr>
                <w:color w:val="000000" w:themeColor="text1"/>
                <w:sz w:val="28"/>
                <w:lang w:val="uk-UA"/>
              </w:rPr>
            </w:pPr>
            <w:r w:rsidRPr="00EE7883">
              <w:rPr>
                <w:bCs/>
                <w:color w:val="000000" w:themeColor="text1"/>
                <w:sz w:val="28"/>
                <w:lang w:val="uk-UA"/>
              </w:rPr>
              <w:t>2 клас</w:t>
            </w:r>
          </w:p>
        </w:tc>
        <w:tc>
          <w:tcPr>
            <w:tcW w:w="1276" w:type="dxa"/>
          </w:tcPr>
          <w:p w14:paraId="2175B598" w14:textId="77777777" w:rsidR="00A72A66" w:rsidRPr="00EE7883" w:rsidRDefault="00A72A66" w:rsidP="00713F35">
            <w:pPr>
              <w:spacing w:line="360" w:lineRule="auto"/>
              <w:jc w:val="center"/>
              <w:rPr>
                <w:color w:val="000000" w:themeColor="text1"/>
                <w:sz w:val="28"/>
                <w:lang w:val="uk-UA"/>
              </w:rPr>
            </w:pPr>
            <w:r w:rsidRPr="00EE7883">
              <w:rPr>
                <w:bCs/>
                <w:color w:val="000000" w:themeColor="text1"/>
                <w:sz w:val="28"/>
                <w:lang w:val="uk-UA"/>
              </w:rPr>
              <w:t>3 клас</w:t>
            </w:r>
          </w:p>
        </w:tc>
        <w:tc>
          <w:tcPr>
            <w:tcW w:w="1034" w:type="dxa"/>
          </w:tcPr>
          <w:p w14:paraId="3BC44151" w14:textId="77777777" w:rsidR="00A72A66" w:rsidRPr="00EE7883" w:rsidRDefault="00A72A66" w:rsidP="00713F35">
            <w:pPr>
              <w:spacing w:line="360" w:lineRule="auto"/>
              <w:jc w:val="center"/>
              <w:rPr>
                <w:color w:val="000000" w:themeColor="text1"/>
                <w:sz w:val="28"/>
                <w:lang w:val="uk-UA"/>
              </w:rPr>
            </w:pPr>
            <w:r w:rsidRPr="00EE7883">
              <w:rPr>
                <w:color w:val="000000" w:themeColor="text1"/>
                <w:sz w:val="28"/>
                <w:lang w:val="uk-UA"/>
              </w:rPr>
              <w:t>відн</w:t>
            </w:r>
            <w:r w:rsidRPr="00EE7883">
              <w:rPr>
                <w:color w:val="000000" w:themeColor="text1"/>
                <w:sz w:val="28"/>
                <w:vertAlign w:val="subscript"/>
                <w:lang w:val="uk-UA"/>
              </w:rPr>
              <w:t>1-2</w:t>
            </w:r>
          </w:p>
        </w:tc>
        <w:tc>
          <w:tcPr>
            <w:tcW w:w="1092" w:type="dxa"/>
          </w:tcPr>
          <w:p w14:paraId="730A83A2" w14:textId="77777777" w:rsidR="00A72A66" w:rsidRPr="00EE7883" w:rsidRDefault="00A72A66" w:rsidP="00713F35">
            <w:pPr>
              <w:spacing w:line="360" w:lineRule="auto"/>
              <w:jc w:val="center"/>
              <w:rPr>
                <w:color w:val="000000" w:themeColor="text1"/>
                <w:sz w:val="28"/>
                <w:lang w:val="uk-UA"/>
              </w:rPr>
            </w:pPr>
            <w:proofErr w:type="spellStart"/>
            <w:r w:rsidRPr="00EE7883">
              <w:rPr>
                <w:color w:val="000000" w:themeColor="text1"/>
                <w:sz w:val="28"/>
                <w:lang w:val="uk-UA"/>
              </w:rPr>
              <w:t>відн</w:t>
            </w:r>
            <w:proofErr w:type="spellEnd"/>
            <w:r w:rsidRPr="00EE7883">
              <w:rPr>
                <w:color w:val="000000" w:themeColor="text1"/>
                <w:sz w:val="28"/>
                <w:lang w:val="uk-UA"/>
              </w:rPr>
              <w:t xml:space="preserve"> </w:t>
            </w:r>
            <w:r w:rsidRPr="00EE7883">
              <w:rPr>
                <w:color w:val="000000" w:themeColor="text1"/>
                <w:sz w:val="28"/>
                <w:vertAlign w:val="subscript"/>
                <w:lang w:val="uk-UA"/>
              </w:rPr>
              <w:t>2-3</w:t>
            </w:r>
          </w:p>
        </w:tc>
        <w:tc>
          <w:tcPr>
            <w:tcW w:w="1133" w:type="dxa"/>
          </w:tcPr>
          <w:p w14:paraId="7568DB6E" w14:textId="77777777" w:rsidR="00A72A66" w:rsidRPr="00EE7883" w:rsidRDefault="00A72A66" w:rsidP="00713F35">
            <w:pPr>
              <w:spacing w:line="360" w:lineRule="auto"/>
              <w:jc w:val="center"/>
              <w:rPr>
                <w:color w:val="000000" w:themeColor="text1"/>
                <w:sz w:val="28"/>
                <w:lang w:val="uk-UA"/>
              </w:rPr>
            </w:pPr>
            <w:proofErr w:type="spellStart"/>
            <w:r w:rsidRPr="00EE7883">
              <w:rPr>
                <w:color w:val="000000" w:themeColor="text1"/>
                <w:sz w:val="28"/>
                <w:lang w:val="uk-UA"/>
              </w:rPr>
              <w:t>відн</w:t>
            </w:r>
            <w:proofErr w:type="spellEnd"/>
            <w:r w:rsidRPr="00EE7883">
              <w:rPr>
                <w:color w:val="000000" w:themeColor="text1"/>
                <w:sz w:val="28"/>
                <w:lang w:val="uk-UA"/>
              </w:rPr>
              <w:t xml:space="preserve"> </w:t>
            </w:r>
            <w:r w:rsidRPr="00EE7883">
              <w:rPr>
                <w:color w:val="000000" w:themeColor="text1"/>
                <w:sz w:val="28"/>
                <w:vertAlign w:val="subscript"/>
                <w:lang w:val="uk-UA"/>
              </w:rPr>
              <w:t>1-3</w:t>
            </w:r>
          </w:p>
        </w:tc>
      </w:tr>
      <w:tr w:rsidR="009F2140" w:rsidRPr="00EE7883" w14:paraId="5D47C9CB" w14:textId="77777777" w:rsidTr="00ED1AD7">
        <w:trPr>
          <w:jc w:val="center"/>
        </w:trPr>
        <w:tc>
          <w:tcPr>
            <w:tcW w:w="1560" w:type="dxa"/>
          </w:tcPr>
          <w:p w14:paraId="4FECC1C4" w14:textId="77777777" w:rsidR="001D6E8E" w:rsidRPr="00EE7883" w:rsidRDefault="001D6E8E" w:rsidP="00713F35">
            <w:pPr>
              <w:spacing w:line="360" w:lineRule="auto"/>
              <w:jc w:val="center"/>
              <w:rPr>
                <w:color w:val="000000" w:themeColor="text1"/>
                <w:sz w:val="28"/>
                <w:lang w:val="uk-UA"/>
              </w:rPr>
            </w:pPr>
            <w:r w:rsidRPr="00EE7883">
              <w:rPr>
                <w:bCs/>
                <w:color w:val="000000" w:themeColor="text1"/>
                <w:sz w:val="28"/>
                <w:lang w:val="uk-UA"/>
              </w:rPr>
              <w:t>хлопці</w:t>
            </w:r>
          </w:p>
        </w:tc>
        <w:tc>
          <w:tcPr>
            <w:tcW w:w="1842" w:type="dxa"/>
          </w:tcPr>
          <w:p w14:paraId="48D26AA6" w14:textId="2E67F05E" w:rsidR="001D6E8E" w:rsidRPr="00EE7883" w:rsidRDefault="001D6E8E" w:rsidP="00595C58">
            <w:pPr>
              <w:spacing w:line="360" w:lineRule="auto"/>
              <w:ind w:left="-111"/>
              <w:jc w:val="center"/>
              <w:rPr>
                <w:color w:val="000000" w:themeColor="text1"/>
                <w:sz w:val="28"/>
                <w:lang w:val="uk-UA"/>
              </w:rPr>
            </w:pPr>
            <w:r w:rsidRPr="00EE7883">
              <w:rPr>
                <w:bCs/>
                <w:color w:val="000000" w:themeColor="text1"/>
                <w:sz w:val="28"/>
                <w:lang w:val="uk-UA"/>
              </w:rPr>
              <w:t>23,49</w:t>
            </w:r>
            <w:r w:rsidRPr="00EE7883">
              <w:rPr>
                <w:color w:val="000000" w:themeColor="text1"/>
                <w:sz w:val="28"/>
                <w:lang w:val="uk-UA"/>
              </w:rPr>
              <w:sym w:font="Symbol" w:char="00B1"/>
            </w:r>
            <w:r w:rsidRPr="00EE7883">
              <w:rPr>
                <w:bCs/>
                <w:color w:val="000000" w:themeColor="text1"/>
                <w:sz w:val="28"/>
                <w:lang w:val="uk-UA"/>
              </w:rPr>
              <w:t>1,4</w:t>
            </w:r>
          </w:p>
        </w:tc>
        <w:tc>
          <w:tcPr>
            <w:tcW w:w="1418" w:type="dxa"/>
          </w:tcPr>
          <w:p w14:paraId="4B52321A" w14:textId="2FA5B10F" w:rsidR="001D6E8E" w:rsidRPr="00EE7883" w:rsidRDefault="001D6E8E" w:rsidP="00595C58">
            <w:pPr>
              <w:spacing w:line="360" w:lineRule="auto"/>
              <w:ind w:left="-64" w:right="-64"/>
              <w:jc w:val="center"/>
              <w:rPr>
                <w:color w:val="000000" w:themeColor="text1"/>
                <w:sz w:val="28"/>
                <w:lang w:val="uk-UA"/>
              </w:rPr>
            </w:pPr>
            <w:r w:rsidRPr="00EE7883">
              <w:rPr>
                <w:bCs/>
                <w:color w:val="000000" w:themeColor="text1"/>
                <w:sz w:val="28"/>
                <w:lang w:val="uk-UA"/>
              </w:rPr>
              <w:t>25,10</w:t>
            </w:r>
            <w:r w:rsidRPr="00EE7883">
              <w:rPr>
                <w:color w:val="000000" w:themeColor="text1"/>
                <w:sz w:val="28"/>
                <w:lang w:val="uk-UA"/>
              </w:rPr>
              <w:sym w:font="Symbol" w:char="00B1"/>
            </w:r>
            <w:r w:rsidRPr="00EE7883">
              <w:rPr>
                <w:bCs/>
                <w:color w:val="000000" w:themeColor="text1"/>
                <w:sz w:val="28"/>
                <w:lang w:val="uk-UA"/>
              </w:rPr>
              <w:t>1,5</w:t>
            </w:r>
          </w:p>
        </w:tc>
        <w:tc>
          <w:tcPr>
            <w:tcW w:w="1276" w:type="dxa"/>
          </w:tcPr>
          <w:p w14:paraId="2B58FA72" w14:textId="79037712" w:rsidR="001D6E8E" w:rsidRPr="00EE7883" w:rsidRDefault="001D6E8E" w:rsidP="00595C58">
            <w:pPr>
              <w:spacing w:line="360" w:lineRule="auto"/>
              <w:ind w:left="-159"/>
              <w:jc w:val="center"/>
              <w:rPr>
                <w:color w:val="000000" w:themeColor="text1"/>
                <w:sz w:val="28"/>
                <w:lang w:val="uk-UA"/>
              </w:rPr>
            </w:pPr>
            <w:r w:rsidRPr="00EE7883">
              <w:rPr>
                <w:color w:val="000000" w:themeColor="text1"/>
                <w:sz w:val="28"/>
                <w:lang w:val="uk-UA"/>
              </w:rPr>
              <w:t>26,90</w:t>
            </w:r>
            <w:r w:rsidRPr="00EE7883">
              <w:rPr>
                <w:color w:val="000000" w:themeColor="text1"/>
                <w:sz w:val="28"/>
                <w:lang w:val="uk-UA"/>
              </w:rPr>
              <w:sym w:font="Symbol" w:char="00B1"/>
            </w:r>
            <w:r w:rsidRPr="00EE7883">
              <w:rPr>
                <w:color w:val="000000" w:themeColor="text1"/>
                <w:sz w:val="28"/>
                <w:lang w:val="uk-UA"/>
              </w:rPr>
              <w:t>1,1</w:t>
            </w:r>
          </w:p>
        </w:tc>
        <w:tc>
          <w:tcPr>
            <w:tcW w:w="1034" w:type="dxa"/>
          </w:tcPr>
          <w:p w14:paraId="0F8CA994" w14:textId="42B14233" w:rsidR="001D6E8E" w:rsidRPr="00EE7883" w:rsidRDefault="001D6E8E" w:rsidP="001D6E8E">
            <w:pPr>
              <w:jc w:val="center"/>
              <w:rPr>
                <w:color w:val="000000" w:themeColor="text1"/>
                <w:sz w:val="28"/>
                <w:szCs w:val="28"/>
              </w:rPr>
            </w:pPr>
            <w:r w:rsidRPr="00EE7883">
              <w:rPr>
                <w:color w:val="000000" w:themeColor="text1"/>
                <w:sz w:val="28"/>
                <w:szCs w:val="28"/>
              </w:rPr>
              <w:t>6,85</w:t>
            </w:r>
          </w:p>
        </w:tc>
        <w:tc>
          <w:tcPr>
            <w:tcW w:w="1092" w:type="dxa"/>
          </w:tcPr>
          <w:p w14:paraId="22525527" w14:textId="1967193E" w:rsidR="001D6E8E" w:rsidRPr="00EE7883" w:rsidRDefault="00E74DD3" w:rsidP="00E74DD3">
            <w:pPr>
              <w:jc w:val="center"/>
              <w:rPr>
                <w:color w:val="000000" w:themeColor="text1"/>
                <w:sz w:val="28"/>
                <w:szCs w:val="28"/>
              </w:rPr>
            </w:pPr>
            <w:r w:rsidRPr="00EE7883">
              <w:rPr>
                <w:color w:val="000000" w:themeColor="text1"/>
                <w:sz w:val="28"/>
                <w:szCs w:val="28"/>
              </w:rPr>
              <w:t>7,17</w:t>
            </w:r>
          </w:p>
        </w:tc>
        <w:tc>
          <w:tcPr>
            <w:tcW w:w="1133" w:type="dxa"/>
          </w:tcPr>
          <w:p w14:paraId="4B999076" w14:textId="1F75738A" w:rsidR="001D6E8E" w:rsidRPr="00EE7883" w:rsidRDefault="00E74DD3" w:rsidP="00E74DD3">
            <w:pPr>
              <w:jc w:val="center"/>
              <w:rPr>
                <w:color w:val="000000" w:themeColor="text1"/>
                <w:sz w:val="28"/>
                <w:szCs w:val="28"/>
              </w:rPr>
            </w:pPr>
            <w:r w:rsidRPr="00EE7883">
              <w:rPr>
                <w:color w:val="000000" w:themeColor="text1"/>
                <w:sz w:val="28"/>
                <w:szCs w:val="28"/>
              </w:rPr>
              <w:t>14,52</w:t>
            </w:r>
          </w:p>
        </w:tc>
      </w:tr>
      <w:tr w:rsidR="00ED1AD7" w:rsidRPr="00EE7883" w14:paraId="77126E3F" w14:textId="77777777" w:rsidTr="00ED1AD7">
        <w:trPr>
          <w:trHeight w:val="478"/>
          <w:jc w:val="center"/>
        </w:trPr>
        <w:tc>
          <w:tcPr>
            <w:tcW w:w="1560" w:type="dxa"/>
          </w:tcPr>
          <w:p w14:paraId="2615632A" w14:textId="77777777" w:rsidR="001D6E8E" w:rsidRPr="00EE7883" w:rsidRDefault="001D6E8E" w:rsidP="00713F35">
            <w:pPr>
              <w:spacing w:line="360" w:lineRule="auto"/>
              <w:jc w:val="center"/>
              <w:rPr>
                <w:bCs/>
                <w:color w:val="000000" w:themeColor="text1"/>
                <w:sz w:val="28"/>
                <w:lang w:val="uk-UA"/>
              </w:rPr>
            </w:pPr>
            <w:r w:rsidRPr="00EE7883">
              <w:rPr>
                <w:bCs/>
                <w:color w:val="000000" w:themeColor="text1"/>
                <w:sz w:val="28"/>
                <w:lang w:val="uk-UA"/>
              </w:rPr>
              <w:t>дівчата</w:t>
            </w:r>
          </w:p>
        </w:tc>
        <w:tc>
          <w:tcPr>
            <w:tcW w:w="1842" w:type="dxa"/>
          </w:tcPr>
          <w:p w14:paraId="1D8A03BF" w14:textId="1C83E13D" w:rsidR="001D6E8E" w:rsidRPr="00EE7883" w:rsidRDefault="001D6E8E" w:rsidP="00595C58">
            <w:pPr>
              <w:spacing w:line="360" w:lineRule="auto"/>
              <w:ind w:hanging="111"/>
              <w:jc w:val="center"/>
              <w:rPr>
                <w:bCs/>
                <w:color w:val="000000" w:themeColor="text1"/>
                <w:sz w:val="28"/>
                <w:lang w:val="uk-UA"/>
              </w:rPr>
            </w:pPr>
            <w:r w:rsidRPr="00EE7883">
              <w:rPr>
                <w:bCs/>
                <w:color w:val="000000" w:themeColor="text1"/>
                <w:sz w:val="28"/>
                <w:lang w:val="uk-UA"/>
              </w:rPr>
              <w:t>21,25</w:t>
            </w:r>
            <w:r w:rsidRPr="00EE7883">
              <w:rPr>
                <w:color w:val="000000" w:themeColor="text1"/>
                <w:sz w:val="28"/>
                <w:lang w:val="uk-UA"/>
              </w:rPr>
              <w:sym w:font="Symbol" w:char="00B1"/>
            </w:r>
            <w:r w:rsidRPr="00EE7883">
              <w:rPr>
                <w:bCs/>
                <w:color w:val="000000" w:themeColor="text1"/>
                <w:sz w:val="28"/>
                <w:lang w:val="uk-UA"/>
              </w:rPr>
              <w:t>1,2</w:t>
            </w:r>
          </w:p>
        </w:tc>
        <w:tc>
          <w:tcPr>
            <w:tcW w:w="1418" w:type="dxa"/>
          </w:tcPr>
          <w:p w14:paraId="52BE86C9" w14:textId="540AF052" w:rsidR="001D6E8E" w:rsidRPr="00EE7883" w:rsidRDefault="001D6E8E" w:rsidP="00595C58">
            <w:pPr>
              <w:spacing w:line="360" w:lineRule="auto"/>
              <w:jc w:val="center"/>
              <w:rPr>
                <w:color w:val="000000" w:themeColor="text1"/>
                <w:sz w:val="28"/>
                <w:lang w:val="uk-UA"/>
              </w:rPr>
            </w:pPr>
            <w:bookmarkStart w:id="1" w:name="OLE_LINK4"/>
            <w:r w:rsidRPr="00EE7883">
              <w:rPr>
                <w:bCs/>
                <w:color w:val="000000" w:themeColor="text1"/>
                <w:sz w:val="28"/>
                <w:lang w:val="uk-UA"/>
              </w:rPr>
              <w:t>24,11</w:t>
            </w:r>
            <w:bookmarkEnd w:id="1"/>
            <w:r w:rsidRPr="00EE7883">
              <w:rPr>
                <w:color w:val="000000" w:themeColor="text1"/>
                <w:sz w:val="28"/>
                <w:lang w:val="uk-UA"/>
              </w:rPr>
              <w:sym w:font="Symbol" w:char="00B1"/>
            </w:r>
            <w:r w:rsidRPr="00EE7883">
              <w:rPr>
                <w:color w:val="000000" w:themeColor="text1"/>
                <w:sz w:val="28"/>
                <w:lang w:val="uk-UA"/>
              </w:rPr>
              <w:t>1,1</w:t>
            </w:r>
          </w:p>
        </w:tc>
        <w:tc>
          <w:tcPr>
            <w:tcW w:w="1276" w:type="dxa"/>
          </w:tcPr>
          <w:p w14:paraId="7245A309" w14:textId="4E2AFA11" w:rsidR="001D6E8E" w:rsidRPr="00EE7883" w:rsidRDefault="001D6E8E" w:rsidP="00595C58">
            <w:pPr>
              <w:spacing w:line="360" w:lineRule="auto"/>
              <w:ind w:hanging="159"/>
              <w:jc w:val="center"/>
              <w:rPr>
                <w:color w:val="000000" w:themeColor="text1"/>
                <w:sz w:val="28"/>
                <w:lang w:val="uk-UA"/>
              </w:rPr>
            </w:pPr>
            <w:r w:rsidRPr="00EE7883">
              <w:rPr>
                <w:bCs/>
                <w:color w:val="000000" w:themeColor="text1"/>
                <w:sz w:val="28"/>
                <w:lang w:val="uk-UA"/>
              </w:rPr>
              <w:t>28,43</w:t>
            </w:r>
            <w:r w:rsidRPr="00EE7883">
              <w:rPr>
                <w:color w:val="000000" w:themeColor="text1"/>
                <w:sz w:val="28"/>
                <w:lang w:val="uk-UA"/>
              </w:rPr>
              <w:sym w:font="Symbol" w:char="00B1"/>
            </w:r>
            <w:r w:rsidRPr="00EE7883">
              <w:rPr>
                <w:bCs/>
                <w:color w:val="000000" w:themeColor="text1"/>
                <w:sz w:val="28"/>
                <w:lang w:val="uk-UA"/>
              </w:rPr>
              <w:t>1,3</w:t>
            </w:r>
          </w:p>
        </w:tc>
        <w:tc>
          <w:tcPr>
            <w:tcW w:w="1034" w:type="dxa"/>
          </w:tcPr>
          <w:p w14:paraId="748C7E30" w14:textId="35E2463F" w:rsidR="001D6E8E" w:rsidRPr="00EE7883" w:rsidRDefault="00E74DD3" w:rsidP="00E74DD3">
            <w:pPr>
              <w:jc w:val="center"/>
              <w:rPr>
                <w:color w:val="000000" w:themeColor="text1"/>
                <w:sz w:val="28"/>
                <w:szCs w:val="28"/>
              </w:rPr>
            </w:pPr>
            <w:r w:rsidRPr="00EE7883">
              <w:rPr>
                <w:color w:val="000000" w:themeColor="text1"/>
                <w:sz w:val="28"/>
                <w:szCs w:val="28"/>
              </w:rPr>
              <w:t>13,46</w:t>
            </w:r>
          </w:p>
        </w:tc>
        <w:tc>
          <w:tcPr>
            <w:tcW w:w="1092" w:type="dxa"/>
          </w:tcPr>
          <w:p w14:paraId="4CD1E342" w14:textId="242F7519" w:rsidR="001D6E8E" w:rsidRPr="00EE7883" w:rsidRDefault="00E74DD3" w:rsidP="00E74DD3">
            <w:pPr>
              <w:jc w:val="center"/>
              <w:rPr>
                <w:color w:val="000000" w:themeColor="text1"/>
                <w:sz w:val="28"/>
                <w:szCs w:val="28"/>
              </w:rPr>
            </w:pPr>
            <w:r w:rsidRPr="00EE7883">
              <w:rPr>
                <w:color w:val="000000" w:themeColor="text1"/>
                <w:sz w:val="28"/>
                <w:szCs w:val="28"/>
              </w:rPr>
              <w:t>17,92</w:t>
            </w:r>
          </w:p>
        </w:tc>
        <w:tc>
          <w:tcPr>
            <w:tcW w:w="1133" w:type="dxa"/>
          </w:tcPr>
          <w:p w14:paraId="2B084381" w14:textId="16404422" w:rsidR="001D6E8E" w:rsidRPr="00EE7883" w:rsidRDefault="00E74DD3" w:rsidP="00E74DD3">
            <w:pPr>
              <w:jc w:val="center"/>
              <w:rPr>
                <w:color w:val="000000" w:themeColor="text1"/>
                <w:sz w:val="28"/>
                <w:szCs w:val="28"/>
              </w:rPr>
            </w:pPr>
            <w:r w:rsidRPr="00EE7883">
              <w:rPr>
                <w:color w:val="000000" w:themeColor="text1"/>
                <w:sz w:val="28"/>
                <w:szCs w:val="28"/>
              </w:rPr>
              <w:t>33,79</w:t>
            </w:r>
          </w:p>
        </w:tc>
      </w:tr>
    </w:tbl>
    <w:p w14:paraId="1085E8CE" w14:textId="77777777" w:rsidR="00397C92" w:rsidRPr="00EE7883" w:rsidRDefault="00397C92" w:rsidP="00397C92">
      <w:pPr>
        <w:widowControl w:val="0"/>
        <w:autoSpaceDE w:val="0"/>
        <w:autoSpaceDN w:val="0"/>
        <w:adjustRightInd w:val="0"/>
        <w:spacing w:line="360" w:lineRule="auto"/>
        <w:ind w:firstLine="708"/>
        <w:jc w:val="both"/>
        <w:rPr>
          <w:color w:val="000000" w:themeColor="text1"/>
          <w:sz w:val="28"/>
          <w:szCs w:val="28"/>
          <w:lang w:val="uk-UA"/>
        </w:rPr>
      </w:pPr>
    </w:p>
    <w:p w14:paraId="7F919ECC" w14:textId="3AD3E375" w:rsidR="00397C92" w:rsidRPr="00EE7883" w:rsidRDefault="00397C92" w:rsidP="00397C92">
      <w:pPr>
        <w:widowControl w:val="0"/>
        <w:autoSpaceDE w:val="0"/>
        <w:autoSpaceDN w:val="0"/>
        <w:adjustRightInd w:val="0"/>
        <w:spacing w:line="360" w:lineRule="auto"/>
        <w:ind w:firstLine="708"/>
        <w:jc w:val="both"/>
        <w:rPr>
          <w:color w:val="000000" w:themeColor="text1"/>
          <w:sz w:val="28"/>
          <w:szCs w:val="28"/>
          <w:lang w:val="uk-UA"/>
        </w:rPr>
      </w:pPr>
      <w:r w:rsidRPr="00EE7883">
        <w:rPr>
          <w:color w:val="000000" w:themeColor="text1"/>
          <w:sz w:val="28"/>
          <w:szCs w:val="28"/>
          <w:lang w:val="uk-UA"/>
        </w:rPr>
        <w:t xml:space="preserve">Результати показали, що маса тіла у дівчаток зросла більше, ніж у хлопців. Показники різниці ваги тіла з року в рік зростають повільно. Необхідно зазначити, що великих зрушень у масі тіла не відмічається. </w:t>
      </w:r>
    </w:p>
    <w:p w14:paraId="6DC9E4E1" w14:textId="66AEBE56" w:rsidR="00CC0ABE" w:rsidRPr="00EE7883" w:rsidRDefault="00CC0ABE" w:rsidP="00023E67">
      <w:pPr>
        <w:widowControl w:val="0"/>
        <w:autoSpaceDE w:val="0"/>
        <w:autoSpaceDN w:val="0"/>
        <w:adjustRightInd w:val="0"/>
        <w:spacing w:line="360" w:lineRule="auto"/>
        <w:jc w:val="center"/>
        <w:rPr>
          <w:color w:val="000000" w:themeColor="text1"/>
          <w:sz w:val="28"/>
          <w:szCs w:val="28"/>
          <w:lang w:val="uk-UA"/>
        </w:rPr>
      </w:pPr>
      <w:r w:rsidRPr="00EE7883">
        <w:rPr>
          <w:noProof/>
          <w:color w:val="000000" w:themeColor="text1"/>
        </w:rPr>
        <w:drawing>
          <wp:inline distT="0" distB="0" distL="0" distR="0" wp14:anchorId="58C8D7D6" wp14:editId="1E62A5C6">
            <wp:extent cx="5096905" cy="3510455"/>
            <wp:effectExtent l="0" t="0" r="8890" b="7620"/>
            <wp:docPr id="8" name="Диаграмма 8">
              <a:extLst xmlns:a="http://schemas.openxmlformats.org/drawingml/2006/main">
                <a:ext uri="{FF2B5EF4-FFF2-40B4-BE49-F238E27FC236}">
                  <a16:creationId xmlns:a16="http://schemas.microsoft.com/office/drawing/2014/main" id="{BC243704-EC1F-876D-CC3C-AC05FDCB7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C9DE21" w14:textId="36540134" w:rsidR="00CC0ABE" w:rsidRPr="00EE7883" w:rsidRDefault="00E36931" w:rsidP="00E36931">
      <w:pPr>
        <w:widowControl w:val="0"/>
        <w:autoSpaceDE w:val="0"/>
        <w:autoSpaceDN w:val="0"/>
        <w:adjustRightInd w:val="0"/>
        <w:spacing w:line="360" w:lineRule="auto"/>
        <w:ind w:left="1134" w:hanging="1134"/>
        <w:jc w:val="both"/>
        <w:rPr>
          <w:color w:val="000000" w:themeColor="text1"/>
          <w:sz w:val="28"/>
          <w:szCs w:val="28"/>
          <w:lang w:val="uk-UA"/>
        </w:rPr>
      </w:pPr>
      <w:r w:rsidRPr="00EE7883">
        <w:rPr>
          <w:color w:val="000000" w:themeColor="text1"/>
          <w:sz w:val="28"/>
          <w:szCs w:val="28"/>
          <w:lang w:val="uk-UA"/>
        </w:rPr>
        <w:t>Рис. 3.</w:t>
      </w:r>
      <w:r w:rsidR="003503EE" w:rsidRPr="00EE7883">
        <w:rPr>
          <w:color w:val="000000" w:themeColor="text1"/>
          <w:sz w:val="28"/>
          <w:szCs w:val="28"/>
          <w:lang w:val="uk-UA"/>
        </w:rPr>
        <w:t>4</w:t>
      </w:r>
      <w:r w:rsidRPr="00EE7883">
        <w:rPr>
          <w:color w:val="000000" w:themeColor="text1"/>
          <w:sz w:val="28"/>
          <w:szCs w:val="28"/>
          <w:lang w:val="uk-UA"/>
        </w:rPr>
        <w:t xml:space="preserve"> Відносний приріст показників маси тіла учнів молодшого шкільного віку, %</w:t>
      </w:r>
    </w:p>
    <w:p w14:paraId="472A55DC" w14:textId="77777777" w:rsidR="00D61ADC" w:rsidRPr="00EE7883" w:rsidRDefault="00D61ADC" w:rsidP="00D61ADC">
      <w:pPr>
        <w:spacing w:line="360" w:lineRule="auto"/>
        <w:ind w:firstLine="708"/>
        <w:jc w:val="both"/>
        <w:rPr>
          <w:color w:val="000000" w:themeColor="text1"/>
          <w:sz w:val="28"/>
          <w:szCs w:val="28"/>
          <w:lang w:val="uk-UA"/>
        </w:rPr>
      </w:pPr>
      <w:r w:rsidRPr="00EE7883">
        <w:rPr>
          <w:color w:val="000000" w:themeColor="text1"/>
          <w:sz w:val="28"/>
          <w:szCs w:val="28"/>
          <w:lang w:val="uk-UA"/>
        </w:rPr>
        <w:t xml:space="preserve">Порівнюючи ці показники, ми бачимо, що у дітей 1 - 3 класів найбільше зростання середньо-максимального значення маси тіла </w:t>
      </w:r>
      <w:r w:rsidRPr="00EE7883">
        <w:rPr>
          <w:color w:val="000000" w:themeColor="text1"/>
          <w:sz w:val="28"/>
          <w:szCs w:val="28"/>
          <w:lang w:val="uk-UA"/>
        </w:rPr>
        <w:lastRenderedPageBreak/>
        <w:t>відмічається у хлопчиків – 3,41 кг, а у дівчаток – 7,18 кг; за середньо-мінімальними показниками у дівчаток – 0,6 кг, у хлопчиків – 4,6 кг.</w:t>
      </w:r>
    </w:p>
    <w:p w14:paraId="27C5E44E" w14:textId="35414573" w:rsidR="00305C9E" w:rsidRPr="00EE7883" w:rsidRDefault="003C3A1B" w:rsidP="00305C9E">
      <w:pPr>
        <w:widowControl w:val="0"/>
        <w:autoSpaceDE w:val="0"/>
        <w:autoSpaceDN w:val="0"/>
        <w:adjustRightInd w:val="0"/>
        <w:spacing w:line="360" w:lineRule="auto"/>
        <w:ind w:firstLine="708"/>
        <w:jc w:val="both"/>
        <w:rPr>
          <w:color w:val="000000" w:themeColor="text1"/>
          <w:sz w:val="28"/>
          <w:szCs w:val="28"/>
          <w:lang w:val="uk-UA"/>
        </w:rPr>
      </w:pPr>
      <w:r w:rsidRPr="00EE7883">
        <w:rPr>
          <w:color w:val="000000" w:themeColor="text1"/>
          <w:sz w:val="28"/>
          <w:szCs w:val="26"/>
          <w:lang w:val="uk-UA"/>
        </w:rPr>
        <w:t>Важливим інформаційним показником фізичного розвитку є окружність грудної клітки (ОГК). Співставлення отриманих результатів за змінами ОГК у різних вікових групах дає можливість проаналізувати отримані результати і відмітити нерівномірність вікових змін</w:t>
      </w:r>
      <w:r w:rsidR="004278EC" w:rsidRPr="00EE7883">
        <w:rPr>
          <w:color w:val="000000" w:themeColor="text1"/>
          <w:sz w:val="28"/>
          <w:szCs w:val="26"/>
          <w:lang w:val="uk-UA"/>
        </w:rPr>
        <w:t xml:space="preserve"> (табл.</w:t>
      </w:r>
      <w:r w:rsidR="003503EE" w:rsidRPr="00EE7883">
        <w:rPr>
          <w:color w:val="000000" w:themeColor="text1"/>
          <w:sz w:val="28"/>
          <w:szCs w:val="26"/>
          <w:lang w:val="uk-UA"/>
        </w:rPr>
        <w:t xml:space="preserve"> </w:t>
      </w:r>
      <w:r w:rsidR="004278EC" w:rsidRPr="00EE7883">
        <w:rPr>
          <w:color w:val="000000" w:themeColor="text1"/>
          <w:sz w:val="28"/>
          <w:szCs w:val="26"/>
          <w:lang w:val="uk-UA"/>
        </w:rPr>
        <w:t>3.</w:t>
      </w:r>
      <w:r w:rsidR="00ED1AD7" w:rsidRPr="00EE7883">
        <w:rPr>
          <w:color w:val="000000" w:themeColor="text1"/>
          <w:sz w:val="28"/>
          <w:szCs w:val="26"/>
          <w:lang w:val="uk-UA"/>
        </w:rPr>
        <w:t>5, 3,6</w:t>
      </w:r>
      <w:r w:rsidR="003503EE" w:rsidRPr="00EE7883">
        <w:rPr>
          <w:color w:val="000000" w:themeColor="text1"/>
          <w:sz w:val="28"/>
          <w:szCs w:val="26"/>
          <w:lang w:val="uk-UA"/>
        </w:rPr>
        <w:t xml:space="preserve">; рис. </w:t>
      </w:r>
      <w:r w:rsidR="003503EE" w:rsidRPr="00EE7883">
        <w:rPr>
          <w:color w:val="000000" w:themeColor="text1"/>
          <w:sz w:val="28"/>
          <w:szCs w:val="26"/>
          <w:lang w:val="uk-UA"/>
        </w:rPr>
        <w:t>3.5, 3,6</w:t>
      </w:r>
      <w:r w:rsidR="004278EC" w:rsidRPr="00EE7883">
        <w:rPr>
          <w:color w:val="000000" w:themeColor="text1"/>
          <w:sz w:val="28"/>
          <w:szCs w:val="26"/>
          <w:lang w:val="uk-UA"/>
        </w:rPr>
        <w:t>)</w:t>
      </w:r>
      <w:r w:rsidRPr="00EE7883">
        <w:rPr>
          <w:color w:val="000000" w:themeColor="text1"/>
          <w:sz w:val="28"/>
          <w:szCs w:val="26"/>
          <w:lang w:val="uk-UA"/>
        </w:rPr>
        <w:t>.</w:t>
      </w:r>
      <w:r w:rsidR="00305C9E" w:rsidRPr="00EE7883">
        <w:rPr>
          <w:color w:val="000000" w:themeColor="text1"/>
          <w:sz w:val="28"/>
          <w:szCs w:val="28"/>
          <w:lang w:val="uk-UA"/>
        </w:rPr>
        <w:t xml:space="preserve"> </w:t>
      </w:r>
    </w:p>
    <w:p w14:paraId="4213BFEE" w14:textId="61D6B4D6" w:rsidR="00444CA6" w:rsidRPr="00EE7883" w:rsidRDefault="00444CA6" w:rsidP="00FF1721">
      <w:pPr>
        <w:spacing w:line="360" w:lineRule="auto"/>
        <w:jc w:val="right"/>
        <w:rPr>
          <w:color w:val="000000" w:themeColor="text1"/>
          <w:sz w:val="28"/>
          <w:lang w:val="uk-UA"/>
        </w:rPr>
      </w:pPr>
      <w:r w:rsidRPr="00EE7883">
        <w:rPr>
          <w:color w:val="000000" w:themeColor="text1"/>
          <w:sz w:val="28"/>
          <w:lang w:val="uk-UA"/>
        </w:rPr>
        <w:t>Таблиця 3.</w:t>
      </w:r>
      <w:r w:rsidR="00ED1AD7" w:rsidRPr="00EE7883">
        <w:rPr>
          <w:color w:val="000000" w:themeColor="text1"/>
          <w:sz w:val="28"/>
          <w:lang w:val="uk-UA"/>
        </w:rPr>
        <w:t>5</w:t>
      </w:r>
    </w:p>
    <w:p w14:paraId="242DB9A8" w14:textId="4F41FCED" w:rsidR="00444CA6" w:rsidRPr="00EE7883" w:rsidRDefault="00C34BD4" w:rsidP="00FF1721">
      <w:pPr>
        <w:widowControl w:val="0"/>
        <w:autoSpaceDE w:val="0"/>
        <w:autoSpaceDN w:val="0"/>
        <w:adjustRightInd w:val="0"/>
        <w:spacing w:line="360" w:lineRule="auto"/>
        <w:jc w:val="center"/>
        <w:rPr>
          <w:color w:val="000000" w:themeColor="text1"/>
          <w:sz w:val="28"/>
          <w:szCs w:val="26"/>
          <w:lang w:val="uk-UA"/>
        </w:rPr>
      </w:pPr>
      <w:proofErr w:type="spellStart"/>
      <w:r w:rsidRPr="00EE7883">
        <w:rPr>
          <w:color w:val="000000" w:themeColor="text1"/>
          <w:sz w:val="28"/>
          <w:szCs w:val="26"/>
          <w:lang w:val="uk-UA"/>
        </w:rPr>
        <w:t>Порівняльнии</w:t>
      </w:r>
      <w:proofErr w:type="spellEnd"/>
      <w:r w:rsidRPr="00EE7883">
        <w:rPr>
          <w:color w:val="000000" w:themeColor="text1"/>
          <w:sz w:val="28"/>
          <w:szCs w:val="26"/>
          <w:lang w:val="uk-UA"/>
        </w:rPr>
        <w:t>̆ аналіз показників ОКГ учнів молодшого шкільного віку</w:t>
      </w:r>
      <w:r w:rsidR="0075564D" w:rsidRPr="00EE7883">
        <w:rPr>
          <w:color w:val="000000" w:themeColor="text1"/>
          <w:sz w:val="28"/>
          <w:szCs w:val="26"/>
          <w:lang w:val="uk-UA"/>
        </w:rPr>
        <w:t xml:space="preserve">, </w:t>
      </w:r>
      <w:r w:rsidR="00B65372" w:rsidRPr="00EE7883">
        <w:rPr>
          <w:color w:val="000000" w:themeColor="text1"/>
          <w:sz w:val="28"/>
          <w:szCs w:val="26"/>
          <w:lang w:val="uk-UA"/>
        </w:rPr>
        <w:t>см</w:t>
      </w:r>
    </w:p>
    <w:tbl>
      <w:tblPr>
        <w:tblStyle w:val="aa"/>
        <w:tblW w:w="9349" w:type="dxa"/>
        <w:tblLayout w:type="fixed"/>
        <w:tblLook w:val="04A0" w:firstRow="1" w:lastRow="0" w:firstColumn="1" w:lastColumn="0" w:noHBand="0" w:noVBand="1"/>
      </w:tblPr>
      <w:tblGrid>
        <w:gridCol w:w="1553"/>
        <w:gridCol w:w="1417"/>
        <w:gridCol w:w="1459"/>
        <w:gridCol w:w="1518"/>
        <w:gridCol w:w="1134"/>
        <w:gridCol w:w="1134"/>
        <w:gridCol w:w="1134"/>
      </w:tblGrid>
      <w:tr w:rsidR="009F2140" w:rsidRPr="00EE7883" w14:paraId="7DE7E396" w14:textId="77777777" w:rsidTr="00B66AAF">
        <w:tc>
          <w:tcPr>
            <w:tcW w:w="1553" w:type="dxa"/>
          </w:tcPr>
          <w:p w14:paraId="09383368" w14:textId="08383BB3" w:rsidR="000677D6" w:rsidRPr="00EE7883" w:rsidRDefault="00B66AAF" w:rsidP="00FF1721">
            <w:pPr>
              <w:spacing w:line="360" w:lineRule="auto"/>
              <w:ind w:right="-105"/>
              <w:jc w:val="center"/>
              <w:rPr>
                <w:color w:val="000000" w:themeColor="text1"/>
                <w:sz w:val="28"/>
                <w:szCs w:val="28"/>
                <w:lang w:val="uk-UA"/>
              </w:rPr>
            </w:pPr>
            <w:r w:rsidRPr="00EE7883">
              <w:rPr>
                <w:color w:val="000000" w:themeColor="text1"/>
                <w:sz w:val="28"/>
                <w:szCs w:val="28"/>
                <w:lang w:val="uk-UA"/>
              </w:rPr>
              <w:t>Показники</w:t>
            </w:r>
          </w:p>
        </w:tc>
        <w:tc>
          <w:tcPr>
            <w:tcW w:w="4394" w:type="dxa"/>
            <w:gridSpan w:val="3"/>
          </w:tcPr>
          <w:p w14:paraId="4B2A380B" w14:textId="049B18C3" w:rsidR="000677D6" w:rsidRPr="00EE7883" w:rsidRDefault="000677D6" w:rsidP="00FF1721">
            <w:pPr>
              <w:spacing w:line="360" w:lineRule="auto"/>
              <w:jc w:val="center"/>
              <w:rPr>
                <w:color w:val="000000" w:themeColor="text1"/>
                <w:sz w:val="28"/>
                <w:szCs w:val="28"/>
                <w:lang w:val="uk-UA"/>
              </w:rPr>
            </w:pPr>
            <w:r w:rsidRPr="00EE7883">
              <w:rPr>
                <w:color w:val="000000" w:themeColor="text1"/>
                <w:sz w:val="28"/>
                <w:szCs w:val="28"/>
                <w:lang w:val="uk-UA"/>
              </w:rPr>
              <w:t>Класи</w:t>
            </w:r>
          </w:p>
        </w:tc>
        <w:tc>
          <w:tcPr>
            <w:tcW w:w="3402" w:type="dxa"/>
            <w:gridSpan w:val="3"/>
          </w:tcPr>
          <w:p w14:paraId="2BEEA976" w14:textId="135D1F1B" w:rsidR="000677D6" w:rsidRPr="00EE7883" w:rsidRDefault="000677D6" w:rsidP="00FF1721">
            <w:pPr>
              <w:spacing w:line="360" w:lineRule="auto"/>
              <w:ind w:left="-101" w:right="-111"/>
              <w:jc w:val="center"/>
              <w:rPr>
                <w:color w:val="000000" w:themeColor="text1"/>
                <w:sz w:val="28"/>
                <w:szCs w:val="28"/>
                <w:lang w:val="uk-UA"/>
              </w:rPr>
            </w:pPr>
            <w:r w:rsidRPr="00EE7883">
              <w:rPr>
                <w:color w:val="000000" w:themeColor="text1"/>
                <w:sz w:val="28"/>
                <w:szCs w:val="28"/>
                <w:lang w:val="uk-UA"/>
              </w:rPr>
              <w:t>Достовірність відмінностей</w:t>
            </w:r>
          </w:p>
        </w:tc>
      </w:tr>
      <w:tr w:rsidR="009F2140" w:rsidRPr="00EE7883" w14:paraId="7E7C8CB3" w14:textId="77777777" w:rsidTr="00B66AAF">
        <w:trPr>
          <w:trHeight w:val="575"/>
        </w:trPr>
        <w:tc>
          <w:tcPr>
            <w:tcW w:w="1553" w:type="dxa"/>
          </w:tcPr>
          <w:p w14:paraId="4412FBE3" w14:textId="72872187" w:rsidR="00444CA6" w:rsidRPr="00EE7883" w:rsidRDefault="00404003" w:rsidP="00B66AAF">
            <w:pPr>
              <w:spacing w:line="360" w:lineRule="auto"/>
              <w:jc w:val="center"/>
              <w:rPr>
                <w:color w:val="000000" w:themeColor="text1"/>
                <w:sz w:val="28"/>
                <w:szCs w:val="28"/>
                <w:lang w:val="uk-UA"/>
              </w:rPr>
            </w:pPr>
            <w:r w:rsidRPr="00EE7883">
              <w:rPr>
                <w:color w:val="000000" w:themeColor="text1"/>
                <w:sz w:val="28"/>
                <w:szCs w:val="28"/>
                <w:lang w:val="uk-UA"/>
              </w:rPr>
              <w:t>Стать</w:t>
            </w:r>
          </w:p>
        </w:tc>
        <w:tc>
          <w:tcPr>
            <w:tcW w:w="1417" w:type="dxa"/>
          </w:tcPr>
          <w:p w14:paraId="2755F9D3" w14:textId="77777777" w:rsidR="00444CA6" w:rsidRPr="00EE7883" w:rsidRDefault="00444CA6" w:rsidP="00B66AAF">
            <w:pPr>
              <w:spacing w:line="360" w:lineRule="auto"/>
              <w:jc w:val="center"/>
              <w:rPr>
                <w:color w:val="000000" w:themeColor="text1"/>
                <w:sz w:val="28"/>
                <w:szCs w:val="28"/>
                <w:lang w:val="uk-UA"/>
              </w:rPr>
            </w:pPr>
            <w:r w:rsidRPr="00EE7883">
              <w:rPr>
                <w:bCs/>
                <w:color w:val="000000" w:themeColor="text1"/>
                <w:sz w:val="28"/>
                <w:szCs w:val="28"/>
                <w:lang w:val="uk-UA"/>
              </w:rPr>
              <w:t>1 клас</w:t>
            </w:r>
          </w:p>
        </w:tc>
        <w:tc>
          <w:tcPr>
            <w:tcW w:w="1459" w:type="dxa"/>
          </w:tcPr>
          <w:p w14:paraId="285DDCA2" w14:textId="77777777" w:rsidR="00444CA6" w:rsidRPr="00EE7883" w:rsidRDefault="00444CA6" w:rsidP="00B66AAF">
            <w:pPr>
              <w:spacing w:line="360" w:lineRule="auto"/>
              <w:jc w:val="center"/>
              <w:rPr>
                <w:color w:val="000000" w:themeColor="text1"/>
                <w:sz w:val="28"/>
                <w:szCs w:val="28"/>
                <w:lang w:val="uk-UA"/>
              </w:rPr>
            </w:pPr>
            <w:r w:rsidRPr="00EE7883">
              <w:rPr>
                <w:bCs/>
                <w:color w:val="000000" w:themeColor="text1"/>
                <w:sz w:val="28"/>
                <w:szCs w:val="28"/>
                <w:lang w:val="uk-UA"/>
              </w:rPr>
              <w:t>2 клас</w:t>
            </w:r>
          </w:p>
        </w:tc>
        <w:tc>
          <w:tcPr>
            <w:tcW w:w="1518" w:type="dxa"/>
          </w:tcPr>
          <w:p w14:paraId="33E6098B" w14:textId="77777777" w:rsidR="00444CA6" w:rsidRPr="00EE7883" w:rsidRDefault="00444CA6" w:rsidP="00B66AAF">
            <w:pPr>
              <w:spacing w:line="360" w:lineRule="auto"/>
              <w:jc w:val="center"/>
              <w:rPr>
                <w:color w:val="000000" w:themeColor="text1"/>
                <w:sz w:val="28"/>
                <w:szCs w:val="28"/>
                <w:lang w:val="uk-UA"/>
              </w:rPr>
            </w:pPr>
            <w:r w:rsidRPr="00EE7883">
              <w:rPr>
                <w:bCs/>
                <w:color w:val="000000" w:themeColor="text1"/>
                <w:sz w:val="28"/>
                <w:szCs w:val="28"/>
                <w:lang w:val="uk-UA"/>
              </w:rPr>
              <w:t>3 клас</w:t>
            </w:r>
          </w:p>
        </w:tc>
        <w:tc>
          <w:tcPr>
            <w:tcW w:w="1134" w:type="dxa"/>
          </w:tcPr>
          <w:p w14:paraId="1B08F968" w14:textId="77777777" w:rsidR="00444CA6" w:rsidRPr="00EE7883" w:rsidRDefault="00444CA6" w:rsidP="00B66AAF">
            <w:pPr>
              <w:spacing w:line="360" w:lineRule="auto"/>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1-2</w:t>
            </w:r>
          </w:p>
        </w:tc>
        <w:tc>
          <w:tcPr>
            <w:tcW w:w="1134" w:type="dxa"/>
          </w:tcPr>
          <w:p w14:paraId="4254D170" w14:textId="77777777" w:rsidR="00444CA6" w:rsidRPr="00EE7883" w:rsidRDefault="00444CA6" w:rsidP="00B66AAF">
            <w:pPr>
              <w:spacing w:line="360" w:lineRule="auto"/>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2-3</w:t>
            </w:r>
          </w:p>
        </w:tc>
        <w:tc>
          <w:tcPr>
            <w:tcW w:w="1134" w:type="dxa"/>
          </w:tcPr>
          <w:p w14:paraId="4AF39A8A" w14:textId="77777777" w:rsidR="00444CA6" w:rsidRPr="00EE7883" w:rsidRDefault="00444CA6" w:rsidP="00B66AAF">
            <w:pPr>
              <w:spacing w:line="360" w:lineRule="auto"/>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1-3</w:t>
            </w:r>
          </w:p>
        </w:tc>
      </w:tr>
      <w:tr w:rsidR="009F2140" w:rsidRPr="00EE7883" w14:paraId="5F5507C6" w14:textId="77777777" w:rsidTr="00B66AAF">
        <w:tc>
          <w:tcPr>
            <w:tcW w:w="1553" w:type="dxa"/>
          </w:tcPr>
          <w:p w14:paraId="0E0B417C" w14:textId="0ED29F6C" w:rsidR="00444CA6" w:rsidRPr="00EE7883" w:rsidRDefault="00AB3D6E" w:rsidP="00B66AAF">
            <w:pPr>
              <w:spacing w:line="360" w:lineRule="auto"/>
              <w:jc w:val="center"/>
              <w:rPr>
                <w:color w:val="000000" w:themeColor="text1"/>
                <w:sz w:val="28"/>
                <w:szCs w:val="28"/>
                <w:lang w:val="uk-UA"/>
              </w:rPr>
            </w:pPr>
            <w:r w:rsidRPr="00EE7883">
              <w:rPr>
                <w:bCs/>
                <w:color w:val="000000" w:themeColor="text1"/>
                <w:sz w:val="28"/>
                <w:szCs w:val="28"/>
                <w:lang w:val="uk-UA"/>
              </w:rPr>
              <w:t>хлопці</w:t>
            </w:r>
          </w:p>
        </w:tc>
        <w:tc>
          <w:tcPr>
            <w:tcW w:w="1417" w:type="dxa"/>
          </w:tcPr>
          <w:p w14:paraId="60DBDB68" w14:textId="6EAD84C3" w:rsidR="00444CA6" w:rsidRPr="00EE7883" w:rsidRDefault="00DE0423" w:rsidP="00B66AAF">
            <w:pPr>
              <w:spacing w:line="360" w:lineRule="auto"/>
              <w:jc w:val="center"/>
              <w:rPr>
                <w:bCs/>
                <w:color w:val="000000" w:themeColor="text1"/>
                <w:sz w:val="28"/>
                <w:szCs w:val="28"/>
                <w:lang w:val="uk-UA"/>
              </w:rPr>
            </w:pPr>
            <w:r w:rsidRPr="00EE7883">
              <w:rPr>
                <w:bCs/>
                <w:color w:val="000000" w:themeColor="text1"/>
                <w:sz w:val="28"/>
                <w:szCs w:val="28"/>
                <w:lang w:val="uk-UA"/>
              </w:rPr>
              <w:t>5</w:t>
            </w:r>
            <w:r w:rsidR="00020063" w:rsidRPr="00EE7883">
              <w:rPr>
                <w:bCs/>
                <w:color w:val="000000" w:themeColor="text1"/>
                <w:sz w:val="28"/>
                <w:szCs w:val="28"/>
                <w:lang w:val="uk-UA"/>
              </w:rPr>
              <w:t>9</w:t>
            </w:r>
            <w:r w:rsidR="00444CA6" w:rsidRPr="00EE7883">
              <w:rPr>
                <w:bCs/>
                <w:color w:val="000000" w:themeColor="text1"/>
                <w:sz w:val="28"/>
                <w:szCs w:val="28"/>
                <w:lang w:val="uk-UA"/>
              </w:rPr>
              <w:t>,</w:t>
            </w:r>
            <w:r w:rsidR="00020063" w:rsidRPr="00EE7883">
              <w:rPr>
                <w:bCs/>
                <w:color w:val="000000" w:themeColor="text1"/>
                <w:sz w:val="28"/>
                <w:szCs w:val="28"/>
                <w:lang w:val="uk-UA"/>
              </w:rPr>
              <w:t>20</w:t>
            </w:r>
            <w:r w:rsidR="00444CA6" w:rsidRPr="00EE7883">
              <w:rPr>
                <w:color w:val="000000" w:themeColor="text1"/>
                <w:sz w:val="28"/>
                <w:szCs w:val="28"/>
                <w:lang w:val="uk-UA"/>
              </w:rPr>
              <w:sym w:font="Symbol" w:char="00B1"/>
            </w:r>
            <w:r w:rsidR="00020063" w:rsidRPr="00EE7883">
              <w:rPr>
                <w:bCs/>
                <w:color w:val="000000" w:themeColor="text1"/>
                <w:sz w:val="28"/>
                <w:szCs w:val="28"/>
                <w:lang w:val="uk-UA"/>
              </w:rPr>
              <w:t>1</w:t>
            </w:r>
            <w:r w:rsidR="00444CA6" w:rsidRPr="00EE7883">
              <w:rPr>
                <w:bCs/>
                <w:color w:val="000000" w:themeColor="text1"/>
                <w:sz w:val="28"/>
                <w:szCs w:val="28"/>
                <w:lang w:val="uk-UA"/>
              </w:rPr>
              <w:t>,</w:t>
            </w:r>
            <w:r w:rsidR="00020063" w:rsidRPr="00EE7883">
              <w:rPr>
                <w:bCs/>
                <w:color w:val="000000" w:themeColor="text1"/>
                <w:sz w:val="28"/>
                <w:szCs w:val="28"/>
                <w:lang w:val="uk-UA"/>
              </w:rPr>
              <w:t>5</w:t>
            </w:r>
          </w:p>
        </w:tc>
        <w:tc>
          <w:tcPr>
            <w:tcW w:w="1459" w:type="dxa"/>
          </w:tcPr>
          <w:p w14:paraId="6D7D08CF" w14:textId="0118799E" w:rsidR="00444CA6" w:rsidRPr="00EE7883" w:rsidRDefault="00020063" w:rsidP="00B66AAF">
            <w:pPr>
              <w:spacing w:line="360" w:lineRule="auto"/>
              <w:jc w:val="center"/>
              <w:rPr>
                <w:bCs/>
                <w:color w:val="000000" w:themeColor="text1"/>
                <w:sz w:val="28"/>
                <w:szCs w:val="28"/>
                <w:lang w:val="uk-UA"/>
              </w:rPr>
            </w:pPr>
            <w:r w:rsidRPr="00EE7883">
              <w:rPr>
                <w:bCs/>
                <w:color w:val="000000" w:themeColor="text1"/>
                <w:sz w:val="28"/>
                <w:szCs w:val="28"/>
                <w:lang w:val="uk-UA"/>
              </w:rPr>
              <w:t>62</w:t>
            </w:r>
            <w:r w:rsidR="00444CA6" w:rsidRPr="00EE7883">
              <w:rPr>
                <w:bCs/>
                <w:color w:val="000000" w:themeColor="text1"/>
                <w:sz w:val="28"/>
                <w:szCs w:val="28"/>
                <w:lang w:val="uk-UA"/>
              </w:rPr>
              <w:t>,</w:t>
            </w:r>
            <w:r w:rsidRPr="00EE7883">
              <w:rPr>
                <w:bCs/>
                <w:color w:val="000000" w:themeColor="text1"/>
                <w:sz w:val="28"/>
                <w:szCs w:val="28"/>
                <w:lang w:val="uk-UA"/>
              </w:rPr>
              <w:t>83</w:t>
            </w:r>
            <w:r w:rsidR="00444CA6" w:rsidRPr="00EE7883">
              <w:rPr>
                <w:color w:val="000000" w:themeColor="text1"/>
                <w:sz w:val="28"/>
                <w:szCs w:val="28"/>
                <w:lang w:val="uk-UA"/>
              </w:rPr>
              <w:sym w:font="Symbol" w:char="00B1"/>
            </w:r>
            <w:r w:rsidRPr="00EE7883">
              <w:rPr>
                <w:color w:val="000000" w:themeColor="text1"/>
                <w:sz w:val="28"/>
                <w:szCs w:val="28"/>
                <w:lang w:val="uk-UA"/>
              </w:rPr>
              <w:t>0</w:t>
            </w:r>
            <w:r w:rsidR="00444CA6" w:rsidRPr="00EE7883">
              <w:rPr>
                <w:color w:val="000000" w:themeColor="text1"/>
                <w:sz w:val="28"/>
                <w:szCs w:val="28"/>
                <w:lang w:val="uk-UA"/>
              </w:rPr>
              <w:t>,</w:t>
            </w:r>
            <w:r w:rsidRPr="00EE7883">
              <w:rPr>
                <w:color w:val="000000" w:themeColor="text1"/>
                <w:sz w:val="28"/>
                <w:szCs w:val="28"/>
                <w:lang w:val="uk-UA"/>
              </w:rPr>
              <w:t>9</w:t>
            </w:r>
          </w:p>
        </w:tc>
        <w:tc>
          <w:tcPr>
            <w:tcW w:w="1518" w:type="dxa"/>
          </w:tcPr>
          <w:p w14:paraId="70C7D9D8" w14:textId="7DBA32B8" w:rsidR="00444CA6" w:rsidRPr="00EE7883" w:rsidRDefault="00DE0423" w:rsidP="00B66AAF">
            <w:pPr>
              <w:spacing w:line="360" w:lineRule="auto"/>
              <w:jc w:val="center"/>
              <w:rPr>
                <w:color w:val="000000" w:themeColor="text1"/>
                <w:sz w:val="28"/>
                <w:szCs w:val="28"/>
                <w:lang w:val="uk-UA"/>
              </w:rPr>
            </w:pPr>
            <w:r w:rsidRPr="00EE7883">
              <w:rPr>
                <w:bCs/>
                <w:color w:val="000000" w:themeColor="text1"/>
                <w:sz w:val="28"/>
                <w:szCs w:val="28"/>
                <w:lang w:val="uk-UA"/>
              </w:rPr>
              <w:t>6</w:t>
            </w:r>
            <w:r w:rsidR="00020063" w:rsidRPr="00EE7883">
              <w:rPr>
                <w:bCs/>
                <w:color w:val="000000" w:themeColor="text1"/>
                <w:sz w:val="28"/>
                <w:szCs w:val="28"/>
                <w:lang w:val="uk-UA"/>
              </w:rPr>
              <w:t>6</w:t>
            </w:r>
            <w:r w:rsidR="00444CA6" w:rsidRPr="00EE7883">
              <w:rPr>
                <w:bCs/>
                <w:color w:val="000000" w:themeColor="text1"/>
                <w:sz w:val="28"/>
                <w:szCs w:val="28"/>
                <w:lang w:val="uk-UA"/>
              </w:rPr>
              <w:t>,</w:t>
            </w:r>
            <w:r w:rsidR="00020063" w:rsidRPr="00EE7883">
              <w:rPr>
                <w:bCs/>
                <w:color w:val="000000" w:themeColor="text1"/>
                <w:sz w:val="28"/>
                <w:szCs w:val="28"/>
                <w:lang w:val="uk-UA"/>
              </w:rPr>
              <w:t>11</w:t>
            </w:r>
            <w:r w:rsidR="00444CA6" w:rsidRPr="00EE7883">
              <w:rPr>
                <w:color w:val="000000" w:themeColor="text1"/>
                <w:sz w:val="28"/>
                <w:szCs w:val="28"/>
                <w:lang w:val="uk-UA"/>
              </w:rPr>
              <w:sym w:font="Symbol" w:char="00B1"/>
            </w:r>
            <w:r w:rsidR="00020063" w:rsidRPr="00EE7883">
              <w:rPr>
                <w:bCs/>
                <w:color w:val="000000" w:themeColor="text1"/>
                <w:sz w:val="28"/>
                <w:szCs w:val="28"/>
                <w:lang w:val="uk-UA"/>
              </w:rPr>
              <w:t>0</w:t>
            </w:r>
            <w:r w:rsidR="00444CA6" w:rsidRPr="00EE7883">
              <w:rPr>
                <w:bCs/>
                <w:color w:val="000000" w:themeColor="text1"/>
                <w:sz w:val="28"/>
                <w:szCs w:val="28"/>
                <w:lang w:val="uk-UA"/>
              </w:rPr>
              <w:t>,</w:t>
            </w:r>
            <w:r w:rsidR="00020063" w:rsidRPr="00EE7883">
              <w:rPr>
                <w:bCs/>
                <w:color w:val="000000" w:themeColor="text1"/>
                <w:sz w:val="28"/>
                <w:szCs w:val="28"/>
                <w:lang w:val="uk-UA"/>
              </w:rPr>
              <w:t>88</w:t>
            </w:r>
          </w:p>
        </w:tc>
        <w:tc>
          <w:tcPr>
            <w:tcW w:w="1134" w:type="dxa"/>
          </w:tcPr>
          <w:p w14:paraId="3DFD1BFF" w14:textId="22FE54C1" w:rsidR="00444CA6" w:rsidRPr="00EE7883" w:rsidRDefault="00020063" w:rsidP="00B66AAF">
            <w:pPr>
              <w:spacing w:line="360" w:lineRule="auto"/>
              <w:jc w:val="center"/>
              <w:rPr>
                <w:color w:val="000000" w:themeColor="text1"/>
                <w:sz w:val="28"/>
                <w:szCs w:val="28"/>
                <w:lang w:val="uk-UA"/>
              </w:rPr>
            </w:pPr>
            <w:r w:rsidRPr="00EE7883">
              <w:rPr>
                <w:color w:val="000000" w:themeColor="text1"/>
                <w:sz w:val="28"/>
                <w:szCs w:val="28"/>
                <w:lang w:val="uk-UA"/>
              </w:rPr>
              <w:t>2,08</w:t>
            </w:r>
          </w:p>
        </w:tc>
        <w:tc>
          <w:tcPr>
            <w:tcW w:w="1134" w:type="dxa"/>
          </w:tcPr>
          <w:p w14:paraId="3227C819" w14:textId="6B38AC56" w:rsidR="00444CA6" w:rsidRPr="00EE7883" w:rsidRDefault="00020063" w:rsidP="00B66AAF">
            <w:pPr>
              <w:spacing w:line="360" w:lineRule="auto"/>
              <w:jc w:val="center"/>
              <w:rPr>
                <w:color w:val="000000" w:themeColor="text1"/>
                <w:sz w:val="28"/>
                <w:szCs w:val="28"/>
                <w:lang w:val="uk-UA"/>
              </w:rPr>
            </w:pPr>
            <w:r w:rsidRPr="00EE7883">
              <w:rPr>
                <w:color w:val="000000" w:themeColor="text1"/>
                <w:sz w:val="28"/>
                <w:szCs w:val="28"/>
                <w:lang w:val="uk-UA"/>
              </w:rPr>
              <w:t>2,60</w:t>
            </w:r>
          </w:p>
        </w:tc>
        <w:tc>
          <w:tcPr>
            <w:tcW w:w="1134" w:type="dxa"/>
          </w:tcPr>
          <w:p w14:paraId="3B344558" w14:textId="7BACB3BA" w:rsidR="00444CA6" w:rsidRPr="00EE7883" w:rsidRDefault="00666D63" w:rsidP="00B66AAF">
            <w:pPr>
              <w:spacing w:line="360" w:lineRule="auto"/>
              <w:jc w:val="center"/>
              <w:rPr>
                <w:color w:val="000000" w:themeColor="text1"/>
                <w:sz w:val="28"/>
                <w:szCs w:val="28"/>
                <w:lang w:val="uk-UA"/>
              </w:rPr>
            </w:pPr>
            <w:r w:rsidRPr="00EE7883">
              <w:rPr>
                <w:color w:val="000000" w:themeColor="text1"/>
                <w:sz w:val="28"/>
                <w:szCs w:val="28"/>
                <w:lang w:val="uk-UA"/>
              </w:rPr>
              <w:t>3,97</w:t>
            </w:r>
          </w:p>
        </w:tc>
      </w:tr>
      <w:tr w:rsidR="00B66AAF" w:rsidRPr="00EE7883" w14:paraId="45332C66" w14:textId="77777777" w:rsidTr="00B66AAF">
        <w:tc>
          <w:tcPr>
            <w:tcW w:w="1553" w:type="dxa"/>
          </w:tcPr>
          <w:p w14:paraId="38C2CBEA" w14:textId="53760E86" w:rsidR="00AB3D6E" w:rsidRPr="00EE7883" w:rsidRDefault="00AB3D6E" w:rsidP="00B66AAF">
            <w:pPr>
              <w:spacing w:line="360" w:lineRule="auto"/>
              <w:jc w:val="center"/>
              <w:rPr>
                <w:bCs/>
                <w:color w:val="000000" w:themeColor="text1"/>
                <w:sz w:val="28"/>
                <w:szCs w:val="28"/>
                <w:lang w:val="uk-UA"/>
              </w:rPr>
            </w:pPr>
            <w:r w:rsidRPr="00EE7883">
              <w:rPr>
                <w:bCs/>
                <w:color w:val="000000" w:themeColor="text1"/>
                <w:sz w:val="28"/>
                <w:szCs w:val="28"/>
                <w:lang w:val="uk-UA"/>
              </w:rPr>
              <w:t>дівчата</w:t>
            </w:r>
          </w:p>
        </w:tc>
        <w:tc>
          <w:tcPr>
            <w:tcW w:w="1417" w:type="dxa"/>
          </w:tcPr>
          <w:p w14:paraId="24159924" w14:textId="4B3C94D0" w:rsidR="00AB3D6E" w:rsidRPr="00EE7883" w:rsidRDefault="00AB3D6E" w:rsidP="00B66AAF">
            <w:pPr>
              <w:spacing w:line="360" w:lineRule="auto"/>
              <w:ind w:left="-110" w:right="-113"/>
              <w:jc w:val="center"/>
              <w:rPr>
                <w:bCs/>
                <w:color w:val="000000" w:themeColor="text1"/>
                <w:sz w:val="28"/>
                <w:szCs w:val="28"/>
                <w:lang w:val="uk-UA"/>
              </w:rPr>
            </w:pPr>
            <w:r w:rsidRPr="00EE7883">
              <w:rPr>
                <w:color w:val="000000" w:themeColor="text1"/>
                <w:sz w:val="28"/>
                <w:szCs w:val="28"/>
                <w:lang w:val="uk-UA"/>
              </w:rPr>
              <w:t xml:space="preserve">58,76 </w:t>
            </w:r>
            <w:r w:rsidRPr="00EE7883">
              <w:rPr>
                <w:color w:val="000000" w:themeColor="text1"/>
                <w:sz w:val="28"/>
                <w:szCs w:val="28"/>
                <w:lang w:val="uk-UA"/>
              </w:rPr>
              <w:sym w:font="Symbol" w:char="00B1"/>
            </w:r>
            <w:r w:rsidRPr="00EE7883">
              <w:rPr>
                <w:bCs/>
                <w:color w:val="000000" w:themeColor="text1"/>
                <w:sz w:val="28"/>
                <w:szCs w:val="28"/>
                <w:lang w:val="uk-UA"/>
              </w:rPr>
              <w:t>1,28</w:t>
            </w:r>
          </w:p>
        </w:tc>
        <w:tc>
          <w:tcPr>
            <w:tcW w:w="1459" w:type="dxa"/>
          </w:tcPr>
          <w:p w14:paraId="6BA0B857" w14:textId="585DAA16" w:rsidR="00AB3D6E" w:rsidRPr="00EE7883" w:rsidRDefault="00AB3D6E" w:rsidP="00B66AAF">
            <w:pPr>
              <w:spacing w:line="360" w:lineRule="auto"/>
              <w:jc w:val="center"/>
              <w:rPr>
                <w:bCs/>
                <w:color w:val="000000" w:themeColor="text1"/>
                <w:sz w:val="28"/>
                <w:szCs w:val="28"/>
                <w:lang w:val="uk-UA"/>
              </w:rPr>
            </w:pPr>
            <w:r w:rsidRPr="00EE7883">
              <w:rPr>
                <w:bCs/>
                <w:color w:val="000000" w:themeColor="text1"/>
                <w:sz w:val="28"/>
                <w:szCs w:val="28"/>
                <w:lang w:val="uk-UA"/>
              </w:rPr>
              <w:t>61,84</w:t>
            </w:r>
            <w:r w:rsidRPr="00EE7883">
              <w:rPr>
                <w:color w:val="000000" w:themeColor="text1"/>
                <w:sz w:val="28"/>
                <w:szCs w:val="28"/>
                <w:lang w:val="uk-UA"/>
              </w:rPr>
              <w:sym w:font="Symbol" w:char="00B1"/>
            </w:r>
            <w:r w:rsidR="00B66AAF" w:rsidRPr="00EE7883">
              <w:rPr>
                <w:bCs/>
                <w:color w:val="000000" w:themeColor="text1"/>
                <w:sz w:val="28"/>
                <w:szCs w:val="28"/>
                <w:lang w:val="uk-UA"/>
              </w:rPr>
              <w:t>0,8</w:t>
            </w:r>
          </w:p>
        </w:tc>
        <w:tc>
          <w:tcPr>
            <w:tcW w:w="1518" w:type="dxa"/>
          </w:tcPr>
          <w:p w14:paraId="0FCCDFA3" w14:textId="3C7271A8" w:rsidR="00AB3D6E" w:rsidRPr="00EE7883" w:rsidRDefault="00AB3D6E" w:rsidP="00B66AAF">
            <w:pPr>
              <w:spacing w:line="360" w:lineRule="auto"/>
              <w:jc w:val="center"/>
              <w:rPr>
                <w:bCs/>
                <w:color w:val="000000" w:themeColor="text1"/>
                <w:sz w:val="28"/>
                <w:szCs w:val="28"/>
                <w:lang w:val="uk-UA"/>
              </w:rPr>
            </w:pPr>
            <w:r w:rsidRPr="00EE7883">
              <w:rPr>
                <w:color w:val="000000" w:themeColor="text1"/>
                <w:sz w:val="28"/>
                <w:szCs w:val="28"/>
                <w:lang w:val="uk-UA"/>
              </w:rPr>
              <w:t>64,78</w:t>
            </w:r>
            <w:r w:rsidRPr="00EE7883">
              <w:rPr>
                <w:color w:val="000000" w:themeColor="text1"/>
                <w:sz w:val="28"/>
                <w:szCs w:val="28"/>
                <w:lang w:val="uk-UA"/>
              </w:rPr>
              <w:sym w:font="Symbol" w:char="00B1"/>
            </w:r>
            <w:r w:rsidRPr="00EE7883">
              <w:rPr>
                <w:color w:val="000000" w:themeColor="text1"/>
                <w:sz w:val="28"/>
                <w:szCs w:val="28"/>
                <w:lang w:val="uk-UA"/>
              </w:rPr>
              <w:t>0,82</w:t>
            </w:r>
          </w:p>
        </w:tc>
        <w:tc>
          <w:tcPr>
            <w:tcW w:w="1134" w:type="dxa"/>
          </w:tcPr>
          <w:p w14:paraId="41AC37C6" w14:textId="0D7F1479" w:rsidR="00AB3D6E" w:rsidRPr="00EE7883" w:rsidRDefault="00AB3D6E" w:rsidP="00B66AAF">
            <w:pPr>
              <w:spacing w:line="360" w:lineRule="auto"/>
              <w:jc w:val="center"/>
              <w:rPr>
                <w:color w:val="000000" w:themeColor="text1"/>
                <w:sz w:val="28"/>
                <w:szCs w:val="28"/>
                <w:lang w:val="uk-UA"/>
              </w:rPr>
            </w:pPr>
            <w:r w:rsidRPr="00EE7883">
              <w:rPr>
                <w:color w:val="000000" w:themeColor="text1"/>
                <w:sz w:val="28"/>
                <w:szCs w:val="28"/>
                <w:lang w:val="uk-UA"/>
              </w:rPr>
              <w:t>2,04</w:t>
            </w:r>
          </w:p>
        </w:tc>
        <w:tc>
          <w:tcPr>
            <w:tcW w:w="1134" w:type="dxa"/>
          </w:tcPr>
          <w:p w14:paraId="06E46C51" w14:textId="413AA2A4" w:rsidR="00AB3D6E" w:rsidRPr="00EE7883" w:rsidRDefault="00AB3D6E" w:rsidP="00B66AAF">
            <w:pPr>
              <w:spacing w:line="360" w:lineRule="auto"/>
              <w:jc w:val="center"/>
              <w:rPr>
                <w:color w:val="000000" w:themeColor="text1"/>
                <w:sz w:val="28"/>
                <w:szCs w:val="28"/>
                <w:lang w:val="uk-UA"/>
              </w:rPr>
            </w:pPr>
            <w:r w:rsidRPr="00EE7883">
              <w:rPr>
                <w:color w:val="000000" w:themeColor="text1"/>
                <w:sz w:val="28"/>
                <w:szCs w:val="28"/>
                <w:lang w:val="uk-UA"/>
              </w:rPr>
              <w:t>2,57</w:t>
            </w:r>
          </w:p>
        </w:tc>
        <w:tc>
          <w:tcPr>
            <w:tcW w:w="1134" w:type="dxa"/>
          </w:tcPr>
          <w:p w14:paraId="041C1A8C" w14:textId="77DD692C" w:rsidR="00AB3D6E" w:rsidRPr="00EE7883" w:rsidRDefault="00666D63" w:rsidP="00B66AAF">
            <w:pPr>
              <w:spacing w:line="360" w:lineRule="auto"/>
              <w:jc w:val="center"/>
              <w:rPr>
                <w:color w:val="000000" w:themeColor="text1"/>
                <w:sz w:val="28"/>
                <w:szCs w:val="28"/>
                <w:lang w:val="uk-UA"/>
              </w:rPr>
            </w:pPr>
            <w:r w:rsidRPr="00EE7883">
              <w:rPr>
                <w:color w:val="000000" w:themeColor="text1"/>
                <w:sz w:val="28"/>
                <w:szCs w:val="28"/>
                <w:lang w:val="uk-UA"/>
              </w:rPr>
              <w:t>3,96</w:t>
            </w:r>
          </w:p>
        </w:tc>
      </w:tr>
    </w:tbl>
    <w:p w14:paraId="431249CB" w14:textId="77777777" w:rsidR="00305C9E" w:rsidRPr="00EE7883" w:rsidRDefault="00305C9E" w:rsidP="00305C9E">
      <w:pPr>
        <w:spacing w:line="360" w:lineRule="auto"/>
        <w:ind w:firstLine="708"/>
        <w:jc w:val="both"/>
        <w:rPr>
          <w:color w:val="000000" w:themeColor="text1"/>
          <w:sz w:val="28"/>
          <w:szCs w:val="28"/>
          <w:lang w:val="uk-UA"/>
        </w:rPr>
      </w:pPr>
    </w:p>
    <w:p w14:paraId="331E286B" w14:textId="77777777" w:rsidR="00023E67" w:rsidRPr="00EE7883" w:rsidRDefault="00023E67" w:rsidP="00023E67">
      <w:pPr>
        <w:spacing w:line="360" w:lineRule="auto"/>
        <w:jc w:val="both"/>
        <w:rPr>
          <w:color w:val="000000" w:themeColor="text1"/>
          <w:sz w:val="28"/>
          <w:szCs w:val="28"/>
          <w:lang w:val="uk-UA"/>
        </w:rPr>
      </w:pPr>
      <w:r w:rsidRPr="00EE7883">
        <w:rPr>
          <w:noProof/>
          <w:color w:val="000000" w:themeColor="text1"/>
          <w:sz w:val="28"/>
          <w:szCs w:val="28"/>
          <w:lang w:val="uk-UA"/>
        </w:rPr>
        <w:drawing>
          <wp:inline distT="0" distB="0" distL="0" distR="0" wp14:anchorId="7D30D0BC" wp14:editId="6DB2DBA6">
            <wp:extent cx="5885793" cy="3838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1">
                      <a:extLst>
                        <a:ext uri="{28A0092B-C50C-407E-A947-70E740481C1C}">
                          <a14:useLocalDpi xmlns:a14="http://schemas.microsoft.com/office/drawing/2010/main" val="0"/>
                        </a:ext>
                      </a:extLst>
                    </a:blip>
                    <a:stretch>
                      <a:fillRect/>
                    </a:stretch>
                  </pic:blipFill>
                  <pic:spPr>
                    <a:xfrm>
                      <a:off x="0" y="0"/>
                      <a:ext cx="5892858" cy="3843182"/>
                    </a:xfrm>
                    <a:prstGeom prst="rect">
                      <a:avLst/>
                    </a:prstGeom>
                  </pic:spPr>
                </pic:pic>
              </a:graphicData>
            </a:graphic>
          </wp:inline>
        </w:drawing>
      </w:r>
    </w:p>
    <w:p w14:paraId="27016FF5" w14:textId="77777777" w:rsidR="00023E67" w:rsidRPr="00EE7883" w:rsidRDefault="00023E67" w:rsidP="00023E67">
      <w:pPr>
        <w:widowControl w:val="0"/>
        <w:autoSpaceDE w:val="0"/>
        <w:autoSpaceDN w:val="0"/>
        <w:adjustRightInd w:val="0"/>
        <w:spacing w:line="360" w:lineRule="auto"/>
        <w:ind w:left="1134" w:hanging="1134"/>
        <w:jc w:val="both"/>
        <w:rPr>
          <w:color w:val="000000" w:themeColor="text1"/>
          <w:sz w:val="28"/>
          <w:szCs w:val="28"/>
          <w:lang w:val="uk-UA"/>
        </w:rPr>
      </w:pPr>
      <w:r w:rsidRPr="00EE7883">
        <w:rPr>
          <w:color w:val="000000" w:themeColor="text1"/>
          <w:sz w:val="28"/>
          <w:szCs w:val="28"/>
          <w:lang w:val="uk-UA"/>
        </w:rPr>
        <w:t xml:space="preserve">Рис. 3.5 </w:t>
      </w:r>
      <w:proofErr w:type="spellStart"/>
      <w:r w:rsidRPr="00EE7883">
        <w:rPr>
          <w:color w:val="000000" w:themeColor="text1"/>
          <w:sz w:val="28"/>
          <w:szCs w:val="28"/>
          <w:lang w:val="uk-UA"/>
        </w:rPr>
        <w:t>Порівняльнии</w:t>
      </w:r>
      <w:proofErr w:type="spellEnd"/>
      <w:r w:rsidRPr="00EE7883">
        <w:rPr>
          <w:color w:val="000000" w:themeColor="text1"/>
          <w:sz w:val="28"/>
          <w:szCs w:val="28"/>
          <w:lang w:val="uk-UA"/>
        </w:rPr>
        <w:t>̆ аналіз показників ОКГ учнів молодшого шкільного віку, см</w:t>
      </w:r>
    </w:p>
    <w:p w14:paraId="6339A72C" w14:textId="77777777" w:rsidR="00023E67" w:rsidRPr="00EE7883" w:rsidRDefault="00023E67" w:rsidP="00FB7512">
      <w:pPr>
        <w:widowControl w:val="0"/>
        <w:autoSpaceDE w:val="0"/>
        <w:autoSpaceDN w:val="0"/>
        <w:adjustRightInd w:val="0"/>
        <w:spacing w:line="360" w:lineRule="auto"/>
        <w:ind w:firstLine="708"/>
        <w:jc w:val="both"/>
        <w:rPr>
          <w:color w:val="000000" w:themeColor="text1"/>
          <w:sz w:val="28"/>
          <w:szCs w:val="28"/>
          <w:lang w:val="uk-UA"/>
        </w:rPr>
      </w:pPr>
    </w:p>
    <w:p w14:paraId="56D339DD" w14:textId="3BCBFD9E" w:rsidR="00FB7512" w:rsidRPr="00EE7883" w:rsidRDefault="00FB7512" w:rsidP="00FB7512">
      <w:pPr>
        <w:widowControl w:val="0"/>
        <w:autoSpaceDE w:val="0"/>
        <w:autoSpaceDN w:val="0"/>
        <w:adjustRightInd w:val="0"/>
        <w:spacing w:line="360" w:lineRule="auto"/>
        <w:ind w:firstLine="708"/>
        <w:jc w:val="both"/>
        <w:rPr>
          <w:color w:val="000000" w:themeColor="text1"/>
          <w:sz w:val="28"/>
          <w:szCs w:val="28"/>
          <w:lang w:val="uk-UA"/>
        </w:rPr>
      </w:pPr>
      <w:r w:rsidRPr="00EE7883">
        <w:rPr>
          <w:color w:val="000000" w:themeColor="text1"/>
          <w:sz w:val="28"/>
          <w:szCs w:val="28"/>
          <w:lang w:val="uk-UA"/>
        </w:rPr>
        <w:lastRenderedPageBreak/>
        <w:t xml:space="preserve">При вимірі показників ОГК було зафіксовано наступні дані: хлопчики 1 класу мали </w:t>
      </w:r>
      <w:r w:rsidRPr="00EE7883">
        <w:rPr>
          <w:color w:val="000000" w:themeColor="text1"/>
          <w:sz w:val="28"/>
          <w:szCs w:val="26"/>
          <w:lang w:val="uk-UA"/>
        </w:rPr>
        <w:t xml:space="preserve">ОКГ </w:t>
      </w:r>
      <w:r w:rsidRPr="00EE7883">
        <w:rPr>
          <w:bCs/>
          <w:color w:val="000000" w:themeColor="text1"/>
          <w:sz w:val="28"/>
          <w:szCs w:val="28"/>
          <w:lang w:val="uk-UA"/>
        </w:rPr>
        <w:t>59,20</w:t>
      </w:r>
      <w:r w:rsidRPr="00EE7883">
        <w:rPr>
          <w:color w:val="000000" w:themeColor="text1"/>
          <w:sz w:val="28"/>
          <w:szCs w:val="28"/>
          <w:lang w:val="uk-UA"/>
        </w:rPr>
        <w:sym w:font="Symbol" w:char="00B1"/>
      </w:r>
      <w:r w:rsidRPr="00EE7883">
        <w:rPr>
          <w:bCs/>
          <w:color w:val="000000" w:themeColor="text1"/>
          <w:sz w:val="28"/>
          <w:szCs w:val="28"/>
          <w:lang w:val="uk-UA"/>
        </w:rPr>
        <w:t xml:space="preserve">1,5 </w:t>
      </w:r>
      <w:r w:rsidRPr="00EE7883">
        <w:rPr>
          <w:color w:val="000000" w:themeColor="text1"/>
          <w:sz w:val="28"/>
          <w:szCs w:val="28"/>
          <w:lang w:val="uk-UA"/>
        </w:rPr>
        <w:t xml:space="preserve">см, дівчата відповідно 58,76 </w:t>
      </w:r>
      <w:r w:rsidRPr="00EE7883">
        <w:rPr>
          <w:color w:val="000000" w:themeColor="text1"/>
          <w:sz w:val="28"/>
          <w:szCs w:val="28"/>
          <w:lang w:val="uk-UA"/>
        </w:rPr>
        <w:sym w:font="Symbol" w:char="00B1"/>
      </w:r>
      <w:r w:rsidRPr="00EE7883">
        <w:rPr>
          <w:bCs/>
          <w:color w:val="000000" w:themeColor="text1"/>
          <w:sz w:val="28"/>
          <w:szCs w:val="28"/>
          <w:lang w:val="uk-UA"/>
        </w:rPr>
        <w:t>1,28 см</w:t>
      </w:r>
      <w:r w:rsidRPr="00EE7883">
        <w:rPr>
          <w:color w:val="000000" w:themeColor="text1"/>
          <w:sz w:val="28"/>
          <w:szCs w:val="28"/>
          <w:lang w:val="uk-UA"/>
        </w:rPr>
        <w:t xml:space="preserve">, хлопчики 2 класу – </w:t>
      </w:r>
      <w:r w:rsidRPr="00EE7883">
        <w:rPr>
          <w:bCs/>
          <w:color w:val="000000" w:themeColor="text1"/>
          <w:sz w:val="28"/>
          <w:szCs w:val="28"/>
          <w:lang w:val="uk-UA"/>
        </w:rPr>
        <w:t>62,83</w:t>
      </w:r>
      <w:r w:rsidRPr="00EE7883">
        <w:rPr>
          <w:color w:val="000000" w:themeColor="text1"/>
          <w:sz w:val="28"/>
          <w:szCs w:val="28"/>
          <w:lang w:val="uk-UA"/>
        </w:rPr>
        <w:sym w:font="Symbol" w:char="00B1"/>
      </w:r>
      <w:r w:rsidRPr="00EE7883">
        <w:rPr>
          <w:color w:val="000000" w:themeColor="text1"/>
          <w:sz w:val="28"/>
          <w:szCs w:val="28"/>
          <w:lang w:val="uk-UA"/>
        </w:rPr>
        <w:t xml:space="preserve">0,9 см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6,13%, дівчатка 2 класу – </w:t>
      </w:r>
      <w:r w:rsidRPr="00EE7883">
        <w:rPr>
          <w:bCs/>
          <w:color w:val="000000" w:themeColor="text1"/>
          <w:sz w:val="28"/>
          <w:szCs w:val="28"/>
          <w:lang w:val="uk-UA"/>
        </w:rPr>
        <w:t>61,84</w:t>
      </w:r>
      <w:r w:rsidRPr="00EE7883">
        <w:rPr>
          <w:color w:val="000000" w:themeColor="text1"/>
          <w:sz w:val="28"/>
          <w:szCs w:val="28"/>
          <w:lang w:val="uk-UA"/>
        </w:rPr>
        <w:sym w:font="Symbol" w:char="00B1"/>
      </w:r>
      <w:r w:rsidRPr="00EE7883">
        <w:rPr>
          <w:bCs/>
          <w:color w:val="000000" w:themeColor="text1"/>
          <w:sz w:val="28"/>
          <w:szCs w:val="28"/>
          <w:lang w:val="uk-UA"/>
        </w:rPr>
        <w:t xml:space="preserve">0,8 см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4,75%, хлопчики 3 класу – </w:t>
      </w:r>
      <w:r w:rsidRPr="00EE7883">
        <w:rPr>
          <w:bCs/>
          <w:color w:val="000000" w:themeColor="text1"/>
          <w:sz w:val="28"/>
          <w:szCs w:val="28"/>
          <w:lang w:val="uk-UA"/>
        </w:rPr>
        <w:t>66,11</w:t>
      </w:r>
      <w:r w:rsidRPr="00EE7883">
        <w:rPr>
          <w:color w:val="000000" w:themeColor="text1"/>
          <w:sz w:val="28"/>
          <w:szCs w:val="28"/>
          <w:lang w:val="uk-UA"/>
        </w:rPr>
        <w:sym w:font="Symbol" w:char="00B1"/>
      </w:r>
      <w:r w:rsidRPr="00EE7883">
        <w:rPr>
          <w:bCs/>
          <w:color w:val="000000" w:themeColor="text1"/>
          <w:sz w:val="28"/>
          <w:szCs w:val="28"/>
          <w:lang w:val="uk-UA"/>
        </w:rPr>
        <w:t xml:space="preserve">0,88 см </w:t>
      </w:r>
      <w:r w:rsidRPr="00EE7883">
        <w:rPr>
          <w:color w:val="000000" w:themeColor="text1"/>
          <w:sz w:val="28"/>
          <w:szCs w:val="26"/>
          <w:lang w:val="uk-UA"/>
        </w:rPr>
        <w:t xml:space="preserve">при </w:t>
      </w:r>
      <w:r w:rsidRPr="00EE7883">
        <w:rPr>
          <w:color w:val="000000" w:themeColor="text1"/>
          <w:sz w:val="28"/>
          <w:szCs w:val="28"/>
          <w:lang w:val="uk-UA"/>
        </w:rPr>
        <w:t>відносному прирості у 5,22%, дівчатка 3 класу – 64,78</w:t>
      </w:r>
      <w:r w:rsidRPr="00EE7883">
        <w:rPr>
          <w:color w:val="000000" w:themeColor="text1"/>
          <w:sz w:val="28"/>
          <w:szCs w:val="28"/>
          <w:lang w:val="uk-UA"/>
        </w:rPr>
        <w:sym w:font="Symbol" w:char="00B1"/>
      </w:r>
      <w:r w:rsidRPr="00EE7883">
        <w:rPr>
          <w:color w:val="000000" w:themeColor="text1"/>
          <w:sz w:val="28"/>
          <w:szCs w:val="28"/>
          <w:lang w:val="uk-UA"/>
        </w:rPr>
        <w:t xml:space="preserve">0,82  см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4,75%. Відносний приріст 1 і 3 класів у хлопців склав </w:t>
      </w:r>
      <w:r w:rsidRPr="00EE7883">
        <w:rPr>
          <w:color w:val="000000" w:themeColor="text1"/>
          <w:sz w:val="28"/>
          <w:szCs w:val="28"/>
        </w:rPr>
        <w:t>11,67</w:t>
      </w:r>
      <w:r w:rsidRPr="00EE7883">
        <w:rPr>
          <w:color w:val="000000" w:themeColor="text1"/>
          <w:sz w:val="28"/>
          <w:szCs w:val="28"/>
          <w:lang w:val="uk-UA"/>
        </w:rPr>
        <w:t>%</w:t>
      </w:r>
      <w:r w:rsidRPr="00EE7883">
        <w:rPr>
          <w:color w:val="000000" w:themeColor="text1"/>
          <w:sz w:val="28"/>
          <w:szCs w:val="28"/>
        </w:rPr>
        <w:t xml:space="preserve">, у </w:t>
      </w:r>
      <w:proofErr w:type="spellStart"/>
      <w:r w:rsidRPr="00EE7883">
        <w:rPr>
          <w:color w:val="000000" w:themeColor="text1"/>
          <w:sz w:val="28"/>
          <w:szCs w:val="28"/>
        </w:rPr>
        <w:t>дівчат</w:t>
      </w:r>
      <w:proofErr w:type="spellEnd"/>
      <w:r w:rsidRPr="00EE7883">
        <w:rPr>
          <w:color w:val="000000" w:themeColor="text1"/>
          <w:sz w:val="28"/>
          <w:szCs w:val="28"/>
        </w:rPr>
        <w:t xml:space="preserve"> – 10,25</w:t>
      </w:r>
      <w:r w:rsidRPr="00EE7883">
        <w:rPr>
          <w:color w:val="000000" w:themeColor="text1"/>
          <w:sz w:val="28"/>
          <w:szCs w:val="28"/>
          <w:lang w:val="uk-UA"/>
        </w:rPr>
        <w:t>%.</w:t>
      </w:r>
    </w:p>
    <w:p w14:paraId="2D851937" w14:textId="0C3DD62D" w:rsidR="00ED1AD7" w:rsidRPr="00EE7883" w:rsidRDefault="00ED1AD7" w:rsidP="00ED1AD7">
      <w:pPr>
        <w:widowControl w:val="0"/>
        <w:autoSpaceDE w:val="0"/>
        <w:autoSpaceDN w:val="0"/>
        <w:adjustRightInd w:val="0"/>
        <w:spacing w:line="360" w:lineRule="auto"/>
        <w:ind w:firstLine="708"/>
        <w:jc w:val="right"/>
        <w:rPr>
          <w:color w:val="000000" w:themeColor="text1"/>
          <w:sz w:val="28"/>
          <w:szCs w:val="26"/>
          <w:lang w:val="uk-UA"/>
        </w:rPr>
      </w:pPr>
      <w:r w:rsidRPr="00EE7883">
        <w:rPr>
          <w:color w:val="000000" w:themeColor="text1"/>
          <w:sz w:val="28"/>
          <w:szCs w:val="26"/>
          <w:lang w:val="uk-UA"/>
        </w:rPr>
        <w:t>Таблиця 3.6</w:t>
      </w:r>
    </w:p>
    <w:p w14:paraId="66251A63" w14:textId="35B72C37" w:rsidR="00ED1AD7" w:rsidRPr="00EE7883" w:rsidRDefault="00ED1AD7" w:rsidP="00ED1AD7">
      <w:pPr>
        <w:widowControl w:val="0"/>
        <w:autoSpaceDE w:val="0"/>
        <w:autoSpaceDN w:val="0"/>
        <w:adjustRightInd w:val="0"/>
        <w:spacing w:line="360" w:lineRule="auto"/>
        <w:jc w:val="center"/>
        <w:rPr>
          <w:color w:val="000000" w:themeColor="text1"/>
          <w:sz w:val="28"/>
          <w:szCs w:val="26"/>
          <w:lang w:val="uk-UA"/>
        </w:rPr>
      </w:pPr>
      <w:r w:rsidRPr="00EE7883">
        <w:rPr>
          <w:color w:val="000000" w:themeColor="text1"/>
          <w:sz w:val="28"/>
          <w:szCs w:val="28"/>
          <w:lang w:val="uk-UA"/>
        </w:rPr>
        <w:t>Відносний приріст</w:t>
      </w:r>
      <w:r w:rsidRPr="00EE7883">
        <w:rPr>
          <w:color w:val="000000" w:themeColor="text1"/>
          <w:sz w:val="28"/>
          <w:szCs w:val="26"/>
          <w:lang w:val="uk-UA"/>
        </w:rPr>
        <w:t xml:space="preserve"> показників </w:t>
      </w:r>
      <w:r w:rsidR="0075564D" w:rsidRPr="00EE7883">
        <w:rPr>
          <w:color w:val="000000" w:themeColor="text1"/>
          <w:sz w:val="28"/>
          <w:szCs w:val="26"/>
          <w:lang w:val="uk-UA"/>
        </w:rPr>
        <w:t xml:space="preserve">ОКГ </w:t>
      </w:r>
      <w:r w:rsidRPr="00EE7883">
        <w:rPr>
          <w:color w:val="000000" w:themeColor="text1"/>
          <w:sz w:val="28"/>
          <w:szCs w:val="26"/>
          <w:lang w:val="uk-UA"/>
        </w:rPr>
        <w:t>учнів молодшого шкільного віку</w:t>
      </w:r>
      <w:r w:rsidRPr="00EE7883">
        <w:rPr>
          <w:color w:val="000000" w:themeColor="text1"/>
          <w:sz w:val="28"/>
          <w:szCs w:val="28"/>
          <w:lang w:val="uk-UA"/>
        </w:rPr>
        <w:t>, %</w:t>
      </w:r>
    </w:p>
    <w:tbl>
      <w:tblPr>
        <w:tblStyle w:val="aa"/>
        <w:tblW w:w="0" w:type="auto"/>
        <w:jc w:val="center"/>
        <w:tblLayout w:type="fixed"/>
        <w:tblLook w:val="04A0" w:firstRow="1" w:lastRow="0" w:firstColumn="1" w:lastColumn="0" w:noHBand="0" w:noVBand="1"/>
      </w:tblPr>
      <w:tblGrid>
        <w:gridCol w:w="1559"/>
        <w:gridCol w:w="1559"/>
        <w:gridCol w:w="1417"/>
        <w:gridCol w:w="1418"/>
        <w:gridCol w:w="992"/>
        <w:gridCol w:w="1134"/>
        <w:gridCol w:w="1124"/>
      </w:tblGrid>
      <w:tr w:rsidR="009F2140" w:rsidRPr="00EE7883" w14:paraId="4E676F5F" w14:textId="77777777" w:rsidTr="00261EDE">
        <w:trPr>
          <w:jc w:val="center"/>
        </w:trPr>
        <w:tc>
          <w:tcPr>
            <w:tcW w:w="1559" w:type="dxa"/>
          </w:tcPr>
          <w:p w14:paraId="387225C7" w14:textId="45F8991B" w:rsidR="00ED1AD7" w:rsidRPr="00EE7883" w:rsidRDefault="00ED1AD7" w:rsidP="00ED1AD7">
            <w:pPr>
              <w:spacing w:line="360" w:lineRule="auto"/>
              <w:rPr>
                <w:color w:val="000000" w:themeColor="text1"/>
                <w:lang w:val="uk-UA"/>
              </w:rPr>
            </w:pPr>
            <w:r w:rsidRPr="00EE7883">
              <w:rPr>
                <w:color w:val="000000" w:themeColor="text1"/>
                <w:sz w:val="28"/>
                <w:lang w:val="uk-UA"/>
              </w:rPr>
              <w:t>Показники</w:t>
            </w:r>
          </w:p>
        </w:tc>
        <w:tc>
          <w:tcPr>
            <w:tcW w:w="4394" w:type="dxa"/>
            <w:gridSpan w:val="3"/>
          </w:tcPr>
          <w:p w14:paraId="0E2006A8" w14:textId="77777777" w:rsidR="00ED1AD7" w:rsidRPr="00EE7883" w:rsidRDefault="00ED1AD7" w:rsidP="00713F35">
            <w:pPr>
              <w:spacing w:line="360" w:lineRule="auto"/>
              <w:jc w:val="center"/>
              <w:rPr>
                <w:color w:val="000000" w:themeColor="text1"/>
                <w:sz w:val="28"/>
                <w:szCs w:val="28"/>
                <w:lang w:val="uk-UA"/>
              </w:rPr>
            </w:pPr>
            <w:r w:rsidRPr="00EE7883">
              <w:rPr>
                <w:color w:val="000000" w:themeColor="text1"/>
                <w:sz w:val="28"/>
                <w:szCs w:val="28"/>
                <w:lang w:val="uk-UA"/>
              </w:rPr>
              <w:t>Класи</w:t>
            </w:r>
          </w:p>
        </w:tc>
        <w:tc>
          <w:tcPr>
            <w:tcW w:w="3250" w:type="dxa"/>
            <w:gridSpan w:val="3"/>
          </w:tcPr>
          <w:p w14:paraId="7DAC19D1" w14:textId="77777777" w:rsidR="00ED1AD7" w:rsidRPr="00EE7883" w:rsidRDefault="00ED1AD7" w:rsidP="00713F35">
            <w:pPr>
              <w:spacing w:line="360" w:lineRule="auto"/>
              <w:jc w:val="center"/>
              <w:rPr>
                <w:color w:val="000000" w:themeColor="text1"/>
                <w:sz w:val="28"/>
                <w:szCs w:val="28"/>
                <w:lang w:val="uk-UA"/>
              </w:rPr>
            </w:pPr>
            <w:r w:rsidRPr="00EE7883">
              <w:rPr>
                <w:color w:val="000000" w:themeColor="text1"/>
                <w:sz w:val="28"/>
                <w:szCs w:val="28"/>
                <w:lang w:val="uk-UA"/>
              </w:rPr>
              <w:t>Відносний приріст</w:t>
            </w:r>
          </w:p>
        </w:tc>
      </w:tr>
      <w:tr w:rsidR="009F2140" w:rsidRPr="00EE7883" w14:paraId="1889E2DD" w14:textId="77777777" w:rsidTr="00261EDE">
        <w:trPr>
          <w:jc w:val="center"/>
        </w:trPr>
        <w:tc>
          <w:tcPr>
            <w:tcW w:w="1559" w:type="dxa"/>
          </w:tcPr>
          <w:p w14:paraId="71286082" w14:textId="77777777" w:rsidR="00ED1AD7" w:rsidRPr="00EE7883" w:rsidRDefault="00ED1AD7" w:rsidP="00713F35">
            <w:pPr>
              <w:spacing w:line="360" w:lineRule="auto"/>
              <w:jc w:val="center"/>
              <w:rPr>
                <w:color w:val="000000" w:themeColor="text1"/>
                <w:sz w:val="28"/>
                <w:lang w:val="uk-UA"/>
              </w:rPr>
            </w:pPr>
            <w:r w:rsidRPr="00EE7883">
              <w:rPr>
                <w:bCs/>
                <w:color w:val="000000" w:themeColor="text1"/>
                <w:sz w:val="28"/>
                <w:lang w:val="uk-UA"/>
              </w:rPr>
              <w:t xml:space="preserve">Стать </w:t>
            </w:r>
          </w:p>
        </w:tc>
        <w:tc>
          <w:tcPr>
            <w:tcW w:w="1559" w:type="dxa"/>
          </w:tcPr>
          <w:p w14:paraId="350B42A1" w14:textId="77777777" w:rsidR="00ED1AD7" w:rsidRPr="00EE7883" w:rsidRDefault="00ED1AD7" w:rsidP="00713F35">
            <w:pPr>
              <w:spacing w:line="360" w:lineRule="auto"/>
              <w:jc w:val="center"/>
              <w:rPr>
                <w:bCs/>
                <w:color w:val="000000" w:themeColor="text1"/>
                <w:sz w:val="28"/>
                <w:lang w:val="uk-UA"/>
              </w:rPr>
            </w:pPr>
            <w:r w:rsidRPr="00EE7883">
              <w:rPr>
                <w:bCs/>
                <w:color w:val="000000" w:themeColor="text1"/>
                <w:sz w:val="28"/>
                <w:lang w:val="uk-UA"/>
              </w:rPr>
              <w:t>1 клас</w:t>
            </w:r>
          </w:p>
        </w:tc>
        <w:tc>
          <w:tcPr>
            <w:tcW w:w="1417" w:type="dxa"/>
          </w:tcPr>
          <w:p w14:paraId="0C07E771" w14:textId="77777777" w:rsidR="00ED1AD7" w:rsidRPr="00EE7883" w:rsidRDefault="00ED1AD7" w:rsidP="00713F35">
            <w:pPr>
              <w:spacing w:line="360" w:lineRule="auto"/>
              <w:jc w:val="center"/>
              <w:rPr>
                <w:color w:val="000000" w:themeColor="text1"/>
                <w:sz w:val="28"/>
                <w:lang w:val="uk-UA"/>
              </w:rPr>
            </w:pPr>
            <w:r w:rsidRPr="00EE7883">
              <w:rPr>
                <w:bCs/>
                <w:color w:val="000000" w:themeColor="text1"/>
                <w:sz w:val="28"/>
                <w:lang w:val="uk-UA"/>
              </w:rPr>
              <w:t>2 клас</w:t>
            </w:r>
          </w:p>
        </w:tc>
        <w:tc>
          <w:tcPr>
            <w:tcW w:w="1418" w:type="dxa"/>
          </w:tcPr>
          <w:p w14:paraId="2646A26F" w14:textId="77777777" w:rsidR="00ED1AD7" w:rsidRPr="00EE7883" w:rsidRDefault="00ED1AD7" w:rsidP="00713F35">
            <w:pPr>
              <w:spacing w:line="360" w:lineRule="auto"/>
              <w:jc w:val="center"/>
              <w:rPr>
                <w:color w:val="000000" w:themeColor="text1"/>
                <w:sz w:val="28"/>
                <w:lang w:val="uk-UA"/>
              </w:rPr>
            </w:pPr>
            <w:r w:rsidRPr="00EE7883">
              <w:rPr>
                <w:bCs/>
                <w:color w:val="000000" w:themeColor="text1"/>
                <w:sz w:val="28"/>
                <w:lang w:val="uk-UA"/>
              </w:rPr>
              <w:t>3 клас</w:t>
            </w:r>
          </w:p>
        </w:tc>
        <w:tc>
          <w:tcPr>
            <w:tcW w:w="992" w:type="dxa"/>
          </w:tcPr>
          <w:p w14:paraId="7ED241A1" w14:textId="77777777" w:rsidR="00ED1AD7" w:rsidRPr="00EE7883" w:rsidRDefault="00ED1AD7" w:rsidP="00713F35">
            <w:pPr>
              <w:spacing w:line="360" w:lineRule="auto"/>
              <w:jc w:val="center"/>
              <w:rPr>
                <w:color w:val="000000" w:themeColor="text1"/>
                <w:sz w:val="28"/>
                <w:lang w:val="uk-UA"/>
              </w:rPr>
            </w:pPr>
            <w:r w:rsidRPr="00EE7883">
              <w:rPr>
                <w:color w:val="000000" w:themeColor="text1"/>
                <w:sz w:val="28"/>
                <w:lang w:val="uk-UA"/>
              </w:rPr>
              <w:t>відн</w:t>
            </w:r>
            <w:r w:rsidRPr="00EE7883">
              <w:rPr>
                <w:color w:val="000000" w:themeColor="text1"/>
                <w:sz w:val="28"/>
                <w:vertAlign w:val="subscript"/>
                <w:lang w:val="uk-UA"/>
              </w:rPr>
              <w:t>1-2</w:t>
            </w:r>
          </w:p>
        </w:tc>
        <w:tc>
          <w:tcPr>
            <w:tcW w:w="1134" w:type="dxa"/>
          </w:tcPr>
          <w:p w14:paraId="632CBE5D" w14:textId="77777777" w:rsidR="00ED1AD7" w:rsidRPr="00EE7883" w:rsidRDefault="00ED1AD7" w:rsidP="00713F35">
            <w:pPr>
              <w:spacing w:line="360" w:lineRule="auto"/>
              <w:jc w:val="center"/>
              <w:rPr>
                <w:color w:val="000000" w:themeColor="text1"/>
                <w:sz w:val="28"/>
                <w:lang w:val="uk-UA"/>
              </w:rPr>
            </w:pPr>
            <w:proofErr w:type="spellStart"/>
            <w:r w:rsidRPr="00EE7883">
              <w:rPr>
                <w:color w:val="000000" w:themeColor="text1"/>
                <w:sz w:val="28"/>
                <w:lang w:val="uk-UA"/>
              </w:rPr>
              <w:t>відн</w:t>
            </w:r>
            <w:proofErr w:type="spellEnd"/>
            <w:r w:rsidRPr="00EE7883">
              <w:rPr>
                <w:color w:val="000000" w:themeColor="text1"/>
                <w:sz w:val="28"/>
                <w:lang w:val="uk-UA"/>
              </w:rPr>
              <w:t xml:space="preserve"> </w:t>
            </w:r>
            <w:r w:rsidRPr="00EE7883">
              <w:rPr>
                <w:color w:val="000000" w:themeColor="text1"/>
                <w:sz w:val="28"/>
                <w:vertAlign w:val="subscript"/>
                <w:lang w:val="uk-UA"/>
              </w:rPr>
              <w:t>2-3</w:t>
            </w:r>
          </w:p>
        </w:tc>
        <w:tc>
          <w:tcPr>
            <w:tcW w:w="1124" w:type="dxa"/>
          </w:tcPr>
          <w:p w14:paraId="468FDFCF" w14:textId="77777777" w:rsidR="00ED1AD7" w:rsidRPr="00EE7883" w:rsidRDefault="00ED1AD7" w:rsidP="00713F35">
            <w:pPr>
              <w:spacing w:line="360" w:lineRule="auto"/>
              <w:jc w:val="center"/>
              <w:rPr>
                <w:color w:val="000000" w:themeColor="text1"/>
                <w:sz w:val="28"/>
                <w:lang w:val="uk-UA"/>
              </w:rPr>
            </w:pPr>
            <w:proofErr w:type="spellStart"/>
            <w:r w:rsidRPr="00EE7883">
              <w:rPr>
                <w:color w:val="000000" w:themeColor="text1"/>
                <w:sz w:val="28"/>
                <w:lang w:val="uk-UA"/>
              </w:rPr>
              <w:t>відн</w:t>
            </w:r>
            <w:proofErr w:type="spellEnd"/>
            <w:r w:rsidRPr="00EE7883">
              <w:rPr>
                <w:color w:val="000000" w:themeColor="text1"/>
                <w:sz w:val="28"/>
                <w:lang w:val="uk-UA"/>
              </w:rPr>
              <w:t xml:space="preserve"> </w:t>
            </w:r>
            <w:r w:rsidRPr="00EE7883">
              <w:rPr>
                <w:color w:val="000000" w:themeColor="text1"/>
                <w:sz w:val="28"/>
                <w:vertAlign w:val="subscript"/>
                <w:lang w:val="uk-UA"/>
              </w:rPr>
              <w:t>1-3</w:t>
            </w:r>
          </w:p>
        </w:tc>
      </w:tr>
      <w:tr w:rsidR="009F2140" w:rsidRPr="00EE7883" w14:paraId="14DF6410" w14:textId="77777777" w:rsidTr="00261EDE">
        <w:trPr>
          <w:jc w:val="center"/>
        </w:trPr>
        <w:tc>
          <w:tcPr>
            <w:tcW w:w="1559" w:type="dxa"/>
          </w:tcPr>
          <w:p w14:paraId="7CD109E1" w14:textId="28D1F8DA" w:rsidR="00ED1AD7" w:rsidRPr="00EE7883" w:rsidRDefault="00ED1AD7" w:rsidP="00713F35">
            <w:pPr>
              <w:spacing w:line="360" w:lineRule="auto"/>
              <w:jc w:val="center"/>
              <w:rPr>
                <w:color w:val="000000" w:themeColor="text1"/>
                <w:sz w:val="28"/>
                <w:lang w:val="uk-UA"/>
              </w:rPr>
            </w:pPr>
            <w:r w:rsidRPr="00EE7883">
              <w:rPr>
                <w:bCs/>
                <w:color w:val="000000" w:themeColor="text1"/>
                <w:sz w:val="28"/>
                <w:lang w:val="uk-UA"/>
              </w:rPr>
              <w:t>хлопці</w:t>
            </w:r>
          </w:p>
        </w:tc>
        <w:tc>
          <w:tcPr>
            <w:tcW w:w="1559" w:type="dxa"/>
          </w:tcPr>
          <w:p w14:paraId="7A74F585" w14:textId="4CCE4B94" w:rsidR="00ED1AD7" w:rsidRPr="00EE7883" w:rsidRDefault="00ED1AD7" w:rsidP="00713F35">
            <w:pPr>
              <w:spacing w:line="360" w:lineRule="auto"/>
              <w:ind w:left="-111"/>
              <w:jc w:val="center"/>
              <w:rPr>
                <w:color w:val="000000" w:themeColor="text1"/>
                <w:sz w:val="28"/>
                <w:lang w:val="uk-UA"/>
              </w:rPr>
            </w:pPr>
            <w:r w:rsidRPr="00EE7883">
              <w:rPr>
                <w:bCs/>
                <w:color w:val="000000" w:themeColor="text1"/>
                <w:sz w:val="28"/>
                <w:szCs w:val="28"/>
                <w:lang w:val="uk-UA"/>
              </w:rPr>
              <w:t>59,20</w:t>
            </w:r>
            <w:r w:rsidRPr="00EE7883">
              <w:rPr>
                <w:color w:val="000000" w:themeColor="text1"/>
                <w:sz w:val="28"/>
                <w:szCs w:val="28"/>
                <w:lang w:val="uk-UA"/>
              </w:rPr>
              <w:sym w:font="Symbol" w:char="00B1"/>
            </w:r>
            <w:r w:rsidRPr="00EE7883">
              <w:rPr>
                <w:bCs/>
                <w:color w:val="000000" w:themeColor="text1"/>
                <w:sz w:val="28"/>
                <w:szCs w:val="28"/>
                <w:lang w:val="uk-UA"/>
              </w:rPr>
              <w:t>1,5</w:t>
            </w:r>
          </w:p>
        </w:tc>
        <w:tc>
          <w:tcPr>
            <w:tcW w:w="1417" w:type="dxa"/>
          </w:tcPr>
          <w:p w14:paraId="73FBE806" w14:textId="3B19F027" w:rsidR="00ED1AD7" w:rsidRPr="00EE7883" w:rsidRDefault="00ED1AD7" w:rsidP="00713F35">
            <w:pPr>
              <w:spacing w:line="360" w:lineRule="auto"/>
              <w:ind w:left="-64" w:right="-64"/>
              <w:jc w:val="center"/>
              <w:rPr>
                <w:color w:val="000000" w:themeColor="text1"/>
                <w:sz w:val="28"/>
                <w:lang w:val="uk-UA"/>
              </w:rPr>
            </w:pPr>
            <w:r w:rsidRPr="00EE7883">
              <w:rPr>
                <w:bCs/>
                <w:color w:val="000000" w:themeColor="text1"/>
                <w:sz w:val="28"/>
                <w:szCs w:val="28"/>
                <w:lang w:val="uk-UA"/>
              </w:rPr>
              <w:t>62,83</w:t>
            </w:r>
            <w:r w:rsidRPr="00EE7883">
              <w:rPr>
                <w:color w:val="000000" w:themeColor="text1"/>
                <w:sz w:val="28"/>
                <w:szCs w:val="28"/>
                <w:lang w:val="uk-UA"/>
              </w:rPr>
              <w:sym w:font="Symbol" w:char="00B1"/>
            </w:r>
            <w:r w:rsidRPr="00EE7883">
              <w:rPr>
                <w:color w:val="000000" w:themeColor="text1"/>
                <w:sz w:val="28"/>
                <w:szCs w:val="28"/>
                <w:lang w:val="uk-UA"/>
              </w:rPr>
              <w:t>0,9</w:t>
            </w:r>
          </w:p>
        </w:tc>
        <w:tc>
          <w:tcPr>
            <w:tcW w:w="1418" w:type="dxa"/>
          </w:tcPr>
          <w:p w14:paraId="22011FFF" w14:textId="53CE8409" w:rsidR="00ED1AD7" w:rsidRPr="00EE7883" w:rsidRDefault="00ED1AD7" w:rsidP="00261EDE">
            <w:pPr>
              <w:spacing w:line="360" w:lineRule="auto"/>
              <w:ind w:left="-159"/>
              <w:jc w:val="right"/>
              <w:rPr>
                <w:color w:val="000000" w:themeColor="text1"/>
                <w:sz w:val="28"/>
                <w:lang w:val="uk-UA"/>
              </w:rPr>
            </w:pPr>
            <w:r w:rsidRPr="00EE7883">
              <w:rPr>
                <w:bCs/>
                <w:color w:val="000000" w:themeColor="text1"/>
                <w:sz w:val="28"/>
                <w:szCs w:val="28"/>
                <w:lang w:val="uk-UA"/>
              </w:rPr>
              <w:t>66,11</w:t>
            </w:r>
            <w:r w:rsidRPr="00EE7883">
              <w:rPr>
                <w:color w:val="000000" w:themeColor="text1"/>
                <w:sz w:val="28"/>
                <w:szCs w:val="28"/>
                <w:lang w:val="uk-UA"/>
              </w:rPr>
              <w:sym w:font="Symbol" w:char="00B1"/>
            </w:r>
            <w:r w:rsidRPr="00EE7883">
              <w:rPr>
                <w:bCs/>
                <w:color w:val="000000" w:themeColor="text1"/>
                <w:sz w:val="28"/>
                <w:szCs w:val="28"/>
                <w:lang w:val="uk-UA"/>
              </w:rPr>
              <w:t>0,88</w:t>
            </w:r>
          </w:p>
        </w:tc>
        <w:tc>
          <w:tcPr>
            <w:tcW w:w="992" w:type="dxa"/>
          </w:tcPr>
          <w:p w14:paraId="2035502E" w14:textId="6778D990" w:rsidR="00ED1AD7" w:rsidRPr="00EE7883" w:rsidRDefault="006E2496" w:rsidP="006E2496">
            <w:pPr>
              <w:jc w:val="center"/>
              <w:rPr>
                <w:color w:val="000000" w:themeColor="text1"/>
                <w:sz w:val="28"/>
                <w:szCs w:val="28"/>
              </w:rPr>
            </w:pPr>
            <w:r w:rsidRPr="00EE7883">
              <w:rPr>
                <w:color w:val="000000" w:themeColor="text1"/>
                <w:sz w:val="28"/>
                <w:szCs w:val="28"/>
              </w:rPr>
              <w:t>6,13</w:t>
            </w:r>
          </w:p>
        </w:tc>
        <w:tc>
          <w:tcPr>
            <w:tcW w:w="1134" w:type="dxa"/>
          </w:tcPr>
          <w:p w14:paraId="3851C6AF" w14:textId="403B75A6" w:rsidR="00ED1AD7" w:rsidRPr="00EE7883" w:rsidRDefault="00261EDE" w:rsidP="006E2496">
            <w:pPr>
              <w:jc w:val="center"/>
              <w:rPr>
                <w:color w:val="000000" w:themeColor="text1"/>
                <w:sz w:val="28"/>
                <w:szCs w:val="28"/>
              </w:rPr>
            </w:pPr>
            <w:r w:rsidRPr="00EE7883">
              <w:rPr>
                <w:color w:val="000000" w:themeColor="text1"/>
                <w:sz w:val="28"/>
                <w:szCs w:val="28"/>
              </w:rPr>
              <w:t>5,22</w:t>
            </w:r>
          </w:p>
        </w:tc>
        <w:tc>
          <w:tcPr>
            <w:tcW w:w="1124" w:type="dxa"/>
          </w:tcPr>
          <w:p w14:paraId="343FF67A" w14:textId="1A4496BF" w:rsidR="00ED1AD7" w:rsidRPr="00EE7883" w:rsidRDefault="00261EDE" w:rsidP="006E2496">
            <w:pPr>
              <w:jc w:val="center"/>
              <w:rPr>
                <w:color w:val="000000" w:themeColor="text1"/>
                <w:sz w:val="28"/>
                <w:szCs w:val="28"/>
              </w:rPr>
            </w:pPr>
            <w:r w:rsidRPr="00EE7883">
              <w:rPr>
                <w:color w:val="000000" w:themeColor="text1"/>
                <w:sz w:val="28"/>
                <w:szCs w:val="28"/>
              </w:rPr>
              <w:t>11,67</w:t>
            </w:r>
          </w:p>
        </w:tc>
      </w:tr>
      <w:tr w:rsidR="009F2140" w:rsidRPr="00EE7883" w14:paraId="77E95805" w14:textId="77777777" w:rsidTr="00261EDE">
        <w:trPr>
          <w:jc w:val="center"/>
        </w:trPr>
        <w:tc>
          <w:tcPr>
            <w:tcW w:w="1559" w:type="dxa"/>
          </w:tcPr>
          <w:p w14:paraId="590E8710" w14:textId="77777777" w:rsidR="00ED1AD7" w:rsidRPr="00EE7883" w:rsidRDefault="00ED1AD7" w:rsidP="00713F35">
            <w:pPr>
              <w:spacing w:line="360" w:lineRule="auto"/>
              <w:jc w:val="center"/>
              <w:rPr>
                <w:bCs/>
                <w:color w:val="000000" w:themeColor="text1"/>
                <w:sz w:val="28"/>
                <w:lang w:val="uk-UA"/>
              </w:rPr>
            </w:pPr>
            <w:r w:rsidRPr="00EE7883">
              <w:rPr>
                <w:bCs/>
                <w:color w:val="000000" w:themeColor="text1"/>
                <w:sz w:val="28"/>
                <w:lang w:val="uk-UA"/>
              </w:rPr>
              <w:t>дівчата</w:t>
            </w:r>
          </w:p>
        </w:tc>
        <w:tc>
          <w:tcPr>
            <w:tcW w:w="1559" w:type="dxa"/>
          </w:tcPr>
          <w:p w14:paraId="1D605512" w14:textId="4F2B0364" w:rsidR="00ED1AD7" w:rsidRPr="00EE7883" w:rsidRDefault="00ED1AD7" w:rsidP="00713F35">
            <w:pPr>
              <w:spacing w:line="360" w:lineRule="auto"/>
              <w:ind w:hanging="111"/>
              <w:jc w:val="center"/>
              <w:rPr>
                <w:bCs/>
                <w:color w:val="000000" w:themeColor="text1"/>
                <w:sz w:val="28"/>
                <w:lang w:val="uk-UA"/>
              </w:rPr>
            </w:pPr>
            <w:r w:rsidRPr="00EE7883">
              <w:rPr>
                <w:color w:val="000000" w:themeColor="text1"/>
                <w:sz w:val="28"/>
                <w:szCs w:val="28"/>
                <w:lang w:val="uk-UA"/>
              </w:rPr>
              <w:t xml:space="preserve">58,76 </w:t>
            </w:r>
            <w:r w:rsidRPr="00EE7883">
              <w:rPr>
                <w:color w:val="000000" w:themeColor="text1"/>
                <w:sz w:val="28"/>
                <w:szCs w:val="28"/>
                <w:lang w:val="uk-UA"/>
              </w:rPr>
              <w:sym w:font="Symbol" w:char="00B1"/>
            </w:r>
            <w:r w:rsidRPr="00EE7883">
              <w:rPr>
                <w:bCs/>
                <w:color w:val="000000" w:themeColor="text1"/>
                <w:sz w:val="28"/>
                <w:szCs w:val="28"/>
                <w:lang w:val="uk-UA"/>
              </w:rPr>
              <w:t>1,28</w:t>
            </w:r>
          </w:p>
        </w:tc>
        <w:tc>
          <w:tcPr>
            <w:tcW w:w="1417" w:type="dxa"/>
          </w:tcPr>
          <w:p w14:paraId="13AC485E" w14:textId="3C552347" w:rsidR="00ED1AD7" w:rsidRPr="00EE7883" w:rsidRDefault="00ED1AD7" w:rsidP="00713F35">
            <w:pPr>
              <w:spacing w:line="360" w:lineRule="auto"/>
              <w:jc w:val="center"/>
              <w:rPr>
                <w:color w:val="000000" w:themeColor="text1"/>
                <w:sz w:val="28"/>
                <w:lang w:val="uk-UA"/>
              </w:rPr>
            </w:pPr>
            <w:r w:rsidRPr="00EE7883">
              <w:rPr>
                <w:bCs/>
                <w:color w:val="000000" w:themeColor="text1"/>
                <w:sz w:val="28"/>
                <w:szCs w:val="28"/>
                <w:lang w:val="uk-UA"/>
              </w:rPr>
              <w:t>61,84</w:t>
            </w:r>
            <w:r w:rsidRPr="00EE7883">
              <w:rPr>
                <w:color w:val="000000" w:themeColor="text1"/>
                <w:sz w:val="28"/>
                <w:szCs w:val="28"/>
                <w:lang w:val="uk-UA"/>
              </w:rPr>
              <w:sym w:font="Symbol" w:char="00B1"/>
            </w:r>
            <w:r w:rsidRPr="00EE7883">
              <w:rPr>
                <w:bCs/>
                <w:color w:val="000000" w:themeColor="text1"/>
                <w:sz w:val="28"/>
                <w:szCs w:val="28"/>
                <w:lang w:val="uk-UA"/>
              </w:rPr>
              <w:t>0,8</w:t>
            </w:r>
          </w:p>
        </w:tc>
        <w:tc>
          <w:tcPr>
            <w:tcW w:w="1418" w:type="dxa"/>
          </w:tcPr>
          <w:p w14:paraId="5360F3CC" w14:textId="44B48A7E" w:rsidR="00ED1AD7" w:rsidRPr="00EE7883" w:rsidRDefault="00ED1AD7" w:rsidP="00261EDE">
            <w:pPr>
              <w:spacing w:line="360" w:lineRule="auto"/>
              <w:ind w:hanging="159"/>
              <w:jc w:val="right"/>
              <w:rPr>
                <w:color w:val="000000" w:themeColor="text1"/>
                <w:sz w:val="28"/>
                <w:lang w:val="uk-UA"/>
              </w:rPr>
            </w:pPr>
            <w:r w:rsidRPr="00EE7883">
              <w:rPr>
                <w:color w:val="000000" w:themeColor="text1"/>
                <w:sz w:val="28"/>
                <w:szCs w:val="28"/>
                <w:lang w:val="uk-UA"/>
              </w:rPr>
              <w:t>64,78</w:t>
            </w:r>
            <w:r w:rsidRPr="00EE7883">
              <w:rPr>
                <w:color w:val="000000" w:themeColor="text1"/>
                <w:sz w:val="28"/>
                <w:szCs w:val="28"/>
                <w:lang w:val="uk-UA"/>
              </w:rPr>
              <w:sym w:font="Symbol" w:char="00B1"/>
            </w:r>
            <w:r w:rsidRPr="00EE7883">
              <w:rPr>
                <w:color w:val="000000" w:themeColor="text1"/>
                <w:sz w:val="28"/>
                <w:szCs w:val="28"/>
                <w:lang w:val="uk-UA"/>
              </w:rPr>
              <w:t>0,82</w:t>
            </w:r>
          </w:p>
        </w:tc>
        <w:tc>
          <w:tcPr>
            <w:tcW w:w="992" w:type="dxa"/>
          </w:tcPr>
          <w:p w14:paraId="4975B50C" w14:textId="27602F9A" w:rsidR="00ED1AD7" w:rsidRPr="00EE7883" w:rsidRDefault="00F72C7A" w:rsidP="00F72C7A">
            <w:pPr>
              <w:jc w:val="center"/>
              <w:rPr>
                <w:color w:val="000000" w:themeColor="text1"/>
                <w:sz w:val="28"/>
                <w:szCs w:val="28"/>
              </w:rPr>
            </w:pPr>
            <w:r w:rsidRPr="00EE7883">
              <w:rPr>
                <w:color w:val="000000" w:themeColor="text1"/>
                <w:sz w:val="28"/>
                <w:szCs w:val="28"/>
              </w:rPr>
              <w:t>5,24</w:t>
            </w:r>
          </w:p>
        </w:tc>
        <w:tc>
          <w:tcPr>
            <w:tcW w:w="1134" w:type="dxa"/>
          </w:tcPr>
          <w:p w14:paraId="43AF6254" w14:textId="1E651F20" w:rsidR="00ED1AD7" w:rsidRPr="00EE7883" w:rsidRDefault="0075564D" w:rsidP="0075564D">
            <w:pPr>
              <w:jc w:val="center"/>
              <w:rPr>
                <w:color w:val="000000" w:themeColor="text1"/>
                <w:sz w:val="28"/>
                <w:szCs w:val="28"/>
              </w:rPr>
            </w:pPr>
            <w:r w:rsidRPr="00EE7883">
              <w:rPr>
                <w:color w:val="000000" w:themeColor="text1"/>
                <w:sz w:val="28"/>
                <w:szCs w:val="28"/>
              </w:rPr>
              <w:t>4,75</w:t>
            </w:r>
          </w:p>
        </w:tc>
        <w:tc>
          <w:tcPr>
            <w:tcW w:w="1124" w:type="dxa"/>
          </w:tcPr>
          <w:p w14:paraId="3A5C099B" w14:textId="2DF62280" w:rsidR="00ED1AD7" w:rsidRPr="00EE7883" w:rsidRDefault="0075564D" w:rsidP="0075564D">
            <w:pPr>
              <w:jc w:val="center"/>
              <w:rPr>
                <w:color w:val="000000" w:themeColor="text1"/>
                <w:sz w:val="28"/>
                <w:szCs w:val="28"/>
              </w:rPr>
            </w:pPr>
            <w:r w:rsidRPr="00EE7883">
              <w:rPr>
                <w:color w:val="000000" w:themeColor="text1"/>
                <w:sz w:val="28"/>
                <w:szCs w:val="28"/>
              </w:rPr>
              <w:t>10,25</w:t>
            </w:r>
          </w:p>
        </w:tc>
      </w:tr>
    </w:tbl>
    <w:p w14:paraId="5E232AA5" w14:textId="2742D6F1" w:rsidR="00023E67" w:rsidRPr="00EE7883" w:rsidRDefault="00023E67" w:rsidP="00023E67">
      <w:pPr>
        <w:spacing w:line="360" w:lineRule="auto"/>
        <w:ind w:firstLine="708"/>
        <w:jc w:val="both"/>
        <w:rPr>
          <w:color w:val="000000" w:themeColor="text1"/>
        </w:rPr>
      </w:pPr>
      <w:r w:rsidRPr="00EE7883">
        <w:rPr>
          <w:color w:val="000000" w:themeColor="text1"/>
          <w:sz w:val="28"/>
          <w:szCs w:val="28"/>
          <w:lang w:val="uk-UA"/>
        </w:rPr>
        <w:t xml:space="preserve">Дослідження окружності грудної клітки (ОГК), які проведені на школярах 1-3 класів, говорять про те, що цей показник у всіх групах в середньому відповідав віковим нормам. </w:t>
      </w:r>
    </w:p>
    <w:p w14:paraId="78021FC8" w14:textId="4705E2FE" w:rsidR="003503EE" w:rsidRPr="00EE7883" w:rsidRDefault="00023E67" w:rsidP="00023E67">
      <w:pPr>
        <w:spacing w:line="360" w:lineRule="auto"/>
        <w:jc w:val="center"/>
        <w:rPr>
          <w:color w:val="000000" w:themeColor="text1"/>
          <w:sz w:val="28"/>
          <w:szCs w:val="28"/>
          <w:lang w:val="uk-UA"/>
        </w:rPr>
      </w:pPr>
      <w:r w:rsidRPr="00EE7883">
        <w:rPr>
          <w:noProof/>
          <w:color w:val="000000" w:themeColor="text1"/>
          <w:sz w:val="28"/>
          <w:szCs w:val="28"/>
          <w:lang w:val="uk-UA"/>
        </w:rPr>
        <w:drawing>
          <wp:inline distT="0" distB="0" distL="0" distR="0" wp14:anchorId="47E1F25B" wp14:editId="6D811C9F">
            <wp:extent cx="5572377" cy="3537497"/>
            <wp:effectExtent l="0" t="0" r="317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2">
                      <a:extLst>
                        <a:ext uri="{28A0092B-C50C-407E-A947-70E740481C1C}">
                          <a14:useLocalDpi xmlns:a14="http://schemas.microsoft.com/office/drawing/2010/main" val="0"/>
                        </a:ext>
                      </a:extLst>
                    </a:blip>
                    <a:stretch>
                      <a:fillRect/>
                    </a:stretch>
                  </pic:blipFill>
                  <pic:spPr>
                    <a:xfrm>
                      <a:off x="0" y="0"/>
                      <a:ext cx="5600394" cy="3555283"/>
                    </a:xfrm>
                    <a:prstGeom prst="rect">
                      <a:avLst/>
                    </a:prstGeom>
                  </pic:spPr>
                </pic:pic>
              </a:graphicData>
            </a:graphic>
          </wp:inline>
        </w:drawing>
      </w:r>
    </w:p>
    <w:p w14:paraId="6359021D" w14:textId="76A99467" w:rsidR="00023E67" w:rsidRPr="00EE7883" w:rsidRDefault="00023E67" w:rsidP="00023E67">
      <w:pPr>
        <w:widowControl w:val="0"/>
        <w:autoSpaceDE w:val="0"/>
        <w:autoSpaceDN w:val="0"/>
        <w:adjustRightInd w:val="0"/>
        <w:spacing w:line="360" w:lineRule="auto"/>
        <w:ind w:left="1134" w:hanging="1134"/>
        <w:jc w:val="both"/>
        <w:rPr>
          <w:color w:val="000000" w:themeColor="text1"/>
          <w:sz w:val="28"/>
          <w:szCs w:val="28"/>
          <w:lang w:val="uk-UA"/>
        </w:rPr>
      </w:pPr>
      <w:r w:rsidRPr="00EE7883">
        <w:rPr>
          <w:color w:val="000000" w:themeColor="text1"/>
          <w:sz w:val="28"/>
          <w:szCs w:val="28"/>
          <w:lang w:val="uk-UA"/>
        </w:rPr>
        <w:t>Рис. 3.</w:t>
      </w:r>
      <w:r w:rsidRPr="00EE7883">
        <w:rPr>
          <w:color w:val="000000" w:themeColor="text1"/>
          <w:sz w:val="28"/>
          <w:szCs w:val="28"/>
          <w:lang w:val="uk-UA"/>
        </w:rPr>
        <w:t>6</w:t>
      </w:r>
      <w:r w:rsidRPr="00EE7883">
        <w:rPr>
          <w:color w:val="000000" w:themeColor="text1"/>
          <w:sz w:val="28"/>
          <w:szCs w:val="28"/>
          <w:lang w:val="uk-UA"/>
        </w:rPr>
        <w:t xml:space="preserve"> Відносний приріст показників ОКГ учнів молодшого шкільного віку, %</w:t>
      </w:r>
    </w:p>
    <w:p w14:paraId="3C395C35" w14:textId="4A3C9D0A" w:rsidR="003503EE" w:rsidRPr="00EE7883" w:rsidRDefault="00023E67" w:rsidP="00FB7512">
      <w:pPr>
        <w:spacing w:line="360" w:lineRule="auto"/>
        <w:ind w:firstLine="708"/>
        <w:jc w:val="both"/>
        <w:rPr>
          <w:color w:val="000000" w:themeColor="text1"/>
          <w:sz w:val="28"/>
          <w:szCs w:val="28"/>
          <w:lang w:val="uk-UA"/>
        </w:rPr>
      </w:pPr>
      <w:r w:rsidRPr="00EE7883">
        <w:rPr>
          <w:color w:val="000000" w:themeColor="text1"/>
          <w:sz w:val="28"/>
          <w:szCs w:val="28"/>
          <w:lang w:val="uk-UA"/>
        </w:rPr>
        <w:lastRenderedPageBreak/>
        <w:t>Із віком ОГК збільшується у всіх досліджуваних класах. Щорічний приріст цього показника спостерігався у випробовуваних протягом усього періоду навчання в молодшій школі. У той же час рівень приросту ОГК від класу до класу був неоднаковий, як в окремо взятому класі, так і за статтю.</w:t>
      </w:r>
    </w:p>
    <w:p w14:paraId="34FB8D0A" w14:textId="7EF10659" w:rsidR="00D951D6" w:rsidRPr="00EE7883" w:rsidRDefault="00666D63" w:rsidP="00ED1AD7">
      <w:pPr>
        <w:widowControl w:val="0"/>
        <w:autoSpaceDE w:val="0"/>
        <w:autoSpaceDN w:val="0"/>
        <w:adjustRightInd w:val="0"/>
        <w:spacing w:line="360" w:lineRule="auto"/>
        <w:ind w:firstLine="708"/>
        <w:jc w:val="both"/>
        <w:rPr>
          <w:color w:val="000000" w:themeColor="text1"/>
          <w:sz w:val="28"/>
          <w:szCs w:val="26"/>
          <w:lang w:val="uk-UA"/>
        </w:rPr>
      </w:pPr>
      <w:r w:rsidRPr="00EE7883">
        <w:rPr>
          <w:color w:val="000000" w:themeColor="text1"/>
          <w:sz w:val="28"/>
          <w:szCs w:val="26"/>
          <w:lang w:val="uk-UA"/>
        </w:rPr>
        <w:t xml:space="preserve">Потрібно </w:t>
      </w:r>
      <w:r w:rsidR="003C3A1B" w:rsidRPr="00EE7883">
        <w:rPr>
          <w:color w:val="000000" w:themeColor="text1"/>
          <w:sz w:val="28"/>
          <w:szCs w:val="26"/>
          <w:lang w:val="uk-UA"/>
        </w:rPr>
        <w:t xml:space="preserve">зазначити, що виявлена закономірність фізичного розвитку у дітей молодшого шкільного віку у зміні розмірів довжини і маси тіла, ОГК в принципі співпадає з характером вікового розвитку і характеризує динаміку найкращого приросту у хлопчиків </w:t>
      </w:r>
      <w:r w:rsidR="00D04D3D" w:rsidRPr="00EE7883">
        <w:rPr>
          <w:color w:val="000000" w:themeColor="text1"/>
          <w:sz w:val="28"/>
          <w:szCs w:val="26"/>
          <w:lang w:val="uk-UA"/>
        </w:rPr>
        <w:t xml:space="preserve">3 класу </w:t>
      </w:r>
      <w:r w:rsidR="003C3A1B" w:rsidRPr="00EE7883">
        <w:rPr>
          <w:color w:val="000000" w:themeColor="text1"/>
          <w:sz w:val="28"/>
          <w:szCs w:val="26"/>
          <w:lang w:val="uk-UA"/>
        </w:rPr>
        <w:t xml:space="preserve">років і дівчаток </w:t>
      </w:r>
      <w:r w:rsidR="00D04D3D" w:rsidRPr="00EE7883">
        <w:rPr>
          <w:color w:val="000000" w:themeColor="text1"/>
          <w:sz w:val="28"/>
          <w:szCs w:val="26"/>
          <w:lang w:val="uk-UA"/>
        </w:rPr>
        <w:t>3 класу</w:t>
      </w:r>
      <w:r w:rsidR="003C3A1B" w:rsidRPr="00EE7883">
        <w:rPr>
          <w:color w:val="000000" w:themeColor="text1"/>
          <w:sz w:val="28"/>
          <w:szCs w:val="26"/>
          <w:lang w:val="uk-UA"/>
        </w:rPr>
        <w:t>, і це є основою управління процесами формування фізичного здоров’я.</w:t>
      </w:r>
    </w:p>
    <w:p w14:paraId="3E3DF6E1" w14:textId="5CD2E80B" w:rsidR="00956DCF" w:rsidRPr="00EE7883" w:rsidRDefault="00956DCF" w:rsidP="00956DCF">
      <w:pPr>
        <w:spacing w:line="360" w:lineRule="auto"/>
        <w:ind w:firstLine="708"/>
        <w:jc w:val="both"/>
        <w:rPr>
          <w:color w:val="000000" w:themeColor="text1"/>
          <w:sz w:val="28"/>
          <w:lang w:val="uk-UA"/>
        </w:rPr>
      </w:pPr>
      <w:proofErr w:type="spellStart"/>
      <w:r w:rsidRPr="00EE7883">
        <w:rPr>
          <w:color w:val="000000" w:themeColor="text1"/>
          <w:sz w:val="28"/>
          <w:lang w:val="uk-UA"/>
        </w:rPr>
        <w:t>Порівняльнии</w:t>
      </w:r>
      <w:proofErr w:type="spellEnd"/>
      <w:r w:rsidRPr="00EE7883">
        <w:rPr>
          <w:color w:val="000000" w:themeColor="text1"/>
          <w:sz w:val="28"/>
          <w:lang w:val="uk-UA"/>
        </w:rPr>
        <w:t xml:space="preserve">̆ аналіз показників фізичного розвитку дівчаток і хлопчиків </w:t>
      </w:r>
      <w:r w:rsidRPr="00EE7883">
        <w:rPr>
          <w:color w:val="000000" w:themeColor="text1"/>
          <w:sz w:val="28"/>
          <w:szCs w:val="26"/>
          <w:lang w:val="uk-UA"/>
        </w:rPr>
        <w:t>молодшого шкільного віку показав</w:t>
      </w:r>
      <w:r w:rsidR="001B4925" w:rsidRPr="00EE7883">
        <w:rPr>
          <w:color w:val="000000" w:themeColor="text1"/>
          <w:sz w:val="28"/>
          <w:szCs w:val="26"/>
          <w:lang w:val="uk-UA"/>
        </w:rPr>
        <w:t xml:space="preserve"> наступне </w:t>
      </w:r>
      <w:r w:rsidRPr="00EE7883">
        <w:rPr>
          <w:color w:val="000000" w:themeColor="text1"/>
          <w:sz w:val="28"/>
          <w:szCs w:val="26"/>
          <w:lang w:val="uk-UA"/>
        </w:rPr>
        <w:t>(табл.3.7).</w:t>
      </w:r>
    </w:p>
    <w:p w14:paraId="22BB1B20" w14:textId="46C7ED8D" w:rsidR="00F8724B" w:rsidRPr="00EE7883" w:rsidRDefault="00F8724B" w:rsidP="001B4925">
      <w:pPr>
        <w:spacing w:line="360" w:lineRule="auto"/>
        <w:jc w:val="right"/>
        <w:rPr>
          <w:color w:val="000000" w:themeColor="text1"/>
          <w:sz w:val="28"/>
          <w:lang w:val="uk-UA"/>
        </w:rPr>
      </w:pPr>
      <w:r w:rsidRPr="00EE7883">
        <w:rPr>
          <w:color w:val="000000" w:themeColor="text1"/>
          <w:sz w:val="28"/>
          <w:lang w:val="uk-UA"/>
        </w:rPr>
        <w:t>Таблиця 3.</w:t>
      </w:r>
      <w:r w:rsidR="00ED1AD7" w:rsidRPr="00EE7883">
        <w:rPr>
          <w:color w:val="000000" w:themeColor="text1"/>
          <w:sz w:val="28"/>
          <w:lang w:val="uk-UA"/>
        </w:rPr>
        <w:t>7</w:t>
      </w:r>
    </w:p>
    <w:p w14:paraId="04669F6B" w14:textId="57643228" w:rsidR="00E1688D" w:rsidRPr="00EE7883" w:rsidRDefault="00F8724B" w:rsidP="001B4925">
      <w:pPr>
        <w:spacing w:line="360" w:lineRule="auto"/>
        <w:jc w:val="center"/>
        <w:rPr>
          <w:color w:val="000000" w:themeColor="text1"/>
          <w:sz w:val="28"/>
          <w:lang w:val="uk-UA"/>
        </w:rPr>
      </w:pPr>
      <w:proofErr w:type="spellStart"/>
      <w:r w:rsidRPr="00EE7883">
        <w:rPr>
          <w:color w:val="000000" w:themeColor="text1"/>
          <w:sz w:val="28"/>
          <w:lang w:val="uk-UA"/>
        </w:rPr>
        <w:t>Порівняльнии</w:t>
      </w:r>
      <w:proofErr w:type="spellEnd"/>
      <w:r w:rsidRPr="00EE7883">
        <w:rPr>
          <w:color w:val="000000" w:themeColor="text1"/>
          <w:sz w:val="28"/>
          <w:lang w:val="uk-UA"/>
        </w:rPr>
        <w:t>̆ аналіз показників фізичного розвитку дівчаток і хлопчиків</w:t>
      </w:r>
    </w:p>
    <w:p w14:paraId="3E045899" w14:textId="52510258" w:rsidR="00A002D2" w:rsidRPr="00EE7883" w:rsidRDefault="003A4516" w:rsidP="001B4925">
      <w:pPr>
        <w:spacing w:line="360" w:lineRule="auto"/>
        <w:jc w:val="center"/>
        <w:rPr>
          <w:color w:val="000000" w:themeColor="text1"/>
          <w:sz w:val="28"/>
          <w:lang w:val="uk-UA"/>
        </w:rPr>
      </w:pPr>
      <w:r w:rsidRPr="00EE7883">
        <w:rPr>
          <w:color w:val="000000" w:themeColor="text1"/>
          <w:sz w:val="28"/>
          <w:szCs w:val="26"/>
          <w:lang w:val="uk-UA"/>
        </w:rPr>
        <w:t>молодшого шкільного віку</w:t>
      </w:r>
    </w:p>
    <w:tbl>
      <w:tblPr>
        <w:tblStyle w:val="aa"/>
        <w:tblW w:w="9349" w:type="dxa"/>
        <w:tblLook w:val="04A0" w:firstRow="1" w:lastRow="0" w:firstColumn="1" w:lastColumn="0" w:noHBand="0" w:noVBand="1"/>
      </w:tblPr>
      <w:tblGrid>
        <w:gridCol w:w="1001"/>
        <w:gridCol w:w="1107"/>
        <w:gridCol w:w="1490"/>
        <w:gridCol w:w="882"/>
        <w:gridCol w:w="1450"/>
        <w:gridCol w:w="955"/>
        <w:gridCol w:w="1490"/>
        <w:gridCol w:w="974"/>
      </w:tblGrid>
      <w:tr w:rsidR="00EE7883" w:rsidRPr="00EE7883" w14:paraId="5F7B3AF4" w14:textId="77777777" w:rsidTr="003A4516">
        <w:tc>
          <w:tcPr>
            <w:tcW w:w="1001" w:type="dxa"/>
          </w:tcPr>
          <w:p w14:paraId="0C8C6EAE" w14:textId="7777777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Класи</w:t>
            </w:r>
          </w:p>
        </w:tc>
        <w:tc>
          <w:tcPr>
            <w:tcW w:w="1107" w:type="dxa"/>
          </w:tcPr>
          <w:p w14:paraId="027EC7EE" w14:textId="7777777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Стать</w:t>
            </w:r>
          </w:p>
        </w:tc>
        <w:tc>
          <w:tcPr>
            <w:tcW w:w="1490" w:type="dxa"/>
          </w:tcPr>
          <w:p w14:paraId="54C8AA36" w14:textId="7777777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Зріст</w:t>
            </w:r>
          </w:p>
        </w:tc>
        <w:tc>
          <w:tcPr>
            <w:tcW w:w="882" w:type="dxa"/>
          </w:tcPr>
          <w:p w14:paraId="3136AEAA" w14:textId="7777777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х-д</w:t>
            </w:r>
          </w:p>
        </w:tc>
        <w:tc>
          <w:tcPr>
            <w:tcW w:w="1450" w:type="dxa"/>
          </w:tcPr>
          <w:p w14:paraId="19D78075" w14:textId="7777777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Маса тіла</w:t>
            </w:r>
          </w:p>
        </w:tc>
        <w:tc>
          <w:tcPr>
            <w:tcW w:w="955" w:type="dxa"/>
          </w:tcPr>
          <w:p w14:paraId="7B67D407" w14:textId="7777777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х-д</w:t>
            </w:r>
          </w:p>
        </w:tc>
        <w:tc>
          <w:tcPr>
            <w:tcW w:w="1490" w:type="dxa"/>
          </w:tcPr>
          <w:p w14:paraId="593E1457" w14:textId="7777777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ОГК</w:t>
            </w:r>
          </w:p>
        </w:tc>
        <w:tc>
          <w:tcPr>
            <w:tcW w:w="974" w:type="dxa"/>
          </w:tcPr>
          <w:p w14:paraId="3D9F3AED" w14:textId="7777777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х-д</w:t>
            </w:r>
          </w:p>
        </w:tc>
      </w:tr>
      <w:tr w:rsidR="00EE7883" w:rsidRPr="00EE7883" w14:paraId="237DCA43" w14:textId="77777777" w:rsidTr="003A4516">
        <w:trPr>
          <w:trHeight w:val="124"/>
        </w:trPr>
        <w:tc>
          <w:tcPr>
            <w:tcW w:w="1001" w:type="dxa"/>
            <w:vMerge w:val="restart"/>
          </w:tcPr>
          <w:p w14:paraId="1591858D" w14:textId="77777777" w:rsidR="00A002D2" w:rsidRPr="00EE7883" w:rsidRDefault="00A002D2" w:rsidP="003A4516">
            <w:pPr>
              <w:spacing w:line="360" w:lineRule="auto"/>
              <w:rPr>
                <w:color w:val="000000" w:themeColor="text1"/>
                <w:sz w:val="28"/>
                <w:szCs w:val="28"/>
                <w:lang w:val="uk-UA"/>
              </w:rPr>
            </w:pPr>
            <w:r w:rsidRPr="00EE7883">
              <w:rPr>
                <w:color w:val="000000" w:themeColor="text1"/>
                <w:sz w:val="28"/>
                <w:szCs w:val="28"/>
                <w:lang w:val="uk-UA"/>
              </w:rPr>
              <w:t>1 клас</w:t>
            </w:r>
          </w:p>
        </w:tc>
        <w:tc>
          <w:tcPr>
            <w:tcW w:w="1107" w:type="dxa"/>
          </w:tcPr>
          <w:p w14:paraId="0ABD1CB6" w14:textId="77777777" w:rsidR="00A002D2" w:rsidRPr="00EE7883" w:rsidRDefault="00A002D2" w:rsidP="003A4516">
            <w:pPr>
              <w:spacing w:line="360" w:lineRule="auto"/>
              <w:jc w:val="center"/>
              <w:rPr>
                <w:color w:val="000000" w:themeColor="text1"/>
                <w:sz w:val="28"/>
                <w:szCs w:val="28"/>
                <w:lang w:val="uk-UA"/>
              </w:rPr>
            </w:pPr>
            <w:r w:rsidRPr="00EE7883">
              <w:rPr>
                <w:bCs/>
                <w:color w:val="000000" w:themeColor="text1"/>
                <w:sz w:val="28"/>
                <w:szCs w:val="28"/>
                <w:lang w:val="uk-UA"/>
              </w:rPr>
              <w:t>хлопці</w:t>
            </w:r>
          </w:p>
        </w:tc>
        <w:tc>
          <w:tcPr>
            <w:tcW w:w="1490" w:type="dxa"/>
          </w:tcPr>
          <w:p w14:paraId="14032539" w14:textId="77777777" w:rsidR="00A002D2" w:rsidRPr="00EE7883" w:rsidRDefault="00A002D2" w:rsidP="003A4516">
            <w:pPr>
              <w:spacing w:line="360" w:lineRule="auto"/>
              <w:rPr>
                <w:color w:val="000000" w:themeColor="text1"/>
                <w:sz w:val="28"/>
                <w:szCs w:val="28"/>
                <w:lang w:val="uk-UA"/>
              </w:rPr>
            </w:pPr>
            <w:r w:rsidRPr="00EE7883">
              <w:rPr>
                <w:bCs/>
                <w:color w:val="000000" w:themeColor="text1"/>
                <w:sz w:val="28"/>
                <w:szCs w:val="28"/>
                <w:lang w:val="uk-UA"/>
              </w:rPr>
              <w:t>123,4</w:t>
            </w:r>
            <w:r w:rsidRPr="00EE7883">
              <w:rPr>
                <w:color w:val="000000" w:themeColor="text1"/>
                <w:sz w:val="28"/>
                <w:szCs w:val="28"/>
                <w:lang w:val="uk-UA"/>
              </w:rPr>
              <w:sym w:font="Symbol" w:char="00B1"/>
            </w:r>
            <w:r w:rsidRPr="00EE7883">
              <w:rPr>
                <w:bCs/>
                <w:color w:val="000000" w:themeColor="text1"/>
                <w:sz w:val="28"/>
                <w:szCs w:val="28"/>
                <w:lang w:val="uk-UA"/>
              </w:rPr>
              <w:t>0,4</w:t>
            </w:r>
          </w:p>
        </w:tc>
        <w:tc>
          <w:tcPr>
            <w:tcW w:w="882" w:type="dxa"/>
            <w:vMerge w:val="restart"/>
            <w:vAlign w:val="center"/>
          </w:tcPr>
          <w:p w14:paraId="57B7AA89" w14:textId="031F0F04"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3,79</w:t>
            </w:r>
          </w:p>
        </w:tc>
        <w:tc>
          <w:tcPr>
            <w:tcW w:w="1450" w:type="dxa"/>
          </w:tcPr>
          <w:p w14:paraId="3C1637C4" w14:textId="77777777" w:rsidR="00A002D2" w:rsidRPr="00EE7883" w:rsidRDefault="00A002D2" w:rsidP="003A4516">
            <w:pPr>
              <w:spacing w:line="360" w:lineRule="auto"/>
              <w:jc w:val="center"/>
              <w:rPr>
                <w:color w:val="000000" w:themeColor="text1"/>
                <w:sz w:val="28"/>
                <w:szCs w:val="28"/>
                <w:lang w:val="uk-UA"/>
              </w:rPr>
            </w:pPr>
            <w:r w:rsidRPr="00EE7883">
              <w:rPr>
                <w:bCs/>
                <w:color w:val="000000" w:themeColor="text1"/>
                <w:sz w:val="28"/>
                <w:szCs w:val="28"/>
                <w:lang w:val="uk-UA"/>
              </w:rPr>
              <w:t>23,49</w:t>
            </w:r>
            <w:r w:rsidRPr="00EE7883">
              <w:rPr>
                <w:color w:val="000000" w:themeColor="text1"/>
                <w:sz w:val="28"/>
                <w:szCs w:val="28"/>
                <w:lang w:val="uk-UA"/>
              </w:rPr>
              <w:sym w:font="Symbol" w:char="00B1"/>
            </w:r>
            <w:r w:rsidRPr="00EE7883">
              <w:rPr>
                <w:bCs/>
                <w:color w:val="000000" w:themeColor="text1"/>
                <w:sz w:val="28"/>
                <w:szCs w:val="28"/>
                <w:lang w:val="uk-UA"/>
              </w:rPr>
              <w:t>1,4</w:t>
            </w:r>
          </w:p>
        </w:tc>
        <w:tc>
          <w:tcPr>
            <w:tcW w:w="955" w:type="dxa"/>
            <w:vMerge w:val="restart"/>
            <w:vAlign w:val="center"/>
          </w:tcPr>
          <w:p w14:paraId="3B66268E" w14:textId="5BA356F2"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1,21</w:t>
            </w:r>
          </w:p>
        </w:tc>
        <w:tc>
          <w:tcPr>
            <w:tcW w:w="1490" w:type="dxa"/>
          </w:tcPr>
          <w:p w14:paraId="58E1F2F2" w14:textId="77777777" w:rsidR="00A002D2" w:rsidRPr="00EE7883" w:rsidRDefault="00A002D2" w:rsidP="003A4516">
            <w:pPr>
              <w:spacing w:line="360" w:lineRule="auto"/>
              <w:jc w:val="center"/>
              <w:rPr>
                <w:bCs/>
                <w:color w:val="000000" w:themeColor="text1"/>
                <w:sz w:val="28"/>
                <w:szCs w:val="28"/>
                <w:lang w:val="uk-UA"/>
              </w:rPr>
            </w:pPr>
            <w:r w:rsidRPr="00EE7883">
              <w:rPr>
                <w:bCs/>
                <w:color w:val="000000" w:themeColor="text1"/>
                <w:sz w:val="28"/>
                <w:szCs w:val="28"/>
                <w:lang w:val="uk-UA"/>
              </w:rPr>
              <w:t>59,20</w:t>
            </w:r>
            <w:r w:rsidRPr="00EE7883">
              <w:rPr>
                <w:color w:val="000000" w:themeColor="text1"/>
                <w:sz w:val="28"/>
                <w:szCs w:val="28"/>
                <w:lang w:val="uk-UA"/>
              </w:rPr>
              <w:sym w:font="Symbol" w:char="00B1"/>
            </w:r>
            <w:r w:rsidRPr="00EE7883">
              <w:rPr>
                <w:bCs/>
                <w:color w:val="000000" w:themeColor="text1"/>
                <w:sz w:val="28"/>
                <w:szCs w:val="28"/>
                <w:lang w:val="uk-UA"/>
              </w:rPr>
              <w:t>1,5</w:t>
            </w:r>
          </w:p>
        </w:tc>
        <w:tc>
          <w:tcPr>
            <w:tcW w:w="974" w:type="dxa"/>
            <w:vMerge w:val="restart"/>
            <w:vAlign w:val="center"/>
          </w:tcPr>
          <w:p w14:paraId="6F321430" w14:textId="470902B8"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0,22</w:t>
            </w:r>
          </w:p>
        </w:tc>
      </w:tr>
      <w:tr w:rsidR="00EE7883" w:rsidRPr="00EE7883" w14:paraId="54CCF3B1" w14:textId="77777777" w:rsidTr="003A4516">
        <w:trPr>
          <w:trHeight w:val="124"/>
        </w:trPr>
        <w:tc>
          <w:tcPr>
            <w:tcW w:w="1001" w:type="dxa"/>
            <w:vMerge/>
          </w:tcPr>
          <w:p w14:paraId="2BC52C1B" w14:textId="77777777" w:rsidR="00A002D2" w:rsidRPr="00EE7883" w:rsidRDefault="00A002D2" w:rsidP="003A4516">
            <w:pPr>
              <w:spacing w:line="360" w:lineRule="auto"/>
              <w:rPr>
                <w:color w:val="000000" w:themeColor="text1"/>
                <w:sz w:val="28"/>
                <w:szCs w:val="28"/>
                <w:lang w:val="uk-UA"/>
              </w:rPr>
            </w:pPr>
          </w:p>
        </w:tc>
        <w:tc>
          <w:tcPr>
            <w:tcW w:w="1107" w:type="dxa"/>
          </w:tcPr>
          <w:p w14:paraId="4639D163" w14:textId="77777777" w:rsidR="00A002D2" w:rsidRPr="00EE7883" w:rsidRDefault="00A002D2" w:rsidP="003A4516">
            <w:pPr>
              <w:spacing w:line="360" w:lineRule="auto"/>
              <w:jc w:val="center"/>
              <w:rPr>
                <w:bCs/>
                <w:color w:val="000000" w:themeColor="text1"/>
                <w:sz w:val="28"/>
                <w:szCs w:val="28"/>
                <w:lang w:val="uk-UA"/>
              </w:rPr>
            </w:pPr>
            <w:r w:rsidRPr="00EE7883">
              <w:rPr>
                <w:bCs/>
                <w:color w:val="000000" w:themeColor="text1"/>
                <w:sz w:val="28"/>
                <w:szCs w:val="28"/>
                <w:lang w:val="uk-UA"/>
              </w:rPr>
              <w:t>дівчата</w:t>
            </w:r>
          </w:p>
        </w:tc>
        <w:tc>
          <w:tcPr>
            <w:tcW w:w="1490" w:type="dxa"/>
          </w:tcPr>
          <w:p w14:paraId="3322AB0B" w14:textId="77777777" w:rsidR="00A002D2" w:rsidRPr="00EE7883" w:rsidRDefault="00A002D2" w:rsidP="003A4516">
            <w:pPr>
              <w:spacing w:line="360" w:lineRule="auto"/>
              <w:rPr>
                <w:color w:val="000000" w:themeColor="text1"/>
                <w:sz w:val="28"/>
                <w:szCs w:val="28"/>
                <w:lang w:val="uk-UA"/>
              </w:rPr>
            </w:pPr>
            <w:r w:rsidRPr="00EE7883">
              <w:rPr>
                <w:color w:val="000000" w:themeColor="text1"/>
                <w:sz w:val="28"/>
                <w:szCs w:val="28"/>
                <w:lang w:val="uk-UA"/>
              </w:rPr>
              <w:t>118,6</w:t>
            </w:r>
            <w:r w:rsidRPr="00EE7883">
              <w:rPr>
                <w:color w:val="000000" w:themeColor="text1"/>
                <w:sz w:val="28"/>
                <w:szCs w:val="28"/>
                <w:lang w:val="uk-UA"/>
              </w:rPr>
              <w:sym w:font="Symbol" w:char="00B1"/>
            </w:r>
            <w:r w:rsidRPr="00EE7883">
              <w:rPr>
                <w:color w:val="000000" w:themeColor="text1"/>
                <w:sz w:val="28"/>
                <w:szCs w:val="28"/>
                <w:lang w:val="uk-UA"/>
              </w:rPr>
              <w:t>1,2</w:t>
            </w:r>
          </w:p>
        </w:tc>
        <w:tc>
          <w:tcPr>
            <w:tcW w:w="882" w:type="dxa"/>
            <w:vMerge/>
            <w:vAlign w:val="center"/>
          </w:tcPr>
          <w:p w14:paraId="540883EF" w14:textId="77777777" w:rsidR="00A002D2" w:rsidRPr="00EE7883" w:rsidRDefault="00A002D2" w:rsidP="003A4516">
            <w:pPr>
              <w:spacing w:line="360" w:lineRule="auto"/>
              <w:jc w:val="center"/>
              <w:rPr>
                <w:color w:val="000000" w:themeColor="text1"/>
                <w:sz w:val="28"/>
                <w:szCs w:val="28"/>
                <w:lang w:val="uk-UA"/>
              </w:rPr>
            </w:pPr>
          </w:p>
        </w:tc>
        <w:tc>
          <w:tcPr>
            <w:tcW w:w="1450" w:type="dxa"/>
          </w:tcPr>
          <w:p w14:paraId="65BA57D7" w14:textId="77777777" w:rsidR="00A002D2" w:rsidRPr="00EE7883" w:rsidRDefault="00A002D2" w:rsidP="003A4516">
            <w:pPr>
              <w:spacing w:line="360" w:lineRule="auto"/>
              <w:jc w:val="center"/>
              <w:rPr>
                <w:bCs/>
                <w:color w:val="000000" w:themeColor="text1"/>
                <w:sz w:val="28"/>
                <w:szCs w:val="28"/>
                <w:lang w:val="uk-UA"/>
              </w:rPr>
            </w:pPr>
            <w:r w:rsidRPr="00EE7883">
              <w:rPr>
                <w:bCs/>
                <w:color w:val="000000" w:themeColor="text1"/>
                <w:sz w:val="28"/>
                <w:szCs w:val="28"/>
                <w:lang w:val="uk-UA"/>
              </w:rPr>
              <w:t>21,25</w:t>
            </w:r>
            <w:r w:rsidRPr="00EE7883">
              <w:rPr>
                <w:color w:val="000000" w:themeColor="text1"/>
                <w:sz w:val="28"/>
                <w:szCs w:val="28"/>
                <w:lang w:val="uk-UA"/>
              </w:rPr>
              <w:sym w:font="Symbol" w:char="00B1"/>
            </w:r>
            <w:r w:rsidRPr="00EE7883">
              <w:rPr>
                <w:bCs/>
                <w:color w:val="000000" w:themeColor="text1"/>
                <w:sz w:val="28"/>
                <w:szCs w:val="28"/>
                <w:lang w:val="uk-UA"/>
              </w:rPr>
              <w:t>1,2</w:t>
            </w:r>
          </w:p>
        </w:tc>
        <w:tc>
          <w:tcPr>
            <w:tcW w:w="955" w:type="dxa"/>
            <w:vMerge/>
            <w:vAlign w:val="center"/>
          </w:tcPr>
          <w:p w14:paraId="38C8C226" w14:textId="77777777" w:rsidR="00A002D2" w:rsidRPr="00EE7883" w:rsidRDefault="00A002D2" w:rsidP="003A4516">
            <w:pPr>
              <w:spacing w:line="360" w:lineRule="auto"/>
              <w:jc w:val="center"/>
              <w:rPr>
                <w:color w:val="000000" w:themeColor="text1"/>
                <w:sz w:val="28"/>
                <w:szCs w:val="28"/>
                <w:lang w:val="uk-UA"/>
              </w:rPr>
            </w:pPr>
          </w:p>
        </w:tc>
        <w:tc>
          <w:tcPr>
            <w:tcW w:w="1490" w:type="dxa"/>
          </w:tcPr>
          <w:p w14:paraId="08CD0CFE" w14:textId="77777777" w:rsidR="00A002D2" w:rsidRPr="00EE7883" w:rsidRDefault="00A002D2" w:rsidP="003A4516">
            <w:pPr>
              <w:spacing w:line="360" w:lineRule="auto"/>
              <w:ind w:right="-134"/>
              <w:rPr>
                <w:bCs/>
                <w:color w:val="000000" w:themeColor="text1"/>
                <w:sz w:val="28"/>
                <w:szCs w:val="28"/>
                <w:lang w:val="uk-UA"/>
              </w:rPr>
            </w:pPr>
            <w:r w:rsidRPr="00EE7883">
              <w:rPr>
                <w:color w:val="000000" w:themeColor="text1"/>
                <w:sz w:val="28"/>
                <w:szCs w:val="28"/>
                <w:lang w:val="uk-UA"/>
              </w:rPr>
              <w:t xml:space="preserve">58,76 </w:t>
            </w:r>
            <w:r w:rsidRPr="00EE7883">
              <w:rPr>
                <w:color w:val="000000" w:themeColor="text1"/>
                <w:sz w:val="28"/>
                <w:szCs w:val="28"/>
                <w:lang w:val="uk-UA"/>
              </w:rPr>
              <w:sym w:font="Symbol" w:char="00B1"/>
            </w:r>
            <w:r w:rsidRPr="00EE7883">
              <w:rPr>
                <w:bCs/>
                <w:color w:val="000000" w:themeColor="text1"/>
                <w:sz w:val="28"/>
                <w:szCs w:val="28"/>
                <w:lang w:val="uk-UA"/>
              </w:rPr>
              <w:t>1,28</w:t>
            </w:r>
          </w:p>
        </w:tc>
        <w:tc>
          <w:tcPr>
            <w:tcW w:w="974" w:type="dxa"/>
            <w:vMerge/>
            <w:vAlign w:val="center"/>
          </w:tcPr>
          <w:p w14:paraId="3D780FF1" w14:textId="77777777" w:rsidR="00A002D2" w:rsidRPr="00EE7883" w:rsidRDefault="00A002D2" w:rsidP="003A4516">
            <w:pPr>
              <w:spacing w:line="360" w:lineRule="auto"/>
              <w:jc w:val="center"/>
              <w:rPr>
                <w:color w:val="000000" w:themeColor="text1"/>
                <w:sz w:val="28"/>
                <w:szCs w:val="28"/>
                <w:lang w:val="uk-UA"/>
              </w:rPr>
            </w:pPr>
          </w:p>
        </w:tc>
      </w:tr>
      <w:tr w:rsidR="00EE7883" w:rsidRPr="00EE7883" w14:paraId="5698B43D" w14:textId="77777777" w:rsidTr="003A4516">
        <w:trPr>
          <w:trHeight w:val="124"/>
        </w:trPr>
        <w:tc>
          <w:tcPr>
            <w:tcW w:w="1001" w:type="dxa"/>
            <w:vMerge w:val="restart"/>
          </w:tcPr>
          <w:p w14:paraId="55ADBF91" w14:textId="77777777" w:rsidR="00A002D2" w:rsidRPr="00EE7883" w:rsidRDefault="00A002D2" w:rsidP="003A4516">
            <w:pPr>
              <w:spacing w:line="360" w:lineRule="auto"/>
              <w:rPr>
                <w:color w:val="000000" w:themeColor="text1"/>
                <w:sz w:val="28"/>
                <w:szCs w:val="28"/>
                <w:lang w:val="uk-UA"/>
              </w:rPr>
            </w:pPr>
            <w:r w:rsidRPr="00EE7883">
              <w:rPr>
                <w:color w:val="000000" w:themeColor="text1"/>
                <w:sz w:val="28"/>
                <w:szCs w:val="28"/>
                <w:lang w:val="uk-UA"/>
              </w:rPr>
              <w:t>2 клас</w:t>
            </w:r>
          </w:p>
        </w:tc>
        <w:tc>
          <w:tcPr>
            <w:tcW w:w="1107" w:type="dxa"/>
          </w:tcPr>
          <w:p w14:paraId="059AF798" w14:textId="77777777" w:rsidR="00A002D2" w:rsidRPr="00EE7883" w:rsidRDefault="00A002D2" w:rsidP="003A4516">
            <w:pPr>
              <w:spacing w:line="360" w:lineRule="auto"/>
              <w:jc w:val="center"/>
              <w:rPr>
                <w:color w:val="000000" w:themeColor="text1"/>
                <w:sz w:val="28"/>
                <w:szCs w:val="28"/>
                <w:lang w:val="uk-UA"/>
              </w:rPr>
            </w:pPr>
            <w:r w:rsidRPr="00EE7883">
              <w:rPr>
                <w:bCs/>
                <w:color w:val="000000" w:themeColor="text1"/>
                <w:sz w:val="28"/>
                <w:szCs w:val="28"/>
                <w:lang w:val="uk-UA"/>
              </w:rPr>
              <w:t>хлопці</w:t>
            </w:r>
          </w:p>
        </w:tc>
        <w:tc>
          <w:tcPr>
            <w:tcW w:w="1490" w:type="dxa"/>
          </w:tcPr>
          <w:p w14:paraId="2519347F" w14:textId="77777777" w:rsidR="00A002D2" w:rsidRPr="00EE7883" w:rsidRDefault="00A002D2" w:rsidP="003A4516">
            <w:pPr>
              <w:spacing w:line="360" w:lineRule="auto"/>
              <w:rPr>
                <w:color w:val="000000" w:themeColor="text1"/>
                <w:sz w:val="28"/>
                <w:szCs w:val="28"/>
                <w:lang w:val="uk-UA"/>
              </w:rPr>
            </w:pPr>
            <w:r w:rsidRPr="00EE7883">
              <w:rPr>
                <w:color w:val="000000" w:themeColor="text1"/>
                <w:sz w:val="28"/>
                <w:szCs w:val="28"/>
                <w:lang w:val="uk-UA"/>
              </w:rPr>
              <w:t>125,28</w:t>
            </w:r>
            <w:r w:rsidRPr="00EE7883">
              <w:rPr>
                <w:color w:val="000000" w:themeColor="text1"/>
                <w:sz w:val="28"/>
                <w:szCs w:val="28"/>
                <w:lang w:val="uk-UA"/>
              </w:rPr>
              <w:sym w:font="Symbol" w:char="00B1"/>
            </w:r>
            <w:r w:rsidRPr="00EE7883">
              <w:rPr>
                <w:color w:val="000000" w:themeColor="text1"/>
                <w:sz w:val="28"/>
                <w:szCs w:val="28"/>
                <w:lang w:val="uk-UA"/>
              </w:rPr>
              <w:t>0,4</w:t>
            </w:r>
          </w:p>
        </w:tc>
        <w:tc>
          <w:tcPr>
            <w:tcW w:w="882" w:type="dxa"/>
            <w:vMerge w:val="restart"/>
            <w:vAlign w:val="center"/>
          </w:tcPr>
          <w:p w14:paraId="52FFC167" w14:textId="4178FE60"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5,59</w:t>
            </w:r>
          </w:p>
        </w:tc>
        <w:tc>
          <w:tcPr>
            <w:tcW w:w="1450" w:type="dxa"/>
          </w:tcPr>
          <w:p w14:paraId="38AB8162" w14:textId="77777777" w:rsidR="00A002D2" w:rsidRPr="00EE7883" w:rsidRDefault="00A002D2" w:rsidP="003A4516">
            <w:pPr>
              <w:spacing w:line="360" w:lineRule="auto"/>
              <w:jc w:val="center"/>
              <w:rPr>
                <w:color w:val="000000" w:themeColor="text1"/>
                <w:sz w:val="28"/>
                <w:szCs w:val="28"/>
                <w:lang w:val="uk-UA"/>
              </w:rPr>
            </w:pPr>
            <w:r w:rsidRPr="00EE7883">
              <w:rPr>
                <w:bCs/>
                <w:color w:val="000000" w:themeColor="text1"/>
                <w:sz w:val="28"/>
                <w:szCs w:val="28"/>
                <w:lang w:val="uk-UA"/>
              </w:rPr>
              <w:t>25,10</w:t>
            </w:r>
            <w:r w:rsidRPr="00EE7883">
              <w:rPr>
                <w:color w:val="000000" w:themeColor="text1"/>
                <w:sz w:val="28"/>
                <w:szCs w:val="28"/>
                <w:lang w:val="uk-UA"/>
              </w:rPr>
              <w:sym w:font="Symbol" w:char="00B1"/>
            </w:r>
            <w:r w:rsidRPr="00EE7883">
              <w:rPr>
                <w:bCs/>
                <w:color w:val="000000" w:themeColor="text1"/>
                <w:sz w:val="28"/>
                <w:szCs w:val="28"/>
                <w:lang w:val="uk-UA"/>
              </w:rPr>
              <w:t>1,5</w:t>
            </w:r>
          </w:p>
        </w:tc>
        <w:tc>
          <w:tcPr>
            <w:tcW w:w="955" w:type="dxa"/>
            <w:vMerge w:val="restart"/>
            <w:vAlign w:val="center"/>
          </w:tcPr>
          <w:p w14:paraId="268F54D6" w14:textId="2602D95E"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0,53</w:t>
            </w:r>
          </w:p>
        </w:tc>
        <w:tc>
          <w:tcPr>
            <w:tcW w:w="1490" w:type="dxa"/>
          </w:tcPr>
          <w:p w14:paraId="63B64D1D" w14:textId="77777777" w:rsidR="00A002D2" w:rsidRPr="00EE7883" w:rsidRDefault="00A002D2" w:rsidP="003A4516">
            <w:pPr>
              <w:spacing w:line="360" w:lineRule="auto"/>
              <w:jc w:val="center"/>
              <w:rPr>
                <w:bCs/>
                <w:color w:val="000000" w:themeColor="text1"/>
                <w:sz w:val="28"/>
                <w:szCs w:val="28"/>
                <w:lang w:val="uk-UA"/>
              </w:rPr>
            </w:pPr>
            <w:r w:rsidRPr="00EE7883">
              <w:rPr>
                <w:bCs/>
                <w:color w:val="000000" w:themeColor="text1"/>
                <w:sz w:val="28"/>
                <w:szCs w:val="28"/>
                <w:lang w:val="uk-UA"/>
              </w:rPr>
              <w:t>62,83</w:t>
            </w:r>
            <w:r w:rsidRPr="00EE7883">
              <w:rPr>
                <w:color w:val="000000" w:themeColor="text1"/>
                <w:sz w:val="28"/>
                <w:szCs w:val="28"/>
                <w:lang w:val="uk-UA"/>
              </w:rPr>
              <w:sym w:font="Symbol" w:char="00B1"/>
            </w:r>
            <w:r w:rsidRPr="00EE7883">
              <w:rPr>
                <w:color w:val="000000" w:themeColor="text1"/>
                <w:sz w:val="28"/>
                <w:szCs w:val="28"/>
                <w:lang w:val="uk-UA"/>
              </w:rPr>
              <w:t>0,9</w:t>
            </w:r>
          </w:p>
        </w:tc>
        <w:tc>
          <w:tcPr>
            <w:tcW w:w="974" w:type="dxa"/>
            <w:vMerge w:val="restart"/>
            <w:vAlign w:val="center"/>
          </w:tcPr>
          <w:p w14:paraId="63B9344A" w14:textId="6B2FB0F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0,82</w:t>
            </w:r>
          </w:p>
        </w:tc>
      </w:tr>
      <w:tr w:rsidR="00EE7883" w:rsidRPr="00EE7883" w14:paraId="2257AC73" w14:textId="77777777" w:rsidTr="003A4516">
        <w:trPr>
          <w:trHeight w:val="124"/>
        </w:trPr>
        <w:tc>
          <w:tcPr>
            <w:tcW w:w="1001" w:type="dxa"/>
            <w:vMerge/>
          </w:tcPr>
          <w:p w14:paraId="3B475C9B" w14:textId="77777777" w:rsidR="00A002D2" w:rsidRPr="00EE7883" w:rsidRDefault="00A002D2" w:rsidP="003A4516">
            <w:pPr>
              <w:spacing w:line="360" w:lineRule="auto"/>
              <w:rPr>
                <w:color w:val="000000" w:themeColor="text1"/>
                <w:sz w:val="28"/>
                <w:szCs w:val="28"/>
                <w:lang w:val="uk-UA"/>
              </w:rPr>
            </w:pPr>
          </w:p>
        </w:tc>
        <w:tc>
          <w:tcPr>
            <w:tcW w:w="1107" w:type="dxa"/>
          </w:tcPr>
          <w:p w14:paraId="3BB874FC" w14:textId="77777777" w:rsidR="00A002D2" w:rsidRPr="00EE7883" w:rsidRDefault="00A002D2" w:rsidP="003A4516">
            <w:pPr>
              <w:spacing w:line="360" w:lineRule="auto"/>
              <w:jc w:val="center"/>
              <w:rPr>
                <w:bCs/>
                <w:color w:val="000000" w:themeColor="text1"/>
                <w:sz w:val="28"/>
                <w:szCs w:val="28"/>
                <w:lang w:val="uk-UA"/>
              </w:rPr>
            </w:pPr>
            <w:r w:rsidRPr="00EE7883">
              <w:rPr>
                <w:bCs/>
                <w:color w:val="000000" w:themeColor="text1"/>
                <w:sz w:val="28"/>
                <w:szCs w:val="28"/>
                <w:lang w:val="uk-UA"/>
              </w:rPr>
              <w:t>дівчата</w:t>
            </w:r>
          </w:p>
        </w:tc>
        <w:tc>
          <w:tcPr>
            <w:tcW w:w="1490" w:type="dxa"/>
          </w:tcPr>
          <w:p w14:paraId="2E6CB6BF" w14:textId="77777777" w:rsidR="00A002D2" w:rsidRPr="00EE7883" w:rsidRDefault="00A002D2" w:rsidP="003A4516">
            <w:pPr>
              <w:tabs>
                <w:tab w:val="left" w:pos="588"/>
              </w:tabs>
              <w:spacing w:line="360" w:lineRule="auto"/>
              <w:rPr>
                <w:color w:val="000000" w:themeColor="text1"/>
                <w:sz w:val="28"/>
                <w:szCs w:val="28"/>
                <w:lang w:val="uk-UA"/>
              </w:rPr>
            </w:pPr>
            <w:r w:rsidRPr="00EE7883">
              <w:rPr>
                <w:bCs/>
                <w:color w:val="000000" w:themeColor="text1"/>
                <w:sz w:val="28"/>
                <w:szCs w:val="28"/>
                <w:lang w:val="uk-UA"/>
              </w:rPr>
              <w:t>121,7</w:t>
            </w:r>
            <w:r w:rsidRPr="00EE7883">
              <w:rPr>
                <w:color w:val="000000" w:themeColor="text1"/>
                <w:sz w:val="28"/>
                <w:szCs w:val="28"/>
                <w:lang w:val="uk-UA"/>
              </w:rPr>
              <w:sym w:font="Symbol" w:char="00B1"/>
            </w:r>
            <w:r w:rsidRPr="00EE7883">
              <w:rPr>
                <w:bCs/>
                <w:color w:val="000000" w:themeColor="text1"/>
                <w:sz w:val="28"/>
                <w:szCs w:val="28"/>
                <w:lang w:val="uk-UA"/>
              </w:rPr>
              <w:t>0,5</w:t>
            </w:r>
          </w:p>
        </w:tc>
        <w:tc>
          <w:tcPr>
            <w:tcW w:w="882" w:type="dxa"/>
            <w:vMerge/>
            <w:vAlign w:val="center"/>
          </w:tcPr>
          <w:p w14:paraId="1BAB9701" w14:textId="77777777" w:rsidR="00A002D2" w:rsidRPr="00EE7883" w:rsidRDefault="00A002D2" w:rsidP="003A4516">
            <w:pPr>
              <w:spacing w:line="360" w:lineRule="auto"/>
              <w:jc w:val="center"/>
              <w:rPr>
                <w:color w:val="000000" w:themeColor="text1"/>
                <w:sz w:val="28"/>
                <w:szCs w:val="28"/>
                <w:lang w:val="uk-UA"/>
              </w:rPr>
            </w:pPr>
          </w:p>
        </w:tc>
        <w:tc>
          <w:tcPr>
            <w:tcW w:w="1450" w:type="dxa"/>
          </w:tcPr>
          <w:p w14:paraId="20CCBE22" w14:textId="77777777" w:rsidR="00A002D2" w:rsidRPr="00EE7883" w:rsidRDefault="00A002D2" w:rsidP="003A4516">
            <w:pPr>
              <w:spacing w:line="360" w:lineRule="auto"/>
              <w:jc w:val="center"/>
              <w:rPr>
                <w:bCs/>
                <w:color w:val="000000" w:themeColor="text1"/>
                <w:sz w:val="28"/>
                <w:szCs w:val="28"/>
                <w:lang w:val="uk-UA"/>
              </w:rPr>
            </w:pPr>
            <w:r w:rsidRPr="00EE7883">
              <w:rPr>
                <w:bCs/>
                <w:color w:val="000000" w:themeColor="text1"/>
                <w:sz w:val="28"/>
                <w:szCs w:val="28"/>
                <w:lang w:val="uk-UA"/>
              </w:rPr>
              <w:t>24,11</w:t>
            </w:r>
            <w:r w:rsidRPr="00EE7883">
              <w:rPr>
                <w:color w:val="000000" w:themeColor="text1"/>
                <w:sz w:val="28"/>
                <w:szCs w:val="28"/>
                <w:lang w:val="uk-UA"/>
              </w:rPr>
              <w:sym w:font="Symbol" w:char="00B1"/>
            </w:r>
            <w:r w:rsidRPr="00EE7883">
              <w:rPr>
                <w:color w:val="000000" w:themeColor="text1"/>
                <w:sz w:val="28"/>
                <w:szCs w:val="28"/>
                <w:lang w:val="uk-UA"/>
              </w:rPr>
              <w:t>1,1</w:t>
            </w:r>
          </w:p>
        </w:tc>
        <w:tc>
          <w:tcPr>
            <w:tcW w:w="955" w:type="dxa"/>
            <w:vMerge/>
            <w:vAlign w:val="center"/>
          </w:tcPr>
          <w:p w14:paraId="69A6DDBD" w14:textId="77777777" w:rsidR="00A002D2" w:rsidRPr="00EE7883" w:rsidRDefault="00A002D2" w:rsidP="003A4516">
            <w:pPr>
              <w:spacing w:line="360" w:lineRule="auto"/>
              <w:jc w:val="center"/>
              <w:rPr>
                <w:color w:val="000000" w:themeColor="text1"/>
                <w:sz w:val="28"/>
                <w:szCs w:val="28"/>
                <w:lang w:val="uk-UA"/>
              </w:rPr>
            </w:pPr>
          </w:p>
        </w:tc>
        <w:tc>
          <w:tcPr>
            <w:tcW w:w="1490" w:type="dxa"/>
          </w:tcPr>
          <w:p w14:paraId="41958F20" w14:textId="77777777" w:rsidR="00A002D2" w:rsidRPr="00EE7883" w:rsidRDefault="00A002D2" w:rsidP="003A4516">
            <w:pPr>
              <w:spacing w:line="360" w:lineRule="auto"/>
              <w:jc w:val="center"/>
              <w:rPr>
                <w:bCs/>
                <w:color w:val="000000" w:themeColor="text1"/>
                <w:sz w:val="28"/>
                <w:szCs w:val="28"/>
                <w:lang w:val="uk-UA"/>
              </w:rPr>
            </w:pPr>
            <w:r w:rsidRPr="00EE7883">
              <w:rPr>
                <w:bCs/>
                <w:color w:val="000000" w:themeColor="text1"/>
                <w:sz w:val="28"/>
                <w:szCs w:val="28"/>
                <w:lang w:val="uk-UA"/>
              </w:rPr>
              <w:t>61,84</w:t>
            </w:r>
            <w:r w:rsidRPr="00EE7883">
              <w:rPr>
                <w:color w:val="000000" w:themeColor="text1"/>
                <w:sz w:val="28"/>
                <w:szCs w:val="28"/>
                <w:lang w:val="uk-UA"/>
              </w:rPr>
              <w:sym w:font="Symbol" w:char="00B1"/>
            </w:r>
            <w:r w:rsidRPr="00EE7883">
              <w:rPr>
                <w:bCs/>
                <w:color w:val="000000" w:themeColor="text1"/>
                <w:sz w:val="28"/>
                <w:szCs w:val="28"/>
                <w:lang w:val="uk-UA"/>
              </w:rPr>
              <w:t>0,80</w:t>
            </w:r>
          </w:p>
        </w:tc>
        <w:tc>
          <w:tcPr>
            <w:tcW w:w="974" w:type="dxa"/>
            <w:vMerge/>
            <w:vAlign w:val="center"/>
          </w:tcPr>
          <w:p w14:paraId="21A094F2" w14:textId="77777777" w:rsidR="00A002D2" w:rsidRPr="00EE7883" w:rsidRDefault="00A002D2" w:rsidP="003A4516">
            <w:pPr>
              <w:spacing w:line="360" w:lineRule="auto"/>
              <w:jc w:val="center"/>
              <w:rPr>
                <w:color w:val="000000" w:themeColor="text1"/>
                <w:sz w:val="28"/>
                <w:szCs w:val="28"/>
                <w:lang w:val="uk-UA"/>
              </w:rPr>
            </w:pPr>
          </w:p>
        </w:tc>
      </w:tr>
      <w:tr w:rsidR="00EE7883" w:rsidRPr="00EE7883" w14:paraId="1A102A5E" w14:textId="77777777" w:rsidTr="003A4516">
        <w:trPr>
          <w:trHeight w:val="124"/>
        </w:trPr>
        <w:tc>
          <w:tcPr>
            <w:tcW w:w="1001" w:type="dxa"/>
            <w:vMerge w:val="restart"/>
          </w:tcPr>
          <w:p w14:paraId="187F7466" w14:textId="77777777" w:rsidR="00A002D2" w:rsidRPr="00EE7883" w:rsidRDefault="00A002D2" w:rsidP="003A4516">
            <w:pPr>
              <w:spacing w:line="360" w:lineRule="auto"/>
              <w:rPr>
                <w:color w:val="000000" w:themeColor="text1"/>
                <w:sz w:val="28"/>
                <w:szCs w:val="28"/>
                <w:lang w:val="uk-UA"/>
              </w:rPr>
            </w:pPr>
            <w:r w:rsidRPr="00EE7883">
              <w:rPr>
                <w:color w:val="000000" w:themeColor="text1"/>
                <w:sz w:val="28"/>
                <w:szCs w:val="28"/>
                <w:lang w:val="uk-UA"/>
              </w:rPr>
              <w:t>3 клас</w:t>
            </w:r>
          </w:p>
        </w:tc>
        <w:tc>
          <w:tcPr>
            <w:tcW w:w="1107" w:type="dxa"/>
          </w:tcPr>
          <w:p w14:paraId="6CA11E81" w14:textId="77777777" w:rsidR="00A002D2" w:rsidRPr="00EE7883" w:rsidRDefault="00A002D2" w:rsidP="003A4516">
            <w:pPr>
              <w:spacing w:line="360" w:lineRule="auto"/>
              <w:jc w:val="center"/>
              <w:rPr>
                <w:color w:val="000000" w:themeColor="text1"/>
                <w:sz w:val="28"/>
                <w:szCs w:val="28"/>
                <w:lang w:val="uk-UA"/>
              </w:rPr>
            </w:pPr>
            <w:r w:rsidRPr="00EE7883">
              <w:rPr>
                <w:bCs/>
                <w:color w:val="000000" w:themeColor="text1"/>
                <w:sz w:val="28"/>
                <w:szCs w:val="28"/>
                <w:lang w:val="uk-UA"/>
              </w:rPr>
              <w:t>хлопці</w:t>
            </w:r>
          </w:p>
        </w:tc>
        <w:tc>
          <w:tcPr>
            <w:tcW w:w="1490" w:type="dxa"/>
          </w:tcPr>
          <w:p w14:paraId="7C1C3691" w14:textId="77777777" w:rsidR="00A002D2" w:rsidRPr="00EE7883" w:rsidRDefault="00A002D2" w:rsidP="003A4516">
            <w:pPr>
              <w:spacing w:line="360" w:lineRule="auto"/>
              <w:rPr>
                <w:color w:val="000000" w:themeColor="text1"/>
                <w:sz w:val="28"/>
                <w:szCs w:val="28"/>
                <w:lang w:val="uk-UA"/>
              </w:rPr>
            </w:pPr>
            <w:r w:rsidRPr="00EE7883">
              <w:rPr>
                <w:color w:val="000000" w:themeColor="text1"/>
                <w:sz w:val="28"/>
                <w:szCs w:val="28"/>
                <w:lang w:val="uk-UA"/>
              </w:rPr>
              <w:t>131,18</w:t>
            </w:r>
            <w:r w:rsidRPr="00EE7883">
              <w:rPr>
                <w:color w:val="000000" w:themeColor="text1"/>
                <w:sz w:val="28"/>
                <w:szCs w:val="28"/>
                <w:lang w:val="uk-UA"/>
              </w:rPr>
              <w:sym w:font="Symbol" w:char="00B1"/>
            </w:r>
            <w:r w:rsidRPr="00EE7883">
              <w:rPr>
                <w:color w:val="000000" w:themeColor="text1"/>
                <w:sz w:val="28"/>
                <w:szCs w:val="28"/>
                <w:lang w:val="uk-UA"/>
              </w:rPr>
              <w:t>2,2</w:t>
            </w:r>
          </w:p>
        </w:tc>
        <w:tc>
          <w:tcPr>
            <w:tcW w:w="882" w:type="dxa"/>
            <w:vMerge w:val="restart"/>
            <w:vAlign w:val="center"/>
          </w:tcPr>
          <w:p w14:paraId="616654AE" w14:textId="53B549CB"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0,40</w:t>
            </w:r>
          </w:p>
        </w:tc>
        <w:tc>
          <w:tcPr>
            <w:tcW w:w="1450" w:type="dxa"/>
          </w:tcPr>
          <w:p w14:paraId="2DCB88BB" w14:textId="7777777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26,90</w:t>
            </w:r>
            <w:r w:rsidRPr="00EE7883">
              <w:rPr>
                <w:color w:val="000000" w:themeColor="text1"/>
                <w:sz w:val="28"/>
                <w:szCs w:val="28"/>
                <w:lang w:val="uk-UA"/>
              </w:rPr>
              <w:sym w:font="Symbol" w:char="00B1"/>
            </w:r>
            <w:r w:rsidRPr="00EE7883">
              <w:rPr>
                <w:color w:val="000000" w:themeColor="text1"/>
                <w:sz w:val="28"/>
                <w:szCs w:val="28"/>
                <w:lang w:val="uk-UA"/>
              </w:rPr>
              <w:t>1,1</w:t>
            </w:r>
          </w:p>
        </w:tc>
        <w:tc>
          <w:tcPr>
            <w:tcW w:w="955" w:type="dxa"/>
            <w:vMerge w:val="restart"/>
            <w:vAlign w:val="center"/>
          </w:tcPr>
          <w:p w14:paraId="74492886" w14:textId="79EFCB57"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0,90</w:t>
            </w:r>
          </w:p>
        </w:tc>
        <w:tc>
          <w:tcPr>
            <w:tcW w:w="1490" w:type="dxa"/>
          </w:tcPr>
          <w:p w14:paraId="35A49E88" w14:textId="77777777" w:rsidR="00A002D2" w:rsidRPr="00EE7883" w:rsidRDefault="00A002D2" w:rsidP="003A4516">
            <w:pPr>
              <w:spacing w:line="360" w:lineRule="auto"/>
              <w:jc w:val="center"/>
              <w:rPr>
                <w:color w:val="000000" w:themeColor="text1"/>
                <w:sz w:val="28"/>
                <w:szCs w:val="28"/>
                <w:lang w:val="uk-UA"/>
              </w:rPr>
            </w:pPr>
            <w:r w:rsidRPr="00EE7883">
              <w:rPr>
                <w:bCs/>
                <w:color w:val="000000" w:themeColor="text1"/>
                <w:sz w:val="28"/>
                <w:szCs w:val="28"/>
                <w:lang w:val="uk-UA"/>
              </w:rPr>
              <w:t>66,11</w:t>
            </w:r>
            <w:r w:rsidRPr="00EE7883">
              <w:rPr>
                <w:color w:val="000000" w:themeColor="text1"/>
                <w:sz w:val="28"/>
                <w:szCs w:val="28"/>
                <w:lang w:val="uk-UA"/>
              </w:rPr>
              <w:sym w:font="Symbol" w:char="00B1"/>
            </w:r>
            <w:r w:rsidRPr="00EE7883">
              <w:rPr>
                <w:bCs/>
                <w:color w:val="000000" w:themeColor="text1"/>
                <w:sz w:val="28"/>
                <w:szCs w:val="28"/>
                <w:lang w:val="uk-UA"/>
              </w:rPr>
              <w:t>0,88</w:t>
            </w:r>
          </w:p>
        </w:tc>
        <w:tc>
          <w:tcPr>
            <w:tcW w:w="974" w:type="dxa"/>
            <w:vMerge w:val="restart"/>
            <w:vAlign w:val="center"/>
          </w:tcPr>
          <w:p w14:paraId="07629902" w14:textId="56F0C401" w:rsidR="00A002D2" w:rsidRPr="00EE7883" w:rsidRDefault="00A002D2" w:rsidP="003A4516">
            <w:pPr>
              <w:spacing w:line="360" w:lineRule="auto"/>
              <w:jc w:val="center"/>
              <w:rPr>
                <w:color w:val="000000" w:themeColor="text1"/>
                <w:sz w:val="28"/>
                <w:szCs w:val="28"/>
                <w:lang w:val="uk-UA"/>
              </w:rPr>
            </w:pPr>
            <w:r w:rsidRPr="00EE7883">
              <w:rPr>
                <w:color w:val="000000" w:themeColor="text1"/>
                <w:sz w:val="28"/>
                <w:szCs w:val="28"/>
                <w:lang w:val="uk-UA"/>
              </w:rPr>
              <w:t>1,11</w:t>
            </w:r>
          </w:p>
        </w:tc>
      </w:tr>
      <w:tr w:rsidR="003A4516" w:rsidRPr="00EE7883" w14:paraId="3527F3C8" w14:textId="77777777" w:rsidTr="003A4516">
        <w:trPr>
          <w:trHeight w:val="477"/>
        </w:trPr>
        <w:tc>
          <w:tcPr>
            <w:tcW w:w="1001" w:type="dxa"/>
            <w:vMerge/>
          </w:tcPr>
          <w:p w14:paraId="79362399" w14:textId="77777777" w:rsidR="00A002D2" w:rsidRPr="00EE7883" w:rsidRDefault="00A002D2" w:rsidP="003A4516">
            <w:pPr>
              <w:spacing w:line="360" w:lineRule="auto"/>
              <w:rPr>
                <w:color w:val="000000" w:themeColor="text1"/>
                <w:sz w:val="28"/>
                <w:szCs w:val="28"/>
                <w:lang w:val="uk-UA"/>
              </w:rPr>
            </w:pPr>
          </w:p>
        </w:tc>
        <w:tc>
          <w:tcPr>
            <w:tcW w:w="1107" w:type="dxa"/>
          </w:tcPr>
          <w:p w14:paraId="2D00A16A" w14:textId="77777777" w:rsidR="00A002D2" w:rsidRPr="00EE7883" w:rsidRDefault="00A002D2" w:rsidP="003A4516">
            <w:pPr>
              <w:spacing w:line="360" w:lineRule="auto"/>
              <w:jc w:val="center"/>
              <w:rPr>
                <w:bCs/>
                <w:color w:val="000000" w:themeColor="text1"/>
                <w:sz w:val="28"/>
                <w:szCs w:val="28"/>
                <w:lang w:val="uk-UA"/>
              </w:rPr>
            </w:pPr>
            <w:r w:rsidRPr="00EE7883">
              <w:rPr>
                <w:bCs/>
                <w:color w:val="000000" w:themeColor="text1"/>
                <w:sz w:val="28"/>
                <w:szCs w:val="28"/>
                <w:lang w:val="uk-UA"/>
              </w:rPr>
              <w:t>дівчата</w:t>
            </w:r>
          </w:p>
        </w:tc>
        <w:tc>
          <w:tcPr>
            <w:tcW w:w="1490" w:type="dxa"/>
          </w:tcPr>
          <w:p w14:paraId="0C3D2AAA" w14:textId="77777777" w:rsidR="00A002D2" w:rsidRPr="00EE7883" w:rsidRDefault="00A002D2" w:rsidP="003A4516">
            <w:pPr>
              <w:spacing w:line="360" w:lineRule="auto"/>
              <w:rPr>
                <w:color w:val="000000" w:themeColor="text1"/>
                <w:sz w:val="28"/>
                <w:szCs w:val="28"/>
                <w:lang w:val="uk-UA"/>
              </w:rPr>
            </w:pPr>
            <w:r w:rsidRPr="00EE7883">
              <w:rPr>
                <w:color w:val="000000" w:themeColor="text1"/>
                <w:sz w:val="28"/>
                <w:szCs w:val="28"/>
                <w:lang w:val="uk-UA"/>
              </w:rPr>
              <w:t>129,90</w:t>
            </w:r>
            <w:r w:rsidRPr="00EE7883">
              <w:rPr>
                <w:color w:val="000000" w:themeColor="text1"/>
                <w:sz w:val="28"/>
                <w:szCs w:val="28"/>
                <w:lang w:val="uk-UA"/>
              </w:rPr>
              <w:sym w:font="Symbol" w:char="00B1"/>
            </w:r>
            <w:r w:rsidRPr="00EE7883">
              <w:rPr>
                <w:color w:val="000000" w:themeColor="text1"/>
                <w:sz w:val="28"/>
                <w:szCs w:val="28"/>
                <w:lang w:val="uk-UA"/>
              </w:rPr>
              <w:t>2,3</w:t>
            </w:r>
          </w:p>
        </w:tc>
        <w:tc>
          <w:tcPr>
            <w:tcW w:w="882" w:type="dxa"/>
            <w:vMerge/>
          </w:tcPr>
          <w:p w14:paraId="219A765B" w14:textId="77777777" w:rsidR="00A002D2" w:rsidRPr="00EE7883" w:rsidRDefault="00A002D2" w:rsidP="003A4516">
            <w:pPr>
              <w:spacing w:line="360" w:lineRule="auto"/>
              <w:rPr>
                <w:color w:val="000000" w:themeColor="text1"/>
                <w:sz w:val="28"/>
                <w:szCs w:val="28"/>
                <w:lang w:val="uk-UA"/>
              </w:rPr>
            </w:pPr>
          </w:p>
        </w:tc>
        <w:tc>
          <w:tcPr>
            <w:tcW w:w="1450" w:type="dxa"/>
          </w:tcPr>
          <w:p w14:paraId="3DBB362F" w14:textId="77777777" w:rsidR="00A002D2" w:rsidRPr="00EE7883" w:rsidRDefault="00A002D2" w:rsidP="003A4516">
            <w:pPr>
              <w:spacing w:line="360" w:lineRule="auto"/>
              <w:jc w:val="center"/>
              <w:rPr>
                <w:color w:val="000000" w:themeColor="text1"/>
                <w:sz w:val="28"/>
                <w:szCs w:val="28"/>
                <w:lang w:val="uk-UA"/>
              </w:rPr>
            </w:pPr>
            <w:r w:rsidRPr="00EE7883">
              <w:rPr>
                <w:bCs/>
                <w:color w:val="000000" w:themeColor="text1"/>
                <w:sz w:val="28"/>
                <w:szCs w:val="28"/>
                <w:lang w:val="uk-UA"/>
              </w:rPr>
              <w:t>28,43</w:t>
            </w:r>
            <w:r w:rsidRPr="00EE7883">
              <w:rPr>
                <w:color w:val="000000" w:themeColor="text1"/>
                <w:sz w:val="28"/>
                <w:szCs w:val="28"/>
                <w:lang w:val="uk-UA"/>
              </w:rPr>
              <w:sym w:font="Symbol" w:char="00B1"/>
            </w:r>
            <w:r w:rsidRPr="00EE7883">
              <w:rPr>
                <w:bCs/>
                <w:color w:val="000000" w:themeColor="text1"/>
                <w:sz w:val="28"/>
                <w:szCs w:val="28"/>
                <w:lang w:val="uk-UA"/>
              </w:rPr>
              <w:t>1,3</w:t>
            </w:r>
          </w:p>
        </w:tc>
        <w:tc>
          <w:tcPr>
            <w:tcW w:w="955" w:type="dxa"/>
            <w:vMerge/>
          </w:tcPr>
          <w:p w14:paraId="521A7A98" w14:textId="77777777" w:rsidR="00A002D2" w:rsidRPr="00EE7883" w:rsidRDefault="00A002D2" w:rsidP="003A4516">
            <w:pPr>
              <w:spacing w:line="360" w:lineRule="auto"/>
              <w:rPr>
                <w:color w:val="000000" w:themeColor="text1"/>
                <w:sz w:val="28"/>
                <w:szCs w:val="28"/>
                <w:lang w:val="uk-UA"/>
              </w:rPr>
            </w:pPr>
          </w:p>
        </w:tc>
        <w:tc>
          <w:tcPr>
            <w:tcW w:w="1490" w:type="dxa"/>
          </w:tcPr>
          <w:p w14:paraId="5CDE0B09" w14:textId="77777777" w:rsidR="00A002D2" w:rsidRPr="00EE7883" w:rsidRDefault="00A002D2" w:rsidP="003A4516">
            <w:pPr>
              <w:spacing w:line="360" w:lineRule="auto"/>
              <w:jc w:val="center"/>
              <w:rPr>
                <w:bCs/>
                <w:color w:val="000000" w:themeColor="text1"/>
                <w:sz w:val="28"/>
                <w:szCs w:val="28"/>
                <w:lang w:val="uk-UA"/>
              </w:rPr>
            </w:pPr>
            <w:r w:rsidRPr="00EE7883">
              <w:rPr>
                <w:color w:val="000000" w:themeColor="text1"/>
                <w:sz w:val="28"/>
                <w:szCs w:val="28"/>
                <w:lang w:val="uk-UA"/>
              </w:rPr>
              <w:t>64,78</w:t>
            </w:r>
            <w:r w:rsidRPr="00EE7883">
              <w:rPr>
                <w:color w:val="000000" w:themeColor="text1"/>
                <w:sz w:val="28"/>
                <w:szCs w:val="28"/>
                <w:lang w:val="uk-UA"/>
              </w:rPr>
              <w:sym w:font="Symbol" w:char="00B1"/>
            </w:r>
            <w:r w:rsidRPr="00EE7883">
              <w:rPr>
                <w:color w:val="000000" w:themeColor="text1"/>
                <w:sz w:val="28"/>
                <w:szCs w:val="28"/>
                <w:lang w:val="uk-UA"/>
              </w:rPr>
              <w:t>0,82</w:t>
            </w:r>
          </w:p>
        </w:tc>
        <w:tc>
          <w:tcPr>
            <w:tcW w:w="974" w:type="dxa"/>
            <w:vMerge/>
          </w:tcPr>
          <w:p w14:paraId="4D5A2EBC" w14:textId="77777777" w:rsidR="00A002D2" w:rsidRPr="00EE7883" w:rsidRDefault="00A002D2" w:rsidP="003A4516">
            <w:pPr>
              <w:spacing w:line="360" w:lineRule="auto"/>
              <w:rPr>
                <w:color w:val="000000" w:themeColor="text1"/>
                <w:sz w:val="28"/>
                <w:szCs w:val="28"/>
                <w:lang w:val="uk-UA"/>
              </w:rPr>
            </w:pPr>
          </w:p>
        </w:tc>
      </w:tr>
    </w:tbl>
    <w:p w14:paraId="6FFE79E0" w14:textId="77777777" w:rsidR="00E1688D" w:rsidRPr="00EE7883" w:rsidRDefault="00E1688D" w:rsidP="003A4516">
      <w:pPr>
        <w:spacing w:line="360" w:lineRule="auto"/>
        <w:rPr>
          <w:color w:val="000000" w:themeColor="text1"/>
          <w:lang w:val="uk-UA"/>
        </w:rPr>
      </w:pPr>
    </w:p>
    <w:p w14:paraId="3DE37628" w14:textId="77777777" w:rsidR="008D4166" w:rsidRPr="00EE7883" w:rsidRDefault="008D4166">
      <w:pPr>
        <w:rPr>
          <w:color w:val="000000" w:themeColor="text1"/>
          <w:lang w:val="uk-UA"/>
        </w:rPr>
      </w:pPr>
    </w:p>
    <w:p w14:paraId="1EF21559" w14:textId="5DE58D1A" w:rsidR="003A4516" w:rsidRPr="00EE7883" w:rsidRDefault="0076103E" w:rsidP="00216383">
      <w:pPr>
        <w:spacing w:line="360" w:lineRule="auto"/>
        <w:ind w:firstLine="708"/>
        <w:jc w:val="both"/>
        <w:rPr>
          <w:color w:val="000000" w:themeColor="text1"/>
          <w:sz w:val="28"/>
          <w:lang w:val="uk-UA"/>
        </w:rPr>
      </w:pPr>
      <w:r w:rsidRPr="00EE7883">
        <w:rPr>
          <w:color w:val="000000" w:themeColor="text1"/>
          <w:sz w:val="28"/>
          <w:lang w:val="uk-UA"/>
        </w:rPr>
        <w:t>Вирішуючи наступне завдання дослідження нами було проведено тестування показників фізичної підготовленості учнів досліджуваних шкіл з метою проведення порівняльного аналізу</w:t>
      </w:r>
      <w:r w:rsidR="00BE529A" w:rsidRPr="00EE7883">
        <w:rPr>
          <w:color w:val="000000" w:themeColor="text1"/>
          <w:sz w:val="28"/>
          <w:lang w:val="uk-UA"/>
        </w:rPr>
        <w:t>.</w:t>
      </w:r>
    </w:p>
    <w:p w14:paraId="4A630014" w14:textId="5306CCBE" w:rsidR="001B4925" w:rsidRPr="00EE7883" w:rsidRDefault="001B4925" w:rsidP="00216383">
      <w:pPr>
        <w:spacing w:line="360" w:lineRule="auto"/>
        <w:ind w:firstLine="708"/>
        <w:jc w:val="both"/>
        <w:rPr>
          <w:color w:val="000000" w:themeColor="text1"/>
          <w:sz w:val="28"/>
          <w:lang w:val="uk-UA"/>
        </w:rPr>
      </w:pPr>
      <w:proofErr w:type="spellStart"/>
      <w:r w:rsidRPr="00EE7883">
        <w:rPr>
          <w:color w:val="000000" w:themeColor="text1"/>
          <w:sz w:val="28"/>
          <w:szCs w:val="26"/>
          <w:lang w:val="uk-UA"/>
        </w:rPr>
        <w:t>Порівняльнии</w:t>
      </w:r>
      <w:proofErr w:type="spellEnd"/>
      <w:r w:rsidRPr="00EE7883">
        <w:rPr>
          <w:color w:val="000000" w:themeColor="text1"/>
          <w:sz w:val="28"/>
          <w:szCs w:val="26"/>
          <w:lang w:val="uk-UA"/>
        </w:rPr>
        <w:t>̆ аналіз тесту стрибка у довжину з місця учнів молодшого шкільного віку показав наступне:</w:t>
      </w:r>
      <w:r w:rsidRPr="00EE7883">
        <w:rPr>
          <w:color w:val="000000" w:themeColor="text1"/>
          <w:sz w:val="28"/>
          <w:szCs w:val="28"/>
          <w:lang w:val="uk-UA"/>
        </w:rPr>
        <w:t xml:space="preserve"> хлопчики 1 класу мали </w:t>
      </w:r>
      <w:r w:rsidRPr="00EE7883">
        <w:rPr>
          <w:color w:val="000000" w:themeColor="text1"/>
          <w:sz w:val="28"/>
          <w:szCs w:val="26"/>
          <w:lang w:val="uk-UA"/>
        </w:rPr>
        <w:t xml:space="preserve">результат у  </w:t>
      </w:r>
      <w:r w:rsidRPr="00EE7883">
        <w:rPr>
          <w:color w:val="000000" w:themeColor="text1"/>
          <w:sz w:val="28"/>
          <w:szCs w:val="28"/>
          <w:lang w:val="uk-UA"/>
        </w:rPr>
        <w:t xml:space="preserve">114,1±2,8 см, дівчата відповідно </w:t>
      </w:r>
      <w:r w:rsidRPr="00EE7883">
        <w:rPr>
          <w:color w:val="000000" w:themeColor="text1"/>
          <w:sz w:val="28"/>
          <w:lang w:val="uk-UA"/>
        </w:rPr>
        <w:t>110,2</w:t>
      </w:r>
      <w:r w:rsidRPr="00EE7883">
        <w:rPr>
          <w:color w:val="000000" w:themeColor="text1"/>
          <w:sz w:val="28"/>
          <w:lang w:val="uk-UA"/>
        </w:rPr>
        <w:sym w:font="Symbol" w:char="00B1"/>
      </w:r>
      <w:r w:rsidRPr="00EE7883">
        <w:rPr>
          <w:color w:val="000000" w:themeColor="text1"/>
          <w:sz w:val="28"/>
          <w:lang w:val="uk-UA"/>
        </w:rPr>
        <w:t xml:space="preserve">3,8 </w:t>
      </w:r>
      <w:r w:rsidRPr="00EE7883">
        <w:rPr>
          <w:bCs/>
          <w:color w:val="000000" w:themeColor="text1"/>
          <w:sz w:val="28"/>
          <w:szCs w:val="28"/>
          <w:lang w:val="uk-UA"/>
        </w:rPr>
        <w:t>см</w:t>
      </w:r>
      <w:r w:rsidRPr="00EE7883">
        <w:rPr>
          <w:color w:val="000000" w:themeColor="text1"/>
          <w:sz w:val="28"/>
          <w:szCs w:val="28"/>
          <w:lang w:val="uk-UA"/>
        </w:rPr>
        <w:t xml:space="preserve">. Хлопчики 2 класу покращили свої минулі </w:t>
      </w:r>
      <w:r w:rsidRPr="00EE7883">
        <w:rPr>
          <w:color w:val="000000" w:themeColor="text1"/>
          <w:sz w:val="28"/>
          <w:szCs w:val="26"/>
          <w:lang w:val="uk-UA"/>
        </w:rPr>
        <w:t xml:space="preserve">показники на 11,2 см </w:t>
      </w:r>
      <w:r w:rsidRPr="00EE7883">
        <w:rPr>
          <w:color w:val="000000" w:themeColor="text1"/>
          <w:sz w:val="28"/>
          <w:szCs w:val="28"/>
          <w:lang w:val="uk-UA"/>
        </w:rPr>
        <w:t xml:space="preserve">– 125,3±3,4 см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lastRenderedPageBreak/>
        <w:t xml:space="preserve">9,82 </w:t>
      </w:r>
      <w:r w:rsidRPr="00EE7883">
        <w:rPr>
          <w:color w:val="000000" w:themeColor="text1"/>
          <w:sz w:val="28"/>
          <w:szCs w:val="28"/>
          <w:lang w:val="uk-UA"/>
        </w:rPr>
        <w:t xml:space="preserve">%, у дівчаток 2 класу також покращились результати на 5,2 см, що склало </w:t>
      </w:r>
      <w:r w:rsidRPr="00EE7883">
        <w:rPr>
          <w:bCs/>
          <w:color w:val="000000" w:themeColor="text1"/>
          <w:sz w:val="28"/>
          <w:lang w:val="uk-UA"/>
        </w:rPr>
        <w:t>115,4</w:t>
      </w:r>
      <w:r w:rsidRPr="00EE7883">
        <w:rPr>
          <w:color w:val="000000" w:themeColor="text1"/>
          <w:sz w:val="28"/>
          <w:lang w:val="uk-UA"/>
        </w:rPr>
        <w:sym w:font="Symbol" w:char="00B1"/>
      </w:r>
      <w:r w:rsidRPr="00EE7883">
        <w:rPr>
          <w:bCs/>
          <w:color w:val="000000" w:themeColor="text1"/>
          <w:sz w:val="28"/>
          <w:lang w:val="uk-UA"/>
        </w:rPr>
        <w:t xml:space="preserve">1,5 </w:t>
      </w:r>
      <w:r w:rsidRPr="00EE7883">
        <w:rPr>
          <w:bCs/>
          <w:color w:val="000000" w:themeColor="text1"/>
          <w:sz w:val="28"/>
          <w:szCs w:val="28"/>
          <w:lang w:val="uk-UA"/>
        </w:rPr>
        <w:t xml:space="preserve">см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 xml:space="preserve">4,72 </w:t>
      </w:r>
      <w:r w:rsidRPr="00EE7883">
        <w:rPr>
          <w:color w:val="000000" w:themeColor="text1"/>
          <w:sz w:val="28"/>
          <w:szCs w:val="28"/>
          <w:lang w:val="uk-UA"/>
        </w:rPr>
        <w:t>%.</w:t>
      </w:r>
    </w:p>
    <w:p w14:paraId="7C90ED33" w14:textId="2BD71E0C" w:rsidR="00BE529A" w:rsidRPr="00EE7883" w:rsidRDefault="00BE529A" w:rsidP="00BE529A">
      <w:pPr>
        <w:widowControl w:val="0"/>
        <w:autoSpaceDE w:val="0"/>
        <w:autoSpaceDN w:val="0"/>
        <w:adjustRightInd w:val="0"/>
        <w:spacing w:line="360" w:lineRule="auto"/>
        <w:ind w:firstLine="708"/>
        <w:jc w:val="right"/>
        <w:rPr>
          <w:color w:val="000000" w:themeColor="text1"/>
          <w:sz w:val="28"/>
          <w:szCs w:val="26"/>
          <w:lang w:val="uk-UA"/>
        </w:rPr>
      </w:pPr>
      <w:r w:rsidRPr="00EE7883">
        <w:rPr>
          <w:color w:val="000000" w:themeColor="text1"/>
          <w:sz w:val="28"/>
          <w:szCs w:val="26"/>
          <w:lang w:val="uk-UA"/>
        </w:rPr>
        <w:t>Таблиця 3.</w:t>
      </w:r>
      <w:r w:rsidR="00216383" w:rsidRPr="00EE7883">
        <w:rPr>
          <w:color w:val="000000" w:themeColor="text1"/>
          <w:sz w:val="28"/>
          <w:szCs w:val="26"/>
          <w:lang w:val="uk-UA"/>
        </w:rPr>
        <w:t>8</w:t>
      </w:r>
    </w:p>
    <w:p w14:paraId="5EE8A54B" w14:textId="1C228E51" w:rsidR="00BE529A" w:rsidRPr="00EE7883" w:rsidRDefault="00BE529A" w:rsidP="00BE529A">
      <w:pPr>
        <w:widowControl w:val="0"/>
        <w:autoSpaceDE w:val="0"/>
        <w:autoSpaceDN w:val="0"/>
        <w:adjustRightInd w:val="0"/>
        <w:spacing w:line="360" w:lineRule="auto"/>
        <w:jc w:val="center"/>
        <w:rPr>
          <w:color w:val="000000" w:themeColor="text1"/>
          <w:sz w:val="28"/>
          <w:szCs w:val="26"/>
          <w:lang w:val="uk-UA"/>
        </w:rPr>
      </w:pPr>
      <w:proofErr w:type="spellStart"/>
      <w:r w:rsidRPr="00EE7883">
        <w:rPr>
          <w:color w:val="000000" w:themeColor="text1"/>
          <w:sz w:val="28"/>
          <w:szCs w:val="26"/>
          <w:lang w:val="uk-UA"/>
        </w:rPr>
        <w:t>Порівняльнии</w:t>
      </w:r>
      <w:proofErr w:type="spellEnd"/>
      <w:r w:rsidRPr="00EE7883">
        <w:rPr>
          <w:color w:val="000000" w:themeColor="text1"/>
          <w:sz w:val="28"/>
          <w:szCs w:val="26"/>
          <w:lang w:val="uk-UA"/>
        </w:rPr>
        <w:t xml:space="preserve">̆ аналіз показників </w:t>
      </w:r>
      <w:r w:rsidR="000867F9" w:rsidRPr="00EE7883">
        <w:rPr>
          <w:color w:val="000000" w:themeColor="text1"/>
          <w:sz w:val="28"/>
          <w:szCs w:val="26"/>
          <w:lang w:val="uk-UA"/>
        </w:rPr>
        <w:t>стрибка у довжину з місця</w:t>
      </w:r>
      <w:r w:rsidRPr="00EE7883">
        <w:rPr>
          <w:color w:val="000000" w:themeColor="text1"/>
          <w:sz w:val="28"/>
          <w:szCs w:val="26"/>
          <w:lang w:val="uk-UA"/>
        </w:rPr>
        <w:t xml:space="preserve"> учнів молодшого шкільного віку</w:t>
      </w:r>
      <w:r w:rsidR="006C6436" w:rsidRPr="00EE7883">
        <w:rPr>
          <w:color w:val="000000" w:themeColor="text1"/>
          <w:sz w:val="28"/>
          <w:szCs w:val="26"/>
          <w:lang w:val="uk-UA"/>
        </w:rPr>
        <w:t>, см</w:t>
      </w:r>
    </w:p>
    <w:tbl>
      <w:tblPr>
        <w:tblStyle w:val="aa"/>
        <w:tblW w:w="0" w:type="auto"/>
        <w:jc w:val="center"/>
        <w:tblLayout w:type="fixed"/>
        <w:tblLook w:val="04A0" w:firstRow="1" w:lastRow="0" w:firstColumn="1" w:lastColumn="0" w:noHBand="0" w:noVBand="1"/>
      </w:tblPr>
      <w:tblGrid>
        <w:gridCol w:w="1123"/>
        <w:gridCol w:w="1560"/>
        <w:gridCol w:w="1417"/>
        <w:gridCol w:w="1418"/>
        <w:gridCol w:w="1134"/>
        <w:gridCol w:w="1275"/>
        <w:gridCol w:w="1140"/>
      </w:tblGrid>
      <w:tr w:rsidR="009F2140" w:rsidRPr="00EE7883" w14:paraId="1DF6C648" w14:textId="77777777" w:rsidTr="00916019">
        <w:trPr>
          <w:jc w:val="center"/>
        </w:trPr>
        <w:tc>
          <w:tcPr>
            <w:tcW w:w="1123" w:type="dxa"/>
          </w:tcPr>
          <w:p w14:paraId="1E1A0ED5" w14:textId="77777777" w:rsidR="00BE529A" w:rsidRPr="00EE7883" w:rsidRDefault="00BE529A" w:rsidP="003E20CF">
            <w:pPr>
              <w:spacing w:line="360" w:lineRule="auto"/>
              <w:rPr>
                <w:color w:val="000000" w:themeColor="text1"/>
                <w:lang w:val="uk-UA"/>
              </w:rPr>
            </w:pPr>
          </w:p>
        </w:tc>
        <w:tc>
          <w:tcPr>
            <w:tcW w:w="4395" w:type="dxa"/>
            <w:gridSpan w:val="3"/>
          </w:tcPr>
          <w:p w14:paraId="68B7BA06" w14:textId="77777777" w:rsidR="00BE529A" w:rsidRPr="00EE7883" w:rsidRDefault="00BE529A" w:rsidP="003E20CF">
            <w:pPr>
              <w:spacing w:line="360" w:lineRule="auto"/>
              <w:jc w:val="center"/>
              <w:rPr>
                <w:color w:val="000000" w:themeColor="text1"/>
                <w:lang w:val="uk-UA"/>
              </w:rPr>
            </w:pPr>
            <w:r w:rsidRPr="00EE7883">
              <w:rPr>
                <w:color w:val="000000" w:themeColor="text1"/>
                <w:lang w:val="uk-UA"/>
              </w:rPr>
              <w:t>Класи</w:t>
            </w:r>
          </w:p>
        </w:tc>
        <w:tc>
          <w:tcPr>
            <w:tcW w:w="3549" w:type="dxa"/>
            <w:gridSpan w:val="3"/>
          </w:tcPr>
          <w:p w14:paraId="6B685E4E" w14:textId="77777777" w:rsidR="00BE529A" w:rsidRPr="00EE7883" w:rsidRDefault="00BE529A" w:rsidP="003E20CF">
            <w:pPr>
              <w:spacing w:line="360" w:lineRule="auto"/>
              <w:rPr>
                <w:color w:val="000000" w:themeColor="text1"/>
                <w:lang w:val="uk-UA"/>
              </w:rPr>
            </w:pPr>
            <w:r w:rsidRPr="00EE7883">
              <w:rPr>
                <w:color w:val="000000" w:themeColor="text1"/>
                <w:sz w:val="28"/>
                <w:szCs w:val="28"/>
                <w:lang w:val="uk-UA"/>
              </w:rPr>
              <w:t>Достовірність відмінностей</w:t>
            </w:r>
          </w:p>
        </w:tc>
      </w:tr>
      <w:tr w:rsidR="009F2140" w:rsidRPr="00EE7883" w14:paraId="46AC70AC" w14:textId="77777777" w:rsidTr="000B14FC">
        <w:trPr>
          <w:jc w:val="center"/>
        </w:trPr>
        <w:tc>
          <w:tcPr>
            <w:tcW w:w="1123" w:type="dxa"/>
          </w:tcPr>
          <w:p w14:paraId="1F217A05" w14:textId="77777777" w:rsidR="00BE529A" w:rsidRPr="00EE7883" w:rsidRDefault="00BE529A" w:rsidP="003E20CF">
            <w:pPr>
              <w:spacing w:line="360" w:lineRule="auto"/>
              <w:jc w:val="center"/>
              <w:rPr>
                <w:color w:val="000000" w:themeColor="text1"/>
                <w:sz w:val="28"/>
                <w:lang w:val="uk-UA"/>
              </w:rPr>
            </w:pPr>
            <w:r w:rsidRPr="00EE7883">
              <w:rPr>
                <w:bCs/>
                <w:color w:val="000000" w:themeColor="text1"/>
                <w:sz w:val="28"/>
                <w:lang w:val="uk-UA"/>
              </w:rPr>
              <w:t xml:space="preserve">Стать </w:t>
            </w:r>
          </w:p>
        </w:tc>
        <w:tc>
          <w:tcPr>
            <w:tcW w:w="1560" w:type="dxa"/>
          </w:tcPr>
          <w:p w14:paraId="6252DEB1" w14:textId="77777777" w:rsidR="00BE529A" w:rsidRPr="00EE7883" w:rsidRDefault="00BE529A" w:rsidP="003E20CF">
            <w:pPr>
              <w:spacing w:line="360" w:lineRule="auto"/>
              <w:jc w:val="center"/>
              <w:rPr>
                <w:bCs/>
                <w:color w:val="000000" w:themeColor="text1"/>
                <w:sz w:val="28"/>
                <w:lang w:val="uk-UA"/>
              </w:rPr>
            </w:pPr>
            <w:r w:rsidRPr="00EE7883">
              <w:rPr>
                <w:bCs/>
                <w:color w:val="000000" w:themeColor="text1"/>
                <w:sz w:val="28"/>
                <w:lang w:val="uk-UA"/>
              </w:rPr>
              <w:t>1 клас</w:t>
            </w:r>
          </w:p>
        </w:tc>
        <w:tc>
          <w:tcPr>
            <w:tcW w:w="1417" w:type="dxa"/>
          </w:tcPr>
          <w:p w14:paraId="20361414" w14:textId="77777777" w:rsidR="00BE529A" w:rsidRPr="00EE7883" w:rsidRDefault="00BE529A" w:rsidP="003E20CF">
            <w:pPr>
              <w:spacing w:line="360" w:lineRule="auto"/>
              <w:jc w:val="center"/>
              <w:rPr>
                <w:color w:val="000000" w:themeColor="text1"/>
                <w:sz w:val="28"/>
                <w:lang w:val="uk-UA"/>
              </w:rPr>
            </w:pPr>
            <w:r w:rsidRPr="00EE7883">
              <w:rPr>
                <w:bCs/>
                <w:color w:val="000000" w:themeColor="text1"/>
                <w:sz w:val="28"/>
                <w:lang w:val="uk-UA"/>
              </w:rPr>
              <w:t>2 клас</w:t>
            </w:r>
          </w:p>
        </w:tc>
        <w:tc>
          <w:tcPr>
            <w:tcW w:w="1418" w:type="dxa"/>
          </w:tcPr>
          <w:p w14:paraId="55AD0CB2" w14:textId="77777777" w:rsidR="00BE529A" w:rsidRPr="00EE7883" w:rsidRDefault="00BE529A" w:rsidP="003E20CF">
            <w:pPr>
              <w:spacing w:line="360" w:lineRule="auto"/>
              <w:jc w:val="center"/>
              <w:rPr>
                <w:color w:val="000000" w:themeColor="text1"/>
                <w:sz w:val="28"/>
                <w:lang w:val="uk-UA"/>
              </w:rPr>
            </w:pPr>
            <w:r w:rsidRPr="00EE7883">
              <w:rPr>
                <w:bCs/>
                <w:color w:val="000000" w:themeColor="text1"/>
                <w:sz w:val="28"/>
                <w:lang w:val="uk-UA"/>
              </w:rPr>
              <w:t>3 клас</w:t>
            </w:r>
          </w:p>
        </w:tc>
        <w:tc>
          <w:tcPr>
            <w:tcW w:w="1134" w:type="dxa"/>
          </w:tcPr>
          <w:p w14:paraId="6ACCE2CD" w14:textId="77777777" w:rsidR="00BE529A" w:rsidRPr="00EE7883" w:rsidRDefault="00BE529A"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1-2</w:t>
            </w:r>
          </w:p>
        </w:tc>
        <w:tc>
          <w:tcPr>
            <w:tcW w:w="1275" w:type="dxa"/>
          </w:tcPr>
          <w:p w14:paraId="5125C004" w14:textId="77777777" w:rsidR="00BE529A" w:rsidRPr="00EE7883" w:rsidRDefault="00BE529A"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2-3</w:t>
            </w:r>
          </w:p>
        </w:tc>
        <w:tc>
          <w:tcPr>
            <w:tcW w:w="1140" w:type="dxa"/>
          </w:tcPr>
          <w:p w14:paraId="304448DF" w14:textId="77777777" w:rsidR="00BE529A" w:rsidRPr="00EE7883" w:rsidRDefault="00BE529A"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1-3</w:t>
            </w:r>
          </w:p>
        </w:tc>
      </w:tr>
      <w:tr w:rsidR="009F2140" w:rsidRPr="00EE7883" w14:paraId="62E55B1B" w14:textId="77777777" w:rsidTr="000B14FC">
        <w:trPr>
          <w:jc w:val="center"/>
        </w:trPr>
        <w:tc>
          <w:tcPr>
            <w:tcW w:w="1123" w:type="dxa"/>
          </w:tcPr>
          <w:p w14:paraId="606B5245" w14:textId="77777777" w:rsidR="00916019" w:rsidRPr="00EE7883" w:rsidRDefault="00916019" w:rsidP="003E20CF">
            <w:pPr>
              <w:spacing w:line="360" w:lineRule="auto"/>
              <w:jc w:val="center"/>
              <w:rPr>
                <w:color w:val="000000" w:themeColor="text1"/>
                <w:sz w:val="28"/>
                <w:lang w:val="uk-UA"/>
              </w:rPr>
            </w:pPr>
            <w:r w:rsidRPr="00EE7883">
              <w:rPr>
                <w:bCs/>
                <w:color w:val="000000" w:themeColor="text1"/>
                <w:sz w:val="28"/>
                <w:lang w:val="uk-UA"/>
              </w:rPr>
              <w:t>хлопці</w:t>
            </w:r>
          </w:p>
        </w:tc>
        <w:tc>
          <w:tcPr>
            <w:tcW w:w="1560" w:type="dxa"/>
            <w:vAlign w:val="center"/>
          </w:tcPr>
          <w:p w14:paraId="10400E77" w14:textId="7D396C97" w:rsidR="00916019" w:rsidRPr="00EE7883" w:rsidRDefault="00916019" w:rsidP="00916019">
            <w:pPr>
              <w:spacing w:line="360" w:lineRule="auto"/>
              <w:ind w:left="-111"/>
              <w:jc w:val="right"/>
              <w:rPr>
                <w:color w:val="000000" w:themeColor="text1"/>
                <w:sz w:val="28"/>
                <w:lang w:val="uk-UA"/>
              </w:rPr>
            </w:pPr>
            <w:r w:rsidRPr="00EE7883">
              <w:rPr>
                <w:color w:val="000000" w:themeColor="text1"/>
                <w:sz w:val="28"/>
                <w:szCs w:val="28"/>
                <w:lang w:val="uk-UA"/>
              </w:rPr>
              <w:t>114,1±2,8</w:t>
            </w:r>
          </w:p>
        </w:tc>
        <w:tc>
          <w:tcPr>
            <w:tcW w:w="1417" w:type="dxa"/>
            <w:vAlign w:val="center"/>
          </w:tcPr>
          <w:p w14:paraId="0477A634" w14:textId="50F83A3B" w:rsidR="00916019" w:rsidRPr="00EE7883" w:rsidRDefault="00916019" w:rsidP="00916019">
            <w:pPr>
              <w:spacing w:line="360" w:lineRule="auto"/>
              <w:ind w:left="-64" w:right="-64"/>
              <w:jc w:val="right"/>
              <w:rPr>
                <w:color w:val="000000" w:themeColor="text1"/>
                <w:sz w:val="28"/>
                <w:lang w:val="uk-UA"/>
              </w:rPr>
            </w:pPr>
            <w:r w:rsidRPr="00EE7883">
              <w:rPr>
                <w:color w:val="000000" w:themeColor="text1"/>
                <w:sz w:val="28"/>
                <w:szCs w:val="28"/>
                <w:lang w:val="uk-UA"/>
              </w:rPr>
              <w:t>125,3±3,4</w:t>
            </w:r>
          </w:p>
        </w:tc>
        <w:tc>
          <w:tcPr>
            <w:tcW w:w="1418" w:type="dxa"/>
            <w:vAlign w:val="center"/>
          </w:tcPr>
          <w:p w14:paraId="7D2FCA7D" w14:textId="0C539337" w:rsidR="00916019" w:rsidRPr="00EE7883" w:rsidRDefault="00916019" w:rsidP="00916019">
            <w:pPr>
              <w:spacing w:line="360" w:lineRule="auto"/>
              <w:ind w:left="-159"/>
              <w:jc w:val="right"/>
              <w:rPr>
                <w:color w:val="000000" w:themeColor="text1"/>
                <w:sz w:val="28"/>
                <w:lang w:val="uk-UA"/>
              </w:rPr>
            </w:pPr>
            <w:r w:rsidRPr="00EE7883">
              <w:rPr>
                <w:color w:val="000000" w:themeColor="text1"/>
                <w:sz w:val="28"/>
                <w:szCs w:val="28"/>
                <w:lang w:val="uk-UA"/>
              </w:rPr>
              <w:t>131,2±8,2</w:t>
            </w:r>
          </w:p>
        </w:tc>
        <w:tc>
          <w:tcPr>
            <w:tcW w:w="1134" w:type="dxa"/>
          </w:tcPr>
          <w:p w14:paraId="2D78270E" w14:textId="2300778B" w:rsidR="00916019" w:rsidRPr="00EE7883" w:rsidRDefault="000B14FC" w:rsidP="003E20CF">
            <w:pPr>
              <w:spacing w:line="360" w:lineRule="auto"/>
              <w:jc w:val="center"/>
              <w:rPr>
                <w:color w:val="000000" w:themeColor="text1"/>
                <w:sz w:val="28"/>
                <w:lang w:val="uk-UA"/>
              </w:rPr>
            </w:pPr>
            <w:r w:rsidRPr="00EE7883">
              <w:rPr>
                <w:color w:val="000000" w:themeColor="text1"/>
                <w:sz w:val="28"/>
                <w:lang w:val="uk-UA"/>
              </w:rPr>
              <w:t>2,54</w:t>
            </w:r>
          </w:p>
        </w:tc>
        <w:tc>
          <w:tcPr>
            <w:tcW w:w="1275" w:type="dxa"/>
          </w:tcPr>
          <w:p w14:paraId="757F117C" w14:textId="30688325" w:rsidR="00916019" w:rsidRPr="00EE7883" w:rsidRDefault="000B14FC" w:rsidP="003E20CF">
            <w:pPr>
              <w:spacing w:line="360" w:lineRule="auto"/>
              <w:jc w:val="center"/>
              <w:rPr>
                <w:color w:val="000000" w:themeColor="text1"/>
                <w:sz w:val="28"/>
                <w:lang w:val="uk-UA"/>
              </w:rPr>
            </w:pPr>
            <w:r w:rsidRPr="00EE7883">
              <w:rPr>
                <w:color w:val="000000" w:themeColor="text1"/>
                <w:sz w:val="28"/>
                <w:lang w:val="uk-UA"/>
              </w:rPr>
              <w:t>0,66</w:t>
            </w:r>
          </w:p>
        </w:tc>
        <w:tc>
          <w:tcPr>
            <w:tcW w:w="1140" w:type="dxa"/>
          </w:tcPr>
          <w:p w14:paraId="26CEB43D" w14:textId="1B8AA7BD" w:rsidR="00916019" w:rsidRPr="00EE7883" w:rsidRDefault="000B14FC" w:rsidP="003E20CF">
            <w:pPr>
              <w:spacing w:line="360" w:lineRule="auto"/>
              <w:jc w:val="center"/>
              <w:rPr>
                <w:color w:val="000000" w:themeColor="text1"/>
                <w:sz w:val="28"/>
                <w:lang w:val="uk-UA"/>
              </w:rPr>
            </w:pPr>
            <w:r w:rsidRPr="00EE7883">
              <w:rPr>
                <w:color w:val="000000" w:themeColor="text1"/>
                <w:sz w:val="28"/>
                <w:lang w:val="uk-UA"/>
              </w:rPr>
              <w:t>1,97</w:t>
            </w:r>
          </w:p>
        </w:tc>
      </w:tr>
      <w:tr w:rsidR="000B14FC" w:rsidRPr="00EE7883" w14:paraId="7B9DB0E4" w14:textId="77777777" w:rsidTr="00EF4D6F">
        <w:trPr>
          <w:trHeight w:val="477"/>
          <w:jc w:val="center"/>
        </w:trPr>
        <w:tc>
          <w:tcPr>
            <w:tcW w:w="1123" w:type="dxa"/>
          </w:tcPr>
          <w:p w14:paraId="13E4F793" w14:textId="77777777" w:rsidR="00BE529A" w:rsidRPr="00EE7883" w:rsidRDefault="00BE529A" w:rsidP="003E20CF">
            <w:pPr>
              <w:spacing w:line="360" w:lineRule="auto"/>
              <w:jc w:val="center"/>
              <w:rPr>
                <w:bCs/>
                <w:color w:val="000000" w:themeColor="text1"/>
                <w:sz w:val="28"/>
                <w:lang w:val="uk-UA"/>
              </w:rPr>
            </w:pPr>
            <w:r w:rsidRPr="00EE7883">
              <w:rPr>
                <w:bCs/>
                <w:color w:val="000000" w:themeColor="text1"/>
                <w:sz w:val="28"/>
                <w:lang w:val="uk-UA"/>
              </w:rPr>
              <w:t>дівчата</w:t>
            </w:r>
          </w:p>
        </w:tc>
        <w:tc>
          <w:tcPr>
            <w:tcW w:w="1560" w:type="dxa"/>
          </w:tcPr>
          <w:p w14:paraId="51FA70EF" w14:textId="36016FA1" w:rsidR="00BE529A" w:rsidRPr="00EE7883" w:rsidRDefault="00BE529A" w:rsidP="000B14FC">
            <w:pPr>
              <w:spacing w:line="360" w:lineRule="auto"/>
              <w:ind w:hanging="111"/>
              <w:jc w:val="right"/>
              <w:rPr>
                <w:bCs/>
                <w:color w:val="000000" w:themeColor="text1"/>
                <w:sz w:val="28"/>
                <w:lang w:val="uk-UA"/>
              </w:rPr>
            </w:pPr>
            <w:r w:rsidRPr="00EE7883">
              <w:rPr>
                <w:color w:val="000000" w:themeColor="text1"/>
                <w:sz w:val="28"/>
                <w:lang w:val="uk-UA"/>
              </w:rPr>
              <w:t>11</w:t>
            </w:r>
            <w:r w:rsidR="00916019" w:rsidRPr="00EE7883">
              <w:rPr>
                <w:color w:val="000000" w:themeColor="text1"/>
                <w:sz w:val="28"/>
                <w:lang w:val="uk-UA"/>
              </w:rPr>
              <w:t>0</w:t>
            </w:r>
            <w:r w:rsidRPr="00EE7883">
              <w:rPr>
                <w:color w:val="000000" w:themeColor="text1"/>
                <w:sz w:val="28"/>
                <w:lang w:val="uk-UA"/>
              </w:rPr>
              <w:t>,</w:t>
            </w:r>
            <w:r w:rsidR="00916019" w:rsidRPr="00EE7883">
              <w:rPr>
                <w:color w:val="000000" w:themeColor="text1"/>
                <w:sz w:val="28"/>
                <w:lang w:val="uk-UA"/>
              </w:rPr>
              <w:t>2</w:t>
            </w:r>
            <w:r w:rsidRPr="00EE7883">
              <w:rPr>
                <w:color w:val="000000" w:themeColor="text1"/>
                <w:sz w:val="28"/>
                <w:lang w:val="uk-UA"/>
              </w:rPr>
              <w:sym w:font="Symbol" w:char="00B1"/>
            </w:r>
            <w:r w:rsidR="000B14FC" w:rsidRPr="00EE7883">
              <w:rPr>
                <w:color w:val="000000" w:themeColor="text1"/>
                <w:sz w:val="28"/>
                <w:lang w:val="uk-UA"/>
              </w:rPr>
              <w:t>3</w:t>
            </w:r>
            <w:r w:rsidRPr="00EE7883">
              <w:rPr>
                <w:color w:val="000000" w:themeColor="text1"/>
                <w:sz w:val="28"/>
                <w:lang w:val="uk-UA"/>
              </w:rPr>
              <w:t>,</w:t>
            </w:r>
            <w:r w:rsidR="000B14FC" w:rsidRPr="00EE7883">
              <w:rPr>
                <w:color w:val="000000" w:themeColor="text1"/>
                <w:sz w:val="28"/>
                <w:lang w:val="uk-UA"/>
              </w:rPr>
              <w:t>8</w:t>
            </w:r>
          </w:p>
        </w:tc>
        <w:tc>
          <w:tcPr>
            <w:tcW w:w="1417" w:type="dxa"/>
          </w:tcPr>
          <w:p w14:paraId="0FCB52F3" w14:textId="3EB4155A" w:rsidR="00BE529A" w:rsidRPr="00EE7883" w:rsidRDefault="00BE529A" w:rsidP="00916019">
            <w:pPr>
              <w:spacing w:line="360" w:lineRule="auto"/>
              <w:jc w:val="right"/>
              <w:rPr>
                <w:color w:val="000000" w:themeColor="text1"/>
                <w:sz w:val="28"/>
                <w:lang w:val="uk-UA"/>
              </w:rPr>
            </w:pPr>
            <w:r w:rsidRPr="00EE7883">
              <w:rPr>
                <w:bCs/>
                <w:color w:val="000000" w:themeColor="text1"/>
                <w:sz w:val="28"/>
                <w:lang w:val="uk-UA"/>
              </w:rPr>
              <w:t>1</w:t>
            </w:r>
            <w:r w:rsidR="00916019" w:rsidRPr="00EE7883">
              <w:rPr>
                <w:bCs/>
                <w:color w:val="000000" w:themeColor="text1"/>
                <w:sz w:val="28"/>
                <w:lang w:val="uk-UA"/>
              </w:rPr>
              <w:t>15</w:t>
            </w:r>
            <w:r w:rsidRPr="00EE7883">
              <w:rPr>
                <w:bCs/>
                <w:color w:val="000000" w:themeColor="text1"/>
                <w:sz w:val="28"/>
                <w:lang w:val="uk-UA"/>
              </w:rPr>
              <w:t>,</w:t>
            </w:r>
            <w:r w:rsidR="00916019" w:rsidRPr="00EE7883">
              <w:rPr>
                <w:bCs/>
                <w:color w:val="000000" w:themeColor="text1"/>
                <w:sz w:val="28"/>
                <w:lang w:val="uk-UA"/>
              </w:rPr>
              <w:t>4</w:t>
            </w:r>
            <w:r w:rsidRPr="00EE7883">
              <w:rPr>
                <w:color w:val="000000" w:themeColor="text1"/>
                <w:sz w:val="28"/>
                <w:lang w:val="uk-UA"/>
              </w:rPr>
              <w:sym w:font="Symbol" w:char="00B1"/>
            </w:r>
            <w:r w:rsidR="00916019" w:rsidRPr="00EE7883">
              <w:rPr>
                <w:bCs/>
                <w:color w:val="000000" w:themeColor="text1"/>
                <w:sz w:val="28"/>
                <w:lang w:val="uk-UA"/>
              </w:rPr>
              <w:t>1</w:t>
            </w:r>
            <w:r w:rsidRPr="00EE7883">
              <w:rPr>
                <w:bCs/>
                <w:color w:val="000000" w:themeColor="text1"/>
                <w:sz w:val="28"/>
                <w:lang w:val="uk-UA"/>
              </w:rPr>
              <w:t>,5</w:t>
            </w:r>
          </w:p>
        </w:tc>
        <w:tc>
          <w:tcPr>
            <w:tcW w:w="1418" w:type="dxa"/>
          </w:tcPr>
          <w:p w14:paraId="0639EAC1" w14:textId="1DC499BC" w:rsidR="00BE529A" w:rsidRPr="00EE7883" w:rsidRDefault="00BE529A" w:rsidP="00916019">
            <w:pPr>
              <w:spacing w:line="360" w:lineRule="auto"/>
              <w:ind w:hanging="159"/>
              <w:jc w:val="right"/>
              <w:rPr>
                <w:color w:val="000000" w:themeColor="text1"/>
                <w:sz w:val="28"/>
                <w:lang w:val="uk-UA"/>
              </w:rPr>
            </w:pPr>
            <w:r w:rsidRPr="00EE7883">
              <w:rPr>
                <w:color w:val="000000" w:themeColor="text1"/>
                <w:sz w:val="28"/>
                <w:lang w:val="uk-UA"/>
              </w:rPr>
              <w:t>12</w:t>
            </w:r>
            <w:r w:rsidR="00916019" w:rsidRPr="00EE7883">
              <w:rPr>
                <w:color w:val="000000" w:themeColor="text1"/>
                <w:sz w:val="28"/>
                <w:lang w:val="uk-UA"/>
              </w:rPr>
              <w:t>4</w:t>
            </w:r>
            <w:r w:rsidRPr="00EE7883">
              <w:rPr>
                <w:color w:val="000000" w:themeColor="text1"/>
                <w:sz w:val="28"/>
                <w:lang w:val="uk-UA"/>
              </w:rPr>
              <w:t>,</w:t>
            </w:r>
            <w:r w:rsidR="00916019" w:rsidRPr="00EE7883">
              <w:rPr>
                <w:color w:val="000000" w:themeColor="text1"/>
                <w:sz w:val="28"/>
                <w:lang w:val="uk-UA"/>
              </w:rPr>
              <w:t>8</w:t>
            </w:r>
            <w:r w:rsidRPr="00EE7883">
              <w:rPr>
                <w:color w:val="000000" w:themeColor="text1"/>
                <w:sz w:val="28"/>
                <w:lang w:val="uk-UA"/>
              </w:rPr>
              <w:sym w:font="Symbol" w:char="00B1"/>
            </w:r>
            <w:r w:rsidR="00916019" w:rsidRPr="00EE7883">
              <w:rPr>
                <w:color w:val="000000" w:themeColor="text1"/>
                <w:sz w:val="28"/>
                <w:lang w:val="uk-UA"/>
              </w:rPr>
              <w:t>5</w:t>
            </w:r>
            <w:r w:rsidRPr="00EE7883">
              <w:rPr>
                <w:color w:val="000000" w:themeColor="text1"/>
                <w:sz w:val="28"/>
                <w:lang w:val="uk-UA"/>
              </w:rPr>
              <w:t>,3</w:t>
            </w:r>
          </w:p>
        </w:tc>
        <w:tc>
          <w:tcPr>
            <w:tcW w:w="1134" w:type="dxa"/>
          </w:tcPr>
          <w:p w14:paraId="76EFA39C" w14:textId="4522D293" w:rsidR="00BE529A" w:rsidRPr="00EE7883" w:rsidRDefault="000B14FC" w:rsidP="003E20CF">
            <w:pPr>
              <w:spacing w:line="360" w:lineRule="auto"/>
              <w:jc w:val="center"/>
              <w:rPr>
                <w:color w:val="000000" w:themeColor="text1"/>
                <w:sz w:val="28"/>
                <w:lang w:val="uk-UA"/>
              </w:rPr>
            </w:pPr>
            <w:r w:rsidRPr="00EE7883">
              <w:rPr>
                <w:color w:val="000000" w:themeColor="text1"/>
                <w:sz w:val="28"/>
                <w:lang w:val="uk-UA"/>
              </w:rPr>
              <w:t>1,27</w:t>
            </w:r>
          </w:p>
        </w:tc>
        <w:tc>
          <w:tcPr>
            <w:tcW w:w="1275" w:type="dxa"/>
          </w:tcPr>
          <w:p w14:paraId="62648C09" w14:textId="4E6DAAAB" w:rsidR="00BE529A" w:rsidRPr="00EE7883" w:rsidRDefault="000B14FC" w:rsidP="003E20CF">
            <w:pPr>
              <w:spacing w:line="360" w:lineRule="auto"/>
              <w:jc w:val="center"/>
              <w:rPr>
                <w:color w:val="000000" w:themeColor="text1"/>
                <w:sz w:val="28"/>
                <w:lang w:val="uk-UA"/>
              </w:rPr>
            </w:pPr>
            <w:r w:rsidRPr="00EE7883">
              <w:rPr>
                <w:color w:val="000000" w:themeColor="text1"/>
                <w:sz w:val="28"/>
                <w:lang w:val="uk-UA"/>
              </w:rPr>
              <w:t>1,71</w:t>
            </w:r>
          </w:p>
        </w:tc>
        <w:tc>
          <w:tcPr>
            <w:tcW w:w="1140" w:type="dxa"/>
          </w:tcPr>
          <w:p w14:paraId="465D128E" w14:textId="3C191CCA" w:rsidR="00BE529A" w:rsidRPr="00EE7883" w:rsidRDefault="000B14FC" w:rsidP="000B14FC">
            <w:pPr>
              <w:spacing w:line="360" w:lineRule="auto"/>
              <w:jc w:val="center"/>
              <w:rPr>
                <w:color w:val="000000" w:themeColor="text1"/>
                <w:sz w:val="28"/>
                <w:lang w:val="uk-UA"/>
              </w:rPr>
            </w:pPr>
            <w:r w:rsidRPr="00EE7883">
              <w:rPr>
                <w:color w:val="000000" w:themeColor="text1"/>
                <w:sz w:val="28"/>
                <w:lang w:val="uk-UA"/>
              </w:rPr>
              <w:t>2,24</w:t>
            </w:r>
          </w:p>
        </w:tc>
      </w:tr>
    </w:tbl>
    <w:p w14:paraId="529A6D32" w14:textId="77777777" w:rsidR="006C6436" w:rsidRPr="00EE7883" w:rsidRDefault="006C6436" w:rsidP="006C6436">
      <w:pPr>
        <w:widowControl w:val="0"/>
        <w:autoSpaceDE w:val="0"/>
        <w:autoSpaceDN w:val="0"/>
        <w:adjustRightInd w:val="0"/>
        <w:spacing w:line="360" w:lineRule="auto"/>
        <w:ind w:firstLine="708"/>
        <w:jc w:val="both"/>
        <w:rPr>
          <w:color w:val="000000" w:themeColor="text1"/>
          <w:sz w:val="28"/>
          <w:szCs w:val="28"/>
          <w:lang w:val="uk-UA"/>
        </w:rPr>
      </w:pPr>
    </w:p>
    <w:p w14:paraId="027CD4F0" w14:textId="7DDE87E5" w:rsidR="00BE529A" w:rsidRPr="00EE7883" w:rsidRDefault="00FF4036" w:rsidP="005C011E">
      <w:pPr>
        <w:spacing w:line="360" w:lineRule="auto"/>
        <w:ind w:firstLine="708"/>
        <w:jc w:val="both"/>
        <w:rPr>
          <w:color w:val="000000" w:themeColor="text1"/>
          <w:sz w:val="28"/>
          <w:szCs w:val="28"/>
          <w:lang w:val="uk-UA"/>
        </w:rPr>
      </w:pPr>
      <w:r w:rsidRPr="00EE7883">
        <w:rPr>
          <w:color w:val="000000" w:themeColor="text1"/>
          <w:sz w:val="28"/>
          <w:szCs w:val="28"/>
          <w:lang w:val="uk-UA"/>
        </w:rPr>
        <w:t xml:space="preserve">У 3 класі </w:t>
      </w:r>
      <w:r w:rsidR="006C6436" w:rsidRPr="00EE7883">
        <w:rPr>
          <w:color w:val="000000" w:themeColor="text1"/>
          <w:sz w:val="28"/>
          <w:szCs w:val="28"/>
          <w:lang w:val="uk-UA"/>
        </w:rPr>
        <w:t xml:space="preserve">хлопчики </w:t>
      </w:r>
      <w:r w:rsidRPr="00EE7883">
        <w:rPr>
          <w:color w:val="000000" w:themeColor="text1"/>
          <w:sz w:val="28"/>
          <w:szCs w:val="28"/>
          <w:lang w:val="uk-UA"/>
        </w:rPr>
        <w:t xml:space="preserve">ще збільшили </w:t>
      </w:r>
      <w:r w:rsidR="00CA0298" w:rsidRPr="00EE7883">
        <w:rPr>
          <w:color w:val="000000" w:themeColor="text1"/>
          <w:sz w:val="28"/>
          <w:szCs w:val="28"/>
          <w:lang w:val="uk-UA"/>
        </w:rPr>
        <w:t xml:space="preserve">свої досягнення – </w:t>
      </w:r>
      <w:r w:rsidR="008A4115" w:rsidRPr="00EE7883">
        <w:rPr>
          <w:color w:val="000000" w:themeColor="text1"/>
          <w:sz w:val="28"/>
          <w:szCs w:val="28"/>
          <w:lang w:val="uk-UA"/>
        </w:rPr>
        <w:t xml:space="preserve">131,2±8,2 </w:t>
      </w:r>
      <w:r w:rsidR="006C6436" w:rsidRPr="00EE7883">
        <w:rPr>
          <w:bCs/>
          <w:color w:val="000000" w:themeColor="text1"/>
          <w:sz w:val="28"/>
          <w:szCs w:val="28"/>
          <w:lang w:val="uk-UA"/>
        </w:rPr>
        <w:t xml:space="preserve">см </w:t>
      </w:r>
      <w:r w:rsidR="006C6436" w:rsidRPr="00EE7883">
        <w:rPr>
          <w:color w:val="000000" w:themeColor="text1"/>
          <w:sz w:val="28"/>
          <w:szCs w:val="26"/>
          <w:lang w:val="uk-UA"/>
        </w:rPr>
        <w:t xml:space="preserve">при </w:t>
      </w:r>
      <w:r w:rsidR="006C6436" w:rsidRPr="00EE7883">
        <w:rPr>
          <w:color w:val="000000" w:themeColor="text1"/>
          <w:sz w:val="28"/>
          <w:szCs w:val="28"/>
          <w:lang w:val="uk-UA"/>
        </w:rPr>
        <w:t xml:space="preserve">відносному прирості у </w:t>
      </w:r>
      <w:r w:rsidR="00620FC2" w:rsidRPr="00EE7883">
        <w:rPr>
          <w:color w:val="000000" w:themeColor="text1"/>
          <w:sz w:val="28"/>
          <w:szCs w:val="28"/>
        </w:rPr>
        <w:t>4</w:t>
      </w:r>
      <w:r w:rsidR="006C6436" w:rsidRPr="00EE7883">
        <w:rPr>
          <w:color w:val="000000" w:themeColor="text1"/>
          <w:sz w:val="28"/>
          <w:szCs w:val="28"/>
        </w:rPr>
        <w:t>,</w:t>
      </w:r>
      <w:r w:rsidR="00620FC2" w:rsidRPr="00EE7883">
        <w:rPr>
          <w:color w:val="000000" w:themeColor="text1"/>
          <w:sz w:val="28"/>
          <w:szCs w:val="28"/>
        </w:rPr>
        <w:t>71</w:t>
      </w:r>
      <w:r w:rsidR="006C6436" w:rsidRPr="00EE7883">
        <w:rPr>
          <w:color w:val="000000" w:themeColor="text1"/>
          <w:sz w:val="28"/>
          <w:szCs w:val="28"/>
          <w:lang w:val="uk-UA"/>
        </w:rPr>
        <w:t>%, дівчатка 3 класу –</w:t>
      </w:r>
      <w:r w:rsidR="008A4115" w:rsidRPr="00EE7883">
        <w:rPr>
          <w:color w:val="000000" w:themeColor="text1"/>
          <w:sz w:val="28"/>
          <w:lang w:val="uk-UA"/>
        </w:rPr>
        <w:t>124,8</w:t>
      </w:r>
      <w:r w:rsidR="008A4115" w:rsidRPr="00EE7883">
        <w:rPr>
          <w:color w:val="000000" w:themeColor="text1"/>
          <w:sz w:val="28"/>
          <w:lang w:val="uk-UA"/>
        </w:rPr>
        <w:sym w:font="Symbol" w:char="00B1"/>
      </w:r>
      <w:r w:rsidR="008A4115" w:rsidRPr="00EE7883">
        <w:rPr>
          <w:color w:val="000000" w:themeColor="text1"/>
          <w:sz w:val="28"/>
          <w:lang w:val="uk-UA"/>
        </w:rPr>
        <w:t xml:space="preserve">5,3 </w:t>
      </w:r>
      <w:r w:rsidR="006C6436" w:rsidRPr="00EE7883">
        <w:rPr>
          <w:color w:val="000000" w:themeColor="text1"/>
          <w:sz w:val="28"/>
          <w:szCs w:val="28"/>
          <w:lang w:val="uk-UA"/>
        </w:rPr>
        <w:t xml:space="preserve">см </w:t>
      </w:r>
      <w:r w:rsidR="006C6436" w:rsidRPr="00EE7883">
        <w:rPr>
          <w:color w:val="000000" w:themeColor="text1"/>
          <w:sz w:val="28"/>
          <w:szCs w:val="26"/>
          <w:lang w:val="uk-UA"/>
        </w:rPr>
        <w:t xml:space="preserve">при </w:t>
      </w:r>
      <w:r w:rsidR="006C6436" w:rsidRPr="00EE7883">
        <w:rPr>
          <w:color w:val="000000" w:themeColor="text1"/>
          <w:sz w:val="28"/>
          <w:szCs w:val="28"/>
          <w:lang w:val="uk-UA"/>
        </w:rPr>
        <w:t xml:space="preserve">відносному прирості у </w:t>
      </w:r>
      <w:r w:rsidR="008A4115" w:rsidRPr="00EE7883">
        <w:rPr>
          <w:color w:val="000000" w:themeColor="text1"/>
          <w:sz w:val="28"/>
          <w:szCs w:val="28"/>
        </w:rPr>
        <w:t>8</w:t>
      </w:r>
      <w:r w:rsidR="006C6436" w:rsidRPr="00EE7883">
        <w:rPr>
          <w:color w:val="000000" w:themeColor="text1"/>
          <w:sz w:val="28"/>
          <w:szCs w:val="28"/>
        </w:rPr>
        <w:t>,</w:t>
      </w:r>
      <w:r w:rsidR="008A4115" w:rsidRPr="00EE7883">
        <w:rPr>
          <w:color w:val="000000" w:themeColor="text1"/>
          <w:sz w:val="28"/>
          <w:szCs w:val="28"/>
        </w:rPr>
        <w:t>1</w:t>
      </w:r>
      <w:r w:rsidR="006C6436" w:rsidRPr="00EE7883">
        <w:rPr>
          <w:color w:val="000000" w:themeColor="text1"/>
          <w:sz w:val="28"/>
          <w:szCs w:val="28"/>
        </w:rPr>
        <w:t>5</w:t>
      </w:r>
      <w:r w:rsidR="006C6436" w:rsidRPr="00EE7883">
        <w:rPr>
          <w:color w:val="000000" w:themeColor="text1"/>
          <w:sz w:val="28"/>
          <w:szCs w:val="28"/>
          <w:lang w:val="uk-UA"/>
        </w:rPr>
        <w:t xml:space="preserve">%. </w:t>
      </w:r>
      <w:r w:rsidR="00CA0298" w:rsidRPr="00EE7883">
        <w:rPr>
          <w:color w:val="000000" w:themeColor="text1"/>
          <w:sz w:val="28"/>
          <w:szCs w:val="28"/>
          <w:lang w:val="uk-UA"/>
        </w:rPr>
        <w:t>Підсумовуючи а</w:t>
      </w:r>
      <w:r w:rsidR="00CA0298" w:rsidRPr="00EE7883">
        <w:rPr>
          <w:color w:val="000000" w:themeColor="text1"/>
          <w:sz w:val="28"/>
          <w:szCs w:val="26"/>
          <w:lang w:val="uk-UA"/>
        </w:rPr>
        <w:t>наліз тесту стрибка у довжину з місця учнів молодшого шкільного віку, можна говорити про позитивну динаміку і  в</w:t>
      </w:r>
      <w:r w:rsidR="006C6436" w:rsidRPr="00EE7883">
        <w:rPr>
          <w:color w:val="000000" w:themeColor="text1"/>
          <w:sz w:val="28"/>
          <w:szCs w:val="28"/>
          <w:lang w:val="uk-UA"/>
        </w:rPr>
        <w:t xml:space="preserve">ідносний приріст </w:t>
      </w:r>
      <w:r w:rsidR="00CA0298" w:rsidRPr="00EE7883">
        <w:rPr>
          <w:color w:val="000000" w:themeColor="text1"/>
          <w:sz w:val="28"/>
          <w:szCs w:val="28"/>
          <w:lang w:val="uk-UA"/>
        </w:rPr>
        <w:t xml:space="preserve">між </w:t>
      </w:r>
      <w:r w:rsidR="006C6436" w:rsidRPr="00EE7883">
        <w:rPr>
          <w:color w:val="000000" w:themeColor="text1"/>
          <w:sz w:val="28"/>
          <w:szCs w:val="28"/>
          <w:lang w:val="uk-UA"/>
        </w:rPr>
        <w:t>1 і 3 клас</w:t>
      </w:r>
      <w:r w:rsidR="00CA0298" w:rsidRPr="00EE7883">
        <w:rPr>
          <w:color w:val="000000" w:themeColor="text1"/>
          <w:sz w:val="28"/>
          <w:szCs w:val="28"/>
          <w:lang w:val="uk-UA"/>
        </w:rPr>
        <w:t>ами</w:t>
      </w:r>
      <w:r w:rsidR="006C6436" w:rsidRPr="00EE7883">
        <w:rPr>
          <w:color w:val="000000" w:themeColor="text1"/>
          <w:sz w:val="28"/>
          <w:szCs w:val="28"/>
          <w:lang w:val="uk-UA"/>
        </w:rPr>
        <w:t xml:space="preserve"> у хлопців </w:t>
      </w:r>
      <w:r w:rsidR="00CA0298" w:rsidRPr="00EE7883">
        <w:rPr>
          <w:color w:val="000000" w:themeColor="text1"/>
          <w:sz w:val="28"/>
          <w:szCs w:val="28"/>
          <w:lang w:val="uk-UA"/>
        </w:rPr>
        <w:t>на</w:t>
      </w:r>
      <w:r w:rsidR="006C6436" w:rsidRPr="00EE7883">
        <w:rPr>
          <w:color w:val="000000" w:themeColor="text1"/>
          <w:sz w:val="28"/>
          <w:szCs w:val="28"/>
          <w:lang w:val="uk-UA"/>
        </w:rPr>
        <w:t xml:space="preserve"> </w:t>
      </w:r>
      <w:r w:rsidR="006C6436" w:rsidRPr="00EE7883">
        <w:rPr>
          <w:color w:val="000000" w:themeColor="text1"/>
          <w:sz w:val="28"/>
          <w:szCs w:val="28"/>
        </w:rPr>
        <w:t>1</w:t>
      </w:r>
      <w:r w:rsidR="00620FC2" w:rsidRPr="00EE7883">
        <w:rPr>
          <w:color w:val="000000" w:themeColor="text1"/>
          <w:sz w:val="28"/>
          <w:szCs w:val="28"/>
        </w:rPr>
        <w:t>4</w:t>
      </w:r>
      <w:r w:rsidR="006C6436" w:rsidRPr="00EE7883">
        <w:rPr>
          <w:color w:val="000000" w:themeColor="text1"/>
          <w:sz w:val="28"/>
          <w:szCs w:val="28"/>
        </w:rPr>
        <w:t>,</w:t>
      </w:r>
      <w:r w:rsidR="00620FC2" w:rsidRPr="00EE7883">
        <w:rPr>
          <w:color w:val="000000" w:themeColor="text1"/>
          <w:sz w:val="28"/>
          <w:szCs w:val="28"/>
        </w:rPr>
        <w:t>99</w:t>
      </w:r>
      <w:r w:rsidR="006C6436" w:rsidRPr="00EE7883">
        <w:rPr>
          <w:color w:val="000000" w:themeColor="text1"/>
          <w:sz w:val="28"/>
          <w:szCs w:val="28"/>
          <w:lang w:val="uk-UA"/>
        </w:rPr>
        <w:t>%</w:t>
      </w:r>
      <w:r w:rsidR="006C6436" w:rsidRPr="00EE7883">
        <w:rPr>
          <w:color w:val="000000" w:themeColor="text1"/>
          <w:sz w:val="28"/>
          <w:szCs w:val="28"/>
        </w:rPr>
        <w:t xml:space="preserve">, у </w:t>
      </w:r>
      <w:proofErr w:type="spellStart"/>
      <w:r w:rsidR="006C6436" w:rsidRPr="00EE7883">
        <w:rPr>
          <w:color w:val="000000" w:themeColor="text1"/>
          <w:sz w:val="28"/>
          <w:szCs w:val="28"/>
        </w:rPr>
        <w:t>дівчат</w:t>
      </w:r>
      <w:proofErr w:type="spellEnd"/>
      <w:r w:rsidR="006C6436" w:rsidRPr="00EE7883">
        <w:rPr>
          <w:color w:val="000000" w:themeColor="text1"/>
          <w:sz w:val="28"/>
          <w:szCs w:val="28"/>
        </w:rPr>
        <w:t xml:space="preserve"> – </w:t>
      </w:r>
      <w:r w:rsidR="00CA0298" w:rsidRPr="00EE7883">
        <w:rPr>
          <w:color w:val="000000" w:themeColor="text1"/>
          <w:sz w:val="28"/>
          <w:szCs w:val="28"/>
        </w:rPr>
        <w:t xml:space="preserve">на </w:t>
      </w:r>
      <w:r w:rsidR="006C6436" w:rsidRPr="00EE7883">
        <w:rPr>
          <w:color w:val="000000" w:themeColor="text1"/>
          <w:sz w:val="28"/>
          <w:szCs w:val="28"/>
        </w:rPr>
        <w:t>1</w:t>
      </w:r>
      <w:r w:rsidR="00620FC2" w:rsidRPr="00EE7883">
        <w:rPr>
          <w:color w:val="000000" w:themeColor="text1"/>
          <w:sz w:val="28"/>
          <w:szCs w:val="28"/>
        </w:rPr>
        <w:t>3</w:t>
      </w:r>
      <w:r w:rsidR="006C6436" w:rsidRPr="00EE7883">
        <w:rPr>
          <w:color w:val="000000" w:themeColor="text1"/>
          <w:sz w:val="28"/>
          <w:szCs w:val="28"/>
        </w:rPr>
        <w:t>,25</w:t>
      </w:r>
      <w:r w:rsidR="006C6436" w:rsidRPr="00EE7883">
        <w:rPr>
          <w:color w:val="000000" w:themeColor="text1"/>
          <w:sz w:val="28"/>
          <w:szCs w:val="28"/>
          <w:lang w:val="uk-UA"/>
        </w:rPr>
        <w:t>%</w:t>
      </w:r>
      <w:r w:rsidR="005C011E" w:rsidRPr="00EE7883">
        <w:rPr>
          <w:color w:val="000000" w:themeColor="text1"/>
          <w:sz w:val="28"/>
          <w:szCs w:val="28"/>
          <w:lang w:val="uk-UA"/>
        </w:rPr>
        <w:t xml:space="preserve"> (табл.</w:t>
      </w:r>
      <w:r w:rsidR="001B4925" w:rsidRPr="00EE7883">
        <w:rPr>
          <w:color w:val="000000" w:themeColor="text1"/>
          <w:sz w:val="28"/>
          <w:szCs w:val="28"/>
          <w:lang w:val="uk-UA"/>
        </w:rPr>
        <w:t xml:space="preserve"> </w:t>
      </w:r>
      <w:r w:rsidR="005C011E" w:rsidRPr="00EE7883">
        <w:rPr>
          <w:color w:val="000000" w:themeColor="text1"/>
          <w:sz w:val="28"/>
          <w:szCs w:val="28"/>
          <w:lang w:val="uk-UA"/>
        </w:rPr>
        <w:t>3.8, рис.</w:t>
      </w:r>
      <w:r w:rsidR="0080175B" w:rsidRPr="00EE7883">
        <w:rPr>
          <w:color w:val="000000" w:themeColor="text1"/>
          <w:sz w:val="28"/>
          <w:szCs w:val="28"/>
          <w:lang w:val="uk-UA"/>
        </w:rPr>
        <w:t xml:space="preserve"> </w:t>
      </w:r>
      <w:r w:rsidR="005C011E" w:rsidRPr="00EE7883">
        <w:rPr>
          <w:color w:val="000000" w:themeColor="text1"/>
          <w:sz w:val="28"/>
          <w:szCs w:val="28"/>
          <w:lang w:val="uk-UA"/>
        </w:rPr>
        <w:t>3.</w:t>
      </w:r>
      <w:r w:rsidR="00B11030" w:rsidRPr="00EE7883">
        <w:rPr>
          <w:color w:val="000000" w:themeColor="text1"/>
          <w:sz w:val="28"/>
          <w:szCs w:val="28"/>
          <w:lang w:val="uk-UA"/>
        </w:rPr>
        <w:t>7</w:t>
      </w:r>
      <w:r w:rsidR="005C011E" w:rsidRPr="00EE7883">
        <w:rPr>
          <w:color w:val="000000" w:themeColor="text1"/>
          <w:sz w:val="28"/>
          <w:szCs w:val="28"/>
          <w:lang w:val="uk-UA"/>
        </w:rPr>
        <w:t>)</w:t>
      </w:r>
      <w:r w:rsidR="006C6436" w:rsidRPr="00EE7883">
        <w:rPr>
          <w:color w:val="000000" w:themeColor="text1"/>
          <w:sz w:val="28"/>
          <w:szCs w:val="28"/>
          <w:lang w:val="uk-UA"/>
        </w:rPr>
        <w:t>.</w:t>
      </w:r>
    </w:p>
    <w:p w14:paraId="5D106A67" w14:textId="77777777" w:rsidR="00BB169B" w:rsidRPr="00EE7883" w:rsidRDefault="00BB169B" w:rsidP="005C011E">
      <w:pPr>
        <w:spacing w:line="360" w:lineRule="auto"/>
        <w:ind w:firstLine="708"/>
        <w:jc w:val="both"/>
        <w:rPr>
          <w:color w:val="000000" w:themeColor="text1"/>
          <w:sz w:val="28"/>
          <w:szCs w:val="28"/>
        </w:rPr>
      </w:pPr>
    </w:p>
    <w:p w14:paraId="4BB879F5" w14:textId="6C552931" w:rsidR="00725309" w:rsidRPr="00EE7883" w:rsidRDefault="00725309" w:rsidP="0076103E">
      <w:pPr>
        <w:spacing w:line="360" w:lineRule="auto"/>
        <w:jc w:val="both"/>
        <w:rPr>
          <w:color w:val="000000" w:themeColor="text1"/>
          <w:sz w:val="28"/>
          <w:lang w:val="uk-UA"/>
        </w:rPr>
      </w:pPr>
      <w:r w:rsidRPr="00EE7883">
        <w:rPr>
          <w:noProof/>
          <w:color w:val="000000" w:themeColor="text1"/>
        </w:rPr>
        <w:drawing>
          <wp:inline distT="0" distB="0" distL="0" distR="0" wp14:anchorId="1A1A26C1" wp14:editId="2CC5788B">
            <wp:extent cx="5936615" cy="3111062"/>
            <wp:effectExtent l="0" t="0" r="6985"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F3531C" w14:textId="6DF9DC6B" w:rsidR="00713F35" w:rsidRPr="00EE7883" w:rsidRDefault="00725309" w:rsidP="00E418FA">
      <w:pPr>
        <w:widowControl w:val="0"/>
        <w:autoSpaceDE w:val="0"/>
        <w:autoSpaceDN w:val="0"/>
        <w:adjustRightInd w:val="0"/>
        <w:spacing w:line="360" w:lineRule="auto"/>
        <w:ind w:left="1134" w:hanging="1134"/>
        <w:jc w:val="both"/>
        <w:rPr>
          <w:color w:val="000000" w:themeColor="text1"/>
          <w:sz w:val="28"/>
          <w:szCs w:val="26"/>
          <w:lang w:val="uk-UA"/>
        </w:rPr>
      </w:pPr>
      <w:bookmarkStart w:id="2" w:name="OLE_LINK1"/>
      <w:r w:rsidRPr="00EE7883">
        <w:rPr>
          <w:color w:val="000000" w:themeColor="text1"/>
          <w:sz w:val="28"/>
          <w:szCs w:val="28"/>
          <w:lang w:val="uk-UA"/>
        </w:rPr>
        <w:t>Рис.</w:t>
      </w:r>
      <w:r w:rsidR="0080175B" w:rsidRPr="00EE7883">
        <w:rPr>
          <w:color w:val="000000" w:themeColor="text1"/>
          <w:sz w:val="28"/>
          <w:szCs w:val="28"/>
          <w:lang w:val="uk-UA"/>
        </w:rPr>
        <w:t xml:space="preserve"> </w:t>
      </w:r>
      <w:r w:rsidRPr="00EE7883">
        <w:rPr>
          <w:color w:val="000000" w:themeColor="text1"/>
          <w:sz w:val="28"/>
          <w:szCs w:val="28"/>
          <w:lang w:val="uk-UA"/>
        </w:rPr>
        <w:t>3.</w:t>
      </w:r>
      <w:r w:rsidR="00B11030" w:rsidRPr="00EE7883">
        <w:rPr>
          <w:color w:val="000000" w:themeColor="text1"/>
          <w:sz w:val="28"/>
          <w:szCs w:val="28"/>
          <w:lang w:val="uk-UA"/>
        </w:rPr>
        <w:t>7</w:t>
      </w:r>
      <w:r w:rsidRPr="00EE7883">
        <w:rPr>
          <w:color w:val="000000" w:themeColor="text1"/>
          <w:sz w:val="28"/>
          <w:szCs w:val="28"/>
          <w:lang w:val="uk-UA"/>
        </w:rPr>
        <w:t xml:space="preserve"> </w:t>
      </w:r>
      <w:r w:rsidR="00695CF9" w:rsidRPr="00EE7883">
        <w:rPr>
          <w:color w:val="000000" w:themeColor="text1"/>
          <w:sz w:val="28"/>
          <w:szCs w:val="28"/>
          <w:lang w:val="uk-UA"/>
        </w:rPr>
        <w:t>Відносний приріст</w:t>
      </w:r>
      <w:r w:rsidR="00695CF9" w:rsidRPr="00EE7883">
        <w:rPr>
          <w:color w:val="000000" w:themeColor="text1"/>
          <w:sz w:val="28"/>
          <w:szCs w:val="26"/>
          <w:lang w:val="uk-UA"/>
        </w:rPr>
        <w:t xml:space="preserve"> показників </w:t>
      </w:r>
      <w:r w:rsidRPr="00EE7883">
        <w:rPr>
          <w:color w:val="000000" w:themeColor="text1"/>
          <w:sz w:val="28"/>
          <w:szCs w:val="26"/>
          <w:lang w:val="uk-UA"/>
        </w:rPr>
        <w:t xml:space="preserve">стрибка у довжину з місця </w:t>
      </w:r>
      <w:r w:rsidR="00695CF9" w:rsidRPr="00EE7883">
        <w:rPr>
          <w:color w:val="000000" w:themeColor="text1"/>
          <w:sz w:val="28"/>
          <w:szCs w:val="26"/>
          <w:lang w:val="uk-UA"/>
        </w:rPr>
        <w:t>учнів молодшого шкільного віку</w:t>
      </w:r>
      <w:r w:rsidR="00695CF9" w:rsidRPr="00EE7883">
        <w:rPr>
          <w:color w:val="000000" w:themeColor="text1"/>
          <w:sz w:val="28"/>
          <w:szCs w:val="28"/>
          <w:lang w:val="uk-UA"/>
        </w:rPr>
        <w:t>, %</w:t>
      </w:r>
      <w:bookmarkEnd w:id="2"/>
    </w:p>
    <w:p w14:paraId="01F00297" w14:textId="14673802" w:rsidR="00ED7B2C" w:rsidRPr="00EE7883" w:rsidRDefault="00ED7B2C" w:rsidP="00546E25">
      <w:pPr>
        <w:spacing w:line="360" w:lineRule="auto"/>
        <w:ind w:firstLine="708"/>
        <w:jc w:val="both"/>
        <w:rPr>
          <w:color w:val="000000" w:themeColor="text1"/>
          <w:sz w:val="28"/>
          <w:szCs w:val="28"/>
        </w:rPr>
      </w:pPr>
      <w:r w:rsidRPr="00EE7883">
        <w:rPr>
          <w:color w:val="000000" w:themeColor="text1"/>
          <w:sz w:val="28"/>
          <w:szCs w:val="26"/>
          <w:lang w:val="uk-UA"/>
        </w:rPr>
        <w:lastRenderedPageBreak/>
        <w:t xml:space="preserve">Наступним досліджуваним тестом було </w:t>
      </w:r>
      <w:r w:rsidRPr="00EE7883">
        <w:rPr>
          <w:bCs/>
          <w:color w:val="000000" w:themeColor="text1"/>
          <w:sz w:val="28"/>
          <w:szCs w:val="28"/>
          <w:lang w:val="uk-UA"/>
        </w:rPr>
        <w:t xml:space="preserve">згинання і розгинання рук в упорі лежачи. Аналіз також </w:t>
      </w:r>
      <w:proofErr w:type="spellStart"/>
      <w:r w:rsidRPr="00EE7883">
        <w:rPr>
          <w:color w:val="000000" w:themeColor="text1"/>
          <w:sz w:val="28"/>
        </w:rPr>
        <w:t>виявив</w:t>
      </w:r>
      <w:proofErr w:type="spellEnd"/>
      <w:r w:rsidRPr="00EE7883">
        <w:rPr>
          <w:color w:val="000000" w:themeColor="text1"/>
          <w:sz w:val="28"/>
        </w:rPr>
        <w:t xml:space="preserve"> </w:t>
      </w:r>
      <w:proofErr w:type="spellStart"/>
      <w:r w:rsidRPr="00EE7883">
        <w:rPr>
          <w:color w:val="000000" w:themeColor="text1"/>
          <w:sz w:val="28"/>
        </w:rPr>
        <w:t>позитивну</w:t>
      </w:r>
      <w:proofErr w:type="spellEnd"/>
      <w:r w:rsidRPr="00EE7883">
        <w:rPr>
          <w:color w:val="000000" w:themeColor="text1"/>
          <w:sz w:val="28"/>
        </w:rPr>
        <w:t xml:space="preserve"> </w:t>
      </w:r>
      <w:proofErr w:type="spellStart"/>
      <w:r w:rsidRPr="00EE7883">
        <w:rPr>
          <w:color w:val="000000" w:themeColor="text1"/>
          <w:sz w:val="28"/>
        </w:rPr>
        <w:t>динаміку</w:t>
      </w:r>
      <w:proofErr w:type="spellEnd"/>
      <w:r w:rsidRPr="00EE7883">
        <w:rPr>
          <w:color w:val="000000" w:themeColor="text1"/>
          <w:sz w:val="28"/>
        </w:rPr>
        <w:t xml:space="preserve"> </w:t>
      </w:r>
      <w:proofErr w:type="spellStart"/>
      <w:r w:rsidRPr="00EE7883">
        <w:rPr>
          <w:color w:val="000000" w:themeColor="text1"/>
          <w:sz w:val="28"/>
        </w:rPr>
        <w:t>результатів</w:t>
      </w:r>
      <w:proofErr w:type="spellEnd"/>
      <w:r w:rsidRPr="00EE7883">
        <w:rPr>
          <w:color w:val="000000" w:themeColor="text1"/>
          <w:sz w:val="28"/>
        </w:rPr>
        <w:t xml:space="preserve">, як у </w:t>
      </w:r>
      <w:proofErr w:type="spellStart"/>
      <w:r w:rsidRPr="00EE7883">
        <w:rPr>
          <w:color w:val="000000" w:themeColor="text1"/>
          <w:sz w:val="28"/>
        </w:rPr>
        <w:t>хлопчиків</w:t>
      </w:r>
      <w:proofErr w:type="spellEnd"/>
      <w:r w:rsidRPr="00EE7883">
        <w:rPr>
          <w:color w:val="000000" w:themeColor="text1"/>
          <w:sz w:val="28"/>
        </w:rPr>
        <w:t xml:space="preserve">, так і у </w:t>
      </w:r>
      <w:proofErr w:type="spellStart"/>
      <w:r w:rsidRPr="00EE7883">
        <w:rPr>
          <w:color w:val="000000" w:themeColor="text1"/>
          <w:sz w:val="28"/>
        </w:rPr>
        <w:t>дівчат</w:t>
      </w:r>
      <w:proofErr w:type="spellEnd"/>
      <w:r w:rsidRPr="00EE7883">
        <w:rPr>
          <w:color w:val="000000" w:themeColor="text1"/>
          <w:sz w:val="28"/>
        </w:rPr>
        <w:t xml:space="preserve"> за </w:t>
      </w:r>
      <w:proofErr w:type="spellStart"/>
      <w:r w:rsidRPr="00EE7883">
        <w:rPr>
          <w:color w:val="000000" w:themeColor="text1"/>
          <w:sz w:val="28"/>
        </w:rPr>
        <w:t>всіма</w:t>
      </w:r>
      <w:proofErr w:type="spellEnd"/>
      <w:r w:rsidRPr="00EE7883">
        <w:rPr>
          <w:color w:val="000000" w:themeColor="text1"/>
          <w:sz w:val="28"/>
        </w:rPr>
        <w:t xml:space="preserve"> тестами, </w:t>
      </w:r>
      <w:proofErr w:type="spellStart"/>
      <w:r w:rsidRPr="00EE7883">
        <w:rPr>
          <w:color w:val="000000" w:themeColor="text1"/>
          <w:sz w:val="28"/>
        </w:rPr>
        <w:t>але</w:t>
      </w:r>
      <w:proofErr w:type="spellEnd"/>
      <w:r w:rsidRPr="00EE7883">
        <w:rPr>
          <w:color w:val="000000" w:themeColor="text1"/>
          <w:sz w:val="28"/>
        </w:rPr>
        <w:t xml:space="preserve"> </w:t>
      </w:r>
      <w:proofErr w:type="spellStart"/>
      <w:r w:rsidRPr="00EE7883">
        <w:rPr>
          <w:color w:val="000000" w:themeColor="text1"/>
          <w:sz w:val="28"/>
        </w:rPr>
        <w:t>приріст</w:t>
      </w:r>
      <w:proofErr w:type="spellEnd"/>
      <w:r w:rsidRPr="00EE7883">
        <w:rPr>
          <w:color w:val="000000" w:themeColor="text1"/>
          <w:sz w:val="28"/>
        </w:rPr>
        <w:t xml:space="preserve"> </w:t>
      </w:r>
      <w:proofErr w:type="spellStart"/>
      <w:r w:rsidR="00546E25" w:rsidRPr="00EE7883">
        <w:rPr>
          <w:color w:val="000000" w:themeColor="text1"/>
          <w:sz w:val="28"/>
        </w:rPr>
        <w:t>показників</w:t>
      </w:r>
      <w:proofErr w:type="spellEnd"/>
      <w:r w:rsidRPr="00EE7883">
        <w:rPr>
          <w:color w:val="000000" w:themeColor="text1"/>
          <w:sz w:val="28"/>
        </w:rPr>
        <w:t xml:space="preserve"> </w:t>
      </w:r>
      <w:proofErr w:type="spellStart"/>
      <w:r w:rsidRPr="00EE7883">
        <w:rPr>
          <w:color w:val="000000" w:themeColor="text1"/>
          <w:sz w:val="28"/>
        </w:rPr>
        <w:t>відбувався</w:t>
      </w:r>
      <w:proofErr w:type="spellEnd"/>
      <w:r w:rsidRPr="00EE7883">
        <w:rPr>
          <w:color w:val="000000" w:themeColor="text1"/>
          <w:sz w:val="28"/>
        </w:rPr>
        <w:t xml:space="preserve"> </w:t>
      </w:r>
      <w:proofErr w:type="spellStart"/>
      <w:r w:rsidRPr="00EE7883">
        <w:rPr>
          <w:color w:val="000000" w:themeColor="text1"/>
          <w:sz w:val="28"/>
        </w:rPr>
        <w:t>нерівномірно</w:t>
      </w:r>
      <w:proofErr w:type="spellEnd"/>
      <w:r w:rsidRPr="00EE7883">
        <w:rPr>
          <w:color w:val="000000" w:themeColor="text1"/>
          <w:sz w:val="28"/>
        </w:rPr>
        <w:t xml:space="preserve"> (табл.</w:t>
      </w:r>
      <w:r w:rsidR="00B11030" w:rsidRPr="00EE7883">
        <w:rPr>
          <w:color w:val="000000" w:themeColor="text1"/>
          <w:sz w:val="28"/>
          <w:lang w:val="uk-UA"/>
        </w:rPr>
        <w:t xml:space="preserve"> </w:t>
      </w:r>
      <w:r w:rsidRPr="00EE7883">
        <w:rPr>
          <w:color w:val="000000" w:themeColor="text1"/>
          <w:sz w:val="28"/>
        </w:rPr>
        <w:t>3.9, рис.3.</w:t>
      </w:r>
      <w:r w:rsidR="00B11030" w:rsidRPr="00EE7883">
        <w:rPr>
          <w:color w:val="000000" w:themeColor="text1"/>
          <w:sz w:val="28"/>
          <w:lang w:val="uk-UA"/>
        </w:rPr>
        <w:t>8</w:t>
      </w:r>
      <w:r w:rsidRPr="00EE7883">
        <w:rPr>
          <w:color w:val="000000" w:themeColor="text1"/>
          <w:sz w:val="28"/>
        </w:rPr>
        <w:t xml:space="preserve">). </w:t>
      </w:r>
    </w:p>
    <w:p w14:paraId="0808C637" w14:textId="38ADD28E" w:rsidR="00304C84" w:rsidRPr="00EE7883" w:rsidRDefault="00910CC8" w:rsidP="00910CC8">
      <w:pPr>
        <w:widowControl w:val="0"/>
        <w:autoSpaceDE w:val="0"/>
        <w:autoSpaceDN w:val="0"/>
        <w:adjustRightInd w:val="0"/>
        <w:spacing w:line="360" w:lineRule="auto"/>
        <w:ind w:firstLine="708"/>
        <w:jc w:val="right"/>
        <w:rPr>
          <w:color w:val="000000" w:themeColor="text1"/>
          <w:sz w:val="28"/>
          <w:szCs w:val="26"/>
          <w:lang w:val="uk-UA"/>
        </w:rPr>
      </w:pPr>
      <w:r w:rsidRPr="00EE7883">
        <w:rPr>
          <w:color w:val="000000" w:themeColor="text1"/>
          <w:sz w:val="28"/>
          <w:szCs w:val="26"/>
          <w:lang w:val="uk-UA"/>
        </w:rPr>
        <w:t>Таблиця 3.</w:t>
      </w:r>
      <w:r w:rsidR="00216383" w:rsidRPr="00EE7883">
        <w:rPr>
          <w:color w:val="000000" w:themeColor="text1"/>
          <w:sz w:val="28"/>
          <w:szCs w:val="26"/>
          <w:lang w:val="uk-UA"/>
        </w:rPr>
        <w:t>9</w:t>
      </w:r>
    </w:p>
    <w:p w14:paraId="57E87302" w14:textId="34EFA15D" w:rsidR="00304C84" w:rsidRPr="00EE7883" w:rsidRDefault="00304C84" w:rsidP="00304C84">
      <w:pPr>
        <w:widowControl w:val="0"/>
        <w:autoSpaceDE w:val="0"/>
        <w:autoSpaceDN w:val="0"/>
        <w:adjustRightInd w:val="0"/>
        <w:spacing w:line="360" w:lineRule="auto"/>
        <w:jc w:val="center"/>
        <w:rPr>
          <w:color w:val="000000" w:themeColor="text1"/>
          <w:sz w:val="28"/>
          <w:szCs w:val="26"/>
          <w:lang w:val="uk-UA"/>
        </w:rPr>
      </w:pPr>
      <w:proofErr w:type="spellStart"/>
      <w:r w:rsidRPr="00EE7883">
        <w:rPr>
          <w:color w:val="000000" w:themeColor="text1"/>
          <w:sz w:val="28"/>
          <w:szCs w:val="26"/>
          <w:lang w:val="uk-UA"/>
        </w:rPr>
        <w:t>Порівняльнии</w:t>
      </w:r>
      <w:proofErr w:type="spellEnd"/>
      <w:r w:rsidRPr="00EE7883">
        <w:rPr>
          <w:color w:val="000000" w:themeColor="text1"/>
          <w:sz w:val="28"/>
          <w:szCs w:val="26"/>
          <w:lang w:val="uk-UA"/>
        </w:rPr>
        <w:t xml:space="preserve">̆ аналіз показників </w:t>
      </w:r>
      <w:r w:rsidRPr="00EE7883">
        <w:rPr>
          <w:color w:val="000000" w:themeColor="text1"/>
          <w:sz w:val="28"/>
          <w:szCs w:val="28"/>
          <w:lang w:val="uk-UA"/>
        </w:rPr>
        <w:t>згинання і розгинання рук</w:t>
      </w:r>
      <w:r w:rsidRPr="00EE7883">
        <w:rPr>
          <w:color w:val="000000" w:themeColor="text1"/>
          <w:sz w:val="28"/>
          <w:szCs w:val="26"/>
          <w:lang w:val="uk-UA"/>
        </w:rPr>
        <w:t xml:space="preserve"> учнів молодшого шкільного віку</w:t>
      </w:r>
      <w:r w:rsidR="00ED7B2C" w:rsidRPr="00EE7883">
        <w:rPr>
          <w:color w:val="000000" w:themeColor="text1"/>
          <w:sz w:val="28"/>
          <w:szCs w:val="26"/>
          <w:lang w:val="uk-UA"/>
        </w:rPr>
        <w:t>, рази</w:t>
      </w:r>
    </w:p>
    <w:tbl>
      <w:tblPr>
        <w:tblStyle w:val="aa"/>
        <w:tblW w:w="0" w:type="auto"/>
        <w:jc w:val="center"/>
        <w:tblLayout w:type="fixed"/>
        <w:tblLook w:val="04A0" w:firstRow="1" w:lastRow="0" w:firstColumn="1" w:lastColumn="0" w:noHBand="0" w:noVBand="1"/>
      </w:tblPr>
      <w:tblGrid>
        <w:gridCol w:w="1123"/>
        <w:gridCol w:w="1560"/>
        <w:gridCol w:w="1417"/>
        <w:gridCol w:w="1418"/>
        <w:gridCol w:w="1134"/>
        <w:gridCol w:w="1275"/>
        <w:gridCol w:w="1140"/>
      </w:tblGrid>
      <w:tr w:rsidR="009F2140" w:rsidRPr="00EE7883" w14:paraId="306E5B57" w14:textId="77777777" w:rsidTr="003E20CF">
        <w:trPr>
          <w:jc w:val="center"/>
        </w:trPr>
        <w:tc>
          <w:tcPr>
            <w:tcW w:w="1123" w:type="dxa"/>
          </w:tcPr>
          <w:p w14:paraId="0B9100C0" w14:textId="77777777" w:rsidR="00304C84" w:rsidRPr="00EE7883" w:rsidRDefault="00304C84" w:rsidP="003E20CF">
            <w:pPr>
              <w:spacing w:line="360" w:lineRule="auto"/>
              <w:rPr>
                <w:color w:val="000000" w:themeColor="text1"/>
                <w:lang w:val="uk-UA"/>
              </w:rPr>
            </w:pPr>
          </w:p>
        </w:tc>
        <w:tc>
          <w:tcPr>
            <w:tcW w:w="4395" w:type="dxa"/>
            <w:gridSpan w:val="3"/>
          </w:tcPr>
          <w:p w14:paraId="54D6843D" w14:textId="77777777" w:rsidR="00304C84" w:rsidRPr="00EE7883" w:rsidRDefault="00304C84" w:rsidP="003E20CF">
            <w:pPr>
              <w:spacing w:line="360" w:lineRule="auto"/>
              <w:jc w:val="center"/>
              <w:rPr>
                <w:color w:val="000000" w:themeColor="text1"/>
                <w:lang w:val="uk-UA"/>
              </w:rPr>
            </w:pPr>
            <w:r w:rsidRPr="00EE7883">
              <w:rPr>
                <w:color w:val="000000" w:themeColor="text1"/>
                <w:lang w:val="uk-UA"/>
              </w:rPr>
              <w:t>Класи</w:t>
            </w:r>
          </w:p>
        </w:tc>
        <w:tc>
          <w:tcPr>
            <w:tcW w:w="3549" w:type="dxa"/>
            <w:gridSpan w:val="3"/>
          </w:tcPr>
          <w:p w14:paraId="449C04BB" w14:textId="77777777" w:rsidR="00304C84" w:rsidRPr="00EE7883" w:rsidRDefault="00304C84" w:rsidP="003E20CF">
            <w:pPr>
              <w:spacing w:line="360" w:lineRule="auto"/>
              <w:rPr>
                <w:color w:val="000000" w:themeColor="text1"/>
                <w:lang w:val="uk-UA"/>
              </w:rPr>
            </w:pPr>
            <w:r w:rsidRPr="00EE7883">
              <w:rPr>
                <w:color w:val="000000" w:themeColor="text1"/>
                <w:sz w:val="28"/>
                <w:szCs w:val="28"/>
                <w:lang w:val="uk-UA"/>
              </w:rPr>
              <w:t>Достовірність відмінностей</w:t>
            </w:r>
          </w:p>
        </w:tc>
      </w:tr>
      <w:tr w:rsidR="009F2140" w:rsidRPr="00EE7883" w14:paraId="309EED45" w14:textId="77777777" w:rsidTr="00F7229F">
        <w:trPr>
          <w:jc w:val="center"/>
        </w:trPr>
        <w:tc>
          <w:tcPr>
            <w:tcW w:w="1123" w:type="dxa"/>
          </w:tcPr>
          <w:p w14:paraId="14B2F78B" w14:textId="77777777" w:rsidR="00304C84" w:rsidRPr="00EE7883" w:rsidRDefault="00304C84" w:rsidP="003E20CF">
            <w:pPr>
              <w:spacing w:line="360" w:lineRule="auto"/>
              <w:jc w:val="center"/>
              <w:rPr>
                <w:color w:val="000000" w:themeColor="text1"/>
                <w:sz w:val="28"/>
                <w:lang w:val="uk-UA"/>
              </w:rPr>
            </w:pPr>
            <w:r w:rsidRPr="00EE7883">
              <w:rPr>
                <w:bCs/>
                <w:color w:val="000000" w:themeColor="text1"/>
                <w:sz w:val="28"/>
                <w:lang w:val="uk-UA"/>
              </w:rPr>
              <w:t xml:space="preserve">Стать </w:t>
            </w:r>
          </w:p>
        </w:tc>
        <w:tc>
          <w:tcPr>
            <w:tcW w:w="1560" w:type="dxa"/>
          </w:tcPr>
          <w:p w14:paraId="30CF484B" w14:textId="77777777" w:rsidR="00304C84" w:rsidRPr="00EE7883" w:rsidRDefault="00304C84" w:rsidP="003E20CF">
            <w:pPr>
              <w:spacing w:line="360" w:lineRule="auto"/>
              <w:jc w:val="center"/>
              <w:rPr>
                <w:bCs/>
                <w:color w:val="000000" w:themeColor="text1"/>
                <w:sz w:val="28"/>
                <w:lang w:val="uk-UA"/>
              </w:rPr>
            </w:pPr>
            <w:r w:rsidRPr="00EE7883">
              <w:rPr>
                <w:bCs/>
                <w:color w:val="000000" w:themeColor="text1"/>
                <w:sz w:val="28"/>
                <w:lang w:val="uk-UA"/>
              </w:rPr>
              <w:t>1 клас</w:t>
            </w:r>
          </w:p>
        </w:tc>
        <w:tc>
          <w:tcPr>
            <w:tcW w:w="1417" w:type="dxa"/>
          </w:tcPr>
          <w:p w14:paraId="1B1532F3" w14:textId="77777777" w:rsidR="00304C84" w:rsidRPr="00EE7883" w:rsidRDefault="00304C84" w:rsidP="003E20CF">
            <w:pPr>
              <w:spacing w:line="360" w:lineRule="auto"/>
              <w:jc w:val="center"/>
              <w:rPr>
                <w:color w:val="000000" w:themeColor="text1"/>
                <w:sz w:val="28"/>
                <w:lang w:val="uk-UA"/>
              </w:rPr>
            </w:pPr>
            <w:r w:rsidRPr="00EE7883">
              <w:rPr>
                <w:bCs/>
                <w:color w:val="000000" w:themeColor="text1"/>
                <w:sz w:val="28"/>
                <w:lang w:val="uk-UA"/>
              </w:rPr>
              <w:t>2 клас</w:t>
            </w:r>
          </w:p>
        </w:tc>
        <w:tc>
          <w:tcPr>
            <w:tcW w:w="1418" w:type="dxa"/>
          </w:tcPr>
          <w:p w14:paraId="1750559E" w14:textId="77777777" w:rsidR="00304C84" w:rsidRPr="00EE7883" w:rsidRDefault="00304C84" w:rsidP="003E20CF">
            <w:pPr>
              <w:spacing w:line="360" w:lineRule="auto"/>
              <w:jc w:val="center"/>
              <w:rPr>
                <w:color w:val="000000" w:themeColor="text1"/>
                <w:sz w:val="28"/>
                <w:lang w:val="uk-UA"/>
              </w:rPr>
            </w:pPr>
            <w:r w:rsidRPr="00EE7883">
              <w:rPr>
                <w:bCs/>
                <w:color w:val="000000" w:themeColor="text1"/>
                <w:sz w:val="28"/>
                <w:lang w:val="uk-UA"/>
              </w:rPr>
              <w:t>3 клас</w:t>
            </w:r>
          </w:p>
        </w:tc>
        <w:tc>
          <w:tcPr>
            <w:tcW w:w="1134" w:type="dxa"/>
          </w:tcPr>
          <w:p w14:paraId="7FF150DB" w14:textId="77777777" w:rsidR="00304C84" w:rsidRPr="00EE7883" w:rsidRDefault="00304C84"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1-2</w:t>
            </w:r>
          </w:p>
        </w:tc>
        <w:tc>
          <w:tcPr>
            <w:tcW w:w="1275" w:type="dxa"/>
          </w:tcPr>
          <w:p w14:paraId="67B7E62E" w14:textId="77777777" w:rsidR="00304C84" w:rsidRPr="00EE7883" w:rsidRDefault="00304C84"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2-3</w:t>
            </w:r>
          </w:p>
        </w:tc>
        <w:tc>
          <w:tcPr>
            <w:tcW w:w="1140" w:type="dxa"/>
          </w:tcPr>
          <w:p w14:paraId="15066009" w14:textId="77777777" w:rsidR="00304C84" w:rsidRPr="00EE7883" w:rsidRDefault="00304C84"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1-3</w:t>
            </w:r>
          </w:p>
        </w:tc>
      </w:tr>
      <w:tr w:rsidR="009F2140" w:rsidRPr="00EE7883" w14:paraId="33B01922" w14:textId="77777777" w:rsidTr="00F7229F">
        <w:trPr>
          <w:jc w:val="center"/>
        </w:trPr>
        <w:tc>
          <w:tcPr>
            <w:tcW w:w="1123" w:type="dxa"/>
          </w:tcPr>
          <w:p w14:paraId="5C014C27" w14:textId="5F92AC28" w:rsidR="00304C84" w:rsidRPr="00EE7883" w:rsidRDefault="00304C84" w:rsidP="003E20CF">
            <w:pPr>
              <w:spacing w:line="360" w:lineRule="auto"/>
              <w:jc w:val="center"/>
              <w:rPr>
                <w:color w:val="000000" w:themeColor="text1"/>
                <w:sz w:val="28"/>
                <w:lang w:val="uk-UA"/>
              </w:rPr>
            </w:pPr>
            <w:r w:rsidRPr="00EE7883">
              <w:rPr>
                <w:bCs/>
                <w:color w:val="000000" w:themeColor="text1"/>
                <w:sz w:val="28"/>
                <w:lang w:val="uk-UA"/>
              </w:rPr>
              <w:t>хлопці</w:t>
            </w:r>
          </w:p>
        </w:tc>
        <w:tc>
          <w:tcPr>
            <w:tcW w:w="1560" w:type="dxa"/>
            <w:vAlign w:val="center"/>
          </w:tcPr>
          <w:p w14:paraId="38D35713" w14:textId="3D909019" w:rsidR="00304C84" w:rsidRPr="00EE7883" w:rsidRDefault="00374AC4" w:rsidP="00374AC4">
            <w:pPr>
              <w:spacing w:line="360" w:lineRule="auto"/>
              <w:ind w:left="-111"/>
              <w:jc w:val="right"/>
              <w:rPr>
                <w:color w:val="000000" w:themeColor="text1"/>
                <w:sz w:val="28"/>
                <w:lang w:val="uk-UA"/>
              </w:rPr>
            </w:pPr>
            <w:r w:rsidRPr="00EE7883">
              <w:rPr>
                <w:color w:val="000000" w:themeColor="text1"/>
                <w:sz w:val="28"/>
                <w:szCs w:val="28"/>
                <w:lang w:val="uk-UA"/>
              </w:rPr>
              <w:t>11</w:t>
            </w:r>
            <w:r w:rsidR="00304C84" w:rsidRPr="00EE7883">
              <w:rPr>
                <w:color w:val="000000" w:themeColor="text1"/>
                <w:sz w:val="28"/>
                <w:szCs w:val="28"/>
                <w:lang w:val="uk-UA"/>
              </w:rPr>
              <w:t>,</w:t>
            </w:r>
            <w:r w:rsidRPr="00EE7883">
              <w:rPr>
                <w:color w:val="000000" w:themeColor="text1"/>
                <w:sz w:val="28"/>
                <w:szCs w:val="28"/>
                <w:lang w:val="uk-UA"/>
              </w:rPr>
              <w:t>2</w:t>
            </w:r>
            <w:r w:rsidR="00304C84" w:rsidRPr="00EE7883">
              <w:rPr>
                <w:color w:val="000000" w:themeColor="text1"/>
                <w:sz w:val="28"/>
                <w:szCs w:val="28"/>
                <w:lang w:val="uk-UA"/>
              </w:rPr>
              <w:t>±2,8</w:t>
            </w:r>
          </w:p>
        </w:tc>
        <w:tc>
          <w:tcPr>
            <w:tcW w:w="1417" w:type="dxa"/>
            <w:vAlign w:val="center"/>
          </w:tcPr>
          <w:p w14:paraId="1EC044C1" w14:textId="2E76BDC7" w:rsidR="00304C84" w:rsidRPr="00EE7883" w:rsidRDefault="00374AC4" w:rsidP="00374AC4">
            <w:pPr>
              <w:spacing w:line="360" w:lineRule="auto"/>
              <w:ind w:left="-64" w:right="-64"/>
              <w:jc w:val="right"/>
              <w:rPr>
                <w:color w:val="000000" w:themeColor="text1"/>
                <w:sz w:val="28"/>
                <w:lang w:val="uk-UA"/>
              </w:rPr>
            </w:pPr>
            <w:r w:rsidRPr="00EE7883">
              <w:rPr>
                <w:color w:val="000000" w:themeColor="text1"/>
                <w:sz w:val="28"/>
                <w:szCs w:val="28"/>
                <w:lang w:val="uk-UA"/>
              </w:rPr>
              <w:t>14</w:t>
            </w:r>
            <w:r w:rsidR="00304C84" w:rsidRPr="00EE7883">
              <w:rPr>
                <w:color w:val="000000" w:themeColor="text1"/>
                <w:sz w:val="28"/>
                <w:szCs w:val="28"/>
                <w:lang w:val="uk-UA"/>
              </w:rPr>
              <w:t>,</w:t>
            </w:r>
            <w:r w:rsidRPr="00EE7883">
              <w:rPr>
                <w:color w:val="000000" w:themeColor="text1"/>
                <w:sz w:val="28"/>
                <w:szCs w:val="28"/>
                <w:lang w:val="uk-UA"/>
              </w:rPr>
              <w:t>7</w:t>
            </w:r>
            <w:r w:rsidR="00304C84" w:rsidRPr="00EE7883">
              <w:rPr>
                <w:color w:val="000000" w:themeColor="text1"/>
                <w:sz w:val="28"/>
                <w:szCs w:val="28"/>
                <w:lang w:val="uk-UA"/>
              </w:rPr>
              <w:t>±3,4</w:t>
            </w:r>
          </w:p>
        </w:tc>
        <w:tc>
          <w:tcPr>
            <w:tcW w:w="1418" w:type="dxa"/>
            <w:vAlign w:val="center"/>
          </w:tcPr>
          <w:p w14:paraId="511A5337" w14:textId="19087FA9" w:rsidR="00304C84" w:rsidRPr="00EE7883" w:rsidRDefault="00304C84" w:rsidP="00374AC4">
            <w:pPr>
              <w:spacing w:line="360" w:lineRule="auto"/>
              <w:ind w:left="-159"/>
              <w:jc w:val="right"/>
              <w:rPr>
                <w:color w:val="000000" w:themeColor="text1"/>
                <w:sz w:val="28"/>
                <w:lang w:val="uk-UA"/>
              </w:rPr>
            </w:pPr>
            <w:r w:rsidRPr="00EE7883">
              <w:rPr>
                <w:color w:val="000000" w:themeColor="text1"/>
                <w:sz w:val="28"/>
                <w:szCs w:val="28"/>
                <w:lang w:val="uk-UA"/>
              </w:rPr>
              <w:t>1</w:t>
            </w:r>
            <w:r w:rsidR="00374AC4" w:rsidRPr="00EE7883">
              <w:rPr>
                <w:color w:val="000000" w:themeColor="text1"/>
                <w:sz w:val="28"/>
                <w:szCs w:val="28"/>
                <w:lang w:val="uk-UA"/>
              </w:rPr>
              <w:t>6</w:t>
            </w:r>
            <w:r w:rsidRPr="00EE7883">
              <w:rPr>
                <w:color w:val="000000" w:themeColor="text1"/>
                <w:sz w:val="28"/>
                <w:szCs w:val="28"/>
                <w:lang w:val="uk-UA"/>
              </w:rPr>
              <w:t>,</w:t>
            </w:r>
            <w:r w:rsidR="00374AC4" w:rsidRPr="00EE7883">
              <w:rPr>
                <w:color w:val="000000" w:themeColor="text1"/>
                <w:sz w:val="28"/>
                <w:szCs w:val="28"/>
                <w:lang w:val="uk-UA"/>
              </w:rPr>
              <w:t>1</w:t>
            </w:r>
            <w:r w:rsidRPr="00EE7883">
              <w:rPr>
                <w:color w:val="000000" w:themeColor="text1"/>
                <w:sz w:val="28"/>
                <w:szCs w:val="28"/>
                <w:lang w:val="uk-UA"/>
              </w:rPr>
              <w:t>±</w:t>
            </w:r>
            <w:r w:rsidR="00374AC4" w:rsidRPr="00EE7883">
              <w:rPr>
                <w:color w:val="000000" w:themeColor="text1"/>
                <w:sz w:val="28"/>
                <w:szCs w:val="28"/>
                <w:lang w:val="uk-UA"/>
              </w:rPr>
              <w:t>3</w:t>
            </w:r>
            <w:r w:rsidRPr="00EE7883">
              <w:rPr>
                <w:color w:val="000000" w:themeColor="text1"/>
                <w:sz w:val="28"/>
                <w:szCs w:val="28"/>
                <w:lang w:val="uk-UA"/>
              </w:rPr>
              <w:t>,</w:t>
            </w:r>
            <w:r w:rsidR="00374AC4" w:rsidRPr="00EE7883">
              <w:rPr>
                <w:color w:val="000000" w:themeColor="text1"/>
                <w:sz w:val="28"/>
                <w:szCs w:val="28"/>
                <w:lang w:val="uk-UA"/>
              </w:rPr>
              <w:t>1</w:t>
            </w:r>
          </w:p>
        </w:tc>
        <w:tc>
          <w:tcPr>
            <w:tcW w:w="1134" w:type="dxa"/>
          </w:tcPr>
          <w:p w14:paraId="79F73A2C" w14:textId="4541AA45" w:rsidR="00304C84" w:rsidRPr="00EE7883" w:rsidRDefault="00F7229F" w:rsidP="003E20CF">
            <w:pPr>
              <w:spacing w:line="360" w:lineRule="auto"/>
              <w:jc w:val="center"/>
              <w:rPr>
                <w:color w:val="000000" w:themeColor="text1"/>
                <w:sz w:val="28"/>
                <w:lang w:val="uk-UA"/>
              </w:rPr>
            </w:pPr>
            <w:r w:rsidRPr="00EE7883">
              <w:rPr>
                <w:color w:val="000000" w:themeColor="text1"/>
                <w:sz w:val="28"/>
                <w:lang w:val="uk-UA"/>
              </w:rPr>
              <w:t>0,79</w:t>
            </w:r>
          </w:p>
        </w:tc>
        <w:tc>
          <w:tcPr>
            <w:tcW w:w="1275" w:type="dxa"/>
          </w:tcPr>
          <w:p w14:paraId="1C7F97FB" w14:textId="18E35712" w:rsidR="00304C84" w:rsidRPr="00EE7883" w:rsidRDefault="00F7229F" w:rsidP="003E20CF">
            <w:pPr>
              <w:spacing w:line="360" w:lineRule="auto"/>
              <w:jc w:val="center"/>
              <w:rPr>
                <w:color w:val="000000" w:themeColor="text1"/>
                <w:sz w:val="28"/>
                <w:lang w:val="uk-UA"/>
              </w:rPr>
            </w:pPr>
            <w:r w:rsidRPr="00EE7883">
              <w:rPr>
                <w:color w:val="000000" w:themeColor="text1"/>
                <w:sz w:val="28"/>
                <w:lang w:val="uk-UA"/>
              </w:rPr>
              <w:t>0,30</w:t>
            </w:r>
          </w:p>
        </w:tc>
        <w:tc>
          <w:tcPr>
            <w:tcW w:w="1140" w:type="dxa"/>
          </w:tcPr>
          <w:p w14:paraId="65F64489" w14:textId="27B2CC5F" w:rsidR="00304C84" w:rsidRPr="00EE7883" w:rsidRDefault="00F7229F" w:rsidP="003E20CF">
            <w:pPr>
              <w:spacing w:line="360" w:lineRule="auto"/>
              <w:jc w:val="center"/>
              <w:rPr>
                <w:color w:val="000000" w:themeColor="text1"/>
                <w:sz w:val="28"/>
                <w:lang w:val="uk-UA"/>
              </w:rPr>
            </w:pPr>
            <w:r w:rsidRPr="00EE7883">
              <w:rPr>
                <w:color w:val="000000" w:themeColor="text1"/>
                <w:sz w:val="28"/>
                <w:lang w:val="uk-UA"/>
              </w:rPr>
              <w:t>1,17</w:t>
            </w:r>
          </w:p>
        </w:tc>
      </w:tr>
      <w:tr w:rsidR="00374AC4" w:rsidRPr="00EE7883" w14:paraId="624E2C1B" w14:textId="77777777" w:rsidTr="00F7229F">
        <w:trPr>
          <w:jc w:val="center"/>
        </w:trPr>
        <w:tc>
          <w:tcPr>
            <w:tcW w:w="1123" w:type="dxa"/>
          </w:tcPr>
          <w:p w14:paraId="05C0ED45" w14:textId="186D3436" w:rsidR="00374AC4" w:rsidRPr="00EE7883" w:rsidRDefault="00374AC4" w:rsidP="003E20CF">
            <w:pPr>
              <w:spacing w:line="360" w:lineRule="auto"/>
              <w:jc w:val="center"/>
              <w:rPr>
                <w:bCs/>
                <w:color w:val="000000" w:themeColor="text1"/>
                <w:sz w:val="28"/>
                <w:lang w:val="uk-UA"/>
              </w:rPr>
            </w:pPr>
            <w:r w:rsidRPr="00EE7883">
              <w:rPr>
                <w:bCs/>
                <w:color w:val="000000" w:themeColor="text1"/>
                <w:sz w:val="28"/>
                <w:lang w:val="uk-UA"/>
              </w:rPr>
              <w:t>дівчата</w:t>
            </w:r>
          </w:p>
        </w:tc>
        <w:tc>
          <w:tcPr>
            <w:tcW w:w="1560" w:type="dxa"/>
            <w:vAlign w:val="center"/>
          </w:tcPr>
          <w:p w14:paraId="555B2138" w14:textId="22F4E293" w:rsidR="00374AC4" w:rsidRPr="00EE7883" w:rsidRDefault="00374AC4" w:rsidP="003E20CF">
            <w:pPr>
              <w:spacing w:line="360" w:lineRule="auto"/>
              <w:ind w:hanging="111"/>
              <w:jc w:val="right"/>
              <w:rPr>
                <w:bCs/>
                <w:color w:val="000000" w:themeColor="text1"/>
                <w:sz w:val="28"/>
                <w:lang w:val="uk-UA"/>
              </w:rPr>
            </w:pPr>
            <w:r w:rsidRPr="00EE7883">
              <w:rPr>
                <w:color w:val="000000" w:themeColor="text1"/>
                <w:sz w:val="28"/>
                <w:szCs w:val="28"/>
                <w:lang w:val="uk-UA"/>
              </w:rPr>
              <w:t>6,2±0,4</w:t>
            </w:r>
          </w:p>
        </w:tc>
        <w:tc>
          <w:tcPr>
            <w:tcW w:w="1417" w:type="dxa"/>
            <w:vAlign w:val="center"/>
          </w:tcPr>
          <w:p w14:paraId="2416412E" w14:textId="52F6122F" w:rsidR="00374AC4" w:rsidRPr="00EE7883" w:rsidRDefault="00A318BA" w:rsidP="00A318BA">
            <w:pPr>
              <w:spacing w:line="360" w:lineRule="auto"/>
              <w:jc w:val="right"/>
              <w:rPr>
                <w:color w:val="000000" w:themeColor="text1"/>
                <w:sz w:val="28"/>
                <w:lang w:val="uk-UA"/>
              </w:rPr>
            </w:pPr>
            <w:r w:rsidRPr="00EE7883">
              <w:rPr>
                <w:color w:val="000000" w:themeColor="text1"/>
                <w:sz w:val="28"/>
                <w:szCs w:val="28"/>
                <w:lang w:val="uk-UA"/>
              </w:rPr>
              <w:t>7</w:t>
            </w:r>
            <w:r w:rsidR="00374AC4" w:rsidRPr="00EE7883">
              <w:rPr>
                <w:color w:val="000000" w:themeColor="text1"/>
                <w:sz w:val="28"/>
                <w:szCs w:val="28"/>
                <w:lang w:val="uk-UA"/>
              </w:rPr>
              <w:t>,</w:t>
            </w:r>
            <w:r w:rsidRPr="00EE7883">
              <w:rPr>
                <w:color w:val="000000" w:themeColor="text1"/>
                <w:sz w:val="28"/>
                <w:szCs w:val="28"/>
                <w:lang w:val="uk-UA"/>
              </w:rPr>
              <w:t>6</w:t>
            </w:r>
            <w:r w:rsidR="00374AC4" w:rsidRPr="00EE7883">
              <w:rPr>
                <w:color w:val="000000" w:themeColor="text1"/>
                <w:sz w:val="28"/>
                <w:szCs w:val="28"/>
                <w:lang w:val="uk-UA"/>
              </w:rPr>
              <w:t>±</w:t>
            </w:r>
            <w:r w:rsidRPr="00EE7883">
              <w:rPr>
                <w:color w:val="000000" w:themeColor="text1"/>
                <w:sz w:val="28"/>
                <w:szCs w:val="28"/>
                <w:lang w:val="uk-UA"/>
              </w:rPr>
              <w:t>1</w:t>
            </w:r>
            <w:r w:rsidR="00374AC4" w:rsidRPr="00EE7883">
              <w:rPr>
                <w:color w:val="000000" w:themeColor="text1"/>
                <w:sz w:val="28"/>
                <w:szCs w:val="28"/>
                <w:lang w:val="uk-UA"/>
              </w:rPr>
              <w:t>,6</w:t>
            </w:r>
          </w:p>
        </w:tc>
        <w:tc>
          <w:tcPr>
            <w:tcW w:w="1418" w:type="dxa"/>
            <w:vAlign w:val="center"/>
          </w:tcPr>
          <w:p w14:paraId="04CF4167" w14:textId="5B5BD18C" w:rsidR="00374AC4" w:rsidRPr="00EE7883" w:rsidRDefault="00A318BA" w:rsidP="00F7229F">
            <w:pPr>
              <w:spacing w:line="360" w:lineRule="auto"/>
              <w:ind w:hanging="159"/>
              <w:jc w:val="right"/>
              <w:rPr>
                <w:color w:val="000000" w:themeColor="text1"/>
                <w:sz w:val="28"/>
                <w:lang w:val="uk-UA"/>
              </w:rPr>
            </w:pPr>
            <w:r w:rsidRPr="00EE7883">
              <w:rPr>
                <w:color w:val="000000" w:themeColor="text1"/>
                <w:sz w:val="28"/>
                <w:szCs w:val="28"/>
                <w:lang w:val="uk-UA"/>
              </w:rPr>
              <w:t>8</w:t>
            </w:r>
            <w:r w:rsidR="00374AC4" w:rsidRPr="00EE7883">
              <w:rPr>
                <w:color w:val="000000" w:themeColor="text1"/>
                <w:sz w:val="28"/>
                <w:szCs w:val="28"/>
                <w:lang w:val="uk-UA"/>
              </w:rPr>
              <w:t>,3±</w:t>
            </w:r>
            <w:r w:rsidR="00F7229F" w:rsidRPr="00EE7883">
              <w:rPr>
                <w:color w:val="000000" w:themeColor="text1"/>
                <w:sz w:val="28"/>
                <w:szCs w:val="28"/>
                <w:lang w:val="uk-UA"/>
              </w:rPr>
              <w:t>2</w:t>
            </w:r>
            <w:r w:rsidR="00374AC4" w:rsidRPr="00EE7883">
              <w:rPr>
                <w:color w:val="000000" w:themeColor="text1"/>
                <w:sz w:val="28"/>
                <w:szCs w:val="28"/>
                <w:lang w:val="uk-UA"/>
              </w:rPr>
              <w:t>,</w:t>
            </w:r>
            <w:r w:rsidR="00F7229F" w:rsidRPr="00EE7883">
              <w:rPr>
                <w:color w:val="000000" w:themeColor="text1"/>
                <w:sz w:val="28"/>
                <w:szCs w:val="28"/>
                <w:lang w:val="uk-UA"/>
              </w:rPr>
              <w:t>5</w:t>
            </w:r>
          </w:p>
        </w:tc>
        <w:tc>
          <w:tcPr>
            <w:tcW w:w="1134" w:type="dxa"/>
          </w:tcPr>
          <w:p w14:paraId="1E0CCF08" w14:textId="5D53BA79" w:rsidR="00374AC4" w:rsidRPr="00EE7883" w:rsidRDefault="00F7229F" w:rsidP="003E20CF">
            <w:pPr>
              <w:spacing w:line="360" w:lineRule="auto"/>
              <w:jc w:val="center"/>
              <w:rPr>
                <w:color w:val="000000" w:themeColor="text1"/>
                <w:sz w:val="28"/>
                <w:lang w:val="uk-UA"/>
              </w:rPr>
            </w:pPr>
            <w:r w:rsidRPr="00EE7883">
              <w:rPr>
                <w:color w:val="000000" w:themeColor="text1"/>
                <w:sz w:val="28"/>
                <w:lang w:val="uk-UA"/>
              </w:rPr>
              <w:t>0,85</w:t>
            </w:r>
          </w:p>
        </w:tc>
        <w:tc>
          <w:tcPr>
            <w:tcW w:w="1275" w:type="dxa"/>
          </w:tcPr>
          <w:p w14:paraId="6C6F2BBD" w14:textId="53D63F09" w:rsidR="00374AC4" w:rsidRPr="00EE7883" w:rsidRDefault="00F7229F" w:rsidP="003E20CF">
            <w:pPr>
              <w:spacing w:line="360" w:lineRule="auto"/>
              <w:jc w:val="center"/>
              <w:rPr>
                <w:color w:val="000000" w:themeColor="text1"/>
                <w:sz w:val="28"/>
                <w:lang w:val="uk-UA"/>
              </w:rPr>
            </w:pPr>
            <w:r w:rsidRPr="00EE7883">
              <w:rPr>
                <w:color w:val="000000" w:themeColor="text1"/>
                <w:sz w:val="28"/>
                <w:lang w:val="uk-UA"/>
              </w:rPr>
              <w:t>0,24</w:t>
            </w:r>
          </w:p>
        </w:tc>
        <w:tc>
          <w:tcPr>
            <w:tcW w:w="1140" w:type="dxa"/>
          </w:tcPr>
          <w:p w14:paraId="7FEDD696" w14:textId="3078C353" w:rsidR="00374AC4" w:rsidRPr="00EE7883" w:rsidRDefault="00F7229F" w:rsidP="003E20CF">
            <w:pPr>
              <w:spacing w:line="360" w:lineRule="auto"/>
              <w:jc w:val="center"/>
              <w:rPr>
                <w:color w:val="000000" w:themeColor="text1"/>
                <w:sz w:val="28"/>
                <w:lang w:val="uk-UA"/>
              </w:rPr>
            </w:pPr>
            <w:r w:rsidRPr="00EE7883">
              <w:rPr>
                <w:color w:val="000000" w:themeColor="text1"/>
                <w:sz w:val="28"/>
                <w:lang w:val="uk-UA"/>
              </w:rPr>
              <w:t>0,83</w:t>
            </w:r>
          </w:p>
        </w:tc>
      </w:tr>
    </w:tbl>
    <w:p w14:paraId="72B198DE" w14:textId="77777777" w:rsidR="00546E25" w:rsidRPr="00EE7883" w:rsidRDefault="00546E25" w:rsidP="008D4166">
      <w:pPr>
        <w:jc w:val="center"/>
        <w:rPr>
          <w:color w:val="000000" w:themeColor="text1"/>
          <w:sz w:val="28"/>
        </w:rPr>
      </w:pPr>
    </w:p>
    <w:p w14:paraId="25C8157E" w14:textId="7396DCC8" w:rsidR="00713F35" w:rsidRPr="00EE7883" w:rsidRDefault="00546E25" w:rsidP="00D67EB7">
      <w:pPr>
        <w:spacing w:line="360" w:lineRule="auto"/>
        <w:ind w:firstLine="708"/>
        <w:jc w:val="both"/>
        <w:rPr>
          <w:color w:val="000000" w:themeColor="text1"/>
          <w:sz w:val="28"/>
          <w:szCs w:val="28"/>
          <w:lang w:val="uk-UA"/>
        </w:rPr>
      </w:pPr>
      <w:proofErr w:type="spellStart"/>
      <w:r w:rsidRPr="00EE7883">
        <w:rPr>
          <w:color w:val="000000" w:themeColor="text1"/>
          <w:sz w:val="28"/>
        </w:rPr>
        <w:t>Отже</w:t>
      </w:r>
      <w:proofErr w:type="spellEnd"/>
      <w:r w:rsidRPr="00EE7883">
        <w:rPr>
          <w:color w:val="000000" w:themeColor="text1"/>
          <w:sz w:val="28"/>
        </w:rPr>
        <w:t xml:space="preserve"> </w:t>
      </w:r>
      <w:r w:rsidRPr="00EE7883">
        <w:rPr>
          <w:color w:val="000000" w:themeColor="text1"/>
          <w:sz w:val="28"/>
          <w:szCs w:val="28"/>
          <w:lang w:val="uk-UA"/>
        </w:rPr>
        <w:t xml:space="preserve">хлопчики 1 класу отримали </w:t>
      </w:r>
      <w:r w:rsidRPr="00EE7883">
        <w:rPr>
          <w:color w:val="000000" w:themeColor="text1"/>
          <w:sz w:val="28"/>
          <w:szCs w:val="26"/>
          <w:lang w:val="uk-UA"/>
        </w:rPr>
        <w:t xml:space="preserve">результат у  </w:t>
      </w:r>
      <w:r w:rsidRPr="00EE7883">
        <w:rPr>
          <w:color w:val="000000" w:themeColor="text1"/>
          <w:sz w:val="28"/>
          <w:szCs w:val="28"/>
          <w:lang w:val="uk-UA"/>
        </w:rPr>
        <w:t>11,2±2,8 рази, дівчата – 6,2±0,4 рази. Хлопчики 2 класу збільшили свої показники</w:t>
      </w:r>
      <w:r w:rsidRPr="00EE7883">
        <w:rPr>
          <w:color w:val="000000" w:themeColor="text1"/>
          <w:sz w:val="28"/>
          <w:szCs w:val="26"/>
          <w:lang w:val="uk-UA"/>
        </w:rPr>
        <w:t xml:space="preserve"> </w:t>
      </w:r>
      <w:r w:rsidRPr="00EE7883">
        <w:rPr>
          <w:color w:val="000000" w:themeColor="text1"/>
          <w:sz w:val="28"/>
          <w:szCs w:val="28"/>
          <w:lang w:val="uk-UA"/>
        </w:rPr>
        <w:t xml:space="preserve">– 14,7±3,4 рази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 xml:space="preserve">31,25 </w:t>
      </w:r>
      <w:r w:rsidRPr="00EE7883">
        <w:rPr>
          <w:color w:val="000000" w:themeColor="text1"/>
          <w:sz w:val="28"/>
          <w:szCs w:val="28"/>
          <w:lang w:val="uk-UA"/>
        </w:rPr>
        <w:t xml:space="preserve">%, у дівчаток 2 класу результат становив 7,6±1,6 рази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22,58</w:t>
      </w:r>
      <w:r w:rsidRPr="00EE7883">
        <w:rPr>
          <w:color w:val="000000" w:themeColor="text1"/>
          <w:sz w:val="28"/>
          <w:szCs w:val="28"/>
          <w:lang w:val="uk-UA"/>
        </w:rPr>
        <w:t xml:space="preserve"> %. </w:t>
      </w:r>
    </w:p>
    <w:p w14:paraId="7DA0D86B" w14:textId="77777777" w:rsidR="00E418FA" w:rsidRPr="00EE7883" w:rsidRDefault="00E418FA" w:rsidP="00D67EB7">
      <w:pPr>
        <w:spacing w:line="360" w:lineRule="auto"/>
        <w:ind w:firstLine="708"/>
        <w:jc w:val="both"/>
        <w:rPr>
          <w:color w:val="000000" w:themeColor="text1"/>
          <w:sz w:val="28"/>
          <w:szCs w:val="28"/>
        </w:rPr>
      </w:pPr>
    </w:p>
    <w:p w14:paraId="07ED3EB8" w14:textId="0F7A6D97" w:rsidR="00713F35" w:rsidRPr="00EE7883" w:rsidRDefault="00725309" w:rsidP="008D4166">
      <w:pPr>
        <w:jc w:val="center"/>
        <w:rPr>
          <w:color w:val="000000" w:themeColor="text1"/>
          <w:sz w:val="28"/>
          <w:szCs w:val="28"/>
          <w:lang w:val="uk-UA"/>
        </w:rPr>
      </w:pPr>
      <w:r w:rsidRPr="00EE7883">
        <w:rPr>
          <w:noProof/>
          <w:color w:val="000000" w:themeColor="text1"/>
        </w:rPr>
        <w:drawing>
          <wp:inline distT="0" distB="0" distL="0" distR="0" wp14:anchorId="66CAEBAE" wp14:editId="16E85364">
            <wp:extent cx="5936615" cy="3447394"/>
            <wp:effectExtent l="0" t="0" r="698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8BD84F" w14:textId="4381D423" w:rsidR="00713F35" w:rsidRPr="00EE7883" w:rsidRDefault="00725309" w:rsidP="00B11030">
      <w:pPr>
        <w:spacing w:line="360" w:lineRule="auto"/>
        <w:ind w:left="1134" w:hanging="1134"/>
        <w:jc w:val="both"/>
        <w:rPr>
          <w:color w:val="000000" w:themeColor="text1"/>
          <w:sz w:val="28"/>
          <w:szCs w:val="28"/>
          <w:lang w:val="uk-UA"/>
        </w:rPr>
      </w:pPr>
      <w:bookmarkStart w:id="3" w:name="OLE_LINK2"/>
      <w:r w:rsidRPr="00EE7883">
        <w:rPr>
          <w:color w:val="000000" w:themeColor="text1"/>
          <w:sz w:val="28"/>
          <w:szCs w:val="28"/>
          <w:lang w:val="uk-UA"/>
        </w:rPr>
        <w:t>Рис.</w:t>
      </w:r>
      <w:r w:rsidR="00B11030" w:rsidRPr="00EE7883">
        <w:rPr>
          <w:color w:val="000000" w:themeColor="text1"/>
          <w:sz w:val="28"/>
          <w:szCs w:val="28"/>
          <w:lang w:val="uk-UA"/>
        </w:rPr>
        <w:t xml:space="preserve"> </w:t>
      </w:r>
      <w:r w:rsidRPr="00EE7883">
        <w:rPr>
          <w:color w:val="000000" w:themeColor="text1"/>
          <w:sz w:val="28"/>
          <w:szCs w:val="28"/>
          <w:lang w:val="uk-UA"/>
        </w:rPr>
        <w:t>3.</w:t>
      </w:r>
      <w:r w:rsidR="00B11030" w:rsidRPr="00EE7883">
        <w:rPr>
          <w:color w:val="000000" w:themeColor="text1"/>
          <w:sz w:val="28"/>
          <w:szCs w:val="28"/>
          <w:lang w:val="uk-UA"/>
        </w:rPr>
        <w:t>8</w:t>
      </w:r>
      <w:r w:rsidRPr="00EE7883">
        <w:rPr>
          <w:color w:val="000000" w:themeColor="text1"/>
          <w:sz w:val="28"/>
          <w:szCs w:val="28"/>
          <w:lang w:val="uk-UA"/>
        </w:rPr>
        <w:t xml:space="preserve"> Відносний приріст</w:t>
      </w:r>
      <w:r w:rsidRPr="00EE7883">
        <w:rPr>
          <w:color w:val="000000" w:themeColor="text1"/>
          <w:sz w:val="28"/>
          <w:szCs w:val="26"/>
          <w:lang w:val="uk-UA"/>
        </w:rPr>
        <w:t xml:space="preserve"> показників </w:t>
      </w:r>
      <w:r w:rsidRPr="00EE7883">
        <w:rPr>
          <w:color w:val="000000" w:themeColor="text1"/>
          <w:sz w:val="28"/>
          <w:szCs w:val="28"/>
          <w:lang w:val="uk-UA"/>
        </w:rPr>
        <w:t>згинання і розгинання рук</w:t>
      </w:r>
      <w:r w:rsidR="00B11030" w:rsidRPr="00EE7883">
        <w:rPr>
          <w:color w:val="000000" w:themeColor="text1"/>
          <w:sz w:val="28"/>
          <w:szCs w:val="28"/>
          <w:lang w:val="uk-UA"/>
        </w:rPr>
        <w:t xml:space="preserve"> </w:t>
      </w:r>
      <w:r w:rsidRPr="00EE7883">
        <w:rPr>
          <w:color w:val="000000" w:themeColor="text1"/>
          <w:sz w:val="28"/>
          <w:szCs w:val="26"/>
          <w:lang w:val="uk-UA"/>
        </w:rPr>
        <w:t xml:space="preserve">учнів </w:t>
      </w:r>
      <w:r w:rsidR="00B11030" w:rsidRPr="00EE7883">
        <w:rPr>
          <w:color w:val="000000" w:themeColor="text1"/>
          <w:sz w:val="28"/>
          <w:szCs w:val="26"/>
          <w:lang w:val="uk-UA"/>
        </w:rPr>
        <w:t xml:space="preserve">  </w:t>
      </w:r>
      <w:r w:rsidRPr="00EE7883">
        <w:rPr>
          <w:color w:val="000000" w:themeColor="text1"/>
          <w:sz w:val="28"/>
          <w:szCs w:val="26"/>
          <w:lang w:val="uk-UA"/>
        </w:rPr>
        <w:t>молодшого шкільного віку</w:t>
      </w:r>
      <w:r w:rsidRPr="00EE7883">
        <w:rPr>
          <w:color w:val="000000" w:themeColor="text1"/>
          <w:sz w:val="28"/>
          <w:szCs w:val="28"/>
          <w:lang w:val="uk-UA"/>
        </w:rPr>
        <w:t>, %</w:t>
      </w:r>
      <w:bookmarkEnd w:id="3"/>
    </w:p>
    <w:p w14:paraId="2F1939ED" w14:textId="75D0090B" w:rsidR="00B11030" w:rsidRPr="00EE7883" w:rsidRDefault="00B11030" w:rsidP="00B11030">
      <w:pPr>
        <w:spacing w:line="360" w:lineRule="auto"/>
        <w:ind w:firstLine="708"/>
        <w:jc w:val="both"/>
        <w:rPr>
          <w:color w:val="000000" w:themeColor="text1"/>
          <w:sz w:val="28"/>
          <w:szCs w:val="28"/>
        </w:rPr>
      </w:pPr>
      <w:r w:rsidRPr="00EE7883">
        <w:rPr>
          <w:color w:val="000000" w:themeColor="text1"/>
          <w:sz w:val="28"/>
          <w:szCs w:val="28"/>
          <w:lang w:val="uk-UA"/>
        </w:rPr>
        <w:lastRenderedPageBreak/>
        <w:t xml:space="preserve">Хлопчики 3 класу – 16,1±3,1 рази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9,52</w:t>
      </w:r>
      <w:r w:rsidRPr="00EE7883">
        <w:rPr>
          <w:color w:val="000000" w:themeColor="text1"/>
          <w:sz w:val="28"/>
          <w:szCs w:val="28"/>
          <w:lang w:val="uk-UA"/>
        </w:rPr>
        <w:t xml:space="preserve">%, дівчатка 3 класу – 8,3±2,5 рази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9,21</w:t>
      </w:r>
      <w:r w:rsidRPr="00EE7883">
        <w:rPr>
          <w:color w:val="000000" w:themeColor="text1"/>
          <w:sz w:val="28"/>
          <w:szCs w:val="28"/>
          <w:lang w:val="uk-UA"/>
        </w:rPr>
        <w:t>%. Підсумовуючи а</w:t>
      </w:r>
      <w:r w:rsidRPr="00EE7883">
        <w:rPr>
          <w:color w:val="000000" w:themeColor="text1"/>
          <w:sz w:val="28"/>
          <w:szCs w:val="26"/>
          <w:lang w:val="uk-UA"/>
        </w:rPr>
        <w:t>наліз тесту стрибка у довжину з місця учнів молодшого шкільного віку, можна говорити про позитивну динаміку і  в</w:t>
      </w:r>
      <w:r w:rsidRPr="00EE7883">
        <w:rPr>
          <w:color w:val="000000" w:themeColor="text1"/>
          <w:sz w:val="28"/>
          <w:szCs w:val="28"/>
          <w:lang w:val="uk-UA"/>
        </w:rPr>
        <w:t xml:space="preserve">ідносний приріст між 1 і 3 класами у хлопців на </w:t>
      </w:r>
      <w:r w:rsidRPr="00EE7883">
        <w:rPr>
          <w:color w:val="000000" w:themeColor="text1"/>
          <w:sz w:val="28"/>
          <w:szCs w:val="28"/>
        </w:rPr>
        <w:t>43,75</w:t>
      </w:r>
      <w:r w:rsidRPr="00EE7883">
        <w:rPr>
          <w:color w:val="000000" w:themeColor="text1"/>
          <w:sz w:val="28"/>
          <w:szCs w:val="28"/>
          <w:lang w:val="uk-UA"/>
        </w:rPr>
        <w:t>%</w:t>
      </w:r>
      <w:r w:rsidRPr="00EE7883">
        <w:rPr>
          <w:color w:val="000000" w:themeColor="text1"/>
          <w:sz w:val="28"/>
          <w:szCs w:val="28"/>
        </w:rPr>
        <w:t xml:space="preserve">, у </w:t>
      </w:r>
      <w:proofErr w:type="spellStart"/>
      <w:r w:rsidRPr="00EE7883">
        <w:rPr>
          <w:color w:val="000000" w:themeColor="text1"/>
          <w:sz w:val="28"/>
          <w:szCs w:val="28"/>
        </w:rPr>
        <w:t>дівчат</w:t>
      </w:r>
      <w:proofErr w:type="spellEnd"/>
      <w:r w:rsidRPr="00EE7883">
        <w:rPr>
          <w:color w:val="000000" w:themeColor="text1"/>
          <w:sz w:val="28"/>
          <w:szCs w:val="28"/>
        </w:rPr>
        <w:t xml:space="preserve"> – на 33,87</w:t>
      </w:r>
      <w:r w:rsidRPr="00EE7883">
        <w:rPr>
          <w:color w:val="000000" w:themeColor="text1"/>
          <w:sz w:val="28"/>
          <w:szCs w:val="28"/>
          <w:lang w:val="uk-UA"/>
        </w:rPr>
        <w:t>%.</w:t>
      </w:r>
    </w:p>
    <w:p w14:paraId="17C3F443" w14:textId="71326AB1" w:rsidR="006C4990" w:rsidRPr="00EE7883" w:rsidRDefault="006C4990" w:rsidP="00D0406E">
      <w:pPr>
        <w:spacing w:line="360" w:lineRule="auto"/>
        <w:ind w:firstLine="708"/>
        <w:jc w:val="both"/>
        <w:rPr>
          <w:color w:val="000000" w:themeColor="text1"/>
          <w:sz w:val="28"/>
          <w:szCs w:val="28"/>
        </w:rPr>
      </w:pPr>
      <w:r w:rsidRPr="00EE7883">
        <w:rPr>
          <w:color w:val="000000" w:themeColor="text1"/>
          <w:sz w:val="28"/>
          <w:szCs w:val="26"/>
          <w:lang w:val="uk-UA"/>
        </w:rPr>
        <w:t xml:space="preserve">При порівняльному аналізі показників у </w:t>
      </w:r>
      <w:r w:rsidRPr="00EE7883">
        <w:rPr>
          <w:color w:val="000000" w:themeColor="text1"/>
          <w:spacing w:val="-4"/>
          <w:sz w:val="28"/>
          <w:szCs w:val="28"/>
          <w:lang w:val="uk-UA"/>
        </w:rPr>
        <w:t>ч</w:t>
      </w:r>
      <w:r w:rsidRPr="00EE7883">
        <w:rPr>
          <w:color w:val="000000" w:themeColor="text1"/>
          <w:sz w:val="28"/>
          <w:szCs w:val="28"/>
          <w:lang w:val="uk-UA"/>
        </w:rPr>
        <w:t xml:space="preserve">овниковому бігу 4х9 м </w:t>
      </w:r>
      <w:r w:rsidRPr="00EE7883">
        <w:rPr>
          <w:color w:val="000000" w:themeColor="text1"/>
          <w:sz w:val="28"/>
          <w:szCs w:val="26"/>
          <w:lang w:val="uk-UA"/>
        </w:rPr>
        <w:t xml:space="preserve">учнів молодшого шкільного віку отримані таки результати: </w:t>
      </w:r>
      <w:r w:rsidRPr="00EE7883">
        <w:rPr>
          <w:color w:val="000000" w:themeColor="text1"/>
          <w:sz w:val="28"/>
          <w:szCs w:val="28"/>
          <w:lang w:val="uk-UA"/>
        </w:rPr>
        <w:t>хлопчики 1 класу</w:t>
      </w:r>
      <w:r w:rsidR="00D0406E" w:rsidRPr="00EE7883">
        <w:rPr>
          <w:color w:val="000000" w:themeColor="text1"/>
          <w:sz w:val="28"/>
          <w:szCs w:val="28"/>
          <w:lang w:val="uk-UA"/>
        </w:rPr>
        <w:t xml:space="preserve"> – </w:t>
      </w:r>
      <w:r w:rsidRPr="00EE7883">
        <w:rPr>
          <w:color w:val="000000" w:themeColor="text1"/>
          <w:sz w:val="28"/>
          <w:szCs w:val="28"/>
          <w:lang w:val="uk-UA"/>
        </w:rPr>
        <w:t xml:space="preserve"> </w:t>
      </w:r>
      <w:r w:rsidR="00D0406E" w:rsidRPr="00EE7883">
        <w:rPr>
          <w:color w:val="000000" w:themeColor="text1"/>
          <w:sz w:val="28"/>
          <w:szCs w:val="28"/>
          <w:lang w:val="uk-UA"/>
        </w:rPr>
        <w:t>13,2±2,8 с</w:t>
      </w:r>
      <w:r w:rsidRPr="00EE7883">
        <w:rPr>
          <w:color w:val="000000" w:themeColor="text1"/>
          <w:sz w:val="28"/>
          <w:szCs w:val="28"/>
          <w:lang w:val="uk-UA"/>
        </w:rPr>
        <w:t xml:space="preserve">, дівчата – </w:t>
      </w:r>
      <w:r w:rsidR="00D0406E" w:rsidRPr="00EE7883">
        <w:rPr>
          <w:color w:val="000000" w:themeColor="text1"/>
          <w:sz w:val="28"/>
          <w:szCs w:val="28"/>
          <w:lang w:val="uk-UA"/>
        </w:rPr>
        <w:t>13,8±0,4 с</w:t>
      </w:r>
      <w:r w:rsidR="00D67EB7" w:rsidRPr="00EE7883">
        <w:rPr>
          <w:color w:val="000000" w:themeColor="text1"/>
          <w:sz w:val="28"/>
          <w:szCs w:val="28"/>
          <w:lang w:val="uk-UA"/>
        </w:rPr>
        <w:t xml:space="preserve"> (табл.</w:t>
      </w:r>
      <w:r w:rsidR="00BB169B" w:rsidRPr="00EE7883">
        <w:rPr>
          <w:color w:val="000000" w:themeColor="text1"/>
          <w:sz w:val="28"/>
          <w:szCs w:val="28"/>
          <w:lang w:val="uk-UA"/>
        </w:rPr>
        <w:t xml:space="preserve"> </w:t>
      </w:r>
      <w:r w:rsidR="00D67EB7" w:rsidRPr="00EE7883">
        <w:rPr>
          <w:color w:val="000000" w:themeColor="text1"/>
          <w:sz w:val="28"/>
          <w:szCs w:val="28"/>
          <w:lang w:val="uk-UA"/>
        </w:rPr>
        <w:t>3.10)</w:t>
      </w:r>
      <w:r w:rsidRPr="00EE7883">
        <w:rPr>
          <w:color w:val="000000" w:themeColor="text1"/>
          <w:sz w:val="28"/>
          <w:szCs w:val="28"/>
          <w:lang w:val="uk-UA"/>
        </w:rPr>
        <w:t xml:space="preserve">. </w:t>
      </w:r>
    </w:p>
    <w:p w14:paraId="0FC0C018" w14:textId="0B659555" w:rsidR="00304C84" w:rsidRPr="00EE7883" w:rsidRDefault="00910CC8" w:rsidP="00910CC8">
      <w:pPr>
        <w:widowControl w:val="0"/>
        <w:autoSpaceDE w:val="0"/>
        <w:autoSpaceDN w:val="0"/>
        <w:adjustRightInd w:val="0"/>
        <w:spacing w:line="360" w:lineRule="auto"/>
        <w:ind w:firstLine="708"/>
        <w:jc w:val="right"/>
        <w:rPr>
          <w:color w:val="000000" w:themeColor="text1"/>
          <w:sz w:val="28"/>
          <w:szCs w:val="26"/>
          <w:lang w:val="uk-UA"/>
        </w:rPr>
      </w:pPr>
      <w:r w:rsidRPr="00EE7883">
        <w:rPr>
          <w:color w:val="000000" w:themeColor="text1"/>
          <w:sz w:val="28"/>
          <w:szCs w:val="26"/>
          <w:lang w:val="uk-UA"/>
        </w:rPr>
        <w:t>Таблиця 3.</w:t>
      </w:r>
      <w:r w:rsidR="00216383" w:rsidRPr="00EE7883">
        <w:rPr>
          <w:color w:val="000000" w:themeColor="text1"/>
          <w:sz w:val="28"/>
          <w:szCs w:val="26"/>
          <w:lang w:val="uk-UA"/>
        </w:rPr>
        <w:t>10</w:t>
      </w:r>
    </w:p>
    <w:p w14:paraId="4D8C837A" w14:textId="537E6E41" w:rsidR="00910CC8" w:rsidRPr="00EE7883" w:rsidRDefault="00910CC8" w:rsidP="00910CC8">
      <w:pPr>
        <w:widowControl w:val="0"/>
        <w:autoSpaceDE w:val="0"/>
        <w:autoSpaceDN w:val="0"/>
        <w:adjustRightInd w:val="0"/>
        <w:spacing w:line="360" w:lineRule="auto"/>
        <w:jc w:val="center"/>
        <w:rPr>
          <w:color w:val="000000" w:themeColor="text1"/>
          <w:sz w:val="28"/>
          <w:szCs w:val="26"/>
          <w:lang w:val="uk-UA"/>
        </w:rPr>
      </w:pPr>
      <w:proofErr w:type="spellStart"/>
      <w:r w:rsidRPr="00EE7883">
        <w:rPr>
          <w:color w:val="000000" w:themeColor="text1"/>
          <w:sz w:val="28"/>
          <w:szCs w:val="26"/>
          <w:lang w:val="uk-UA"/>
        </w:rPr>
        <w:t>Порівняльнии</w:t>
      </w:r>
      <w:proofErr w:type="spellEnd"/>
      <w:r w:rsidRPr="00EE7883">
        <w:rPr>
          <w:color w:val="000000" w:themeColor="text1"/>
          <w:sz w:val="28"/>
          <w:szCs w:val="26"/>
          <w:lang w:val="uk-UA"/>
        </w:rPr>
        <w:t xml:space="preserve">̆ аналіз показників </w:t>
      </w:r>
      <w:r w:rsidRPr="00EE7883">
        <w:rPr>
          <w:color w:val="000000" w:themeColor="text1"/>
          <w:spacing w:val="-4"/>
          <w:sz w:val="28"/>
          <w:szCs w:val="28"/>
          <w:lang w:val="uk-UA"/>
        </w:rPr>
        <w:t>ч</w:t>
      </w:r>
      <w:r w:rsidRPr="00EE7883">
        <w:rPr>
          <w:color w:val="000000" w:themeColor="text1"/>
          <w:sz w:val="28"/>
          <w:szCs w:val="28"/>
          <w:lang w:val="uk-UA"/>
        </w:rPr>
        <w:t>овниковий біг 4х9</w:t>
      </w:r>
      <w:r w:rsidR="00E0662B" w:rsidRPr="00EE7883">
        <w:rPr>
          <w:color w:val="000000" w:themeColor="text1"/>
          <w:sz w:val="28"/>
          <w:szCs w:val="28"/>
          <w:lang w:val="uk-UA"/>
        </w:rPr>
        <w:t xml:space="preserve"> м</w:t>
      </w:r>
      <w:r w:rsidRPr="00EE7883">
        <w:rPr>
          <w:color w:val="000000" w:themeColor="text1"/>
          <w:sz w:val="28"/>
          <w:szCs w:val="28"/>
          <w:lang w:val="uk-UA"/>
        </w:rPr>
        <w:t xml:space="preserve"> </w:t>
      </w:r>
      <w:r w:rsidRPr="00EE7883">
        <w:rPr>
          <w:color w:val="000000" w:themeColor="text1"/>
          <w:sz w:val="28"/>
          <w:szCs w:val="26"/>
          <w:lang w:val="uk-UA"/>
        </w:rPr>
        <w:t xml:space="preserve">учнів молодшого шкільного </w:t>
      </w:r>
      <w:proofErr w:type="spellStart"/>
      <w:r w:rsidRPr="00EE7883">
        <w:rPr>
          <w:color w:val="000000" w:themeColor="text1"/>
          <w:sz w:val="28"/>
          <w:szCs w:val="26"/>
          <w:lang w:val="uk-UA"/>
        </w:rPr>
        <w:t>віку</w:t>
      </w:r>
      <w:r w:rsidR="006C4990" w:rsidRPr="00EE7883">
        <w:rPr>
          <w:color w:val="000000" w:themeColor="text1"/>
          <w:sz w:val="28"/>
          <w:szCs w:val="26"/>
          <w:lang w:val="uk-UA"/>
        </w:rPr>
        <w:t>,с</w:t>
      </w:r>
      <w:proofErr w:type="spellEnd"/>
    </w:p>
    <w:tbl>
      <w:tblPr>
        <w:tblStyle w:val="aa"/>
        <w:tblW w:w="0" w:type="auto"/>
        <w:jc w:val="center"/>
        <w:tblLayout w:type="fixed"/>
        <w:tblLook w:val="04A0" w:firstRow="1" w:lastRow="0" w:firstColumn="1" w:lastColumn="0" w:noHBand="0" w:noVBand="1"/>
      </w:tblPr>
      <w:tblGrid>
        <w:gridCol w:w="1123"/>
        <w:gridCol w:w="1560"/>
        <w:gridCol w:w="1417"/>
        <w:gridCol w:w="1418"/>
        <w:gridCol w:w="1134"/>
        <w:gridCol w:w="1275"/>
        <w:gridCol w:w="1140"/>
      </w:tblGrid>
      <w:tr w:rsidR="009F2140" w:rsidRPr="00EE7883" w14:paraId="5BB4BF72" w14:textId="77777777" w:rsidTr="003E20CF">
        <w:trPr>
          <w:jc w:val="center"/>
        </w:trPr>
        <w:tc>
          <w:tcPr>
            <w:tcW w:w="1123" w:type="dxa"/>
          </w:tcPr>
          <w:p w14:paraId="229CB86A" w14:textId="77777777" w:rsidR="00910CC8" w:rsidRPr="00EE7883" w:rsidRDefault="00910CC8" w:rsidP="003E20CF">
            <w:pPr>
              <w:spacing w:line="360" w:lineRule="auto"/>
              <w:rPr>
                <w:color w:val="000000" w:themeColor="text1"/>
                <w:lang w:val="uk-UA"/>
              </w:rPr>
            </w:pPr>
          </w:p>
        </w:tc>
        <w:tc>
          <w:tcPr>
            <w:tcW w:w="4395" w:type="dxa"/>
            <w:gridSpan w:val="3"/>
          </w:tcPr>
          <w:p w14:paraId="715B6CDB" w14:textId="77777777" w:rsidR="00910CC8" w:rsidRPr="00EE7883" w:rsidRDefault="00910CC8" w:rsidP="003E20CF">
            <w:pPr>
              <w:spacing w:line="360" w:lineRule="auto"/>
              <w:jc w:val="center"/>
              <w:rPr>
                <w:color w:val="000000" w:themeColor="text1"/>
                <w:lang w:val="uk-UA"/>
              </w:rPr>
            </w:pPr>
            <w:r w:rsidRPr="00EE7883">
              <w:rPr>
                <w:color w:val="000000" w:themeColor="text1"/>
                <w:lang w:val="uk-UA"/>
              </w:rPr>
              <w:t>Класи</w:t>
            </w:r>
          </w:p>
        </w:tc>
        <w:tc>
          <w:tcPr>
            <w:tcW w:w="3549" w:type="dxa"/>
            <w:gridSpan w:val="3"/>
          </w:tcPr>
          <w:p w14:paraId="5B6C1028" w14:textId="77777777" w:rsidR="00910CC8" w:rsidRPr="00EE7883" w:rsidRDefault="00910CC8" w:rsidP="003E20CF">
            <w:pPr>
              <w:spacing w:line="360" w:lineRule="auto"/>
              <w:rPr>
                <w:color w:val="000000" w:themeColor="text1"/>
                <w:lang w:val="uk-UA"/>
              </w:rPr>
            </w:pPr>
            <w:r w:rsidRPr="00EE7883">
              <w:rPr>
                <w:color w:val="000000" w:themeColor="text1"/>
                <w:sz w:val="28"/>
                <w:szCs w:val="28"/>
                <w:lang w:val="uk-UA"/>
              </w:rPr>
              <w:t>Достовірність відмінностей</w:t>
            </w:r>
          </w:p>
        </w:tc>
      </w:tr>
      <w:tr w:rsidR="009F2140" w:rsidRPr="00EE7883" w14:paraId="65D09A1A" w14:textId="77777777" w:rsidTr="003E20CF">
        <w:trPr>
          <w:jc w:val="center"/>
        </w:trPr>
        <w:tc>
          <w:tcPr>
            <w:tcW w:w="1123" w:type="dxa"/>
          </w:tcPr>
          <w:p w14:paraId="40216E5A" w14:textId="77777777" w:rsidR="00910CC8" w:rsidRPr="00EE7883" w:rsidRDefault="00910CC8" w:rsidP="003E20CF">
            <w:pPr>
              <w:spacing w:line="360" w:lineRule="auto"/>
              <w:jc w:val="center"/>
              <w:rPr>
                <w:color w:val="000000" w:themeColor="text1"/>
                <w:sz w:val="28"/>
                <w:lang w:val="uk-UA"/>
              </w:rPr>
            </w:pPr>
            <w:r w:rsidRPr="00EE7883">
              <w:rPr>
                <w:bCs/>
                <w:color w:val="000000" w:themeColor="text1"/>
                <w:sz w:val="28"/>
                <w:lang w:val="uk-UA"/>
              </w:rPr>
              <w:t xml:space="preserve">Стать </w:t>
            </w:r>
          </w:p>
        </w:tc>
        <w:tc>
          <w:tcPr>
            <w:tcW w:w="1560" w:type="dxa"/>
          </w:tcPr>
          <w:p w14:paraId="5D9348C9" w14:textId="77777777" w:rsidR="00910CC8" w:rsidRPr="00EE7883" w:rsidRDefault="00910CC8" w:rsidP="003E20CF">
            <w:pPr>
              <w:spacing w:line="360" w:lineRule="auto"/>
              <w:jc w:val="center"/>
              <w:rPr>
                <w:bCs/>
                <w:color w:val="000000" w:themeColor="text1"/>
                <w:sz w:val="28"/>
                <w:lang w:val="uk-UA"/>
              </w:rPr>
            </w:pPr>
            <w:r w:rsidRPr="00EE7883">
              <w:rPr>
                <w:bCs/>
                <w:color w:val="000000" w:themeColor="text1"/>
                <w:sz w:val="28"/>
                <w:lang w:val="uk-UA"/>
              </w:rPr>
              <w:t>1 клас</w:t>
            </w:r>
          </w:p>
        </w:tc>
        <w:tc>
          <w:tcPr>
            <w:tcW w:w="1417" w:type="dxa"/>
          </w:tcPr>
          <w:p w14:paraId="765C3BE8" w14:textId="77777777" w:rsidR="00910CC8" w:rsidRPr="00EE7883" w:rsidRDefault="00910CC8" w:rsidP="003E20CF">
            <w:pPr>
              <w:spacing w:line="360" w:lineRule="auto"/>
              <w:jc w:val="center"/>
              <w:rPr>
                <w:color w:val="000000" w:themeColor="text1"/>
                <w:sz w:val="28"/>
                <w:lang w:val="uk-UA"/>
              </w:rPr>
            </w:pPr>
            <w:r w:rsidRPr="00EE7883">
              <w:rPr>
                <w:bCs/>
                <w:color w:val="000000" w:themeColor="text1"/>
                <w:sz w:val="28"/>
                <w:lang w:val="uk-UA"/>
              </w:rPr>
              <w:t>2 клас</w:t>
            </w:r>
          </w:p>
        </w:tc>
        <w:tc>
          <w:tcPr>
            <w:tcW w:w="1418" w:type="dxa"/>
          </w:tcPr>
          <w:p w14:paraId="4B731AE8" w14:textId="77777777" w:rsidR="00910CC8" w:rsidRPr="00EE7883" w:rsidRDefault="00910CC8" w:rsidP="003E20CF">
            <w:pPr>
              <w:spacing w:line="360" w:lineRule="auto"/>
              <w:jc w:val="center"/>
              <w:rPr>
                <w:color w:val="000000" w:themeColor="text1"/>
                <w:sz w:val="28"/>
                <w:lang w:val="uk-UA"/>
              </w:rPr>
            </w:pPr>
            <w:r w:rsidRPr="00EE7883">
              <w:rPr>
                <w:bCs/>
                <w:color w:val="000000" w:themeColor="text1"/>
                <w:sz w:val="28"/>
                <w:lang w:val="uk-UA"/>
              </w:rPr>
              <w:t>3 клас</w:t>
            </w:r>
          </w:p>
        </w:tc>
        <w:tc>
          <w:tcPr>
            <w:tcW w:w="1134" w:type="dxa"/>
          </w:tcPr>
          <w:p w14:paraId="19DC1837" w14:textId="77777777" w:rsidR="00910CC8" w:rsidRPr="00EE7883" w:rsidRDefault="00910CC8"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1-2</w:t>
            </w:r>
          </w:p>
        </w:tc>
        <w:tc>
          <w:tcPr>
            <w:tcW w:w="1275" w:type="dxa"/>
          </w:tcPr>
          <w:p w14:paraId="2B99B8F8" w14:textId="77777777" w:rsidR="00910CC8" w:rsidRPr="00EE7883" w:rsidRDefault="00910CC8"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2-3</w:t>
            </w:r>
          </w:p>
        </w:tc>
        <w:tc>
          <w:tcPr>
            <w:tcW w:w="1140" w:type="dxa"/>
          </w:tcPr>
          <w:p w14:paraId="4359C468" w14:textId="77777777" w:rsidR="00910CC8" w:rsidRPr="00EE7883" w:rsidRDefault="00910CC8"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1-3</w:t>
            </w:r>
          </w:p>
        </w:tc>
      </w:tr>
      <w:tr w:rsidR="009F2140" w:rsidRPr="00EE7883" w14:paraId="26BEBAA8" w14:textId="77777777" w:rsidTr="003E20CF">
        <w:trPr>
          <w:jc w:val="center"/>
        </w:trPr>
        <w:tc>
          <w:tcPr>
            <w:tcW w:w="1123" w:type="dxa"/>
          </w:tcPr>
          <w:p w14:paraId="0EB4CCDC" w14:textId="77777777" w:rsidR="00910CC8" w:rsidRPr="00EE7883" w:rsidRDefault="00910CC8" w:rsidP="003E20CF">
            <w:pPr>
              <w:spacing w:line="360" w:lineRule="auto"/>
              <w:jc w:val="center"/>
              <w:rPr>
                <w:color w:val="000000" w:themeColor="text1"/>
                <w:sz w:val="28"/>
                <w:lang w:val="uk-UA"/>
              </w:rPr>
            </w:pPr>
            <w:r w:rsidRPr="00EE7883">
              <w:rPr>
                <w:bCs/>
                <w:color w:val="000000" w:themeColor="text1"/>
                <w:sz w:val="28"/>
                <w:lang w:val="uk-UA"/>
              </w:rPr>
              <w:t>хлопці</w:t>
            </w:r>
          </w:p>
        </w:tc>
        <w:tc>
          <w:tcPr>
            <w:tcW w:w="1560" w:type="dxa"/>
            <w:vAlign w:val="center"/>
          </w:tcPr>
          <w:p w14:paraId="4923DF99" w14:textId="240AA621" w:rsidR="00910CC8" w:rsidRPr="00EE7883" w:rsidRDefault="00910CC8" w:rsidP="009A622C">
            <w:pPr>
              <w:spacing w:line="360" w:lineRule="auto"/>
              <w:ind w:left="-111"/>
              <w:jc w:val="right"/>
              <w:rPr>
                <w:color w:val="000000" w:themeColor="text1"/>
                <w:sz w:val="28"/>
                <w:lang w:val="uk-UA"/>
              </w:rPr>
            </w:pPr>
            <w:r w:rsidRPr="00EE7883">
              <w:rPr>
                <w:color w:val="000000" w:themeColor="text1"/>
                <w:sz w:val="28"/>
                <w:szCs w:val="28"/>
                <w:lang w:val="uk-UA"/>
              </w:rPr>
              <w:t>13,2±</w:t>
            </w:r>
            <w:r w:rsidR="009A622C" w:rsidRPr="00EE7883">
              <w:rPr>
                <w:color w:val="000000" w:themeColor="text1"/>
                <w:sz w:val="28"/>
                <w:szCs w:val="28"/>
                <w:lang w:val="uk-UA"/>
              </w:rPr>
              <w:t>2</w:t>
            </w:r>
            <w:r w:rsidRPr="00EE7883">
              <w:rPr>
                <w:color w:val="000000" w:themeColor="text1"/>
                <w:sz w:val="28"/>
                <w:szCs w:val="28"/>
                <w:lang w:val="uk-UA"/>
              </w:rPr>
              <w:t>,8</w:t>
            </w:r>
          </w:p>
        </w:tc>
        <w:tc>
          <w:tcPr>
            <w:tcW w:w="1417" w:type="dxa"/>
            <w:vAlign w:val="center"/>
          </w:tcPr>
          <w:p w14:paraId="0045DBF5" w14:textId="0D94B931" w:rsidR="00910CC8" w:rsidRPr="00EE7883" w:rsidRDefault="00910CC8" w:rsidP="00903ADB">
            <w:pPr>
              <w:spacing w:line="360" w:lineRule="auto"/>
              <w:ind w:left="-64" w:right="-64"/>
              <w:jc w:val="right"/>
              <w:rPr>
                <w:color w:val="000000" w:themeColor="text1"/>
                <w:sz w:val="28"/>
                <w:lang w:val="uk-UA"/>
              </w:rPr>
            </w:pPr>
            <w:r w:rsidRPr="00EE7883">
              <w:rPr>
                <w:color w:val="000000" w:themeColor="text1"/>
                <w:sz w:val="28"/>
                <w:szCs w:val="28"/>
                <w:lang w:val="uk-UA"/>
              </w:rPr>
              <w:t>12,7±</w:t>
            </w:r>
            <w:r w:rsidR="00903ADB" w:rsidRPr="00EE7883">
              <w:rPr>
                <w:color w:val="000000" w:themeColor="text1"/>
                <w:sz w:val="28"/>
                <w:szCs w:val="28"/>
                <w:lang w:val="uk-UA"/>
              </w:rPr>
              <w:t>1</w:t>
            </w:r>
            <w:r w:rsidRPr="00EE7883">
              <w:rPr>
                <w:color w:val="000000" w:themeColor="text1"/>
                <w:sz w:val="28"/>
                <w:szCs w:val="28"/>
                <w:lang w:val="uk-UA"/>
              </w:rPr>
              <w:t>,4</w:t>
            </w:r>
          </w:p>
        </w:tc>
        <w:tc>
          <w:tcPr>
            <w:tcW w:w="1418" w:type="dxa"/>
            <w:vAlign w:val="center"/>
          </w:tcPr>
          <w:p w14:paraId="131404A6" w14:textId="4942E3C7" w:rsidR="00910CC8" w:rsidRPr="00EE7883" w:rsidRDefault="00910CC8" w:rsidP="009A622C">
            <w:pPr>
              <w:spacing w:line="360" w:lineRule="auto"/>
              <w:ind w:left="-159"/>
              <w:jc w:val="right"/>
              <w:rPr>
                <w:color w:val="000000" w:themeColor="text1"/>
                <w:sz w:val="28"/>
                <w:lang w:val="uk-UA"/>
              </w:rPr>
            </w:pPr>
            <w:r w:rsidRPr="00EE7883">
              <w:rPr>
                <w:color w:val="000000" w:themeColor="text1"/>
                <w:sz w:val="28"/>
                <w:szCs w:val="28"/>
                <w:lang w:val="uk-UA"/>
              </w:rPr>
              <w:t>12,1±</w:t>
            </w:r>
            <w:r w:rsidR="009A622C" w:rsidRPr="00EE7883">
              <w:rPr>
                <w:color w:val="000000" w:themeColor="text1"/>
                <w:sz w:val="28"/>
                <w:szCs w:val="28"/>
                <w:lang w:val="uk-UA"/>
              </w:rPr>
              <w:t>2</w:t>
            </w:r>
            <w:r w:rsidRPr="00EE7883">
              <w:rPr>
                <w:color w:val="000000" w:themeColor="text1"/>
                <w:sz w:val="28"/>
                <w:szCs w:val="28"/>
                <w:lang w:val="uk-UA"/>
              </w:rPr>
              <w:t>,1</w:t>
            </w:r>
          </w:p>
        </w:tc>
        <w:tc>
          <w:tcPr>
            <w:tcW w:w="1134" w:type="dxa"/>
          </w:tcPr>
          <w:p w14:paraId="02030217" w14:textId="47940D8A" w:rsidR="00910CC8" w:rsidRPr="00EE7883" w:rsidRDefault="009A622C" w:rsidP="003E20CF">
            <w:pPr>
              <w:spacing w:line="360" w:lineRule="auto"/>
              <w:jc w:val="center"/>
              <w:rPr>
                <w:color w:val="000000" w:themeColor="text1"/>
                <w:sz w:val="28"/>
                <w:lang w:val="uk-UA"/>
              </w:rPr>
            </w:pPr>
            <w:r w:rsidRPr="00EE7883">
              <w:rPr>
                <w:color w:val="000000" w:themeColor="text1"/>
                <w:sz w:val="28"/>
                <w:lang w:val="uk-UA"/>
              </w:rPr>
              <w:t>0,16</w:t>
            </w:r>
          </w:p>
        </w:tc>
        <w:tc>
          <w:tcPr>
            <w:tcW w:w="1275" w:type="dxa"/>
          </w:tcPr>
          <w:p w14:paraId="4873ED86" w14:textId="26293843" w:rsidR="00910CC8" w:rsidRPr="00EE7883" w:rsidRDefault="009A622C" w:rsidP="003E20CF">
            <w:pPr>
              <w:spacing w:line="360" w:lineRule="auto"/>
              <w:jc w:val="center"/>
              <w:rPr>
                <w:color w:val="000000" w:themeColor="text1"/>
                <w:sz w:val="28"/>
                <w:lang w:val="uk-UA"/>
              </w:rPr>
            </w:pPr>
            <w:r w:rsidRPr="00EE7883">
              <w:rPr>
                <w:color w:val="000000" w:themeColor="text1"/>
                <w:sz w:val="28"/>
                <w:lang w:val="uk-UA"/>
              </w:rPr>
              <w:t>0,24</w:t>
            </w:r>
          </w:p>
        </w:tc>
        <w:tc>
          <w:tcPr>
            <w:tcW w:w="1140" w:type="dxa"/>
          </w:tcPr>
          <w:p w14:paraId="226C106C" w14:textId="6504B19D" w:rsidR="00910CC8" w:rsidRPr="00EE7883" w:rsidRDefault="009A622C" w:rsidP="003E20CF">
            <w:pPr>
              <w:spacing w:line="360" w:lineRule="auto"/>
              <w:jc w:val="center"/>
              <w:rPr>
                <w:color w:val="000000" w:themeColor="text1"/>
                <w:sz w:val="28"/>
                <w:lang w:val="uk-UA"/>
              </w:rPr>
            </w:pPr>
            <w:r w:rsidRPr="00EE7883">
              <w:rPr>
                <w:color w:val="000000" w:themeColor="text1"/>
                <w:sz w:val="28"/>
                <w:lang w:val="uk-UA"/>
              </w:rPr>
              <w:t>0,31</w:t>
            </w:r>
          </w:p>
        </w:tc>
      </w:tr>
      <w:tr w:rsidR="00910CC8" w:rsidRPr="00EE7883" w14:paraId="2B2C8C41" w14:textId="77777777" w:rsidTr="003E20CF">
        <w:trPr>
          <w:jc w:val="center"/>
        </w:trPr>
        <w:tc>
          <w:tcPr>
            <w:tcW w:w="1123" w:type="dxa"/>
          </w:tcPr>
          <w:p w14:paraId="7E0B7414" w14:textId="77777777" w:rsidR="00910CC8" w:rsidRPr="00EE7883" w:rsidRDefault="00910CC8" w:rsidP="003E20CF">
            <w:pPr>
              <w:spacing w:line="360" w:lineRule="auto"/>
              <w:jc w:val="center"/>
              <w:rPr>
                <w:bCs/>
                <w:color w:val="000000" w:themeColor="text1"/>
                <w:sz w:val="28"/>
                <w:lang w:val="uk-UA"/>
              </w:rPr>
            </w:pPr>
            <w:r w:rsidRPr="00EE7883">
              <w:rPr>
                <w:bCs/>
                <w:color w:val="000000" w:themeColor="text1"/>
                <w:sz w:val="28"/>
                <w:lang w:val="uk-UA"/>
              </w:rPr>
              <w:t>дівчата</w:t>
            </w:r>
          </w:p>
        </w:tc>
        <w:tc>
          <w:tcPr>
            <w:tcW w:w="1560" w:type="dxa"/>
            <w:vAlign w:val="center"/>
          </w:tcPr>
          <w:p w14:paraId="1871142F" w14:textId="6A5F575F" w:rsidR="00910CC8" w:rsidRPr="00EE7883" w:rsidRDefault="00910CC8" w:rsidP="00910CC8">
            <w:pPr>
              <w:spacing w:line="360" w:lineRule="auto"/>
              <w:ind w:hanging="111"/>
              <w:jc w:val="right"/>
              <w:rPr>
                <w:bCs/>
                <w:color w:val="000000" w:themeColor="text1"/>
                <w:sz w:val="28"/>
                <w:lang w:val="uk-UA"/>
              </w:rPr>
            </w:pPr>
            <w:r w:rsidRPr="00EE7883">
              <w:rPr>
                <w:color w:val="000000" w:themeColor="text1"/>
                <w:sz w:val="28"/>
                <w:szCs w:val="28"/>
                <w:lang w:val="uk-UA"/>
              </w:rPr>
              <w:t>13,8±0,4</w:t>
            </w:r>
          </w:p>
        </w:tc>
        <w:tc>
          <w:tcPr>
            <w:tcW w:w="1417" w:type="dxa"/>
            <w:vAlign w:val="center"/>
          </w:tcPr>
          <w:p w14:paraId="45201EB9" w14:textId="4D6BADCD" w:rsidR="00910CC8" w:rsidRPr="00EE7883" w:rsidRDefault="00910CC8" w:rsidP="00910CC8">
            <w:pPr>
              <w:spacing w:line="360" w:lineRule="auto"/>
              <w:jc w:val="right"/>
              <w:rPr>
                <w:color w:val="000000" w:themeColor="text1"/>
                <w:sz w:val="28"/>
                <w:lang w:val="uk-UA"/>
              </w:rPr>
            </w:pPr>
            <w:r w:rsidRPr="00EE7883">
              <w:rPr>
                <w:color w:val="000000" w:themeColor="text1"/>
                <w:sz w:val="28"/>
                <w:szCs w:val="28"/>
                <w:lang w:val="uk-UA"/>
              </w:rPr>
              <w:t>13,1±1,6</w:t>
            </w:r>
          </w:p>
        </w:tc>
        <w:tc>
          <w:tcPr>
            <w:tcW w:w="1418" w:type="dxa"/>
            <w:vAlign w:val="center"/>
          </w:tcPr>
          <w:p w14:paraId="7C477C44" w14:textId="2D69EF49" w:rsidR="00910CC8" w:rsidRPr="00EE7883" w:rsidRDefault="00910CC8" w:rsidP="00910CC8">
            <w:pPr>
              <w:spacing w:line="360" w:lineRule="auto"/>
              <w:ind w:hanging="159"/>
              <w:jc w:val="right"/>
              <w:rPr>
                <w:color w:val="000000" w:themeColor="text1"/>
                <w:sz w:val="28"/>
                <w:lang w:val="uk-UA"/>
              </w:rPr>
            </w:pPr>
            <w:r w:rsidRPr="00EE7883">
              <w:rPr>
                <w:color w:val="000000" w:themeColor="text1"/>
                <w:sz w:val="28"/>
                <w:szCs w:val="28"/>
                <w:lang w:val="uk-UA"/>
              </w:rPr>
              <w:t>12,6±2,5</w:t>
            </w:r>
          </w:p>
        </w:tc>
        <w:tc>
          <w:tcPr>
            <w:tcW w:w="1134" w:type="dxa"/>
          </w:tcPr>
          <w:p w14:paraId="5D772D78" w14:textId="2B25EA58" w:rsidR="00910CC8" w:rsidRPr="00EE7883" w:rsidRDefault="009A622C" w:rsidP="003E20CF">
            <w:pPr>
              <w:spacing w:line="360" w:lineRule="auto"/>
              <w:jc w:val="center"/>
              <w:rPr>
                <w:color w:val="000000" w:themeColor="text1"/>
                <w:sz w:val="28"/>
                <w:lang w:val="uk-UA"/>
              </w:rPr>
            </w:pPr>
            <w:r w:rsidRPr="00EE7883">
              <w:rPr>
                <w:color w:val="000000" w:themeColor="text1"/>
                <w:sz w:val="28"/>
                <w:lang w:val="uk-UA"/>
              </w:rPr>
              <w:t>0,42</w:t>
            </w:r>
          </w:p>
        </w:tc>
        <w:tc>
          <w:tcPr>
            <w:tcW w:w="1275" w:type="dxa"/>
          </w:tcPr>
          <w:p w14:paraId="40183CAB" w14:textId="1FF18939" w:rsidR="00910CC8" w:rsidRPr="00EE7883" w:rsidRDefault="009A622C" w:rsidP="003E20CF">
            <w:pPr>
              <w:spacing w:line="360" w:lineRule="auto"/>
              <w:jc w:val="center"/>
              <w:rPr>
                <w:color w:val="000000" w:themeColor="text1"/>
                <w:sz w:val="28"/>
                <w:lang w:val="uk-UA"/>
              </w:rPr>
            </w:pPr>
            <w:r w:rsidRPr="00EE7883">
              <w:rPr>
                <w:color w:val="000000" w:themeColor="text1"/>
                <w:sz w:val="28"/>
                <w:lang w:val="uk-UA"/>
              </w:rPr>
              <w:t>0,17</w:t>
            </w:r>
          </w:p>
        </w:tc>
        <w:tc>
          <w:tcPr>
            <w:tcW w:w="1140" w:type="dxa"/>
          </w:tcPr>
          <w:p w14:paraId="7CDC516C" w14:textId="6D1390B2" w:rsidR="00910CC8" w:rsidRPr="00EE7883" w:rsidRDefault="009A622C" w:rsidP="003E20CF">
            <w:pPr>
              <w:spacing w:line="360" w:lineRule="auto"/>
              <w:jc w:val="center"/>
              <w:rPr>
                <w:color w:val="000000" w:themeColor="text1"/>
                <w:sz w:val="28"/>
                <w:lang w:val="uk-UA"/>
              </w:rPr>
            </w:pPr>
            <w:r w:rsidRPr="00EE7883">
              <w:rPr>
                <w:color w:val="000000" w:themeColor="text1"/>
                <w:sz w:val="28"/>
                <w:lang w:val="uk-UA"/>
              </w:rPr>
              <w:t>0,47</w:t>
            </w:r>
          </w:p>
        </w:tc>
      </w:tr>
    </w:tbl>
    <w:p w14:paraId="70961602" w14:textId="77777777" w:rsidR="00304C84" w:rsidRPr="00EE7883" w:rsidRDefault="00304C84" w:rsidP="008D4166">
      <w:pPr>
        <w:jc w:val="center"/>
        <w:rPr>
          <w:color w:val="000000" w:themeColor="text1"/>
          <w:sz w:val="28"/>
          <w:szCs w:val="28"/>
          <w:lang w:val="uk-UA"/>
        </w:rPr>
      </w:pPr>
    </w:p>
    <w:p w14:paraId="0ECBB1B6" w14:textId="74B26FB0" w:rsidR="009F342C" w:rsidRPr="00EE7883" w:rsidRDefault="009F342C" w:rsidP="009F342C">
      <w:pPr>
        <w:spacing w:line="360" w:lineRule="auto"/>
        <w:ind w:firstLine="708"/>
        <w:jc w:val="both"/>
        <w:rPr>
          <w:color w:val="000000" w:themeColor="text1"/>
          <w:sz w:val="28"/>
          <w:szCs w:val="28"/>
        </w:rPr>
      </w:pPr>
      <w:r w:rsidRPr="00EE7883">
        <w:rPr>
          <w:color w:val="000000" w:themeColor="text1"/>
          <w:sz w:val="28"/>
          <w:szCs w:val="26"/>
          <w:lang w:val="uk-UA"/>
        </w:rPr>
        <w:t>В</w:t>
      </w:r>
      <w:r w:rsidRPr="00EE7883">
        <w:rPr>
          <w:color w:val="000000" w:themeColor="text1"/>
          <w:sz w:val="28"/>
          <w:szCs w:val="28"/>
          <w:lang w:val="uk-UA"/>
        </w:rPr>
        <w:t xml:space="preserve">ідносний приріст між 1 і 3 класами склав у хлопців на </w:t>
      </w:r>
      <w:r w:rsidRPr="00EE7883">
        <w:rPr>
          <w:color w:val="000000" w:themeColor="text1"/>
          <w:sz w:val="28"/>
          <w:szCs w:val="28"/>
        </w:rPr>
        <w:t>-8,33</w:t>
      </w:r>
      <w:r w:rsidRPr="00EE7883">
        <w:rPr>
          <w:color w:val="000000" w:themeColor="text1"/>
          <w:sz w:val="28"/>
          <w:szCs w:val="28"/>
          <w:lang w:val="uk-UA"/>
        </w:rPr>
        <w:t>%</w:t>
      </w:r>
      <w:r w:rsidRPr="00EE7883">
        <w:rPr>
          <w:color w:val="000000" w:themeColor="text1"/>
          <w:sz w:val="28"/>
          <w:szCs w:val="28"/>
        </w:rPr>
        <w:t xml:space="preserve">, у </w:t>
      </w:r>
      <w:proofErr w:type="spellStart"/>
      <w:r w:rsidRPr="00EE7883">
        <w:rPr>
          <w:color w:val="000000" w:themeColor="text1"/>
          <w:sz w:val="28"/>
          <w:szCs w:val="28"/>
        </w:rPr>
        <w:t>дівчат</w:t>
      </w:r>
      <w:proofErr w:type="spellEnd"/>
      <w:r w:rsidRPr="00EE7883">
        <w:rPr>
          <w:color w:val="000000" w:themeColor="text1"/>
          <w:sz w:val="28"/>
          <w:szCs w:val="28"/>
        </w:rPr>
        <w:t xml:space="preserve"> – на -8,70</w:t>
      </w:r>
      <w:r w:rsidRPr="00EE7883">
        <w:rPr>
          <w:color w:val="000000" w:themeColor="text1"/>
          <w:sz w:val="28"/>
          <w:szCs w:val="28"/>
          <w:lang w:val="uk-UA"/>
        </w:rPr>
        <w:t>%.</w:t>
      </w:r>
    </w:p>
    <w:p w14:paraId="6023EFE7" w14:textId="458805A0" w:rsidR="00725309" w:rsidRPr="00EE7883" w:rsidRDefault="00725309" w:rsidP="00725309">
      <w:pPr>
        <w:jc w:val="center"/>
        <w:rPr>
          <w:color w:val="000000" w:themeColor="text1"/>
          <w:sz w:val="28"/>
          <w:szCs w:val="28"/>
          <w:lang w:val="uk-UA"/>
        </w:rPr>
      </w:pPr>
    </w:p>
    <w:p w14:paraId="7D245EC9" w14:textId="741BE7FF" w:rsidR="00F2455E" w:rsidRPr="00EE7883" w:rsidRDefault="00F2455E" w:rsidP="00725309">
      <w:pPr>
        <w:jc w:val="center"/>
        <w:rPr>
          <w:color w:val="000000" w:themeColor="text1"/>
          <w:sz w:val="28"/>
          <w:szCs w:val="28"/>
          <w:lang w:val="uk-UA"/>
        </w:rPr>
      </w:pPr>
      <w:r w:rsidRPr="00EE7883">
        <w:rPr>
          <w:noProof/>
          <w:color w:val="000000" w:themeColor="text1"/>
          <w:sz w:val="28"/>
          <w:szCs w:val="28"/>
        </w:rPr>
        <w:drawing>
          <wp:inline distT="0" distB="0" distL="0" distR="0" wp14:anchorId="20E3258A" wp14:editId="758F91DB">
            <wp:extent cx="5937526" cy="2680426"/>
            <wp:effectExtent l="0" t="0" r="6350" b="12065"/>
            <wp:docPr id="4" name="Изображение 4" descr="../../../../../../../Desktop/Снимок%20экрана%202017-0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Снимок%20экрана%202017-01-0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219" cy="2691573"/>
                    </a:xfrm>
                    <a:prstGeom prst="rect">
                      <a:avLst/>
                    </a:prstGeom>
                    <a:noFill/>
                    <a:ln>
                      <a:noFill/>
                    </a:ln>
                  </pic:spPr>
                </pic:pic>
              </a:graphicData>
            </a:graphic>
          </wp:inline>
        </w:drawing>
      </w:r>
    </w:p>
    <w:p w14:paraId="6F6E7E73" w14:textId="77777777" w:rsidR="00F2455E" w:rsidRPr="00EE7883" w:rsidRDefault="00F2455E" w:rsidP="00725309">
      <w:pPr>
        <w:jc w:val="center"/>
        <w:rPr>
          <w:color w:val="000000" w:themeColor="text1"/>
          <w:sz w:val="28"/>
          <w:szCs w:val="28"/>
          <w:lang w:val="uk-UA"/>
        </w:rPr>
      </w:pPr>
    </w:p>
    <w:p w14:paraId="4F1E8011" w14:textId="24FA43EC" w:rsidR="00725309" w:rsidRPr="00EE7883" w:rsidRDefault="00725309" w:rsidP="00BB169B">
      <w:pPr>
        <w:spacing w:line="360" w:lineRule="auto"/>
        <w:ind w:left="1134" w:hanging="1134"/>
        <w:jc w:val="both"/>
        <w:rPr>
          <w:color w:val="000000" w:themeColor="text1"/>
          <w:sz w:val="28"/>
          <w:szCs w:val="28"/>
          <w:lang w:val="uk-UA"/>
        </w:rPr>
      </w:pPr>
      <w:bookmarkStart w:id="4" w:name="OLE_LINK3"/>
      <w:r w:rsidRPr="00EE7883">
        <w:rPr>
          <w:color w:val="000000" w:themeColor="text1"/>
          <w:sz w:val="28"/>
          <w:szCs w:val="28"/>
          <w:lang w:val="uk-UA"/>
        </w:rPr>
        <w:t>Рис.</w:t>
      </w:r>
      <w:r w:rsidR="00BB169B" w:rsidRPr="00EE7883">
        <w:rPr>
          <w:color w:val="000000" w:themeColor="text1"/>
          <w:sz w:val="28"/>
          <w:szCs w:val="28"/>
          <w:lang w:val="uk-UA"/>
        </w:rPr>
        <w:t xml:space="preserve"> </w:t>
      </w:r>
      <w:r w:rsidRPr="00EE7883">
        <w:rPr>
          <w:color w:val="000000" w:themeColor="text1"/>
          <w:sz w:val="28"/>
          <w:szCs w:val="28"/>
          <w:lang w:val="uk-UA"/>
        </w:rPr>
        <w:t>3.</w:t>
      </w:r>
      <w:r w:rsidR="00BB169B" w:rsidRPr="00EE7883">
        <w:rPr>
          <w:color w:val="000000" w:themeColor="text1"/>
          <w:sz w:val="28"/>
          <w:szCs w:val="28"/>
          <w:lang w:val="uk-UA"/>
        </w:rPr>
        <w:t>9</w:t>
      </w:r>
      <w:r w:rsidRPr="00EE7883">
        <w:rPr>
          <w:color w:val="000000" w:themeColor="text1"/>
          <w:sz w:val="28"/>
          <w:szCs w:val="28"/>
          <w:lang w:val="uk-UA"/>
        </w:rPr>
        <w:t xml:space="preserve"> Відносний приріст</w:t>
      </w:r>
      <w:r w:rsidRPr="00EE7883">
        <w:rPr>
          <w:color w:val="000000" w:themeColor="text1"/>
          <w:sz w:val="28"/>
          <w:szCs w:val="26"/>
          <w:lang w:val="uk-UA"/>
        </w:rPr>
        <w:t xml:space="preserve"> показників </w:t>
      </w:r>
      <w:r w:rsidRPr="00EE7883">
        <w:rPr>
          <w:color w:val="000000" w:themeColor="text1"/>
          <w:sz w:val="28"/>
          <w:szCs w:val="28"/>
          <w:lang w:val="uk-UA"/>
        </w:rPr>
        <w:t>згинання і розгинання рук</w:t>
      </w:r>
      <w:r w:rsidR="00BB169B" w:rsidRPr="00EE7883">
        <w:rPr>
          <w:color w:val="000000" w:themeColor="text1"/>
          <w:sz w:val="28"/>
          <w:szCs w:val="28"/>
          <w:lang w:val="uk-UA"/>
        </w:rPr>
        <w:t xml:space="preserve"> </w:t>
      </w:r>
      <w:r w:rsidRPr="00EE7883">
        <w:rPr>
          <w:color w:val="000000" w:themeColor="text1"/>
          <w:sz w:val="28"/>
          <w:szCs w:val="26"/>
          <w:lang w:val="uk-UA"/>
        </w:rPr>
        <w:t>учнів молодшого шкільного віку</w:t>
      </w:r>
      <w:r w:rsidRPr="00EE7883">
        <w:rPr>
          <w:color w:val="000000" w:themeColor="text1"/>
          <w:sz w:val="28"/>
          <w:szCs w:val="28"/>
          <w:lang w:val="uk-UA"/>
        </w:rPr>
        <w:t>, %</w:t>
      </w:r>
    </w:p>
    <w:bookmarkEnd w:id="4"/>
    <w:p w14:paraId="00FD2441" w14:textId="36340DE6" w:rsidR="00725309" w:rsidRPr="00EE7883" w:rsidRDefault="00BB169B" w:rsidP="00BB169B">
      <w:pPr>
        <w:widowControl w:val="0"/>
        <w:autoSpaceDE w:val="0"/>
        <w:autoSpaceDN w:val="0"/>
        <w:adjustRightInd w:val="0"/>
        <w:spacing w:line="360" w:lineRule="auto"/>
        <w:ind w:firstLine="708"/>
        <w:jc w:val="both"/>
        <w:rPr>
          <w:color w:val="000000" w:themeColor="text1"/>
          <w:sz w:val="28"/>
          <w:szCs w:val="26"/>
          <w:highlight w:val="green"/>
          <w:lang w:val="uk-UA"/>
        </w:rPr>
      </w:pPr>
      <w:r w:rsidRPr="00EE7883">
        <w:rPr>
          <w:color w:val="000000" w:themeColor="text1"/>
          <w:sz w:val="28"/>
          <w:szCs w:val="28"/>
          <w:lang w:val="uk-UA"/>
        </w:rPr>
        <w:lastRenderedPageBreak/>
        <w:t xml:space="preserve">Хлопчики 2 класу – 12,7±1,4 с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 xml:space="preserve">-3,79 </w:t>
      </w:r>
      <w:r w:rsidRPr="00EE7883">
        <w:rPr>
          <w:color w:val="000000" w:themeColor="text1"/>
          <w:sz w:val="28"/>
          <w:szCs w:val="28"/>
          <w:lang w:val="uk-UA"/>
        </w:rPr>
        <w:t xml:space="preserve">%, дівчатка 2 класу –  13,1±1,6 с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 xml:space="preserve">-5,07 </w:t>
      </w:r>
      <w:r w:rsidRPr="00EE7883">
        <w:rPr>
          <w:color w:val="000000" w:themeColor="text1"/>
          <w:sz w:val="28"/>
          <w:szCs w:val="28"/>
          <w:lang w:val="uk-UA"/>
        </w:rPr>
        <w:t xml:space="preserve">%, хлопчики 3 класу – 12,1±2,1 с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-4,72</w:t>
      </w:r>
      <w:r w:rsidRPr="00EE7883">
        <w:rPr>
          <w:color w:val="000000" w:themeColor="text1"/>
          <w:sz w:val="28"/>
          <w:szCs w:val="28"/>
          <w:lang w:val="uk-UA"/>
        </w:rPr>
        <w:t xml:space="preserve">%, дівчатка 3 класу – 12,6±2,5 с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-3,82</w:t>
      </w:r>
      <w:r w:rsidRPr="00EE7883">
        <w:rPr>
          <w:color w:val="000000" w:themeColor="text1"/>
          <w:sz w:val="28"/>
          <w:szCs w:val="28"/>
          <w:lang w:val="uk-UA"/>
        </w:rPr>
        <w:t>% (рис. 3.9).</w:t>
      </w:r>
    </w:p>
    <w:p w14:paraId="0FAFBB64" w14:textId="02ED68E0" w:rsidR="008F292E" w:rsidRPr="00EE7883" w:rsidRDefault="003F69B5" w:rsidP="008F292E">
      <w:pPr>
        <w:spacing w:line="360" w:lineRule="auto"/>
        <w:ind w:firstLine="708"/>
        <w:jc w:val="both"/>
        <w:rPr>
          <w:color w:val="000000" w:themeColor="text1"/>
          <w:sz w:val="28"/>
          <w:szCs w:val="28"/>
        </w:rPr>
      </w:pPr>
      <w:r w:rsidRPr="00EE7883">
        <w:rPr>
          <w:color w:val="000000" w:themeColor="text1"/>
          <w:sz w:val="28"/>
          <w:szCs w:val="26"/>
          <w:lang w:val="uk-UA"/>
        </w:rPr>
        <w:t>За результатами показників нахилу тулубу вперед сидячи учнів молодшого шкільного віку ми зафіксували</w:t>
      </w:r>
      <w:r w:rsidR="008F292E" w:rsidRPr="00EE7883">
        <w:rPr>
          <w:color w:val="000000" w:themeColor="text1"/>
          <w:sz w:val="28"/>
          <w:szCs w:val="26"/>
          <w:lang w:val="uk-UA"/>
        </w:rPr>
        <w:t xml:space="preserve"> певні результати. </w:t>
      </w:r>
      <w:r w:rsidR="008F292E" w:rsidRPr="00EE7883">
        <w:rPr>
          <w:color w:val="000000" w:themeColor="text1"/>
          <w:sz w:val="28"/>
          <w:szCs w:val="28"/>
          <w:lang w:val="uk-UA"/>
        </w:rPr>
        <w:t>Хлопчики 1 класу –  4,3±0,8 см, дівчата – 7,8±0,4  см (табл.</w:t>
      </w:r>
      <w:r w:rsidR="00574CD0" w:rsidRPr="00EE7883">
        <w:rPr>
          <w:color w:val="000000" w:themeColor="text1"/>
          <w:sz w:val="28"/>
          <w:szCs w:val="28"/>
          <w:lang w:val="uk-UA"/>
        </w:rPr>
        <w:t xml:space="preserve"> </w:t>
      </w:r>
      <w:r w:rsidR="008F292E" w:rsidRPr="00EE7883">
        <w:rPr>
          <w:color w:val="000000" w:themeColor="text1"/>
          <w:sz w:val="28"/>
          <w:szCs w:val="28"/>
          <w:lang w:val="uk-UA"/>
        </w:rPr>
        <w:t xml:space="preserve">3.11). </w:t>
      </w:r>
    </w:p>
    <w:p w14:paraId="04522BD7" w14:textId="56426729" w:rsidR="00D837D7" w:rsidRPr="00EE7883" w:rsidRDefault="00D837D7" w:rsidP="00D837D7">
      <w:pPr>
        <w:widowControl w:val="0"/>
        <w:autoSpaceDE w:val="0"/>
        <w:autoSpaceDN w:val="0"/>
        <w:adjustRightInd w:val="0"/>
        <w:spacing w:line="360" w:lineRule="auto"/>
        <w:ind w:firstLine="708"/>
        <w:jc w:val="right"/>
        <w:rPr>
          <w:color w:val="000000" w:themeColor="text1"/>
          <w:sz w:val="28"/>
          <w:szCs w:val="26"/>
          <w:lang w:val="uk-UA"/>
        </w:rPr>
      </w:pPr>
      <w:r w:rsidRPr="00EE7883">
        <w:rPr>
          <w:color w:val="000000" w:themeColor="text1"/>
          <w:sz w:val="28"/>
          <w:szCs w:val="26"/>
          <w:lang w:val="uk-UA"/>
        </w:rPr>
        <w:t>Таблиця 3.</w:t>
      </w:r>
      <w:r w:rsidR="00216383" w:rsidRPr="00EE7883">
        <w:rPr>
          <w:color w:val="000000" w:themeColor="text1"/>
          <w:sz w:val="28"/>
          <w:szCs w:val="26"/>
          <w:lang w:val="uk-UA"/>
        </w:rPr>
        <w:t>11</w:t>
      </w:r>
    </w:p>
    <w:p w14:paraId="5F687B85" w14:textId="5660609C" w:rsidR="00D837D7" w:rsidRPr="00EE7883" w:rsidRDefault="00D837D7" w:rsidP="00D837D7">
      <w:pPr>
        <w:widowControl w:val="0"/>
        <w:autoSpaceDE w:val="0"/>
        <w:autoSpaceDN w:val="0"/>
        <w:adjustRightInd w:val="0"/>
        <w:spacing w:line="360" w:lineRule="auto"/>
        <w:jc w:val="center"/>
        <w:rPr>
          <w:color w:val="000000" w:themeColor="text1"/>
          <w:sz w:val="28"/>
          <w:szCs w:val="26"/>
          <w:lang w:val="uk-UA"/>
        </w:rPr>
      </w:pPr>
      <w:proofErr w:type="spellStart"/>
      <w:r w:rsidRPr="00EE7883">
        <w:rPr>
          <w:color w:val="000000" w:themeColor="text1"/>
          <w:sz w:val="28"/>
          <w:szCs w:val="26"/>
          <w:lang w:val="uk-UA"/>
        </w:rPr>
        <w:t>Порівняльнии</w:t>
      </w:r>
      <w:proofErr w:type="spellEnd"/>
      <w:r w:rsidRPr="00EE7883">
        <w:rPr>
          <w:color w:val="000000" w:themeColor="text1"/>
          <w:sz w:val="28"/>
          <w:szCs w:val="26"/>
          <w:lang w:val="uk-UA"/>
        </w:rPr>
        <w:t xml:space="preserve">̆ аналіз показників </w:t>
      </w:r>
      <w:r w:rsidRPr="00EE7883">
        <w:rPr>
          <w:color w:val="000000" w:themeColor="text1"/>
          <w:sz w:val="28"/>
          <w:szCs w:val="28"/>
          <w:lang w:val="uk-UA"/>
        </w:rPr>
        <w:t>нахил</w:t>
      </w:r>
      <w:r w:rsidR="00376402" w:rsidRPr="00EE7883">
        <w:rPr>
          <w:color w:val="000000" w:themeColor="text1"/>
          <w:sz w:val="28"/>
          <w:szCs w:val="28"/>
          <w:lang w:val="uk-UA"/>
        </w:rPr>
        <w:t>у</w:t>
      </w:r>
      <w:r w:rsidRPr="00EE7883">
        <w:rPr>
          <w:color w:val="000000" w:themeColor="text1"/>
          <w:sz w:val="28"/>
          <w:szCs w:val="28"/>
          <w:lang w:val="uk-UA"/>
        </w:rPr>
        <w:t xml:space="preserve"> тулубу вперед сидячи</w:t>
      </w:r>
      <w:r w:rsidRPr="00EE7883">
        <w:rPr>
          <w:color w:val="000000" w:themeColor="text1"/>
          <w:sz w:val="28"/>
          <w:szCs w:val="26"/>
          <w:lang w:val="uk-UA"/>
        </w:rPr>
        <w:t xml:space="preserve"> учнів молодшого шкільного віку</w:t>
      </w:r>
      <w:r w:rsidR="008F292E" w:rsidRPr="00EE7883">
        <w:rPr>
          <w:color w:val="000000" w:themeColor="text1"/>
          <w:sz w:val="28"/>
          <w:szCs w:val="26"/>
          <w:lang w:val="uk-UA"/>
        </w:rPr>
        <w:t>, см</w:t>
      </w:r>
    </w:p>
    <w:tbl>
      <w:tblPr>
        <w:tblStyle w:val="aa"/>
        <w:tblW w:w="0" w:type="auto"/>
        <w:jc w:val="center"/>
        <w:tblLayout w:type="fixed"/>
        <w:tblLook w:val="04A0" w:firstRow="1" w:lastRow="0" w:firstColumn="1" w:lastColumn="0" w:noHBand="0" w:noVBand="1"/>
      </w:tblPr>
      <w:tblGrid>
        <w:gridCol w:w="1123"/>
        <w:gridCol w:w="1560"/>
        <w:gridCol w:w="1417"/>
        <w:gridCol w:w="1418"/>
        <w:gridCol w:w="1134"/>
        <w:gridCol w:w="1275"/>
        <w:gridCol w:w="1140"/>
      </w:tblGrid>
      <w:tr w:rsidR="009F2140" w:rsidRPr="00EE7883" w14:paraId="75464C2C" w14:textId="77777777" w:rsidTr="003E20CF">
        <w:trPr>
          <w:jc w:val="center"/>
        </w:trPr>
        <w:tc>
          <w:tcPr>
            <w:tcW w:w="1123" w:type="dxa"/>
          </w:tcPr>
          <w:p w14:paraId="465781CC" w14:textId="77777777" w:rsidR="00D837D7" w:rsidRPr="00EE7883" w:rsidRDefault="00D837D7" w:rsidP="003E20CF">
            <w:pPr>
              <w:spacing w:line="360" w:lineRule="auto"/>
              <w:rPr>
                <w:color w:val="000000" w:themeColor="text1"/>
                <w:lang w:val="uk-UA"/>
              </w:rPr>
            </w:pPr>
          </w:p>
        </w:tc>
        <w:tc>
          <w:tcPr>
            <w:tcW w:w="4395" w:type="dxa"/>
            <w:gridSpan w:val="3"/>
          </w:tcPr>
          <w:p w14:paraId="261B38D7" w14:textId="77777777" w:rsidR="00D837D7" w:rsidRPr="00EE7883" w:rsidRDefault="00D837D7" w:rsidP="003E20CF">
            <w:pPr>
              <w:spacing w:line="360" w:lineRule="auto"/>
              <w:jc w:val="center"/>
              <w:rPr>
                <w:color w:val="000000" w:themeColor="text1"/>
                <w:lang w:val="uk-UA"/>
              </w:rPr>
            </w:pPr>
            <w:r w:rsidRPr="00EE7883">
              <w:rPr>
                <w:color w:val="000000" w:themeColor="text1"/>
                <w:lang w:val="uk-UA"/>
              </w:rPr>
              <w:t>Класи</w:t>
            </w:r>
          </w:p>
        </w:tc>
        <w:tc>
          <w:tcPr>
            <w:tcW w:w="3549" w:type="dxa"/>
            <w:gridSpan w:val="3"/>
          </w:tcPr>
          <w:p w14:paraId="7D605FC0" w14:textId="77777777" w:rsidR="00D837D7" w:rsidRPr="00EE7883" w:rsidRDefault="00D837D7" w:rsidP="003E20CF">
            <w:pPr>
              <w:spacing w:line="360" w:lineRule="auto"/>
              <w:rPr>
                <w:color w:val="000000" w:themeColor="text1"/>
                <w:lang w:val="uk-UA"/>
              </w:rPr>
            </w:pPr>
            <w:r w:rsidRPr="00EE7883">
              <w:rPr>
                <w:color w:val="000000" w:themeColor="text1"/>
                <w:sz w:val="28"/>
                <w:szCs w:val="28"/>
                <w:lang w:val="uk-UA"/>
              </w:rPr>
              <w:t>Достовірність відмінностей</w:t>
            </w:r>
          </w:p>
        </w:tc>
      </w:tr>
      <w:tr w:rsidR="009F2140" w:rsidRPr="00EE7883" w14:paraId="0E6F3930" w14:textId="77777777" w:rsidTr="003E20CF">
        <w:trPr>
          <w:jc w:val="center"/>
        </w:trPr>
        <w:tc>
          <w:tcPr>
            <w:tcW w:w="1123" w:type="dxa"/>
          </w:tcPr>
          <w:p w14:paraId="24E524E7" w14:textId="77777777" w:rsidR="00D837D7" w:rsidRPr="00EE7883" w:rsidRDefault="00D837D7" w:rsidP="003E20CF">
            <w:pPr>
              <w:spacing w:line="360" w:lineRule="auto"/>
              <w:jc w:val="center"/>
              <w:rPr>
                <w:color w:val="000000" w:themeColor="text1"/>
                <w:sz w:val="28"/>
                <w:lang w:val="uk-UA"/>
              </w:rPr>
            </w:pPr>
            <w:r w:rsidRPr="00EE7883">
              <w:rPr>
                <w:bCs/>
                <w:color w:val="000000" w:themeColor="text1"/>
                <w:sz w:val="28"/>
                <w:lang w:val="uk-UA"/>
              </w:rPr>
              <w:t xml:space="preserve">Стать </w:t>
            </w:r>
          </w:p>
        </w:tc>
        <w:tc>
          <w:tcPr>
            <w:tcW w:w="1560" w:type="dxa"/>
          </w:tcPr>
          <w:p w14:paraId="05C58192" w14:textId="77777777" w:rsidR="00D837D7" w:rsidRPr="00EE7883" w:rsidRDefault="00D837D7" w:rsidP="003E20CF">
            <w:pPr>
              <w:spacing w:line="360" w:lineRule="auto"/>
              <w:jc w:val="center"/>
              <w:rPr>
                <w:bCs/>
                <w:color w:val="000000" w:themeColor="text1"/>
                <w:sz w:val="28"/>
                <w:lang w:val="uk-UA"/>
              </w:rPr>
            </w:pPr>
            <w:r w:rsidRPr="00EE7883">
              <w:rPr>
                <w:bCs/>
                <w:color w:val="000000" w:themeColor="text1"/>
                <w:sz w:val="28"/>
                <w:lang w:val="uk-UA"/>
              </w:rPr>
              <w:t>1 клас</w:t>
            </w:r>
          </w:p>
        </w:tc>
        <w:tc>
          <w:tcPr>
            <w:tcW w:w="1417" w:type="dxa"/>
          </w:tcPr>
          <w:p w14:paraId="050874BE" w14:textId="77777777" w:rsidR="00D837D7" w:rsidRPr="00EE7883" w:rsidRDefault="00D837D7" w:rsidP="003E20CF">
            <w:pPr>
              <w:spacing w:line="360" w:lineRule="auto"/>
              <w:jc w:val="center"/>
              <w:rPr>
                <w:color w:val="000000" w:themeColor="text1"/>
                <w:sz w:val="28"/>
                <w:lang w:val="uk-UA"/>
              </w:rPr>
            </w:pPr>
            <w:r w:rsidRPr="00EE7883">
              <w:rPr>
                <w:bCs/>
                <w:color w:val="000000" w:themeColor="text1"/>
                <w:sz w:val="28"/>
                <w:lang w:val="uk-UA"/>
              </w:rPr>
              <w:t>2 клас</w:t>
            </w:r>
          </w:p>
        </w:tc>
        <w:tc>
          <w:tcPr>
            <w:tcW w:w="1418" w:type="dxa"/>
          </w:tcPr>
          <w:p w14:paraId="30734111" w14:textId="77777777" w:rsidR="00D837D7" w:rsidRPr="00EE7883" w:rsidRDefault="00D837D7" w:rsidP="003E20CF">
            <w:pPr>
              <w:spacing w:line="360" w:lineRule="auto"/>
              <w:jc w:val="center"/>
              <w:rPr>
                <w:color w:val="000000" w:themeColor="text1"/>
                <w:sz w:val="28"/>
                <w:lang w:val="uk-UA"/>
              </w:rPr>
            </w:pPr>
            <w:r w:rsidRPr="00EE7883">
              <w:rPr>
                <w:bCs/>
                <w:color w:val="000000" w:themeColor="text1"/>
                <w:sz w:val="28"/>
                <w:lang w:val="uk-UA"/>
              </w:rPr>
              <w:t>3 клас</w:t>
            </w:r>
          </w:p>
        </w:tc>
        <w:tc>
          <w:tcPr>
            <w:tcW w:w="1134" w:type="dxa"/>
          </w:tcPr>
          <w:p w14:paraId="5093EAD0" w14:textId="77777777" w:rsidR="00D837D7" w:rsidRPr="00EE7883" w:rsidRDefault="00D837D7"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1-2</w:t>
            </w:r>
          </w:p>
        </w:tc>
        <w:tc>
          <w:tcPr>
            <w:tcW w:w="1275" w:type="dxa"/>
          </w:tcPr>
          <w:p w14:paraId="55A40BE5" w14:textId="77777777" w:rsidR="00D837D7" w:rsidRPr="00EE7883" w:rsidRDefault="00D837D7"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2-3</w:t>
            </w:r>
          </w:p>
        </w:tc>
        <w:tc>
          <w:tcPr>
            <w:tcW w:w="1140" w:type="dxa"/>
          </w:tcPr>
          <w:p w14:paraId="11694455" w14:textId="77777777" w:rsidR="00D837D7" w:rsidRPr="00EE7883" w:rsidRDefault="00D837D7" w:rsidP="003E20CF">
            <w:pPr>
              <w:spacing w:line="360" w:lineRule="auto"/>
              <w:jc w:val="center"/>
              <w:rPr>
                <w:color w:val="000000" w:themeColor="text1"/>
                <w:sz w:val="28"/>
                <w:lang w:val="uk-UA"/>
              </w:rPr>
            </w:pPr>
            <w:r w:rsidRPr="00EE7883">
              <w:rPr>
                <w:color w:val="000000" w:themeColor="text1"/>
                <w:sz w:val="28"/>
                <w:lang w:val="uk-UA"/>
              </w:rPr>
              <w:t xml:space="preserve">t </w:t>
            </w:r>
            <w:r w:rsidRPr="00EE7883">
              <w:rPr>
                <w:color w:val="000000" w:themeColor="text1"/>
                <w:sz w:val="28"/>
                <w:vertAlign w:val="subscript"/>
                <w:lang w:val="uk-UA"/>
              </w:rPr>
              <w:t>1-3</w:t>
            </w:r>
          </w:p>
        </w:tc>
      </w:tr>
      <w:tr w:rsidR="009F2140" w:rsidRPr="00EE7883" w14:paraId="6621F599" w14:textId="77777777" w:rsidTr="003E20CF">
        <w:trPr>
          <w:jc w:val="center"/>
        </w:trPr>
        <w:tc>
          <w:tcPr>
            <w:tcW w:w="1123" w:type="dxa"/>
          </w:tcPr>
          <w:p w14:paraId="5BF1A4C7" w14:textId="77777777" w:rsidR="00097D87" w:rsidRPr="00EE7883" w:rsidRDefault="00097D87" w:rsidP="003E20CF">
            <w:pPr>
              <w:spacing w:line="360" w:lineRule="auto"/>
              <w:jc w:val="center"/>
              <w:rPr>
                <w:color w:val="000000" w:themeColor="text1"/>
                <w:sz w:val="28"/>
                <w:lang w:val="uk-UA"/>
              </w:rPr>
            </w:pPr>
            <w:r w:rsidRPr="00EE7883">
              <w:rPr>
                <w:bCs/>
                <w:color w:val="000000" w:themeColor="text1"/>
                <w:sz w:val="28"/>
                <w:lang w:val="uk-UA"/>
              </w:rPr>
              <w:t>хлопці</w:t>
            </w:r>
          </w:p>
        </w:tc>
        <w:tc>
          <w:tcPr>
            <w:tcW w:w="1560" w:type="dxa"/>
            <w:vAlign w:val="center"/>
          </w:tcPr>
          <w:p w14:paraId="604B44ED" w14:textId="27AE8F9B" w:rsidR="00097D87" w:rsidRPr="00EE7883" w:rsidRDefault="00097D87" w:rsidP="008F292E">
            <w:pPr>
              <w:spacing w:line="360" w:lineRule="auto"/>
              <w:ind w:left="-111"/>
              <w:jc w:val="center"/>
              <w:rPr>
                <w:color w:val="000000" w:themeColor="text1"/>
                <w:sz w:val="28"/>
                <w:lang w:val="uk-UA"/>
              </w:rPr>
            </w:pPr>
            <w:r w:rsidRPr="00EE7883">
              <w:rPr>
                <w:color w:val="000000" w:themeColor="text1"/>
                <w:sz w:val="28"/>
                <w:szCs w:val="28"/>
                <w:lang w:val="uk-UA"/>
              </w:rPr>
              <w:t>4,3±0,8</w:t>
            </w:r>
          </w:p>
        </w:tc>
        <w:tc>
          <w:tcPr>
            <w:tcW w:w="1417" w:type="dxa"/>
            <w:vAlign w:val="center"/>
          </w:tcPr>
          <w:p w14:paraId="42A021BF" w14:textId="52392E59" w:rsidR="00097D87" w:rsidRPr="00EE7883" w:rsidRDefault="00097D87" w:rsidP="008F292E">
            <w:pPr>
              <w:spacing w:line="360" w:lineRule="auto"/>
              <w:ind w:left="-64" w:right="-64"/>
              <w:jc w:val="center"/>
              <w:rPr>
                <w:color w:val="000000" w:themeColor="text1"/>
                <w:sz w:val="28"/>
                <w:lang w:val="uk-UA"/>
              </w:rPr>
            </w:pPr>
            <w:r w:rsidRPr="00EE7883">
              <w:rPr>
                <w:color w:val="000000" w:themeColor="text1"/>
                <w:sz w:val="28"/>
                <w:szCs w:val="28"/>
                <w:lang w:val="uk-UA"/>
              </w:rPr>
              <w:t>7,4±1,2</w:t>
            </w:r>
          </w:p>
        </w:tc>
        <w:tc>
          <w:tcPr>
            <w:tcW w:w="1418" w:type="dxa"/>
            <w:vAlign w:val="center"/>
          </w:tcPr>
          <w:p w14:paraId="143B7A93" w14:textId="2FA714AD" w:rsidR="00097D87" w:rsidRPr="00EE7883" w:rsidRDefault="00097D87" w:rsidP="008F292E">
            <w:pPr>
              <w:spacing w:line="360" w:lineRule="auto"/>
              <w:ind w:left="-159"/>
              <w:jc w:val="center"/>
              <w:rPr>
                <w:color w:val="000000" w:themeColor="text1"/>
                <w:sz w:val="28"/>
                <w:lang w:val="uk-UA"/>
              </w:rPr>
            </w:pPr>
            <w:r w:rsidRPr="00EE7883">
              <w:rPr>
                <w:color w:val="000000" w:themeColor="text1"/>
                <w:sz w:val="28"/>
                <w:szCs w:val="28"/>
                <w:lang w:val="uk-UA"/>
              </w:rPr>
              <w:t>8,9±1,1</w:t>
            </w:r>
          </w:p>
        </w:tc>
        <w:tc>
          <w:tcPr>
            <w:tcW w:w="1134" w:type="dxa"/>
          </w:tcPr>
          <w:p w14:paraId="48DA193E" w14:textId="4E98C794" w:rsidR="00097D87" w:rsidRPr="00EE7883" w:rsidRDefault="00026456" w:rsidP="003E20CF">
            <w:pPr>
              <w:spacing w:line="360" w:lineRule="auto"/>
              <w:jc w:val="center"/>
              <w:rPr>
                <w:color w:val="000000" w:themeColor="text1"/>
                <w:sz w:val="28"/>
                <w:lang w:val="uk-UA"/>
              </w:rPr>
            </w:pPr>
            <w:r w:rsidRPr="00EE7883">
              <w:rPr>
                <w:color w:val="000000" w:themeColor="text1"/>
                <w:sz w:val="28"/>
                <w:lang w:val="uk-UA"/>
              </w:rPr>
              <w:t>2,15</w:t>
            </w:r>
          </w:p>
        </w:tc>
        <w:tc>
          <w:tcPr>
            <w:tcW w:w="1275" w:type="dxa"/>
          </w:tcPr>
          <w:p w14:paraId="72073012" w14:textId="1660E511" w:rsidR="00097D87" w:rsidRPr="00EE7883" w:rsidRDefault="00026456" w:rsidP="003E20CF">
            <w:pPr>
              <w:spacing w:line="360" w:lineRule="auto"/>
              <w:jc w:val="center"/>
              <w:rPr>
                <w:color w:val="000000" w:themeColor="text1"/>
                <w:sz w:val="28"/>
                <w:lang w:val="uk-UA"/>
              </w:rPr>
            </w:pPr>
            <w:r w:rsidRPr="00EE7883">
              <w:rPr>
                <w:color w:val="000000" w:themeColor="text1"/>
                <w:sz w:val="28"/>
                <w:lang w:val="uk-UA"/>
              </w:rPr>
              <w:t>0,92</w:t>
            </w:r>
          </w:p>
        </w:tc>
        <w:tc>
          <w:tcPr>
            <w:tcW w:w="1140" w:type="dxa"/>
          </w:tcPr>
          <w:p w14:paraId="18CC067F" w14:textId="159BCC37" w:rsidR="00097D87" w:rsidRPr="00EE7883" w:rsidRDefault="00026456" w:rsidP="003E20CF">
            <w:pPr>
              <w:spacing w:line="360" w:lineRule="auto"/>
              <w:jc w:val="center"/>
              <w:rPr>
                <w:color w:val="000000" w:themeColor="text1"/>
                <w:sz w:val="28"/>
                <w:lang w:val="uk-UA"/>
              </w:rPr>
            </w:pPr>
            <w:r w:rsidRPr="00EE7883">
              <w:rPr>
                <w:color w:val="000000" w:themeColor="text1"/>
                <w:sz w:val="28"/>
                <w:lang w:val="uk-UA"/>
              </w:rPr>
              <w:t>3,38</w:t>
            </w:r>
          </w:p>
        </w:tc>
      </w:tr>
      <w:tr w:rsidR="00D837D7" w:rsidRPr="00EE7883" w14:paraId="3B1FC7D1" w14:textId="77777777" w:rsidTr="003E20CF">
        <w:trPr>
          <w:jc w:val="center"/>
        </w:trPr>
        <w:tc>
          <w:tcPr>
            <w:tcW w:w="1123" w:type="dxa"/>
          </w:tcPr>
          <w:p w14:paraId="3FD7E904" w14:textId="77777777" w:rsidR="00D837D7" w:rsidRPr="00EE7883" w:rsidRDefault="00D837D7" w:rsidP="003E20CF">
            <w:pPr>
              <w:spacing w:line="360" w:lineRule="auto"/>
              <w:jc w:val="center"/>
              <w:rPr>
                <w:bCs/>
                <w:color w:val="000000" w:themeColor="text1"/>
                <w:sz w:val="28"/>
                <w:lang w:val="uk-UA"/>
              </w:rPr>
            </w:pPr>
            <w:r w:rsidRPr="00EE7883">
              <w:rPr>
                <w:bCs/>
                <w:color w:val="000000" w:themeColor="text1"/>
                <w:sz w:val="28"/>
                <w:lang w:val="uk-UA"/>
              </w:rPr>
              <w:t>дівчата</w:t>
            </w:r>
          </w:p>
        </w:tc>
        <w:tc>
          <w:tcPr>
            <w:tcW w:w="1560" w:type="dxa"/>
            <w:vAlign w:val="center"/>
          </w:tcPr>
          <w:p w14:paraId="591310A6" w14:textId="39FBA9CC" w:rsidR="00D837D7" w:rsidRPr="00EE7883" w:rsidRDefault="00097D87" w:rsidP="008F292E">
            <w:pPr>
              <w:spacing w:line="360" w:lineRule="auto"/>
              <w:ind w:hanging="111"/>
              <w:jc w:val="center"/>
              <w:rPr>
                <w:bCs/>
                <w:color w:val="000000" w:themeColor="text1"/>
                <w:sz w:val="28"/>
                <w:lang w:val="uk-UA"/>
              </w:rPr>
            </w:pPr>
            <w:r w:rsidRPr="00EE7883">
              <w:rPr>
                <w:color w:val="000000" w:themeColor="text1"/>
                <w:sz w:val="28"/>
                <w:szCs w:val="28"/>
                <w:lang w:val="uk-UA"/>
              </w:rPr>
              <w:t>7</w:t>
            </w:r>
            <w:r w:rsidR="00D837D7" w:rsidRPr="00EE7883">
              <w:rPr>
                <w:color w:val="000000" w:themeColor="text1"/>
                <w:sz w:val="28"/>
                <w:szCs w:val="28"/>
                <w:lang w:val="uk-UA"/>
              </w:rPr>
              <w:t>,8±0,4</w:t>
            </w:r>
          </w:p>
        </w:tc>
        <w:tc>
          <w:tcPr>
            <w:tcW w:w="1417" w:type="dxa"/>
            <w:vAlign w:val="center"/>
          </w:tcPr>
          <w:p w14:paraId="4B72941C" w14:textId="71CDD268" w:rsidR="00D837D7" w:rsidRPr="00EE7883" w:rsidRDefault="00097D87" w:rsidP="008F292E">
            <w:pPr>
              <w:spacing w:line="360" w:lineRule="auto"/>
              <w:jc w:val="center"/>
              <w:rPr>
                <w:color w:val="000000" w:themeColor="text1"/>
                <w:sz w:val="28"/>
                <w:lang w:val="uk-UA"/>
              </w:rPr>
            </w:pPr>
            <w:r w:rsidRPr="00EE7883">
              <w:rPr>
                <w:color w:val="000000" w:themeColor="text1"/>
                <w:sz w:val="28"/>
                <w:szCs w:val="28"/>
                <w:lang w:val="uk-UA"/>
              </w:rPr>
              <w:t>9</w:t>
            </w:r>
            <w:r w:rsidR="00D837D7" w:rsidRPr="00EE7883">
              <w:rPr>
                <w:color w:val="000000" w:themeColor="text1"/>
                <w:sz w:val="28"/>
                <w:szCs w:val="28"/>
                <w:lang w:val="uk-UA"/>
              </w:rPr>
              <w:t>,1±1,6</w:t>
            </w:r>
          </w:p>
        </w:tc>
        <w:tc>
          <w:tcPr>
            <w:tcW w:w="1418" w:type="dxa"/>
            <w:vAlign w:val="center"/>
          </w:tcPr>
          <w:p w14:paraId="05A8CDEB" w14:textId="64C2B8BA" w:rsidR="00D837D7" w:rsidRPr="00EE7883" w:rsidRDefault="00D837D7" w:rsidP="008F292E">
            <w:pPr>
              <w:spacing w:line="360" w:lineRule="auto"/>
              <w:ind w:hanging="159"/>
              <w:jc w:val="center"/>
              <w:rPr>
                <w:color w:val="000000" w:themeColor="text1"/>
                <w:sz w:val="28"/>
                <w:lang w:val="uk-UA"/>
              </w:rPr>
            </w:pPr>
            <w:r w:rsidRPr="00EE7883">
              <w:rPr>
                <w:color w:val="000000" w:themeColor="text1"/>
                <w:sz w:val="28"/>
                <w:szCs w:val="28"/>
                <w:lang w:val="uk-UA"/>
              </w:rPr>
              <w:t>12,</w:t>
            </w:r>
            <w:r w:rsidR="00097D87" w:rsidRPr="00EE7883">
              <w:rPr>
                <w:color w:val="000000" w:themeColor="text1"/>
                <w:sz w:val="28"/>
                <w:szCs w:val="28"/>
                <w:lang w:val="uk-UA"/>
              </w:rPr>
              <w:t>3</w:t>
            </w:r>
            <w:r w:rsidRPr="00EE7883">
              <w:rPr>
                <w:color w:val="000000" w:themeColor="text1"/>
                <w:sz w:val="28"/>
                <w:szCs w:val="28"/>
                <w:lang w:val="uk-UA"/>
              </w:rPr>
              <w:t>±2,5</w:t>
            </w:r>
          </w:p>
        </w:tc>
        <w:tc>
          <w:tcPr>
            <w:tcW w:w="1134" w:type="dxa"/>
          </w:tcPr>
          <w:p w14:paraId="37F05862" w14:textId="3E1D9A48" w:rsidR="00D837D7" w:rsidRPr="00EE7883" w:rsidRDefault="00026456" w:rsidP="003E20CF">
            <w:pPr>
              <w:spacing w:line="360" w:lineRule="auto"/>
              <w:jc w:val="center"/>
              <w:rPr>
                <w:color w:val="000000" w:themeColor="text1"/>
                <w:sz w:val="28"/>
                <w:lang w:val="uk-UA"/>
              </w:rPr>
            </w:pPr>
            <w:r w:rsidRPr="00EE7883">
              <w:rPr>
                <w:color w:val="000000" w:themeColor="text1"/>
                <w:sz w:val="28"/>
                <w:lang w:val="uk-UA"/>
              </w:rPr>
              <w:t>0,79</w:t>
            </w:r>
          </w:p>
        </w:tc>
        <w:tc>
          <w:tcPr>
            <w:tcW w:w="1275" w:type="dxa"/>
          </w:tcPr>
          <w:p w14:paraId="1A7B814B" w14:textId="275ED7B5" w:rsidR="00D837D7" w:rsidRPr="00EE7883" w:rsidRDefault="00026456" w:rsidP="003E20CF">
            <w:pPr>
              <w:spacing w:line="360" w:lineRule="auto"/>
              <w:jc w:val="center"/>
              <w:rPr>
                <w:color w:val="000000" w:themeColor="text1"/>
                <w:sz w:val="28"/>
                <w:lang w:val="uk-UA"/>
              </w:rPr>
            </w:pPr>
            <w:r w:rsidRPr="00EE7883">
              <w:rPr>
                <w:color w:val="000000" w:themeColor="text1"/>
                <w:sz w:val="28"/>
                <w:lang w:val="uk-UA"/>
              </w:rPr>
              <w:t>1,08</w:t>
            </w:r>
          </w:p>
        </w:tc>
        <w:tc>
          <w:tcPr>
            <w:tcW w:w="1140" w:type="dxa"/>
          </w:tcPr>
          <w:p w14:paraId="0F1BDDFC" w14:textId="3EF3858B" w:rsidR="00D837D7" w:rsidRPr="00EE7883" w:rsidRDefault="00026456" w:rsidP="003E20CF">
            <w:pPr>
              <w:spacing w:line="360" w:lineRule="auto"/>
              <w:jc w:val="center"/>
              <w:rPr>
                <w:color w:val="000000" w:themeColor="text1"/>
                <w:sz w:val="28"/>
                <w:lang w:val="uk-UA"/>
              </w:rPr>
            </w:pPr>
            <w:r w:rsidRPr="00EE7883">
              <w:rPr>
                <w:color w:val="000000" w:themeColor="text1"/>
                <w:sz w:val="28"/>
                <w:lang w:val="uk-UA"/>
              </w:rPr>
              <w:t>1,78</w:t>
            </w:r>
          </w:p>
        </w:tc>
      </w:tr>
    </w:tbl>
    <w:p w14:paraId="48D73AE5" w14:textId="77777777" w:rsidR="00304C84" w:rsidRPr="00EE7883" w:rsidRDefault="00304C84" w:rsidP="008D4166">
      <w:pPr>
        <w:jc w:val="center"/>
        <w:rPr>
          <w:color w:val="000000" w:themeColor="text1"/>
          <w:sz w:val="28"/>
          <w:szCs w:val="28"/>
          <w:lang w:val="uk-UA"/>
        </w:rPr>
      </w:pPr>
    </w:p>
    <w:p w14:paraId="2AC22A86" w14:textId="4A6F5F7A" w:rsidR="00430880" w:rsidRPr="00EE7883" w:rsidRDefault="00430880" w:rsidP="00430880">
      <w:pPr>
        <w:spacing w:line="360" w:lineRule="auto"/>
        <w:ind w:firstLine="708"/>
        <w:jc w:val="both"/>
        <w:rPr>
          <w:color w:val="000000" w:themeColor="text1"/>
          <w:sz w:val="28"/>
          <w:szCs w:val="28"/>
        </w:rPr>
      </w:pPr>
      <w:r w:rsidRPr="00EE7883">
        <w:rPr>
          <w:color w:val="000000" w:themeColor="text1"/>
          <w:sz w:val="28"/>
          <w:szCs w:val="26"/>
          <w:lang w:val="uk-UA"/>
        </w:rPr>
        <w:t>В</w:t>
      </w:r>
      <w:r w:rsidRPr="00EE7883">
        <w:rPr>
          <w:color w:val="000000" w:themeColor="text1"/>
          <w:sz w:val="28"/>
          <w:szCs w:val="28"/>
          <w:lang w:val="uk-UA"/>
        </w:rPr>
        <w:t xml:space="preserve">ідносний приріст між 1 і 3 класами склав у хлопців на </w:t>
      </w:r>
      <w:r w:rsidRPr="00EE7883">
        <w:rPr>
          <w:color w:val="000000" w:themeColor="text1"/>
          <w:sz w:val="28"/>
          <w:szCs w:val="28"/>
        </w:rPr>
        <w:t>106,98</w:t>
      </w:r>
      <w:r w:rsidRPr="00EE7883">
        <w:rPr>
          <w:color w:val="000000" w:themeColor="text1"/>
          <w:sz w:val="28"/>
          <w:szCs w:val="28"/>
          <w:lang w:val="uk-UA"/>
        </w:rPr>
        <w:t>%</w:t>
      </w:r>
      <w:r w:rsidRPr="00EE7883">
        <w:rPr>
          <w:color w:val="000000" w:themeColor="text1"/>
          <w:sz w:val="28"/>
          <w:szCs w:val="28"/>
        </w:rPr>
        <w:t xml:space="preserve">, у </w:t>
      </w:r>
      <w:proofErr w:type="spellStart"/>
      <w:r w:rsidRPr="00EE7883">
        <w:rPr>
          <w:color w:val="000000" w:themeColor="text1"/>
          <w:sz w:val="28"/>
          <w:szCs w:val="28"/>
        </w:rPr>
        <w:t>дівчат</w:t>
      </w:r>
      <w:proofErr w:type="spellEnd"/>
      <w:r w:rsidRPr="00EE7883">
        <w:rPr>
          <w:color w:val="000000" w:themeColor="text1"/>
          <w:sz w:val="28"/>
          <w:szCs w:val="28"/>
        </w:rPr>
        <w:t xml:space="preserve"> – на 57,69</w:t>
      </w:r>
      <w:r w:rsidRPr="00EE7883">
        <w:rPr>
          <w:color w:val="000000" w:themeColor="text1"/>
          <w:sz w:val="28"/>
          <w:szCs w:val="28"/>
          <w:lang w:val="uk-UA"/>
        </w:rPr>
        <w:t>%.</w:t>
      </w:r>
    </w:p>
    <w:p w14:paraId="0DA265F5" w14:textId="2D216EB9" w:rsidR="00F2455E" w:rsidRPr="00EE7883" w:rsidRDefault="00B83CA2" w:rsidP="00574CD0">
      <w:pPr>
        <w:spacing w:line="360" w:lineRule="auto"/>
        <w:jc w:val="both"/>
        <w:rPr>
          <w:color w:val="000000" w:themeColor="text1"/>
          <w:sz w:val="28"/>
          <w:highlight w:val="green"/>
          <w:lang w:val="uk-UA"/>
        </w:rPr>
      </w:pPr>
      <w:r w:rsidRPr="00EE7883">
        <w:rPr>
          <w:noProof/>
          <w:color w:val="000000" w:themeColor="text1"/>
        </w:rPr>
        <w:drawing>
          <wp:inline distT="0" distB="0" distL="0" distR="0" wp14:anchorId="76A167DA" wp14:editId="5C4B7C44">
            <wp:extent cx="5847715" cy="3258207"/>
            <wp:effectExtent l="0" t="0" r="6985" b="184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42CE53" w14:textId="50F8E3BF" w:rsidR="00B83CA2" w:rsidRPr="00EE7883" w:rsidRDefault="00B83CA2" w:rsidP="00574CD0">
      <w:pPr>
        <w:spacing w:line="360" w:lineRule="auto"/>
        <w:ind w:left="1276" w:hanging="1276"/>
        <w:jc w:val="both"/>
        <w:rPr>
          <w:color w:val="000000" w:themeColor="text1"/>
          <w:sz w:val="28"/>
          <w:szCs w:val="28"/>
          <w:lang w:val="uk-UA"/>
        </w:rPr>
      </w:pPr>
      <w:r w:rsidRPr="00EE7883">
        <w:rPr>
          <w:color w:val="000000" w:themeColor="text1"/>
          <w:sz w:val="28"/>
          <w:szCs w:val="28"/>
          <w:lang w:val="uk-UA"/>
        </w:rPr>
        <w:t>Рис.</w:t>
      </w:r>
      <w:r w:rsidR="00574CD0" w:rsidRPr="00EE7883">
        <w:rPr>
          <w:color w:val="000000" w:themeColor="text1"/>
          <w:sz w:val="28"/>
          <w:szCs w:val="28"/>
          <w:lang w:val="uk-UA"/>
        </w:rPr>
        <w:t xml:space="preserve"> </w:t>
      </w:r>
      <w:r w:rsidRPr="00EE7883">
        <w:rPr>
          <w:color w:val="000000" w:themeColor="text1"/>
          <w:sz w:val="28"/>
          <w:szCs w:val="28"/>
          <w:lang w:val="uk-UA"/>
        </w:rPr>
        <w:t>3.</w:t>
      </w:r>
      <w:r w:rsidR="00574CD0" w:rsidRPr="00EE7883">
        <w:rPr>
          <w:color w:val="000000" w:themeColor="text1"/>
          <w:sz w:val="28"/>
          <w:szCs w:val="28"/>
          <w:lang w:val="uk-UA"/>
        </w:rPr>
        <w:t xml:space="preserve">10 </w:t>
      </w:r>
      <w:r w:rsidRPr="00EE7883">
        <w:rPr>
          <w:color w:val="000000" w:themeColor="text1"/>
          <w:sz w:val="28"/>
          <w:szCs w:val="28"/>
          <w:lang w:val="uk-UA"/>
        </w:rPr>
        <w:t>Відносний приріст</w:t>
      </w:r>
      <w:r w:rsidRPr="00EE7883">
        <w:rPr>
          <w:color w:val="000000" w:themeColor="text1"/>
          <w:sz w:val="28"/>
          <w:szCs w:val="26"/>
          <w:lang w:val="uk-UA"/>
        </w:rPr>
        <w:t xml:space="preserve"> показників </w:t>
      </w:r>
      <w:r w:rsidRPr="00EE7883">
        <w:rPr>
          <w:color w:val="000000" w:themeColor="text1"/>
          <w:sz w:val="28"/>
          <w:szCs w:val="28"/>
          <w:lang w:val="uk-UA"/>
        </w:rPr>
        <w:t>згинання і розгинання рук</w:t>
      </w:r>
      <w:r w:rsidR="00574CD0" w:rsidRPr="00EE7883">
        <w:rPr>
          <w:color w:val="000000" w:themeColor="text1"/>
          <w:sz w:val="28"/>
          <w:szCs w:val="28"/>
          <w:lang w:val="uk-UA"/>
        </w:rPr>
        <w:t xml:space="preserve"> </w:t>
      </w:r>
      <w:r w:rsidRPr="00EE7883">
        <w:rPr>
          <w:color w:val="000000" w:themeColor="text1"/>
          <w:sz w:val="28"/>
          <w:szCs w:val="26"/>
          <w:lang w:val="uk-UA"/>
        </w:rPr>
        <w:t>учнів молодшого шкільного віку</w:t>
      </w:r>
      <w:r w:rsidRPr="00EE7883">
        <w:rPr>
          <w:color w:val="000000" w:themeColor="text1"/>
          <w:sz w:val="28"/>
          <w:szCs w:val="28"/>
          <w:lang w:val="uk-UA"/>
        </w:rPr>
        <w:t>, %</w:t>
      </w:r>
    </w:p>
    <w:p w14:paraId="165C06AF" w14:textId="43CB4F09" w:rsidR="00574CD0" w:rsidRPr="00EE7883" w:rsidRDefault="00574CD0" w:rsidP="00216383">
      <w:pPr>
        <w:spacing w:line="360" w:lineRule="auto"/>
        <w:ind w:firstLine="708"/>
        <w:jc w:val="both"/>
        <w:rPr>
          <w:color w:val="000000" w:themeColor="text1"/>
          <w:sz w:val="28"/>
          <w:highlight w:val="green"/>
          <w:lang w:val="uk-UA"/>
        </w:rPr>
      </w:pPr>
      <w:r w:rsidRPr="00EE7883">
        <w:rPr>
          <w:color w:val="000000" w:themeColor="text1"/>
          <w:sz w:val="28"/>
          <w:szCs w:val="28"/>
          <w:lang w:val="uk-UA"/>
        </w:rPr>
        <w:lastRenderedPageBreak/>
        <w:t xml:space="preserve">Хлопчики 2 класу – 7,4±1,2 см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72,09</w:t>
      </w:r>
      <w:r w:rsidRPr="00EE7883">
        <w:rPr>
          <w:color w:val="000000" w:themeColor="text1"/>
          <w:sz w:val="28"/>
          <w:szCs w:val="28"/>
          <w:lang w:val="uk-UA"/>
        </w:rPr>
        <w:t xml:space="preserve">%, дівчатка 2 класу –  9,1±1,6 см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16,67</w:t>
      </w:r>
      <w:r w:rsidRPr="00EE7883">
        <w:rPr>
          <w:color w:val="000000" w:themeColor="text1"/>
          <w:sz w:val="28"/>
          <w:szCs w:val="28"/>
          <w:lang w:val="uk-UA"/>
        </w:rPr>
        <w:t xml:space="preserve">%, хлопчики 3 класу – 8,9±1,1 см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20,27</w:t>
      </w:r>
      <w:r w:rsidRPr="00EE7883">
        <w:rPr>
          <w:color w:val="000000" w:themeColor="text1"/>
          <w:sz w:val="28"/>
          <w:szCs w:val="28"/>
          <w:lang w:val="uk-UA"/>
        </w:rPr>
        <w:t xml:space="preserve">%, дівчатка 3 класу – 12,3±2,5 см </w:t>
      </w:r>
      <w:r w:rsidRPr="00EE7883">
        <w:rPr>
          <w:color w:val="000000" w:themeColor="text1"/>
          <w:sz w:val="28"/>
          <w:szCs w:val="26"/>
          <w:lang w:val="uk-UA"/>
        </w:rPr>
        <w:t xml:space="preserve">при </w:t>
      </w:r>
      <w:r w:rsidRPr="00EE7883">
        <w:rPr>
          <w:color w:val="000000" w:themeColor="text1"/>
          <w:sz w:val="28"/>
          <w:szCs w:val="28"/>
          <w:lang w:val="uk-UA"/>
        </w:rPr>
        <w:t xml:space="preserve">відносному прирості у </w:t>
      </w:r>
      <w:r w:rsidRPr="00EE7883">
        <w:rPr>
          <w:color w:val="000000" w:themeColor="text1"/>
          <w:sz w:val="28"/>
          <w:szCs w:val="28"/>
        </w:rPr>
        <w:t>-35,16</w:t>
      </w:r>
      <w:r w:rsidRPr="00EE7883">
        <w:rPr>
          <w:color w:val="000000" w:themeColor="text1"/>
          <w:sz w:val="28"/>
          <w:szCs w:val="28"/>
          <w:lang w:val="uk-UA"/>
        </w:rPr>
        <w:t>% (рис. 3.10).</w:t>
      </w:r>
    </w:p>
    <w:p w14:paraId="76C8A3A4" w14:textId="76CEDF12" w:rsidR="00216383" w:rsidRPr="00EE7883" w:rsidRDefault="00216383" w:rsidP="00216383">
      <w:pPr>
        <w:spacing w:line="360" w:lineRule="auto"/>
        <w:ind w:firstLine="708"/>
        <w:jc w:val="both"/>
        <w:rPr>
          <w:color w:val="000000" w:themeColor="text1"/>
          <w:sz w:val="28"/>
          <w:lang w:val="uk-UA"/>
        </w:rPr>
      </w:pPr>
      <w:proofErr w:type="spellStart"/>
      <w:r w:rsidRPr="00EE7883">
        <w:rPr>
          <w:color w:val="000000" w:themeColor="text1"/>
          <w:sz w:val="28"/>
          <w:lang w:val="uk-UA"/>
        </w:rPr>
        <w:t>Порівняльнии</w:t>
      </w:r>
      <w:proofErr w:type="spellEnd"/>
      <w:r w:rsidRPr="00EE7883">
        <w:rPr>
          <w:color w:val="000000" w:themeColor="text1"/>
          <w:sz w:val="28"/>
          <w:lang w:val="uk-UA"/>
        </w:rPr>
        <w:t xml:space="preserve">̆ аналіз показників фізичної підготовленості дівчаток і хлопчиків </w:t>
      </w:r>
      <w:r w:rsidRPr="00EE7883">
        <w:rPr>
          <w:color w:val="000000" w:themeColor="text1"/>
          <w:sz w:val="28"/>
          <w:szCs w:val="26"/>
          <w:lang w:val="uk-UA"/>
        </w:rPr>
        <w:t>молодшого шкільного віку показав наступн</w:t>
      </w:r>
      <w:r w:rsidR="00C57321" w:rsidRPr="00EE7883">
        <w:rPr>
          <w:color w:val="000000" w:themeColor="text1"/>
          <w:sz w:val="28"/>
          <w:szCs w:val="26"/>
          <w:lang w:val="uk-UA"/>
        </w:rPr>
        <w:t xml:space="preserve">е </w:t>
      </w:r>
      <w:r w:rsidRPr="00EE7883">
        <w:rPr>
          <w:color w:val="000000" w:themeColor="text1"/>
          <w:sz w:val="28"/>
          <w:szCs w:val="26"/>
          <w:lang w:val="uk-UA"/>
        </w:rPr>
        <w:t>(табл.</w:t>
      </w:r>
      <w:r w:rsidR="00FD25E2" w:rsidRPr="00EE7883">
        <w:rPr>
          <w:color w:val="000000" w:themeColor="text1"/>
          <w:sz w:val="28"/>
          <w:szCs w:val="26"/>
          <w:lang w:val="uk-UA"/>
        </w:rPr>
        <w:t xml:space="preserve"> </w:t>
      </w:r>
      <w:r w:rsidRPr="00EE7883">
        <w:rPr>
          <w:color w:val="000000" w:themeColor="text1"/>
          <w:sz w:val="28"/>
          <w:szCs w:val="26"/>
          <w:lang w:val="uk-UA"/>
        </w:rPr>
        <w:t>3.12).</w:t>
      </w:r>
    </w:p>
    <w:p w14:paraId="051947A2" w14:textId="5ED101DC" w:rsidR="006B7F68" w:rsidRPr="00EE7883" w:rsidRDefault="006B7F68" w:rsidP="006B7F68">
      <w:pPr>
        <w:widowControl w:val="0"/>
        <w:autoSpaceDE w:val="0"/>
        <w:autoSpaceDN w:val="0"/>
        <w:adjustRightInd w:val="0"/>
        <w:spacing w:line="360" w:lineRule="auto"/>
        <w:ind w:firstLine="708"/>
        <w:jc w:val="right"/>
        <w:rPr>
          <w:color w:val="000000" w:themeColor="text1"/>
          <w:sz w:val="28"/>
          <w:szCs w:val="26"/>
          <w:lang w:val="uk-UA"/>
        </w:rPr>
      </w:pPr>
      <w:r w:rsidRPr="00EE7883">
        <w:rPr>
          <w:color w:val="000000" w:themeColor="text1"/>
          <w:sz w:val="28"/>
          <w:szCs w:val="26"/>
          <w:lang w:val="uk-UA"/>
        </w:rPr>
        <w:t>Таблиця 3.</w:t>
      </w:r>
      <w:r w:rsidR="00216383" w:rsidRPr="00EE7883">
        <w:rPr>
          <w:color w:val="000000" w:themeColor="text1"/>
          <w:sz w:val="28"/>
          <w:szCs w:val="26"/>
          <w:lang w:val="uk-UA"/>
        </w:rPr>
        <w:t>12</w:t>
      </w:r>
    </w:p>
    <w:p w14:paraId="20F89A3D" w14:textId="2F180407" w:rsidR="006B7F68" w:rsidRPr="00EE7883" w:rsidRDefault="006B7F68" w:rsidP="006B7F68">
      <w:pPr>
        <w:spacing w:line="360" w:lineRule="auto"/>
        <w:jc w:val="center"/>
        <w:rPr>
          <w:color w:val="000000" w:themeColor="text1"/>
          <w:sz w:val="28"/>
          <w:lang w:val="uk-UA"/>
        </w:rPr>
      </w:pPr>
      <w:proofErr w:type="spellStart"/>
      <w:r w:rsidRPr="00EE7883">
        <w:rPr>
          <w:color w:val="000000" w:themeColor="text1"/>
          <w:sz w:val="28"/>
          <w:lang w:val="uk-UA"/>
        </w:rPr>
        <w:t>Порівняльнии</w:t>
      </w:r>
      <w:proofErr w:type="spellEnd"/>
      <w:r w:rsidRPr="00EE7883">
        <w:rPr>
          <w:color w:val="000000" w:themeColor="text1"/>
          <w:sz w:val="28"/>
          <w:lang w:val="uk-UA"/>
        </w:rPr>
        <w:t xml:space="preserve">̆ аналіз показників фізичної підготовленості дівчаток і хлопчиків </w:t>
      </w:r>
      <w:r w:rsidRPr="00EE7883">
        <w:rPr>
          <w:color w:val="000000" w:themeColor="text1"/>
          <w:sz w:val="28"/>
          <w:szCs w:val="26"/>
          <w:lang w:val="uk-UA"/>
        </w:rPr>
        <w:t>молодшого шкільного віку</w:t>
      </w:r>
    </w:p>
    <w:tbl>
      <w:tblPr>
        <w:tblStyle w:val="aa"/>
        <w:tblW w:w="9349" w:type="dxa"/>
        <w:tblLook w:val="04A0" w:firstRow="1" w:lastRow="0" w:firstColumn="1" w:lastColumn="0" w:noHBand="0" w:noVBand="1"/>
      </w:tblPr>
      <w:tblGrid>
        <w:gridCol w:w="708"/>
        <w:gridCol w:w="552"/>
        <w:gridCol w:w="1351"/>
        <w:gridCol w:w="706"/>
        <w:gridCol w:w="1210"/>
        <w:gridCol w:w="706"/>
        <w:gridCol w:w="1210"/>
        <w:gridCol w:w="706"/>
        <w:gridCol w:w="1210"/>
        <w:gridCol w:w="990"/>
      </w:tblGrid>
      <w:tr w:rsidR="00EE7883" w:rsidRPr="00EE7883" w14:paraId="66666453" w14:textId="726B060F" w:rsidTr="00443B9C">
        <w:trPr>
          <w:cantSplit/>
          <w:trHeight w:val="2434"/>
        </w:trPr>
        <w:tc>
          <w:tcPr>
            <w:tcW w:w="708" w:type="dxa"/>
            <w:textDirection w:val="btLr"/>
          </w:tcPr>
          <w:p w14:paraId="7C41EB80" w14:textId="77777777" w:rsidR="00E0662B" w:rsidRPr="00EE7883" w:rsidRDefault="00E0662B" w:rsidP="00E0662B">
            <w:pPr>
              <w:ind w:left="113" w:right="113"/>
              <w:jc w:val="center"/>
              <w:rPr>
                <w:color w:val="000000" w:themeColor="text1"/>
                <w:sz w:val="28"/>
                <w:szCs w:val="28"/>
                <w:lang w:val="uk-UA"/>
              </w:rPr>
            </w:pPr>
            <w:r w:rsidRPr="00EE7883">
              <w:rPr>
                <w:color w:val="000000" w:themeColor="text1"/>
                <w:sz w:val="28"/>
                <w:szCs w:val="28"/>
                <w:lang w:val="uk-UA"/>
              </w:rPr>
              <w:t>Класи</w:t>
            </w:r>
          </w:p>
        </w:tc>
        <w:tc>
          <w:tcPr>
            <w:tcW w:w="552" w:type="dxa"/>
            <w:textDirection w:val="btLr"/>
          </w:tcPr>
          <w:p w14:paraId="07F4896F" w14:textId="77777777" w:rsidR="00E0662B" w:rsidRPr="00EE7883" w:rsidRDefault="00E0662B" w:rsidP="00E0662B">
            <w:pPr>
              <w:ind w:left="113" w:right="113"/>
              <w:jc w:val="center"/>
              <w:rPr>
                <w:color w:val="000000" w:themeColor="text1"/>
                <w:sz w:val="28"/>
                <w:szCs w:val="28"/>
                <w:lang w:val="uk-UA"/>
              </w:rPr>
            </w:pPr>
            <w:r w:rsidRPr="00EE7883">
              <w:rPr>
                <w:color w:val="000000" w:themeColor="text1"/>
                <w:sz w:val="28"/>
                <w:szCs w:val="28"/>
                <w:lang w:val="uk-UA"/>
              </w:rPr>
              <w:t>Стать</w:t>
            </w:r>
          </w:p>
        </w:tc>
        <w:tc>
          <w:tcPr>
            <w:tcW w:w="1351" w:type="dxa"/>
            <w:textDirection w:val="btLr"/>
          </w:tcPr>
          <w:p w14:paraId="4B492B95" w14:textId="28535E57" w:rsidR="00E0662B" w:rsidRPr="00EE7883" w:rsidRDefault="00E0662B" w:rsidP="00E0662B">
            <w:pPr>
              <w:ind w:left="113" w:right="113"/>
              <w:jc w:val="center"/>
              <w:rPr>
                <w:color w:val="000000" w:themeColor="text1"/>
                <w:sz w:val="28"/>
                <w:szCs w:val="28"/>
                <w:lang w:val="uk-UA"/>
              </w:rPr>
            </w:pPr>
            <w:r w:rsidRPr="00EE7883">
              <w:rPr>
                <w:color w:val="000000" w:themeColor="text1"/>
                <w:sz w:val="28"/>
                <w:szCs w:val="26"/>
                <w:lang w:val="uk-UA"/>
              </w:rPr>
              <w:t>Стрибок у довжину з місця</w:t>
            </w:r>
          </w:p>
        </w:tc>
        <w:tc>
          <w:tcPr>
            <w:tcW w:w="706" w:type="dxa"/>
          </w:tcPr>
          <w:p w14:paraId="07E89C26" w14:textId="77777777" w:rsidR="00E0662B" w:rsidRPr="00EE7883" w:rsidRDefault="00E0662B" w:rsidP="00E0662B">
            <w:pPr>
              <w:jc w:val="center"/>
              <w:rPr>
                <w:color w:val="000000" w:themeColor="text1"/>
                <w:sz w:val="28"/>
                <w:szCs w:val="28"/>
                <w:lang w:val="uk-UA"/>
              </w:rPr>
            </w:pPr>
          </w:p>
          <w:p w14:paraId="01BB1A6D" w14:textId="77777777" w:rsidR="00E0662B" w:rsidRPr="00EE7883" w:rsidRDefault="00E0662B" w:rsidP="00E0662B">
            <w:pPr>
              <w:jc w:val="center"/>
              <w:rPr>
                <w:color w:val="000000" w:themeColor="text1"/>
                <w:sz w:val="28"/>
                <w:szCs w:val="28"/>
                <w:lang w:val="uk-UA"/>
              </w:rPr>
            </w:pPr>
          </w:p>
          <w:p w14:paraId="01F1790E" w14:textId="77777777" w:rsidR="00E0662B" w:rsidRPr="00EE7883" w:rsidRDefault="00E0662B" w:rsidP="00E0662B">
            <w:pPr>
              <w:jc w:val="center"/>
              <w:rPr>
                <w:color w:val="000000" w:themeColor="text1"/>
                <w:sz w:val="28"/>
                <w:szCs w:val="28"/>
                <w:lang w:val="uk-UA"/>
              </w:rPr>
            </w:pPr>
          </w:p>
          <w:p w14:paraId="5119DF2D" w14:textId="77777777" w:rsidR="00E0662B" w:rsidRPr="00EE7883" w:rsidRDefault="00E0662B" w:rsidP="00E0662B">
            <w:pPr>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х-д</w:t>
            </w:r>
          </w:p>
        </w:tc>
        <w:tc>
          <w:tcPr>
            <w:tcW w:w="1210" w:type="dxa"/>
            <w:textDirection w:val="btLr"/>
          </w:tcPr>
          <w:p w14:paraId="68939856" w14:textId="4177D5B4" w:rsidR="00E0662B" w:rsidRPr="00EE7883" w:rsidRDefault="00E0662B" w:rsidP="00E0662B">
            <w:pPr>
              <w:ind w:left="113" w:right="113"/>
              <w:jc w:val="center"/>
              <w:rPr>
                <w:color w:val="000000" w:themeColor="text1"/>
                <w:sz w:val="28"/>
                <w:szCs w:val="28"/>
                <w:lang w:val="uk-UA"/>
              </w:rPr>
            </w:pPr>
            <w:r w:rsidRPr="00EE7883">
              <w:rPr>
                <w:color w:val="000000" w:themeColor="text1"/>
                <w:sz w:val="28"/>
                <w:szCs w:val="28"/>
                <w:lang w:val="uk-UA"/>
              </w:rPr>
              <w:t>Згинання і розгинання рук</w:t>
            </w:r>
          </w:p>
        </w:tc>
        <w:tc>
          <w:tcPr>
            <w:tcW w:w="706" w:type="dxa"/>
          </w:tcPr>
          <w:p w14:paraId="27BDBD12" w14:textId="77777777" w:rsidR="00E0662B" w:rsidRPr="00EE7883" w:rsidRDefault="00E0662B" w:rsidP="00E0662B">
            <w:pPr>
              <w:jc w:val="center"/>
              <w:rPr>
                <w:color w:val="000000" w:themeColor="text1"/>
                <w:sz w:val="28"/>
                <w:szCs w:val="28"/>
                <w:lang w:val="uk-UA"/>
              </w:rPr>
            </w:pPr>
          </w:p>
          <w:p w14:paraId="350B21BE" w14:textId="77777777" w:rsidR="00E0662B" w:rsidRPr="00EE7883" w:rsidRDefault="00E0662B" w:rsidP="00E0662B">
            <w:pPr>
              <w:jc w:val="center"/>
              <w:rPr>
                <w:color w:val="000000" w:themeColor="text1"/>
                <w:sz w:val="28"/>
                <w:szCs w:val="28"/>
                <w:lang w:val="uk-UA"/>
              </w:rPr>
            </w:pPr>
          </w:p>
          <w:p w14:paraId="071A4FCB" w14:textId="77777777" w:rsidR="00E0662B" w:rsidRPr="00EE7883" w:rsidRDefault="00E0662B" w:rsidP="00E0662B">
            <w:pPr>
              <w:jc w:val="center"/>
              <w:rPr>
                <w:color w:val="000000" w:themeColor="text1"/>
                <w:sz w:val="28"/>
                <w:szCs w:val="28"/>
                <w:lang w:val="uk-UA"/>
              </w:rPr>
            </w:pPr>
          </w:p>
          <w:p w14:paraId="01481707" w14:textId="77777777" w:rsidR="00E0662B" w:rsidRPr="00EE7883" w:rsidRDefault="00E0662B" w:rsidP="00E0662B">
            <w:pPr>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х-д</w:t>
            </w:r>
          </w:p>
        </w:tc>
        <w:tc>
          <w:tcPr>
            <w:tcW w:w="1210" w:type="dxa"/>
            <w:textDirection w:val="btLr"/>
          </w:tcPr>
          <w:p w14:paraId="45A81DB7" w14:textId="1F37C4C4" w:rsidR="00E0662B" w:rsidRPr="00EE7883" w:rsidRDefault="00E0662B" w:rsidP="00E0662B">
            <w:pPr>
              <w:ind w:left="113" w:right="113"/>
              <w:jc w:val="center"/>
              <w:rPr>
                <w:color w:val="000000" w:themeColor="text1"/>
                <w:sz w:val="28"/>
                <w:szCs w:val="28"/>
                <w:lang w:val="uk-UA"/>
              </w:rPr>
            </w:pPr>
            <w:r w:rsidRPr="00EE7883">
              <w:rPr>
                <w:color w:val="000000" w:themeColor="text1"/>
                <w:spacing w:val="-4"/>
                <w:sz w:val="28"/>
                <w:szCs w:val="28"/>
                <w:lang w:val="uk-UA"/>
              </w:rPr>
              <w:t>Ч</w:t>
            </w:r>
            <w:r w:rsidRPr="00EE7883">
              <w:rPr>
                <w:color w:val="000000" w:themeColor="text1"/>
                <w:sz w:val="28"/>
                <w:szCs w:val="28"/>
                <w:lang w:val="uk-UA"/>
              </w:rPr>
              <w:t>овниковий біг 4х9 м</w:t>
            </w:r>
          </w:p>
        </w:tc>
        <w:tc>
          <w:tcPr>
            <w:tcW w:w="706" w:type="dxa"/>
          </w:tcPr>
          <w:p w14:paraId="1773C317" w14:textId="77777777" w:rsidR="00E0662B" w:rsidRPr="00EE7883" w:rsidRDefault="00E0662B" w:rsidP="00E0662B">
            <w:pPr>
              <w:jc w:val="center"/>
              <w:rPr>
                <w:color w:val="000000" w:themeColor="text1"/>
                <w:sz w:val="28"/>
                <w:szCs w:val="28"/>
                <w:lang w:val="uk-UA"/>
              </w:rPr>
            </w:pPr>
          </w:p>
          <w:p w14:paraId="4F100081" w14:textId="77777777" w:rsidR="00E0662B" w:rsidRPr="00EE7883" w:rsidRDefault="00E0662B" w:rsidP="00E0662B">
            <w:pPr>
              <w:jc w:val="center"/>
              <w:rPr>
                <w:color w:val="000000" w:themeColor="text1"/>
                <w:sz w:val="28"/>
                <w:szCs w:val="28"/>
                <w:lang w:val="uk-UA"/>
              </w:rPr>
            </w:pPr>
          </w:p>
          <w:p w14:paraId="33F022B7" w14:textId="77777777" w:rsidR="00E0662B" w:rsidRPr="00EE7883" w:rsidRDefault="00E0662B" w:rsidP="00E0662B">
            <w:pPr>
              <w:jc w:val="center"/>
              <w:rPr>
                <w:color w:val="000000" w:themeColor="text1"/>
                <w:sz w:val="28"/>
                <w:szCs w:val="28"/>
                <w:lang w:val="uk-UA"/>
              </w:rPr>
            </w:pPr>
          </w:p>
          <w:p w14:paraId="5D88DBD5" w14:textId="77777777" w:rsidR="00E0662B" w:rsidRPr="00EE7883" w:rsidRDefault="00E0662B" w:rsidP="00E0662B">
            <w:pPr>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х-д</w:t>
            </w:r>
          </w:p>
        </w:tc>
        <w:tc>
          <w:tcPr>
            <w:tcW w:w="1210" w:type="dxa"/>
            <w:textDirection w:val="btLr"/>
          </w:tcPr>
          <w:p w14:paraId="0ED45F7E" w14:textId="5B37001F" w:rsidR="00E0662B" w:rsidRPr="00EE7883" w:rsidRDefault="00E0662B" w:rsidP="00E0662B">
            <w:pPr>
              <w:ind w:left="113" w:right="113"/>
              <w:jc w:val="center"/>
              <w:rPr>
                <w:color w:val="000000" w:themeColor="text1"/>
                <w:sz w:val="28"/>
                <w:szCs w:val="28"/>
                <w:lang w:val="uk-UA"/>
              </w:rPr>
            </w:pPr>
            <w:r w:rsidRPr="00EE7883">
              <w:rPr>
                <w:color w:val="000000" w:themeColor="text1"/>
                <w:sz w:val="28"/>
                <w:szCs w:val="28"/>
                <w:lang w:val="uk-UA"/>
              </w:rPr>
              <w:t>Нахил тулубу вперед сидячи</w:t>
            </w:r>
          </w:p>
        </w:tc>
        <w:tc>
          <w:tcPr>
            <w:tcW w:w="990" w:type="dxa"/>
          </w:tcPr>
          <w:p w14:paraId="162E409D" w14:textId="77777777" w:rsidR="00E0662B" w:rsidRPr="00EE7883" w:rsidRDefault="00E0662B" w:rsidP="00E0662B">
            <w:pPr>
              <w:jc w:val="center"/>
              <w:rPr>
                <w:color w:val="000000" w:themeColor="text1"/>
                <w:sz w:val="28"/>
                <w:szCs w:val="28"/>
                <w:lang w:val="uk-UA"/>
              </w:rPr>
            </w:pPr>
          </w:p>
          <w:p w14:paraId="0771909E" w14:textId="77777777" w:rsidR="00E0662B" w:rsidRPr="00EE7883" w:rsidRDefault="00E0662B" w:rsidP="00E0662B">
            <w:pPr>
              <w:jc w:val="center"/>
              <w:rPr>
                <w:color w:val="000000" w:themeColor="text1"/>
                <w:sz w:val="28"/>
                <w:szCs w:val="28"/>
                <w:lang w:val="uk-UA"/>
              </w:rPr>
            </w:pPr>
          </w:p>
          <w:p w14:paraId="2AC5BF1D" w14:textId="77777777" w:rsidR="00E0662B" w:rsidRPr="00EE7883" w:rsidRDefault="00E0662B" w:rsidP="00E0662B">
            <w:pPr>
              <w:jc w:val="center"/>
              <w:rPr>
                <w:color w:val="000000" w:themeColor="text1"/>
                <w:sz w:val="28"/>
                <w:szCs w:val="28"/>
                <w:lang w:val="uk-UA"/>
              </w:rPr>
            </w:pPr>
          </w:p>
          <w:p w14:paraId="046029F0" w14:textId="5D04A4AC" w:rsidR="00E0662B" w:rsidRPr="00EE7883" w:rsidRDefault="00E0662B" w:rsidP="00E0662B">
            <w:pPr>
              <w:jc w:val="center"/>
              <w:rPr>
                <w:color w:val="000000" w:themeColor="text1"/>
                <w:sz w:val="28"/>
                <w:szCs w:val="28"/>
                <w:lang w:val="uk-UA"/>
              </w:rPr>
            </w:pPr>
            <w:r w:rsidRPr="00EE7883">
              <w:rPr>
                <w:color w:val="000000" w:themeColor="text1"/>
                <w:sz w:val="28"/>
                <w:szCs w:val="28"/>
                <w:lang w:val="uk-UA"/>
              </w:rPr>
              <w:t xml:space="preserve">t </w:t>
            </w:r>
            <w:r w:rsidRPr="00EE7883">
              <w:rPr>
                <w:color w:val="000000" w:themeColor="text1"/>
                <w:sz w:val="28"/>
                <w:szCs w:val="28"/>
                <w:vertAlign w:val="subscript"/>
                <w:lang w:val="uk-UA"/>
              </w:rPr>
              <w:t>х-д</w:t>
            </w:r>
          </w:p>
        </w:tc>
      </w:tr>
      <w:tr w:rsidR="00EE7883" w:rsidRPr="00EE7883" w14:paraId="13356AFF" w14:textId="37D87552" w:rsidTr="00443B9C">
        <w:trPr>
          <w:trHeight w:val="124"/>
        </w:trPr>
        <w:tc>
          <w:tcPr>
            <w:tcW w:w="708" w:type="dxa"/>
            <w:vMerge w:val="restart"/>
            <w:textDirection w:val="btLr"/>
          </w:tcPr>
          <w:p w14:paraId="0123BE37" w14:textId="77777777" w:rsidR="00E0662B" w:rsidRPr="00EE7883" w:rsidRDefault="00E0662B" w:rsidP="00E0662B">
            <w:pPr>
              <w:spacing w:line="360" w:lineRule="auto"/>
              <w:ind w:left="113" w:right="113"/>
              <w:rPr>
                <w:color w:val="000000" w:themeColor="text1"/>
                <w:sz w:val="28"/>
                <w:szCs w:val="28"/>
                <w:lang w:val="uk-UA"/>
              </w:rPr>
            </w:pPr>
            <w:r w:rsidRPr="00EE7883">
              <w:rPr>
                <w:color w:val="000000" w:themeColor="text1"/>
                <w:sz w:val="28"/>
                <w:szCs w:val="28"/>
                <w:lang w:val="uk-UA"/>
              </w:rPr>
              <w:t>1 клас</w:t>
            </w:r>
          </w:p>
        </w:tc>
        <w:tc>
          <w:tcPr>
            <w:tcW w:w="552" w:type="dxa"/>
          </w:tcPr>
          <w:p w14:paraId="5344F356" w14:textId="107A219D" w:rsidR="00E0662B" w:rsidRPr="00EE7883" w:rsidRDefault="00E0662B" w:rsidP="00E0662B">
            <w:pPr>
              <w:spacing w:line="360" w:lineRule="auto"/>
              <w:jc w:val="center"/>
              <w:rPr>
                <w:color w:val="000000" w:themeColor="text1"/>
                <w:sz w:val="28"/>
                <w:szCs w:val="28"/>
                <w:lang w:val="uk-UA"/>
              </w:rPr>
            </w:pPr>
            <w:r w:rsidRPr="00EE7883">
              <w:rPr>
                <w:bCs/>
                <w:color w:val="000000" w:themeColor="text1"/>
                <w:sz w:val="28"/>
                <w:szCs w:val="28"/>
                <w:lang w:val="uk-UA"/>
              </w:rPr>
              <w:t>х</w:t>
            </w:r>
          </w:p>
        </w:tc>
        <w:tc>
          <w:tcPr>
            <w:tcW w:w="1351" w:type="dxa"/>
            <w:vAlign w:val="center"/>
          </w:tcPr>
          <w:p w14:paraId="1737FC4B" w14:textId="34945CE9" w:rsidR="00E0662B" w:rsidRPr="00EE7883" w:rsidRDefault="00E0662B" w:rsidP="003E20CF">
            <w:pPr>
              <w:spacing w:line="360" w:lineRule="auto"/>
              <w:rPr>
                <w:color w:val="000000" w:themeColor="text1"/>
                <w:sz w:val="28"/>
                <w:szCs w:val="28"/>
                <w:lang w:val="uk-UA"/>
              </w:rPr>
            </w:pPr>
            <w:r w:rsidRPr="00EE7883">
              <w:rPr>
                <w:color w:val="000000" w:themeColor="text1"/>
                <w:sz w:val="28"/>
                <w:szCs w:val="28"/>
                <w:lang w:val="uk-UA"/>
              </w:rPr>
              <w:t>114,1±2,8</w:t>
            </w:r>
          </w:p>
        </w:tc>
        <w:tc>
          <w:tcPr>
            <w:tcW w:w="706" w:type="dxa"/>
            <w:vMerge w:val="restart"/>
            <w:vAlign w:val="center"/>
          </w:tcPr>
          <w:p w14:paraId="59D68437" w14:textId="7EBF865A" w:rsidR="00E0662B" w:rsidRPr="00EE7883" w:rsidRDefault="007957DD" w:rsidP="003E20CF">
            <w:pPr>
              <w:spacing w:line="360" w:lineRule="auto"/>
              <w:jc w:val="center"/>
              <w:rPr>
                <w:color w:val="000000" w:themeColor="text1"/>
                <w:sz w:val="28"/>
                <w:szCs w:val="28"/>
                <w:lang w:val="uk-UA"/>
              </w:rPr>
            </w:pPr>
            <w:r w:rsidRPr="00EE7883">
              <w:rPr>
                <w:color w:val="000000" w:themeColor="text1"/>
                <w:sz w:val="28"/>
                <w:szCs w:val="28"/>
                <w:lang w:val="uk-UA"/>
              </w:rPr>
              <w:t>0,83</w:t>
            </w:r>
          </w:p>
        </w:tc>
        <w:tc>
          <w:tcPr>
            <w:tcW w:w="1210" w:type="dxa"/>
            <w:vAlign w:val="center"/>
          </w:tcPr>
          <w:p w14:paraId="159B09F3" w14:textId="6E5006F8" w:rsidR="00E0662B" w:rsidRPr="00EE7883" w:rsidRDefault="00E0662B" w:rsidP="003E20CF">
            <w:pPr>
              <w:spacing w:line="360" w:lineRule="auto"/>
              <w:jc w:val="center"/>
              <w:rPr>
                <w:color w:val="000000" w:themeColor="text1"/>
                <w:sz w:val="28"/>
                <w:szCs w:val="28"/>
                <w:lang w:val="uk-UA"/>
              </w:rPr>
            </w:pPr>
            <w:r w:rsidRPr="00EE7883">
              <w:rPr>
                <w:color w:val="000000" w:themeColor="text1"/>
                <w:sz w:val="28"/>
                <w:szCs w:val="28"/>
                <w:lang w:val="uk-UA"/>
              </w:rPr>
              <w:t>11,2±2,8</w:t>
            </w:r>
          </w:p>
        </w:tc>
        <w:tc>
          <w:tcPr>
            <w:tcW w:w="706" w:type="dxa"/>
            <w:vMerge w:val="restart"/>
            <w:vAlign w:val="center"/>
          </w:tcPr>
          <w:p w14:paraId="77D96C31" w14:textId="0A8DED86" w:rsidR="00E0662B" w:rsidRPr="00EE7883" w:rsidRDefault="007B7D4C" w:rsidP="003E20CF">
            <w:pPr>
              <w:spacing w:line="360" w:lineRule="auto"/>
              <w:jc w:val="center"/>
              <w:rPr>
                <w:color w:val="000000" w:themeColor="text1"/>
                <w:sz w:val="28"/>
                <w:szCs w:val="28"/>
                <w:lang w:val="uk-UA"/>
              </w:rPr>
            </w:pPr>
            <w:r w:rsidRPr="00EE7883">
              <w:rPr>
                <w:color w:val="000000" w:themeColor="text1"/>
                <w:sz w:val="28"/>
                <w:szCs w:val="28"/>
                <w:lang w:val="uk-UA"/>
              </w:rPr>
              <w:t>1,77</w:t>
            </w:r>
          </w:p>
        </w:tc>
        <w:tc>
          <w:tcPr>
            <w:tcW w:w="1210" w:type="dxa"/>
            <w:vAlign w:val="center"/>
          </w:tcPr>
          <w:p w14:paraId="6B18877D" w14:textId="474BEFCE" w:rsidR="00E0662B" w:rsidRPr="00EE7883" w:rsidRDefault="00E0662B" w:rsidP="003E20CF">
            <w:pPr>
              <w:spacing w:line="360" w:lineRule="auto"/>
              <w:jc w:val="center"/>
              <w:rPr>
                <w:bCs/>
                <w:color w:val="000000" w:themeColor="text1"/>
                <w:sz w:val="28"/>
                <w:szCs w:val="28"/>
                <w:lang w:val="uk-UA"/>
              </w:rPr>
            </w:pPr>
            <w:r w:rsidRPr="00EE7883">
              <w:rPr>
                <w:color w:val="000000" w:themeColor="text1"/>
                <w:sz w:val="28"/>
                <w:szCs w:val="28"/>
                <w:lang w:val="uk-UA"/>
              </w:rPr>
              <w:t>13,2±2,8</w:t>
            </w:r>
          </w:p>
        </w:tc>
        <w:tc>
          <w:tcPr>
            <w:tcW w:w="706" w:type="dxa"/>
            <w:vMerge w:val="restart"/>
            <w:vAlign w:val="center"/>
          </w:tcPr>
          <w:p w14:paraId="2712B1A2" w14:textId="67BCB2E3" w:rsidR="00E0662B" w:rsidRPr="00EE7883" w:rsidRDefault="007B7D4C" w:rsidP="003E20CF">
            <w:pPr>
              <w:spacing w:line="360" w:lineRule="auto"/>
              <w:jc w:val="center"/>
              <w:rPr>
                <w:color w:val="000000" w:themeColor="text1"/>
                <w:sz w:val="28"/>
                <w:szCs w:val="28"/>
                <w:lang w:val="uk-UA"/>
              </w:rPr>
            </w:pPr>
            <w:r w:rsidRPr="00EE7883">
              <w:rPr>
                <w:color w:val="000000" w:themeColor="text1"/>
                <w:sz w:val="28"/>
                <w:szCs w:val="28"/>
                <w:lang w:val="uk-UA"/>
              </w:rPr>
              <w:t>0,21</w:t>
            </w:r>
          </w:p>
        </w:tc>
        <w:tc>
          <w:tcPr>
            <w:tcW w:w="1210" w:type="dxa"/>
            <w:vAlign w:val="center"/>
          </w:tcPr>
          <w:p w14:paraId="0619A4C8" w14:textId="3F0AAEC0" w:rsidR="00E0662B" w:rsidRPr="00EE7883" w:rsidRDefault="00E0662B" w:rsidP="003E20CF">
            <w:pPr>
              <w:spacing w:line="360" w:lineRule="auto"/>
              <w:jc w:val="center"/>
              <w:rPr>
                <w:color w:val="000000" w:themeColor="text1"/>
                <w:sz w:val="28"/>
                <w:szCs w:val="28"/>
                <w:lang w:val="uk-UA"/>
              </w:rPr>
            </w:pPr>
            <w:r w:rsidRPr="00EE7883">
              <w:rPr>
                <w:color w:val="000000" w:themeColor="text1"/>
                <w:sz w:val="28"/>
                <w:szCs w:val="28"/>
                <w:lang w:val="uk-UA"/>
              </w:rPr>
              <w:t>4,3±0,8</w:t>
            </w:r>
          </w:p>
        </w:tc>
        <w:tc>
          <w:tcPr>
            <w:tcW w:w="990" w:type="dxa"/>
            <w:vMerge w:val="restart"/>
            <w:vAlign w:val="center"/>
          </w:tcPr>
          <w:p w14:paraId="20D345E7" w14:textId="23CBE62D" w:rsidR="00E0662B" w:rsidRPr="00EE7883" w:rsidRDefault="007B7D4C" w:rsidP="00443B9C">
            <w:pPr>
              <w:spacing w:line="360" w:lineRule="auto"/>
              <w:jc w:val="center"/>
              <w:rPr>
                <w:color w:val="000000" w:themeColor="text1"/>
                <w:sz w:val="28"/>
                <w:szCs w:val="28"/>
                <w:lang w:val="uk-UA"/>
              </w:rPr>
            </w:pPr>
            <w:r w:rsidRPr="00EE7883">
              <w:rPr>
                <w:color w:val="000000" w:themeColor="text1"/>
                <w:sz w:val="28"/>
                <w:szCs w:val="28"/>
                <w:lang w:val="uk-UA"/>
              </w:rPr>
              <w:t>3,91</w:t>
            </w:r>
          </w:p>
        </w:tc>
      </w:tr>
      <w:tr w:rsidR="00EE7883" w:rsidRPr="00EE7883" w14:paraId="21C83AFD" w14:textId="4096DB27" w:rsidTr="00443B9C">
        <w:trPr>
          <w:trHeight w:val="124"/>
        </w:trPr>
        <w:tc>
          <w:tcPr>
            <w:tcW w:w="708" w:type="dxa"/>
            <w:vMerge/>
            <w:textDirection w:val="btLr"/>
          </w:tcPr>
          <w:p w14:paraId="035675A2" w14:textId="77777777" w:rsidR="00E0662B" w:rsidRPr="00EE7883" w:rsidRDefault="00E0662B" w:rsidP="00E0662B">
            <w:pPr>
              <w:spacing w:line="360" w:lineRule="auto"/>
              <w:ind w:left="113" w:right="113"/>
              <w:rPr>
                <w:color w:val="000000" w:themeColor="text1"/>
                <w:sz w:val="28"/>
                <w:szCs w:val="28"/>
                <w:lang w:val="uk-UA"/>
              </w:rPr>
            </w:pPr>
          </w:p>
        </w:tc>
        <w:tc>
          <w:tcPr>
            <w:tcW w:w="552" w:type="dxa"/>
          </w:tcPr>
          <w:p w14:paraId="26EB75C9" w14:textId="38684333" w:rsidR="00E0662B" w:rsidRPr="00EE7883" w:rsidRDefault="00E0662B" w:rsidP="00E0662B">
            <w:pPr>
              <w:spacing w:line="360" w:lineRule="auto"/>
              <w:jc w:val="center"/>
              <w:rPr>
                <w:bCs/>
                <w:color w:val="000000" w:themeColor="text1"/>
                <w:sz w:val="28"/>
                <w:szCs w:val="28"/>
                <w:lang w:val="uk-UA"/>
              </w:rPr>
            </w:pPr>
            <w:r w:rsidRPr="00EE7883">
              <w:rPr>
                <w:bCs/>
                <w:color w:val="000000" w:themeColor="text1"/>
                <w:sz w:val="28"/>
                <w:szCs w:val="28"/>
                <w:lang w:val="uk-UA"/>
              </w:rPr>
              <w:t>д</w:t>
            </w:r>
          </w:p>
        </w:tc>
        <w:tc>
          <w:tcPr>
            <w:tcW w:w="1351" w:type="dxa"/>
          </w:tcPr>
          <w:p w14:paraId="321260C2" w14:textId="3ABD2DB6" w:rsidR="00E0662B" w:rsidRPr="00EE7883" w:rsidRDefault="00E0662B" w:rsidP="003E20CF">
            <w:pPr>
              <w:spacing w:line="360" w:lineRule="auto"/>
              <w:rPr>
                <w:color w:val="000000" w:themeColor="text1"/>
                <w:sz w:val="28"/>
                <w:szCs w:val="28"/>
                <w:lang w:val="uk-UA"/>
              </w:rPr>
            </w:pPr>
            <w:r w:rsidRPr="00EE7883">
              <w:rPr>
                <w:color w:val="000000" w:themeColor="text1"/>
                <w:sz w:val="28"/>
                <w:lang w:val="uk-UA"/>
              </w:rPr>
              <w:t>110,2</w:t>
            </w:r>
            <w:r w:rsidRPr="00EE7883">
              <w:rPr>
                <w:color w:val="000000" w:themeColor="text1"/>
                <w:sz w:val="28"/>
                <w:lang w:val="uk-UA"/>
              </w:rPr>
              <w:sym w:font="Symbol" w:char="00B1"/>
            </w:r>
            <w:r w:rsidRPr="00EE7883">
              <w:rPr>
                <w:color w:val="000000" w:themeColor="text1"/>
                <w:sz w:val="28"/>
                <w:lang w:val="uk-UA"/>
              </w:rPr>
              <w:t>3,8</w:t>
            </w:r>
          </w:p>
        </w:tc>
        <w:tc>
          <w:tcPr>
            <w:tcW w:w="706" w:type="dxa"/>
            <w:vMerge/>
            <w:vAlign w:val="center"/>
          </w:tcPr>
          <w:p w14:paraId="0616C9EC" w14:textId="77777777" w:rsidR="00E0662B" w:rsidRPr="00EE7883" w:rsidRDefault="00E0662B" w:rsidP="003E20CF">
            <w:pPr>
              <w:spacing w:line="360" w:lineRule="auto"/>
              <w:jc w:val="center"/>
              <w:rPr>
                <w:color w:val="000000" w:themeColor="text1"/>
                <w:sz w:val="28"/>
                <w:szCs w:val="28"/>
                <w:lang w:val="uk-UA"/>
              </w:rPr>
            </w:pPr>
          </w:p>
        </w:tc>
        <w:tc>
          <w:tcPr>
            <w:tcW w:w="1210" w:type="dxa"/>
            <w:vAlign w:val="center"/>
          </w:tcPr>
          <w:p w14:paraId="334D153D" w14:textId="0F284ABD" w:rsidR="00E0662B" w:rsidRPr="00EE7883" w:rsidRDefault="00E0662B" w:rsidP="003E20CF">
            <w:pPr>
              <w:spacing w:line="360" w:lineRule="auto"/>
              <w:jc w:val="center"/>
              <w:rPr>
                <w:bCs/>
                <w:color w:val="000000" w:themeColor="text1"/>
                <w:sz w:val="28"/>
                <w:szCs w:val="28"/>
                <w:lang w:val="uk-UA"/>
              </w:rPr>
            </w:pPr>
            <w:r w:rsidRPr="00EE7883">
              <w:rPr>
                <w:color w:val="000000" w:themeColor="text1"/>
                <w:sz w:val="28"/>
                <w:szCs w:val="28"/>
                <w:lang w:val="uk-UA"/>
              </w:rPr>
              <w:t>6,2±0,4</w:t>
            </w:r>
          </w:p>
        </w:tc>
        <w:tc>
          <w:tcPr>
            <w:tcW w:w="706" w:type="dxa"/>
            <w:vMerge/>
            <w:vAlign w:val="center"/>
          </w:tcPr>
          <w:p w14:paraId="2F3488F9" w14:textId="77777777" w:rsidR="00E0662B" w:rsidRPr="00EE7883" w:rsidRDefault="00E0662B" w:rsidP="003E20CF">
            <w:pPr>
              <w:spacing w:line="360" w:lineRule="auto"/>
              <w:jc w:val="center"/>
              <w:rPr>
                <w:color w:val="000000" w:themeColor="text1"/>
                <w:sz w:val="28"/>
                <w:szCs w:val="28"/>
                <w:lang w:val="uk-UA"/>
              </w:rPr>
            </w:pPr>
          </w:p>
        </w:tc>
        <w:tc>
          <w:tcPr>
            <w:tcW w:w="1210" w:type="dxa"/>
            <w:vAlign w:val="center"/>
          </w:tcPr>
          <w:p w14:paraId="0D777AB2" w14:textId="473B84B5" w:rsidR="00E0662B" w:rsidRPr="00EE7883" w:rsidRDefault="00E0662B" w:rsidP="003E20CF">
            <w:pPr>
              <w:spacing w:line="360" w:lineRule="auto"/>
              <w:ind w:right="-134"/>
              <w:rPr>
                <w:bCs/>
                <w:color w:val="000000" w:themeColor="text1"/>
                <w:sz w:val="28"/>
                <w:szCs w:val="28"/>
                <w:lang w:val="uk-UA"/>
              </w:rPr>
            </w:pPr>
            <w:r w:rsidRPr="00EE7883">
              <w:rPr>
                <w:color w:val="000000" w:themeColor="text1"/>
                <w:sz w:val="28"/>
                <w:szCs w:val="28"/>
                <w:lang w:val="uk-UA"/>
              </w:rPr>
              <w:t>13,8±0,4</w:t>
            </w:r>
          </w:p>
        </w:tc>
        <w:tc>
          <w:tcPr>
            <w:tcW w:w="706" w:type="dxa"/>
            <w:vMerge/>
            <w:vAlign w:val="center"/>
          </w:tcPr>
          <w:p w14:paraId="3BAAC805" w14:textId="77777777" w:rsidR="00E0662B" w:rsidRPr="00EE7883" w:rsidRDefault="00E0662B" w:rsidP="003E20CF">
            <w:pPr>
              <w:spacing w:line="360" w:lineRule="auto"/>
              <w:jc w:val="center"/>
              <w:rPr>
                <w:color w:val="000000" w:themeColor="text1"/>
                <w:sz w:val="28"/>
                <w:szCs w:val="28"/>
                <w:lang w:val="uk-UA"/>
              </w:rPr>
            </w:pPr>
          </w:p>
        </w:tc>
        <w:tc>
          <w:tcPr>
            <w:tcW w:w="1210" w:type="dxa"/>
            <w:vAlign w:val="center"/>
          </w:tcPr>
          <w:p w14:paraId="76622BE0" w14:textId="17DECEB3" w:rsidR="00E0662B" w:rsidRPr="00EE7883" w:rsidRDefault="00E0662B" w:rsidP="003E20CF">
            <w:pPr>
              <w:spacing w:line="360" w:lineRule="auto"/>
              <w:jc w:val="center"/>
              <w:rPr>
                <w:color w:val="000000" w:themeColor="text1"/>
                <w:sz w:val="28"/>
                <w:szCs w:val="28"/>
                <w:lang w:val="uk-UA"/>
              </w:rPr>
            </w:pPr>
            <w:r w:rsidRPr="00EE7883">
              <w:rPr>
                <w:color w:val="000000" w:themeColor="text1"/>
                <w:sz w:val="28"/>
                <w:szCs w:val="28"/>
                <w:lang w:val="uk-UA"/>
              </w:rPr>
              <w:t>7,8±0,4</w:t>
            </w:r>
          </w:p>
        </w:tc>
        <w:tc>
          <w:tcPr>
            <w:tcW w:w="990" w:type="dxa"/>
            <w:vMerge/>
            <w:vAlign w:val="center"/>
          </w:tcPr>
          <w:p w14:paraId="2F3A1FDF" w14:textId="77777777" w:rsidR="00E0662B" w:rsidRPr="00EE7883" w:rsidRDefault="00E0662B" w:rsidP="00443B9C">
            <w:pPr>
              <w:spacing w:line="360" w:lineRule="auto"/>
              <w:jc w:val="center"/>
              <w:rPr>
                <w:color w:val="000000" w:themeColor="text1"/>
                <w:sz w:val="28"/>
                <w:szCs w:val="28"/>
                <w:lang w:val="uk-UA"/>
              </w:rPr>
            </w:pPr>
          </w:p>
        </w:tc>
      </w:tr>
      <w:tr w:rsidR="00EE7883" w:rsidRPr="00EE7883" w14:paraId="14B00D66" w14:textId="7377B775" w:rsidTr="00443B9C">
        <w:trPr>
          <w:trHeight w:val="124"/>
        </w:trPr>
        <w:tc>
          <w:tcPr>
            <w:tcW w:w="708" w:type="dxa"/>
            <w:vMerge w:val="restart"/>
            <w:textDirection w:val="btLr"/>
          </w:tcPr>
          <w:p w14:paraId="198BC737" w14:textId="77777777" w:rsidR="002D05A2" w:rsidRPr="00EE7883" w:rsidRDefault="002D05A2" w:rsidP="00E0662B">
            <w:pPr>
              <w:spacing w:line="360" w:lineRule="auto"/>
              <w:ind w:left="113" w:right="113"/>
              <w:rPr>
                <w:color w:val="000000" w:themeColor="text1"/>
                <w:sz w:val="28"/>
                <w:szCs w:val="28"/>
                <w:lang w:val="uk-UA"/>
              </w:rPr>
            </w:pPr>
            <w:r w:rsidRPr="00EE7883">
              <w:rPr>
                <w:color w:val="000000" w:themeColor="text1"/>
                <w:sz w:val="28"/>
                <w:szCs w:val="28"/>
                <w:lang w:val="uk-UA"/>
              </w:rPr>
              <w:t>2 клас</w:t>
            </w:r>
          </w:p>
        </w:tc>
        <w:tc>
          <w:tcPr>
            <w:tcW w:w="552" w:type="dxa"/>
          </w:tcPr>
          <w:p w14:paraId="22665183" w14:textId="7556FF92" w:rsidR="002D05A2" w:rsidRPr="00EE7883" w:rsidRDefault="002D05A2" w:rsidP="003E20CF">
            <w:pPr>
              <w:spacing w:line="360" w:lineRule="auto"/>
              <w:jc w:val="center"/>
              <w:rPr>
                <w:color w:val="000000" w:themeColor="text1"/>
                <w:sz w:val="28"/>
                <w:szCs w:val="28"/>
                <w:lang w:val="uk-UA"/>
              </w:rPr>
            </w:pPr>
            <w:r w:rsidRPr="00EE7883">
              <w:rPr>
                <w:bCs/>
                <w:color w:val="000000" w:themeColor="text1"/>
                <w:sz w:val="28"/>
                <w:szCs w:val="28"/>
                <w:lang w:val="uk-UA"/>
              </w:rPr>
              <w:t>х</w:t>
            </w:r>
          </w:p>
        </w:tc>
        <w:tc>
          <w:tcPr>
            <w:tcW w:w="1351" w:type="dxa"/>
            <w:vAlign w:val="center"/>
          </w:tcPr>
          <w:p w14:paraId="4A51E1D6" w14:textId="66964888" w:rsidR="002D05A2" w:rsidRPr="00EE7883" w:rsidRDefault="002D05A2" w:rsidP="003E20CF">
            <w:pPr>
              <w:spacing w:line="360" w:lineRule="auto"/>
              <w:rPr>
                <w:color w:val="000000" w:themeColor="text1"/>
                <w:sz w:val="28"/>
                <w:szCs w:val="28"/>
                <w:lang w:val="uk-UA"/>
              </w:rPr>
            </w:pPr>
            <w:r w:rsidRPr="00EE7883">
              <w:rPr>
                <w:color w:val="000000" w:themeColor="text1"/>
                <w:sz w:val="28"/>
                <w:szCs w:val="28"/>
                <w:lang w:val="uk-UA"/>
              </w:rPr>
              <w:t>125,3±3,4</w:t>
            </w:r>
          </w:p>
        </w:tc>
        <w:tc>
          <w:tcPr>
            <w:tcW w:w="706" w:type="dxa"/>
            <w:vMerge w:val="restart"/>
            <w:vAlign w:val="center"/>
          </w:tcPr>
          <w:p w14:paraId="4251A103" w14:textId="582B33E3" w:rsidR="002D05A2" w:rsidRPr="00EE7883" w:rsidRDefault="002D05A2" w:rsidP="003E20CF">
            <w:pPr>
              <w:spacing w:line="360" w:lineRule="auto"/>
              <w:jc w:val="center"/>
              <w:rPr>
                <w:color w:val="000000" w:themeColor="text1"/>
                <w:sz w:val="28"/>
                <w:szCs w:val="28"/>
                <w:lang w:val="uk-UA"/>
              </w:rPr>
            </w:pPr>
            <w:r w:rsidRPr="00EE7883">
              <w:rPr>
                <w:color w:val="000000" w:themeColor="text1"/>
                <w:sz w:val="28"/>
                <w:szCs w:val="28"/>
                <w:lang w:val="uk-UA"/>
              </w:rPr>
              <w:t>2,66</w:t>
            </w:r>
          </w:p>
        </w:tc>
        <w:tc>
          <w:tcPr>
            <w:tcW w:w="1210" w:type="dxa"/>
            <w:vAlign w:val="center"/>
          </w:tcPr>
          <w:p w14:paraId="509ADADD" w14:textId="7BEF6DEB" w:rsidR="002D05A2" w:rsidRPr="00EE7883" w:rsidRDefault="002D05A2" w:rsidP="003E20CF">
            <w:pPr>
              <w:spacing w:line="360" w:lineRule="auto"/>
              <w:jc w:val="center"/>
              <w:rPr>
                <w:color w:val="000000" w:themeColor="text1"/>
                <w:sz w:val="28"/>
                <w:szCs w:val="28"/>
                <w:lang w:val="uk-UA"/>
              </w:rPr>
            </w:pPr>
            <w:r w:rsidRPr="00EE7883">
              <w:rPr>
                <w:color w:val="000000" w:themeColor="text1"/>
                <w:sz w:val="28"/>
                <w:szCs w:val="28"/>
                <w:lang w:val="uk-UA"/>
              </w:rPr>
              <w:t>14,7±3,4</w:t>
            </w:r>
          </w:p>
        </w:tc>
        <w:tc>
          <w:tcPr>
            <w:tcW w:w="706" w:type="dxa"/>
            <w:vMerge w:val="restart"/>
            <w:vAlign w:val="center"/>
          </w:tcPr>
          <w:p w14:paraId="5FCB23E7" w14:textId="588DFFED" w:rsidR="002D05A2" w:rsidRPr="00EE7883" w:rsidRDefault="002D05A2" w:rsidP="003E20CF">
            <w:pPr>
              <w:spacing w:line="360" w:lineRule="auto"/>
              <w:jc w:val="center"/>
              <w:rPr>
                <w:color w:val="000000" w:themeColor="text1"/>
                <w:sz w:val="28"/>
                <w:szCs w:val="28"/>
                <w:lang w:val="uk-UA"/>
              </w:rPr>
            </w:pPr>
            <w:r w:rsidRPr="00EE7883">
              <w:rPr>
                <w:color w:val="000000" w:themeColor="text1"/>
                <w:sz w:val="28"/>
                <w:szCs w:val="28"/>
                <w:lang w:val="uk-UA"/>
              </w:rPr>
              <w:t>1,89</w:t>
            </w:r>
          </w:p>
        </w:tc>
        <w:tc>
          <w:tcPr>
            <w:tcW w:w="1210" w:type="dxa"/>
            <w:vAlign w:val="center"/>
          </w:tcPr>
          <w:p w14:paraId="0F2D4A09" w14:textId="4D853FD9" w:rsidR="002D05A2" w:rsidRPr="00EE7883" w:rsidRDefault="002D05A2" w:rsidP="003E20CF">
            <w:pPr>
              <w:spacing w:line="360" w:lineRule="auto"/>
              <w:jc w:val="center"/>
              <w:rPr>
                <w:bCs/>
                <w:color w:val="000000" w:themeColor="text1"/>
                <w:sz w:val="28"/>
                <w:szCs w:val="28"/>
                <w:lang w:val="uk-UA"/>
              </w:rPr>
            </w:pPr>
            <w:r w:rsidRPr="00EE7883">
              <w:rPr>
                <w:color w:val="000000" w:themeColor="text1"/>
                <w:sz w:val="28"/>
                <w:szCs w:val="28"/>
                <w:lang w:val="uk-UA"/>
              </w:rPr>
              <w:t>12,7±1,4</w:t>
            </w:r>
          </w:p>
        </w:tc>
        <w:tc>
          <w:tcPr>
            <w:tcW w:w="706" w:type="dxa"/>
            <w:vMerge w:val="restart"/>
            <w:vAlign w:val="center"/>
          </w:tcPr>
          <w:p w14:paraId="577DEB13" w14:textId="378FDFAA" w:rsidR="002D05A2" w:rsidRPr="00EE7883" w:rsidRDefault="002D05A2" w:rsidP="003E20CF">
            <w:pPr>
              <w:spacing w:line="360" w:lineRule="auto"/>
              <w:jc w:val="center"/>
              <w:rPr>
                <w:color w:val="000000" w:themeColor="text1"/>
                <w:sz w:val="28"/>
                <w:szCs w:val="28"/>
                <w:lang w:val="uk-UA"/>
              </w:rPr>
            </w:pPr>
            <w:r w:rsidRPr="00EE7883">
              <w:rPr>
                <w:color w:val="000000" w:themeColor="text1"/>
                <w:sz w:val="28"/>
                <w:szCs w:val="28"/>
                <w:lang w:val="uk-UA"/>
              </w:rPr>
              <w:t>0,19</w:t>
            </w:r>
          </w:p>
        </w:tc>
        <w:tc>
          <w:tcPr>
            <w:tcW w:w="1210" w:type="dxa"/>
            <w:vAlign w:val="center"/>
          </w:tcPr>
          <w:p w14:paraId="52C5F146" w14:textId="5C8E3DFC" w:rsidR="002D05A2" w:rsidRPr="00EE7883" w:rsidRDefault="002D05A2" w:rsidP="003E20CF">
            <w:pPr>
              <w:spacing w:line="360" w:lineRule="auto"/>
              <w:jc w:val="center"/>
              <w:rPr>
                <w:color w:val="000000" w:themeColor="text1"/>
                <w:sz w:val="28"/>
                <w:szCs w:val="28"/>
                <w:lang w:val="uk-UA"/>
              </w:rPr>
            </w:pPr>
            <w:r w:rsidRPr="00EE7883">
              <w:rPr>
                <w:color w:val="000000" w:themeColor="text1"/>
                <w:sz w:val="28"/>
                <w:szCs w:val="28"/>
                <w:lang w:val="uk-UA"/>
              </w:rPr>
              <w:t>7,4±1,2</w:t>
            </w:r>
          </w:p>
        </w:tc>
        <w:tc>
          <w:tcPr>
            <w:tcW w:w="990" w:type="dxa"/>
            <w:vMerge w:val="restart"/>
            <w:vAlign w:val="center"/>
          </w:tcPr>
          <w:p w14:paraId="0EC5E851" w14:textId="4C3B7770" w:rsidR="002D05A2" w:rsidRPr="00EE7883" w:rsidRDefault="002D05A2" w:rsidP="00443B9C">
            <w:pPr>
              <w:spacing w:line="360" w:lineRule="auto"/>
              <w:jc w:val="center"/>
              <w:rPr>
                <w:color w:val="000000" w:themeColor="text1"/>
                <w:sz w:val="28"/>
                <w:szCs w:val="28"/>
                <w:lang w:val="uk-UA"/>
              </w:rPr>
            </w:pPr>
            <w:r w:rsidRPr="00EE7883">
              <w:rPr>
                <w:color w:val="000000" w:themeColor="text1"/>
                <w:sz w:val="28"/>
                <w:szCs w:val="28"/>
                <w:lang w:val="uk-UA"/>
              </w:rPr>
              <w:t>0,</w:t>
            </w:r>
            <w:r w:rsidR="00443B9C" w:rsidRPr="00EE7883">
              <w:rPr>
                <w:color w:val="000000" w:themeColor="text1"/>
                <w:sz w:val="28"/>
                <w:szCs w:val="28"/>
                <w:lang w:val="uk-UA"/>
              </w:rPr>
              <w:t>85</w:t>
            </w:r>
          </w:p>
        </w:tc>
      </w:tr>
      <w:tr w:rsidR="00EE7883" w:rsidRPr="00EE7883" w14:paraId="12833A9F" w14:textId="74110E24" w:rsidTr="00443B9C">
        <w:trPr>
          <w:trHeight w:val="124"/>
        </w:trPr>
        <w:tc>
          <w:tcPr>
            <w:tcW w:w="708" w:type="dxa"/>
            <w:vMerge/>
            <w:textDirection w:val="btLr"/>
          </w:tcPr>
          <w:p w14:paraId="40FEBF32" w14:textId="77777777" w:rsidR="002D05A2" w:rsidRPr="00EE7883" w:rsidRDefault="002D05A2" w:rsidP="00E0662B">
            <w:pPr>
              <w:spacing w:line="360" w:lineRule="auto"/>
              <w:ind w:left="113" w:right="113"/>
              <w:rPr>
                <w:color w:val="000000" w:themeColor="text1"/>
                <w:sz w:val="28"/>
                <w:szCs w:val="28"/>
                <w:lang w:val="uk-UA"/>
              </w:rPr>
            </w:pPr>
          </w:p>
        </w:tc>
        <w:tc>
          <w:tcPr>
            <w:tcW w:w="552" w:type="dxa"/>
          </w:tcPr>
          <w:p w14:paraId="07F9C366" w14:textId="3FAADC6D" w:rsidR="002D05A2" w:rsidRPr="00EE7883" w:rsidRDefault="002D05A2" w:rsidP="003E20CF">
            <w:pPr>
              <w:spacing w:line="360" w:lineRule="auto"/>
              <w:jc w:val="center"/>
              <w:rPr>
                <w:bCs/>
                <w:color w:val="000000" w:themeColor="text1"/>
                <w:sz w:val="28"/>
                <w:szCs w:val="28"/>
                <w:lang w:val="uk-UA"/>
              </w:rPr>
            </w:pPr>
            <w:r w:rsidRPr="00EE7883">
              <w:rPr>
                <w:bCs/>
                <w:color w:val="000000" w:themeColor="text1"/>
                <w:sz w:val="28"/>
                <w:szCs w:val="28"/>
                <w:lang w:val="uk-UA"/>
              </w:rPr>
              <w:t>д</w:t>
            </w:r>
          </w:p>
        </w:tc>
        <w:tc>
          <w:tcPr>
            <w:tcW w:w="1351" w:type="dxa"/>
          </w:tcPr>
          <w:p w14:paraId="13C9D88E" w14:textId="2E697A8D" w:rsidR="002D05A2" w:rsidRPr="00EE7883" w:rsidRDefault="002D05A2" w:rsidP="003E20CF">
            <w:pPr>
              <w:tabs>
                <w:tab w:val="left" w:pos="588"/>
              </w:tabs>
              <w:spacing w:line="360" w:lineRule="auto"/>
              <w:rPr>
                <w:color w:val="000000" w:themeColor="text1"/>
                <w:sz w:val="28"/>
                <w:szCs w:val="28"/>
                <w:lang w:val="uk-UA"/>
              </w:rPr>
            </w:pPr>
            <w:r w:rsidRPr="00EE7883">
              <w:rPr>
                <w:bCs/>
                <w:color w:val="000000" w:themeColor="text1"/>
                <w:sz w:val="28"/>
                <w:lang w:val="uk-UA"/>
              </w:rPr>
              <w:t>115,4</w:t>
            </w:r>
            <w:r w:rsidRPr="00EE7883">
              <w:rPr>
                <w:color w:val="000000" w:themeColor="text1"/>
                <w:sz w:val="28"/>
                <w:lang w:val="uk-UA"/>
              </w:rPr>
              <w:sym w:font="Symbol" w:char="00B1"/>
            </w:r>
            <w:r w:rsidRPr="00EE7883">
              <w:rPr>
                <w:bCs/>
                <w:color w:val="000000" w:themeColor="text1"/>
                <w:sz w:val="28"/>
                <w:lang w:val="uk-UA"/>
              </w:rPr>
              <w:t>1,5</w:t>
            </w:r>
          </w:p>
        </w:tc>
        <w:tc>
          <w:tcPr>
            <w:tcW w:w="706" w:type="dxa"/>
            <w:vMerge/>
            <w:vAlign w:val="center"/>
          </w:tcPr>
          <w:p w14:paraId="4185716A" w14:textId="77777777" w:rsidR="002D05A2" w:rsidRPr="00EE7883" w:rsidRDefault="002D05A2" w:rsidP="003E20CF">
            <w:pPr>
              <w:spacing w:line="360" w:lineRule="auto"/>
              <w:jc w:val="center"/>
              <w:rPr>
                <w:color w:val="000000" w:themeColor="text1"/>
                <w:sz w:val="28"/>
                <w:szCs w:val="28"/>
                <w:lang w:val="uk-UA"/>
              </w:rPr>
            </w:pPr>
          </w:p>
        </w:tc>
        <w:tc>
          <w:tcPr>
            <w:tcW w:w="1210" w:type="dxa"/>
            <w:vAlign w:val="center"/>
          </w:tcPr>
          <w:p w14:paraId="375CC155" w14:textId="2B58CF73" w:rsidR="002D05A2" w:rsidRPr="00EE7883" w:rsidRDefault="002D05A2" w:rsidP="003E20CF">
            <w:pPr>
              <w:spacing w:line="360" w:lineRule="auto"/>
              <w:jc w:val="center"/>
              <w:rPr>
                <w:bCs/>
                <w:color w:val="000000" w:themeColor="text1"/>
                <w:sz w:val="28"/>
                <w:szCs w:val="28"/>
                <w:lang w:val="uk-UA"/>
              </w:rPr>
            </w:pPr>
            <w:r w:rsidRPr="00EE7883">
              <w:rPr>
                <w:color w:val="000000" w:themeColor="text1"/>
                <w:sz w:val="28"/>
                <w:szCs w:val="28"/>
                <w:lang w:val="uk-UA"/>
              </w:rPr>
              <w:t>7,6±1,6</w:t>
            </w:r>
          </w:p>
        </w:tc>
        <w:tc>
          <w:tcPr>
            <w:tcW w:w="706" w:type="dxa"/>
            <w:vMerge/>
            <w:vAlign w:val="center"/>
          </w:tcPr>
          <w:p w14:paraId="7C719AD7" w14:textId="77777777" w:rsidR="002D05A2" w:rsidRPr="00EE7883" w:rsidRDefault="002D05A2" w:rsidP="003E20CF">
            <w:pPr>
              <w:spacing w:line="360" w:lineRule="auto"/>
              <w:jc w:val="center"/>
              <w:rPr>
                <w:color w:val="000000" w:themeColor="text1"/>
                <w:sz w:val="28"/>
                <w:szCs w:val="28"/>
                <w:lang w:val="uk-UA"/>
              </w:rPr>
            </w:pPr>
          </w:p>
        </w:tc>
        <w:tc>
          <w:tcPr>
            <w:tcW w:w="1210" w:type="dxa"/>
            <w:vAlign w:val="center"/>
          </w:tcPr>
          <w:p w14:paraId="2D4E1674" w14:textId="0BEF4B44" w:rsidR="002D05A2" w:rsidRPr="00EE7883" w:rsidRDefault="002D05A2" w:rsidP="003E20CF">
            <w:pPr>
              <w:spacing w:line="360" w:lineRule="auto"/>
              <w:jc w:val="center"/>
              <w:rPr>
                <w:bCs/>
                <w:color w:val="000000" w:themeColor="text1"/>
                <w:sz w:val="28"/>
                <w:szCs w:val="28"/>
                <w:lang w:val="uk-UA"/>
              </w:rPr>
            </w:pPr>
            <w:r w:rsidRPr="00EE7883">
              <w:rPr>
                <w:color w:val="000000" w:themeColor="text1"/>
                <w:sz w:val="28"/>
                <w:szCs w:val="28"/>
                <w:lang w:val="uk-UA"/>
              </w:rPr>
              <w:t>13,1±1,6</w:t>
            </w:r>
          </w:p>
        </w:tc>
        <w:tc>
          <w:tcPr>
            <w:tcW w:w="706" w:type="dxa"/>
            <w:vMerge/>
            <w:vAlign w:val="center"/>
          </w:tcPr>
          <w:p w14:paraId="27C02CCB" w14:textId="77777777" w:rsidR="002D05A2" w:rsidRPr="00EE7883" w:rsidRDefault="002D05A2" w:rsidP="003E20CF">
            <w:pPr>
              <w:spacing w:line="360" w:lineRule="auto"/>
              <w:jc w:val="center"/>
              <w:rPr>
                <w:color w:val="000000" w:themeColor="text1"/>
                <w:sz w:val="28"/>
                <w:szCs w:val="28"/>
                <w:lang w:val="uk-UA"/>
              </w:rPr>
            </w:pPr>
          </w:p>
        </w:tc>
        <w:tc>
          <w:tcPr>
            <w:tcW w:w="1210" w:type="dxa"/>
            <w:vAlign w:val="center"/>
          </w:tcPr>
          <w:p w14:paraId="4D5883E6" w14:textId="57ECD85E" w:rsidR="002D05A2" w:rsidRPr="00EE7883" w:rsidRDefault="002D05A2" w:rsidP="003E20CF">
            <w:pPr>
              <w:spacing w:line="360" w:lineRule="auto"/>
              <w:jc w:val="center"/>
              <w:rPr>
                <w:color w:val="000000" w:themeColor="text1"/>
                <w:sz w:val="28"/>
                <w:szCs w:val="28"/>
                <w:lang w:val="uk-UA"/>
              </w:rPr>
            </w:pPr>
            <w:r w:rsidRPr="00EE7883">
              <w:rPr>
                <w:color w:val="000000" w:themeColor="text1"/>
                <w:sz w:val="28"/>
                <w:szCs w:val="28"/>
                <w:lang w:val="uk-UA"/>
              </w:rPr>
              <w:t>9,1±1,6</w:t>
            </w:r>
          </w:p>
        </w:tc>
        <w:tc>
          <w:tcPr>
            <w:tcW w:w="990" w:type="dxa"/>
            <w:vMerge/>
            <w:vAlign w:val="center"/>
          </w:tcPr>
          <w:p w14:paraId="57C8DC1B" w14:textId="0A94DEF6" w:rsidR="002D05A2" w:rsidRPr="00EE7883" w:rsidRDefault="002D05A2" w:rsidP="00443B9C">
            <w:pPr>
              <w:spacing w:line="360" w:lineRule="auto"/>
              <w:jc w:val="center"/>
              <w:rPr>
                <w:color w:val="000000" w:themeColor="text1"/>
                <w:sz w:val="28"/>
                <w:szCs w:val="28"/>
                <w:lang w:val="uk-UA"/>
              </w:rPr>
            </w:pPr>
          </w:p>
        </w:tc>
      </w:tr>
      <w:tr w:rsidR="00EE7883" w:rsidRPr="00EE7883" w14:paraId="083F22DC" w14:textId="4D64BF1B" w:rsidTr="00443B9C">
        <w:trPr>
          <w:trHeight w:val="520"/>
        </w:trPr>
        <w:tc>
          <w:tcPr>
            <w:tcW w:w="708" w:type="dxa"/>
            <w:vMerge w:val="restart"/>
            <w:textDirection w:val="btLr"/>
          </w:tcPr>
          <w:p w14:paraId="4F6C9531" w14:textId="77777777" w:rsidR="007B7D4C" w:rsidRPr="00EE7883" w:rsidRDefault="007B7D4C" w:rsidP="00E0662B">
            <w:pPr>
              <w:spacing w:line="360" w:lineRule="auto"/>
              <w:ind w:left="113" w:right="113"/>
              <w:rPr>
                <w:color w:val="000000" w:themeColor="text1"/>
                <w:sz w:val="28"/>
                <w:szCs w:val="28"/>
                <w:lang w:val="uk-UA"/>
              </w:rPr>
            </w:pPr>
            <w:r w:rsidRPr="00EE7883">
              <w:rPr>
                <w:color w:val="000000" w:themeColor="text1"/>
                <w:sz w:val="28"/>
                <w:szCs w:val="28"/>
                <w:lang w:val="uk-UA"/>
              </w:rPr>
              <w:t>3 клас</w:t>
            </w:r>
          </w:p>
        </w:tc>
        <w:tc>
          <w:tcPr>
            <w:tcW w:w="552" w:type="dxa"/>
          </w:tcPr>
          <w:p w14:paraId="13A451D2" w14:textId="10CE37A5" w:rsidR="007B7D4C" w:rsidRPr="00EE7883" w:rsidRDefault="007B7D4C" w:rsidP="003E20CF">
            <w:pPr>
              <w:spacing w:line="360" w:lineRule="auto"/>
              <w:jc w:val="center"/>
              <w:rPr>
                <w:color w:val="000000" w:themeColor="text1"/>
                <w:sz w:val="28"/>
                <w:szCs w:val="28"/>
                <w:lang w:val="uk-UA"/>
              </w:rPr>
            </w:pPr>
            <w:r w:rsidRPr="00EE7883">
              <w:rPr>
                <w:bCs/>
                <w:color w:val="000000" w:themeColor="text1"/>
                <w:sz w:val="28"/>
                <w:szCs w:val="28"/>
                <w:lang w:val="uk-UA"/>
              </w:rPr>
              <w:t>х</w:t>
            </w:r>
          </w:p>
        </w:tc>
        <w:tc>
          <w:tcPr>
            <w:tcW w:w="1351" w:type="dxa"/>
            <w:vAlign w:val="center"/>
          </w:tcPr>
          <w:p w14:paraId="21E390AD" w14:textId="5DD97220" w:rsidR="007B7D4C" w:rsidRPr="00EE7883" w:rsidRDefault="007B7D4C" w:rsidP="003E20CF">
            <w:pPr>
              <w:spacing w:line="360" w:lineRule="auto"/>
              <w:rPr>
                <w:color w:val="000000" w:themeColor="text1"/>
                <w:sz w:val="28"/>
                <w:szCs w:val="28"/>
                <w:lang w:val="uk-UA"/>
              </w:rPr>
            </w:pPr>
            <w:r w:rsidRPr="00EE7883">
              <w:rPr>
                <w:color w:val="000000" w:themeColor="text1"/>
                <w:sz w:val="28"/>
                <w:szCs w:val="28"/>
                <w:lang w:val="uk-UA"/>
              </w:rPr>
              <w:t>131,2±8,2</w:t>
            </w:r>
          </w:p>
        </w:tc>
        <w:tc>
          <w:tcPr>
            <w:tcW w:w="706" w:type="dxa"/>
            <w:vMerge w:val="restart"/>
            <w:vAlign w:val="center"/>
          </w:tcPr>
          <w:p w14:paraId="3231F6D8" w14:textId="33B92C5F" w:rsidR="007B7D4C" w:rsidRPr="00EE7883" w:rsidRDefault="007B7D4C" w:rsidP="003E20CF">
            <w:pPr>
              <w:spacing w:line="360" w:lineRule="auto"/>
              <w:jc w:val="center"/>
              <w:rPr>
                <w:color w:val="000000" w:themeColor="text1"/>
                <w:sz w:val="28"/>
                <w:szCs w:val="28"/>
                <w:lang w:val="uk-UA"/>
              </w:rPr>
            </w:pPr>
            <w:r w:rsidRPr="00EE7883">
              <w:rPr>
                <w:color w:val="000000" w:themeColor="text1"/>
                <w:sz w:val="28"/>
                <w:szCs w:val="28"/>
                <w:lang w:val="uk-UA"/>
              </w:rPr>
              <w:t>0,66</w:t>
            </w:r>
          </w:p>
        </w:tc>
        <w:tc>
          <w:tcPr>
            <w:tcW w:w="1210" w:type="dxa"/>
            <w:vAlign w:val="center"/>
          </w:tcPr>
          <w:p w14:paraId="41D78693" w14:textId="17D93FD2" w:rsidR="007B7D4C" w:rsidRPr="00EE7883" w:rsidRDefault="007B7D4C" w:rsidP="003E20CF">
            <w:pPr>
              <w:spacing w:line="360" w:lineRule="auto"/>
              <w:jc w:val="center"/>
              <w:rPr>
                <w:color w:val="000000" w:themeColor="text1"/>
                <w:sz w:val="28"/>
                <w:szCs w:val="28"/>
                <w:lang w:val="uk-UA"/>
              </w:rPr>
            </w:pPr>
            <w:r w:rsidRPr="00EE7883">
              <w:rPr>
                <w:color w:val="000000" w:themeColor="text1"/>
                <w:sz w:val="28"/>
                <w:szCs w:val="28"/>
                <w:lang w:val="uk-UA"/>
              </w:rPr>
              <w:t>16,1±3,1</w:t>
            </w:r>
          </w:p>
        </w:tc>
        <w:tc>
          <w:tcPr>
            <w:tcW w:w="706" w:type="dxa"/>
            <w:vMerge w:val="restart"/>
            <w:vAlign w:val="center"/>
          </w:tcPr>
          <w:p w14:paraId="04528189" w14:textId="412F8B1D" w:rsidR="007B7D4C" w:rsidRPr="00EE7883" w:rsidRDefault="007B7D4C" w:rsidP="003E20CF">
            <w:pPr>
              <w:spacing w:line="360" w:lineRule="auto"/>
              <w:jc w:val="center"/>
              <w:rPr>
                <w:color w:val="000000" w:themeColor="text1"/>
                <w:sz w:val="28"/>
                <w:szCs w:val="28"/>
                <w:lang w:val="uk-UA"/>
              </w:rPr>
            </w:pPr>
            <w:r w:rsidRPr="00EE7883">
              <w:rPr>
                <w:color w:val="000000" w:themeColor="text1"/>
                <w:sz w:val="28"/>
                <w:szCs w:val="28"/>
                <w:lang w:val="uk-UA"/>
              </w:rPr>
              <w:t>1,96</w:t>
            </w:r>
          </w:p>
        </w:tc>
        <w:tc>
          <w:tcPr>
            <w:tcW w:w="1210" w:type="dxa"/>
            <w:vAlign w:val="center"/>
          </w:tcPr>
          <w:p w14:paraId="6C4006DC" w14:textId="42DE33D2" w:rsidR="007B7D4C" w:rsidRPr="00EE7883" w:rsidRDefault="007B7D4C" w:rsidP="003E20CF">
            <w:pPr>
              <w:spacing w:line="360" w:lineRule="auto"/>
              <w:jc w:val="center"/>
              <w:rPr>
                <w:color w:val="000000" w:themeColor="text1"/>
                <w:sz w:val="28"/>
                <w:szCs w:val="28"/>
                <w:lang w:val="uk-UA"/>
              </w:rPr>
            </w:pPr>
            <w:r w:rsidRPr="00EE7883">
              <w:rPr>
                <w:color w:val="000000" w:themeColor="text1"/>
                <w:sz w:val="28"/>
                <w:szCs w:val="28"/>
                <w:lang w:val="uk-UA"/>
              </w:rPr>
              <w:t>12,1±2,1</w:t>
            </w:r>
          </w:p>
        </w:tc>
        <w:tc>
          <w:tcPr>
            <w:tcW w:w="706" w:type="dxa"/>
            <w:vMerge w:val="restart"/>
            <w:vAlign w:val="center"/>
          </w:tcPr>
          <w:p w14:paraId="6F54188F" w14:textId="3CB1E424" w:rsidR="007B7D4C" w:rsidRPr="00EE7883" w:rsidRDefault="007B7D4C" w:rsidP="003E20CF">
            <w:pPr>
              <w:spacing w:line="360" w:lineRule="auto"/>
              <w:jc w:val="center"/>
              <w:rPr>
                <w:color w:val="000000" w:themeColor="text1"/>
                <w:sz w:val="28"/>
                <w:szCs w:val="28"/>
                <w:lang w:val="uk-UA"/>
              </w:rPr>
            </w:pPr>
            <w:r w:rsidRPr="00EE7883">
              <w:rPr>
                <w:color w:val="000000" w:themeColor="text1"/>
                <w:sz w:val="28"/>
                <w:szCs w:val="28"/>
                <w:lang w:val="uk-UA"/>
              </w:rPr>
              <w:t>0,15</w:t>
            </w:r>
          </w:p>
        </w:tc>
        <w:tc>
          <w:tcPr>
            <w:tcW w:w="1210" w:type="dxa"/>
            <w:vAlign w:val="center"/>
          </w:tcPr>
          <w:p w14:paraId="2D044C52" w14:textId="0AC3A46E" w:rsidR="007B7D4C" w:rsidRPr="00EE7883" w:rsidRDefault="007B7D4C" w:rsidP="003E20CF">
            <w:pPr>
              <w:spacing w:line="360" w:lineRule="auto"/>
              <w:jc w:val="center"/>
              <w:rPr>
                <w:color w:val="000000" w:themeColor="text1"/>
                <w:sz w:val="28"/>
                <w:szCs w:val="28"/>
                <w:lang w:val="uk-UA"/>
              </w:rPr>
            </w:pPr>
            <w:r w:rsidRPr="00EE7883">
              <w:rPr>
                <w:color w:val="000000" w:themeColor="text1"/>
                <w:sz w:val="28"/>
                <w:szCs w:val="28"/>
                <w:lang w:val="uk-UA"/>
              </w:rPr>
              <w:t>8,9±1,1</w:t>
            </w:r>
          </w:p>
        </w:tc>
        <w:tc>
          <w:tcPr>
            <w:tcW w:w="990" w:type="dxa"/>
            <w:vMerge w:val="restart"/>
            <w:vAlign w:val="center"/>
          </w:tcPr>
          <w:p w14:paraId="18F0B3A4" w14:textId="68616738" w:rsidR="007B7D4C" w:rsidRPr="00EE7883" w:rsidRDefault="007B7D4C" w:rsidP="00443B9C">
            <w:pPr>
              <w:spacing w:line="360" w:lineRule="auto"/>
              <w:jc w:val="center"/>
              <w:rPr>
                <w:color w:val="000000" w:themeColor="text1"/>
                <w:sz w:val="28"/>
                <w:szCs w:val="28"/>
                <w:lang w:val="uk-UA"/>
              </w:rPr>
            </w:pPr>
            <w:r w:rsidRPr="00EE7883">
              <w:rPr>
                <w:color w:val="000000" w:themeColor="text1"/>
                <w:sz w:val="28"/>
                <w:szCs w:val="28"/>
                <w:lang w:val="uk-UA"/>
              </w:rPr>
              <w:t>1,24</w:t>
            </w:r>
          </w:p>
        </w:tc>
      </w:tr>
      <w:tr w:rsidR="00443B9C" w:rsidRPr="00EE7883" w14:paraId="15890DA6" w14:textId="5A71B0C7" w:rsidTr="00443B9C">
        <w:trPr>
          <w:trHeight w:val="477"/>
        </w:trPr>
        <w:tc>
          <w:tcPr>
            <w:tcW w:w="708" w:type="dxa"/>
            <w:vMerge/>
          </w:tcPr>
          <w:p w14:paraId="7928FD9A" w14:textId="77777777" w:rsidR="007B7D4C" w:rsidRPr="00EE7883" w:rsidRDefault="007B7D4C" w:rsidP="003E20CF">
            <w:pPr>
              <w:spacing w:line="360" w:lineRule="auto"/>
              <w:rPr>
                <w:color w:val="000000" w:themeColor="text1"/>
                <w:sz w:val="28"/>
                <w:szCs w:val="28"/>
                <w:lang w:val="uk-UA"/>
              </w:rPr>
            </w:pPr>
          </w:p>
        </w:tc>
        <w:tc>
          <w:tcPr>
            <w:tcW w:w="552" w:type="dxa"/>
          </w:tcPr>
          <w:p w14:paraId="3495F92D" w14:textId="00F73092" w:rsidR="007B7D4C" w:rsidRPr="00EE7883" w:rsidRDefault="007B7D4C" w:rsidP="003E20CF">
            <w:pPr>
              <w:spacing w:line="360" w:lineRule="auto"/>
              <w:jc w:val="center"/>
              <w:rPr>
                <w:bCs/>
                <w:color w:val="000000" w:themeColor="text1"/>
                <w:sz w:val="28"/>
                <w:szCs w:val="28"/>
                <w:lang w:val="uk-UA"/>
              </w:rPr>
            </w:pPr>
            <w:r w:rsidRPr="00EE7883">
              <w:rPr>
                <w:bCs/>
                <w:color w:val="000000" w:themeColor="text1"/>
                <w:sz w:val="28"/>
                <w:szCs w:val="28"/>
                <w:lang w:val="uk-UA"/>
              </w:rPr>
              <w:t>д</w:t>
            </w:r>
          </w:p>
        </w:tc>
        <w:tc>
          <w:tcPr>
            <w:tcW w:w="1351" w:type="dxa"/>
          </w:tcPr>
          <w:p w14:paraId="7885137A" w14:textId="79FC1F45" w:rsidR="007B7D4C" w:rsidRPr="00EE7883" w:rsidRDefault="007B7D4C" w:rsidP="003E20CF">
            <w:pPr>
              <w:spacing w:line="360" w:lineRule="auto"/>
              <w:rPr>
                <w:color w:val="000000" w:themeColor="text1"/>
                <w:sz w:val="28"/>
                <w:szCs w:val="28"/>
                <w:lang w:val="uk-UA"/>
              </w:rPr>
            </w:pPr>
            <w:r w:rsidRPr="00EE7883">
              <w:rPr>
                <w:color w:val="000000" w:themeColor="text1"/>
                <w:sz w:val="28"/>
                <w:lang w:val="uk-UA"/>
              </w:rPr>
              <w:t>124,8</w:t>
            </w:r>
            <w:r w:rsidRPr="00EE7883">
              <w:rPr>
                <w:color w:val="000000" w:themeColor="text1"/>
                <w:sz w:val="28"/>
                <w:lang w:val="uk-UA"/>
              </w:rPr>
              <w:sym w:font="Symbol" w:char="00B1"/>
            </w:r>
            <w:r w:rsidRPr="00EE7883">
              <w:rPr>
                <w:color w:val="000000" w:themeColor="text1"/>
                <w:sz w:val="28"/>
                <w:lang w:val="uk-UA"/>
              </w:rPr>
              <w:t>5,3</w:t>
            </w:r>
          </w:p>
        </w:tc>
        <w:tc>
          <w:tcPr>
            <w:tcW w:w="706" w:type="dxa"/>
            <w:vMerge/>
          </w:tcPr>
          <w:p w14:paraId="2449313F" w14:textId="77777777" w:rsidR="007B7D4C" w:rsidRPr="00EE7883" w:rsidRDefault="007B7D4C" w:rsidP="003E20CF">
            <w:pPr>
              <w:spacing w:line="360" w:lineRule="auto"/>
              <w:rPr>
                <w:color w:val="000000" w:themeColor="text1"/>
                <w:sz w:val="28"/>
                <w:szCs w:val="28"/>
                <w:lang w:val="uk-UA"/>
              </w:rPr>
            </w:pPr>
          </w:p>
        </w:tc>
        <w:tc>
          <w:tcPr>
            <w:tcW w:w="1210" w:type="dxa"/>
            <w:vAlign w:val="center"/>
          </w:tcPr>
          <w:p w14:paraId="26F31687" w14:textId="04720F4B" w:rsidR="007B7D4C" w:rsidRPr="00EE7883" w:rsidRDefault="007B7D4C" w:rsidP="003E20CF">
            <w:pPr>
              <w:spacing w:line="360" w:lineRule="auto"/>
              <w:jc w:val="center"/>
              <w:rPr>
                <w:color w:val="000000" w:themeColor="text1"/>
                <w:sz w:val="28"/>
                <w:szCs w:val="28"/>
                <w:lang w:val="uk-UA"/>
              </w:rPr>
            </w:pPr>
            <w:r w:rsidRPr="00EE7883">
              <w:rPr>
                <w:color w:val="000000" w:themeColor="text1"/>
                <w:sz w:val="28"/>
                <w:szCs w:val="28"/>
                <w:lang w:val="uk-UA"/>
              </w:rPr>
              <w:t>8,3±2,5</w:t>
            </w:r>
          </w:p>
        </w:tc>
        <w:tc>
          <w:tcPr>
            <w:tcW w:w="706" w:type="dxa"/>
            <w:vMerge/>
          </w:tcPr>
          <w:p w14:paraId="56B40E4F" w14:textId="77777777" w:rsidR="007B7D4C" w:rsidRPr="00EE7883" w:rsidRDefault="007B7D4C" w:rsidP="003E20CF">
            <w:pPr>
              <w:spacing w:line="360" w:lineRule="auto"/>
              <w:rPr>
                <w:color w:val="000000" w:themeColor="text1"/>
                <w:sz w:val="28"/>
                <w:szCs w:val="28"/>
                <w:lang w:val="uk-UA"/>
              </w:rPr>
            </w:pPr>
          </w:p>
        </w:tc>
        <w:tc>
          <w:tcPr>
            <w:tcW w:w="1210" w:type="dxa"/>
            <w:vAlign w:val="center"/>
          </w:tcPr>
          <w:p w14:paraId="5495E1A9" w14:textId="6176DFDF" w:rsidR="007B7D4C" w:rsidRPr="00EE7883" w:rsidRDefault="007B7D4C" w:rsidP="003E20CF">
            <w:pPr>
              <w:spacing w:line="360" w:lineRule="auto"/>
              <w:jc w:val="center"/>
              <w:rPr>
                <w:bCs/>
                <w:color w:val="000000" w:themeColor="text1"/>
                <w:sz w:val="28"/>
                <w:szCs w:val="28"/>
                <w:lang w:val="uk-UA"/>
              </w:rPr>
            </w:pPr>
            <w:r w:rsidRPr="00EE7883">
              <w:rPr>
                <w:color w:val="000000" w:themeColor="text1"/>
                <w:sz w:val="28"/>
                <w:szCs w:val="28"/>
                <w:lang w:val="uk-UA"/>
              </w:rPr>
              <w:t>12,6±2,5</w:t>
            </w:r>
          </w:p>
        </w:tc>
        <w:tc>
          <w:tcPr>
            <w:tcW w:w="706" w:type="dxa"/>
            <w:vMerge/>
          </w:tcPr>
          <w:p w14:paraId="14FEFEFE" w14:textId="77777777" w:rsidR="007B7D4C" w:rsidRPr="00EE7883" w:rsidRDefault="007B7D4C" w:rsidP="003E20CF">
            <w:pPr>
              <w:spacing w:line="360" w:lineRule="auto"/>
              <w:rPr>
                <w:color w:val="000000" w:themeColor="text1"/>
                <w:sz w:val="28"/>
                <w:szCs w:val="28"/>
                <w:lang w:val="uk-UA"/>
              </w:rPr>
            </w:pPr>
          </w:p>
        </w:tc>
        <w:tc>
          <w:tcPr>
            <w:tcW w:w="1210" w:type="dxa"/>
            <w:vAlign w:val="center"/>
          </w:tcPr>
          <w:p w14:paraId="5697A14D" w14:textId="0E87B98D" w:rsidR="007B7D4C" w:rsidRPr="00EE7883" w:rsidRDefault="007B7D4C" w:rsidP="003E20CF">
            <w:pPr>
              <w:spacing w:line="360" w:lineRule="auto"/>
              <w:rPr>
                <w:color w:val="000000" w:themeColor="text1"/>
                <w:sz w:val="28"/>
                <w:szCs w:val="28"/>
                <w:lang w:val="uk-UA"/>
              </w:rPr>
            </w:pPr>
            <w:r w:rsidRPr="00EE7883">
              <w:rPr>
                <w:color w:val="000000" w:themeColor="text1"/>
                <w:sz w:val="28"/>
                <w:szCs w:val="28"/>
                <w:lang w:val="uk-UA"/>
              </w:rPr>
              <w:t>12,3±2,5</w:t>
            </w:r>
          </w:p>
        </w:tc>
        <w:tc>
          <w:tcPr>
            <w:tcW w:w="990" w:type="dxa"/>
            <w:vMerge/>
          </w:tcPr>
          <w:p w14:paraId="1213ED1A" w14:textId="77777777" w:rsidR="007B7D4C" w:rsidRPr="00EE7883" w:rsidRDefault="007B7D4C" w:rsidP="003E20CF">
            <w:pPr>
              <w:spacing w:line="360" w:lineRule="auto"/>
              <w:rPr>
                <w:color w:val="000000" w:themeColor="text1"/>
                <w:sz w:val="28"/>
                <w:szCs w:val="28"/>
                <w:lang w:val="uk-UA"/>
              </w:rPr>
            </w:pPr>
          </w:p>
        </w:tc>
      </w:tr>
    </w:tbl>
    <w:p w14:paraId="0F3F291F" w14:textId="77777777" w:rsidR="006B7F68" w:rsidRPr="00EE7883" w:rsidRDefault="006B7F68" w:rsidP="008D4166">
      <w:pPr>
        <w:jc w:val="center"/>
        <w:rPr>
          <w:color w:val="000000" w:themeColor="text1"/>
          <w:sz w:val="28"/>
          <w:szCs w:val="28"/>
          <w:lang w:val="uk-UA"/>
        </w:rPr>
      </w:pPr>
    </w:p>
    <w:p w14:paraId="6DD9691D" w14:textId="77777777" w:rsidR="00994B3D" w:rsidRPr="00EE7883" w:rsidRDefault="00994B3D" w:rsidP="008D4166">
      <w:pPr>
        <w:jc w:val="center"/>
        <w:rPr>
          <w:b/>
          <w:bCs/>
          <w:color w:val="000000" w:themeColor="text1"/>
          <w:sz w:val="28"/>
          <w:szCs w:val="28"/>
          <w:lang w:val="uk-UA"/>
        </w:rPr>
      </w:pPr>
    </w:p>
    <w:p w14:paraId="1829C22D" w14:textId="77777777" w:rsidR="00994B3D" w:rsidRPr="00EE7883" w:rsidRDefault="00994B3D" w:rsidP="008D4166">
      <w:pPr>
        <w:jc w:val="center"/>
        <w:rPr>
          <w:b/>
          <w:bCs/>
          <w:color w:val="000000" w:themeColor="text1"/>
          <w:sz w:val="28"/>
          <w:szCs w:val="28"/>
          <w:lang w:val="uk-UA"/>
        </w:rPr>
      </w:pPr>
    </w:p>
    <w:p w14:paraId="5F02EF74" w14:textId="77777777" w:rsidR="00994B3D" w:rsidRPr="00EE7883" w:rsidRDefault="00994B3D" w:rsidP="008D4166">
      <w:pPr>
        <w:jc w:val="center"/>
        <w:rPr>
          <w:b/>
          <w:bCs/>
          <w:color w:val="000000" w:themeColor="text1"/>
          <w:sz w:val="28"/>
          <w:szCs w:val="28"/>
          <w:lang w:val="uk-UA"/>
        </w:rPr>
      </w:pPr>
    </w:p>
    <w:p w14:paraId="073D5E86" w14:textId="77777777" w:rsidR="00994B3D" w:rsidRPr="00EE7883" w:rsidRDefault="00994B3D" w:rsidP="008D4166">
      <w:pPr>
        <w:jc w:val="center"/>
        <w:rPr>
          <w:b/>
          <w:bCs/>
          <w:color w:val="000000" w:themeColor="text1"/>
          <w:sz w:val="28"/>
          <w:szCs w:val="28"/>
          <w:lang w:val="uk-UA"/>
        </w:rPr>
      </w:pPr>
    </w:p>
    <w:p w14:paraId="71AAF86F" w14:textId="77777777" w:rsidR="00994B3D" w:rsidRPr="00EE7883" w:rsidRDefault="00994B3D" w:rsidP="008D4166">
      <w:pPr>
        <w:jc w:val="center"/>
        <w:rPr>
          <w:b/>
          <w:bCs/>
          <w:color w:val="000000" w:themeColor="text1"/>
          <w:sz w:val="28"/>
          <w:szCs w:val="28"/>
          <w:lang w:val="uk-UA"/>
        </w:rPr>
      </w:pPr>
    </w:p>
    <w:p w14:paraId="5C0BF5CA" w14:textId="77777777" w:rsidR="00994B3D" w:rsidRPr="00EE7883" w:rsidRDefault="00994B3D" w:rsidP="008D4166">
      <w:pPr>
        <w:jc w:val="center"/>
        <w:rPr>
          <w:b/>
          <w:bCs/>
          <w:color w:val="000000" w:themeColor="text1"/>
          <w:sz w:val="28"/>
          <w:szCs w:val="28"/>
          <w:lang w:val="uk-UA"/>
        </w:rPr>
      </w:pPr>
    </w:p>
    <w:p w14:paraId="47EDF63A" w14:textId="77777777" w:rsidR="00994B3D" w:rsidRPr="00EE7883" w:rsidRDefault="00994B3D" w:rsidP="008D4166">
      <w:pPr>
        <w:jc w:val="center"/>
        <w:rPr>
          <w:b/>
          <w:bCs/>
          <w:color w:val="000000" w:themeColor="text1"/>
          <w:sz w:val="28"/>
          <w:szCs w:val="28"/>
          <w:lang w:val="uk-UA"/>
        </w:rPr>
      </w:pPr>
    </w:p>
    <w:p w14:paraId="58AAD087" w14:textId="77777777" w:rsidR="00994B3D" w:rsidRPr="00EE7883" w:rsidRDefault="00994B3D" w:rsidP="008D4166">
      <w:pPr>
        <w:jc w:val="center"/>
        <w:rPr>
          <w:b/>
          <w:bCs/>
          <w:color w:val="000000" w:themeColor="text1"/>
          <w:sz w:val="28"/>
          <w:szCs w:val="28"/>
          <w:lang w:val="uk-UA"/>
        </w:rPr>
      </w:pPr>
    </w:p>
    <w:p w14:paraId="4C05BF2C" w14:textId="77777777" w:rsidR="00994B3D" w:rsidRPr="00EE7883" w:rsidRDefault="00994B3D" w:rsidP="008D4166">
      <w:pPr>
        <w:jc w:val="center"/>
        <w:rPr>
          <w:b/>
          <w:bCs/>
          <w:color w:val="000000" w:themeColor="text1"/>
          <w:sz w:val="28"/>
          <w:szCs w:val="28"/>
          <w:lang w:val="uk-UA"/>
        </w:rPr>
      </w:pPr>
    </w:p>
    <w:p w14:paraId="46E9AD66" w14:textId="77777777" w:rsidR="00994B3D" w:rsidRPr="00EE7883" w:rsidRDefault="00994B3D" w:rsidP="008D4166">
      <w:pPr>
        <w:jc w:val="center"/>
        <w:rPr>
          <w:b/>
          <w:bCs/>
          <w:color w:val="000000" w:themeColor="text1"/>
          <w:sz w:val="28"/>
          <w:szCs w:val="28"/>
          <w:lang w:val="uk-UA"/>
        </w:rPr>
      </w:pPr>
    </w:p>
    <w:p w14:paraId="64A888C1" w14:textId="77777777" w:rsidR="00994B3D" w:rsidRPr="00EE7883" w:rsidRDefault="00994B3D" w:rsidP="008D4166">
      <w:pPr>
        <w:jc w:val="center"/>
        <w:rPr>
          <w:b/>
          <w:bCs/>
          <w:color w:val="000000" w:themeColor="text1"/>
          <w:sz w:val="28"/>
          <w:szCs w:val="28"/>
          <w:lang w:val="uk-UA"/>
        </w:rPr>
      </w:pPr>
    </w:p>
    <w:p w14:paraId="19599B30" w14:textId="77777777" w:rsidR="00994B3D" w:rsidRPr="00EE7883" w:rsidRDefault="00994B3D" w:rsidP="008D4166">
      <w:pPr>
        <w:jc w:val="center"/>
        <w:rPr>
          <w:b/>
          <w:bCs/>
          <w:color w:val="000000" w:themeColor="text1"/>
          <w:sz w:val="28"/>
          <w:szCs w:val="28"/>
          <w:lang w:val="uk-UA"/>
        </w:rPr>
      </w:pPr>
    </w:p>
    <w:p w14:paraId="185C1192" w14:textId="77777777" w:rsidR="00994B3D" w:rsidRPr="00EE7883" w:rsidRDefault="00994B3D" w:rsidP="008D4166">
      <w:pPr>
        <w:jc w:val="center"/>
        <w:rPr>
          <w:b/>
          <w:bCs/>
          <w:color w:val="000000" w:themeColor="text1"/>
          <w:sz w:val="28"/>
          <w:szCs w:val="28"/>
          <w:lang w:val="uk-UA"/>
        </w:rPr>
      </w:pPr>
    </w:p>
    <w:p w14:paraId="5A38BB77" w14:textId="1F1AD646" w:rsidR="008D4166" w:rsidRPr="00EE7883" w:rsidRDefault="008D4166" w:rsidP="008D4166">
      <w:pPr>
        <w:jc w:val="center"/>
        <w:rPr>
          <w:b/>
          <w:bCs/>
          <w:color w:val="000000" w:themeColor="text1"/>
          <w:sz w:val="28"/>
          <w:szCs w:val="28"/>
          <w:lang w:val="uk-UA"/>
        </w:rPr>
      </w:pPr>
      <w:r w:rsidRPr="00EE7883">
        <w:rPr>
          <w:b/>
          <w:bCs/>
          <w:color w:val="000000" w:themeColor="text1"/>
          <w:sz w:val="28"/>
          <w:szCs w:val="28"/>
          <w:lang w:val="uk-UA"/>
        </w:rPr>
        <w:lastRenderedPageBreak/>
        <w:t>ВИСНОВКИ</w:t>
      </w:r>
    </w:p>
    <w:p w14:paraId="639AF2CD" w14:textId="77777777" w:rsidR="00994B3D" w:rsidRPr="00EE7883" w:rsidRDefault="00994B3D" w:rsidP="008D4166">
      <w:pPr>
        <w:jc w:val="center"/>
        <w:rPr>
          <w:b/>
          <w:bCs/>
          <w:color w:val="000000" w:themeColor="text1"/>
          <w:sz w:val="28"/>
          <w:szCs w:val="28"/>
          <w:lang w:val="uk-UA"/>
        </w:rPr>
      </w:pPr>
    </w:p>
    <w:p w14:paraId="101D5D89" w14:textId="77777777" w:rsidR="00D70C95" w:rsidRPr="00EE7883" w:rsidRDefault="00D70C95" w:rsidP="008D4166">
      <w:pPr>
        <w:jc w:val="center"/>
        <w:rPr>
          <w:color w:val="000000" w:themeColor="text1"/>
          <w:sz w:val="28"/>
          <w:szCs w:val="28"/>
          <w:lang w:val="uk-UA"/>
        </w:rPr>
      </w:pPr>
    </w:p>
    <w:p w14:paraId="478906D5" w14:textId="7E16114A" w:rsidR="00D70C95" w:rsidRPr="00EE7883" w:rsidRDefault="00D70C95" w:rsidP="00994B3D">
      <w:pPr>
        <w:pStyle w:val="a4"/>
        <w:numPr>
          <w:ilvl w:val="0"/>
          <w:numId w:val="8"/>
        </w:numPr>
        <w:tabs>
          <w:tab w:val="left" w:pos="993"/>
        </w:tabs>
        <w:spacing w:line="360" w:lineRule="auto"/>
        <w:ind w:left="0" w:firstLine="567"/>
        <w:jc w:val="both"/>
        <w:rPr>
          <w:color w:val="000000" w:themeColor="text1"/>
          <w:spacing w:val="-4"/>
          <w:sz w:val="28"/>
          <w:szCs w:val="28"/>
          <w:lang w:val="uk-UA"/>
        </w:rPr>
      </w:pPr>
      <w:r w:rsidRPr="00EE7883">
        <w:rPr>
          <w:color w:val="000000" w:themeColor="text1"/>
          <w:spacing w:val="-4"/>
          <w:sz w:val="28"/>
          <w:szCs w:val="28"/>
          <w:lang w:val="uk-UA"/>
        </w:rPr>
        <w:t xml:space="preserve">Вивчення стану здоров’я </w:t>
      </w:r>
      <w:r w:rsidR="00216383" w:rsidRPr="00EE7883">
        <w:rPr>
          <w:color w:val="000000" w:themeColor="text1"/>
          <w:spacing w:val="-4"/>
          <w:sz w:val="28"/>
          <w:szCs w:val="28"/>
          <w:lang w:val="uk-UA"/>
        </w:rPr>
        <w:t>дітей молодшого шкільного віку</w:t>
      </w:r>
      <w:r w:rsidRPr="00EE7883">
        <w:rPr>
          <w:color w:val="000000" w:themeColor="text1"/>
          <w:spacing w:val="-4"/>
          <w:sz w:val="28"/>
          <w:szCs w:val="28"/>
          <w:lang w:val="uk-UA"/>
        </w:rPr>
        <w:t xml:space="preserve"> у процесі фізичного виховання є важливим для обґрунтування профілактичних заходів та зміцнення їхнього здоров’я.</w:t>
      </w:r>
    </w:p>
    <w:p w14:paraId="642AA8FC" w14:textId="2DC184C6" w:rsidR="006505AD" w:rsidRPr="00EE7883" w:rsidRDefault="006505AD" w:rsidP="00994B3D">
      <w:pPr>
        <w:pStyle w:val="a4"/>
        <w:numPr>
          <w:ilvl w:val="0"/>
          <w:numId w:val="8"/>
        </w:numPr>
        <w:tabs>
          <w:tab w:val="left" w:pos="993"/>
        </w:tabs>
        <w:spacing w:line="360" w:lineRule="auto"/>
        <w:ind w:left="0" w:firstLine="567"/>
        <w:jc w:val="both"/>
        <w:rPr>
          <w:color w:val="000000" w:themeColor="text1"/>
          <w:spacing w:val="-4"/>
          <w:sz w:val="28"/>
          <w:szCs w:val="28"/>
          <w:lang w:val="uk-UA"/>
        </w:rPr>
      </w:pPr>
      <w:r w:rsidRPr="00EE7883">
        <w:rPr>
          <w:color w:val="000000" w:themeColor="text1"/>
          <w:sz w:val="28"/>
          <w:lang w:val="uk-UA"/>
        </w:rPr>
        <w:t>В ході теоретичного аналізу проблеми встановлено, що дослідники визначають</w:t>
      </w:r>
      <w:r w:rsidR="008F4EA2" w:rsidRPr="00EE7883">
        <w:rPr>
          <w:color w:val="000000" w:themeColor="text1"/>
          <w:sz w:val="28"/>
          <w:lang w:val="uk-UA"/>
        </w:rPr>
        <w:t>, що</w:t>
      </w:r>
      <w:r w:rsidR="008F4EA2" w:rsidRPr="00EE7883">
        <w:rPr>
          <w:rFonts w:eastAsia="Calibri"/>
          <w:color w:val="000000" w:themeColor="text1"/>
          <w:sz w:val="28"/>
          <w:szCs w:val="28"/>
          <w:lang w:val="uk-UA"/>
        </w:rPr>
        <w:t xml:space="preserve"> для організації раціонального режиму праці й відпочинку та розробки ефективних засобів впливу на організм необхідні знання про основні закономірності вікового розвитку школярів. У зв’язку з цим стає актуальним вивчення </w:t>
      </w:r>
      <w:proofErr w:type="spellStart"/>
      <w:r w:rsidR="008F4EA2" w:rsidRPr="00EE7883">
        <w:rPr>
          <w:rFonts w:eastAsia="Calibri"/>
          <w:color w:val="000000" w:themeColor="text1"/>
          <w:sz w:val="28"/>
          <w:szCs w:val="28"/>
          <w:lang w:val="uk-UA"/>
        </w:rPr>
        <w:t>особливостеи</w:t>
      </w:r>
      <w:proofErr w:type="spellEnd"/>
      <w:r w:rsidR="008F4EA2" w:rsidRPr="00EE7883">
        <w:rPr>
          <w:rFonts w:eastAsia="Calibri"/>
          <w:color w:val="000000" w:themeColor="text1"/>
          <w:sz w:val="28"/>
          <w:szCs w:val="28"/>
          <w:lang w:val="uk-UA"/>
        </w:rPr>
        <w:t>̆ їх фізичного розвитку.</w:t>
      </w:r>
      <w:r w:rsidR="008F4EA2" w:rsidRPr="00EE7883">
        <w:rPr>
          <w:rFonts w:eastAsia="MS Mincho"/>
          <w:color w:val="000000" w:themeColor="text1"/>
          <w:sz w:val="28"/>
          <w:szCs w:val="28"/>
          <w:lang w:val="uk-UA"/>
        </w:rPr>
        <w:t> </w:t>
      </w:r>
    </w:p>
    <w:p w14:paraId="52212345" w14:textId="1A40EB59" w:rsidR="0039077C" w:rsidRPr="00EE7883" w:rsidRDefault="00994B3D" w:rsidP="00994B3D">
      <w:pPr>
        <w:pStyle w:val="a4"/>
        <w:numPr>
          <w:ilvl w:val="0"/>
          <w:numId w:val="8"/>
        </w:numPr>
        <w:tabs>
          <w:tab w:val="left" w:pos="993"/>
        </w:tabs>
        <w:spacing w:line="360" w:lineRule="auto"/>
        <w:ind w:left="0" w:firstLine="567"/>
        <w:jc w:val="both"/>
        <w:rPr>
          <w:color w:val="000000" w:themeColor="text1"/>
          <w:spacing w:val="-4"/>
          <w:sz w:val="28"/>
          <w:szCs w:val="28"/>
          <w:lang w:val="uk-UA"/>
        </w:rPr>
      </w:pPr>
      <w:r w:rsidRPr="00EE7883">
        <w:rPr>
          <w:color w:val="000000" w:themeColor="text1"/>
          <w:spacing w:val="-4"/>
          <w:sz w:val="28"/>
          <w:szCs w:val="28"/>
          <w:lang w:val="uk-UA"/>
        </w:rPr>
        <w:t>Д</w:t>
      </w:r>
      <w:r w:rsidR="0039077C" w:rsidRPr="00EE7883">
        <w:rPr>
          <w:color w:val="000000" w:themeColor="text1"/>
          <w:spacing w:val="-4"/>
          <w:sz w:val="28"/>
          <w:szCs w:val="28"/>
          <w:lang w:val="uk-UA"/>
        </w:rPr>
        <w:t>инаміка зростання розмірів ОГК у всіх школярів відповідала тим особливостям, які притаманні даному віковому періоду.</w:t>
      </w:r>
    </w:p>
    <w:p w14:paraId="14D7A003" w14:textId="61EA2324" w:rsidR="00D27AC9" w:rsidRPr="00EE7883" w:rsidRDefault="0080175B" w:rsidP="00994B3D">
      <w:pPr>
        <w:pStyle w:val="a7"/>
        <w:numPr>
          <w:ilvl w:val="0"/>
          <w:numId w:val="8"/>
        </w:numPr>
        <w:tabs>
          <w:tab w:val="left" w:pos="0"/>
          <w:tab w:val="left" w:pos="993"/>
        </w:tabs>
        <w:spacing w:line="360" w:lineRule="auto"/>
        <w:ind w:left="0" w:firstLine="567"/>
        <w:jc w:val="both"/>
        <w:rPr>
          <w:color w:val="000000" w:themeColor="text1"/>
          <w:sz w:val="28"/>
        </w:rPr>
      </w:pPr>
      <w:r w:rsidRPr="00EE7883">
        <w:rPr>
          <w:color w:val="000000" w:themeColor="text1"/>
          <w:sz w:val="28"/>
          <w:lang w:val="uk-UA"/>
        </w:rPr>
        <w:t>В</w:t>
      </w:r>
      <w:proofErr w:type="spellStart"/>
      <w:r w:rsidR="00D27AC9" w:rsidRPr="00EE7883">
        <w:rPr>
          <w:color w:val="000000" w:themeColor="text1"/>
          <w:sz w:val="28"/>
        </w:rPr>
        <w:t>иявлена</w:t>
      </w:r>
      <w:proofErr w:type="spellEnd"/>
      <w:r w:rsidR="00D27AC9" w:rsidRPr="00EE7883">
        <w:rPr>
          <w:color w:val="000000" w:themeColor="text1"/>
          <w:sz w:val="28"/>
        </w:rPr>
        <w:t xml:space="preserve"> позитивна </w:t>
      </w:r>
      <w:proofErr w:type="spellStart"/>
      <w:r w:rsidR="00D27AC9" w:rsidRPr="00EE7883">
        <w:rPr>
          <w:color w:val="000000" w:themeColor="text1"/>
          <w:sz w:val="28"/>
        </w:rPr>
        <w:t>динаміка</w:t>
      </w:r>
      <w:proofErr w:type="spellEnd"/>
      <w:r w:rsidR="00D27AC9" w:rsidRPr="00EE7883">
        <w:rPr>
          <w:color w:val="000000" w:themeColor="text1"/>
          <w:sz w:val="28"/>
        </w:rPr>
        <w:t xml:space="preserve"> </w:t>
      </w:r>
      <w:proofErr w:type="spellStart"/>
      <w:r w:rsidR="00D27AC9" w:rsidRPr="00EE7883">
        <w:rPr>
          <w:color w:val="000000" w:themeColor="text1"/>
          <w:sz w:val="28"/>
        </w:rPr>
        <w:t>результатів</w:t>
      </w:r>
      <w:proofErr w:type="spellEnd"/>
      <w:r w:rsidR="00D27AC9" w:rsidRPr="00EE7883">
        <w:rPr>
          <w:color w:val="000000" w:themeColor="text1"/>
          <w:sz w:val="28"/>
        </w:rPr>
        <w:t xml:space="preserve">, як у </w:t>
      </w:r>
      <w:proofErr w:type="spellStart"/>
      <w:r w:rsidR="00D27AC9" w:rsidRPr="00EE7883">
        <w:rPr>
          <w:color w:val="000000" w:themeColor="text1"/>
          <w:sz w:val="28"/>
        </w:rPr>
        <w:t>хлопчиків</w:t>
      </w:r>
      <w:proofErr w:type="spellEnd"/>
      <w:r w:rsidR="00D27AC9" w:rsidRPr="00EE7883">
        <w:rPr>
          <w:color w:val="000000" w:themeColor="text1"/>
          <w:sz w:val="28"/>
        </w:rPr>
        <w:t xml:space="preserve">, так і у </w:t>
      </w:r>
      <w:proofErr w:type="spellStart"/>
      <w:r w:rsidR="00D27AC9" w:rsidRPr="00EE7883">
        <w:rPr>
          <w:color w:val="000000" w:themeColor="text1"/>
          <w:sz w:val="28"/>
        </w:rPr>
        <w:t>дівчат</w:t>
      </w:r>
      <w:proofErr w:type="spellEnd"/>
      <w:r w:rsidR="00D27AC9" w:rsidRPr="00EE7883">
        <w:rPr>
          <w:color w:val="000000" w:themeColor="text1"/>
          <w:sz w:val="28"/>
        </w:rPr>
        <w:t xml:space="preserve"> за </w:t>
      </w:r>
      <w:proofErr w:type="spellStart"/>
      <w:r w:rsidR="00D27AC9" w:rsidRPr="00EE7883">
        <w:rPr>
          <w:color w:val="000000" w:themeColor="text1"/>
          <w:sz w:val="28"/>
        </w:rPr>
        <w:t>всіма</w:t>
      </w:r>
      <w:proofErr w:type="spellEnd"/>
      <w:r w:rsidR="00D27AC9" w:rsidRPr="00EE7883">
        <w:rPr>
          <w:color w:val="000000" w:themeColor="text1"/>
          <w:sz w:val="28"/>
        </w:rPr>
        <w:t xml:space="preserve"> тестами, </w:t>
      </w:r>
      <w:proofErr w:type="spellStart"/>
      <w:r w:rsidR="00D27AC9" w:rsidRPr="00EE7883">
        <w:rPr>
          <w:color w:val="000000" w:themeColor="text1"/>
          <w:sz w:val="28"/>
        </w:rPr>
        <w:t>але</w:t>
      </w:r>
      <w:proofErr w:type="spellEnd"/>
      <w:r w:rsidR="00D27AC9" w:rsidRPr="00EE7883">
        <w:rPr>
          <w:color w:val="000000" w:themeColor="text1"/>
          <w:sz w:val="28"/>
        </w:rPr>
        <w:t xml:space="preserve"> </w:t>
      </w:r>
      <w:proofErr w:type="spellStart"/>
      <w:r w:rsidR="00D27AC9" w:rsidRPr="00EE7883">
        <w:rPr>
          <w:color w:val="000000" w:themeColor="text1"/>
          <w:sz w:val="28"/>
        </w:rPr>
        <w:t>приріст</w:t>
      </w:r>
      <w:proofErr w:type="spellEnd"/>
      <w:r w:rsidR="00D27AC9" w:rsidRPr="00EE7883">
        <w:rPr>
          <w:color w:val="000000" w:themeColor="text1"/>
          <w:sz w:val="28"/>
        </w:rPr>
        <w:t xml:space="preserve"> </w:t>
      </w:r>
      <w:proofErr w:type="spellStart"/>
      <w:r w:rsidR="00D27AC9" w:rsidRPr="00EE7883">
        <w:rPr>
          <w:color w:val="000000" w:themeColor="text1"/>
          <w:sz w:val="28"/>
        </w:rPr>
        <w:t>показників</w:t>
      </w:r>
      <w:proofErr w:type="spellEnd"/>
      <w:r w:rsidR="00D27AC9" w:rsidRPr="00EE7883">
        <w:rPr>
          <w:color w:val="000000" w:themeColor="text1"/>
          <w:sz w:val="28"/>
        </w:rPr>
        <w:t xml:space="preserve"> </w:t>
      </w:r>
      <w:proofErr w:type="spellStart"/>
      <w:r w:rsidR="00D27AC9" w:rsidRPr="00EE7883">
        <w:rPr>
          <w:color w:val="000000" w:themeColor="text1"/>
          <w:sz w:val="28"/>
        </w:rPr>
        <w:t>відбувався</w:t>
      </w:r>
      <w:proofErr w:type="spellEnd"/>
      <w:r w:rsidR="00D27AC9" w:rsidRPr="00EE7883">
        <w:rPr>
          <w:color w:val="000000" w:themeColor="text1"/>
          <w:sz w:val="28"/>
        </w:rPr>
        <w:t xml:space="preserve"> </w:t>
      </w:r>
      <w:proofErr w:type="spellStart"/>
      <w:r w:rsidR="00D27AC9" w:rsidRPr="00EE7883">
        <w:rPr>
          <w:color w:val="000000" w:themeColor="text1"/>
          <w:sz w:val="28"/>
        </w:rPr>
        <w:t>нерівномірно</w:t>
      </w:r>
      <w:proofErr w:type="spellEnd"/>
      <w:r w:rsidR="00D27AC9" w:rsidRPr="00EE7883">
        <w:rPr>
          <w:color w:val="000000" w:themeColor="text1"/>
          <w:sz w:val="28"/>
        </w:rPr>
        <w:t xml:space="preserve">. </w:t>
      </w:r>
    </w:p>
    <w:p w14:paraId="3E39FD08" w14:textId="4330631F" w:rsidR="006505AD" w:rsidRPr="00EE7883" w:rsidRDefault="006505AD" w:rsidP="00994B3D">
      <w:pPr>
        <w:pStyle w:val="a4"/>
        <w:numPr>
          <w:ilvl w:val="0"/>
          <w:numId w:val="8"/>
        </w:numPr>
        <w:tabs>
          <w:tab w:val="left" w:pos="993"/>
        </w:tabs>
        <w:spacing w:line="360" w:lineRule="auto"/>
        <w:ind w:left="0" w:firstLine="567"/>
        <w:jc w:val="both"/>
        <w:rPr>
          <w:iCs/>
          <w:color w:val="000000" w:themeColor="text1"/>
          <w:sz w:val="28"/>
          <w:szCs w:val="28"/>
          <w:lang w:val="uk-UA"/>
        </w:rPr>
      </w:pPr>
      <w:r w:rsidRPr="00EE7883">
        <w:rPr>
          <w:iCs/>
          <w:color w:val="000000" w:themeColor="text1"/>
          <w:sz w:val="28"/>
          <w:szCs w:val="28"/>
          <w:lang w:val="uk-UA"/>
        </w:rPr>
        <w:t>Результати дослідження можуть бути рекомендовані вчителям фізичної культури.</w:t>
      </w:r>
    </w:p>
    <w:p w14:paraId="0165FB9B" w14:textId="1820D8F4" w:rsidR="00332B83" w:rsidRPr="00EE7883" w:rsidRDefault="00332B83" w:rsidP="00994B3D">
      <w:pPr>
        <w:pStyle w:val="a4"/>
        <w:widowControl w:val="0"/>
        <w:numPr>
          <w:ilvl w:val="0"/>
          <w:numId w:val="8"/>
        </w:numPr>
        <w:tabs>
          <w:tab w:val="left" w:pos="993"/>
        </w:tabs>
        <w:autoSpaceDE w:val="0"/>
        <w:autoSpaceDN w:val="0"/>
        <w:adjustRightInd w:val="0"/>
        <w:spacing w:after="240" w:line="360" w:lineRule="auto"/>
        <w:ind w:left="0" w:firstLine="567"/>
        <w:jc w:val="both"/>
        <w:rPr>
          <w:color w:val="000000" w:themeColor="text1"/>
          <w:sz w:val="28"/>
          <w:szCs w:val="28"/>
        </w:rPr>
      </w:pPr>
      <w:proofErr w:type="spellStart"/>
      <w:r w:rsidRPr="00EE7883">
        <w:rPr>
          <w:color w:val="000000" w:themeColor="text1"/>
          <w:sz w:val="28"/>
          <w:szCs w:val="28"/>
        </w:rPr>
        <w:t>Результати</w:t>
      </w:r>
      <w:proofErr w:type="spellEnd"/>
      <w:r w:rsidRPr="00EE7883">
        <w:rPr>
          <w:color w:val="000000" w:themeColor="text1"/>
          <w:sz w:val="28"/>
          <w:szCs w:val="28"/>
        </w:rPr>
        <w:t xml:space="preserve"> </w:t>
      </w:r>
      <w:proofErr w:type="spellStart"/>
      <w:r w:rsidRPr="00EE7883">
        <w:rPr>
          <w:color w:val="000000" w:themeColor="text1"/>
          <w:sz w:val="28"/>
          <w:szCs w:val="28"/>
        </w:rPr>
        <w:t>дослідження</w:t>
      </w:r>
      <w:proofErr w:type="spellEnd"/>
      <w:r w:rsidRPr="00EE7883">
        <w:rPr>
          <w:color w:val="000000" w:themeColor="text1"/>
          <w:sz w:val="28"/>
          <w:szCs w:val="28"/>
        </w:rPr>
        <w:t xml:space="preserve"> </w:t>
      </w:r>
      <w:proofErr w:type="spellStart"/>
      <w:r w:rsidRPr="00EE7883">
        <w:rPr>
          <w:color w:val="000000" w:themeColor="text1"/>
          <w:sz w:val="28"/>
          <w:szCs w:val="28"/>
        </w:rPr>
        <w:t>особливостеи</w:t>
      </w:r>
      <w:proofErr w:type="spellEnd"/>
      <w:r w:rsidRPr="00EE7883">
        <w:rPr>
          <w:color w:val="000000" w:themeColor="text1"/>
          <w:sz w:val="28"/>
          <w:szCs w:val="28"/>
        </w:rPr>
        <w:t xml:space="preserve">̆ </w:t>
      </w:r>
      <w:proofErr w:type="spellStart"/>
      <w:r w:rsidRPr="00EE7883">
        <w:rPr>
          <w:color w:val="000000" w:themeColor="text1"/>
          <w:sz w:val="28"/>
          <w:szCs w:val="28"/>
        </w:rPr>
        <w:t>фізичного</w:t>
      </w:r>
      <w:proofErr w:type="spellEnd"/>
      <w:r w:rsidRPr="00EE7883">
        <w:rPr>
          <w:color w:val="000000" w:themeColor="text1"/>
          <w:sz w:val="28"/>
          <w:szCs w:val="28"/>
        </w:rPr>
        <w:t xml:space="preserve"> </w:t>
      </w:r>
      <w:proofErr w:type="spellStart"/>
      <w:r w:rsidRPr="00EE7883">
        <w:rPr>
          <w:color w:val="000000" w:themeColor="text1"/>
          <w:sz w:val="28"/>
          <w:szCs w:val="28"/>
        </w:rPr>
        <w:t>розвитку</w:t>
      </w:r>
      <w:proofErr w:type="spellEnd"/>
      <w:r w:rsidRPr="00EE7883">
        <w:rPr>
          <w:color w:val="000000" w:themeColor="text1"/>
          <w:sz w:val="28"/>
          <w:szCs w:val="28"/>
        </w:rPr>
        <w:t xml:space="preserve"> </w:t>
      </w:r>
      <w:proofErr w:type="spellStart"/>
      <w:r w:rsidRPr="00EE7883">
        <w:rPr>
          <w:color w:val="000000" w:themeColor="text1"/>
          <w:sz w:val="28"/>
          <w:szCs w:val="28"/>
        </w:rPr>
        <w:t>дітеи</w:t>
      </w:r>
      <w:proofErr w:type="spellEnd"/>
      <w:r w:rsidRPr="00EE7883">
        <w:rPr>
          <w:color w:val="000000" w:themeColor="text1"/>
          <w:sz w:val="28"/>
          <w:szCs w:val="28"/>
        </w:rPr>
        <w:t xml:space="preserve">̆ </w:t>
      </w:r>
      <w:proofErr w:type="spellStart"/>
      <w:r w:rsidRPr="00EE7883">
        <w:rPr>
          <w:color w:val="000000" w:themeColor="text1"/>
          <w:sz w:val="28"/>
          <w:szCs w:val="28"/>
        </w:rPr>
        <w:t>молодшоі</w:t>
      </w:r>
      <w:proofErr w:type="spellEnd"/>
      <w:r w:rsidRPr="00EE7883">
        <w:rPr>
          <w:color w:val="000000" w:themeColor="text1"/>
          <w:sz w:val="28"/>
          <w:szCs w:val="28"/>
        </w:rPr>
        <w:t xml:space="preserve">̈ </w:t>
      </w:r>
      <w:proofErr w:type="spellStart"/>
      <w:r w:rsidRPr="00EE7883">
        <w:rPr>
          <w:color w:val="000000" w:themeColor="text1"/>
          <w:sz w:val="28"/>
          <w:szCs w:val="28"/>
        </w:rPr>
        <w:t>школи</w:t>
      </w:r>
      <w:proofErr w:type="spellEnd"/>
      <w:r w:rsidRPr="00EE7883">
        <w:rPr>
          <w:color w:val="000000" w:themeColor="text1"/>
          <w:sz w:val="28"/>
          <w:szCs w:val="28"/>
        </w:rPr>
        <w:t xml:space="preserve"> показало, </w:t>
      </w:r>
      <w:proofErr w:type="spellStart"/>
      <w:r w:rsidRPr="00EE7883">
        <w:rPr>
          <w:color w:val="000000" w:themeColor="text1"/>
          <w:sz w:val="28"/>
          <w:szCs w:val="28"/>
        </w:rPr>
        <w:t>що</w:t>
      </w:r>
      <w:proofErr w:type="spellEnd"/>
      <w:r w:rsidRPr="00EE7883">
        <w:rPr>
          <w:color w:val="000000" w:themeColor="text1"/>
          <w:sz w:val="28"/>
          <w:szCs w:val="28"/>
        </w:rPr>
        <w:t xml:space="preserve"> як </w:t>
      </w:r>
      <w:proofErr w:type="spellStart"/>
      <w:r w:rsidRPr="00EE7883">
        <w:rPr>
          <w:color w:val="000000" w:themeColor="text1"/>
          <w:sz w:val="28"/>
          <w:szCs w:val="28"/>
        </w:rPr>
        <w:t>загальна</w:t>
      </w:r>
      <w:proofErr w:type="spellEnd"/>
      <w:r w:rsidRPr="00EE7883">
        <w:rPr>
          <w:color w:val="000000" w:themeColor="text1"/>
          <w:sz w:val="28"/>
          <w:szCs w:val="28"/>
        </w:rPr>
        <w:t xml:space="preserve"> </w:t>
      </w:r>
      <w:proofErr w:type="spellStart"/>
      <w:r w:rsidRPr="00EE7883">
        <w:rPr>
          <w:color w:val="000000" w:themeColor="text1"/>
          <w:sz w:val="28"/>
          <w:szCs w:val="28"/>
        </w:rPr>
        <w:t>оцінка</w:t>
      </w:r>
      <w:proofErr w:type="spellEnd"/>
      <w:r w:rsidRPr="00EE7883">
        <w:rPr>
          <w:color w:val="000000" w:themeColor="text1"/>
          <w:sz w:val="28"/>
          <w:szCs w:val="28"/>
        </w:rPr>
        <w:t xml:space="preserve"> кожного </w:t>
      </w:r>
      <w:proofErr w:type="spellStart"/>
      <w:r w:rsidRPr="00EE7883">
        <w:rPr>
          <w:color w:val="000000" w:themeColor="text1"/>
          <w:sz w:val="28"/>
          <w:szCs w:val="28"/>
        </w:rPr>
        <w:t>класу</w:t>
      </w:r>
      <w:proofErr w:type="spellEnd"/>
      <w:r w:rsidRPr="00EE7883">
        <w:rPr>
          <w:color w:val="000000" w:themeColor="text1"/>
          <w:sz w:val="28"/>
          <w:szCs w:val="28"/>
        </w:rPr>
        <w:t xml:space="preserve">, так і </w:t>
      </w:r>
      <w:proofErr w:type="spellStart"/>
      <w:r w:rsidRPr="00EE7883">
        <w:rPr>
          <w:color w:val="000000" w:themeColor="text1"/>
          <w:sz w:val="28"/>
          <w:szCs w:val="28"/>
        </w:rPr>
        <w:t>більшість</w:t>
      </w:r>
      <w:proofErr w:type="spellEnd"/>
      <w:r w:rsidRPr="00EE7883">
        <w:rPr>
          <w:color w:val="000000" w:themeColor="text1"/>
          <w:sz w:val="28"/>
          <w:szCs w:val="28"/>
        </w:rPr>
        <w:t xml:space="preserve"> </w:t>
      </w:r>
      <w:proofErr w:type="spellStart"/>
      <w:r w:rsidRPr="00EE7883">
        <w:rPr>
          <w:color w:val="000000" w:themeColor="text1"/>
          <w:sz w:val="28"/>
          <w:szCs w:val="28"/>
        </w:rPr>
        <w:t>антропометричних</w:t>
      </w:r>
      <w:proofErr w:type="spellEnd"/>
      <w:r w:rsidRPr="00EE7883">
        <w:rPr>
          <w:color w:val="000000" w:themeColor="text1"/>
          <w:sz w:val="28"/>
          <w:szCs w:val="28"/>
        </w:rPr>
        <w:t xml:space="preserve"> </w:t>
      </w:r>
      <w:proofErr w:type="spellStart"/>
      <w:r w:rsidRPr="00EE7883">
        <w:rPr>
          <w:color w:val="000000" w:themeColor="text1"/>
          <w:sz w:val="28"/>
          <w:szCs w:val="28"/>
        </w:rPr>
        <w:t>показників</w:t>
      </w:r>
      <w:proofErr w:type="spellEnd"/>
      <w:r w:rsidRPr="00EE7883">
        <w:rPr>
          <w:color w:val="000000" w:themeColor="text1"/>
          <w:sz w:val="28"/>
          <w:szCs w:val="28"/>
        </w:rPr>
        <w:t xml:space="preserve"> </w:t>
      </w:r>
      <w:proofErr w:type="spellStart"/>
      <w:r w:rsidRPr="00EE7883">
        <w:rPr>
          <w:color w:val="000000" w:themeColor="text1"/>
          <w:sz w:val="28"/>
          <w:szCs w:val="28"/>
        </w:rPr>
        <w:t>мають</w:t>
      </w:r>
      <w:proofErr w:type="spellEnd"/>
      <w:r w:rsidRPr="00EE7883">
        <w:rPr>
          <w:color w:val="000000" w:themeColor="text1"/>
          <w:sz w:val="28"/>
          <w:szCs w:val="28"/>
        </w:rPr>
        <w:t xml:space="preserve"> </w:t>
      </w:r>
      <w:proofErr w:type="spellStart"/>
      <w:r w:rsidRPr="00EE7883">
        <w:rPr>
          <w:color w:val="000000" w:themeColor="text1"/>
          <w:sz w:val="28"/>
          <w:szCs w:val="28"/>
        </w:rPr>
        <w:t>середніи</w:t>
      </w:r>
      <w:proofErr w:type="spellEnd"/>
      <w:r w:rsidRPr="00EE7883">
        <w:rPr>
          <w:color w:val="000000" w:themeColor="text1"/>
          <w:sz w:val="28"/>
          <w:szCs w:val="28"/>
        </w:rPr>
        <w:t xml:space="preserve">̆ бал. </w:t>
      </w:r>
    </w:p>
    <w:p w14:paraId="40722567" w14:textId="28655246" w:rsidR="00332B83" w:rsidRPr="00EE7883" w:rsidRDefault="00332B83" w:rsidP="00994B3D">
      <w:pPr>
        <w:pStyle w:val="a4"/>
        <w:widowControl w:val="0"/>
        <w:numPr>
          <w:ilvl w:val="0"/>
          <w:numId w:val="8"/>
        </w:numPr>
        <w:tabs>
          <w:tab w:val="left" w:pos="993"/>
        </w:tabs>
        <w:autoSpaceDE w:val="0"/>
        <w:autoSpaceDN w:val="0"/>
        <w:adjustRightInd w:val="0"/>
        <w:spacing w:after="240" w:line="360" w:lineRule="auto"/>
        <w:ind w:left="0" w:firstLine="567"/>
        <w:jc w:val="both"/>
        <w:rPr>
          <w:color w:val="000000" w:themeColor="text1"/>
          <w:sz w:val="28"/>
          <w:szCs w:val="28"/>
        </w:rPr>
      </w:pPr>
      <w:r w:rsidRPr="00EE7883">
        <w:rPr>
          <w:color w:val="000000" w:themeColor="text1"/>
          <w:sz w:val="28"/>
          <w:szCs w:val="28"/>
        </w:rPr>
        <w:t xml:space="preserve">З </w:t>
      </w:r>
      <w:proofErr w:type="spellStart"/>
      <w:r w:rsidRPr="00EE7883">
        <w:rPr>
          <w:color w:val="000000" w:themeColor="text1"/>
          <w:sz w:val="28"/>
          <w:szCs w:val="28"/>
        </w:rPr>
        <w:t>віком</w:t>
      </w:r>
      <w:proofErr w:type="spellEnd"/>
      <w:r w:rsidRPr="00EE7883">
        <w:rPr>
          <w:color w:val="000000" w:themeColor="text1"/>
          <w:sz w:val="28"/>
          <w:szCs w:val="28"/>
        </w:rPr>
        <w:t xml:space="preserve"> як у </w:t>
      </w:r>
      <w:proofErr w:type="spellStart"/>
      <w:r w:rsidRPr="00EE7883">
        <w:rPr>
          <w:color w:val="000000" w:themeColor="text1"/>
          <w:sz w:val="28"/>
          <w:szCs w:val="28"/>
        </w:rPr>
        <w:t>хлопчиків</w:t>
      </w:r>
      <w:proofErr w:type="spellEnd"/>
      <w:r w:rsidRPr="00EE7883">
        <w:rPr>
          <w:color w:val="000000" w:themeColor="text1"/>
          <w:sz w:val="28"/>
          <w:szCs w:val="28"/>
        </w:rPr>
        <w:t xml:space="preserve"> так і у дівчаток </w:t>
      </w:r>
      <w:proofErr w:type="spellStart"/>
      <w:r w:rsidRPr="00EE7883">
        <w:rPr>
          <w:color w:val="000000" w:themeColor="text1"/>
          <w:sz w:val="28"/>
          <w:szCs w:val="28"/>
        </w:rPr>
        <w:t>молодшого</w:t>
      </w:r>
      <w:proofErr w:type="spellEnd"/>
      <w:r w:rsidRPr="00EE7883">
        <w:rPr>
          <w:color w:val="000000" w:themeColor="text1"/>
          <w:sz w:val="28"/>
          <w:szCs w:val="28"/>
        </w:rPr>
        <w:t xml:space="preserve"> </w:t>
      </w:r>
      <w:proofErr w:type="spellStart"/>
      <w:r w:rsidRPr="00EE7883">
        <w:rPr>
          <w:color w:val="000000" w:themeColor="text1"/>
          <w:sz w:val="28"/>
          <w:szCs w:val="28"/>
        </w:rPr>
        <w:t>шкільного</w:t>
      </w:r>
      <w:proofErr w:type="spellEnd"/>
      <w:r w:rsidRPr="00EE7883">
        <w:rPr>
          <w:color w:val="000000" w:themeColor="text1"/>
          <w:sz w:val="28"/>
          <w:szCs w:val="28"/>
        </w:rPr>
        <w:t xml:space="preserve"> </w:t>
      </w:r>
      <w:proofErr w:type="spellStart"/>
      <w:r w:rsidRPr="00EE7883">
        <w:rPr>
          <w:color w:val="000000" w:themeColor="text1"/>
          <w:sz w:val="28"/>
          <w:szCs w:val="28"/>
        </w:rPr>
        <w:t>віку</w:t>
      </w:r>
      <w:proofErr w:type="spellEnd"/>
      <w:r w:rsidRPr="00EE7883">
        <w:rPr>
          <w:color w:val="000000" w:themeColor="text1"/>
          <w:sz w:val="28"/>
          <w:szCs w:val="28"/>
        </w:rPr>
        <w:t xml:space="preserve"> </w:t>
      </w:r>
      <w:proofErr w:type="spellStart"/>
      <w:r w:rsidRPr="00EE7883">
        <w:rPr>
          <w:color w:val="000000" w:themeColor="text1"/>
          <w:sz w:val="28"/>
          <w:szCs w:val="28"/>
        </w:rPr>
        <w:t>відбуваються</w:t>
      </w:r>
      <w:proofErr w:type="spellEnd"/>
      <w:r w:rsidRPr="00EE7883">
        <w:rPr>
          <w:color w:val="000000" w:themeColor="text1"/>
          <w:sz w:val="28"/>
          <w:szCs w:val="28"/>
        </w:rPr>
        <w:t xml:space="preserve"> </w:t>
      </w:r>
      <w:proofErr w:type="spellStart"/>
      <w:r w:rsidRPr="00EE7883">
        <w:rPr>
          <w:color w:val="000000" w:themeColor="text1"/>
          <w:sz w:val="28"/>
          <w:szCs w:val="28"/>
        </w:rPr>
        <w:t>зміни</w:t>
      </w:r>
      <w:proofErr w:type="spellEnd"/>
      <w:r w:rsidRPr="00EE7883">
        <w:rPr>
          <w:color w:val="000000" w:themeColor="text1"/>
          <w:sz w:val="28"/>
          <w:szCs w:val="28"/>
        </w:rPr>
        <w:t xml:space="preserve"> у </w:t>
      </w:r>
      <w:proofErr w:type="spellStart"/>
      <w:r w:rsidRPr="00EE7883">
        <w:rPr>
          <w:color w:val="000000" w:themeColor="text1"/>
          <w:sz w:val="28"/>
          <w:szCs w:val="28"/>
        </w:rPr>
        <w:t>фізичному</w:t>
      </w:r>
      <w:proofErr w:type="spellEnd"/>
      <w:r w:rsidRPr="00EE7883">
        <w:rPr>
          <w:color w:val="000000" w:themeColor="text1"/>
          <w:sz w:val="28"/>
          <w:szCs w:val="28"/>
        </w:rPr>
        <w:t xml:space="preserve"> </w:t>
      </w:r>
      <w:proofErr w:type="spellStart"/>
      <w:r w:rsidRPr="00EE7883">
        <w:rPr>
          <w:color w:val="000000" w:themeColor="text1"/>
          <w:sz w:val="28"/>
          <w:szCs w:val="28"/>
        </w:rPr>
        <w:t>розвитку</w:t>
      </w:r>
      <w:proofErr w:type="spellEnd"/>
      <w:r w:rsidRPr="00EE7883">
        <w:rPr>
          <w:color w:val="000000" w:themeColor="text1"/>
          <w:sz w:val="28"/>
          <w:szCs w:val="28"/>
        </w:rPr>
        <w:t xml:space="preserve">. </w:t>
      </w:r>
    </w:p>
    <w:p w14:paraId="2858B9A7" w14:textId="39736F72" w:rsidR="00332B83" w:rsidRPr="00EE7883" w:rsidRDefault="00332B83" w:rsidP="00994B3D">
      <w:pPr>
        <w:pStyle w:val="a4"/>
        <w:widowControl w:val="0"/>
        <w:numPr>
          <w:ilvl w:val="0"/>
          <w:numId w:val="8"/>
        </w:numPr>
        <w:tabs>
          <w:tab w:val="left" w:pos="993"/>
        </w:tabs>
        <w:autoSpaceDE w:val="0"/>
        <w:autoSpaceDN w:val="0"/>
        <w:adjustRightInd w:val="0"/>
        <w:spacing w:after="240" w:line="360" w:lineRule="auto"/>
        <w:ind w:left="0" w:firstLine="567"/>
        <w:jc w:val="both"/>
        <w:rPr>
          <w:color w:val="000000" w:themeColor="text1"/>
          <w:sz w:val="28"/>
          <w:szCs w:val="28"/>
        </w:rPr>
      </w:pPr>
      <w:proofErr w:type="spellStart"/>
      <w:r w:rsidRPr="00EE7883">
        <w:rPr>
          <w:color w:val="000000" w:themeColor="text1"/>
          <w:sz w:val="28"/>
          <w:szCs w:val="28"/>
        </w:rPr>
        <w:t>Антропометричні</w:t>
      </w:r>
      <w:proofErr w:type="spellEnd"/>
      <w:r w:rsidRPr="00EE7883">
        <w:rPr>
          <w:color w:val="000000" w:themeColor="text1"/>
          <w:sz w:val="28"/>
          <w:szCs w:val="28"/>
        </w:rPr>
        <w:t xml:space="preserve"> </w:t>
      </w:r>
      <w:proofErr w:type="spellStart"/>
      <w:r w:rsidRPr="00EE7883">
        <w:rPr>
          <w:color w:val="000000" w:themeColor="text1"/>
          <w:sz w:val="28"/>
          <w:szCs w:val="28"/>
        </w:rPr>
        <w:t>показники</w:t>
      </w:r>
      <w:proofErr w:type="spellEnd"/>
      <w:r w:rsidRPr="00EE7883">
        <w:rPr>
          <w:color w:val="000000" w:themeColor="text1"/>
          <w:sz w:val="28"/>
          <w:szCs w:val="28"/>
        </w:rPr>
        <w:t xml:space="preserve"> у </w:t>
      </w:r>
      <w:proofErr w:type="spellStart"/>
      <w:r w:rsidRPr="00EE7883">
        <w:rPr>
          <w:color w:val="000000" w:themeColor="text1"/>
          <w:sz w:val="28"/>
          <w:szCs w:val="28"/>
        </w:rPr>
        <w:t>віці</w:t>
      </w:r>
      <w:proofErr w:type="spellEnd"/>
      <w:r w:rsidRPr="00EE7883">
        <w:rPr>
          <w:color w:val="000000" w:themeColor="text1"/>
          <w:sz w:val="28"/>
          <w:szCs w:val="28"/>
        </w:rPr>
        <w:t xml:space="preserve"> </w:t>
      </w:r>
      <w:proofErr w:type="spellStart"/>
      <w:r w:rsidRPr="00EE7883">
        <w:rPr>
          <w:color w:val="000000" w:themeColor="text1"/>
          <w:sz w:val="28"/>
          <w:szCs w:val="28"/>
        </w:rPr>
        <w:t>від</w:t>
      </w:r>
      <w:proofErr w:type="spellEnd"/>
      <w:r w:rsidRPr="00EE7883">
        <w:rPr>
          <w:color w:val="000000" w:themeColor="text1"/>
          <w:sz w:val="28"/>
          <w:szCs w:val="28"/>
        </w:rPr>
        <w:t xml:space="preserve"> 7 до 10 </w:t>
      </w:r>
      <w:proofErr w:type="spellStart"/>
      <w:r w:rsidRPr="00EE7883">
        <w:rPr>
          <w:color w:val="000000" w:themeColor="text1"/>
          <w:sz w:val="28"/>
          <w:szCs w:val="28"/>
        </w:rPr>
        <w:t>років</w:t>
      </w:r>
      <w:proofErr w:type="spellEnd"/>
      <w:r w:rsidRPr="00EE7883">
        <w:rPr>
          <w:color w:val="000000" w:themeColor="text1"/>
          <w:sz w:val="28"/>
          <w:szCs w:val="28"/>
        </w:rPr>
        <w:t xml:space="preserve"> не </w:t>
      </w:r>
      <w:proofErr w:type="spellStart"/>
      <w:r w:rsidRPr="00EE7883">
        <w:rPr>
          <w:color w:val="000000" w:themeColor="text1"/>
          <w:sz w:val="28"/>
          <w:szCs w:val="28"/>
        </w:rPr>
        <w:t>мають</w:t>
      </w:r>
      <w:proofErr w:type="spellEnd"/>
      <w:r w:rsidRPr="00EE7883">
        <w:rPr>
          <w:color w:val="000000" w:themeColor="text1"/>
          <w:sz w:val="28"/>
          <w:szCs w:val="28"/>
        </w:rPr>
        <w:t xml:space="preserve"> </w:t>
      </w:r>
      <w:proofErr w:type="spellStart"/>
      <w:r w:rsidRPr="00EE7883">
        <w:rPr>
          <w:color w:val="000000" w:themeColor="text1"/>
          <w:sz w:val="28"/>
          <w:szCs w:val="28"/>
        </w:rPr>
        <w:t>значних</w:t>
      </w:r>
      <w:proofErr w:type="spellEnd"/>
      <w:r w:rsidRPr="00EE7883">
        <w:rPr>
          <w:color w:val="000000" w:themeColor="text1"/>
          <w:sz w:val="28"/>
          <w:szCs w:val="28"/>
        </w:rPr>
        <w:t xml:space="preserve"> </w:t>
      </w:r>
      <w:proofErr w:type="spellStart"/>
      <w:r w:rsidRPr="00EE7883">
        <w:rPr>
          <w:color w:val="000000" w:themeColor="text1"/>
          <w:sz w:val="28"/>
          <w:szCs w:val="28"/>
        </w:rPr>
        <w:t>відмінностеи</w:t>
      </w:r>
      <w:proofErr w:type="spellEnd"/>
      <w:r w:rsidRPr="00EE7883">
        <w:rPr>
          <w:color w:val="000000" w:themeColor="text1"/>
          <w:sz w:val="28"/>
          <w:szCs w:val="28"/>
        </w:rPr>
        <w:t xml:space="preserve">̆ у </w:t>
      </w:r>
      <w:proofErr w:type="spellStart"/>
      <w:r w:rsidRPr="00EE7883">
        <w:rPr>
          <w:color w:val="000000" w:themeColor="text1"/>
          <w:sz w:val="28"/>
          <w:szCs w:val="28"/>
        </w:rPr>
        <w:t>ході</w:t>
      </w:r>
      <w:proofErr w:type="spellEnd"/>
      <w:r w:rsidRPr="00EE7883">
        <w:rPr>
          <w:color w:val="000000" w:themeColor="text1"/>
          <w:sz w:val="28"/>
          <w:szCs w:val="28"/>
        </w:rPr>
        <w:t xml:space="preserve"> </w:t>
      </w:r>
      <w:proofErr w:type="spellStart"/>
      <w:r w:rsidRPr="00EE7883">
        <w:rPr>
          <w:color w:val="000000" w:themeColor="text1"/>
          <w:sz w:val="28"/>
          <w:szCs w:val="28"/>
        </w:rPr>
        <w:t>розвитку</w:t>
      </w:r>
      <w:proofErr w:type="spellEnd"/>
      <w:r w:rsidRPr="00EE7883">
        <w:rPr>
          <w:color w:val="000000" w:themeColor="text1"/>
          <w:sz w:val="28"/>
          <w:szCs w:val="28"/>
        </w:rPr>
        <w:t xml:space="preserve"> </w:t>
      </w:r>
      <w:proofErr w:type="spellStart"/>
      <w:r w:rsidRPr="00EE7883">
        <w:rPr>
          <w:color w:val="000000" w:themeColor="text1"/>
          <w:sz w:val="28"/>
          <w:szCs w:val="28"/>
        </w:rPr>
        <w:t>між</w:t>
      </w:r>
      <w:proofErr w:type="spellEnd"/>
      <w:r w:rsidRPr="00EE7883">
        <w:rPr>
          <w:color w:val="000000" w:themeColor="text1"/>
          <w:sz w:val="28"/>
          <w:szCs w:val="28"/>
        </w:rPr>
        <w:t xml:space="preserve"> хлопчиками і </w:t>
      </w:r>
      <w:proofErr w:type="spellStart"/>
      <w:r w:rsidRPr="00EE7883">
        <w:rPr>
          <w:color w:val="000000" w:themeColor="text1"/>
          <w:sz w:val="28"/>
          <w:szCs w:val="28"/>
        </w:rPr>
        <w:t>дівчатками</w:t>
      </w:r>
      <w:proofErr w:type="spellEnd"/>
      <w:r w:rsidRPr="00EE7883">
        <w:rPr>
          <w:color w:val="000000" w:themeColor="text1"/>
          <w:sz w:val="28"/>
          <w:szCs w:val="28"/>
        </w:rPr>
        <w:t xml:space="preserve">. Але у </w:t>
      </w:r>
      <w:proofErr w:type="spellStart"/>
      <w:r w:rsidRPr="00EE7883">
        <w:rPr>
          <w:color w:val="000000" w:themeColor="text1"/>
          <w:sz w:val="28"/>
          <w:szCs w:val="28"/>
        </w:rPr>
        <w:t>хлопчиків</w:t>
      </w:r>
      <w:proofErr w:type="spellEnd"/>
      <w:r w:rsidRPr="00EE7883">
        <w:rPr>
          <w:color w:val="000000" w:themeColor="text1"/>
          <w:sz w:val="28"/>
          <w:szCs w:val="28"/>
        </w:rPr>
        <w:t xml:space="preserve"> </w:t>
      </w:r>
      <w:proofErr w:type="spellStart"/>
      <w:r w:rsidRPr="00EE7883">
        <w:rPr>
          <w:color w:val="000000" w:themeColor="text1"/>
          <w:sz w:val="28"/>
          <w:szCs w:val="28"/>
        </w:rPr>
        <w:t>спостерігається</w:t>
      </w:r>
      <w:proofErr w:type="spellEnd"/>
      <w:r w:rsidRPr="00EE7883">
        <w:rPr>
          <w:color w:val="000000" w:themeColor="text1"/>
          <w:sz w:val="28"/>
          <w:szCs w:val="28"/>
        </w:rPr>
        <w:t xml:space="preserve"> </w:t>
      </w:r>
      <w:proofErr w:type="spellStart"/>
      <w:r w:rsidRPr="00EE7883">
        <w:rPr>
          <w:color w:val="000000" w:themeColor="text1"/>
          <w:sz w:val="28"/>
          <w:szCs w:val="28"/>
        </w:rPr>
        <w:t>високии</w:t>
      </w:r>
      <w:proofErr w:type="spellEnd"/>
      <w:r w:rsidRPr="00EE7883">
        <w:rPr>
          <w:color w:val="000000" w:themeColor="text1"/>
          <w:sz w:val="28"/>
          <w:szCs w:val="28"/>
        </w:rPr>
        <w:t xml:space="preserve">̆ </w:t>
      </w:r>
      <w:proofErr w:type="spellStart"/>
      <w:r w:rsidRPr="00EE7883">
        <w:rPr>
          <w:color w:val="000000" w:themeColor="text1"/>
          <w:sz w:val="28"/>
          <w:szCs w:val="28"/>
        </w:rPr>
        <w:t>рівень</w:t>
      </w:r>
      <w:proofErr w:type="spellEnd"/>
      <w:r w:rsidRPr="00EE7883">
        <w:rPr>
          <w:color w:val="000000" w:themeColor="text1"/>
          <w:sz w:val="28"/>
          <w:szCs w:val="28"/>
        </w:rPr>
        <w:t xml:space="preserve"> ЖЄЛ і </w:t>
      </w:r>
      <w:proofErr w:type="spellStart"/>
      <w:r w:rsidRPr="00EE7883">
        <w:rPr>
          <w:color w:val="000000" w:themeColor="text1"/>
          <w:sz w:val="28"/>
          <w:szCs w:val="28"/>
        </w:rPr>
        <w:t>показників</w:t>
      </w:r>
      <w:proofErr w:type="spellEnd"/>
      <w:r w:rsidRPr="00EE7883">
        <w:rPr>
          <w:color w:val="000000" w:themeColor="text1"/>
          <w:sz w:val="28"/>
          <w:szCs w:val="28"/>
        </w:rPr>
        <w:t xml:space="preserve"> </w:t>
      </w:r>
      <w:proofErr w:type="spellStart"/>
      <w:r w:rsidRPr="00EE7883">
        <w:rPr>
          <w:color w:val="000000" w:themeColor="text1"/>
          <w:sz w:val="28"/>
          <w:szCs w:val="28"/>
        </w:rPr>
        <w:t>сили</w:t>
      </w:r>
      <w:proofErr w:type="spellEnd"/>
      <w:r w:rsidRPr="00EE7883">
        <w:rPr>
          <w:color w:val="000000" w:themeColor="text1"/>
          <w:sz w:val="28"/>
          <w:szCs w:val="28"/>
        </w:rPr>
        <w:t xml:space="preserve"> </w:t>
      </w:r>
      <w:proofErr w:type="spellStart"/>
      <w:r w:rsidRPr="00EE7883">
        <w:rPr>
          <w:color w:val="000000" w:themeColor="text1"/>
          <w:sz w:val="28"/>
          <w:szCs w:val="28"/>
        </w:rPr>
        <w:t>кисті</w:t>
      </w:r>
      <w:proofErr w:type="spellEnd"/>
      <w:r w:rsidRPr="00EE7883">
        <w:rPr>
          <w:color w:val="000000" w:themeColor="text1"/>
          <w:sz w:val="28"/>
          <w:szCs w:val="28"/>
        </w:rPr>
        <w:t xml:space="preserve"> по </w:t>
      </w:r>
      <w:proofErr w:type="spellStart"/>
      <w:r w:rsidRPr="00EE7883">
        <w:rPr>
          <w:color w:val="000000" w:themeColor="text1"/>
          <w:sz w:val="28"/>
          <w:szCs w:val="28"/>
        </w:rPr>
        <w:t>відношенню</w:t>
      </w:r>
      <w:proofErr w:type="spellEnd"/>
      <w:r w:rsidRPr="00EE7883">
        <w:rPr>
          <w:color w:val="000000" w:themeColor="text1"/>
          <w:sz w:val="28"/>
          <w:szCs w:val="28"/>
        </w:rPr>
        <w:t xml:space="preserve"> до дівчаток. </w:t>
      </w:r>
    </w:p>
    <w:p w14:paraId="31A5BC6A" w14:textId="77777777" w:rsidR="006505AD" w:rsidRPr="00EE7883" w:rsidRDefault="006505AD" w:rsidP="00B747A7">
      <w:pPr>
        <w:spacing w:line="360" w:lineRule="auto"/>
        <w:jc w:val="both"/>
        <w:rPr>
          <w:color w:val="000000" w:themeColor="text1"/>
          <w:spacing w:val="-4"/>
          <w:sz w:val="28"/>
          <w:szCs w:val="28"/>
          <w:lang w:val="ru-RU"/>
        </w:rPr>
      </w:pPr>
    </w:p>
    <w:p w14:paraId="0969777F" w14:textId="77777777" w:rsidR="007B3A27" w:rsidRPr="00EE7883" w:rsidRDefault="007B3A27" w:rsidP="00B747A7">
      <w:pPr>
        <w:spacing w:line="360" w:lineRule="auto"/>
        <w:jc w:val="both"/>
        <w:rPr>
          <w:color w:val="000000" w:themeColor="text1"/>
          <w:spacing w:val="-4"/>
          <w:sz w:val="28"/>
          <w:szCs w:val="28"/>
          <w:lang w:val="ru-RU"/>
        </w:rPr>
      </w:pPr>
    </w:p>
    <w:p w14:paraId="2E19E77B" w14:textId="77777777" w:rsidR="007B3A27" w:rsidRPr="00EE7883" w:rsidRDefault="007B3A27" w:rsidP="00B747A7">
      <w:pPr>
        <w:spacing w:line="360" w:lineRule="auto"/>
        <w:jc w:val="both"/>
        <w:rPr>
          <w:color w:val="000000" w:themeColor="text1"/>
          <w:spacing w:val="-4"/>
          <w:sz w:val="28"/>
          <w:szCs w:val="28"/>
          <w:lang w:val="ru-RU"/>
        </w:rPr>
      </w:pPr>
    </w:p>
    <w:p w14:paraId="32D21C55" w14:textId="77777777" w:rsidR="007B3A27" w:rsidRPr="00EE7883" w:rsidRDefault="007B3A27" w:rsidP="00B747A7">
      <w:pPr>
        <w:spacing w:line="360" w:lineRule="auto"/>
        <w:jc w:val="both"/>
        <w:rPr>
          <w:color w:val="000000" w:themeColor="text1"/>
          <w:spacing w:val="-4"/>
          <w:sz w:val="28"/>
          <w:szCs w:val="28"/>
          <w:lang w:val="ru-RU"/>
        </w:rPr>
      </w:pPr>
    </w:p>
    <w:p w14:paraId="4D7CA364" w14:textId="77777777" w:rsidR="008D4166" w:rsidRPr="00EE7883" w:rsidRDefault="008D4166" w:rsidP="008D4166">
      <w:pPr>
        <w:jc w:val="center"/>
        <w:rPr>
          <w:color w:val="000000" w:themeColor="text1"/>
          <w:sz w:val="28"/>
          <w:szCs w:val="28"/>
          <w:lang w:val="uk-UA"/>
        </w:rPr>
      </w:pPr>
    </w:p>
    <w:p w14:paraId="41950107" w14:textId="77777777" w:rsidR="008D4166" w:rsidRPr="00EE7883" w:rsidRDefault="008D4166" w:rsidP="008D4166">
      <w:pPr>
        <w:spacing w:line="360" w:lineRule="auto"/>
        <w:jc w:val="center"/>
        <w:rPr>
          <w:color w:val="000000" w:themeColor="text1"/>
          <w:sz w:val="28"/>
          <w:szCs w:val="28"/>
          <w:lang w:val="uk-UA"/>
        </w:rPr>
      </w:pPr>
      <w:r w:rsidRPr="00EE7883">
        <w:rPr>
          <w:color w:val="000000" w:themeColor="text1"/>
          <w:sz w:val="28"/>
          <w:szCs w:val="28"/>
          <w:lang w:val="uk-UA"/>
        </w:rPr>
        <w:t>СПИСОК ВИКОРИСТАНИХ ДЖЕРЕЛ</w:t>
      </w:r>
    </w:p>
    <w:p w14:paraId="0229A39A" w14:textId="77777777" w:rsidR="00813A3B" w:rsidRPr="00EE7883" w:rsidRDefault="00813A3B" w:rsidP="00813A3B">
      <w:pPr>
        <w:widowControl w:val="0"/>
        <w:autoSpaceDE w:val="0"/>
        <w:autoSpaceDN w:val="0"/>
        <w:adjustRightInd w:val="0"/>
        <w:rPr>
          <w:color w:val="000000" w:themeColor="text1"/>
          <w:sz w:val="28"/>
          <w:szCs w:val="28"/>
          <w:lang w:val="uk-UA" w:eastAsia="en-US"/>
        </w:rPr>
      </w:pPr>
    </w:p>
    <w:p w14:paraId="39BAE001" w14:textId="5D269A13" w:rsidR="00DB4880" w:rsidRDefault="00DB4880" w:rsidP="00DB4880">
      <w:pPr>
        <w:numPr>
          <w:ilvl w:val="0"/>
          <w:numId w:val="9"/>
        </w:numPr>
        <w:overflowPunct w:val="0"/>
        <w:autoSpaceDE w:val="0"/>
        <w:autoSpaceDN w:val="0"/>
        <w:adjustRightInd w:val="0"/>
        <w:spacing w:line="360" w:lineRule="auto"/>
        <w:jc w:val="both"/>
        <w:textAlignment w:val="baseline"/>
        <w:rPr>
          <w:color w:val="000000" w:themeColor="text1"/>
          <w:sz w:val="28"/>
          <w:szCs w:val="28"/>
        </w:rPr>
      </w:pPr>
      <w:proofErr w:type="spellStart"/>
      <w:r w:rsidRPr="00EE7883">
        <w:rPr>
          <w:color w:val="000000" w:themeColor="text1"/>
          <w:sz w:val="28"/>
          <w:szCs w:val="28"/>
        </w:rPr>
        <w:t>Аксьонова</w:t>
      </w:r>
      <w:proofErr w:type="spellEnd"/>
      <w:r w:rsidRPr="00EE7883">
        <w:rPr>
          <w:color w:val="000000" w:themeColor="text1"/>
          <w:sz w:val="28"/>
          <w:szCs w:val="28"/>
        </w:rPr>
        <w:t xml:space="preserve"> О. П. </w:t>
      </w:r>
      <w:proofErr w:type="spellStart"/>
      <w:r w:rsidRPr="00EE7883">
        <w:rPr>
          <w:color w:val="000000" w:themeColor="text1"/>
          <w:sz w:val="28"/>
          <w:szCs w:val="28"/>
        </w:rPr>
        <w:t>Формування</w:t>
      </w:r>
      <w:proofErr w:type="spellEnd"/>
      <w:r w:rsidRPr="00EE7883">
        <w:rPr>
          <w:color w:val="000000" w:themeColor="text1"/>
          <w:sz w:val="28"/>
          <w:szCs w:val="28"/>
        </w:rPr>
        <w:t xml:space="preserve"> </w:t>
      </w:r>
      <w:proofErr w:type="spellStart"/>
      <w:r w:rsidRPr="00EE7883">
        <w:rPr>
          <w:color w:val="000000" w:themeColor="text1"/>
          <w:sz w:val="28"/>
          <w:szCs w:val="28"/>
        </w:rPr>
        <w:t>фізичної</w:t>
      </w:r>
      <w:proofErr w:type="spellEnd"/>
      <w:r w:rsidRPr="00EE7883">
        <w:rPr>
          <w:color w:val="000000" w:themeColor="text1"/>
          <w:sz w:val="28"/>
          <w:szCs w:val="28"/>
        </w:rPr>
        <w:t xml:space="preserve"> </w:t>
      </w:r>
      <w:proofErr w:type="spellStart"/>
      <w:r w:rsidRPr="00EE7883">
        <w:rPr>
          <w:color w:val="000000" w:themeColor="text1"/>
          <w:sz w:val="28"/>
          <w:szCs w:val="28"/>
        </w:rPr>
        <w:t>культури</w:t>
      </w:r>
      <w:proofErr w:type="spellEnd"/>
      <w:r w:rsidRPr="00EE7883">
        <w:rPr>
          <w:color w:val="000000" w:themeColor="text1"/>
          <w:sz w:val="28"/>
          <w:szCs w:val="28"/>
        </w:rPr>
        <w:t xml:space="preserve"> </w:t>
      </w:r>
      <w:proofErr w:type="spellStart"/>
      <w:r w:rsidRPr="00EE7883">
        <w:rPr>
          <w:color w:val="000000" w:themeColor="text1"/>
          <w:sz w:val="28"/>
          <w:szCs w:val="28"/>
        </w:rPr>
        <w:t>учнів</w:t>
      </w:r>
      <w:proofErr w:type="spellEnd"/>
      <w:r w:rsidRPr="00EE7883">
        <w:rPr>
          <w:color w:val="000000" w:themeColor="text1"/>
          <w:sz w:val="28"/>
          <w:szCs w:val="28"/>
        </w:rPr>
        <w:t xml:space="preserve"> </w:t>
      </w:r>
      <w:proofErr w:type="spellStart"/>
      <w:r w:rsidRPr="00EE7883">
        <w:rPr>
          <w:color w:val="000000" w:themeColor="text1"/>
          <w:sz w:val="28"/>
          <w:szCs w:val="28"/>
        </w:rPr>
        <w:t>початкової</w:t>
      </w:r>
      <w:proofErr w:type="spellEnd"/>
      <w:r w:rsidRPr="00EE7883">
        <w:rPr>
          <w:color w:val="000000" w:themeColor="text1"/>
          <w:sz w:val="28"/>
          <w:szCs w:val="28"/>
        </w:rPr>
        <w:t xml:space="preserve"> </w:t>
      </w:r>
      <w:proofErr w:type="spellStart"/>
      <w:r w:rsidRPr="00EE7883">
        <w:rPr>
          <w:color w:val="000000" w:themeColor="text1"/>
          <w:sz w:val="28"/>
          <w:szCs w:val="28"/>
        </w:rPr>
        <w:t>школи</w:t>
      </w:r>
      <w:proofErr w:type="spellEnd"/>
      <w:r w:rsidRPr="00EE7883">
        <w:rPr>
          <w:color w:val="000000" w:themeColor="text1"/>
          <w:sz w:val="28"/>
          <w:szCs w:val="28"/>
        </w:rPr>
        <w:t xml:space="preserve"> в </w:t>
      </w:r>
      <w:proofErr w:type="spellStart"/>
      <w:r w:rsidRPr="00EE7883">
        <w:rPr>
          <w:color w:val="000000" w:themeColor="text1"/>
          <w:sz w:val="28"/>
          <w:szCs w:val="28"/>
        </w:rPr>
        <w:t>умовах</w:t>
      </w:r>
      <w:proofErr w:type="spellEnd"/>
      <w:r w:rsidRPr="00EE7883">
        <w:rPr>
          <w:color w:val="000000" w:themeColor="text1"/>
          <w:sz w:val="28"/>
          <w:szCs w:val="28"/>
        </w:rPr>
        <w:t xml:space="preserve"> </w:t>
      </w:r>
      <w:proofErr w:type="spellStart"/>
      <w:r w:rsidRPr="00EE7883">
        <w:rPr>
          <w:color w:val="000000" w:themeColor="text1"/>
          <w:sz w:val="28"/>
          <w:szCs w:val="28"/>
        </w:rPr>
        <w:t>диференційованого</w:t>
      </w:r>
      <w:proofErr w:type="spellEnd"/>
      <w:r w:rsidRPr="00EE7883">
        <w:rPr>
          <w:color w:val="000000" w:themeColor="text1"/>
          <w:sz w:val="28"/>
          <w:szCs w:val="28"/>
        </w:rPr>
        <w:t xml:space="preserve"> </w:t>
      </w:r>
      <w:proofErr w:type="spellStart"/>
      <w:r w:rsidRPr="00EE7883">
        <w:rPr>
          <w:color w:val="000000" w:themeColor="text1"/>
          <w:sz w:val="28"/>
          <w:szCs w:val="28"/>
        </w:rPr>
        <w:t>навчання</w:t>
      </w:r>
      <w:proofErr w:type="spellEnd"/>
      <w:r w:rsidRPr="00EE7883">
        <w:rPr>
          <w:color w:val="000000" w:themeColor="text1"/>
          <w:sz w:val="28"/>
          <w:szCs w:val="28"/>
        </w:rPr>
        <w:t xml:space="preserve">: </w:t>
      </w:r>
      <w:proofErr w:type="spellStart"/>
      <w:r w:rsidRPr="00EE7883">
        <w:rPr>
          <w:color w:val="000000" w:themeColor="text1"/>
          <w:sz w:val="28"/>
          <w:szCs w:val="28"/>
        </w:rPr>
        <w:t>автореф</w:t>
      </w:r>
      <w:proofErr w:type="spellEnd"/>
      <w:r w:rsidRPr="00EE7883">
        <w:rPr>
          <w:color w:val="000000" w:themeColor="text1"/>
          <w:sz w:val="28"/>
          <w:szCs w:val="28"/>
        </w:rPr>
        <w:t xml:space="preserve">. </w:t>
      </w:r>
      <w:proofErr w:type="spellStart"/>
      <w:r w:rsidRPr="00EE7883">
        <w:rPr>
          <w:color w:val="000000" w:themeColor="text1"/>
          <w:sz w:val="28"/>
          <w:szCs w:val="28"/>
        </w:rPr>
        <w:t>дис</w:t>
      </w:r>
      <w:proofErr w:type="spellEnd"/>
      <w:r w:rsidRPr="00EE7883">
        <w:rPr>
          <w:color w:val="000000" w:themeColor="text1"/>
          <w:sz w:val="28"/>
          <w:szCs w:val="28"/>
        </w:rPr>
        <w:t xml:space="preserve">. на </w:t>
      </w:r>
      <w:proofErr w:type="spellStart"/>
      <w:r w:rsidRPr="00EE7883">
        <w:rPr>
          <w:color w:val="000000" w:themeColor="text1"/>
          <w:sz w:val="28"/>
          <w:szCs w:val="28"/>
        </w:rPr>
        <w:t>здобуття</w:t>
      </w:r>
      <w:proofErr w:type="spellEnd"/>
      <w:r w:rsidRPr="00EE7883">
        <w:rPr>
          <w:color w:val="000000" w:themeColor="text1"/>
          <w:sz w:val="28"/>
          <w:szCs w:val="28"/>
        </w:rPr>
        <w:t xml:space="preserve"> наук. </w:t>
      </w:r>
      <w:proofErr w:type="spellStart"/>
      <w:r w:rsidRPr="00EE7883">
        <w:rPr>
          <w:color w:val="000000" w:themeColor="text1"/>
          <w:sz w:val="28"/>
          <w:szCs w:val="28"/>
        </w:rPr>
        <w:t>ступеня</w:t>
      </w:r>
      <w:proofErr w:type="spellEnd"/>
      <w:r w:rsidRPr="00EE7883">
        <w:rPr>
          <w:color w:val="000000" w:themeColor="text1"/>
          <w:sz w:val="28"/>
          <w:szCs w:val="28"/>
        </w:rPr>
        <w:t xml:space="preserve"> канд. пед. наук: спец. 13.00.07 “</w:t>
      </w:r>
      <w:proofErr w:type="spellStart"/>
      <w:r w:rsidRPr="00EE7883">
        <w:rPr>
          <w:color w:val="000000" w:themeColor="text1"/>
          <w:sz w:val="28"/>
          <w:szCs w:val="28"/>
        </w:rPr>
        <w:t>Теорія</w:t>
      </w:r>
      <w:proofErr w:type="spellEnd"/>
      <w:r w:rsidRPr="00EE7883">
        <w:rPr>
          <w:color w:val="000000" w:themeColor="text1"/>
          <w:sz w:val="28"/>
          <w:szCs w:val="28"/>
        </w:rPr>
        <w:t xml:space="preserve"> і методика </w:t>
      </w:r>
      <w:proofErr w:type="spellStart"/>
      <w:r w:rsidRPr="00EE7883">
        <w:rPr>
          <w:color w:val="000000" w:themeColor="text1"/>
          <w:sz w:val="28"/>
          <w:szCs w:val="28"/>
        </w:rPr>
        <w:t>дошкільної</w:t>
      </w:r>
      <w:proofErr w:type="spellEnd"/>
      <w:r w:rsidRPr="00EE7883">
        <w:rPr>
          <w:color w:val="000000" w:themeColor="text1"/>
          <w:sz w:val="28"/>
          <w:szCs w:val="28"/>
        </w:rPr>
        <w:t xml:space="preserve"> </w:t>
      </w:r>
      <w:proofErr w:type="spellStart"/>
      <w:r w:rsidRPr="00EE7883">
        <w:rPr>
          <w:color w:val="000000" w:themeColor="text1"/>
          <w:sz w:val="28"/>
          <w:szCs w:val="28"/>
        </w:rPr>
        <w:t>освіти</w:t>
      </w:r>
      <w:proofErr w:type="spellEnd"/>
      <w:r w:rsidRPr="00EE7883">
        <w:rPr>
          <w:color w:val="000000" w:themeColor="text1"/>
          <w:sz w:val="28"/>
          <w:szCs w:val="28"/>
        </w:rPr>
        <w:t xml:space="preserve">”. </w:t>
      </w:r>
      <w:proofErr w:type="spellStart"/>
      <w:r w:rsidRPr="00EE7883">
        <w:rPr>
          <w:color w:val="000000" w:themeColor="text1"/>
          <w:sz w:val="28"/>
          <w:szCs w:val="28"/>
        </w:rPr>
        <w:t>Тернопіль</w:t>
      </w:r>
      <w:proofErr w:type="spellEnd"/>
      <w:r w:rsidRPr="00EE7883">
        <w:rPr>
          <w:color w:val="000000" w:themeColor="text1"/>
          <w:sz w:val="28"/>
          <w:szCs w:val="28"/>
        </w:rPr>
        <w:t xml:space="preserve">, 2005. </w:t>
      </w:r>
      <w:r w:rsidR="003C771D" w:rsidRPr="00EE7883">
        <w:rPr>
          <w:color w:val="000000" w:themeColor="text1"/>
          <w:sz w:val="28"/>
          <w:szCs w:val="28"/>
          <w:lang w:val="uk-UA"/>
        </w:rPr>
        <w:t>2</w:t>
      </w:r>
      <w:r w:rsidRPr="00EE7883">
        <w:rPr>
          <w:color w:val="000000" w:themeColor="text1"/>
          <w:sz w:val="28"/>
          <w:szCs w:val="28"/>
        </w:rPr>
        <w:t>0 с.</w:t>
      </w:r>
    </w:p>
    <w:p w14:paraId="7BB656E1" w14:textId="50FE3CA4" w:rsidR="00592428" w:rsidRDefault="00592428" w:rsidP="00592428">
      <w:pPr>
        <w:pStyle w:val="a3"/>
        <w:numPr>
          <w:ilvl w:val="0"/>
          <w:numId w:val="9"/>
        </w:numPr>
        <w:spacing w:line="360" w:lineRule="auto"/>
        <w:jc w:val="both"/>
      </w:pPr>
      <w:proofErr w:type="spellStart"/>
      <w:r>
        <w:t>Аксьонова</w:t>
      </w:r>
      <w:proofErr w:type="spellEnd"/>
      <w:r>
        <w:t xml:space="preserve"> О.П. </w:t>
      </w:r>
      <w:proofErr w:type="spellStart"/>
      <w:r>
        <w:t>Фізкультура</w:t>
      </w:r>
      <w:proofErr w:type="spellEnd"/>
      <w:r>
        <w:t xml:space="preserve"> для </w:t>
      </w:r>
      <w:proofErr w:type="spellStart"/>
      <w:r>
        <w:t>покоління</w:t>
      </w:r>
      <w:proofErr w:type="spellEnd"/>
      <w:r>
        <w:t xml:space="preserve"> Z: як </w:t>
      </w:r>
      <w:proofErr w:type="spellStart"/>
      <w:r>
        <w:t>зробити</w:t>
      </w:r>
      <w:proofErr w:type="spellEnd"/>
      <w:r>
        <w:t xml:space="preserve"> уроки </w:t>
      </w:r>
      <w:proofErr w:type="spellStart"/>
      <w:r>
        <w:t>цікавими</w:t>
      </w:r>
      <w:proofErr w:type="spellEnd"/>
      <w:r>
        <w:t>// [</w:t>
      </w:r>
      <w:proofErr w:type="spellStart"/>
      <w:r>
        <w:t>Електроннии</w:t>
      </w:r>
      <w:proofErr w:type="spellEnd"/>
      <w:r>
        <w:t xml:space="preserve">̆ ресурс]. Режим доступу: https://life.pravda.com.ua/health/2020/04/9/240516/ </w:t>
      </w:r>
    </w:p>
    <w:p w14:paraId="7F2E792F" w14:textId="6CF289AD" w:rsidR="003F54CF" w:rsidRPr="00B41799" w:rsidRDefault="003F54CF" w:rsidP="00AF63F2">
      <w:pPr>
        <w:pStyle w:val="a3"/>
        <w:numPr>
          <w:ilvl w:val="0"/>
          <w:numId w:val="9"/>
        </w:numPr>
        <w:spacing w:before="0" w:beforeAutospacing="0" w:after="0" w:afterAutospacing="0" w:line="360" w:lineRule="auto"/>
        <w:jc w:val="both"/>
        <w:rPr>
          <w:sz w:val="28"/>
          <w:szCs w:val="28"/>
        </w:rPr>
      </w:pPr>
      <w:r w:rsidRPr="003F54CF">
        <w:rPr>
          <w:color w:val="1E2328"/>
          <w:sz w:val="28"/>
          <w:szCs w:val="28"/>
        </w:rPr>
        <w:t xml:space="preserve">Барнет Л. М., </w:t>
      </w:r>
      <w:proofErr w:type="spellStart"/>
      <w:r w:rsidRPr="003F54CF">
        <w:rPr>
          <w:color w:val="1E2328"/>
          <w:sz w:val="28"/>
          <w:szCs w:val="28"/>
        </w:rPr>
        <w:t>Стодден</w:t>
      </w:r>
      <w:proofErr w:type="spellEnd"/>
      <w:r w:rsidRPr="003F54CF">
        <w:rPr>
          <w:color w:val="1E2328"/>
          <w:sz w:val="28"/>
          <w:szCs w:val="28"/>
        </w:rPr>
        <w:t xml:space="preserve"> Д., </w:t>
      </w:r>
      <w:proofErr w:type="spellStart"/>
      <w:r w:rsidRPr="003F54CF">
        <w:rPr>
          <w:color w:val="1E2328"/>
          <w:sz w:val="28"/>
          <w:szCs w:val="28"/>
        </w:rPr>
        <w:t>Коен</w:t>
      </w:r>
      <w:proofErr w:type="spellEnd"/>
      <w:r w:rsidRPr="003F54CF">
        <w:rPr>
          <w:color w:val="1E2328"/>
          <w:sz w:val="28"/>
          <w:szCs w:val="28"/>
        </w:rPr>
        <w:t xml:space="preserve"> К. Е., </w:t>
      </w:r>
      <w:proofErr w:type="spellStart"/>
      <w:r w:rsidRPr="003F54CF">
        <w:rPr>
          <w:color w:val="1E2328"/>
          <w:sz w:val="28"/>
          <w:szCs w:val="28"/>
        </w:rPr>
        <w:t>Сміт</w:t>
      </w:r>
      <w:proofErr w:type="spellEnd"/>
      <w:r w:rsidRPr="003F54CF">
        <w:rPr>
          <w:color w:val="1E2328"/>
          <w:sz w:val="28"/>
          <w:szCs w:val="28"/>
        </w:rPr>
        <w:t xml:space="preserve"> Дж. Дж., </w:t>
      </w:r>
      <w:proofErr w:type="spellStart"/>
      <w:r w:rsidRPr="003F54CF">
        <w:rPr>
          <w:color w:val="1E2328"/>
          <w:sz w:val="28"/>
          <w:szCs w:val="28"/>
        </w:rPr>
        <w:t>Лубанс</w:t>
      </w:r>
      <w:proofErr w:type="spellEnd"/>
      <w:r w:rsidRPr="003F54CF">
        <w:rPr>
          <w:color w:val="1E2328"/>
          <w:sz w:val="28"/>
          <w:szCs w:val="28"/>
        </w:rPr>
        <w:t xml:space="preserve"> Д. Р., </w:t>
      </w:r>
      <w:proofErr w:type="spellStart"/>
      <w:r w:rsidRPr="003F54CF">
        <w:rPr>
          <w:color w:val="1E2328"/>
          <w:sz w:val="28"/>
          <w:szCs w:val="28"/>
        </w:rPr>
        <w:t>Ленуар</w:t>
      </w:r>
      <w:proofErr w:type="spellEnd"/>
      <w:r w:rsidRPr="003F54CF">
        <w:rPr>
          <w:color w:val="1E2328"/>
          <w:sz w:val="28"/>
          <w:szCs w:val="28"/>
        </w:rPr>
        <w:t xml:space="preserve"> М. та </w:t>
      </w:r>
      <w:proofErr w:type="spellStart"/>
      <w:r w:rsidRPr="003F54CF">
        <w:rPr>
          <w:color w:val="1E2328"/>
          <w:sz w:val="28"/>
          <w:szCs w:val="28"/>
        </w:rPr>
        <w:t>ін</w:t>
      </w:r>
      <w:proofErr w:type="spellEnd"/>
      <w:r w:rsidRPr="003F54CF">
        <w:rPr>
          <w:color w:val="1E2328"/>
          <w:sz w:val="28"/>
          <w:szCs w:val="28"/>
        </w:rPr>
        <w:t xml:space="preserve">. </w:t>
      </w:r>
      <w:proofErr w:type="spellStart"/>
      <w:r w:rsidRPr="003F54CF">
        <w:rPr>
          <w:color w:val="1E2328"/>
          <w:sz w:val="28"/>
          <w:szCs w:val="28"/>
        </w:rPr>
        <w:t>Основні</w:t>
      </w:r>
      <w:proofErr w:type="spellEnd"/>
      <w:r w:rsidRPr="003F54CF">
        <w:rPr>
          <w:color w:val="1E2328"/>
          <w:sz w:val="28"/>
          <w:szCs w:val="28"/>
        </w:rPr>
        <w:t xml:space="preserve"> </w:t>
      </w:r>
      <w:proofErr w:type="spellStart"/>
      <w:r w:rsidRPr="003F54CF">
        <w:rPr>
          <w:color w:val="1E2328"/>
          <w:sz w:val="28"/>
          <w:szCs w:val="28"/>
        </w:rPr>
        <w:t>рухові</w:t>
      </w:r>
      <w:proofErr w:type="spellEnd"/>
      <w:r w:rsidRPr="003F54CF">
        <w:rPr>
          <w:color w:val="1E2328"/>
          <w:sz w:val="28"/>
          <w:szCs w:val="28"/>
        </w:rPr>
        <w:t xml:space="preserve"> </w:t>
      </w:r>
      <w:proofErr w:type="spellStart"/>
      <w:r w:rsidRPr="003F54CF">
        <w:rPr>
          <w:color w:val="1E2328"/>
          <w:sz w:val="28"/>
          <w:szCs w:val="28"/>
        </w:rPr>
        <w:t>навички</w:t>
      </w:r>
      <w:proofErr w:type="spellEnd"/>
      <w:r w:rsidRPr="003F54CF">
        <w:rPr>
          <w:color w:val="1E2328"/>
          <w:sz w:val="28"/>
          <w:szCs w:val="28"/>
        </w:rPr>
        <w:t xml:space="preserve">: </w:t>
      </w:r>
      <w:proofErr w:type="spellStart"/>
      <w:r w:rsidRPr="00AF63F2">
        <w:rPr>
          <w:color w:val="1E2328"/>
          <w:sz w:val="28"/>
          <w:szCs w:val="28"/>
        </w:rPr>
        <w:t>важливии</w:t>
      </w:r>
      <w:proofErr w:type="spellEnd"/>
      <w:r w:rsidRPr="00AF63F2">
        <w:rPr>
          <w:color w:val="1E2328"/>
          <w:sz w:val="28"/>
          <w:szCs w:val="28"/>
        </w:rPr>
        <w:t>̆ акцент.</w:t>
      </w:r>
      <w:r w:rsidRPr="00AF63F2">
        <w:rPr>
          <w:i/>
          <w:iCs/>
          <w:color w:val="1E2328"/>
          <w:sz w:val="28"/>
          <w:szCs w:val="28"/>
        </w:rPr>
        <w:t xml:space="preserve"> Журнал </w:t>
      </w:r>
      <w:proofErr w:type="spellStart"/>
      <w:r w:rsidRPr="00AF63F2">
        <w:rPr>
          <w:i/>
          <w:iCs/>
          <w:color w:val="1E2328"/>
          <w:sz w:val="28"/>
          <w:szCs w:val="28"/>
        </w:rPr>
        <w:t>навчання</w:t>
      </w:r>
      <w:proofErr w:type="spellEnd"/>
      <w:r w:rsidRPr="00AF63F2">
        <w:rPr>
          <w:i/>
          <w:iCs/>
          <w:color w:val="1E2328"/>
          <w:sz w:val="28"/>
          <w:szCs w:val="28"/>
        </w:rPr>
        <w:t xml:space="preserve"> </w:t>
      </w:r>
      <w:proofErr w:type="spellStart"/>
      <w:r w:rsidRPr="00AF63F2">
        <w:rPr>
          <w:i/>
          <w:iCs/>
          <w:color w:val="1E2328"/>
          <w:sz w:val="28"/>
          <w:szCs w:val="28"/>
        </w:rPr>
        <w:t>фізичному</w:t>
      </w:r>
      <w:proofErr w:type="spellEnd"/>
      <w:r w:rsidRPr="00AF63F2">
        <w:rPr>
          <w:i/>
          <w:iCs/>
          <w:color w:val="1E2328"/>
          <w:sz w:val="28"/>
          <w:szCs w:val="28"/>
        </w:rPr>
        <w:t xml:space="preserve"> </w:t>
      </w:r>
      <w:proofErr w:type="spellStart"/>
      <w:r w:rsidRPr="00AF63F2">
        <w:rPr>
          <w:i/>
          <w:iCs/>
          <w:color w:val="1E2328"/>
          <w:sz w:val="28"/>
          <w:szCs w:val="28"/>
        </w:rPr>
        <w:t>вихованню</w:t>
      </w:r>
      <w:proofErr w:type="spellEnd"/>
      <w:r w:rsidRPr="00AF63F2">
        <w:rPr>
          <w:color w:val="1E2328"/>
          <w:sz w:val="28"/>
          <w:szCs w:val="28"/>
        </w:rPr>
        <w:t xml:space="preserve">. 2016 </w:t>
      </w:r>
      <w:proofErr w:type="spellStart"/>
      <w:r w:rsidRPr="00AF63F2">
        <w:rPr>
          <w:color w:val="1E2328"/>
          <w:sz w:val="28"/>
          <w:szCs w:val="28"/>
        </w:rPr>
        <w:t>рік</w:t>
      </w:r>
      <w:proofErr w:type="spellEnd"/>
      <w:r w:rsidRPr="00AF63F2">
        <w:rPr>
          <w:color w:val="1E2328"/>
          <w:sz w:val="28"/>
          <w:szCs w:val="28"/>
        </w:rPr>
        <w:t>; 35(3):219-25.</w:t>
      </w:r>
    </w:p>
    <w:p w14:paraId="653AAACC" w14:textId="77777777" w:rsidR="00B41799" w:rsidRPr="00B41799" w:rsidRDefault="00B41799" w:rsidP="00B41799">
      <w:pPr>
        <w:pStyle w:val="a3"/>
        <w:numPr>
          <w:ilvl w:val="0"/>
          <w:numId w:val="9"/>
        </w:numPr>
        <w:spacing w:line="360" w:lineRule="auto"/>
        <w:jc w:val="both"/>
        <w:rPr>
          <w:sz w:val="28"/>
          <w:szCs w:val="28"/>
        </w:rPr>
      </w:pPr>
      <w:proofErr w:type="spellStart"/>
      <w:r w:rsidRPr="00B41799">
        <w:rPr>
          <w:sz w:val="28"/>
          <w:szCs w:val="28"/>
        </w:rPr>
        <w:t>Бібік</w:t>
      </w:r>
      <w:proofErr w:type="spellEnd"/>
      <w:r w:rsidRPr="00B41799">
        <w:rPr>
          <w:sz w:val="28"/>
          <w:szCs w:val="28"/>
        </w:rPr>
        <w:t xml:space="preserve"> Н. М. </w:t>
      </w:r>
      <w:proofErr w:type="spellStart"/>
      <w:r w:rsidRPr="00B41799">
        <w:rPr>
          <w:sz w:val="28"/>
          <w:szCs w:val="28"/>
        </w:rPr>
        <w:t>Формування</w:t>
      </w:r>
      <w:proofErr w:type="spellEnd"/>
      <w:r w:rsidRPr="00B41799">
        <w:rPr>
          <w:sz w:val="28"/>
          <w:szCs w:val="28"/>
        </w:rPr>
        <w:t xml:space="preserve"> </w:t>
      </w:r>
      <w:proofErr w:type="spellStart"/>
      <w:r w:rsidRPr="00B41799">
        <w:rPr>
          <w:sz w:val="28"/>
          <w:szCs w:val="28"/>
        </w:rPr>
        <w:t>предметних</w:t>
      </w:r>
      <w:proofErr w:type="spellEnd"/>
      <w:r w:rsidRPr="00B41799">
        <w:rPr>
          <w:sz w:val="28"/>
          <w:szCs w:val="28"/>
        </w:rPr>
        <w:t xml:space="preserve"> </w:t>
      </w:r>
      <w:proofErr w:type="spellStart"/>
      <w:r w:rsidRPr="00B41799">
        <w:rPr>
          <w:sz w:val="28"/>
          <w:szCs w:val="28"/>
        </w:rPr>
        <w:t>компетентностеи</w:t>
      </w:r>
      <w:proofErr w:type="spellEnd"/>
      <w:r w:rsidRPr="00B41799">
        <w:rPr>
          <w:sz w:val="28"/>
          <w:szCs w:val="28"/>
        </w:rPr>
        <w:t xml:space="preserve">̆ в </w:t>
      </w:r>
      <w:proofErr w:type="spellStart"/>
      <w:r w:rsidRPr="00B41799">
        <w:rPr>
          <w:sz w:val="28"/>
          <w:szCs w:val="28"/>
        </w:rPr>
        <w:t>учнів</w:t>
      </w:r>
      <w:proofErr w:type="spellEnd"/>
      <w:r w:rsidRPr="00B41799">
        <w:rPr>
          <w:sz w:val="28"/>
          <w:szCs w:val="28"/>
        </w:rPr>
        <w:t xml:space="preserve"> </w:t>
      </w:r>
      <w:proofErr w:type="spellStart"/>
      <w:r w:rsidRPr="00B41799">
        <w:rPr>
          <w:sz w:val="28"/>
          <w:szCs w:val="28"/>
        </w:rPr>
        <w:t>початковоі</w:t>
      </w:r>
      <w:proofErr w:type="spellEnd"/>
      <w:r w:rsidRPr="00B41799">
        <w:rPr>
          <w:sz w:val="28"/>
          <w:szCs w:val="28"/>
        </w:rPr>
        <w:t xml:space="preserve">̈ </w:t>
      </w:r>
      <w:proofErr w:type="spellStart"/>
      <w:proofErr w:type="gramStart"/>
      <w:r w:rsidRPr="00B41799">
        <w:rPr>
          <w:sz w:val="28"/>
          <w:szCs w:val="28"/>
        </w:rPr>
        <w:t>школи</w:t>
      </w:r>
      <w:proofErr w:type="spellEnd"/>
      <w:r w:rsidRPr="00B41799">
        <w:rPr>
          <w:sz w:val="28"/>
          <w:szCs w:val="28"/>
        </w:rPr>
        <w:t xml:space="preserve"> :</w:t>
      </w:r>
      <w:proofErr w:type="gramEnd"/>
      <w:r w:rsidRPr="00B41799">
        <w:rPr>
          <w:sz w:val="28"/>
          <w:szCs w:val="28"/>
        </w:rPr>
        <w:t xml:space="preserve"> </w:t>
      </w:r>
      <w:proofErr w:type="spellStart"/>
      <w:r w:rsidRPr="00B41799">
        <w:rPr>
          <w:sz w:val="28"/>
          <w:szCs w:val="28"/>
        </w:rPr>
        <w:t>монографія</w:t>
      </w:r>
      <w:proofErr w:type="spellEnd"/>
      <w:r w:rsidRPr="00B41799">
        <w:rPr>
          <w:sz w:val="28"/>
          <w:szCs w:val="28"/>
        </w:rPr>
        <w:t xml:space="preserve"> / Н. М. </w:t>
      </w:r>
      <w:proofErr w:type="spellStart"/>
      <w:r w:rsidRPr="00B41799">
        <w:rPr>
          <w:sz w:val="28"/>
          <w:szCs w:val="28"/>
        </w:rPr>
        <w:t>Бібік</w:t>
      </w:r>
      <w:proofErr w:type="spellEnd"/>
      <w:r w:rsidRPr="00B41799">
        <w:rPr>
          <w:sz w:val="28"/>
          <w:szCs w:val="28"/>
        </w:rPr>
        <w:t xml:space="preserve">, М. С. </w:t>
      </w:r>
      <w:proofErr w:type="spellStart"/>
      <w:r w:rsidRPr="00B41799">
        <w:rPr>
          <w:sz w:val="28"/>
          <w:szCs w:val="28"/>
        </w:rPr>
        <w:t>Вашуленко</w:t>
      </w:r>
      <w:proofErr w:type="spellEnd"/>
      <w:r w:rsidRPr="00B41799">
        <w:rPr>
          <w:sz w:val="28"/>
          <w:szCs w:val="28"/>
        </w:rPr>
        <w:t xml:space="preserve">, В. О. </w:t>
      </w:r>
      <w:proofErr w:type="spellStart"/>
      <w:r w:rsidRPr="00B41799">
        <w:rPr>
          <w:sz w:val="28"/>
          <w:szCs w:val="28"/>
        </w:rPr>
        <w:t>Мартиненко</w:t>
      </w:r>
      <w:proofErr w:type="spellEnd"/>
      <w:r w:rsidRPr="00B41799">
        <w:rPr>
          <w:sz w:val="28"/>
          <w:szCs w:val="28"/>
        </w:rPr>
        <w:t xml:space="preserve"> та </w:t>
      </w:r>
      <w:proofErr w:type="spellStart"/>
      <w:r w:rsidRPr="00B41799">
        <w:rPr>
          <w:sz w:val="28"/>
          <w:szCs w:val="28"/>
        </w:rPr>
        <w:t>інші</w:t>
      </w:r>
      <w:proofErr w:type="spellEnd"/>
      <w:r w:rsidRPr="00B41799">
        <w:rPr>
          <w:sz w:val="28"/>
          <w:szCs w:val="28"/>
        </w:rPr>
        <w:t xml:space="preserve">. </w:t>
      </w:r>
      <w:proofErr w:type="gramStart"/>
      <w:r w:rsidRPr="00B41799">
        <w:rPr>
          <w:sz w:val="28"/>
          <w:szCs w:val="28"/>
        </w:rPr>
        <w:t>К. :</w:t>
      </w:r>
      <w:proofErr w:type="gramEnd"/>
      <w:r w:rsidRPr="00B41799">
        <w:rPr>
          <w:sz w:val="28"/>
          <w:szCs w:val="28"/>
        </w:rPr>
        <w:t xml:space="preserve"> </w:t>
      </w:r>
      <w:proofErr w:type="spellStart"/>
      <w:r w:rsidRPr="00B41799">
        <w:rPr>
          <w:sz w:val="28"/>
          <w:szCs w:val="28"/>
        </w:rPr>
        <w:t>Педагогічна</w:t>
      </w:r>
      <w:proofErr w:type="spellEnd"/>
      <w:r w:rsidRPr="00B41799">
        <w:rPr>
          <w:sz w:val="28"/>
          <w:szCs w:val="28"/>
        </w:rPr>
        <w:t xml:space="preserve"> думка, 2014. 346 с. </w:t>
      </w:r>
    </w:p>
    <w:p w14:paraId="4340A087" w14:textId="6FB367B6" w:rsidR="009663F3" w:rsidRPr="009663F3" w:rsidRDefault="009663F3" w:rsidP="00B41799">
      <w:pPr>
        <w:numPr>
          <w:ilvl w:val="0"/>
          <w:numId w:val="9"/>
        </w:numPr>
        <w:overflowPunct w:val="0"/>
        <w:autoSpaceDE w:val="0"/>
        <w:autoSpaceDN w:val="0"/>
        <w:adjustRightInd w:val="0"/>
        <w:spacing w:line="360" w:lineRule="auto"/>
        <w:jc w:val="both"/>
        <w:textAlignment w:val="baseline"/>
        <w:rPr>
          <w:color w:val="000000" w:themeColor="text1"/>
          <w:sz w:val="28"/>
          <w:szCs w:val="28"/>
        </w:rPr>
      </w:pPr>
      <w:r w:rsidRPr="00B41799">
        <w:rPr>
          <w:color w:val="000000" w:themeColor="text1"/>
          <w:sz w:val="28"/>
          <w:szCs w:val="28"/>
          <w:shd w:val="clear" w:color="auto" w:fill="FFFFFF"/>
        </w:rPr>
        <w:t>Бондар, О., Довганінець, Р., &amp; Твердохліб, Є. (2023). В</w:t>
      </w:r>
      <w:r w:rsidR="009A498E" w:rsidRPr="00B41799">
        <w:rPr>
          <w:color w:val="000000" w:themeColor="text1"/>
          <w:sz w:val="28"/>
          <w:szCs w:val="28"/>
          <w:shd w:val="clear" w:color="auto" w:fill="FFFFFF"/>
        </w:rPr>
        <w:t>икористання</w:t>
      </w:r>
      <w:r w:rsidR="009A498E" w:rsidRPr="003F54CF">
        <w:rPr>
          <w:color w:val="000000" w:themeColor="text1"/>
          <w:sz w:val="28"/>
          <w:szCs w:val="28"/>
          <w:shd w:val="clear" w:color="auto" w:fill="FFFFFF"/>
        </w:rPr>
        <w:t xml:space="preserve"> засобів ігрового тренінгу для підвищення фізичного стану дітей</w:t>
      </w:r>
      <w:r w:rsidR="009A498E" w:rsidRPr="009663F3">
        <w:rPr>
          <w:color w:val="000000" w:themeColor="text1"/>
          <w:sz w:val="28"/>
          <w:szCs w:val="28"/>
          <w:shd w:val="clear" w:color="auto" w:fill="FFFFFF"/>
        </w:rPr>
        <w:t xml:space="preserve"> молодшого шкільного віку</w:t>
      </w:r>
      <w:r w:rsidRPr="009663F3">
        <w:rPr>
          <w:color w:val="000000" w:themeColor="text1"/>
          <w:sz w:val="28"/>
          <w:szCs w:val="28"/>
          <w:shd w:val="clear" w:color="auto" w:fill="FFFFFF"/>
        </w:rPr>
        <w:t>.</w:t>
      </w:r>
      <w:r w:rsidRPr="009663F3">
        <w:rPr>
          <w:rStyle w:val="apple-converted-space"/>
          <w:color w:val="000000" w:themeColor="text1"/>
          <w:sz w:val="28"/>
          <w:szCs w:val="28"/>
          <w:shd w:val="clear" w:color="auto" w:fill="FFFFFF"/>
        </w:rPr>
        <w:t> </w:t>
      </w:r>
      <w:r w:rsidRPr="009663F3">
        <w:rPr>
          <w:i/>
          <w:iCs/>
          <w:color w:val="000000" w:themeColor="text1"/>
          <w:sz w:val="28"/>
          <w:szCs w:val="28"/>
        </w:rPr>
        <w:t>Редакційна колегія</w:t>
      </w:r>
      <w:r w:rsidRPr="009663F3">
        <w:rPr>
          <w:color w:val="000000" w:themeColor="text1"/>
          <w:sz w:val="28"/>
          <w:szCs w:val="28"/>
          <w:shd w:val="clear" w:color="auto" w:fill="FFFFFF"/>
        </w:rPr>
        <w:t>.</w:t>
      </w:r>
      <w:r w:rsidR="009A498E">
        <w:rPr>
          <w:color w:val="000000" w:themeColor="text1"/>
          <w:sz w:val="28"/>
          <w:szCs w:val="28"/>
          <w:shd w:val="clear" w:color="auto" w:fill="FFFFFF"/>
          <w:lang w:val="uk-UA"/>
        </w:rPr>
        <w:t xml:space="preserve"> С. 17-20.</w:t>
      </w:r>
    </w:p>
    <w:p w14:paraId="30D210AD" w14:textId="66FE3659" w:rsidR="00085754" w:rsidRDefault="00085754" w:rsidP="00DB4880">
      <w:pPr>
        <w:numPr>
          <w:ilvl w:val="0"/>
          <w:numId w:val="9"/>
        </w:numPr>
        <w:spacing w:line="360" w:lineRule="auto"/>
        <w:jc w:val="both"/>
        <w:rPr>
          <w:color w:val="000000" w:themeColor="text1"/>
          <w:sz w:val="28"/>
          <w:szCs w:val="28"/>
          <w:lang w:val="uk-UA"/>
        </w:rPr>
      </w:pPr>
      <w:proofErr w:type="spellStart"/>
      <w:r w:rsidRPr="00085754">
        <w:rPr>
          <w:color w:val="000000" w:themeColor="text1"/>
          <w:sz w:val="28"/>
          <w:szCs w:val="28"/>
          <w:lang w:val="uk-UA"/>
        </w:rPr>
        <w:t>Вітченко</w:t>
      </w:r>
      <w:proofErr w:type="spellEnd"/>
      <w:r w:rsidRPr="00085754">
        <w:rPr>
          <w:color w:val="000000" w:themeColor="text1"/>
          <w:sz w:val="28"/>
          <w:szCs w:val="28"/>
          <w:lang w:val="uk-UA"/>
        </w:rPr>
        <w:t xml:space="preserve">, А., Лисенко, Л., &amp; </w:t>
      </w:r>
      <w:proofErr w:type="spellStart"/>
      <w:r w:rsidRPr="00085754">
        <w:rPr>
          <w:color w:val="000000" w:themeColor="text1"/>
          <w:sz w:val="28"/>
          <w:szCs w:val="28"/>
          <w:lang w:val="uk-UA"/>
        </w:rPr>
        <w:t>Воєділова</w:t>
      </w:r>
      <w:proofErr w:type="spellEnd"/>
      <w:r w:rsidRPr="00085754">
        <w:rPr>
          <w:color w:val="000000" w:themeColor="text1"/>
          <w:sz w:val="28"/>
          <w:szCs w:val="28"/>
          <w:lang w:val="uk-UA"/>
        </w:rPr>
        <w:t>, О. (2023). А</w:t>
      </w:r>
      <w:r w:rsidRPr="00085754">
        <w:rPr>
          <w:color w:val="000000" w:themeColor="text1"/>
          <w:sz w:val="28"/>
          <w:szCs w:val="28"/>
          <w:lang w:val="uk-UA"/>
        </w:rPr>
        <w:t>наліз сформованості ціннісного ставлення дітей молодшого шкільного віку до власного здоров’я та здоров’я оточуючих</w:t>
      </w:r>
      <w:r w:rsidRPr="00085754">
        <w:rPr>
          <w:color w:val="000000" w:themeColor="text1"/>
          <w:sz w:val="28"/>
          <w:szCs w:val="28"/>
          <w:lang w:val="uk-UA"/>
        </w:rPr>
        <w:t xml:space="preserve">. </w:t>
      </w:r>
      <w:r w:rsidRPr="00085754">
        <w:rPr>
          <w:i/>
          <w:iCs/>
          <w:color w:val="000000" w:themeColor="text1"/>
          <w:sz w:val="28"/>
          <w:szCs w:val="28"/>
          <w:lang w:val="uk-UA"/>
        </w:rPr>
        <w:t>Вісник Національного університету" Чернігівський колегіум" імені ТГ Шевченка</w:t>
      </w:r>
      <w:r w:rsidRPr="00085754">
        <w:rPr>
          <w:color w:val="000000" w:themeColor="text1"/>
          <w:sz w:val="28"/>
          <w:szCs w:val="28"/>
          <w:lang w:val="uk-UA"/>
        </w:rPr>
        <w:t>, 176(20), 183-187.</w:t>
      </w:r>
      <w:r w:rsidRPr="00085754">
        <w:rPr>
          <w:color w:val="000000" w:themeColor="text1"/>
          <w:sz w:val="28"/>
          <w:szCs w:val="28"/>
          <w:lang w:val="uk-UA"/>
        </w:rPr>
        <w:t xml:space="preserve"> </w:t>
      </w:r>
    </w:p>
    <w:p w14:paraId="4177EAB8" w14:textId="3D912F04" w:rsidR="00A64D62" w:rsidRDefault="00A64D62" w:rsidP="00DB4880">
      <w:pPr>
        <w:numPr>
          <w:ilvl w:val="0"/>
          <w:numId w:val="9"/>
        </w:numPr>
        <w:spacing w:line="360" w:lineRule="auto"/>
        <w:jc w:val="both"/>
        <w:rPr>
          <w:color w:val="000000" w:themeColor="text1"/>
          <w:sz w:val="28"/>
          <w:szCs w:val="28"/>
          <w:lang w:val="uk-UA"/>
        </w:rPr>
      </w:pPr>
      <w:r w:rsidRPr="00A64D62">
        <w:rPr>
          <w:color w:val="000000" w:themeColor="text1"/>
          <w:sz w:val="28"/>
          <w:szCs w:val="28"/>
          <w:lang w:val="uk-UA"/>
        </w:rPr>
        <w:t>Вус, Д. О. (2023). Р</w:t>
      </w:r>
      <w:r w:rsidRPr="00A64D62">
        <w:rPr>
          <w:color w:val="000000" w:themeColor="text1"/>
          <w:sz w:val="28"/>
          <w:szCs w:val="28"/>
          <w:lang w:val="uk-UA"/>
        </w:rPr>
        <w:t>озвиток когнітивних здібностей у дітей молодшого шкільного віку за допомогою тренувань з шахів та фізичних вправ: теоретичне підґрунтя</w:t>
      </w:r>
      <w:r w:rsidRPr="00A64D62">
        <w:rPr>
          <w:color w:val="000000" w:themeColor="text1"/>
          <w:sz w:val="28"/>
          <w:szCs w:val="28"/>
          <w:lang w:val="uk-UA"/>
        </w:rPr>
        <w:t xml:space="preserve">. </w:t>
      </w:r>
      <w:r w:rsidRPr="00A64D62">
        <w:rPr>
          <w:i/>
          <w:iCs/>
          <w:color w:val="000000" w:themeColor="text1"/>
          <w:sz w:val="28"/>
          <w:szCs w:val="28"/>
          <w:lang w:val="uk-UA"/>
        </w:rPr>
        <w:t>Фізичне виховання та спорт в закладах освіти</w:t>
      </w:r>
      <w:r>
        <w:rPr>
          <w:i/>
          <w:iCs/>
          <w:color w:val="000000" w:themeColor="text1"/>
          <w:sz w:val="28"/>
          <w:szCs w:val="28"/>
          <w:lang w:val="uk-UA"/>
        </w:rPr>
        <w:t>.</w:t>
      </w:r>
      <w:r w:rsidRPr="00A64D62">
        <w:rPr>
          <w:color w:val="000000" w:themeColor="text1"/>
          <w:sz w:val="28"/>
          <w:szCs w:val="28"/>
          <w:lang w:val="uk-UA"/>
        </w:rPr>
        <w:t xml:space="preserve"> 32.</w:t>
      </w:r>
    </w:p>
    <w:p w14:paraId="23262B6C" w14:textId="70258D45" w:rsidR="00B31D28" w:rsidRPr="00E666FE" w:rsidRDefault="00B31D28" w:rsidP="00B31D28">
      <w:pPr>
        <w:numPr>
          <w:ilvl w:val="0"/>
          <w:numId w:val="9"/>
        </w:numPr>
        <w:spacing w:line="360" w:lineRule="auto"/>
        <w:jc w:val="both"/>
        <w:rPr>
          <w:color w:val="000000" w:themeColor="text1"/>
          <w:sz w:val="28"/>
          <w:szCs w:val="28"/>
          <w:lang w:val="uk-UA"/>
        </w:rPr>
      </w:pPr>
      <w:r w:rsidRPr="00B31D28">
        <w:rPr>
          <w:sz w:val="28"/>
          <w:szCs w:val="28"/>
        </w:rPr>
        <w:t xml:space="preserve">Гончарова НМ. Здоров’яформуючі технології у процесі фізичного виховання дітей молодшого шкільного віку [монографія]. Луцьк: Вежа-Друк; 2018. 336 с </w:t>
      </w:r>
    </w:p>
    <w:p w14:paraId="6BA98ACC" w14:textId="2B91F636" w:rsidR="00E666FE" w:rsidRPr="00B31D28" w:rsidRDefault="00E666FE" w:rsidP="00B31D28">
      <w:pPr>
        <w:numPr>
          <w:ilvl w:val="0"/>
          <w:numId w:val="9"/>
        </w:numPr>
        <w:spacing w:line="360" w:lineRule="auto"/>
        <w:jc w:val="both"/>
        <w:rPr>
          <w:color w:val="000000" w:themeColor="text1"/>
          <w:sz w:val="28"/>
          <w:szCs w:val="28"/>
          <w:lang w:val="uk-UA"/>
        </w:rPr>
      </w:pPr>
      <w:r w:rsidRPr="00E666FE">
        <w:rPr>
          <w:color w:val="000000" w:themeColor="text1"/>
          <w:sz w:val="28"/>
          <w:szCs w:val="28"/>
          <w:lang w:val="uk-UA"/>
        </w:rPr>
        <w:lastRenderedPageBreak/>
        <w:t>Гончарова, Н. М. (2023). П</w:t>
      </w:r>
      <w:r w:rsidRPr="00E666FE">
        <w:rPr>
          <w:color w:val="000000" w:themeColor="text1"/>
          <w:sz w:val="28"/>
          <w:szCs w:val="28"/>
          <w:lang w:val="uk-UA"/>
        </w:rPr>
        <w:t xml:space="preserve">ередумови розробки концепції </w:t>
      </w:r>
      <w:proofErr w:type="spellStart"/>
      <w:r w:rsidRPr="00E666FE">
        <w:rPr>
          <w:color w:val="000000" w:themeColor="text1"/>
          <w:sz w:val="28"/>
          <w:szCs w:val="28"/>
          <w:lang w:val="uk-UA"/>
        </w:rPr>
        <w:t>здоров’яформуючих</w:t>
      </w:r>
      <w:proofErr w:type="spellEnd"/>
      <w:r w:rsidRPr="00E666FE">
        <w:rPr>
          <w:color w:val="000000" w:themeColor="text1"/>
          <w:sz w:val="28"/>
          <w:szCs w:val="28"/>
          <w:lang w:val="uk-UA"/>
        </w:rPr>
        <w:t xml:space="preserve"> технологій у процесі фізичного виховання дітей молодшого шкільного віку</w:t>
      </w:r>
      <w:r w:rsidRPr="00E666FE">
        <w:rPr>
          <w:color w:val="000000" w:themeColor="text1"/>
          <w:sz w:val="28"/>
          <w:szCs w:val="28"/>
          <w:lang w:val="uk-UA"/>
        </w:rPr>
        <w:t xml:space="preserve">. </w:t>
      </w:r>
      <w:proofErr w:type="spellStart"/>
      <w:r w:rsidRPr="00E666FE">
        <w:rPr>
          <w:i/>
          <w:iCs/>
          <w:color w:val="000000" w:themeColor="text1"/>
          <w:sz w:val="28"/>
          <w:szCs w:val="28"/>
          <w:lang w:val="uk-UA"/>
        </w:rPr>
        <w:t>Imras</w:t>
      </w:r>
      <w:proofErr w:type="spellEnd"/>
      <w:r w:rsidRPr="00E666FE">
        <w:rPr>
          <w:color w:val="000000" w:themeColor="text1"/>
          <w:sz w:val="28"/>
          <w:szCs w:val="28"/>
          <w:lang w:val="uk-UA"/>
        </w:rPr>
        <w:t>, 6(4), 60-71.</w:t>
      </w:r>
    </w:p>
    <w:p w14:paraId="1613B107" w14:textId="7779A56A" w:rsidR="009663F3" w:rsidRDefault="009663F3" w:rsidP="009663F3">
      <w:pPr>
        <w:pStyle w:val="a3"/>
        <w:numPr>
          <w:ilvl w:val="0"/>
          <w:numId w:val="9"/>
        </w:numPr>
        <w:spacing w:line="360" w:lineRule="auto"/>
        <w:jc w:val="both"/>
        <w:rPr>
          <w:sz w:val="28"/>
          <w:szCs w:val="28"/>
          <w:lang w:val="uk-UA"/>
        </w:rPr>
      </w:pPr>
      <w:proofErr w:type="spellStart"/>
      <w:r w:rsidRPr="000B1D3F">
        <w:rPr>
          <w:sz w:val="28"/>
          <w:szCs w:val="28"/>
          <w:lang w:val="uk-UA"/>
        </w:rPr>
        <w:t>Горащук</w:t>
      </w:r>
      <w:proofErr w:type="spellEnd"/>
      <w:r w:rsidRPr="000B1D3F">
        <w:rPr>
          <w:sz w:val="28"/>
          <w:szCs w:val="28"/>
          <w:lang w:val="uk-UA"/>
        </w:rPr>
        <w:t xml:space="preserve"> В. П. Теоретичні і методологічні засади формування культури школярів : </w:t>
      </w:r>
      <w:proofErr w:type="spellStart"/>
      <w:r w:rsidRPr="000B1D3F">
        <w:rPr>
          <w:sz w:val="28"/>
          <w:szCs w:val="28"/>
          <w:lang w:val="uk-UA"/>
        </w:rPr>
        <w:t>автореф</w:t>
      </w:r>
      <w:proofErr w:type="spellEnd"/>
      <w:r w:rsidRPr="000B1D3F">
        <w:rPr>
          <w:sz w:val="28"/>
          <w:szCs w:val="28"/>
          <w:lang w:val="uk-UA"/>
        </w:rPr>
        <w:t xml:space="preserve">. </w:t>
      </w:r>
      <w:proofErr w:type="spellStart"/>
      <w:r w:rsidRPr="000B1D3F">
        <w:rPr>
          <w:sz w:val="28"/>
          <w:szCs w:val="28"/>
          <w:lang w:val="uk-UA"/>
        </w:rPr>
        <w:t>дис</w:t>
      </w:r>
      <w:proofErr w:type="spellEnd"/>
      <w:r w:rsidRPr="000B1D3F">
        <w:rPr>
          <w:sz w:val="28"/>
          <w:szCs w:val="28"/>
          <w:lang w:val="uk-UA"/>
        </w:rPr>
        <w:t xml:space="preserve">. на здобуття наук. ступеня доктора пед. наук: спец. 13.00.01 «Загальна педагогіка та історія педагогіки». Х., 2004. 40 с. </w:t>
      </w:r>
    </w:p>
    <w:p w14:paraId="10CBCAF2" w14:textId="0248C219" w:rsidR="00382FA1" w:rsidRDefault="00382FA1" w:rsidP="009663F3">
      <w:pPr>
        <w:pStyle w:val="a3"/>
        <w:numPr>
          <w:ilvl w:val="0"/>
          <w:numId w:val="9"/>
        </w:numPr>
        <w:spacing w:line="360" w:lineRule="auto"/>
        <w:jc w:val="both"/>
        <w:rPr>
          <w:sz w:val="28"/>
          <w:szCs w:val="28"/>
          <w:lang w:val="uk-UA"/>
        </w:rPr>
      </w:pPr>
      <w:r w:rsidRPr="00382FA1">
        <w:rPr>
          <w:sz w:val="28"/>
          <w:szCs w:val="28"/>
          <w:lang w:val="uk-UA"/>
        </w:rPr>
        <w:t xml:space="preserve">Дьоміна, Ж. Г., &amp; </w:t>
      </w:r>
      <w:proofErr w:type="spellStart"/>
      <w:r w:rsidRPr="00382FA1">
        <w:rPr>
          <w:sz w:val="28"/>
          <w:szCs w:val="28"/>
          <w:lang w:val="uk-UA"/>
        </w:rPr>
        <w:t>Бобильов</w:t>
      </w:r>
      <w:proofErr w:type="spellEnd"/>
      <w:r w:rsidRPr="00382FA1">
        <w:rPr>
          <w:sz w:val="28"/>
          <w:szCs w:val="28"/>
          <w:lang w:val="uk-UA"/>
        </w:rPr>
        <w:t xml:space="preserve">, С. В. (2023). Організація рухової активності молодших школярів з ослабленим </w:t>
      </w:r>
      <w:proofErr w:type="spellStart"/>
      <w:r w:rsidRPr="00382FA1">
        <w:rPr>
          <w:sz w:val="28"/>
          <w:szCs w:val="28"/>
          <w:lang w:val="uk-UA"/>
        </w:rPr>
        <w:t>здоровʼям</w:t>
      </w:r>
      <w:proofErr w:type="spellEnd"/>
      <w:r w:rsidRPr="00382FA1">
        <w:rPr>
          <w:sz w:val="28"/>
          <w:szCs w:val="28"/>
          <w:lang w:val="uk-UA"/>
        </w:rPr>
        <w:t xml:space="preserve"> в умовах НУШ.</w:t>
      </w:r>
      <w:r>
        <w:rPr>
          <w:sz w:val="28"/>
          <w:szCs w:val="28"/>
          <w:lang w:val="uk-UA"/>
        </w:rPr>
        <w:t xml:space="preserve"> </w:t>
      </w:r>
      <w:proofErr w:type="spellStart"/>
      <w:r w:rsidRPr="00382FA1">
        <w:rPr>
          <w:i/>
          <w:iCs/>
          <w:sz w:val="28"/>
          <w:szCs w:val="28"/>
          <w:lang w:val="uk-UA"/>
        </w:rPr>
        <w:t>Науковии</w:t>
      </w:r>
      <w:proofErr w:type="spellEnd"/>
      <w:r w:rsidRPr="00382FA1">
        <w:rPr>
          <w:i/>
          <w:iCs/>
          <w:sz w:val="28"/>
          <w:szCs w:val="28"/>
          <w:lang w:val="uk-UA"/>
        </w:rPr>
        <w:t>̆ часопис НПУ імені М. П. Драгоманова</w:t>
      </w:r>
      <w:r w:rsidRPr="00382FA1">
        <w:rPr>
          <w:i/>
          <w:iCs/>
          <w:sz w:val="28"/>
          <w:szCs w:val="28"/>
          <w:lang w:val="uk-UA"/>
        </w:rPr>
        <w:t>.</w:t>
      </w:r>
      <w:r>
        <w:rPr>
          <w:i/>
          <w:iCs/>
          <w:sz w:val="28"/>
          <w:szCs w:val="28"/>
          <w:lang w:val="uk-UA"/>
        </w:rPr>
        <w:t xml:space="preserve"> </w:t>
      </w:r>
      <w:r w:rsidRPr="00382FA1">
        <w:rPr>
          <w:i/>
          <w:iCs/>
          <w:sz w:val="28"/>
          <w:szCs w:val="28"/>
          <w:lang w:val="uk-UA"/>
        </w:rPr>
        <w:t xml:space="preserve">Випуск 2 (160) </w:t>
      </w:r>
      <w:r w:rsidRPr="00382FA1">
        <w:rPr>
          <w:sz w:val="28"/>
          <w:szCs w:val="28"/>
          <w:lang w:val="uk-UA"/>
        </w:rPr>
        <w:t>С. 101-106.</w:t>
      </w:r>
    </w:p>
    <w:p w14:paraId="793AC618" w14:textId="08C1D0E5" w:rsidR="0049380D" w:rsidRPr="0049380D" w:rsidRDefault="0049380D" w:rsidP="000B1D3F">
      <w:pPr>
        <w:numPr>
          <w:ilvl w:val="0"/>
          <w:numId w:val="9"/>
        </w:numPr>
        <w:spacing w:line="360" w:lineRule="auto"/>
        <w:jc w:val="both"/>
        <w:rPr>
          <w:color w:val="000000" w:themeColor="text1"/>
          <w:sz w:val="28"/>
          <w:szCs w:val="28"/>
          <w:lang w:val="uk-UA"/>
        </w:rPr>
      </w:pPr>
      <w:proofErr w:type="spellStart"/>
      <w:r w:rsidRPr="0049380D">
        <w:rPr>
          <w:sz w:val="28"/>
          <w:szCs w:val="28"/>
          <w:lang w:val="uk-UA"/>
        </w:rPr>
        <w:t>Ковалевич</w:t>
      </w:r>
      <w:proofErr w:type="spellEnd"/>
      <w:r w:rsidRPr="0049380D">
        <w:rPr>
          <w:sz w:val="28"/>
          <w:szCs w:val="28"/>
          <w:lang w:val="uk-UA"/>
        </w:rPr>
        <w:t xml:space="preserve"> Я. В. Особливості формування ціннісного ставлення здоров’я в дітей молодшого шкільного віку в умовах сучасної школи</w:t>
      </w:r>
      <w:r>
        <w:rPr>
          <w:sz w:val="28"/>
          <w:szCs w:val="28"/>
          <w:lang w:val="uk-UA"/>
        </w:rPr>
        <w:t xml:space="preserve">. </w:t>
      </w:r>
      <w:r w:rsidRPr="0049380D">
        <w:rPr>
          <w:i/>
          <w:iCs/>
          <w:sz w:val="28"/>
          <w:szCs w:val="28"/>
          <w:lang w:val="uk-UA"/>
        </w:rPr>
        <w:t xml:space="preserve">Інноваційні процеси в початковій освіті: теорія, практика, перспективи </w:t>
      </w:r>
      <w:r w:rsidRPr="0049380D">
        <w:rPr>
          <w:sz w:val="28"/>
          <w:szCs w:val="28"/>
          <w:lang w:val="uk-UA"/>
        </w:rPr>
        <w:t xml:space="preserve">: </w:t>
      </w:r>
      <w:proofErr w:type="spellStart"/>
      <w:r w:rsidRPr="0049380D">
        <w:rPr>
          <w:sz w:val="28"/>
          <w:szCs w:val="28"/>
          <w:lang w:val="uk-UA"/>
        </w:rPr>
        <w:t>зб</w:t>
      </w:r>
      <w:proofErr w:type="spellEnd"/>
      <w:r w:rsidRPr="0049380D">
        <w:rPr>
          <w:sz w:val="28"/>
          <w:szCs w:val="28"/>
          <w:lang w:val="uk-UA"/>
        </w:rPr>
        <w:t xml:space="preserve">. тез виступів </w:t>
      </w:r>
      <w:proofErr w:type="spellStart"/>
      <w:r w:rsidRPr="0049380D">
        <w:rPr>
          <w:sz w:val="28"/>
          <w:szCs w:val="28"/>
          <w:lang w:val="uk-UA"/>
        </w:rPr>
        <w:t>учасн</w:t>
      </w:r>
      <w:proofErr w:type="spellEnd"/>
      <w:r w:rsidRPr="0049380D">
        <w:rPr>
          <w:sz w:val="28"/>
          <w:szCs w:val="28"/>
          <w:lang w:val="uk-UA"/>
        </w:rPr>
        <w:t>. Регіонал. наук.-</w:t>
      </w:r>
      <w:proofErr w:type="spellStart"/>
      <w:r w:rsidRPr="0049380D">
        <w:rPr>
          <w:sz w:val="28"/>
          <w:szCs w:val="28"/>
          <w:lang w:val="uk-UA"/>
        </w:rPr>
        <w:t>практ</w:t>
      </w:r>
      <w:proofErr w:type="spellEnd"/>
      <w:r w:rsidRPr="0049380D">
        <w:rPr>
          <w:sz w:val="28"/>
          <w:szCs w:val="28"/>
          <w:lang w:val="uk-UA"/>
        </w:rPr>
        <w:t xml:space="preserve">. семінару здобувачів ст. магістра </w:t>
      </w:r>
      <w:proofErr w:type="spellStart"/>
      <w:r w:rsidRPr="0049380D">
        <w:rPr>
          <w:sz w:val="28"/>
          <w:szCs w:val="28"/>
          <w:lang w:val="uk-UA"/>
        </w:rPr>
        <w:t>поч</w:t>
      </w:r>
      <w:proofErr w:type="spellEnd"/>
      <w:r w:rsidRPr="0049380D">
        <w:rPr>
          <w:sz w:val="28"/>
          <w:szCs w:val="28"/>
          <w:lang w:val="uk-UA"/>
        </w:rPr>
        <w:t>. освіти (м. Рівне, 2-3 трав. 2023 р.). Рівне : МЕГУ, 2023. С. 155-158.</w:t>
      </w:r>
    </w:p>
    <w:p w14:paraId="28EBA872" w14:textId="65475C14" w:rsidR="005376E3" w:rsidRPr="00D62EBE" w:rsidRDefault="005376E3" w:rsidP="00D62EBE">
      <w:pPr>
        <w:numPr>
          <w:ilvl w:val="0"/>
          <w:numId w:val="9"/>
        </w:numPr>
        <w:spacing w:line="360" w:lineRule="auto"/>
        <w:jc w:val="both"/>
        <w:rPr>
          <w:color w:val="000000" w:themeColor="text1"/>
          <w:sz w:val="28"/>
          <w:szCs w:val="28"/>
          <w:lang w:val="uk-UA"/>
        </w:rPr>
      </w:pPr>
      <w:proofErr w:type="spellStart"/>
      <w:r w:rsidRPr="009663F3">
        <w:rPr>
          <w:color w:val="000000" w:themeColor="text1"/>
          <w:sz w:val="28"/>
          <w:szCs w:val="28"/>
          <w:lang w:val="uk-UA"/>
        </w:rPr>
        <w:t>Колишкін</w:t>
      </w:r>
      <w:proofErr w:type="spellEnd"/>
      <w:r w:rsidRPr="009663F3">
        <w:rPr>
          <w:color w:val="000000" w:themeColor="text1"/>
          <w:sz w:val="28"/>
          <w:szCs w:val="28"/>
          <w:lang w:val="uk-UA"/>
        </w:rPr>
        <w:t>, О.</w:t>
      </w:r>
      <w:r w:rsidRPr="009663F3">
        <w:rPr>
          <w:color w:val="000000" w:themeColor="text1"/>
          <w:sz w:val="28"/>
          <w:szCs w:val="28"/>
          <w:lang w:val="uk-UA"/>
        </w:rPr>
        <w:t>, Лоза В.,</w:t>
      </w:r>
      <w:r w:rsidRPr="009663F3">
        <w:rPr>
          <w:color w:val="000000" w:themeColor="text1"/>
          <w:sz w:val="28"/>
          <w:szCs w:val="28"/>
          <w:lang w:val="uk-UA"/>
        </w:rPr>
        <w:t xml:space="preserve"> (2023). </w:t>
      </w:r>
      <w:r w:rsidRPr="009663F3">
        <w:rPr>
          <w:color w:val="000000" w:themeColor="text1"/>
          <w:sz w:val="28"/>
          <w:szCs w:val="28"/>
          <w:lang w:val="uk-UA"/>
        </w:rPr>
        <w:t>Теоретичні підходи до визначення</w:t>
      </w:r>
      <w:r w:rsidRPr="005376E3">
        <w:rPr>
          <w:color w:val="000000" w:themeColor="text1"/>
          <w:sz w:val="28"/>
          <w:szCs w:val="28"/>
          <w:lang w:val="uk-UA"/>
        </w:rPr>
        <w:t xml:space="preserve"> сутності формування культури здоров’я молодших школярів</w:t>
      </w:r>
      <w:r w:rsidRPr="005376E3">
        <w:rPr>
          <w:color w:val="000000" w:themeColor="text1"/>
          <w:sz w:val="28"/>
          <w:szCs w:val="28"/>
          <w:lang w:val="uk-UA"/>
        </w:rPr>
        <w:t xml:space="preserve">. Рекомендовано до друку вченою радою Сумського державного педагогічного університету імені АС Макаренка (протокол № 11 від 29 </w:t>
      </w:r>
      <w:r w:rsidRPr="00D62EBE">
        <w:rPr>
          <w:color w:val="000000" w:themeColor="text1"/>
          <w:sz w:val="28"/>
          <w:szCs w:val="28"/>
          <w:lang w:val="uk-UA"/>
        </w:rPr>
        <w:t>травня 2023 року), 141.</w:t>
      </w:r>
    </w:p>
    <w:p w14:paraId="39392BE9" w14:textId="77777777" w:rsidR="00D62EBE" w:rsidRPr="00D62EBE" w:rsidRDefault="00D62EBE" w:rsidP="00D62EBE">
      <w:pPr>
        <w:pStyle w:val="a3"/>
        <w:numPr>
          <w:ilvl w:val="0"/>
          <w:numId w:val="9"/>
        </w:numPr>
        <w:spacing w:line="360" w:lineRule="auto"/>
        <w:jc w:val="both"/>
        <w:rPr>
          <w:color w:val="000000" w:themeColor="text1"/>
          <w:sz w:val="28"/>
          <w:szCs w:val="28"/>
          <w:lang w:val="uk-UA"/>
        </w:rPr>
      </w:pPr>
      <w:r w:rsidRPr="00D62EBE">
        <w:rPr>
          <w:color w:val="000000" w:themeColor="text1"/>
          <w:sz w:val="28"/>
          <w:szCs w:val="28"/>
          <w:lang w:val="uk-UA"/>
        </w:rPr>
        <w:t>Концепція НУШ. [</w:t>
      </w:r>
      <w:proofErr w:type="spellStart"/>
      <w:r w:rsidRPr="00D62EBE">
        <w:rPr>
          <w:color w:val="000000" w:themeColor="text1"/>
          <w:sz w:val="28"/>
          <w:szCs w:val="28"/>
          <w:lang w:val="uk-UA"/>
        </w:rPr>
        <w:t>Електроннии</w:t>
      </w:r>
      <w:proofErr w:type="spellEnd"/>
      <w:r w:rsidRPr="00D62EBE">
        <w:rPr>
          <w:color w:val="000000" w:themeColor="text1"/>
          <w:sz w:val="28"/>
          <w:szCs w:val="28"/>
          <w:lang w:val="uk-UA"/>
        </w:rPr>
        <w:t xml:space="preserve">̆ ресурс]. </w:t>
      </w:r>
      <w:r w:rsidRPr="00D62EBE">
        <w:rPr>
          <w:color w:val="000000" w:themeColor="text1"/>
          <w:sz w:val="28"/>
          <w:szCs w:val="28"/>
        </w:rPr>
        <w:t>URL</w:t>
      </w:r>
      <w:r w:rsidRPr="00D62EBE">
        <w:rPr>
          <w:color w:val="000000" w:themeColor="text1"/>
          <w:sz w:val="28"/>
          <w:szCs w:val="28"/>
          <w:lang w:val="uk-UA"/>
        </w:rPr>
        <w:t xml:space="preserve">: </w:t>
      </w:r>
      <w:proofErr w:type="spellStart"/>
      <w:r w:rsidRPr="00D62EBE">
        <w:rPr>
          <w:color w:val="000000" w:themeColor="text1"/>
          <w:sz w:val="28"/>
          <w:szCs w:val="28"/>
        </w:rPr>
        <w:t>https</w:t>
      </w:r>
      <w:proofErr w:type="spellEnd"/>
      <w:r w:rsidRPr="00D62EBE">
        <w:rPr>
          <w:color w:val="000000" w:themeColor="text1"/>
          <w:sz w:val="28"/>
          <w:szCs w:val="28"/>
          <w:lang w:val="uk-UA"/>
        </w:rPr>
        <w:t>://</w:t>
      </w:r>
      <w:proofErr w:type="spellStart"/>
      <w:r w:rsidRPr="00D62EBE">
        <w:rPr>
          <w:color w:val="000000" w:themeColor="text1"/>
          <w:sz w:val="28"/>
          <w:szCs w:val="28"/>
        </w:rPr>
        <w:t>mon</w:t>
      </w:r>
      <w:proofErr w:type="spellEnd"/>
      <w:r w:rsidRPr="00D62EBE">
        <w:rPr>
          <w:color w:val="000000" w:themeColor="text1"/>
          <w:sz w:val="28"/>
          <w:szCs w:val="28"/>
          <w:lang w:val="uk-UA"/>
        </w:rPr>
        <w:t>.</w:t>
      </w:r>
      <w:proofErr w:type="spellStart"/>
      <w:r w:rsidRPr="00D62EBE">
        <w:rPr>
          <w:color w:val="000000" w:themeColor="text1"/>
          <w:sz w:val="28"/>
          <w:szCs w:val="28"/>
        </w:rPr>
        <w:t>gov</w:t>
      </w:r>
      <w:proofErr w:type="spellEnd"/>
      <w:r w:rsidRPr="00D62EBE">
        <w:rPr>
          <w:color w:val="000000" w:themeColor="text1"/>
          <w:sz w:val="28"/>
          <w:szCs w:val="28"/>
          <w:lang w:val="uk-UA"/>
        </w:rPr>
        <w:t>.</w:t>
      </w:r>
      <w:proofErr w:type="spellStart"/>
      <w:r w:rsidRPr="00D62EBE">
        <w:rPr>
          <w:color w:val="000000" w:themeColor="text1"/>
          <w:sz w:val="28"/>
          <w:szCs w:val="28"/>
        </w:rPr>
        <w:t>ua</w:t>
      </w:r>
      <w:proofErr w:type="spellEnd"/>
      <w:r w:rsidRPr="00D62EBE">
        <w:rPr>
          <w:color w:val="000000" w:themeColor="text1"/>
          <w:sz w:val="28"/>
          <w:szCs w:val="28"/>
          <w:lang w:val="uk-UA"/>
        </w:rPr>
        <w:t xml:space="preserve">/ </w:t>
      </w:r>
      <w:proofErr w:type="spellStart"/>
      <w:r w:rsidRPr="00D62EBE">
        <w:rPr>
          <w:color w:val="000000" w:themeColor="text1"/>
          <w:sz w:val="28"/>
          <w:szCs w:val="28"/>
        </w:rPr>
        <w:t>storage</w:t>
      </w:r>
      <w:proofErr w:type="spellEnd"/>
      <w:r w:rsidRPr="00D62EBE">
        <w:rPr>
          <w:color w:val="000000" w:themeColor="text1"/>
          <w:sz w:val="28"/>
          <w:szCs w:val="28"/>
          <w:lang w:val="uk-UA"/>
        </w:rPr>
        <w:t>/</w:t>
      </w:r>
      <w:proofErr w:type="spellStart"/>
      <w:r w:rsidRPr="00D62EBE">
        <w:rPr>
          <w:color w:val="000000" w:themeColor="text1"/>
          <w:sz w:val="28"/>
          <w:szCs w:val="28"/>
        </w:rPr>
        <w:t>app</w:t>
      </w:r>
      <w:proofErr w:type="spellEnd"/>
      <w:r w:rsidRPr="00D62EBE">
        <w:rPr>
          <w:color w:val="000000" w:themeColor="text1"/>
          <w:sz w:val="28"/>
          <w:szCs w:val="28"/>
          <w:lang w:val="uk-UA"/>
        </w:rPr>
        <w:t>/</w:t>
      </w:r>
      <w:proofErr w:type="spellStart"/>
      <w:r w:rsidRPr="00D62EBE">
        <w:rPr>
          <w:color w:val="000000" w:themeColor="text1"/>
          <w:sz w:val="28"/>
          <w:szCs w:val="28"/>
        </w:rPr>
        <w:t>media</w:t>
      </w:r>
      <w:proofErr w:type="spellEnd"/>
      <w:r w:rsidRPr="00D62EBE">
        <w:rPr>
          <w:color w:val="000000" w:themeColor="text1"/>
          <w:sz w:val="28"/>
          <w:szCs w:val="28"/>
          <w:lang w:val="uk-UA"/>
        </w:rPr>
        <w:t>/</w:t>
      </w:r>
      <w:proofErr w:type="spellStart"/>
      <w:r w:rsidRPr="00D62EBE">
        <w:rPr>
          <w:color w:val="000000" w:themeColor="text1"/>
          <w:sz w:val="28"/>
          <w:szCs w:val="28"/>
        </w:rPr>
        <w:t>zagalna</w:t>
      </w:r>
      <w:proofErr w:type="spellEnd"/>
      <w:r w:rsidRPr="00D62EBE">
        <w:rPr>
          <w:color w:val="000000" w:themeColor="text1"/>
          <w:sz w:val="28"/>
          <w:szCs w:val="28"/>
          <w:lang w:val="uk-UA"/>
        </w:rPr>
        <w:t>%20</w:t>
      </w:r>
      <w:proofErr w:type="spellStart"/>
      <w:r w:rsidRPr="00D62EBE">
        <w:rPr>
          <w:color w:val="000000" w:themeColor="text1"/>
          <w:sz w:val="28"/>
          <w:szCs w:val="28"/>
        </w:rPr>
        <w:t>serednya</w:t>
      </w:r>
      <w:proofErr w:type="spellEnd"/>
      <w:r w:rsidRPr="00D62EBE">
        <w:rPr>
          <w:color w:val="000000" w:themeColor="text1"/>
          <w:sz w:val="28"/>
          <w:szCs w:val="28"/>
          <w:lang w:val="uk-UA"/>
        </w:rPr>
        <w:t>/</w:t>
      </w:r>
      <w:proofErr w:type="spellStart"/>
      <w:r w:rsidRPr="00D62EBE">
        <w:rPr>
          <w:color w:val="000000" w:themeColor="text1"/>
          <w:sz w:val="28"/>
          <w:szCs w:val="28"/>
        </w:rPr>
        <w:t>nova</w:t>
      </w:r>
      <w:proofErr w:type="spellEnd"/>
      <w:r w:rsidRPr="00D62EBE">
        <w:rPr>
          <w:color w:val="000000" w:themeColor="text1"/>
          <w:sz w:val="28"/>
          <w:szCs w:val="28"/>
          <w:lang w:val="uk-UA"/>
        </w:rPr>
        <w:t>-</w:t>
      </w:r>
      <w:proofErr w:type="spellStart"/>
      <w:r w:rsidRPr="00D62EBE">
        <w:rPr>
          <w:color w:val="000000" w:themeColor="text1"/>
          <w:sz w:val="28"/>
          <w:szCs w:val="28"/>
        </w:rPr>
        <w:t>ukrainska</w:t>
      </w:r>
      <w:proofErr w:type="spellEnd"/>
      <w:r w:rsidRPr="00D62EBE">
        <w:rPr>
          <w:color w:val="000000" w:themeColor="text1"/>
          <w:sz w:val="28"/>
          <w:szCs w:val="28"/>
          <w:lang w:val="uk-UA"/>
        </w:rPr>
        <w:t>-</w:t>
      </w:r>
      <w:proofErr w:type="spellStart"/>
      <w:r w:rsidRPr="00D62EBE">
        <w:rPr>
          <w:color w:val="000000" w:themeColor="text1"/>
          <w:sz w:val="28"/>
          <w:szCs w:val="28"/>
        </w:rPr>
        <w:t>shkola</w:t>
      </w:r>
      <w:proofErr w:type="spellEnd"/>
      <w:r w:rsidRPr="00D62EBE">
        <w:rPr>
          <w:color w:val="000000" w:themeColor="text1"/>
          <w:sz w:val="28"/>
          <w:szCs w:val="28"/>
          <w:lang w:val="uk-UA"/>
        </w:rPr>
        <w:t>-</w:t>
      </w:r>
      <w:proofErr w:type="spellStart"/>
      <w:r w:rsidRPr="00D62EBE">
        <w:rPr>
          <w:color w:val="000000" w:themeColor="text1"/>
          <w:sz w:val="28"/>
          <w:szCs w:val="28"/>
        </w:rPr>
        <w:t>compres</w:t>
      </w:r>
      <w:proofErr w:type="spellEnd"/>
      <w:r w:rsidRPr="00D62EBE">
        <w:rPr>
          <w:color w:val="000000" w:themeColor="text1"/>
          <w:sz w:val="28"/>
          <w:szCs w:val="28"/>
          <w:lang w:val="uk-UA"/>
        </w:rPr>
        <w:t xml:space="preserve"> </w:t>
      </w:r>
      <w:proofErr w:type="spellStart"/>
      <w:r w:rsidRPr="00D62EBE">
        <w:rPr>
          <w:color w:val="000000" w:themeColor="text1"/>
          <w:sz w:val="28"/>
          <w:szCs w:val="28"/>
        </w:rPr>
        <w:t>sed</w:t>
      </w:r>
      <w:proofErr w:type="spellEnd"/>
      <w:r w:rsidRPr="00D62EBE">
        <w:rPr>
          <w:color w:val="000000" w:themeColor="text1"/>
          <w:sz w:val="28"/>
          <w:szCs w:val="28"/>
          <w:lang w:val="uk-UA"/>
        </w:rPr>
        <w:t>.</w:t>
      </w:r>
      <w:proofErr w:type="spellStart"/>
      <w:r w:rsidRPr="00D62EBE">
        <w:rPr>
          <w:color w:val="000000" w:themeColor="text1"/>
          <w:sz w:val="28"/>
          <w:szCs w:val="28"/>
        </w:rPr>
        <w:t>pdf</w:t>
      </w:r>
      <w:proofErr w:type="spellEnd"/>
      <w:r w:rsidRPr="00D62EBE">
        <w:rPr>
          <w:color w:val="000000" w:themeColor="text1"/>
          <w:sz w:val="28"/>
          <w:szCs w:val="28"/>
          <w:lang w:val="uk-UA"/>
        </w:rPr>
        <w:t xml:space="preserve"> (дата звернення: 20.03.2023). </w:t>
      </w:r>
    </w:p>
    <w:p w14:paraId="0596D1F5" w14:textId="3185B91D" w:rsidR="003B41D1" w:rsidRPr="00D62EBE" w:rsidRDefault="003B41D1" w:rsidP="00D62EBE">
      <w:pPr>
        <w:pStyle w:val="a3"/>
        <w:numPr>
          <w:ilvl w:val="0"/>
          <w:numId w:val="9"/>
        </w:numPr>
        <w:spacing w:line="360" w:lineRule="auto"/>
        <w:jc w:val="both"/>
        <w:rPr>
          <w:color w:val="000000" w:themeColor="text1"/>
          <w:sz w:val="28"/>
          <w:szCs w:val="28"/>
        </w:rPr>
      </w:pPr>
      <w:proofErr w:type="spellStart"/>
      <w:r w:rsidRPr="00D62EBE">
        <w:rPr>
          <w:color w:val="000000" w:themeColor="text1"/>
          <w:sz w:val="28"/>
          <w:szCs w:val="28"/>
        </w:rPr>
        <w:t>Лебедєва</w:t>
      </w:r>
      <w:proofErr w:type="spellEnd"/>
      <w:r w:rsidRPr="00D62EBE">
        <w:rPr>
          <w:color w:val="000000" w:themeColor="text1"/>
          <w:sz w:val="28"/>
          <w:szCs w:val="28"/>
        </w:rPr>
        <w:t xml:space="preserve">, Н.Т. </w:t>
      </w:r>
      <w:proofErr w:type="spellStart"/>
      <w:r w:rsidRPr="00D62EBE">
        <w:rPr>
          <w:color w:val="000000" w:themeColor="text1"/>
          <w:sz w:val="28"/>
          <w:szCs w:val="28"/>
        </w:rPr>
        <w:t>Формування</w:t>
      </w:r>
      <w:proofErr w:type="spellEnd"/>
      <w:r w:rsidRPr="00D62EBE">
        <w:rPr>
          <w:color w:val="000000" w:themeColor="text1"/>
          <w:sz w:val="28"/>
          <w:szCs w:val="28"/>
        </w:rPr>
        <w:t xml:space="preserve"> здорового способу </w:t>
      </w:r>
      <w:proofErr w:type="spellStart"/>
      <w:r w:rsidRPr="00D62EBE">
        <w:rPr>
          <w:color w:val="000000" w:themeColor="text1"/>
          <w:sz w:val="28"/>
          <w:szCs w:val="28"/>
        </w:rPr>
        <w:t>життя</w:t>
      </w:r>
      <w:proofErr w:type="spellEnd"/>
      <w:r w:rsidRPr="00D62EBE">
        <w:rPr>
          <w:color w:val="000000" w:themeColor="text1"/>
          <w:sz w:val="28"/>
          <w:szCs w:val="28"/>
        </w:rPr>
        <w:t xml:space="preserve"> </w:t>
      </w:r>
      <w:proofErr w:type="spellStart"/>
      <w:r w:rsidRPr="00D62EBE">
        <w:rPr>
          <w:color w:val="000000" w:themeColor="text1"/>
          <w:sz w:val="28"/>
          <w:szCs w:val="28"/>
        </w:rPr>
        <w:t>дітеи</w:t>
      </w:r>
      <w:proofErr w:type="spellEnd"/>
      <w:r w:rsidRPr="00D62EBE">
        <w:rPr>
          <w:color w:val="000000" w:themeColor="text1"/>
          <w:sz w:val="28"/>
          <w:szCs w:val="28"/>
        </w:rPr>
        <w:t xml:space="preserve">̆ </w:t>
      </w:r>
      <w:proofErr w:type="spellStart"/>
      <w:r w:rsidRPr="00D62EBE">
        <w:rPr>
          <w:color w:val="000000" w:themeColor="text1"/>
          <w:sz w:val="28"/>
          <w:szCs w:val="28"/>
        </w:rPr>
        <w:t>молодшого</w:t>
      </w:r>
      <w:proofErr w:type="spellEnd"/>
      <w:r w:rsidRPr="00D62EBE">
        <w:rPr>
          <w:color w:val="000000" w:themeColor="text1"/>
          <w:sz w:val="28"/>
          <w:szCs w:val="28"/>
        </w:rPr>
        <w:t xml:space="preserve"> </w:t>
      </w:r>
      <w:proofErr w:type="spellStart"/>
      <w:r w:rsidRPr="00D62EBE">
        <w:rPr>
          <w:color w:val="000000" w:themeColor="text1"/>
          <w:sz w:val="28"/>
          <w:szCs w:val="28"/>
        </w:rPr>
        <w:t>шкільного</w:t>
      </w:r>
      <w:proofErr w:type="spellEnd"/>
      <w:r w:rsidRPr="00D62EBE">
        <w:rPr>
          <w:color w:val="000000" w:themeColor="text1"/>
          <w:sz w:val="28"/>
          <w:szCs w:val="28"/>
        </w:rPr>
        <w:t xml:space="preserve"> </w:t>
      </w:r>
      <w:proofErr w:type="spellStart"/>
      <w:r w:rsidRPr="00D62EBE">
        <w:rPr>
          <w:color w:val="000000" w:themeColor="text1"/>
          <w:sz w:val="28"/>
          <w:szCs w:val="28"/>
        </w:rPr>
        <w:t>віку</w:t>
      </w:r>
      <w:proofErr w:type="spellEnd"/>
      <w:r w:rsidRPr="00D62EBE">
        <w:rPr>
          <w:color w:val="000000" w:themeColor="text1"/>
          <w:sz w:val="28"/>
          <w:szCs w:val="28"/>
        </w:rPr>
        <w:t xml:space="preserve">. </w:t>
      </w:r>
      <w:proofErr w:type="spellStart"/>
      <w:r w:rsidRPr="00D62EBE">
        <w:rPr>
          <w:color w:val="000000" w:themeColor="text1"/>
          <w:sz w:val="28"/>
          <w:szCs w:val="28"/>
        </w:rPr>
        <w:t>Мінськ</w:t>
      </w:r>
      <w:proofErr w:type="spellEnd"/>
      <w:r w:rsidRPr="00D62EBE">
        <w:rPr>
          <w:color w:val="000000" w:themeColor="text1"/>
          <w:sz w:val="28"/>
          <w:szCs w:val="28"/>
        </w:rPr>
        <w:t xml:space="preserve">: УП «ІОЦ </w:t>
      </w:r>
      <w:proofErr w:type="spellStart"/>
      <w:r w:rsidRPr="00D62EBE">
        <w:rPr>
          <w:color w:val="000000" w:themeColor="text1"/>
          <w:sz w:val="28"/>
          <w:szCs w:val="28"/>
        </w:rPr>
        <w:t>Мінфіну</w:t>
      </w:r>
      <w:proofErr w:type="spellEnd"/>
      <w:r w:rsidRPr="00D62EBE">
        <w:rPr>
          <w:color w:val="000000" w:themeColor="text1"/>
          <w:sz w:val="28"/>
          <w:szCs w:val="28"/>
        </w:rPr>
        <w:t xml:space="preserve">», 2005. С.112. </w:t>
      </w:r>
    </w:p>
    <w:p w14:paraId="0A366D71" w14:textId="6FD5C34C" w:rsidR="00461EA4" w:rsidRPr="00B43842" w:rsidRDefault="00461EA4" w:rsidP="00B43842">
      <w:pPr>
        <w:pStyle w:val="a3"/>
        <w:numPr>
          <w:ilvl w:val="0"/>
          <w:numId w:val="9"/>
        </w:numPr>
        <w:spacing w:line="360" w:lineRule="auto"/>
        <w:jc w:val="both"/>
        <w:rPr>
          <w:sz w:val="28"/>
          <w:szCs w:val="28"/>
        </w:rPr>
      </w:pPr>
      <w:proofErr w:type="spellStart"/>
      <w:r w:rsidRPr="00461EA4">
        <w:rPr>
          <w:color w:val="1E2328"/>
          <w:sz w:val="28"/>
          <w:szCs w:val="28"/>
        </w:rPr>
        <w:t>Лубанс</w:t>
      </w:r>
      <w:proofErr w:type="spellEnd"/>
      <w:r w:rsidRPr="00461EA4">
        <w:rPr>
          <w:color w:val="1E2328"/>
          <w:sz w:val="28"/>
          <w:szCs w:val="28"/>
        </w:rPr>
        <w:t xml:space="preserve"> Д.Р., Морган </w:t>
      </w:r>
      <w:proofErr w:type="gramStart"/>
      <w:r w:rsidRPr="00461EA4">
        <w:rPr>
          <w:color w:val="1E2328"/>
          <w:sz w:val="28"/>
          <w:szCs w:val="28"/>
        </w:rPr>
        <w:t>ПЖ ,</w:t>
      </w:r>
      <w:proofErr w:type="gramEnd"/>
      <w:r w:rsidRPr="00461EA4">
        <w:rPr>
          <w:color w:val="1E2328"/>
          <w:sz w:val="28"/>
          <w:szCs w:val="28"/>
        </w:rPr>
        <w:t xml:space="preserve"> </w:t>
      </w:r>
      <w:proofErr w:type="spellStart"/>
      <w:r w:rsidRPr="00461EA4">
        <w:rPr>
          <w:color w:val="1E2328"/>
          <w:sz w:val="28"/>
          <w:szCs w:val="28"/>
        </w:rPr>
        <w:t>Кліфф</w:t>
      </w:r>
      <w:proofErr w:type="spellEnd"/>
      <w:r w:rsidRPr="00461EA4">
        <w:rPr>
          <w:color w:val="1E2328"/>
          <w:sz w:val="28"/>
          <w:szCs w:val="28"/>
        </w:rPr>
        <w:t xml:space="preserve"> Д.П., Барнетт Л.М, </w:t>
      </w:r>
      <w:proofErr w:type="spellStart"/>
      <w:r w:rsidRPr="00461EA4">
        <w:rPr>
          <w:color w:val="1E2328"/>
          <w:sz w:val="28"/>
          <w:szCs w:val="28"/>
        </w:rPr>
        <w:t>Окелі</w:t>
      </w:r>
      <w:proofErr w:type="spellEnd"/>
      <w:r w:rsidRPr="00461EA4">
        <w:rPr>
          <w:color w:val="1E2328"/>
          <w:sz w:val="28"/>
          <w:szCs w:val="28"/>
        </w:rPr>
        <w:t xml:space="preserve"> А.Д. </w:t>
      </w:r>
      <w:proofErr w:type="spellStart"/>
      <w:r w:rsidRPr="00B43842">
        <w:rPr>
          <w:color w:val="1E2328"/>
          <w:sz w:val="28"/>
          <w:szCs w:val="28"/>
        </w:rPr>
        <w:t>Основні</w:t>
      </w:r>
      <w:proofErr w:type="spellEnd"/>
      <w:r w:rsidRPr="00B43842">
        <w:rPr>
          <w:color w:val="1E2328"/>
          <w:sz w:val="28"/>
          <w:szCs w:val="28"/>
        </w:rPr>
        <w:t xml:space="preserve"> </w:t>
      </w:r>
      <w:proofErr w:type="spellStart"/>
      <w:r w:rsidRPr="00B43842">
        <w:rPr>
          <w:color w:val="1E2328"/>
          <w:sz w:val="28"/>
          <w:szCs w:val="28"/>
        </w:rPr>
        <w:t>рухові</w:t>
      </w:r>
      <w:proofErr w:type="spellEnd"/>
      <w:r w:rsidRPr="00B43842">
        <w:rPr>
          <w:color w:val="1E2328"/>
          <w:sz w:val="28"/>
          <w:szCs w:val="28"/>
        </w:rPr>
        <w:t xml:space="preserve"> </w:t>
      </w:r>
      <w:proofErr w:type="spellStart"/>
      <w:r w:rsidRPr="00B43842">
        <w:rPr>
          <w:color w:val="1E2328"/>
          <w:sz w:val="28"/>
          <w:szCs w:val="28"/>
        </w:rPr>
        <w:t>навички</w:t>
      </w:r>
      <w:proofErr w:type="spellEnd"/>
      <w:r w:rsidRPr="00B43842">
        <w:rPr>
          <w:color w:val="1E2328"/>
          <w:sz w:val="28"/>
          <w:szCs w:val="28"/>
        </w:rPr>
        <w:t xml:space="preserve"> у </w:t>
      </w:r>
      <w:proofErr w:type="spellStart"/>
      <w:r w:rsidRPr="00B43842">
        <w:rPr>
          <w:color w:val="1E2328"/>
          <w:sz w:val="28"/>
          <w:szCs w:val="28"/>
        </w:rPr>
        <w:t>дітеи</w:t>
      </w:r>
      <w:proofErr w:type="spellEnd"/>
      <w:r w:rsidRPr="00B43842">
        <w:rPr>
          <w:color w:val="1E2328"/>
          <w:sz w:val="28"/>
          <w:szCs w:val="28"/>
        </w:rPr>
        <w:t xml:space="preserve">̆ та </w:t>
      </w:r>
      <w:proofErr w:type="spellStart"/>
      <w:r w:rsidRPr="00B43842">
        <w:rPr>
          <w:color w:val="1E2328"/>
          <w:sz w:val="28"/>
          <w:szCs w:val="28"/>
        </w:rPr>
        <w:t>підлітків</w:t>
      </w:r>
      <w:proofErr w:type="spellEnd"/>
      <w:r w:rsidRPr="00B43842">
        <w:rPr>
          <w:color w:val="1E2328"/>
          <w:sz w:val="28"/>
          <w:szCs w:val="28"/>
        </w:rPr>
        <w:t xml:space="preserve">. </w:t>
      </w:r>
      <w:r w:rsidRPr="00B43842">
        <w:rPr>
          <w:i/>
          <w:iCs/>
          <w:color w:val="1E2328"/>
          <w:sz w:val="28"/>
          <w:szCs w:val="28"/>
        </w:rPr>
        <w:t>Спортивна медицина</w:t>
      </w:r>
      <w:r w:rsidRPr="00B43842">
        <w:rPr>
          <w:color w:val="1E2328"/>
          <w:sz w:val="28"/>
          <w:szCs w:val="28"/>
        </w:rPr>
        <w:t xml:space="preserve">. 2010 </w:t>
      </w:r>
      <w:proofErr w:type="spellStart"/>
      <w:r w:rsidRPr="00B43842">
        <w:rPr>
          <w:color w:val="1E2328"/>
          <w:sz w:val="28"/>
          <w:szCs w:val="28"/>
        </w:rPr>
        <w:t>рік</w:t>
      </w:r>
      <w:proofErr w:type="spellEnd"/>
      <w:r w:rsidRPr="00B43842">
        <w:rPr>
          <w:color w:val="1E2328"/>
          <w:sz w:val="28"/>
          <w:szCs w:val="28"/>
        </w:rPr>
        <w:t>; 40(12):1019-35.</w:t>
      </w:r>
    </w:p>
    <w:p w14:paraId="187E160F" w14:textId="5FAA1A03" w:rsidR="00B43842" w:rsidRPr="00B43842" w:rsidRDefault="00B43842" w:rsidP="00B43842">
      <w:pPr>
        <w:pStyle w:val="a3"/>
        <w:numPr>
          <w:ilvl w:val="0"/>
          <w:numId w:val="9"/>
        </w:numPr>
        <w:spacing w:line="360" w:lineRule="auto"/>
        <w:jc w:val="both"/>
        <w:rPr>
          <w:sz w:val="28"/>
          <w:szCs w:val="28"/>
        </w:rPr>
      </w:pPr>
      <w:proofErr w:type="spellStart"/>
      <w:r w:rsidRPr="00B43842">
        <w:rPr>
          <w:color w:val="1E2328"/>
          <w:sz w:val="28"/>
          <w:szCs w:val="28"/>
        </w:rPr>
        <w:lastRenderedPageBreak/>
        <w:t>МакДаунч</w:t>
      </w:r>
      <w:proofErr w:type="spellEnd"/>
      <w:r w:rsidRPr="00B43842">
        <w:rPr>
          <w:color w:val="1E2328"/>
          <w:sz w:val="28"/>
          <w:szCs w:val="28"/>
        </w:rPr>
        <w:t xml:space="preserve"> Д.ДЖ., </w:t>
      </w:r>
      <w:proofErr w:type="spellStart"/>
      <w:r w:rsidRPr="00B43842">
        <w:rPr>
          <w:color w:val="1E2328"/>
          <w:sz w:val="28"/>
          <w:szCs w:val="28"/>
        </w:rPr>
        <w:t>Лію</w:t>
      </w:r>
      <w:proofErr w:type="spellEnd"/>
      <w:r w:rsidRPr="00B43842">
        <w:rPr>
          <w:color w:val="1E2328"/>
          <w:sz w:val="28"/>
          <w:szCs w:val="28"/>
        </w:rPr>
        <w:t xml:space="preserve"> В., </w:t>
      </w:r>
      <w:proofErr w:type="spellStart"/>
      <w:r w:rsidRPr="00B43842">
        <w:rPr>
          <w:color w:val="1E2328"/>
          <w:sz w:val="28"/>
          <w:szCs w:val="28"/>
        </w:rPr>
        <w:t>Гао</w:t>
      </w:r>
      <w:proofErr w:type="spellEnd"/>
      <w:r w:rsidRPr="00B43842">
        <w:rPr>
          <w:color w:val="1E2328"/>
          <w:sz w:val="28"/>
          <w:szCs w:val="28"/>
        </w:rPr>
        <w:t xml:space="preserve"> З. </w:t>
      </w:r>
      <w:proofErr w:type="spellStart"/>
      <w:r w:rsidRPr="00B43842">
        <w:rPr>
          <w:color w:val="1E2328"/>
          <w:sz w:val="28"/>
          <w:szCs w:val="28"/>
        </w:rPr>
        <w:t>Вплив</w:t>
      </w:r>
      <w:proofErr w:type="spellEnd"/>
      <w:r w:rsidRPr="00B43842">
        <w:rPr>
          <w:color w:val="1E2328"/>
          <w:sz w:val="28"/>
          <w:szCs w:val="28"/>
        </w:rPr>
        <w:t xml:space="preserve"> фізичної </w:t>
      </w:r>
      <w:proofErr w:type="spellStart"/>
      <w:r w:rsidRPr="00B43842">
        <w:rPr>
          <w:color w:val="1E2328"/>
          <w:sz w:val="28"/>
          <w:szCs w:val="28"/>
        </w:rPr>
        <w:t>активності</w:t>
      </w:r>
      <w:proofErr w:type="spellEnd"/>
      <w:r w:rsidRPr="00B43842">
        <w:rPr>
          <w:color w:val="1E2328"/>
          <w:sz w:val="28"/>
          <w:szCs w:val="28"/>
        </w:rPr>
        <w:t xml:space="preserve"> на </w:t>
      </w:r>
      <w:proofErr w:type="spellStart"/>
      <w:r w:rsidRPr="00B43842">
        <w:rPr>
          <w:color w:val="1E2328"/>
          <w:sz w:val="28"/>
          <w:szCs w:val="28"/>
        </w:rPr>
        <w:t>розвиток</w:t>
      </w:r>
      <w:proofErr w:type="spellEnd"/>
      <w:r w:rsidRPr="00B43842">
        <w:rPr>
          <w:color w:val="1E2328"/>
          <w:sz w:val="28"/>
          <w:szCs w:val="28"/>
        </w:rPr>
        <w:t xml:space="preserve"> моторики </w:t>
      </w:r>
      <w:proofErr w:type="spellStart"/>
      <w:r w:rsidRPr="00B43842">
        <w:rPr>
          <w:color w:val="1E2328"/>
          <w:sz w:val="28"/>
          <w:szCs w:val="28"/>
        </w:rPr>
        <w:t>дітеи</w:t>
      </w:r>
      <w:proofErr w:type="spellEnd"/>
      <w:r w:rsidRPr="00B43842">
        <w:rPr>
          <w:color w:val="1E2328"/>
          <w:sz w:val="28"/>
          <w:szCs w:val="28"/>
        </w:rPr>
        <w:t xml:space="preserve">̆: </w:t>
      </w:r>
      <w:proofErr w:type="spellStart"/>
      <w:r w:rsidRPr="00B43842">
        <w:rPr>
          <w:color w:val="1E2328"/>
          <w:sz w:val="28"/>
          <w:szCs w:val="28"/>
        </w:rPr>
        <w:t>систематичнии</w:t>
      </w:r>
      <w:proofErr w:type="spellEnd"/>
      <w:r w:rsidRPr="00B43842">
        <w:rPr>
          <w:color w:val="1E2328"/>
          <w:sz w:val="28"/>
          <w:szCs w:val="28"/>
        </w:rPr>
        <w:t xml:space="preserve">̆ </w:t>
      </w:r>
      <w:proofErr w:type="spellStart"/>
      <w:r w:rsidRPr="00B43842">
        <w:rPr>
          <w:color w:val="1E2328"/>
          <w:sz w:val="28"/>
          <w:szCs w:val="28"/>
        </w:rPr>
        <w:t>огляд</w:t>
      </w:r>
      <w:proofErr w:type="spellEnd"/>
      <w:r w:rsidRPr="00B43842">
        <w:rPr>
          <w:color w:val="1E2328"/>
          <w:sz w:val="28"/>
          <w:szCs w:val="28"/>
        </w:rPr>
        <w:t xml:space="preserve"> </w:t>
      </w:r>
      <w:proofErr w:type="spellStart"/>
      <w:r w:rsidRPr="00B43842">
        <w:rPr>
          <w:color w:val="1E2328"/>
          <w:sz w:val="28"/>
          <w:szCs w:val="28"/>
        </w:rPr>
        <w:t>рандомізованих</w:t>
      </w:r>
      <w:proofErr w:type="spellEnd"/>
      <w:r w:rsidRPr="00B43842">
        <w:rPr>
          <w:color w:val="1E2328"/>
          <w:sz w:val="28"/>
          <w:szCs w:val="28"/>
        </w:rPr>
        <w:t xml:space="preserve"> </w:t>
      </w:r>
      <w:proofErr w:type="spellStart"/>
      <w:r w:rsidRPr="00B43842">
        <w:rPr>
          <w:color w:val="1E2328"/>
          <w:sz w:val="28"/>
          <w:szCs w:val="28"/>
        </w:rPr>
        <w:t>контрольованих</w:t>
      </w:r>
      <w:proofErr w:type="spellEnd"/>
      <w:r w:rsidRPr="00B43842">
        <w:rPr>
          <w:color w:val="1E2328"/>
          <w:sz w:val="28"/>
          <w:szCs w:val="28"/>
        </w:rPr>
        <w:t xml:space="preserve"> </w:t>
      </w:r>
      <w:proofErr w:type="spellStart"/>
      <w:r w:rsidRPr="00B43842">
        <w:rPr>
          <w:color w:val="1E2328"/>
          <w:sz w:val="28"/>
          <w:szCs w:val="28"/>
        </w:rPr>
        <w:t>досліджень</w:t>
      </w:r>
      <w:proofErr w:type="spellEnd"/>
      <w:r w:rsidRPr="00B43842">
        <w:rPr>
          <w:color w:val="1E2328"/>
          <w:sz w:val="28"/>
          <w:szCs w:val="28"/>
        </w:rPr>
        <w:t xml:space="preserve">. </w:t>
      </w:r>
      <w:proofErr w:type="spellStart"/>
      <w:r w:rsidRPr="003C1C07">
        <w:rPr>
          <w:i/>
          <w:iCs/>
          <w:color w:val="1E2328"/>
          <w:sz w:val="28"/>
          <w:szCs w:val="28"/>
        </w:rPr>
        <w:t>БіоМед</w:t>
      </w:r>
      <w:proofErr w:type="spellEnd"/>
      <w:r w:rsidRPr="003C1C07">
        <w:rPr>
          <w:i/>
          <w:iCs/>
          <w:color w:val="1E2328"/>
          <w:sz w:val="28"/>
          <w:szCs w:val="28"/>
        </w:rPr>
        <w:t xml:space="preserve"> </w:t>
      </w:r>
      <w:proofErr w:type="spellStart"/>
      <w:r w:rsidRPr="003C1C07">
        <w:rPr>
          <w:i/>
          <w:iCs/>
          <w:color w:val="1E2328"/>
          <w:sz w:val="28"/>
          <w:szCs w:val="28"/>
        </w:rPr>
        <w:t>Інтернаціональне</w:t>
      </w:r>
      <w:proofErr w:type="spellEnd"/>
      <w:r w:rsidRPr="003C1C07">
        <w:rPr>
          <w:i/>
          <w:iCs/>
          <w:color w:val="1E2328"/>
          <w:sz w:val="28"/>
          <w:szCs w:val="28"/>
        </w:rPr>
        <w:t xml:space="preserve"> </w:t>
      </w:r>
      <w:proofErr w:type="spellStart"/>
      <w:r w:rsidRPr="003C1C07">
        <w:rPr>
          <w:i/>
          <w:iCs/>
          <w:color w:val="1E2328"/>
          <w:sz w:val="28"/>
          <w:szCs w:val="28"/>
        </w:rPr>
        <w:t>дослідження</w:t>
      </w:r>
      <w:proofErr w:type="spellEnd"/>
      <w:r w:rsidRPr="00B43842">
        <w:rPr>
          <w:color w:val="1E2328"/>
          <w:sz w:val="28"/>
          <w:szCs w:val="28"/>
        </w:rPr>
        <w:t xml:space="preserve">. 2020 </w:t>
      </w:r>
      <w:proofErr w:type="spellStart"/>
      <w:r w:rsidRPr="00B43842">
        <w:rPr>
          <w:color w:val="1E2328"/>
          <w:sz w:val="28"/>
          <w:szCs w:val="28"/>
        </w:rPr>
        <w:t>рік</w:t>
      </w:r>
      <w:proofErr w:type="spellEnd"/>
      <w:r w:rsidRPr="00B43842">
        <w:rPr>
          <w:color w:val="1E2328"/>
          <w:sz w:val="28"/>
          <w:szCs w:val="28"/>
        </w:rPr>
        <w:t>.</w:t>
      </w:r>
    </w:p>
    <w:p w14:paraId="1B35F091" w14:textId="77D7CDFB" w:rsidR="00CC6FBE" w:rsidRPr="003C1C07" w:rsidRDefault="00CC6FBE" w:rsidP="003C1C07">
      <w:pPr>
        <w:pStyle w:val="a3"/>
        <w:numPr>
          <w:ilvl w:val="0"/>
          <w:numId w:val="9"/>
        </w:numPr>
        <w:spacing w:line="360" w:lineRule="auto"/>
        <w:jc w:val="both"/>
        <w:rPr>
          <w:sz w:val="28"/>
          <w:szCs w:val="28"/>
        </w:rPr>
      </w:pPr>
      <w:r w:rsidRPr="00B43842">
        <w:rPr>
          <w:sz w:val="28"/>
          <w:szCs w:val="28"/>
        </w:rPr>
        <w:t xml:space="preserve">Марченко, О., &amp; Холодова, О. (2023). </w:t>
      </w:r>
      <w:proofErr w:type="spellStart"/>
      <w:r w:rsidRPr="00B43842">
        <w:rPr>
          <w:sz w:val="28"/>
          <w:szCs w:val="28"/>
        </w:rPr>
        <w:t>Дослідження</w:t>
      </w:r>
      <w:proofErr w:type="spellEnd"/>
      <w:r w:rsidRPr="00B43842">
        <w:rPr>
          <w:sz w:val="28"/>
          <w:szCs w:val="28"/>
        </w:rPr>
        <w:t xml:space="preserve"> </w:t>
      </w:r>
      <w:proofErr w:type="spellStart"/>
      <w:r w:rsidRPr="00B43842">
        <w:rPr>
          <w:sz w:val="28"/>
          <w:szCs w:val="28"/>
        </w:rPr>
        <w:t>фізичної</w:t>
      </w:r>
      <w:proofErr w:type="spellEnd"/>
      <w:r w:rsidRPr="00B43842">
        <w:rPr>
          <w:sz w:val="28"/>
          <w:szCs w:val="28"/>
        </w:rPr>
        <w:t xml:space="preserve"> </w:t>
      </w:r>
      <w:proofErr w:type="spellStart"/>
      <w:r w:rsidRPr="00B43842">
        <w:rPr>
          <w:sz w:val="28"/>
          <w:szCs w:val="28"/>
        </w:rPr>
        <w:t>підготовленості</w:t>
      </w:r>
      <w:proofErr w:type="spellEnd"/>
      <w:r w:rsidRPr="00B43842">
        <w:rPr>
          <w:sz w:val="28"/>
          <w:szCs w:val="28"/>
        </w:rPr>
        <w:t xml:space="preserve"> </w:t>
      </w:r>
      <w:proofErr w:type="spellStart"/>
      <w:r w:rsidRPr="00B43842">
        <w:rPr>
          <w:sz w:val="28"/>
          <w:szCs w:val="28"/>
        </w:rPr>
        <w:t>учнів</w:t>
      </w:r>
      <w:proofErr w:type="spellEnd"/>
      <w:r w:rsidRPr="00B43842">
        <w:rPr>
          <w:sz w:val="28"/>
          <w:szCs w:val="28"/>
        </w:rPr>
        <w:t xml:space="preserve"> </w:t>
      </w:r>
      <w:proofErr w:type="spellStart"/>
      <w:r w:rsidRPr="00B43842">
        <w:rPr>
          <w:sz w:val="28"/>
          <w:szCs w:val="28"/>
        </w:rPr>
        <w:t>молодшого</w:t>
      </w:r>
      <w:proofErr w:type="spellEnd"/>
      <w:r w:rsidRPr="00B43842">
        <w:rPr>
          <w:sz w:val="28"/>
          <w:szCs w:val="28"/>
        </w:rPr>
        <w:t xml:space="preserve"> </w:t>
      </w:r>
      <w:proofErr w:type="spellStart"/>
      <w:r w:rsidRPr="00B43842">
        <w:rPr>
          <w:sz w:val="28"/>
          <w:szCs w:val="28"/>
        </w:rPr>
        <w:t>шкільного</w:t>
      </w:r>
      <w:proofErr w:type="spellEnd"/>
      <w:r w:rsidRPr="00B43842">
        <w:rPr>
          <w:sz w:val="28"/>
          <w:szCs w:val="28"/>
        </w:rPr>
        <w:t xml:space="preserve"> </w:t>
      </w:r>
      <w:proofErr w:type="spellStart"/>
      <w:r w:rsidRPr="00B43842">
        <w:rPr>
          <w:sz w:val="28"/>
          <w:szCs w:val="28"/>
        </w:rPr>
        <w:t>віку</w:t>
      </w:r>
      <w:proofErr w:type="spellEnd"/>
      <w:r w:rsidRPr="00B43842">
        <w:rPr>
          <w:sz w:val="28"/>
          <w:szCs w:val="28"/>
        </w:rPr>
        <w:t xml:space="preserve"> в </w:t>
      </w:r>
      <w:proofErr w:type="spellStart"/>
      <w:r w:rsidRPr="00B43842">
        <w:rPr>
          <w:sz w:val="28"/>
          <w:szCs w:val="28"/>
        </w:rPr>
        <w:t>умовах</w:t>
      </w:r>
      <w:proofErr w:type="spellEnd"/>
      <w:r w:rsidRPr="00B43842">
        <w:rPr>
          <w:sz w:val="28"/>
          <w:szCs w:val="28"/>
        </w:rPr>
        <w:t xml:space="preserve"> </w:t>
      </w:r>
      <w:proofErr w:type="spellStart"/>
      <w:r w:rsidRPr="00B43842">
        <w:rPr>
          <w:sz w:val="28"/>
          <w:szCs w:val="28"/>
        </w:rPr>
        <w:t>воєнного</w:t>
      </w:r>
      <w:proofErr w:type="spellEnd"/>
      <w:r w:rsidRPr="00B43842">
        <w:rPr>
          <w:sz w:val="28"/>
          <w:szCs w:val="28"/>
        </w:rPr>
        <w:t xml:space="preserve"> стану.</w:t>
      </w:r>
      <w:r w:rsidRPr="00B43842">
        <w:rPr>
          <w:i/>
          <w:iCs/>
          <w:sz w:val="28"/>
          <w:szCs w:val="28"/>
        </w:rPr>
        <w:t xml:space="preserve"> Спортивна медицина, </w:t>
      </w:r>
      <w:proofErr w:type="spellStart"/>
      <w:r w:rsidRPr="00B43842">
        <w:rPr>
          <w:i/>
          <w:iCs/>
          <w:sz w:val="28"/>
          <w:szCs w:val="28"/>
        </w:rPr>
        <w:t>фізична</w:t>
      </w:r>
      <w:proofErr w:type="spellEnd"/>
      <w:r w:rsidRPr="00B43842">
        <w:rPr>
          <w:i/>
          <w:iCs/>
          <w:sz w:val="28"/>
          <w:szCs w:val="28"/>
        </w:rPr>
        <w:t xml:space="preserve"> </w:t>
      </w:r>
      <w:proofErr w:type="spellStart"/>
      <w:r w:rsidRPr="00B43842">
        <w:rPr>
          <w:i/>
          <w:iCs/>
          <w:sz w:val="28"/>
          <w:szCs w:val="28"/>
        </w:rPr>
        <w:t>терапія</w:t>
      </w:r>
      <w:proofErr w:type="spellEnd"/>
      <w:r w:rsidRPr="00B43842">
        <w:rPr>
          <w:i/>
          <w:iCs/>
          <w:sz w:val="28"/>
          <w:szCs w:val="28"/>
        </w:rPr>
        <w:t xml:space="preserve"> та </w:t>
      </w:r>
      <w:proofErr w:type="spellStart"/>
      <w:r w:rsidRPr="00B43842">
        <w:rPr>
          <w:i/>
          <w:iCs/>
          <w:sz w:val="28"/>
          <w:szCs w:val="28"/>
        </w:rPr>
        <w:t>ерготерапія</w:t>
      </w:r>
      <w:proofErr w:type="spellEnd"/>
      <w:r w:rsidRPr="00B43842">
        <w:rPr>
          <w:sz w:val="28"/>
          <w:szCs w:val="28"/>
        </w:rPr>
        <w:t>, (1), 70-</w:t>
      </w:r>
      <w:r w:rsidRPr="003C1C07">
        <w:rPr>
          <w:sz w:val="28"/>
          <w:szCs w:val="28"/>
        </w:rPr>
        <w:t>74.</w:t>
      </w:r>
    </w:p>
    <w:p w14:paraId="22D16D08" w14:textId="53518C13" w:rsidR="003C1C07" w:rsidRPr="003C1C07" w:rsidRDefault="003C1C07" w:rsidP="003C1C07">
      <w:pPr>
        <w:pStyle w:val="a3"/>
        <w:numPr>
          <w:ilvl w:val="0"/>
          <w:numId w:val="9"/>
        </w:numPr>
        <w:spacing w:line="360" w:lineRule="auto"/>
        <w:jc w:val="both"/>
        <w:rPr>
          <w:sz w:val="28"/>
          <w:szCs w:val="28"/>
        </w:rPr>
      </w:pPr>
      <w:proofErr w:type="spellStart"/>
      <w:r w:rsidRPr="003C1C07">
        <w:rPr>
          <w:color w:val="1E2328"/>
          <w:sz w:val="28"/>
          <w:szCs w:val="28"/>
        </w:rPr>
        <w:t>Мікланкова</w:t>
      </w:r>
      <w:proofErr w:type="spellEnd"/>
      <w:r w:rsidRPr="003C1C07">
        <w:rPr>
          <w:color w:val="1E2328"/>
          <w:sz w:val="28"/>
          <w:szCs w:val="28"/>
        </w:rPr>
        <w:t xml:space="preserve"> Л. </w:t>
      </w:r>
      <w:proofErr w:type="spellStart"/>
      <w:r w:rsidRPr="003C1C07">
        <w:rPr>
          <w:color w:val="1E2328"/>
          <w:sz w:val="28"/>
          <w:szCs w:val="28"/>
        </w:rPr>
        <w:t>Когнітивна</w:t>
      </w:r>
      <w:proofErr w:type="spellEnd"/>
      <w:r w:rsidRPr="003C1C07">
        <w:rPr>
          <w:color w:val="1E2328"/>
          <w:sz w:val="28"/>
          <w:szCs w:val="28"/>
        </w:rPr>
        <w:t xml:space="preserve"> </w:t>
      </w:r>
      <w:proofErr w:type="spellStart"/>
      <w:r w:rsidRPr="003C1C07">
        <w:rPr>
          <w:color w:val="1E2328"/>
          <w:sz w:val="28"/>
          <w:szCs w:val="28"/>
        </w:rPr>
        <w:t>компетентність</w:t>
      </w:r>
      <w:proofErr w:type="spellEnd"/>
      <w:r w:rsidRPr="003C1C07">
        <w:rPr>
          <w:color w:val="1E2328"/>
          <w:sz w:val="28"/>
          <w:szCs w:val="28"/>
        </w:rPr>
        <w:t xml:space="preserve"> </w:t>
      </w:r>
      <w:proofErr w:type="spellStart"/>
      <w:r w:rsidRPr="003C1C07">
        <w:rPr>
          <w:color w:val="1E2328"/>
          <w:sz w:val="28"/>
          <w:szCs w:val="28"/>
        </w:rPr>
        <w:t>дитини</w:t>
      </w:r>
      <w:proofErr w:type="spellEnd"/>
      <w:r w:rsidRPr="003C1C07">
        <w:rPr>
          <w:color w:val="1E2328"/>
          <w:sz w:val="28"/>
          <w:szCs w:val="28"/>
        </w:rPr>
        <w:t xml:space="preserve"> </w:t>
      </w:r>
      <w:proofErr w:type="spellStart"/>
      <w:r w:rsidRPr="003C1C07">
        <w:rPr>
          <w:color w:val="1E2328"/>
          <w:sz w:val="28"/>
          <w:szCs w:val="28"/>
        </w:rPr>
        <w:t>молодшого</w:t>
      </w:r>
      <w:proofErr w:type="spellEnd"/>
      <w:r w:rsidRPr="003C1C07">
        <w:rPr>
          <w:color w:val="1E2328"/>
          <w:sz w:val="28"/>
          <w:szCs w:val="28"/>
        </w:rPr>
        <w:t xml:space="preserve"> </w:t>
      </w:r>
      <w:proofErr w:type="spellStart"/>
      <w:r w:rsidRPr="003C1C07">
        <w:rPr>
          <w:color w:val="1E2328"/>
          <w:sz w:val="28"/>
          <w:szCs w:val="28"/>
        </w:rPr>
        <w:t>шкільного</w:t>
      </w:r>
      <w:proofErr w:type="spellEnd"/>
      <w:r w:rsidRPr="003C1C07">
        <w:rPr>
          <w:color w:val="1E2328"/>
          <w:sz w:val="28"/>
          <w:szCs w:val="28"/>
        </w:rPr>
        <w:t xml:space="preserve"> </w:t>
      </w:r>
      <w:proofErr w:type="spellStart"/>
      <w:r w:rsidRPr="003C1C07">
        <w:rPr>
          <w:color w:val="1E2328"/>
          <w:sz w:val="28"/>
          <w:szCs w:val="28"/>
        </w:rPr>
        <w:t>віку</w:t>
      </w:r>
      <w:proofErr w:type="spellEnd"/>
      <w:r w:rsidRPr="003C1C07">
        <w:rPr>
          <w:color w:val="1E2328"/>
          <w:sz w:val="28"/>
          <w:szCs w:val="28"/>
        </w:rPr>
        <w:t xml:space="preserve"> в </w:t>
      </w:r>
      <w:proofErr w:type="spellStart"/>
      <w:r w:rsidRPr="003C1C07">
        <w:rPr>
          <w:color w:val="1E2328"/>
          <w:sz w:val="28"/>
          <w:szCs w:val="28"/>
        </w:rPr>
        <w:t>контексті</w:t>
      </w:r>
      <w:proofErr w:type="spellEnd"/>
      <w:r w:rsidRPr="003C1C07">
        <w:rPr>
          <w:color w:val="1E2328"/>
          <w:sz w:val="28"/>
          <w:szCs w:val="28"/>
        </w:rPr>
        <w:t xml:space="preserve"> </w:t>
      </w:r>
      <w:proofErr w:type="spellStart"/>
      <w:r w:rsidRPr="003C1C07">
        <w:rPr>
          <w:color w:val="1E2328"/>
          <w:sz w:val="28"/>
          <w:szCs w:val="28"/>
        </w:rPr>
        <w:t>великоі</w:t>
      </w:r>
      <w:proofErr w:type="spellEnd"/>
      <w:r w:rsidRPr="003C1C07">
        <w:rPr>
          <w:color w:val="1E2328"/>
          <w:sz w:val="28"/>
          <w:szCs w:val="28"/>
        </w:rPr>
        <w:t xml:space="preserve">̈ моторики. </w:t>
      </w:r>
      <w:proofErr w:type="spellStart"/>
      <w:r w:rsidRPr="003C1C07">
        <w:rPr>
          <w:i/>
          <w:iCs/>
          <w:color w:val="1E2328"/>
          <w:sz w:val="28"/>
          <w:szCs w:val="28"/>
        </w:rPr>
        <w:t>Міжнароднии</w:t>
      </w:r>
      <w:proofErr w:type="spellEnd"/>
      <w:r w:rsidRPr="003C1C07">
        <w:rPr>
          <w:i/>
          <w:iCs/>
          <w:color w:val="1E2328"/>
          <w:sz w:val="28"/>
          <w:szCs w:val="28"/>
        </w:rPr>
        <w:t xml:space="preserve">̆ </w:t>
      </w:r>
      <w:proofErr w:type="spellStart"/>
      <w:r w:rsidRPr="003C1C07">
        <w:rPr>
          <w:i/>
          <w:iCs/>
          <w:color w:val="1E2328"/>
          <w:sz w:val="28"/>
          <w:szCs w:val="28"/>
        </w:rPr>
        <w:t>електроннии</w:t>
      </w:r>
      <w:proofErr w:type="spellEnd"/>
      <w:r w:rsidRPr="003C1C07">
        <w:rPr>
          <w:i/>
          <w:iCs/>
          <w:color w:val="1E2328"/>
          <w:sz w:val="28"/>
          <w:szCs w:val="28"/>
        </w:rPr>
        <w:t xml:space="preserve">̆ журнал про </w:t>
      </w:r>
      <w:proofErr w:type="spellStart"/>
      <w:r w:rsidRPr="003C1C07">
        <w:rPr>
          <w:i/>
          <w:iCs/>
          <w:color w:val="1E2328"/>
          <w:sz w:val="28"/>
          <w:szCs w:val="28"/>
        </w:rPr>
        <w:t>досягнення</w:t>
      </w:r>
      <w:proofErr w:type="spellEnd"/>
      <w:r w:rsidRPr="003C1C07">
        <w:rPr>
          <w:i/>
          <w:iCs/>
          <w:color w:val="1E2328"/>
          <w:sz w:val="28"/>
          <w:szCs w:val="28"/>
        </w:rPr>
        <w:t xml:space="preserve"> в </w:t>
      </w:r>
      <w:proofErr w:type="spellStart"/>
      <w:r w:rsidRPr="003C1C07">
        <w:rPr>
          <w:i/>
          <w:iCs/>
          <w:color w:val="1E2328"/>
          <w:sz w:val="28"/>
          <w:szCs w:val="28"/>
        </w:rPr>
        <w:t>освіті</w:t>
      </w:r>
      <w:proofErr w:type="spellEnd"/>
      <w:r w:rsidRPr="003C1C07">
        <w:rPr>
          <w:color w:val="1E2328"/>
          <w:sz w:val="28"/>
          <w:szCs w:val="28"/>
        </w:rPr>
        <w:t xml:space="preserve">. 2019 </w:t>
      </w:r>
      <w:proofErr w:type="spellStart"/>
      <w:r w:rsidRPr="003C1C07">
        <w:rPr>
          <w:color w:val="1E2328"/>
          <w:sz w:val="28"/>
          <w:szCs w:val="28"/>
        </w:rPr>
        <w:t>рік</w:t>
      </w:r>
      <w:proofErr w:type="spellEnd"/>
      <w:r w:rsidRPr="003C1C07">
        <w:rPr>
          <w:color w:val="1E2328"/>
          <w:sz w:val="28"/>
          <w:szCs w:val="28"/>
        </w:rPr>
        <w:t>; 5.14:346-356.</w:t>
      </w:r>
    </w:p>
    <w:p w14:paraId="395C8241" w14:textId="08D3D729" w:rsidR="000B1D3F" w:rsidRPr="000B1D3F" w:rsidRDefault="000B1D3F" w:rsidP="003C1C07">
      <w:pPr>
        <w:pStyle w:val="a3"/>
        <w:numPr>
          <w:ilvl w:val="0"/>
          <w:numId w:val="9"/>
        </w:numPr>
        <w:spacing w:line="360" w:lineRule="auto"/>
        <w:jc w:val="both"/>
        <w:rPr>
          <w:sz w:val="28"/>
          <w:szCs w:val="28"/>
          <w:lang w:val="uk-UA"/>
        </w:rPr>
      </w:pPr>
      <w:r w:rsidRPr="003C1C07">
        <w:rPr>
          <w:sz w:val="28"/>
          <w:szCs w:val="28"/>
          <w:lang w:val="uk-UA"/>
        </w:rPr>
        <w:t xml:space="preserve">Москаленко А., Дорофєєва Т. Підвищення рівня фізичної підготовленості </w:t>
      </w:r>
      <w:proofErr w:type="spellStart"/>
      <w:r w:rsidRPr="003C1C07">
        <w:rPr>
          <w:sz w:val="28"/>
          <w:szCs w:val="28"/>
          <w:lang w:val="uk-UA"/>
        </w:rPr>
        <w:t>дітеи</w:t>
      </w:r>
      <w:proofErr w:type="spellEnd"/>
      <w:r w:rsidRPr="003C1C07">
        <w:rPr>
          <w:sz w:val="28"/>
          <w:szCs w:val="28"/>
          <w:lang w:val="uk-UA"/>
        </w:rPr>
        <w:t xml:space="preserve">̆ молодшого шкільного віку шляхом </w:t>
      </w:r>
      <w:proofErr w:type="spellStart"/>
      <w:r w:rsidRPr="003C1C07">
        <w:rPr>
          <w:sz w:val="28"/>
          <w:szCs w:val="28"/>
          <w:lang w:val="uk-UA"/>
        </w:rPr>
        <w:t>комплексноі</w:t>
      </w:r>
      <w:proofErr w:type="spellEnd"/>
      <w:r w:rsidRPr="003C1C07">
        <w:rPr>
          <w:sz w:val="28"/>
          <w:szCs w:val="28"/>
          <w:lang w:val="uk-UA"/>
        </w:rPr>
        <w:t>̈</w:t>
      </w:r>
      <w:r w:rsidRPr="00B43842">
        <w:rPr>
          <w:sz w:val="28"/>
          <w:szCs w:val="28"/>
          <w:lang w:val="uk-UA"/>
        </w:rPr>
        <w:t xml:space="preserve"> спортивно-</w:t>
      </w:r>
      <w:proofErr w:type="spellStart"/>
      <w:r w:rsidRPr="00B43842">
        <w:rPr>
          <w:sz w:val="28"/>
          <w:szCs w:val="28"/>
          <w:lang w:val="uk-UA"/>
        </w:rPr>
        <w:t>ігровоі</w:t>
      </w:r>
      <w:proofErr w:type="spellEnd"/>
      <w:r w:rsidRPr="00B43842">
        <w:rPr>
          <w:sz w:val="28"/>
          <w:szCs w:val="28"/>
          <w:lang w:val="uk-UA"/>
        </w:rPr>
        <w:t xml:space="preserve">̈ організації занять з </w:t>
      </w:r>
      <w:r w:rsidRPr="00B43842">
        <w:rPr>
          <w:sz w:val="28"/>
          <w:szCs w:val="28"/>
          <w:lang w:val="uk-UA"/>
        </w:rPr>
        <w:t xml:space="preserve"> </w:t>
      </w:r>
      <w:r w:rsidRPr="00B43842">
        <w:rPr>
          <w:sz w:val="28"/>
          <w:szCs w:val="28"/>
          <w:lang w:val="uk-UA"/>
        </w:rPr>
        <w:t xml:space="preserve">фізичної культури. </w:t>
      </w:r>
      <w:r w:rsidRPr="00B43842">
        <w:rPr>
          <w:i/>
          <w:iCs/>
          <w:sz w:val="28"/>
          <w:szCs w:val="28"/>
        </w:rPr>
        <w:t>Проблемы и</w:t>
      </w:r>
      <w:r w:rsidRPr="004B36B6">
        <w:rPr>
          <w:i/>
          <w:iCs/>
          <w:sz w:val="28"/>
          <w:szCs w:val="28"/>
        </w:rPr>
        <w:t xml:space="preserve"> перспективы развития спортивных игр и единоборств в высших учебных заведениях</w:t>
      </w:r>
      <w:r w:rsidRPr="000B1D3F">
        <w:rPr>
          <w:sz w:val="28"/>
          <w:szCs w:val="28"/>
        </w:rPr>
        <w:t xml:space="preserve">. 2018. Том ІІ. С. 48–54. </w:t>
      </w:r>
    </w:p>
    <w:p w14:paraId="48DDAA4E" w14:textId="0272DDDD" w:rsidR="00DB4880" w:rsidRPr="00144DDB" w:rsidRDefault="00DB4880" w:rsidP="00144DDB">
      <w:pPr>
        <w:numPr>
          <w:ilvl w:val="0"/>
          <w:numId w:val="9"/>
        </w:numPr>
        <w:spacing w:line="360" w:lineRule="auto"/>
        <w:jc w:val="both"/>
        <w:rPr>
          <w:rStyle w:val="a9"/>
          <w:color w:val="000000" w:themeColor="text1"/>
          <w:sz w:val="28"/>
          <w:szCs w:val="28"/>
          <w:u w:val="none"/>
          <w:lang w:val="uk-UA"/>
        </w:rPr>
      </w:pPr>
      <w:r w:rsidRPr="000B1D3F">
        <w:rPr>
          <w:color w:val="000000" w:themeColor="text1"/>
          <w:sz w:val="28"/>
          <w:szCs w:val="28"/>
          <w:lang w:val="uk-UA"/>
        </w:rPr>
        <w:t xml:space="preserve">Навчальна програма «Фізична культура для загальноосвітніх навчальних закладів. 1-4 класи» </w:t>
      </w:r>
      <w:hyperlink r:id="rId17" w:history="1">
        <w:r w:rsidRPr="00144DDB">
          <w:rPr>
            <w:rStyle w:val="a9"/>
            <w:color w:val="000000" w:themeColor="text1"/>
            <w:sz w:val="28"/>
            <w:szCs w:val="28"/>
            <w:lang w:val="uk-UA"/>
          </w:rPr>
          <w:t>http://mon.gov.ua/activity/education/zagalna-serednya/pochatkova-shkola.html</w:t>
        </w:r>
      </w:hyperlink>
    </w:p>
    <w:p w14:paraId="0BB611D9" w14:textId="0632DA01" w:rsidR="00144DDB" w:rsidRPr="00131A67" w:rsidRDefault="00144DDB" w:rsidP="00144DDB">
      <w:pPr>
        <w:pStyle w:val="a3"/>
        <w:numPr>
          <w:ilvl w:val="0"/>
          <w:numId w:val="9"/>
        </w:numPr>
        <w:spacing w:line="360" w:lineRule="auto"/>
        <w:jc w:val="both"/>
        <w:rPr>
          <w:rStyle w:val="a9"/>
          <w:color w:val="auto"/>
          <w:sz w:val="28"/>
          <w:szCs w:val="28"/>
          <w:u w:val="none"/>
          <w:lang w:val="uk-UA"/>
        </w:rPr>
      </w:pPr>
      <w:proofErr w:type="spellStart"/>
      <w:r w:rsidRPr="00131A67">
        <w:rPr>
          <w:color w:val="1E2328"/>
          <w:sz w:val="28"/>
          <w:szCs w:val="28"/>
          <w:lang w:val="uk-UA"/>
        </w:rPr>
        <w:t>Ніколіч</w:t>
      </w:r>
      <w:proofErr w:type="spellEnd"/>
      <w:r w:rsidRPr="00131A67">
        <w:rPr>
          <w:color w:val="1E2328"/>
          <w:sz w:val="28"/>
          <w:szCs w:val="28"/>
          <w:lang w:val="uk-UA"/>
        </w:rPr>
        <w:t xml:space="preserve"> І.Д. </w:t>
      </w:r>
      <w:r w:rsidR="00131A67">
        <w:rPr>
          <w:color w:val="1E2328"/>
          <w:sz w:val="28"/>
          <w:szCs w:val="28"/>
          <w:lang w:val="uk-UA"/>
        </w:rPr>
        <w:t xml:space="preserve">(2019) </w:t>
      </w:r>
      <w:r w:rsidRPr="00131A67">
        <w:rPr>
          <w:color w:val="1E2328"/>
          <w:sz w:val="28"/>
          <w:szCs w:val="28"/>
          <w:lang w:val="uk-UA"/>
        </w:rPr>
        <w:t xml:space="preserve">Вплив спорту та фізичного виховання на ріст, розвиток і здоров'я </w:t>
      </w:r>
      <w:proofErr w:type="spellStart"/>
      <w:r w:rsidRPr="00131A67">
        <w:rPr>
          <w:color w:val="1E2328"/>
          <w:sz w:val="28"/>
          <w:szCs w:val="28"/>
          <w:lang w:val="uk-UA"/>
        </w:rPr>
        <w:t>дітеи</w:t>
      </w:r>
      <w:proofErr w:type="spellEnd"/>
      <w:r w:rsidRPr="00131A67">
        <w:rPr>
          <w:color w:val="1E2328"/>
          <w:sz w:val="28"/>
          <w:szCs w:val="28"/>
          <w:lang w:val="uk-UA"/>
        </w:rPr>
        <w:t xml:space="preserve">̆ шкільного віку. 13(1):47-62. </w:t>
      </w:r>
    </w:p>
    <w:p w14:paraId="1D13BDB6" w14:textId="20558A4E" w:rsidR="00E616CA" w:rsidRPr="00E20811" w:rsidRDefault="00E616CA" w:rsidP="00144DDB">
      <w:pPr>
        <w:numPr>
          <w:ilvl w:val="0"/>
          <w:numId w:val="9"/>
        </w:numPr>
        <w:spacing w:line="360" w:lineRule="auto"/>
        <w:jc w:val="both"/>
        <w:rPr>
          <w:rStyle w:val="a9"/>
          <w:color w:val="000000" w:themeColor="text1"/>
          <w:sz w:val="28"/>
          <w:szCs w:val="28"/>
          <w:u w:val="none"/>
          <w:lang w:val="uk-UA"/>
        </w:rPr>
      </w:pPr>
      <w:proofErr w:type="spellStart"/>
      <w:r w:rsidRPr="00144DDB">
        <w:rPr>
          <w:rStyle w:val="a9"/>
          <w:color w:val="000000" w:themeColor="text1"/>
          <w:sz w:val="28"/>
          <w:szCs w:val="28"/>
          <w:u w:val="none"/>
          <w:lang w:val="uk-UA"/>
        </w:rPr>
        <w:t>Ображей</w:t>
      </w:r>
      <w:proofErr w:type="spellEnd"/>
      <w:r w:rsidRPr="00144DDB">
        <w:rPr>
          <w:rStyle w:val="a9"/>
          <w:color w:val="000000" w:themeColor="text1"/>
          <w:sz w:val="28"/>
          <w:szCs w:val="28"/>
          <w:u w:val="none"/>
          <w:lang w:val="uk-UA"/>
        </w:rPr>
        <w:t>, О. (2023). Оцінювання плавальної підготовленості дітей</w:t>
      </w:r>
      <w:r w:rsidRPr="008C1948">
        <w:rPr>
          <w:rStyle w:val="a9"/>
          <w:color w:val="000000" w:themeColor="text1"/>
          <w:sz w:val="28"/>
          <w:szCs w:val="28"/>
          <w:u w:val="none"/>
          <w:lang w:val="uk-UA"/>
        </w:rPr>
        <w:t xml:space="preserve"> </w:t>
      </w:r>
      <w:r w:rsidRPr="00E20811">
        <w:rPr>
          <w:rStyle w:val="a9"/>
          <w:color w:val="000000" w:themeColor="text1"/>
          <w:sz w:val="28"/>
          <w:szCs w:val="28"/>
          <w:u w:val="none"/>
          <w:lang w:val="uk-UA"/>
        </w:rPr>
        <w:t xml:space="preserve">молодшого шкільного віку. </w:t>
      </w:r>
      <w:r w:rsidRPr="00E20811">
        <w:rPr>
          <w:rStyle w:val="a9"/>
          <w:i/>
          <w:iCs/>
          <w:color w:val="000000" w:themeColor="text1"/>
          <w:sz w:val="28"/>
          <w:szCs w:val="28"/>
          <w:u w:val="none"/>
          <w:lang w:val="uk-UA"/>
        </w:rPr>
        <w:t>Теорія і методика фізичного виховання і спорту</w:t>
      </w:r>
      <w:r w:rsidRPr="00E20811">
        <w:rPr>
          <w:rStyle w:val="a9"/>
          <w:color w:val="000000" w:themeColor="text1"/>
          <w:sz w:val="28"/>
          <w:szCs w:val="28"/>
          <w:u w:val="none"/>
          <w:lang w:val="uk-UA"/>
        </w:rPr>
        <w:t>, (1), 9-14.</w:t>
      </w:r>
    </w:p>
    <w:p w14:paraId="2C239265" w14:textId="534E6596" w:rsidR="00E20811" w:rsidRPr="00E20811" w:rsidRDefault="00E20811" w:rsidP="00E20811">
      <w:pPr>
        <w:pStyle w:val="a3"/>
        <w:numPr>
          <w:ilvl w:val="0"/>
          <w:numId w:val="9"/>
        </w:numPr>
        <w:spacing w:line="360" w:lineRule="auto"/>
        <w:jc w:val="both"/>
        <w:rPr>
          <w:color w:val="000000" w:themeColor="text1"/>
          <w:sz w:val="28"/>
          <w:szCs w:val="28"/>
        </w:rPr>
      </w:pPr>
      <w:proofErr w:type="spellStart"/>
      <w:r w:rsidRPr="00E20811">
        <w:rPr>
          <w:color w:val="000000" w:themeColor="text1"/>
          <w:sz w:val="28"/>
          <w:szCs w:val="28"/>
        </w:rPr>
        <w:t>Родрігес</w:t>
      </w:r>
      <w:proofErr w:type="spellEnd"/>
      <w:r w:rsidRPr="00E20811">
        <w:rPr>
          <w:color w:val="000000" w:themeColor="text1"/>
          <w:sz w:val="28"/>
          <w:szCs w:val="28"/>
        </w:rPr>
        <w:t xml:space="preserve">-Негро Дж., </w:t>
      </w:r>
      <w:proofErr w:type="spellStart"/>
      <w:r w:rsidRPr="00E20811">
        <w:rPr>
          <w:color w:val="000000" w:themeColor="text1"/>
          <w:sz w:val="28"/>
          <w:szCs w:val="28"/>
        </w:rPr>
        <w:t>Уертас</w:t>
      </w:r>
      <w:proofErr w:type="spellEnd"/>
      <w:r w:rsidRPr="00E20811">
        <w:rPr>
          <w:color w:val="000000" w:themeColor="text1"/>
          <w:sz w:val="28"/>
          <w:szCs w:val="28"/>
        </w:rPr>
        <w:t xml:space="preserve">-Дельгадо Ф. Дж., </w:t>
      </w:r>
      <w:proofErr w:type="spellStart"/>
      <w:r w:rsidRPr="00E20811">
        <w:rPr>
          <w:color w:val="000000" w:themeColor="text1"/>
          <w:sz w:val="28"/>
          <w:szCs w:val="28"/>
        </w:rPr>
        <w:t>Янсі</w:t>
      </w:r>
      <w:proofErr w:type="spellEnd"/>
      <w:r w:rsidRPr="00E20811">
        <w:rPr>
          <w:color w:val="000000" w:themeColor="text1"/>
          <w:sz w:val="28"/>
          <w:szCs w:val="28"/>
        </w:rPr>
        <w:t xml:space="preserve"> Дж. </w:t>
      </w:r>
      <w:proofErr w:type="spellStart"/>
      <w:r w:rsidRPr="00E20811">
        <w:rPr>
          <w:color w:val="000000" w:themeColor="text1"/>
          <w:sz w:val="28"/>
          <w:szCs w:val="28"/>
        </w:rPr>
        <w:t>Відмінності</w:t>
      </w:r>
      <w:proofErr w:type="spellEnd"/>
      <w:r w:rsidRPr="00E20811">
        <w:rPr>
          <w:color w:val="000000" w:themeColor="text1"/>
          <w:sz w:val="28"/>
          <w:szCs w:val="28"/>
        </w:rPr>
        <w:t xml:space="preserve"> </w:t>
      </w:r>
      <w:proofErr w:type="spellStart"/>
      <w:r w:rsidRPr="00E20811">
        <w:rPr>
          <w:color w:val="000000" w:themeColor="text1"/>
          <w:sz w:val="28"/>
          <w:szCs w:val="28"/>
        </w:rPr>
        <w:t>рухових</w:t>
      </w:r>
      <w:proofErr w:type="spellEnd"/>
      <w:r w:rsidRPr="00E20811">
        <w:rPr>
          <w:color w:val="000000" w:themeColor="text1"/>
          <w:sz w:val="28"/>
          <w:szCs w:val="28"/>
        </w:rPr>
        <w:t xml:space="preserve"> </w:t>
      </w:r>
      <w:proofErr w:type="spellStart"/>
      <w:r w:rsidRPr="00E20811">
        <w:rPr>
          <w:color w:val="000000" w:themeColor="text1"/>
          <w:sz w:val="28"/>
          <w:szCs w:val="28"/>
        </w:rPr>
        <w:t>навичок</w:t>
      </w:r>
      <w:proofErr w:type="spellEnd"/>
      <w:r w:rsidRPr="00E20811">
        <w:rPr>
          <w:color w:val="000000" w:themeColor="text1"/>
          <w:sz w:val="28"/>
          <w:szCs w:val="28"/>
        </w:rPr>
        <w:t xml:space="preserve"> за </w:t>
      </w:r>
      <w:proofErr w:type="spellStart"/>
      <w:r w:rsidRPr="00E20811">
        <w:rPr>
          <w:color w:val="000000" w:themeColor="text1"/>
          <w:sz w:val="28"/>
          <w:szCs w:val="28"/>
        </w:rPr>
        <w:t>статтю</w:t>
      </w:r>
      <w:proofErr w:type="spellEnd"/>
      <w:r w:rsidRPr="00E20811">
        <w:rPr>
          <w:color w:val="000000" w:themeColor="text1"/>
          <w:sz w:val="28"/>
          <w:szCs w:val="28"/>
        </w:rPr>
        <w:t xml:space="preserve"> в </w:t>
      </w:r>
      <w:proofErr w:type="spellStart"/>
      <w:r w:rsidRPr="00E20811">
        <w:rPr>
          <w:color w:val="000000" w:themeColor="text1"/>
          <w:sz w:val="28"/>
          <w:szCs w:val="28"/>
        </w:rPr>
        <w:t>учнів</w:t>
      </w:r>
      <w:proofErr w:type="spellEnd"/>
      <w:r w:rsidRPr="00E20811">
        <w:rPr>
          <w:color w:val="000000" w:themeColor="text1"/>
          <w:sz w:val="28"/>
          <w:szCs w:val="28"/>
        </w:rPr>
        <w:t xml:space="preserve"> </w:t>
      </w:r>
      <w:proofErr w:type="spellStart"/>
      <w:r w:rsidRPr="00E20811">
        <w:rPr>
          <w:color w:val="000000" w:themeColor="text1"/>
          <w:sz w:val="28"/>
          <w:szCs w:val="28"/>
        </w:rPr>
        <w:t>початковоі</w:t>
      </w:r>
      <w:proofErr w:type="spellEnd"/>
      <w:r w:rsidRPr="00E20811">
        <w:rPr>
          <w:color w:val="000000" w:themeColor="text1"/>
          <w:sz w:val="28"/>
          <w:szCs w:val="28"/>
        </w:rPr>
        <w:t xml:space="preserve">̈ </w:t>
      </w:r>
      <w:proofErr w:type="spellStart"/>
      <w:r w:rsidRPr="00E20811">
        <w:rPr>
          <w:color w:val="000000" w:themeColor="text1"/>
          <w:sz w:val="28"/>
          <w:szCs w:val="28"/>
        </w:rPr>
        <w:t>освіти</w:t>
      </w:r>
      <w:proofErr w:type="spellEnd"/>
      <w:r w:rsidRPr="00E20811">
        <w:rPr>
          <w:i/>
          <w:iCs/>
          <w:color w:val="000000" w:themeColor="text1"/>
          <w:sz w:val="28"/>
          <w:szCs w:val="28"/>
        </w:rPr>
        <w:t xml:space="preserve">. </w:t>
      </w:r>
      <w:proofErr w:type="spellStart"/>
      <w:r w:rsidRPr="00E20811">
        <w:rPr>
          <w:i/>
          <w:iCs/>
          <w:color w:val="000000" w:themeColor="text1"/>
          <w:sz w:val="28"/>
          <w:szCs w:val="28"/>
        </w:rPr>
        <w:t>Ранніи</w:t>
      </w:r>
      <w:proofErr w:type="spellEnd"/>
      <w:r w:rsidRPr="00E20811">
        <w:rPr>
          <w:i/>
          <w:iCs/>
          <w:color w:val="000000" w:themeColor="text1"/>
          <w:sz w:val="28"/>
          <w:szCs w:val="28"/>
        </w:rPr>
        <w:t xml:space="preserve">̆ </w:t>
      </w:r>
      <w:proofErr w:type="spellStart"/>
      <w:r w:rsidRPr="00E20811">
        <w:rPr>
          <w:i/>
          <w:iCs/>
          <w:color w:val="000000" w:themeColor="text1"/>
          <w:sz w:val="28"/>
          <w:szCs w:val="28"/>
        </w:rPr>
        <w:t>розвиток</w:t>
      </w:r>
      <w:proofErr w:type="spellEnd"/>
      <w:r w:rsidRPr="00E20811">
        <w:rPr>
          <w:i/>
          <w:iCs/>
          <w:color w:val="000000" w:themeColor="text1"/>
          <w:sz w:val="28"/>
          <w:szCs w:val="28"/>
        </w:rPr>
        <w:t xml:space="preserve"> та догляд за </w:t>
      </w:r>
      <w:proofErr w:type="spellStart"/>
      <w:r w:rsidRPr="00E20811">
        <w:rPr>
          <w:i/>
          <w:iCs/>
          <w:color w:val="000000" w:themeColor="text1"/>
          <w:sz w:val="28"/>
          <w:szCs w:val="28"/>
        </w:rPr>
        <w:t>дитиною</w:t>
      </w:r>
      <w:proofErr w:type="spellEnd"/>
      <w:r w:rsidRPr="00E20811">
        <w:rPr>
          <w:color w:val="000000" w:themeColor="text1"/>
          <w:sz w:val="28"/>
          <w:szCs w:val="28"/>
        </w:rPr>
        <w:t xml:space="preserve">. 2021 </w:t>
      </w:r>
      <w:proofErr w:type="spellStart"/>
      <w:r w:rsidRPr="00E20811">
        <w:rPr>
          <w:color w:val="000000" w:themeColor="text1"/>
          <w:sz w:val="28"/>
          <w:szCs w:val="28"/>
        </w:rPr>
        <w:t>рік</w:t>
      </w:r>
      <w:proofErr w:type="spellEnd"/>
      <w:r w:rsidRPr="00E20811">
        <w:rPr>
          <w:color w:val="000000" w:themeColor="text1"/>
          <w:sz w:val="28"/>
          <w:szCs w:val="28"/>
        </w:rPr>
        <w:t>; 191(2):281-291.</w:t>
      </w:r>
    </w:p>
    <w:p w14:paraId="58E5153F" w14:textId="7CBC55F1" w:rsidR="009563D7" w:rsidRPr="00E20811" w:rsidRDefault="009563D7" w:rsidP="00E20811">
      <w:pPr>
        <w:numPr>
          <w:ilvl w:val="0"/>
          <w:numId w:val="9"/>
        </w:numPr>
        <w:spacing w:line="360" w:lineRule="auto"/>
        <w:jc w:val="both"/>
        <w:rPr>
          <w:rStyle w:val="a9"/>
          <w:color w:val="000000" w:themeColor="text1"/>
          <w:sz w:val="28"/>
          <w:szCs w:val="28"/>
          <w:u w:val="none"/>
          <w:lang w:val="uk-UA"/>
        </w:rPr>
      </w:pPr>
      <w:r w:rsidRPr="00E20811">
        <w:rPr>
          <w:rStyle w:val="a9"/>
          <w:color w:val="000000" w:themeColor="text1"/>
          <w:sz w:val="28"/>
          <w:szCs w:val="28"/>
          <w:u w:val="none"/>
          <w:lang w:val="uk-UA"/>
        </w:rPr>
        <w:lastRenderedPageBreak/>
        <w:t xml:space="preserve">Романюк, А. П., Шевчук, Т. Я., &amp; </w:t>
      </w:r>
      <w:proofErr w:type="spellStart"/>
      <w:r w:rsidRPr="00E20811">
        <w:rPr>
          <w:rStyle w:val="a9"/>
          <w:color w:val="000000" w:themeColor="text1"/>
          <w:sz w:val="28"/>
          <w:szCs w:val="28"/>
          <w:u w:val="none"/>
          <w:lang w:val="uk-UA"/>
        </w:rPr>
        <w:t>Апончук</w:t>
      </w:r>
      <w:proofErr w:type="spellEnd"/>
      <w:r w:rsidRPr="00E20811">
        <w:rPr>
          <w:rStyle w:val="a9"/>
          <w:color w:val="000000" w:themeColor="text1"/>
          <w:sz w:val="28"/>
          <w:szCs w:val="28"/>
          <w:u w:val="none"/>
          <w:lang w:val="uk-UA"/>
        </w:rPr>
        <w:t xml:space="preserve">, Л. С. (2023). Особливості адаптаційних можливостей серцево-судинної системи у дітей молодшого шкільного віку. </w:t>
      </w:r>
      <w:proofErr w:type="spellStart"/>
      <w:r w:rsidRPr="00E20811">
        <w:rPr>
          <w:rStyle w:val="a9"/>
          <w:i/>
          <w:iCs/>
          <w:color w:val="000000" w:themeColor="text1"/>
          <w:sz w:val="28"/>
          <w:szCs w:val="28"/>
          <w:u w:val="none"/>
          <w:lang w:val="uk-UA"/>
        </w:rPr>
        <w:t>Acta</w:t>
      </w:r>
      <w:proofErr w:type="spellEnd"/>
      <w:r w:rsidRPr="00E20811">
        <w:rPr>
          <w:rStyle w:val="a9"/>
          <w:i/>
          <w:iCs/>
          <w:color w:val="000000" w:themeColor="text1"/>
          <w:sz w:val="28"/>
          <w:szCs w:val="28"/>
          <w:u w:val="none"/>
          <w:lang w:val="uk-UA"/>
        </w:rPr>
        <w:t xml:space="preserve"> </w:t>
      </w:r>
      <w:proofErr w:type="spellStart"/>
      <w:r w:rsidRPr="00E20811">
        <w:rPr>
          <w:rStyle w:val="a9"/>
          <w:i/>
          <w:iCs/>
          <w:color w:val="000000" w:themeColor="text1"/>
          <w:sz w:val="28"/>
          <w:szCs w:val="28"/>
          <w:u w:val="none"/>
          <w:lang w:val="uk-UA"/>
        </w:rPr>
        <w:t>Paedagogiсa</w:t>
      </w:r>
      <w:proofErr w:type="spellEnd"/>
      <w:r w:rsidRPr="00E20811">
        <w:rPr>
          <w:rStyle w:val="a9"/>
          <w:i/>
          <w:iCs/>
          <w:color w:val="000000" w:themeColor="text1"/>
          <w:sz w:val="28"/>
          <w:szCs w:val="28"/>
          <w:u w:val="none"/>
          <w:lang w:val="uk-UA"/>
        </w:rPr>
        <w:t xml:space="preserve"> </w:t>
      </w:r>
      <w:proofErr w:type="spellStart"/>
      <w:r w:rsidRPr="00E20811">
        <w:rPr>
          <w:rStyle w:val="a9"/>
          <w:i/>
          <w:iCs/>
          <w:color w:val="000000" w:themeColor="text1"/>
          <w:sz w:val="28"/>
          <w:szCs w:val="28"/>
          <w:u w:val="none"/>
          <w:lang w:val="uk-UA"/>
        </w:rPr>
        <w:t>Volynienses</w:t>
      </w:r>
      <w:proofErr w:type="spellEnd"/>
      <w:r w:rsidRPr="00E20811">
        <w:rPr>
          <w:rStyle w:val="a9"/>
          <w:color w:val="000000" w:themeColor="text1"/>
          <w:sz w:val="28"/>
          <w:szCs w:val="28"/>
          <w:u w:val="none"/>
          <w:lang w:val="uk-UA"/>
        </w:rPr>
        <w:t>, (2).</w:t>
      </w:r>
    </w:p>
    <w:p w14:paraId="19A909DB" w14:textId="4D245131" w:rsidR="008C1948" w:rsidRPr="00E20811" w:rsidRDefault="008C1948" w:rsidP="00E20811">
      <w:pPr>
        <w:pStyle w:val="a3"/>
        <w:numPr>
          <w:ilvl w:val="0"/>
          <w:numId w:val="9"/>
        </w:numPr>
        <w:spacing w:line="360" w:lineRule="auto"/>
        <w:jc w:val="both"/>
        <w:rPr>
          <w:color w:val="000000" w:themeColor="text1"/>
          <w:sz w:val="28"/>
          <w:szCs w:val="28"/>
        </w:rPr>
      </w:pPr>
      <w:proofErr w:type="spellStart"/>
      <w:r w:rsidRPr="00E20811">
        <w:rPr>
          <w:color w:val="000000" w:themeColor="text1"/>
          <w:sz w:val="28"/>
          <w:szCs w:val="28"/>
          <w:lang w:val="uk-UA"/>
        </w:rPr>
        <w:t>Сухомлинськии</w:t>
      </w:r>
      <w:proofErr w:type="spellEnd"/>
      <w:r w:rsidRPr="00E20811">
        <w:rPr>
          <w:color w:val="000000" w:themeColor="text1"/>
          <w:sz w:val="28"/>
          <w:szCs w:val="28"/>
          <w:lang w:val="uk-UA"/>
        </w:rPr>
        <w:t xml:space="preserve">̆ В.А. Батьківська педагогіка. </w:t>
      </w:r>
      <w:proofErr w:type="spellStart"/>
      <w:proofErr w:type="gramStart"/>
      <w:r w:rsidRPr="00E20811">
        <w:rPr>
          <w:color w:val="000000" w:themeColor="text1"/>
          <w:sz w:val="28"/>
          <w:szCs w:val="28"/>
        </w:rPr>
        <w:t>Київ</w:t>
      </w:r>
      <w:proofErr w:type="spellEnd"/>
      <w:r w:rsidRPr="00E20811">
        <w:rPr>
          <w:color w:val="000000" w:themeColor="text1"/>
          <w:sz w:val="28"/>
          <w:szCs w:val="28"/>
        </w:rPr>
        <w:t xml:space="preserve"> :</w:t>
      </w:r>
      <w:proofErr w:type="gramEnd"/>
      <w:r w:rsidRPr="00E20811">
        <w:rPr>
          <w:color w:val="000000" w:themeColor="text1"/>
          <w:sz w:val="28"/>
          <w:szCs w:val="28"/>
        </w:rPr>
        <w:t xml:space="preserve"> 1985. С.25-29.</w:t>
      </w:r>
    </w:p>
    <w:p w14:paraId="62A6680B" w14:textId="6D29994D" w:rsidR="00511DB5" w:rsidRPr="0070000C" w:rsidRDefault="00511DB5" w:rsidP="0070000C">
      <w:pPr>
        <w:numPr>
          <w:ilvl w:val="0"/>
          <w:numId w:val="9"/>
        </w:numPr>
        <w:spacing w:line="360" w:lineRule="auto"/>
        <w:jc w:val="both"/>
        <w:rPr>
          <w:color w:val="000000" w:themeColor="text1"/>
          <w:sz w:val="28"/>
          <w:szCs w:val="28"/>
          <w:lang w:val="uk-UA"/>
        </w:rPr>
      </w:pPr>
      <w:r w:rsidRPr="008C1948">
        <w:rPr>
          <w:color w:val="000000" w:themeColor="text1"/>
          <w:sz w:val="28"/>
          <w:szCs w:val="28"/>
          <w:shd w:val="clear" w:color="auto" w:fill="FFFFFF"/>
        </w:rPr>
        <w:t>Тонкопей, Ю., &amp; Шудрець, К. (2023). П</w:t>
      </w:r>
      <w:r w:rsidRPr="008C1948">
        <w:rPr>
          <w:color w:val="000000" w:themeColor="text1"/>
          <w:sz w:val="28"/>
          <w:szCs w:val="28"/>
          <w:shd w:val="clear" w:color="auto" w:fill="FFFFFF"/>
        </w:rPr>
        <w:t xml:space="preserve">ерспективи організації </w:t>
      </w:r>
      <w:r w:rsidRPr="0070000C">
        <w:rPr>
          <w:color w:val="000000" w:themeColor="text1"/>
          <w:sz w:val="28"/>
          <w:szCs w:val="28"/>
          <w:shd w:val="clear" w:color="auto" w:fill="FFFFFF"/>
        </w:rPr>
        <w:t>оздоровчо-фізкультурної діяльності в умовах нової української школи</w:t>
      </w:r>
      <w:r w:rsidRPr="0070000C">
        <w:rPr>
          <w:color w:val="000000" w:themeColor="text1"/>
          <w:sz w:val="28"/>
          <w:szCs w:val="28"/>
          <w:shd w:val="clear" w:color="auto" w:fill="FFFFFF"/>
        </w:rPr>
        <w:t>.</w:t>
      </w:r>
      <w:r w:rsidRPr="0070000C">
        <w:rPr>
          <w:rStyle w:val="apple-converted-space"/>
          <w:color w:val="000000" w:themeColor="text1"/>
          <w:sz w:val="28"/>
          <w:szCs w:val="28"/>
          <w:shd w:val="clear" w:color="auto" w:fill="FFFFFF"/>
        </w:rPr>
        <w:t> </w:t>
      </w:r>
      <w:r w:rsidRPr="0070000C">
        <w:rPr>
          <w:i/>
          <w:iCs/>
          <w:color w:val="000000" w:themeColor="text1"/>
          <w:sz w:val="28"/>
          <w:szCs w:val="28"/>
        </w:rPr>
        <w:t>Grail of Science</w:t>
      </w:r>
      <w:r w:rsidRPr="0070000C">
        <w:rPr>
          <w:color w:val="000000" w:themeColor="text1"/>
          <w:sz w:val="28"/>
          <w:szCs w:val="28"/>
          <w:shd w:val="clear" w:color="auto" w:fill="FFFFFF"/>
        </w:rPr>
        <w:t>, (27), 622-625.</w:t>
      </w:r>
    </w:p>
    <w:p w14:paraId="322DE3B2" w14:textId="7B66955E" w:rsidR="0070000C" w:rsidRPr="00E61FD3" w:rsidRDefault="0070000C" w:rsidP="0070000C">
      <w:pPr>
        <w:pStyle w:val="a3"/>
        <w:numPr>
          <w:ilvl w:val="0"/>
          <w:numId w:val="9"/>
        </w:numPr>
        <w:spacing w:line="360" w:lineRule="auto"/>
        <w:jc w:val="both"/>
        <w:rPr>
          <w:sz w:val="28"/>
          <w:szCs w:val="28"/>
        </w:rPr>
      </w:pPr>
      <w:proofErr w:type="spellStart"/>
      <w:r w:rsidRPr="00E61FD3">
        <w:rPr>
          <w:sz w:val="28"/>
          <w:szCs w:val="28"/>
          <w:lang w:val="uk-UA"/>
        </w:rPr>
        <w:t>Хуртенко</w:t>
      </w:r>
      <w:proofErr w:type="spellEnd"/>
      <w:r w:rsidRPr="00E61FD3">
        <w:rPr>
          <w:sz w:val="28"/>
          <w:szCs w:val="28"/>
          <w:lang w:val="uk-UA"/>
        </w:rPr>
        <w:t xml:space="preserve">, О.В., Дмитренко, С.М., </w:t>
      </w:r>
      <w:proofErr w:type="spellStart"/>
      <w:r w:rsidRPr="00E61FD3">
        <w:rPr>
          <w:sz w:val="28"/>
          <w:szCs w:val="28"/>
          <w:lang w:val="uk-UA"/>
        </w:rPr>
        <w:t>Яковлів</w:t>
      </w:r>
      <w:proofErr w:type="spellEnd"/>
      <w:r w:rsidRPr="00E61FD3">
        <w:rPr>
          <w:sz w:val="28"/>
          <w:szCs w:val="28"/>
          <w:lang w:val="uk-UA"/>
        </w:rPr>
        <w:t xml:space="preserve">, В.Л., Романенко, О.І. Педагогічна технологія покращення фізичної підготовленості школярів молодшого шкільного віку засобами дитячого фітнесу. </w:t>
      </w:r>
      <w:r w:rsidRPr="00E61FD3">
        <w:rPr>
          <w:i/>
          <w:iCs/>
          <w:sz w:val="28"/>
          <w:szCs w:val="28"/>
          <w:lang w:val="en-US"/>
        </w:rPr>
        <w:t>The 5th International scientific and practical conference “Scientific achievements of modern society”</w:t>
      </w:r>
      <w:r w:rsidRPr="00E61FD3">
        <w:rPr>
          <w:sz w:val="28"/>
          <w:szCs w:val="28"/>
          <w:lang w:val="en-US"/>
        </w:rPr>
        <w:t xml:space="preserve"> (January 8-10, 2020) </w:t>
      </w:r>
      <w:proofErr w:type="spellStart"/>
      <w:r w:rsidRPr="00E61FD3">
        <w:rPr>
          <w:sz w:val="28"/>
          <w:szCs w:val="28"/>
          <w:lang w:val="en-US"/>
        </w:rPr>
        <w:t>Cognum</w:t>
      </w:r>
      <w:proofErr w:type="spellEnd"/>
      <w:r w:rsidRPr="00E61FD3">
        <w:rPr>
          <w:sz w:val="28"/>
          <w:szCs w:val="28"/>
          <w:lang w:val="en-US"/>
        </w:rPr>
        <w:t xml:space="preserve"> Publishing House, Liverpool, United Kingdom. </w:t>
      </w:r>
      <w:r w:rsidRPr="00E61FD3">
        <w:rPr>
          <w:sz w:val="28"/>
          <w:szCs w:val="28"/>
        </w:rPr>
        <w:t xml:space="preserve">2020. </w:t>
      </w:r>
      <w:proofErr w:type="spellStart"/>
      <w:r w:rsidRPr="00E61FD3">
        <w:rPr>
          <w:sz w:val="28"/>
          <w:szCs w:val="28"/>
        </w:rPr>
        <w:t>Рр</w:t>
      </w:r>
      <w:proofErr w:type="spellEnd"/>
      <w:r w:rsidRPr="00E61FD3">
        <w:rPr>
          <w:sz w:val="28"/>
          <w:szCs w:val="28"/>
        </w:rPr>
        <w:t>. 1037-1049</w:t>
      </w:r>
      <w:r w:rsidR="00E61FD3" w:rsidRPr="00E61FD3">
        <w:rPr>
          <w:sz w:val="28"/>
          <w:szCs w:val="28"/>
          <w:lang w:val="uk-UA"/>
        </w:rPr>
        <w:t>.</w:t>
      </w:r>
    </w:p>
    <w:p w14:paraId="297D3D7F" w14:textId="0657DB77" w:rsidR="00E61FD3" w:rsidRPr="00E61FD3" w:rsidRDefault="00E61FD3" w:rsidP="0070000C">
      <w:pPr>
        <w:pStyle w:val="a3"/>
        <w:numPr>
          <w:ilvl w:val="0"/>
          <w:numId w:val="9"/>
        </w:numPr>
        <w:spacing w:line="360" w:lineRule="auto"/>
        <w:jc w:val="both"/>
        <w:rPr>
          <w:sz w:val="28"/>
          <w:szCs w:val="28"/>
        </w:rPr>
      </w:pPr>
      <w:r w:rsidRPr="00E61FD3">
        <w:rPr>
          <w:sz w:val="28"/>
          <w:szCs w:val="28"/>
        </w:rPr>
        <w:t xml:space="preserve">Шевчук, І. В. (2023). </w:t>
      </w:r>
      <w:proofErr w:type="spellStart"/>
      <w:r w:rsidRPr="00E61FD3">
        <w:rPr>
          <w:sz w:val="28"/>
          <w:szCs w:val="28"/>
        </w:rPr>
        <w:t>Підготовка</w:t>
      </w:r>
      <w:proofErr w:type="spellEnd"/>
      <w:r w:rsidRPr="00E61FD3">
        <w:rPr>
          <w:sz w:val="28"/>
          <w:szCs w:val="28"/>
        </w:rPr>
        <w:t xml:space="preserve"> </w:t>
      </w:r>
      <w:proofErr w:type="spellStart"/>
      <w:r w:rsidRPr="00E61FD3">
        <w:rPr>
          <w:sz w:val="28"/>
          <w:szCs w:val="28"/>
        </w:rPr>
        <w:t>майбутніх</w:t>
      </w:r>
      <w:proofErr w:type="spellEnd"/>
      <w:r w:rsidRPr="00E61FD3">
        <w:rPr>
          <w:sz w:val="28"/>
          <w:szCs w:val="28"/>
        </w:rPr>
        <w:t xml:space="preserve"> </w:t>
      </w:r>
      <w:proofErr w:type="spellStart"/>
      <w:r w:rsidRPr="00E61FD3">
        <w:rPr>
          <w:sz w:val="28"/>
          <w:szCs w:val="28"/>
        </w:rPr>
        <w:t>вчителів</w:t>
      </w:r>
      <w:proofErr w:type="spellEnd"/>
      <w:r w:rsidRPr="00E61FD3">
        <w:rPr>
          <w:sz w:val="28"/>
          <w:szCs w:val="28"/>
        </w:rPr>
        <w:t xml:space="preserve"> до </w:t>
      </w:r>
      <w:proofErr w:type="spellStart"/>
      <w:r w:rsidRPr="00E61FD3">
        <w:rPr>
          <w:sz w:val="28"/>
          <w:szCs w:val="28"/>
        </w:rPr>
        <w:t>використання</w:t>
      </w:r>
      <w:proofErr w:type="spellEnd"/>
      <w:r w:rsidRPr="00E61FD3">
        <w:rPr>
          <w:sz w:val="28"/>
          <w:szCs w:val="28"/>
        </w:rPr>
        <w:t xml:space="preserve"> </w:t>
      </w:r>
      <w:proofErr w:type="spellStart"/>
      <w:r w:rsidRPr="00E61FD3">
        <w:rPr>
          <w:sz w:val="28"/>
          <w:szCs w:val="28"/>
        </w:rPr>
        <w:t>інноваційних</w:t>
      </w:r>
      <w:proofErr w:type="spellEnd"/>
      <w:r w:rsidRPr="00E61FD3">
        <w:rPr>
          <w:sz w:val="28"/>
          <w:szCs w:val="28"/>
        </w:rPr>
        <w:t xml:space="preserve"> </w:t>
      </w:r>
      <w:proofErr w:type="spellStart"/>
      <w:r w:rsidRPr="00E61FD3">
        <w:rPr>
          <w:sz w:val="28"/>
          <w:szCs w:val="28"/>
        </w:rPr>
        <w:t>технологій</w:t>
      </w:r>
      <w:proofErr w:type="spellEnd"/>
      <w:r w:rsidRPr="00E61FD3">
        <w:rPr>
          <w:sz w:val="28"/>
          <w:szCs w:val="28"/>
        </w:rPr>
        <w:t xml:space="preserve"> у </w:t>
      </w:r>
      <w:proofErr w:type="spellStart"/>
      <w:r w:rsidRPr="00E61FD3">
        <w:rPr>
          <w:sz w:val="28"/>
          <w:szCs w:val="28"/>
        </w:rPr>
        <w:t>процесі</w:t>
      </w:r>
      <w:proofErr w:type="spellEnd"/>
      <w:r w:rsidRPr="00E61FD3">
        <w:rPr>
          <w:sz w:val="28"/>
          <w:szCs w:val="28"/>
        </w:rPr>
        <w:t xml:space="preserve"> </w:t>
      </w:r>
      <w:proofErr w:type="spellStart"/>
      <w:r w:rsidRPr="00E61FD3">
        <w:rPr>
          <w:sz w:val="28"/>
          <w:szCs w:val="28"/>
        </w:rPr>
        <w:t>фізичного</w:t>
      </w:r>
      <w:proofErr w:type="spellEnd"/>
      <w:r w:rsidRPr="00E61FD3">
        <w:rPr>
          <w:sz w:val="28"/>
          <w:szCs w:val="28"/>
        </w:rPr>
        <w:t xml:space="preserve"> </w:t>
      </w:r>
      <w:proofErr w:type="spellStart"/>
      <w:r w:rsidRPr="00E61FD3">
        <w:rPr>
          <w:sz w:val="28"/>
          <w:szCs w:val="28"/>
        </w:rPr>
        <w:t>виховання</w:t>
      </w:r>
      <w:proofErr w:type="spellEnd"/>
      <w:r w:rsidRPr="00E61FD3">
        <w:rPr>
          <w:sz w:val="28"/>
          <w:szCs w:val="28"/>
        </w:rPr>
        <w:t xml:space="preserve"> </w:t>
      </w:r>
      <w:proofErr w:type="spellStart"/>
      <w:r w:rsidRPr="00E61FD3">
        <w:rPr>
          <w:sz w:val="28"/>
          <w:szCs w:val="28"/>
        </w:rPr>
        <w:t>дітей</w:t>
      </w:r>
      <w:proofErr w:type="spellEnd"/>
      <w:r w:rsidRPr="00E61FD3">
        <w:rPr>
          <w:sz w:val="28"/>
          <w:szCs w:val="28"/>
        </w:rPr>
        <w:t xml:space="preserve"> </w:t>
      </w:r>
      <w:proofErr w:type="spellStart"/>
      <w:r w:rsidRPr="00E61FD3">
        <w:rPr>
          <w:sz w:val="28"/>
          <w:szCs w:val="28"/>
        </w:rPr>
        <w:t>молодшого</w:t>
      </w:r>
      <w:proofErr w:type="spellEnd"/>
      <w:r w:rsidRPr="00E61FD3">
        <w:rPr>
          <w:sz w:val="28"/>
          <w:szCs w:val="28"/>
        </w:rPr>
        <w:t xml:space="preserve"> </w:t>
      </w:r>
      <w:proofErr w:type="spellStart"/>
      <w:r w:rsidRPr="00E61FD3">
        <w:rPr>
          <w:sz w:val="28"/>
          <w:szCs w:val="28"/>
        </w:rPr>
        <w:t>шкільного</w:t>
      </w:r>
      <w:proofErr w:type="spellEnd"/>
      <w:r w:rsidRPr="00E61FD3">
        <w:rPr>
          <w:sz w:val="28"/>
          <w:szCs w:val="28"/>
        </w:rPr>
        <w:t xml:space="preserve"> </w:t>
      </w:r>
      <w:proofErr w:type="spellStart"/>
      <w:r w:rsidRPr="00E61FD3">
        <w:rPr>
          <w:sz w:val="28"/>
          <w:szCs w:val="28"/>
        </w:rPr>
        <w:t>віку</w:t>
      </w:r>
      <w:proofErr w:type="spellEnd"/>
      <w:r w:rsidRPr="00E61FD3">
        <w:rPr>
          <w:sz w:val="28"/>
          <w:szCs w:val="28"/>
        </w:rPr>
        <w:t xml:space="preserve">. </w:t>
      </w:r>
      <w:proofErr w:type="spellStart"/>
      <w:r w:rsidRPr="00E61FD3">
        <w:rPr>
          <w:i/>
          <w:iCs/>
          <w:sz w:val="28"/>
          <w:szCs w:val="28"/>
        </w:rPr>
        <w:t>Академічні</w:t>
      </w:r>
      <w:proofErr w:type="spellEnd"/>
      <w:r w:rsidRPr="00E61FD3">
        <w:rPr>
          <w:i/>
          <w:iCs/>
          <w:sz w:val="28"/>
          <w:szCs w:val="28"/>
        </w:rPr>
        <w:t xml:space="preserve"> </w:t>
      </w:r>
      <w:proofErr w:type="spellStart"/>
      <w:r w:rsidRPr="00E61FD3">
        <w:rPr>
          <w:i/>
          <w:iCs/>
          <w:sz w:val="28"/>
          <w:szCs w:val="28"/>
        </w:rPr>
        <w:t>візії</w:t>
      </w:r>
      <w:proofErr w:type="spellEnd"/>
      <w:r w:rsidRPr="00E61FD3">
        <w:rPr>
          <w:sz w:val="28"/>
          <w:szCs w:val="28"/>
        </w:rPr>
        <w:t>, (19).</w:t>
      </w:r>
    </w:p>
    <w:p w14:paraId="5C256151" w14:textId="6A60F498" w:rsidR="00DB4880" w:rsidRPr="009A0A68" w:rsidRDefault="00DB4880" w:rsidP="009A0A68">
      <w:pPr>
        <w:numPr>
          <w:ilvl w:val="0"/>
          <w:numId w:val="9"/>
        </w:numPr>
        <w:overflowPunct w:val="0"/>
        <w:autoSpaceDE w:val="0"/>
        <w:autoSpaceDN w:val="0"/>
        <w:adjustRightInd w:val="0"/>
        <w:spacing w:line="360" w:lineRule="auto"/>
        <w:jc w:val="both"/>
        <w:textAlignment w:val="baseline"/>
        <w:rPr>
          <w:b/>
          <w:color w:val="000000" w:themeColor="text1"/>
          <w:sz w:val="28"/>
          <w:szCs w:val="28"/>
        </w:rPr>
      </w:pPr>
      <w:r w:rsidRPr="00E61FD3">
        <w:rPr>
          <w:color w:val="000000" w:themeColor="text1"/>
          <w:sz w:val="28"/>
          <w:szCs w:val="28"/>
        </w:rPr>
        <w:t>Шкребтій Ю. М. Перспективи удосконалення діючої в Україні системи фізичної культури і спорту</w:t>
      </w:r>
      <w:r w:rsidR="003C771D" w:rsidRPr="00E61FD3">
        <w:rPr>
          <w:color w:val="000000" w:themeColor="text1"/>
          <w:sz w:val="28"/>
          <w:szCs w:val="28"/>
          <w:lang w:val="uk-UA"/>
        </w:rPr>
        <w:t xml:space="preserve">. </w:t>
      </w:r>
      <w:proofErr w:type="spellStart"/>
      <w:r w:rsidRPr="00E61FD3">
        <w:rPr>
          <w:color w:val="000000" w:themeColor="text1"/>
          <w:sz w:val="28"/>
          <w:szCs w:val="28"/>
        </w:rPr>
        <w:t>Реалізація</w:t>
      </w:r>
      <w:proofErr w:type="spellEnd"/>
      <w:r w:rsidRPr="00E61FD3">
        <w:rPr>
          <w:color w:val="000000" w:themeColor="text1"/>
          <w:sz w:val="28"/>
          <w:szCs w:val="28"/>
        </w:rPr>
        <w:t xml:space="preserve"> здорового способу </w:t>
      </w:r>
      <w:proofErr w:type="spellStart"/>
      <w:r w:rsidRPr="00E61FD3">
        <w:rPr>
          <w:color w:val="000000" w:themeColor="text1"/>
          <w:sz w:val="28"/>
          <w:szCs w:val="28"/>
        </w:rPr>
        <w:t>життя</w:t>
      </w:r>
      <w:proofErr w:type="spellEnd"/>
      <w:r w:rsidRPr="00E61FD3">
        <w:rPr>
          <w:color w:val="000000" w:themeColor="text1"/>
          <w:sz w:val="28"/>
          <w:szCs w:val="28"/>
        </w:rPr>
        <w:t xml:space="preserve"> –</w:t>
      </w:r>
      <w:r w:rsidRPr="0070000C">
        <w:rPr>
          <w:color w:val="000000" w:themeColor="text1"/>
          <w:sz w:val="28"/>
          <w:szCs w:val="28"/>
        </w:rPr>
        <w:t xml:space="preserve"> </w:t>
      </w:r>
      <w:proofErr w:type="spellStart"/>
      <w:r w:rsidRPr="0070000C">
        <w:rPr>
          <w:color w:val="000000" w:themeColor="text1"/>
          <w:sz w:val="28"/>
          <w:szCs w:val="28"/>
        </w:rPr>
        <w:t>сучасні</w:t>
      </w:r>
      <w:proofErr w:type="spellEnd"/>
      <w:r w:rsidRPr="0070000C">
        <w:rPr>
          <w:color w:val="000000" w:themeColor="text1"/>
          <w:sz w:val="28"/>
          <w:szCs w:val="28"/>
        </w:rPr>
        <w:t xml:space="preserve"> </w:t>
      </w:r>
      <w:proofErr w:type="spellStart"/>
      <w:r w:rsidRPr="0070000C">
        <w:rPr>
          <w:color w:val="000000" w:themeColor="text1"/>
          <w:sz w:val="28"/>
          <w:szCs w:val="28"/>
        </w:rPr>
        <w:t>підходи</w:t>
      </w:r>
      <w:proofErr w:type="spellEnd"/>
      <w:r w:rsidRPr="0070000C">
        <w:rPr>
          <w:color w:val="000000" w:themeColor="text1"/>
          <w:sz w:val="28"/>
          <w:szCs w:val="28"/>
        </w:rPr>
        <w:t xml:space="preserve">: </w:t>
      </w:r>
      <w:proofErr w:type="spellStart"/>
      <w:r w:rsidRPr="0070000C">
        <w:rPr>
          <w:color w:val="000000" w:themeColor="text1"/>
          <w:sz w:val="28"/>
          <w:szCs w:val="28"/>
        </w:rPr>
        <w:t>Монографія</w:t>
      </w:r>
      <w:proofErr w:type="spellEnd"/>
      <w:r w:rsidRPr="0070000C">
        <w:rPr>
          <w:color w:val="000000" w:themeColor="text1"/>
          <w:sz w:val="28"/>
          <w:szCs w:val="28"/>
        </w:rPr>
        <w:t xml:space="preserve"> / За </w:t>
      </w:r>
      <w:proofErr w:type="spellStart"/>
      <w:r w:rsidRPr="0070000C">
        <w:rPr>
          <w:color w:val="000000" w:themeColor="text1"/>
          <w:sz w:val="28"/>
          <w:szCs w:val="28"/>
        </w:rPr>
        <w:t>заг</w:t>
      </w:r>
      <w:proofErr w:type="spellEnd"/>
      <w:r w:rsidRPr="0070000C">
        <w:rPr>
          <w:color w:val="000000" w:themeColor="text1"/>
          <w:sz w:val="28"/>
          <w:szCs w:val="28"/>
        </w:rPr>
        <w:t>. ред. М.</w:t>
      </w:r>
      <w:r w:rsidR="007B3A27" w:rsidRPr="0070000C">
        <w:rPr>
          <w:color w:val="000000" w:themeColor="text1"/>
          <w:sz w:val="28"/>
          <w:szCs w:val="28"/>
          <w:lang w:val="en-US"/>
        </w:rPr>
        <w:t> </w:t>
      </w:r>
      <w:proofErr w:type="spellStart"/>
      <w:r w:rsidRPr="0070000C">
        <w:rPr>
          <w:color w:val="000000" w:themeColor="text1"/>
          <w:sz w:val="28"/>
          <w:szCs w:val="28"/>
        </w:rPr>
        <w:t>Лук’янченка</w:t>
      </w:r>
      <w:proofErr w:type="spellEnd"/>
      <w:r w:rsidRPr="0070000C">
        <w:rPr>
          <w:color w:val="000000" w:themeColor="text1"/>
          <w:sz w:val="28"/>
          <w:szCs w:val="28"/>
        </w:rPr>
        <w:t>, А.</w:t>
      </w:r>
      <w:r w:rsidRPr="00EE7883">
        <w:rPr>
          <w:color w:val="000000" w:themeColor="text1"/>
          <w:sz w:val="28"/>
          <w:szCs w:val="28"/>
        </w:rPr>
        <w:t xml:space="preserve"> </w:t>
      </w:r>
      <w:proofErr w:type="spellStart"/>
      <w:r w:rsidRPr="009A0A68">
        <w:rPr>
          <w:color w:val="000000" w:themeColor="text1"/>
          <w:sz w:val="28"/>
          <w:szCs w:val="28"/>
        </w:rPr>
        <w:t>Матвєєва</w:t>
      </w:r>
      <w:proofErr w:type="spellEnd"/>
      <w:r w:rsidRPr="009A0A68">
        <w:rPr>
          <w:color w:val="000000" w:themeColor="text1"/>
          <w:sz w:val="28"/>
          <w:szCs w:val="28"/>
        </w:rPr>
        <w:t xml:space="preserve">, А. </w:t>
      </w:r>
      <w:proofErr w:type="spellStart"/>
      <w:r w:rsidRPr="009A0A68">
        <w:rPr>
          <w:color w:val="000000" w:themeColor="text1"/>
          <w:sz w:val="28"/>
          <w:szCs w:val="28"/>
        </w:rPr>
        <w:t>Подольски</w:t>
      </w:r>
      <w:proofErr w:type="spellEnd"/>
      <w:r w:rsidRPr="009A0A68">
        <w:rPr>
          <w:color w:val="000000" w:themeColor="text1"/>
          <w:sz w:val="28"/>
          <w:szCs w:val="28"/>
        </w:rPr>
        <w:t xml:space="preserve">, Ю. </w:t>
      </w:r>
      <w:proofErr w:type="spellStart"/>
      <w:r w:rsidRPr="009A0A68">
        <w:rPr>
          <w:color w:val="000000" w:themeColor="text1"/>
          <w:sz w:val="28"/>
          <w:szCs w:val="28"/>
        </w:rPr>
        <w:t>Шкребтія</w:t>
      </w:r>
      <w:proofErr w:type="spellEnd"/>
      <w:r w:rsidRPr="009A0A68">
        <w:rPr>
          <w:color w:val="000000" w:themeColor="text1"/>
          <w:sz w:val="28"/>
          <w:szCs w:val="28"/>
        </w:rPr>
        <w:t xml:space="preserve">. </w:t>
      </w:r>
      <w:proofErr w:type="spellStart"/>
      <w:r w:rsidRPr="009A0A68">
        <w:rPr>
          <w:color w:val="000000" w:themeColor="text1"/>
          <w:sz w:val="28"/>
          <w:szCs w:val="28"/>
        </w:rPr>
        <w:t>Дрогобич</w:t>
      </w:r>
      <w:proofErr w:type="spellEnd"/>
      <w:r w:rsidRPr="009A0A68">
        <w:rPr>
          <w:color w:val="000000" w:themeColor="text1"/>
          <w:sz w:val="28"/>
          <w:szCs w:val="28"/>
        </w:rPr>
        <w:t>: Коло, 20</w:t>
      </w:r>
      <w:r w:rsidR="003C771D" w:rsidRPr="009A0A68">
        <w:rPr>
          <w:color w:val="000000" w:themeColor="text1"/>
          <w:sz w:val="28"/>
          <w:szCs w:val="28"/>
          <w:lang w:val="uk-UA"/>
        </w:rPr>
        <w:t>1</w:t>
      </w:r>
      <w:r w:rsidRPr="009A0A68">
        <w:rPr>
          <w:color w:val="000000" w:themeColor="text1"/>
          <w:sz w:val="28"/>
          <w:szCs w:val="28"/>
        </w:rPr>
        <w:t>7. С. 551–557.</w:t>
      </w:r>
    </w:p>
    <w:p w14:paraId="27E68F3F" w14:textId="77777777" w:rsidR="009A0A68" w:rsidRPr="009A0A68" w:rsidRDefault="009A0A68" w:rsidP="009A0A68">
      <w:pPr>
        <w:pStyle w:val="a3"/>
        <w:numPr>
          <w:ilvl w:val="0"/>
          <w:numId w:val="9"/>
        </w:numPr>
        <w:spacing w:line="360" w:lineRule="auto"/>
        <w:jc w:val="both"/>
        <w:rPr>
          <w:color w:val="000000" w:themeColor="text1"/>
          <w:sz w:val="28"/>
          <w:szCs w:val="28"/>
        </w:rPr>
      </w:pPr>
      <w:r w:rsidRPr="009A0A68">
        <w:rPr>
          <w:color w:val="000000" w:themeColor="text1"/>
          <w:sz w:val="28"/>
          <w:szCs w:val="28"/>
        </w:rPr>
        <w:t xml:space="preserve">Янкович О. І. </w:t>
      </w:r>
      <w:proofErr w:type="spellStart"/>
      <w:r w:rsidRPr="009A0A68">
        <w:rPr>
          <w:color w:val="000000" w:themeColor="text1"/>
          <w:sz w:val="28"/>
          <w:szCs w:val="28"/>
        </w:rPr>
        <w:t>Розвиток</w:t>
      </w:r>
      <w:proofErr w:type="spellEnd"/>
      <w:r w:rsidRPr="009A0A68">
        <w:rPr>
          <w:color w:val="000000" w:themeColor="text1"/>
          <w:sz w:val="28"/>
          <w:szCs w:val="28"/>
        </w:rPr>
        <w:t xml:space="preserve"> </w:t>
      </w:r>
      <w:proofErr w:type="spellStart"/>
      <w:r w:rsidRPr="009A0A68">
        <w:rPr>
          <w:color w:val="000000" w:themeColor="text1"/>
          <w:sz w:val="28"/>
          <w:szCs w:val="28"/>
        </w:rPr>
        <w:t>здоров’язбережувальних</w:t>
      </w:r>
      <w:proofErr w:type="spellEnd"/>
      <w:r w:rsidRPr="009A0A68">
        <w:rPr>
          <w:color w:val="000000" w:themeColor="text1"/>
          <w:sz w:val="28"/>
          <w:szCs w:val="28"/>
        </w:rPr>
        <w:t xml:space="preserve"> технологій у </w:t>
      </w:r>
      <w:proofErr w:type="spellStart"/>
      <w:r w:rsidRPr="009A0A68">
        <w:rPr>
          <w:color w:val="000000" w:themeColor="text1"/>
          <w:sz w:val="28"/>
          <w:szCs w:val="28"/>
        </w:rPr>
        <w:t>навчально-виховному</w:t>
      </w:r>
      <w:proofErr w:type="spellEnd"/>
      <w:r w:rsidRPr="009A0A68">
        <w:rPr>
          <w:color w:val="000000" w:themeColor="text1"/>
          <w:sz w:val="28"/>
          <w:szCs w:val="28"/>
        </w:rPr>
        <w:t xml:space="preserve"> </w:t>
      </w:r>
      <w:proofErr w:type="spellStart"/>
      <w:r w:rsidRPr="009A0A68">
        <w:rPr>
          <w:color w:val="000000" w:themeColor="text1"/>
          <w:sz w:val="28"/>
          <w:szCs w:val="28"/>
        </w:rPr>
        <w:t>процесі</w:t>
      </w:r>
      <w:proofErr w:type="spellEnd"/>
      <w:r w:rsidRPr="009A0A68">
        <w:rPr>
          <w:color w:val="000000" w:themeColor="text1"/>
          <w:sz w:val="28"/>
          <w:szCs w:val="28"/>
        </w:rPr>
        <w:t xml:space="preserve"> </w:t>
      </w:r>
      <w:proofErr w:type="spellStart"/>
      <w:r w:rsidRPr="009A0A68">
        <w:rPr>
          <w:color w:val="000000" w:themeColor="text1"/>
          <w:sz w:val="28"/>
          <w:szCs w:val="28"/>
        </w:rPr>
        <w:t>початковоі</w:t>
      </w:r>
      <w:proofErr w:type="spellEnd"/>
      <w:r w:rsidRPr="009A0A68">
        <w:rPr>
          <w:color w:val="000000" w:themeColor="text1"/>
          <w:sz w:val="28"/>
          <w:szCs w:val="28"/>
        </w:rPr>
        <w:t xml:space="preserve">̈ </w:t>
      </w:r>
      <w:proofErr w:type="spellStart"/>
      <w:r w:rsidRPr="009A0A68">
        <w:rPr>
          <w:color w:val="000000" w:themeColor="text1"/>
          <w:sz w:val="28"/>
          <w:szCs w:val="28"/>
        </w:rPr>
        <w:t>школи</w:t>
      </w:r>
      <w:proofErr w:type="spellEnd"/>
      <w:r w:rsidRPr="009A0A68">
        <w:rPr>
          <w:color w:val="000000" w:themeColor="text1"/>
          <w:sz w:val="28"/>
          <w:szCs w:val="28"/>
        </w:rPr>
        <w:t xml:space="preserve"> (1991-2016). </w:t>
      </w:r>
      <w:proofErr w:type="spellStart"/>
      <w:r w:rsidRPr="00B030E2">
        <w:rPr>
          <w:i/>
          <w:iCs/>
          <w:color w:val="000000" w:themeColor="text1"/>
          <w:sz w:val="28"/>
          <w:szCs w:val="28"/>
        </w:rPr>
        <w:t>Людинознавчі</w:t>
      </w:r>
      <w:proofErr w:type="spellEnd"/>
      <w:r w:rsidRPr="00B030E2">
        <w:rPr>
          <w:i/>
          <w:iCs/>
          <w:color w:val="000000" w:themeColor="text1"/>
          <w:sz w:val="28"/>
          <w:szCs w:val="28"/>
        </w:rPr>
        <w:t xml:space="preserve"> </w:t>
      </w:r>
      <w:proofErr w:type="spellStart"/>
      <w:proofErr w:type="gramStart"/>
      <w:r w:rsidRPr="00B030E2">
        <w:rPr>
          <w:i/>
          <w:iCs/>
          <w:color w:val="000000" w:themeColor="text1"/>
          <w:sz w:val="28"/>
          <w:szCs w:val="28"/>
        </w:rPr>
        <w:t>студіі</w:t>
      </w:r>
      <w:proofErr w:type="spellEnd"/>
      <w:r w:rsidRPr="00B030E2">
        <w:rPr>
          <w:i/>
          <w:iCs/>
          <w:color w:val="000000" w:themeColor="text1"/>
          <w:sz w:val="28"/>
          <w:szCs w:val="28"/>
        </w:rPr>
        <w:t>̈</w:t>
      </w:r>
      <w:r w:rsidRPr="009A0A68">
        <w:rPr>
          <w:color w:val="000000" w:themeColor="text1"/>
          <w:sz w:val="28"/>
          <w:szCs w:val="28"/>
        </w:rPr>
        <w:t xml:space="preserve"> :</w:t>
      </w:r>
      <w:proofErr w:type="gramEnd"/>
      <w:r w:rsidRPr="009A0A68">
        <w:rPr>
          <w:color w:val="000000" w:themeColor="text1"/>
          <w:sz w:val="28"/>
          <w:szCs w:val="28"/>
        </w:rPr>
        <w:t xml:space="preserve"> </w:t>
      </w:r>
      <w:proofErr w:type="spellStart"/>
      <w:r w:rsidRPr="009A0A68">
        <w:rPr>
          <w:color w:val="000000" w:themeColor="text1"/>
          <w:sz w:val="28"/>
          <w:szCs w:val="28"/>
        </w:rPr>
        <w:t>збірник</w:t>
      </w:r>
      <w:proofErr w:type="spellEnd"/>
      <w:r w:rsidRPr="009A0A68">
        <w:rPr>
          <w:color w:val="000000" w:themeColor="text1"/>
          <w:sz w:val="28"/>
          <w:szCs w:val="28"/>
        </w:rPr>
        <w:t xml:space="preserve"> </w:t>
      </w:r>
      <w:proofErr w:type="spellStart"/>
      <w:r w:rsidRPr="009A0A68">
        <w:rPr>
          <w:color w:val="000000" w:themeColor="text1"/>
          <w:sz w:val="28"/>
          <w:szCs w:val="28"/>
        </w:rPr>
        <w:t>наукових</w:t>
      </w:r>
      <w:proofErr w:type="spellEnd"/>
      <w:r w:rsidRPr="009A0A68">
        <w:rPr>
          <w:color w:val="000000" w:themeColor="text1"/>
          <w:sz w:val="28"/>
          <w:szCs w:val="28"/>
        </w:rPr>
        <w:t xml:space="preserve"> </w:t>
      </w:r>
      <w:proofErr w:type="spellStart"/>
      <w:r w:rsidRPr="009A0A68">
        <w:rPr>
          <w:color w:val="000000" w:themeColor="text1"/>
          <w:sz w:val="28"/>
          <w:szCs w:val="28"/>
        </w:rPr>
        <w:t>праць</w:t>
      </w:r>
      <w:proofErr w:type="spellEnd"/>
      <w:r w:rsidRPr="009A0A68">
        <w:rPr>
          <w:color w:val="000000" w:themeColor="text1"/>
          <w:sz w:val="28"/>
          <w:szCs w:val="28"/>
        </w:rPr>
        <w:t xml:space="preserve"> </w:t>
      </w:r>
      <w:proofErr w:type="spellStart"/>
      <w:r w:rsidRPr="009A0A68">
        <w:rPr>
          <w:color w:val="000000" w:themeColor="text1"/>
          <w:sz w:val="28"/>
          <w:szCs w:val="28"/>
        </w:rPr>
        <w:t>Дрогобицького</w:t>
      </w:r>
      <w:proofErr w:type="spellEnd"/>
      <w:r w:rsidRPr="009A0A68">
        <w:rPr>
          <w:color w:val="000000" w:themeColor="text1"/>
          <w:sz w:val="28"/>
          <w:szCs w:val="28"/>
        </w:rPr>
        <w:t xml:space="preserve"> державного </w:t>
      </w:r>
      <w:proofErr w:type="spellStart"/>
      <w:r w:rsidRPr="009A0A68">
        <w:rPr>
          <w:color w:val="000000" w:themeColor="text1"/>
          <w:sz w:val="28"/>
          <w:szCs w:val="28"/>
        </w:rPr>
        <w:t>педагогічного</w:t>
      </w:r>
      <w:proofErr w:type="spellEnd"/>
      <w:r w:rsidRPr="009A0A68">
        <w:rPr>
          <w:color w:val="000000" w:themeColor="text1"/>
          <w:sz w:val="28"/>
          <w:szCs w:val="28"/>
        </w:rPr>
        <w:t xml:space="preserve"> </w:t>
      </w:r>
      <w:proofErr w:type="spellStart"/>
      <w:r w:rsidRPr="009A0A68">
        <w:rPr>
          <w:color w:val="000000" w:themeColor="text1"/>
          <w:sz w:val="28"/>
          <w:szCs w:val="28"/>
        </w:rPr>
        <w:t>університету</w:t>
      </w:r>
      <w:proofErr w:type="spellEnd"/>
      <w:r w:rsidRPr="009A0A68">
        <w:rPr>
          <w:color w:val="000000" w:themeColor="text1"/>
          <w:sz w:val="28"/>
          <w:szCs w:val="28"/>
        </w:rPr>
        <w:t xml:space="preserve"> </w:t>
      </w:r>
      <w:proofErr w:type="spellStart"/>
      <w:r w:rsidRPr="009A0A68">
        <w:rPr>
          <w:color w:val="000000" w:themeColor="text1"/>
          <w:sz w:val="28"/>
          <w:szCs w:val="28"/>
        </w:rPr>
        <w:t>імені</w:t>
      </w:r>
      <w:proofErr w:type="spellEnd"/>
      <w:r w:rsidRPr="009A0A68">
        <w:rPr>
          <w:color w:val="000000" w:themeColor="text1"/>
          <w:sz w:val="28"/>
          <w:szCs w:val="28"/>
        </w:rPr>
        <w:t xml:space="preserve"> </w:t>
      </w:r>
      <w:proofErr w:type="spellStart"/>
      <w:r w:rsidRPr="009A0A68">
        <w:rPr>
          <w:color w:val="000000" w:themeColor="text1"/>
          <w:sz w:val="28"/>
          <w:szCs w:val="28"/>
        </w:rPr>
        <w:t>Івана</w:t>
      </w:r>
      <w:proofErr w:type="spellEnd"/>
      <w:r w:rsidRPr="009A0A68">
        <w:rPr>
          <w:color w:val="000000" w:themeColor="text1"/>
          <w:sz w:val="28"/>
          <w:szCs w:val="28"/>
        </w:rPr>
        <w:t xml:space="preserve"> Франка. </w:t>
      </w:r>
      <w:proofErr w:type="spellStart"/>
      <w:r w:rsidRPr="009A0A68">
        <w:rPr>
          <w:color w:val="000000" w:themeColor="text1"/>
          <w:sz w:val="28"/>
          <w:szCs w:val="28"/>
        </w:rPr>
        <w:t>Серія</w:t>
      </w:r>
      <w:proofErr w:type="spellEnd"/>
      <w:r w:rsidRPr="009A0A68">
        <w:rPr>
          <w:color w:val="000000" w:themeColor="text1"/>
          <w:sz w:val="28"/>
          <w:szCs w:val="28"/>
        </w:rPr>
        <w:t xml:space="preserve"> </w:t>
      </w:r>
      <w:proofErr w:type="spellStart"/>
      <w:r w:rsidRPr="009A0A68">
        <w:rPr>
          <w:color w:val="000000" w:themeColor="text1"/>
          <w:sz w:val="28"/>
          <w:szCs w:val="28"/>
        </w:rPr>
        <w:t>Педагогіка</w:t>
      </w:r>
      <w:proofErr w:type="spellEnd"/>
      <w:r w:rsidRPr="009A0A68">
        <w:rPr>
          <w:color w:val="000000" w:themeColor="text1"/>
          <w:sz w:val="28"/>
          <w:szCs w:val="28"/>
        </w:rPr>
        <w:t xml:space="preserve">. </w:t>
      </w:r>
      <w:proofErr w:type="spellStart"/>
      <w:proofErr w:type="gramStart"/>
      <w:r w:rsidRPr="009A0A68">
        <w:rPr>
          <w:color w:val="000000" w:themeColor="text1"/>
          <w:sz w:val="28"/>
          <w:szCs w:val="28"/>
        </w:rPr>
        <w:t>Дрогобич</w:t>
      </w:r>
      <w:proofErr w:type="spellEnd"/>
      <w:r w:rsidRPr="009A0A68">
        <w:rPr>
          <w:color w:val="000000" w:themeColor="text1"/>
          <w:sz w:val="28"/>
          <w:szCs w:val="28"/>
        </w:rPr>
        <w:t xml:space="preserve"> :</w:t>
      </w:r>
      <w:proofErr w:type="gramEnd"/>
      <w:r w:rsidRPr="009A0A68">
        <w:rPr>
          <w:color w:val="000000" w:themeColor="text1"/>
          <w:sz w:val="28"/>
          <w:szCs w:val="28"/>
        </w:rPr>
        <w:t xml:space="preserve"> </w:t>
      </w:r>
      <w:proofErr w:type="spellStart"/>
      <w:r w:rsidRPr="009A0A68">
        <w:rPr>
          <w:color w:val="000000" w:themeColor="text1"/>
          <w:sz w:val="28"/>
          <w:szCs w:val="28"/>
        </w:rPr>
        <w:t>Видавничии</w:t>
      </w:r>
      <w:proofErr w:type="spellEnd"/>
      <w:r w:rsidRPr="009A0A68">
        <w:rPr>
          <w:color w:val="000000" w:themeColor="text1"/>
          <w:sz w:val="28"/>
          <w:szCs w:val="28"/>
        </w:rPr>
        <w:t xml:space="preserve">̆ </w:t>
      </w:r>
      <w:proofErr w:type="spellStart"/>
      <w:r w:rsidRPr="009A0A68">
        <w:rPr>
          <w:color w:val="000000" w:themeColor="text1"/>
          <w:sz w:val="28"/>
          <w:szCs w:val="28"/>
        </w:rPr>
        <w:t>відділ</w:t>
      </w:r>
      <w:proofErr w:type="spellEnd"/>
      <w:r w:rsidRPr="009A0A68">
        <w:rPr>
          <w:color w:val="000000" w:themeColor="text1"/>
          <w:sz w:val="28"/>
          <w:szCs w:val="28"/>
        </w:rPr>
        <w:t xml:space="preserve"> ДДПУ </w:t>
      </w:r>
      <w:proofErr w:type="spellStart"/>
      <w:r w:rsidRPr="009A0A68">
        <w:rPr>
          <w:color w:val="000000" w:themeColor="text1"/>
          <w:sz w:val="28"/>
          <w:szCs w:val="28"/>
        </w:rPr>
        <w:t>імені</w:t>
      </w:r>
      <w:proofErr w:type="spellEnd"/>
      <w:r w:rsidRPr="009A0A68">
        <w:rPr>
          <w:color w:val="000000" w:themeColor="text1"/>
          <w:sz w:val="28"/>
          <w:szCs w:val="28"/>
        </w:rPr>
        <w:t xml:space="preserve"> </w:t>
      </w:r>
      <w:proofErr w:type="spellStart"/>
      <w:r w:rsidRPr="009A0A68">
        <w:rPr>
          <w:color w:val="000000" w:themeColor="text1"/>
          <w:sz w:val="28"/>
          <w:szCs w:val="28"/>
        </w:rPr>
        <w:t>Івана</w:t>
      </w:r>
      <w:proofErr w:type="spellEnd"/>
      <w:r w:rsidRPr="009A0A68">
        <w:rPr>
          <w:color w:val="000000" w:themeColor="text1"/>
          <w:sz w:val="28"/>
          <w:szCs w:val="28"/>
        </w:rPr>
        <w:t xml:space="preserve"> Франка. Вип. 4 (36). 2017. С. 301–312. </w:t>
      </w:r>
    </w:p>
    <w:p w14:paraId="7C77F44C" w14:textId="10D0B282" w:rsidR="00DB4880" w:rsidRPr="00EE7883" w:rsidRDefault="00DB4880" w:rsidP="009A0A68">
      <w:pPr>
        <w:pStyle w:val="a4"/>
        <w:numPr>
          <w:ilvl w:val="0"/>
          <w:numId w:val="9"/>
        </w:numPr>
        <w:spacing w:line="360" w:lineRule="auto"/>
        <w:jc w:val="both"/>
        <w:rPr>
          <w:color w:val="000000" w:themeColor="text1"/>
          <w:sz w:val="28"/>
          <w:szCs w:val="28"/>
          <w:lang w:val="en-US"/>
        </w:rPr>
      </w:pPr>
      <w:r w:rsidRPr="009A0A68">
        <w:rPr>
          <w:color w:val="000000" w:themeColor="text1"/>
          <w:sz w:val="28"/>
          <w:szCs w:val="28"/>
          <w:lang w:val="en-US"/>
        </w:rPr>
        <w:t>Ayers S. F. Recreation facilitation styles and physical activity outcomes in elementary school children</w:t>
      </w:r>
      <w:r w:rsidR="003C771D" w:rsidRPr="009A0A68">
        <w:rPr>
          <w:color w:val="000000" w:themeColor="text1"/>
          <w:sz w:val="28"/>
          <w:szCs w:val="28"/>
          <w:lang w:val="uk-UA"/>
        </w:rPr>
        <w:t xml:space="preserve">. </w:t>
      </w:r>
      <w:r w:rsidRPr="009A0A68">
        <w:rPr>
          <w:i/>
          <w:iCs/>
          <w:color w:val="000000" w:themeColor="text1"/>
          <w:sz w:val="28"/>
          <w:szCs w:val="28"/>
          <w:lang w:val="en-US"/>
        </w:rPr>
        <w:t xml:space="preserve">The Journal of Physical Education, Recreation </w:t>
      </w:r>
      <w:r w:rsidRPr="00EE7883">
        <w:rPr>
          <w:i/>
          <w:iCs/>
          <w:color w:val="000000" w:themeColor="text1"/>
          <w:sz w:val="28"/>
          <w:szCs w:val="28"/>
          <w:lang w:val="en-US"/>
        </w:rPr>
        <w:t>&amp; Dance</w:t>
      </w:r>
      <w:r w:rsidRPr="00EE7883">
        <w:rPr>
          <w:color w:val="000000" w:themeColor="text1"/>
          <w:sz w:val="28"/>
          <w:szCs w:val="28"/>
          <w:lang w:val="en-US"/>
        </w:rPr>
        <w:t>. 20</w:t>
      </w:r>
      <w:r w:rsidR="003C771D" w:rsidRPr="00EE7883">
        <w:rPr>
          <w:color w:val="000000" w:themeColor="text1"/>
          <w:sz w:val="28"/>
          <w:szCs w:val="28"/>
          <w:lang w:val="uk-UA"/>
        </w:rPr>
        <w:t>20</w:t>
      </w:r>
      <w:r w:rsidRPr="00EE7883">
        <w:rPr>
          <w:color w:val="000000" w:themeColor="text1"/>
          <w:sz w:val="28"/>
          <w:szCs w:val="28"/>
          <w:lang w:val="en-US"/>
        </w:rPr>
        <w:t>. № 2. P. 43-46.</w:t>
      </w:r>
    </w:p>
    <w:p w14:paraId="315CCFDD" w14:textId="2E16117C" w:rsidR="00836172" w:rsidRPr="00640623" w:rsidRDefault="00836172" w:rsidP="00DB4880">
      <w:pPr>
        <w:pStyle w:val="a4"/>
        <w:numPr>
          <w:ilvl w:val="0"/>
          <w:numId w:val="9"/>
        </w:numPr>
        <w:spacing w:line="360" w:lineRule="auto"/>
        <w:jc w:val="both"/>
        <w:rPr>
          <w:color w:val="000000" w:themeColor="text1"/>
          <w:sz w:val="28"/>
          <w:szCs w:val="28"/>
          <w:lang w:val="en-US"/>
        </w:rPr>
      </w:pPr>
      <w:proofErr w:type="spellStart"/>
      <w:r w:rsidRPr="00EE7883">
        <w:rPr>
          <w:color w:val="000000" w:themeColor="text1"/>
          <w:sz w:val="28"/>
          <w:szCs w:val="28"/>
          <w:shd w:val="clear" w:color="auto" w:fill="FFFFFF"/>
          <w:lang w:val="en-US"/>
        </w:rPr>
        <w:lastRenderedPageBreak/>
        <w:t>Bubanj</w:t>
      </w:r>
      <w:proofErr w:type="spellEnd"/>
      <w:r w:rsidRPr="00EE7883">
        <w:rPr>
          <w:color w:val="000000" w:themeColor="text1"/>
          <w:sz w:val="28"/>
          <w:szCs w:val="28"/>
          <w:shd w:val="clear" w:color="auto" w:fill="FFFFFF"/>
          <w:lang w:val="en-US"/>
        </w:rPr>
        <w:t xml:space="preserve"> S, </w:t>
      </w:r>
      <w:proofErr w:type="spellStart"/>
      <w:r w:rsidRPr="00EE7883">
        <w:rPr>
          <w:color w:val="000000" w:themeColor="text1"/>
          <w:sz w:val="28"/>
          <w:szCs w:val="28"/>
          <w:shd w:val="clear" w:color="auto" w:fill="FFFFFF"/>
          <w:lang w:val="en-US"/>
        </w:rPr>
        <w:t>Živković</w:t>
      </w:r>
      <w:proofErr w:type="spellEnd"/>
      <w:r w:rsidRPr="00EE7883">
        <w:rPr>
          <w:color w:val="000000" w:themeColor="text1"/>
          <w:sz w:val="28"/>
          <w:szCs w:val="28"/>
          <w:shd w:val="clear" w:color="auto" w:fill="FFFFFF"/>
          <w:lang w:val="en-US"/>
        </w:rPr>
        <w:t xml:space="preserve"> M, </w:t>
      </w:r>
      <w:proofErr w:type="spellStart"/>
      <w:r w:rsidRPr="00EE7883">
        <w:rPr>
          <w:color w:val="000000" w:themeColor="text1"/>
          <w:sz w:val="28"/>
          <w:szCs w:val="28"/>
          <w:shd w:val="clear" w:color="auto" w:fill="FFFFFF"/>
          <w:lang w:val="en-US"/>
        </w:rPr>
        <w:t>Živković</w:t>
      </w:r>
      <w:proofErr w:type="spellEnd"/>
      <w:r w:rsidRPr="00EE7883">
        <w:rPr>
          <w:color w:val="000000" w:themeColor="text1"/>
          <w:sz w:val="28"/>
          <w:szCs w:val="28"/>
          <w:shd w:val="clear" w:color="auto" w:fill="FFFFFF"/>
          <w:lang w:val="en-US"/>
        </w:rPr>
        <w:t xml:space="preserve"> D, </w:t>
      </w:r>
      <w:proofErr w:type="spellStart"/>
      <w:r w:rsidRPr="00EE7883">
        <w:rPr>
          <w:color w:val="000000" w:themeColor="text1"/>
          <w:sz w:val="28"/>
          <w:szCs w:val="28"/>
          <w:shd w:val="clear" w:color="auto" w:fill="FFFFFF"/>
          <w:lang w:val="en-US"/>
        </w:rPr>
        <w:t>Milenković</w:t>
      </w:r>
      <w:proofErr w:type="spellEnd"/>
      <w:r w:rsidRPr="00EE7883">
        <w:rPr>
          <w:color w:val="000000" w:themeColor="text1"/>
          <w:sz w:val="28"/>
          <w:szCs w:val="28"/>
          <w:shd w:val="clear" w:color="auto" w:fill="FFFFFF"/>
          <w:lang w:val="en-US"/>
        </w:rPr>
        <w:t xml:space="preserve"> S, </w:t>
      </w:r>
      <w:proofErr w:type="spellStart"/>
      <w:r w:rsidRPr="00EE7883">
        <w:rPr>
          <w:color w:val="000000" w:themeColor="text1"/>
          <w:sz w:val="28"/>
          <w:szCs w:val="28"/>
          <w:shd w:val="clear" w:color="auto" w:fill="FFFFFF"/>
          <w:lang w:val="en-US"/>
        </w:rPr>
        <w:t>Bubanj</w:t>
      </w:r>
      <w:proofErr w:type="spellEnd"/>
      <w:r w:rsidRPr="00EE7883">
        <w:rPr>
          <w:color w:val="000000" w:themeColor="text1"/>
          <w:sz w:val="28"/>
          <w:szCs w:val="28"/>
          <w:shd w:val="clear" w:color="auto" w:fill="FFFFFF"/>
          <w:lang w:val="en-US"/>
        </w:rPr>
        <w:t xml:space="preserve"> R, </w:t>
      </w:r>
      <w:proofErr w:type="spellStart"/>
      <w:r w:rsidRPr="00EE7883">
        <w:rPr>
          <w:color w:val="000000" w:themeColor="text1"/>
          <w:sz w:val="28"/>
          <w:szCs w:val="28"/>
          <w:shd w:val="clear" w:color="auto" w:fill="FFFFFF"/>
          <w:lang w:val="en-US"/>
        </w:rPr>
        <w:t>Stanković</w:t>
      </w:r>
      <w:proofErr w:type="spellEnd"/>
      <w:r w:rsidRPr="00EE7883">
        <w:rPr>
          <w:color w:val="000000" w:themeColor="text1"/>
          <w:sz w:val="28"/>
          <w:szCs w:val="28"/>
          <w:shd w:val="clear" w:color="auto" w:fill="FFFFFF"/>
          <w:lang w:val="en-US"/>
        </w:rPr>
        <w:t xml:space="preserve"> R, et al. The incidence of sagittal postural deformities among high school students: preliminary study. </w:t>
      </w:r>
      <w:proofErr w:type="spellStart"/>
      <w:r w:rsidRPr="00EE7883">
        <w:rPr>
          <w:i/>
          <w:iCs/>
          <w:color w:val="000000" w:themeColor="text1"/>
          <w:sz w:val="28"/>
          <w:szCs w:val="28"/>
          <w:shd w:val="clear" w:color="auto" w:fill="FFFFFF"/>
        </w:rPr>
        <w:t>Acta</w:t>
      </w:r>
      <w:proofErr w:type="spellEnd"/>
      <w:r w:rsidRPr="00EE7883">
        <w:rPr>
          <w:i/>
          <w:iCs/>
          <w:color w:val="000000" w:themeColor="text1"/>
          <w:sz w:val="28"/>
          <w:szCs w:val="28"/>
          <w:shd w:val="clear" w:color="auto" w:fill="FFFFFF"/>
        </w:rPr>
        <w:t xml:space="preserve"> </w:t>
      </w:r>
      <w:proofErr w:type="spellStart"/>
      <w:r w:rsidRPr="00EE7883">
        <w:rPr>
          <w:i/>
          <w:iCs/>
          <w:color w:val="000000" w:themeColor="text1"/>
          <w:sz w:val="28"/>
          <w:szCs w:val="28"/>
          <w:shd w:val="clear" w:color="auto" w:fill="FFFFFF"/>
        </w:rPr>
        <w:t>Kinesiologica</w:t>
      </w:r>
      <w:proofErr w:type="spellEnd"/>
      <w:r w:rsidRPr="00EE7883">
        <w:rPr>
          <w:color w:val="000000" w:themeColor="text1"/>
          <w:sz w:val="28"/>
          <w:szCs w:val="28"/>
          <w:shd w:val="clear" w:color="auto" w:fill="FFFFFF"/>
        </w:rPr>
        <w:t xml:space="preserve">. </w:t>
      </w:r>
      <w:proofErr w:type="gramStart"/>
      <w:r w:rsidRPr="00EE7883">
        <w:rPr>
          <w:color w:val="000000" w:themeColor="text1"/>
          <w:sz w:val="28"/>
          <w:szCs w:val="28"/>
          <w:shd w:val="clear" w:color="auto" w:fill="FFFFFF"/>
        </w:rPr>
        <w:t>2012;2:27</w:t>
      </w:r>
      <w:proofErr w:type="gramEnd"/>
      <w:r w:rsidRPr="00EE7883">
        <w:rPr>
          <w:color w:val="000000" w:themeColor="text1"/>
          <w:sz w:val="28"/>
          <w:szCs w:val="28"/>
          <w:shd w:val="clear" w:color="auto" w:fill="FFFFFF"/>
        </w:rPr>
        <w:t>–30.</w:t>
      </w:r>
    </w:p>
    <w:p w14:paraId="1FA97B25" w14:textId="513FA869" w:rsidR="00640623" w:rsidRPr="00640623" w:rsidRDefault="00640623" w:rsidP="00DB4880">
      <w:pPr>
        <w:pStyle w:val="a4"/>
        <w:numPr>
          <w:ilvl w:val="0"/>
          <w:numId w:val="9"/>
        </w:numPr>
        <w:spacing w:line="360" w:lineRule="auto"/>
        <w:jc w:val="both"/>
        <w:rPr>
          <w:color w:val="000000" w:themeColor="text1"/>
          <w:sz w:val="28"/>
          <w:szCs w:val="28"/>
          <w:lang w:val="en-US"/>
        </w:rPr>
      </w:pPr>
      <w:r w:rsidRPr="00640623">
        <w:rPr>
          <w:color w:val="000000" w:themeColor="text1"/>
          <w:sz w:val="28"/>
          <w:szCs w:val="28"/>
          <w:shd w:val="clear" w:color="auto" w:fill="FFFFFF"/>
          <w:lang w:val="en-US"/>
        </w:rPr>
        <w:t xml:space="preserve">Buchanan, D., Hargreaves, E., &amp; Quick, L. (2023). </w:t>
      </w:r>
      <w:r w:rsidRPr="0062435E">
        <w:rPr>
          <w:color w:val="000000" w:themeColor="text1"/>
          <w:sz w:val="28"/>
          <w:szCs w:val="28"/>
          <w:shd w:val="clear" w:color="auto" w:fill="FFFFFF"/>
          <w:lang w:val="en-US"/>
        </w:rPr>
        <w:t>Schools closed during the pandemic: revelations about the well-being of ‘lower-</w:t>
      </w:r>
      <w:proofErr w:type="spellStart"/>
      <w:r w:rsidRPr="0062435E">
        <w:rPr>
          <w:color w:val="000000" w:themeColor="text1"/>
          <w:sz w:val="28"/>
          <w:szCs w:val="28"/>
          <w:shd w:val="clear" w:color="auto" w:fill="FFFFFF"/>
          <w:lang w:val="en-US"/>
        </w:rPr>
        <w:t>attaining’primary</w:t>
      </w:r>
      <w:proofErr w:type="spellEnd"/>
      <w:r w:rsidRPr="0062435E">
        <w:rPr>
          <w:color w:val="000000" w:themeColor="text1"/>
          <w:sz w:val="28"/>
          <w:szCs w:val="28"/>
          <w:shd w:val="clear" w:color="auto" w:fill="FFFFFF"/>
          <w:lang w:val="en-US"/>
        </w:rPr>
        <w:t>-school children.</w:t>
      </w:r>
      <w:r w:rsidRPr="0062435E">
        <w:rPr>
          <w:rStyle w:val="apple-converted-space"/>
          <w:color w:val="000000" w:themeColor="text1"/>
          <w:sz w:val="28"/>
          <w:szCs w:val="28"/>
          <w:shd w:val="clear" w:color="auto" w:fill="FFFFFF"/>
          <w:lang w:val="en-US"/>
        </w:rPr>
        <w:t> </w:t>
      </w:r>
      <w:r w:rsidRPr="00640623">
        <w:rPr>
          <w:i/>
          <w:iCs/>
          <w:color w:val="000000" w:themeColor="text1"/>
          <w:sz w:val="28"/>
          <w:szCs w:val="28"/>
        </w:rPr>
        <w:t>Education 3-13</w:t>
      </w:r>
      <w:r w:rsidRPr="00640623">
        <w:rPr>
          <w:color w:val="000000" w:themeColor="text1"/>
          <w:sz w:val="28"/>
          <w:szCs w:val="28"/>
          <w:shd w:val="clear" w:color="auto" w:fill="FFFFFF"/>
        </w:rPr>
        <w:t>,</w:t>
      </w:r>
      <w:r w:rsidRPr="00640623">
        <w:rPr>
          <w:rStyle w:val="apple-converted-space"/>
          <w:color w:val="000000" w:themeColor="text1"/>
          <w:sz w:val="28"/>
          <w:szCs w:val="28"/>
          <w:shd w:val="clear" w:color="auto" w:fill="FFFFFF"/>
        </w:rPr>
        <w:t> </w:t>
      </w:r>
      <w:r w:rsidRPr="00640623">
        <w:rPr>
          <w:i/>
          <w:iCs/>
          <w:color w:val="000000" w:themeColor="text1"/>
          <w:sz w:val="28"/>
          <w:szCs w:val="28"/>
        </w:rPr>
        <w:t>51</w:t>
      </w:r>
      <w:r w:rsidRPr="00640623">
        <w:rPr>
          <w:color w:val="000000" w:themeColor="text1"/>
          <w:sz w:val="28"/>
          <w:szCs w:val="28"/>
          <w:shd w:val="clear" w:color="auto" w:fill="FFFFFF"/>
        </w:rPr>
        <w:t>(7), 1077-1090.</w:t>
      </w:r>
    </w:p>
    <w:p w14:paraId="22ABD678" w14:textId="462BC1D2" w:rsidR="00346E68" w:rsidRPr="00EE7883" w:rsidRDefault="00346E68" w:rsidP="00DB4880">
      <w:pPr>
        <w:pStyle w:val="a4"/>
        <w:numPr>
          <w:ilvl w:val="0"/>
          <w:numId w:val="9"/>
        </w:numPr>
        <w:spacing w:line="360" w:lineRule="auto"/>
        <w:jc w:val="both"/>
        <w:rPr>
          <w:color w:val="000000" w:themeColor="text1"/>
          <w:sz w:val="28"/>
          <w:szCs w:val="28"/>
          <w:lang w:val="en-US"/>
        </w:rPr>
      </w:pPr>
      <w:proofErr w:type="spellStart"/>
      <w:r w:rsidRPr="00640623">
        <w:rPr>
          <w:color w:val="000000" w:themeColor="text1"/>
          <w:sz w:val="28"/>
          <w:szCs w:val="28"/>
          <w:shd w:val="clear" w:color="auto" w:fill="FFFFFF"/>
          <w:lang w:val="en-US"/>
        </w:rPr>
        <w:t>Brzęk</w:t>
      </w:r>
      <w:proofErr w:type="spellEnd"/>
      <w:r w:rsidRPr="00640623">
        <w:rPr>
          <w:color w:val="000000" w:themeColor="text1"/>
          <w:sz w:val="28"/>
          <w:szCs w:val="28"/>
          <w:shd w:val="clear" w:color="auto" w:fill="FFFFFF"/>
          <w:lang w:val="en-US"/>
        </w:rPr>
        <w:t xml:space="preserve"> A. et al. The weight of pupils’ schoolbags in early school age and its </w:t>
      </w:r>
      <w:r w:rsidRPr="00EE7883">
        <w:rPr>
          <w:color w:val="000000" w:themeColor="text1"/>
          <w:sz w:val="28"/>
          <w:szCs w:val="28"/>
          <w:shd w:val="clear" w:color="auto" w:fill="FFFFFF"/>
          <w:lang w:val="en-US"/>
        </w:rPr>
        <w:t>influence on body posture</w:t>
      </w:r>
      <w:r w:rsidRPr="00EE7883">
        <w:rPr>
          <w:color w:val="000000" w:themeColor="text1"/>
          <w:sz w:val="28"/>
          <w:szCs w:val="28"/>
          <w:shd w:val="clear" w:color="auto" w:fill="FFFFFF"/>
          <w:lang w:val="uk-UA"/>
        </w:rPr>
        <w:t xml:space="preserve">. </w:t>
      </w:r>
      <w:r w:rsidRPr="00EE7883">
        <w:rPr>
          <w:i/>
          <w:iCs/>
          <w:color w:val="000000" w:themeColor="text1"/>
          <w:sz w:val="28"/>
          <w:szCs w:val="28"/>
          <w:shd w:val="clear" w:color="auto" w:fill="FFFFFF"/>
          <w:lang w:val="en-US"/>
        </w:rPr>
        <w:t>BMC musculoskeletal disorders</w:t>
      </w:r>
      <w:r w:rsidRPr="00EE7883">
        <w:rPr>
          <w:color w:val="000000" w:themeColor="text1"/>
          <w:sz w:val="28"/>
          <w:szCs w:val="28"/>
          <w:shd w:val="clear" w:color="auto" w:fill="FFFFFF"/>
          <w:lang w:val="en-US"/>
        </w:rPr>
        <w:t xml:space="preserve">. 2017. </w:t>
      </w:r>
      <w:r w:rsidRPr="00EE7883">
        <w:rPr>
          <w:color w:val="000000" w:themeColor="text1"/>
          <w:sz w:val="28"/>
          <w:szCs w:val="28"/>
          <w:shd w:val="clear" w:color="auto" w:fill="FFFFFF"/>
        </w:rPr>
        <w:t>Т</w:t>
      </w:r>
      <w:r w:rsidRPr="00EE7883">
        <w:rPr>
          <w:color w:val="000000" w:themeColor="text1"/>
          <w:sz w:val="28"/>
          <w:szCs w:val="28"/>
          <w:shd w:val="clear" w:color="auto" w:fill="FFFFFF"/>
          <w:lang w:val="en-US"/>
        </w:rPr>
        <w:t xml:space="preserve">. 18. №. 1. </w:t>
      </w:r>
      <w:r w:rsidRPr="00EE7883">
        <w:rPr>
          <w:color w:val="000000" w:themeColor="text1"/>
          <w:sz w:val="28"/>
          <w:szCs w:val="28"/>
          <w:shd w:val="clear" w:color="auto" w:fill="FFFFFF"/>
        </w:rPr>
        <w:t>С</w:t>
      </w:r>
      <w:r w:rsidRPr="00EE7883">
        <w:rPr>
          <w:color w:val="000000" w:themeColor="text1"/>
          <w:sz w:val="28"/>
          <w:szCs w:val="28"/>
          <w:shd w:val="clear" w:color="auto" w:fill="FFFFFF"/>
          <w:lang w:val="en-US"/>
        </w:rPr>
        <w:t>. 1-11.</w:t>
      </w:r>
    </w:p>
    <w:p w14:paraId="08744494" w14:textId="76A22E79" w:rsidR="00836172" w:rsidRPr="00EE7883" w:rsidRDefault="00836172" w:rsidP="00DB4880">
      <w:pPr>
        <w:pStyle w:val="a4"/>
        <w:numPr>
          <w:ilvl w:val="0"/>
          <w:numId w:val="9"/>
        </w:numPr>
        <w:spacing w:line="360" w:lineRule="auto"/>
        <w:jc w:val="both"/>
        <w:rPr>
          <w:color w:val="000000" w:themeColor="text1"/>
          <w:sz w:val="28"/>
          <w:szCs w:val="28"/>
          <w:lang w:val="en-US"/>
        </w:rPr>
      </w:pPr>
      <w:r w:rsidRPr="00EE7883">
        <w:rPr>
          <w:color w:val="000000" w:themeColor="text1"/>
          <w:sz w:val="28"/>
          <w:szCs w:val="28"/>
          <w:shd w:val="clear" w:color="auto" w:fill="FFFFFF"/>
          <w:lang w:val="en-US"/>
        </w:rPr>
        <w:t xml:space="preserve">Cliff DP, </w:t>
      </w:r>
      <w:proofErr w:type="spellStart"/>
      <w:r w:rsidRPr="00EE7883">
        <w:rPr>
          <w:color w:val="000000" w:themeColor="text1"/>
          <w:sz w:val="28"/>
          <w:szCs w:val="28"/>
          <w:shd w:val="clear" w:color="auto" w:fill="FFFFFF"/>
          <w:lang w:val="en-US"/>
        </w:rPr>
        <w:t>Hesketh</w:t>
      </w:r>
      <w:proofErr w:type="spellEnd"/>
      <w:r w:rsidRPr="00EE7883">
        <w:rPr>
          <w:color w:val="000000" w:themeColor="text1"/>
          <w:sz w:val="28"/>
          <w:szCs w:val="28"/>
          <w:shd w:val="clear" w:color="auto" w:fill="FFFFFF"/>
          <w:lang w:val="en-US"/>
        </w:rPr>
        <w:t xml:space="preserve"> KD, Vella SA, Hinkley T, </w:t>
      </w:r>
      <w:proofErr w:type="spellStart"/>
      <w:r w:rsidRPr="00EE7883">
        <w:rPr>
          <w:color w:val="000000" w:themeColor="text1"/>
          <w:sz w:val="28"/>
          <w:szCs w:val="28"/>
          <w:shd w:val="clear" w:color="auto" w:fill="FFFFFF"/>
          <w:lang w:val="en-US"/>
        </w:rPr>
        <w:t>Tsiros</w:t>
      </w:r>
      <w:proofErr w:type="spellEnd"/>
      <w:r w:rsidRPr="00EE7883">
        <w:rPr>
          <w:color w:val="000000" w:themeColor="text1"/>
          <w:sz w:val="28"/>
          <w:szCs w:val="28"/>
          <w:shd w:val="clear" w:color="auto" w:fill="FFFFFF"/>
          <w:lang w:val="en-US"/>
        </w:rPr>
        <w:t xml:space="preserve"> MD, </w:t>
      </w:r>
      <w:proofErr w:type="spellStart"/>
      <w:r w:rsidRPr="00EE7883">
        <w:rPr>
          <w:color w:val="000000" w:themeColor="text1"/>
          <w:sz w:val="28"/>
          <w:szCs w:val="28"/>
          <w:shd w:val="clear" w:color="auto" w:fill="FFFFFF"/>
          <w:lang w:val="en-US"/>
        </w:rPr>
        <w:t>Ridgers</w:t>
      </w:r>
      <w:proofErr w:type="spellEnd"/>
      <w:r w:rsidRPr="00EE7883">
        <w:rPr>
          <w:color w:val="000000" w:themeColor="text1"/>
          <w:sz w:val="28"/>
          <w:szCs w:val="28"/>
          <w:shd w:val="clear" w:color="auto" w:fill="FFFFFF"/>
          <w:lang w:val="en-US"/>
        </w:rPr>
        <w:t xml:space="preserve"> ND. Objectively measured sedentary </w:t>
      </w:r>
      <w:proofErr w:type="spellStart"/>
      <w:r w:rsidRPr="00EE7883">
        <w:rPr>
          <w:color w:val="000000" w:themeColor="text1"/>
          <w:sz w:val="28"/>
          <w:szCs w:val="28"/>
          <w:shd w:val="clear" w:color="auto" w:fill="FFFFFF"/>
          <w:lang w:val="en-US"/>
        </w:rPr>
        <w:t>behaviour</w:t>
      </w:r>
      <w:proofErr w:type="spellEnd"/>
      <w:r w:rsidRPr="00EE7883">
        <w:rPr>
          <w:color w:val="000000" w:themeColor="text1"/>
          <w:sz w:val="28"/>
          <w:szCs w:val="28"/>
          <w:shd w:val="clear" w:color="auto" w:fill="FFFFFF"/>
          <w:lang w:val="en-US"/>
        </w:rPr>
        <w:t xml:space="preserve"> and health and development in children and adolescents: systematic review and meta-analysis.</w:t>
      </w:r>
      <w:r w:rsidRPr="00EE7883">
        <w:rPr>
          <w:i/>
          <w:iCs/>
          <w:color w:val="000000" w:themeColor="text1"/>
          <w:sz w:val="28"/>
          <w:szCs w:val="28"/>
          <w:shd w:val="clear" w:color="auto" w:fill="FFFFFF"/>
          <w:lang w:val="en-US"/>
        </w:rPr>
        <w:t xml:space="preserve"> </w:t>
      </w:r>
      <w:proofErr w:type="spellStart"/>
      <w:r w:rsidRPr="00EE7883">
        <w:rPr>
          <w:i/>
          <w:iCs/>
          <w:color w:val="000000" w:themeColor="text1"/>
          <w:sz w:val="28"/>
          <w:szCs w:val="28"/>
          <w:shd w:val="clear" w:color="auto" w:fill="FFFFFF"/>
        </w:rPr>
        <w:t>Obes</w:t>
      </w:r>
      <w:proofErr w:type="spellEnd"/>
      <w:r w:rsidRPr="00EE7883">
        <w:rPr>
          <w:i/>
          <w:iCs/>
          <w:color w:val="000000" w:themeColor="text1"/>
          <w:sz w:val="28"/>
          <w:szCs w:val="28"/>
          <w:shd w:val="clear" w:color="auto" w:fill="FFFFFF"/>
        </w:rPr>
        <w:t xml:space="preserve"> </w:t>
      </w:r>
      <w:proofErr w:type="spellStart"/>
      <w:r w:rsidRPr="00EE7883">
        <w:rPr>
          <w:i/>
          <w:iCs/>
          <w:color w:val="000000" w:themeColor="text1"/>
          <w:sz w:val="28"/>
          <w:szCs w:val="28"/>
          <w:shd w:val="clear" w:color="auto" w:fill="FFFFFF"/>
        </w:rPr>
        <w:t>Rev</w:t>
      </w:r>
      <w:proofErr w:type="spellEnd"/>
      <w:r w:rsidRPr="00EE7883">
        <w:rPr>
          <w:i/>
          <w:iCs/>
          <w:color w:val="000000" w:themeColor="text1"/>
          <w:sz w:val="28"/>
          <w:szCs w:val="28"/>
          <w:shd w:val="clear" w:color="auto" w:fill="FFFFFF"/>
        </w:rPr>
        <w:t xml:space="preserve">. </w:t>
      </w:r>
      <w:r w:rsidRPr="00EE7883">
        <w:rPr>
          <w:color w:val="000000" w:themeColor="text1"/>
          <w:sz w:val="28"/>
          <w:szCs w:val="28"/>
          <w:shd w:val="clear" w:color="auto" w:fill="FFFFFF"/>
        </w:rPr>
        <w:t>2016:1–15</w:t>
      </w:r>
      <w:r w:rsidRPr="00EE7883">
        <w:rPr>
          <w:color w:val="000000" w:themeColor="text1"/>
          <w:sz w:val="28"/>
          <w:szCs w:val="28"/>
          <w:shd w:val="clear" w:color="auto" w:fill="FFFFFF"/>
          <w:lang w:val="uk-UA"/>
        </w:rPr>
        <w:t>.</w:t>
      </w:r>
    </w:p>
    <w:p w14:paraId="6AC4BF89" w14:textId="3CA0F0A5" w:rsidR="00836172" w:rsidRPr="00EE7883" w:rsidRDefault="00836172" w:rsidP="00DB4880">
      <w:pPr>
        <w:pStyle w:val="a4"/>
        <w:numPr>
          <w:ilvl w:val="0"/>
          <w:numId w:val="9"/>
        </w:numPr>
        <w:spacing w:line="360" w:lineRule="auto"/>
        <w:jc w:val="both"/>
        <w:rPr>
          <w:color w:val="000000" w:themeColor="text1"/>
          <w:sz w:val="28"/>
          <w:szCs w:val="28"/>
          <w:lang w:val="en-US"/>
        </w:rPr>
      </w:pPr>
      <w:r w:rsidRPr="00EE7883">
        <w:rPr>
          <w:color w:val="000000" w:themeColor="text1"/>
          <w:sz w:val="28"/>
          <w:szCs w:val="28"/>
          <w:shd w:val="clear" w:color="auto" w:fill="FFFFFF"/>
          <w:lang w:val="en-US"/>
        </w:rPr>
        <w:t xml:space="preserve">Cordon GM, </w:t>
      </w:r>
      <w:proofErr w:type="spellStart"/>
      <w:r w:rsidRPr="00EE7883">
        <w:rPr>
          <w:color w:val="000000" w:themeColor="text1"/>
          <w:sz w:val="28"/>
          <w:szCs w:val="28"/>
          <w:shd w:val="clear" w:color="auto" w:fill="FFFFFF"/>
          <w:lang w:val="en-US"/>
        </w:rPr>
        <w:t>Clercq</w:t>
      </w:r>
      <w:proofErr w:type="spellEnd"/>
      <w:r w:rsidRPr="00EE7883">
        <w:rPr>
          <w:color w:val="000000" w:themeColor="text1"/>
          <w:sz w:val="28"/>
          <w:szCs w:val="28"/>
          <w:shd w:val="clear" w:color="auto" w:fill="FFFFFF"/>
          <w:lang w:val="en-US"/>
        </w:rPr>
        <w:t xml:space="preserve"> DLR, </w:t>
      </w:r>
      <w:proofErr w:type="spellStart"/>
      <w:r w:rsidRPr="00EE7883">
        <w:rPr>
          <w:color w:val="000000" w:themeColor="text1"/>
          <w:sz w:val="28"/>
          <w:szCs w:val="28"/>
          <w:shd w:val="clear" w:color="auto" w:fill="FFFFFF"/>
          <w:lang w:val="en-US"/>
        </w:rPr>
        <w:t>Bourdeaudhuij</w:t>
      </w:r>
      <w:proofErr w:type="spellEnd"/>
      <w:r w:rsidRPr="00EE7883">
        <w:rPr>
          <w:color w:val="000000" w:themeColor="text1"/>
          <w:sz w:val="28"/>
          <w:szCs w:val="28"/>
          <w:shd w:val="clear" w:color="auto" w:fill="FFFFFF"/>
          <w:lang w:val="en-US"/>
        </w:rPr>
        <w:t xml:space="preserve"> IMM. Back education efficacy in elementary schoolchildren: A 1-year follow-up study. </w:t>
      </w:r>
      <w:proofErr w:type="spellStart"/>
      <w:r w:rsidRPr="00EE7883">
        <w:rPr>
          <w:i/>
          <w:iCs/>
          <w:color w:val="000000" w:themeColor="text1"/>
          <w:sz w:val="28"/>
          <w:szCs w:val="28"/>
          <w:shd w:val="clear" w:color="auto" w:fill="FFFFFF"/>
        </w:rPr>
        <w:t>Spine</w:t>
      </w:r>
      <w:proofErr w:type="spellEnd"/>
      <w:r w:rsidRPr="00EE7883">
        <w:rPr>
          <w:color w:val="000000" w:themeColor="text1"/>
          <w:sz w:val="28"/>
          <w:szCs w:val="28"/>
          <w:shd w:val="clear" w:color="auto" w:fill="FFFFFF"/>
        </w:rPr>
        <w:t>. 2002;27(3):299–305.</w:t>
      </w:r>
    </w:p>
    <w:p w14:paraId="053CC9C7" w14:textId="693CFEA8" w:rsidR="00836172" w:rsidRPr="00EE7883" w:rsidRDefault="00836172" w:rsidP="00DB4880">
      <w:pPr>
        <w:pStyle w:val="a4"/>
        <w:numPr>
          <w:ilvl w:val="0"/>
          <w:numId w:val="9"/>
        </w:numPr>
        <w:spacing w:line="360" w:lineRule="auto"/>
        <w:jc w:val="both"/>
        <w:rPr>
          <w:color w:val="000000" w:themeColor="text1"/>
          <w:sz w:val="28"/>
          <w:szCs w:val="28"/>
          <w:lang w:val="en-US"/>
        </w:rPr>
      </w:pPr>
      <w:r w:rsidRPr="00EE7883">
        <w:rPr>
          <w:color w:val="000000" w:themeColor="text1"/>
          <w:sz w:val="28"/>
          <w:szCs w:val="28"/>
          <w:shd w:val="clear" w:color="auto" w:fill="FFFFFF"/>
          <w:lang w:val="en-US"/>
        </w:rPr>
        <w:t xml:space="preserve">Dias KA, Green DJ, </w:t>
      </w:r>
      <w:proofErr w:type="spellStart"/>
      <w:r w:rsidRPr="00EE7883">
        <w:rPr>
          <w:color w:val="000000" w:themeColor="text1"/>
          <w:sz w:val="28"/>
          <w:szCs w:val="28"/>
          <w:shd w:val="clear" w:color="auto" w:fill="FFFFFF"/>
          <w:lang w:val="en-US"/>
        </w:rPr>
        <w:t>Ingul</w:t>
      </w:r>
      <w:proofErr w:type="spellEnd"/>
      <w:r w:rsidRPr="00EE7883">
        <w:rPr>
          <w:color w:val="000000" w:themeColor="text1"/>
          <w:sz w:val="28"/>
          <w:szCs w:val="28"/>
          <w:shd w:val="clear" w:color="auto" w:fill="FFFFFF"/>
          <w:lang w:val="en-US"/>
        </w:rPr>
        <w:t xml:space="preserve"> CB, Pavey TG, Coombes JS. Exercise and vascular function in child obesity: a meta-analysis. </w:t>
      </w:r>
      <w:proofErr w:type="spellStart"/>
      <w:r w:rsidRPr="00EE7883">
        <w:rPr>
          <w:i/>
          <w:iCs/>
          <w:color w:val="000000" w:themeColor="text1"/>
          <w:sz w:val="28"/>
          <w:szCs w:val="28"/>
          <w:shd w:val="clear" w:color="auto" w:fill="FFFFFF"/>
        </w:rPr>
        <w:t>Pediatrics</w:t>
      </w:r>
      <w:proofErr w:type="spellEnd"/>
      <w:r w:rsidRPr="00EE7883">
        <w:rPr>
          <w:color w:val="000000" w:themeColor="text1"/>
          <w:sz w:val="28"/>
          <w:szCs w:val="28"/>
          <w:shd w:val="clear" w:color="auto" w:fill="FFFFFF"/>
        </w:rPr>
        <w:t>. 2015;136(3</w:t>
      </w:r>
      <w:proofErr w:type="gramStart"/>
      <w:r w:rsidRPr="00EE7883">
        <w:rPr>
          <w:color w:val="000000" w:themeColor="text1"/>
          <w:sz w:val="28"/>
          <w:szCs w:val="28"/>
          <w:shd w:val="clear" w:color="auto" w:fill="FFFFFF"/>
        </w:rPr>
        <w:t>):e</w:t>
      </w:r>
      <w:proofErr w:type="gramEnd"/>
      <w:r w:rsidRPr="00EE7883">
        <w:rPr>
          <w:color w:val="000000" w:themeColor="text1"/>
          <w:sz w:val="28"/>
          <w:szCs w:val="28"/>
          <w:shd w:val="clear" w:color="auto" w:fill="FFFFFF"/>
        </w:rPr>
        <w:t>648–59.</w:t>
      </w:r>
      <w:r w:rsidRPr="00EE7883">
        <w:rPr>
          <w:rStyle w:val="apple-converted-space"/>
          <w:color w:val="000000" w:themeColor="text1"/>
          <w:sz w:val="28"/>
          <w:szCs w:val="28"/>
          <w:shd w:val="clear" w:color="auto" w:fill="FFFFFF"/>
        </w:rPr>
        <w:t> </w:t>
      </w:r>
    </w:p>
    <w:p w14:paraId="20E41527" w14:textId="2C9DA428" w:rsidR="00DB4880" w:rsidRPr="00EE7883" w:rsidRDefault="00DB4880" w:rsidP="00DB4880">
      <w:pPr>
        <w:widowControl w:val="0"/>
        <w:numPr>
          <w:ilvl w:val="0"/>
          <w:numId w:val="9"/>
        </w:numPr>
        <w:autoSpaceDE w:val="0"/>
        <w:autoSpaceDN w:val="0"/>
        <w:adjustRightInd w:val="0"/>
        <w:spacing w:line="360" w:lineRule="auto"/>
        <w:jc w:val="both"/>
        <w:rPr>
          <w:color w:val="000000" w:themeColor="text1"/>
          <w:sz w:val="28"/>
          <w:szCs w:val="28"/>
        </w:rPr>
      </w:pPr>
      <w:r w:rsidRPr="00EE7883">
        <w:rPr>
          <w:iCs/>
          <w:color w:val="000000" w:themeColor="text1"/>
          <w:sz w:val="28"/>
          <w:szCs w:val="28"/>
          <w:lang w:val="en-US"/>
        </w:rPr>
        <w:t xml:space="preserve">Dudley DA, </w:t>
      </w:r>
      <w:proofErr w:type="spellStart"/>
      <w:r w:rsidRPr="00EE7883">
        <w:rPr>
          <w:iCs/>
          <w:color w:val="000000" w:themeColor="text1"/>
          <w:sz w:val="28"/>
          <w:szCs w:val="28"/>
          <w:lang w:val="en-US"/>
        </w:rPr>
        <w:t>Okely</w:t>
      </w:r>
      <w:proofErr w:type="spellEnd"/>
      <w:r w:rsidRPr="00EE7883">
        <w:rPr>
          <w:iCs/>
          <w:color w:val="000000" w:themeColor="text1"/>
          <w:sz w:val="28"/>
          <w:szCs w:val="28"/>
          <w:lang w:val="en-US"/>
        </w:rPr>
        <w:t xml:space="preserve"> AD, Pearson P, Cotton WG, </w:t>
      </w:r>
      <w:proofErr w:type="spellStart"/>
      <w:r w:rsidRPr="00EE7883">
        <w:rPr>
          <w:iCs/>
          <w:color w:val="000000" w:themeColor="text1"/>
          <w:sz w:val="28"/>
          <w:szCs w:val="28"/>
          <w:lang w:val="en-US"/>
        </w:rPr>
        <w:t>Caputi</w:t>
      </w:r>
      <w:proofErr w:type="spellEnd"/>
      <w:r w:rsidRPr="00EE7883">
        <w:rPr>
          <w:iCs/>
          <w:color w:val="000000" w:themeColor="text1"/>
          <w:sz w:val="28"/>
          <w:szCs w:val="28"/>
          <w:lang w:val="en-US"/>
        </w:rPr>
        <w:t xml:space="preserve"> P. </w:t>
      </w:r>
      <w:r w:rsidRPr="00EE7883">
        <w:rPr>
          <w:color w:val="000000" w:themeColor="text1"/>
          <w:sz w:val="28"/>
          <w:szCs w:val="28"/>
          <w:lang w:val="en-US"/>
        </w:rPr>
        <w:t xml:space="preserve">Changes in physical activity levels, lesson context, and teacher interaction during physical education in culturally and linguistically diverse Australian schools. </w:t>
      </w:r>
      <w:r w:rsidRPr="00EE7883">
        <w:rPr>
          <w:i/>
          <w:color w:val="000000" w:themeColor="text1"/>
          <w:sz w:val="28"/>
          <w:szCs w:val="28"/>
        </w:rPr>
        <w:t xml:space="preserve">Int J </w:t>
      </w:r>
      <w:proofErr w:type="spellStart"/>
      <w:r w:rsidRPr="00EE7883">
        <w:rPr>
          <w:i/>
          <w:color w:val="000000" w:themeColor="text1"/>
          <w:sz w:val="28"/>
          <w:szCs w:val="28"/>
        </w:rPr>
        <w:t>Behav</w:t>
      </w:r>
      <w:proofErr w:type="spellEnd"/>
      <w:r w:rsidRPr="00EE7883">
        <w:rPr>
          <w:i/>
          <w:color w:val="000000" w:themeColor="text1"/>
          <w:sz w:val="28"/>
          <w:szCs w:val="28"/>
        </w:rPr>
        <w:t xml:space="preserve"> </w:t>
      </w:r>
      <w:proofErr w:type="spellStart"/>
      <w:r w:rsidRPr="00EE7883">
        <w:rPr>
          <w:i/>
          <w:color w:val="000000" w:themeColor="text1"/>
          <w:sz w:val="28"/>
          <w:szCs w:val="28"/>
        </w:rPr>
        <w:t>Nutr</w:t>
      </w:r>
      <w:proofErr w:type="spellEnd"/>
      <w:r w:rsidRPr="00EE7883">
        <w:rPr>
          <w:i/>
          <w:color w:val="000000" w:themeColor="text1"/>
          <w:sz w:val="28"/>
          <w:szCs w:val="28"/>
        </w:rPr>
        <w:t xml:space="preserve"> </w:t>
      </w:r>
      <w:proofErr w:type="spellStart"/>
      <w:r w:rsidRPr="00EE7883">
        <w:rPr>
          <w:i/>
          <w:color w:val="000000" w:themeColor="text1"/>
          <w:sz w:val="28"/>
          <w:szCs w:val="28"/>
        </w:rPr>
        <w:t>Phys</w:t>
      </w:r>
      <w:proofErr w:type="spellEnd"/>
      <w:r w:rsidRPr="00EE7883">
        <w:rPr>
          <w:i/>
          <w:color w:val="000000" w:themeColor="text1"/>
          <w:sz w:val="28"/>
          <w:szCs w:val="28"/>
        </w:rPr>
        <w:t xml:space="preserve"> Act</w:t>
      </w:r>
      <w:r w:rsidRPr="00EE7883">
        <w:rPr>
          <w:iCs/>
          <w:color w:val="000000" w:themeColor="text1"/>
          <w:sz w:val="28"/>
          <w:szCs w:val="28"/>
        </w:rPr>
        <w:t>. 20</w:t>
      </w:r>
      <w:r w:rsidR="003C771D" w:rsidRPr="00EE7883">
        <w:rPr>
          <w:iCs/>
          <w:color w:val="000000" w:themeColor="text1"/>
          <w:sz w:val="28"/>
          <w:szCs w:val="28"/>
          <w:lang w:val="uk-UA"/>
        </w:rPr>
        <w:t>20</w:t>
      </w:r>
      <w:r w:rsidRPr="00EE7883">
        <w:rPr>
          <w:iCs/>
          <w:color w:val="000000" w:themeColor="text1"/>
          <w:sz w:val="28"/>
          <w:szCs w:val="28"/>
        </w:rPr>
        <w:t>; 18; 9:114.</w:t>
      </w:r>
    </w:p>
    <w:p w14:paraId="36AF51D9" w14:textId="397308F1" w:rsidR="00346E68" w:rsidRPr="00EE7883" w:rsidRDefault="00346E68" w:rsidP="00DB4880">
      <w:pPr>
        <w:widowControl w:val="0"/>
        <w:numPr>
          <w:ilvl w:val="0"/>
          <w:numId w:val="9"/>
        </w:numPr>
        <w:autoSpaceDE w:val="0"/>
        <w:autoSpaceDN w:val="0"/>
        <w:adjustRightInd w:val="0"/>
        <w:spacing w:line="360" w:lineRule="auto"/>
        <w:jc w:val="both"/>
        <w:rPr>
          <w:color w:val="000000" w:themeColor="text1"/>
          <w:sz w:val="28"/>
          <w:szCs w:val="28"/>
        </w:rPr>
      </w:pPr>
      <w:proofErr w:type="spellStart"/>
      <w:r w:rsidRPr="00EE7883">
        <w:rPr>
          <w:color w:val="000000" w:themeColor="text1"/>
          <w:sz w:val="28"/>
          <w:szCs w:val="28"/>
          <w:shd w:val="clear" w:color="auto" w:fill="FFFFFF"/>
          <w:lang w:val="en-US"/>
        </w:rPr>
        <w:t>Javed</w:t>
      </w:r>
      <w:proofErr w:type="spellEnd"/>
      <w:r w:rsidRPr="00EE7883">
        <w:rPr>
          <w:color w:val="000000" w:themeColor="text1"/>
          <w:sz w:val="28"/>
          <w:szCs w:val="28"/>
          <w:shd w:val="clear" w:color="auto" w:fill="FFFFFF"/>
          <w:lang w:val="en-US"/>
        </w:rPr>
        <w:t xml:space="preserve"> A, </w:t>
      </w:r>
      <w:proofErr w:type="spellStart"/>
      <w:r w:rsidRPr="00EE7883">
        <w:rPr>
          <w:color w:val="000000" w:themeColor="text1"/>
          <w:sz w:val="28"/>
          <w:szCs w:val="28"/>
          <w:shd w:val="clear" w:color="auto" w:fill="FFFFFF"/>
          <w:lang w:val="en-US"/>
        </w:rPr>
        <w:t>Jumean</w:t>
      </w:r>
      <w:proofErr w:type="spellEnd"/>
      <w:r w:rsidRPr="00EE7883">
        <w:rPr>
          <w:color w:val="000000" w:themeColor="text1"/>
          <w:sz w:val="28"/>
          <w:szCs w:val="28"/>
          <w:shd w:val="clear" w:color="auto" w:fill="FFFFFF"/>
          <w:lang w:val="en-US"/>
        </w:rPr>
        <w:t xml:space="preserve"> M, Murad MH. Diagnostic performance of body mass index to identify obesity as defined by body adiposity in children and adolescents: a systematic review and meta-analysis. </w:t>
      </w:r>
      <w:proofErr w:type="spellStart"/>
      <w:r w:rsidRPr="00EE7883">
        <w:rPr>
          <w:i/>
          <w:iCs/>
          <w:color w:val="000000" w:themeColor="text1"/>
          <w:sz w:val="28"/>
          <w:szCs w:val="28"/>
          <w:shd w:val="clear" w:color="auto" w:fill="FFFFFF"/>
        </w:rPr>
        <w:t>Pediatric</w:t>
      </w:r>
      <w:proofErr w:type="spellEnd"/>
      <w:r w:rsidRPr="00EE7883">
        <w:rPr>
          <w:i/>
          <w:iCs/>
          <w:color w:val="000000" w:themeColor="text1"/>
          <w:sz w:val="28"/>
          <w:szCs w:val="28"/>
          <w:shd w:val="clear" w:color="auto" w:fill="FFFFFF"/>
        </w:rPr>
        <w:t xml:space="preserve"> </w:t>
      </w:r>
      <w:proofErr w:type="spellStart"/>
      <w:r w:rsidRPr="00EE7883">
        <w:rPr>
          <w:i/>
          <w:iCs/>
          <w:color w:val="000000" w:themeColor="text1"/>
          <w:sz w:val="28"/>
          <w:szCs w:val="28"/>
          <w:shd w:val="clear" w:color="auto" w:fill="FFFFFF"/>
        </w:rPr>
        <w:t>Obes</w:t>
      </w:r>
      <w:proofErr w:type="spellEnd"/>
      <w:r w:rsidRPr="00EE7883">
        <w:rPr>
          <w:color w:val="000000" w:themeColor="text1"/>
          <w:sz w:val="28"/>
          <w:szCs w:val="28"/>
          <w:shd w:val="clear" w:color="auto" w:fill="FFFFFF"/>
        </w:rPr>
        <w:t>. 2015;10(3):234–44.</w:t>
      </w:r>
    </w:p>
    <w:p w14:paraId="690C3149" w14:textId="2E13082D" w:rsidR="00DB4880" w:rsidRPr="00EE7883" w:rsidRDefault="00DB4880" w:rsidP="00DB4880">
      <w:pPr>
        <w:widowControl w:val="0"/>
        <w:numPr>
          <w:ilvl w:val="0"/>
          <w:numId w:val="9"/>
        </w:numPr>
        <w:autoSpaceDE w:val="0"/>
        <w:autoSpaceDN w:val="0"/>
        <w:adjustRightInd w:val="0"/>
        <w:spacing w:line="360" w:lineRule="auto"/>
        <w:jc w:val="both"/>
        <w:rPr>
          <w:color w:val="000000" w:themeColor="text1"/>
          <w:sz w:val="28"/>
          <w:szCs w:val="28"/>
        </w:rPr>
      </w:pPr>
      <w:r w:rsidRPr="00EE7883">
        <w:rPr>
          <w:color w:val="000000" w:themeColor="text1"/>
          <w:sz w:val="28"/>
          <w:szCs w:val="28"/>
          <w:lang w:val="en-US"/>
        </w:rPr>
        <w:t xml:space="preserve">Hills AP, </w:t>
      </w:r>
      <w:proofErr w:type="spellStart"/>
      <w:r w:rsidRPr="00EE7883">
        <w:rPr>
          <w:color w:val="000000" w:themeColor="text1"/>
          <w:sz w:val="28"/>
          <w:szCs w:val="28"/>
          <w:lang w:val="en-US"/>
        </w:rPr>
        <w:t>Dengel</w:t>
      </w:r>
      <w:proofErr w:type="spellEnd"/>
      <w:r w:rsidRPr="00EE7883">
        <w:rPr>
          <w:color w:val="000000" w:themeColor="text1"/>
          <w:sz w:val="28"/>
          <w:szCs w:val="28"/>
          <w:lang w:val="en-US"/>
        </w:rPr>
        <w:t xml:space="preserve"> DR, </w:t>
      </w:r>
      <w:proofErr w:type="spellStart"/>
      <w:r w:rsidRPr="00EE7883">
        <w:rPr>
          <w:color w:val="000000" w:themeColor="text1"/>
          <w:sz w:val="28"/>
          <w:szCs w:val="28"/>
          <w:lang w:val="en-US"/>
        </w:rPr>
        <w:t>Lubans</w:t>
      </w:r>
      <w:proofErr w:type="spellEnd"/>
      <w:r w:rsidRPr="00EE7883">
        <w:rPr>
          <w:color w:val="000000" w:themeColor="text1"/>
          <w:sz w:val="28"/>
          <w:szCs w:val="28"/>
          <w:lang w:val="en-US"/>
        </w:rPr>
        <w:t xml:space="preserve"> DR. Supporting public health priorities: recommendations for physical education and physical activity promotion in schools. </w:t>
      </w:r>
      <w:proofErr w:type="spellStart"/>
      <w:r w:rsidRPr="00EE7883">
        <w:rPr>
          <w:i/>
          <w:iCs/>
          <w:color w:val="000000" w:themeColor="text1"/>
          <w:sz w:val="28"/>
          <w:szCs w:val="28"/>
        </w:rPr>
        <w:t>Prog</w:t>
      </w:r>
      <w:proofErr w:type="spellEnd"/>
      <w:r w:rsidRPr="00EE7883">
        <w:rPr>
          <w:i/>
          <w:iCs/>
          <w:color w:val="000000" w:themeColor="text1"/>
          <w:sz w:val="28"/>
          <w:szCs w:val="28"/>
        </w:rPr>
        <w:t xml:space="preserve"> </w:t>
      </w:r>
      <w:proofErr w:type="spellStart"/>
      <w:r w:rsidRPr="00EE7883">
        <w:rPr>
          <w:i/>
          <w:iCs/>
          <w:color w:val="000000" w:themeColor="text1"/>
          <w:sz w:val="28"/>
          <w:szCs w:val="28"/>
        </w:rPr>
        <w:t>Cardiovasc</w:t>
      </w:r>
      <w:proofErr w:type="spellEnd"/>
      <w:r w:rsidRPr="00EE7883">
        <w:rPr>
          <w:i/>
          <w:iCs/>
          <w:color w:val="000000" w:themeColor="text1"/>
          <w:sz w:val="28"/>
          <w:szCs w:val="28"/>
        </w:rPr>
        <w:t xml:space="preserve"> </w:t>
      </w:r>
      <w:proofErr w:type="spellStart"/>
      <w:r w:rsidRPr="00EE7883">
        <w:rPr>
          <w:i/>
          <w:iCs/>
          <w:color w:val="000000" w:themeColor="text1"/>
          <w:sz w:val="28"/>
          <w:szCs w:val="28"/>
        </w:rPr>
        <w:t>Dis</w:t>
      </w:r>
      <w:proofErr w:type="spellEnd"/>
      <w:r w:rsidRPr="00EE7883">
        <w:rPr>
          <w:color w:val="000000" w:themeColor="text1"/>
          <w:sz w:val="28"/>
          <w:szCs w:val="28"/>
        </w:rPr>
        <w:t>. 20</w:t>
      </w:r>
      <w:r w:rsidR="003C771D" w:rsidRPr="00EE7883">
        <w:rPr>
          <w:color w:val="000000" w:themeColor="text1"/>
          <w:sz w:val="28"/>
          <w:szCs w:val="28"/>
          <w:lang w:val="uk-UA"/>
        </w:rPr>
        <w:t>21</w:t>
      </w:r>
      <w:r w:rsidRPr="00EE7883">
        <w:rPr>
          <w:color w:val="000000" w:themeColor="text1"/>
          <w:sz w:val="28"/>
          <w:szCs w:val="28"/>
        </w:rPr>
        <w:t>;57(4):368-74.</w:t>
      </w:r>
    </w:p>
    <w:p w14:paraId="13CBBF99" w14:textId="3DD86524" w:rsidR="00DB4880" w:rsidRPr="00EE7883" w:rsidRDefault="00DB4880" w:rsidP="00DB4880">
      <w:pPr>
        <w:pStyle w:val="a4"/>
        <w:numPr>
          <w:ilvl w:val="0"/>
          <w:numId w:val="9"/>
        </w:numPr>
        <w:spacing w:line="360" w:lineRule="auto"/>
        <w:jc w:val="both"/>
        <w:rPr>
          <w:color w:val="000000" w:themeColor="text1"/>
          <w:sz w:val="28"/>
          <w:szCs w:val="28"/>
          <w:lang w:val="en-US"/>
        </w:rPr>
      </w:pPr>
      <w:r w:rsidRPr="00EE7883">
        <w:rPr>
          <w:color w:val="000000" w:themeColor="text1"/>
          <w:sz w:val="28"/>
          <w:szCs w:val="28"/>
          <w:lang w:val="en-US"/>
        </w:rPr>
        <w:lastRenderedPageBreak/>
        <w:t xml:space="preserve">Kahan D. </w:t>
      </w:r>
      <w:r w:rsidRPr="00EE7883">
        <w:rPr>
          <w:bCs/>
          <w:color w:val="000000" w:themeColor="text1"/>
          <w:sz w:val="28"/>
          <w:szCs w:val="28"/>
          <w:lang w:val="en-US"/>
        </w:rPr>
        <w:t xml:space="preserve">The potential and reality of physical education in controlling overweight and obesity </w:t>
      </w:r>
      <w:r w:rsidRPr="00EE7883">
        <w:rPr>
          <w:i/>
          <w:iCs/>
          <w:color w:val="000000" w:themeColor="text1"/>
          <w:sz w:val="28"/>
          <w:szCs w:val="28"/>
          <w:lang w:val="en-US"/>
        </w:rPr>
        <w:t>Am J Public Health</w:t>
      </w:r>
      <w:r w:rsidRPr="00EE7883">
        <w:rPr>
          <w:color w:val="000000" w:themeColor="text1"/>
          <w:sz w:val="28"/>
          <w:szCs w:val="28"/>
          <w:lang w:val="en-US"/>
        </w:rPr>
        <w:t xml:space="preserve">. </w:t>
      </w:r>
      <w:r w:rsidRPr="00EE7883">
        <w:rPr>
          <w:color w:val="000000" w:themeColor="text1"/>
          <w:sz w:val="28"/>
          <w:szCs w:val="28"/>
        </w:rPr>
        <w:t>20</w:t>
      </w:r>
      <w:r w:rsidR="00A86B82" w:rsidRPr="00EE7883">
        <w:rPr>
          <w:color w:val="000000" w:themeColor="text1"/>
          <w:sz w:val="28"/>
          <w:szCs w:val="28"/>
          <w:lang w:val="uk-UA"/>
        </w:rPr>
        <w:t>22</w:t>
      </w:r>
      <w:r w:rsidRPr="00EE7883">
        <w:rPr>
          <w:color w:val="000000" w:themeColor="text1"/>
          <w:sz w:val="28"/>
          <w:szCs w:val="28"/>
        </w:rPr>
        <w:t>;105(4):653-9.</w:t>
      </w:r>
    </w:p>
    <w:p w14:paraId="0A8210A6" w14:textId="4D46D06D" w:rsidR="00DB4880" w:rsidRPr="00EE7883" w:rsidRDefault="00DB4880" w:rsidP="00DB4880">
      <w:pPr>
        <w:pStyle w:val="a4"/>
        <w:numPr>
          <w:ilvl w:val="0"/>
          <w:numId w:val="9"/>
        </w:numPr>
        <w:spacing w:line="360" w:lineRule="auto"/>
        <w:jc w:val="both"/>
        <w:rPr>
          <w:color w:val="000000" w:themeColor="text1"/>
          <w:sz w:val="28"/>
          <w:szCs w:val="28"/>
          <w:lang w:val="en-US"/>
        </w:rPr>
      </w:pPr>
      <w:r w:rsidRPr="00EE7883">
        <w:rPr>
          <w:color w:val="000000" w:themeColor="text1"/>
          <w:sz w:val="28"/>
          <w:szCs w:val="28"/>
          <w:lang w:val="en-US"/>
        </w:rPr>
        <w:t xml:space="preserve">Lonsdale C, Rosenkranz RR, Peralta LR, Bennie A, Fahey P, </w:t>
      </w:r>
      <w:proofErr w:type="spellStart"/>
      <w:r w:rsidRPr="00EE7883">
        <w:rPr>
          <w:color w:val="000000" w:themeColor="text1"/>
          <w:sz w:val="28"/>
          <w:szCs w:val="28"/>
          <w:lang w:val="en-US"/>
        </w:rPr>
        <w:t>Lubans</w:t>
      </w:r>
      <w:proofErr w:type="spellEnd"/>
      <w:r w:rsidRPr="00EE7883">
        <w:rPr>
          <w:color w:val="000000" w:themeColor="text1"/>
          <w:sz w:val="28"/>
          <w:szCs w:val="28"/>
          <w:lang w:val="en-US"/>
        </w:rPr>
        <w:t xml:space="preserve"> DR. A systematic review and meta-analysis of interventions designed to increase moderate-to-vigorous physical activity in school physical education lessons. </w:t>
      </w:r>
      <w:proofErr w:type="spellStart"/>
      <w:r w:rsidRPr="00EE7883">
        <w:rPr>
          <w:i/>
          <w:iCs/>
          <w:color w:val="000000" w:themeColor="text1"/>
          <w:sz w:val="28"/>
          <w:szCs w:val="28"/>
        </w:rPr>
        <w:t>Prev</w:t>
      </w:r>
      <w:proofErr w:type="spellEnd"/>
      <w:r w:rsidRPr="00EE7883">
        <w:rPr>
          <w:i/>
          <w:iCs/>
          <w:color w:val="000000" w:themeColor="text1"/>
          <w:sz w:val="28"/>
          <w:szCs w:val="28"/>
        </w:rPr>
        <w:t xml:space="preserve"> </w:t>
      </w:r>
      <w:proofErr w:type="spellStart"/>
      <w:r w:rsidRPr="00EE7883">
        <w:rPr>
          <w:i/>
          <w:iCs/>
          <w:color w:val="000000" w:themeColor="text1"/>
          <w:sz w:val="28"/>
          <w:szCs w:val="28"/>
        </w:rPr>
        <w:t>Med</w:t>
      </w:r>
      <w:proofErr w:type="spellEnd"/>
      <w:r w:rsidRPr="00EE7883">
        <w:rPr>
          <w:color w:val="000000" w:themeColor="text1"/>
          <w:sz w:val="28"/>
          <w:szCs w:val="28"/>
        </w:rPr>
        <w:t>. 20</w:t>
      </w:r>
      <w:r w:rsidR="00A86B82" w:rsidRPr="00EE7883">
        <w:rPr>
          <w:color w:val="000000" w:themeColor="text1"/>
          <w:sz w:val="28"/>
          <w:szCs w:val="28"/>
          <w:lang w:val="uk-UA"/>
        </w:rPr>
        <w:t>23</w:t>
      </w:r>
      <w:r w:rsidRPr="00EE7883">
        <w:rPr>
          <w:color w:val="000000" w:themeColor="text1"/>
          <w:sz w:val="28"/>
          <w:szCs w:val="28"/>
        </w:rPr>
        <w:t>;56(2):152-61.</w:t>
      </w:r>
    </w:p>
    <w:p w14:paraId="30B6D039" w14:textId="5EDFCACE" w:rsidR="00346E68" w:rsidRPr="009F2140" w:rsidRDefault="00346E68" w:rsidP="00DB4880">
      <w:pPr>
        <w:pStyle w:val="a4"/>
        <w:numPr>
          <w:ilvl w:val="0"/>
          <w:numId w:val="9"/>
        </w:numPr>
        <w:spacing w:line="360" w:lineRule="auto"/>
        <w:jc w:val="both"/>
        <w:rPr>
          <w:color w:val="000000" w:themeColor="text1"/>
          <w:sz w:val="28"/>
          <w:szCs w:val="28"/>
          <w:lang w:val="en-US"/>
        </w:rPr>
      </w:pPr>
      <w:proofErr w:type="spellStart"/>
      <w:r w:rsidRPr="00EE7883">
        <w:rPr>
          <w:color w:val="000000" w:themeColor="text1"/>
          <w:sz w:val="28"/>
          <w:szCs w:val="28"/>
          <w:shd w:val="clear" w:color="auto" w:fill="FFFFFF"/>
          <w:lang w:val="en-US"/>
        </w:rPr>
        <w:t>Negrini</w:t>
      </w:r>
      <w:proofErr w:type="spellEnd"/>
      <w:r w:rsidRPr="00EE7883">
        <w:rPr>
          <w:color w:val="000000" w:themeColor="text1"/>
          <w:sz w:val="28"/>
          <w:szCs w:val="28"/>
          <w:shd w:val="clear" w:color="auto" w:fill="FFFFFF"/>
          <w:lang w:val="en-US"/>
        </w:rPr>
        <w:t xml:space="preserve"> S, </w:t>
      </w:r>
      <w:proofErr w:type="spellStart"/>
      <w:r w:rsidRPr="00EE7883">
        <w:rPr>
          <w:color w:val="000000" w:themeColor="text1"/>
          <w:sz w:val="28"/>
          <w:szCs w:val="28"/>
          <w:shd w:val="clear" w:color="auto" w:fill="FFFFFF"/>
          <w:lang w:val="en-US"/>
        </w:rPr>
        <w:t>Carabalona</w:t>
      </w:r>
      <w:proofErr w:type="spellEnd"/>
      <w:r w:rsidRPr="00EE7883">
        <w:rPr>
          <w:color w:val="000000" w:themeColor="text1"/>
          <w:sz w:val="28"/>
          <w:szCs w:val="28"/>
          <w:shd w:val="clear" w:color="auto" w:fill="FFFFFF"/>
          <w:lang w:val="en-US"/>
        </w:rPr>
        <w:t xml:space="preserve"> R. Backpacks on! Schoolchildren’s perceptions of load, associations with back pain and factors determining the load. </w:t>
      </w:r>
      <w:proofErr w:type="spellStart"/>
      <w:r w:rsidRPr="00EE7883">
        <w:rPr>
          <w:i/>
          <w:iCs/>
          <w:color w:val="000000" w:themeColor="text1"/>
          <w:sz w:val="28"/>
          <w:szCs w:val="28"/>
          <w:shd w:val="clear" w:color="auto" w:fill="FFFFFF"/>
        </w:rPr>
        <w:t>Spine</w:t>
      </w:r>
      <w:proofErr w:type="spellEnd"/>
      <w:r w:rsidRPr="00EE7883">
        <w:rPr>
          <w:color w:val="000000" w:themeColor="text1"/>
          <w:sz w:val="28"/>
          <w:szCs w:val="28"/>
          <w:shd w:val="clear" w:color="auto" w:fill="FFFFFF"/>
        </w:rPr>
        <w:t>. 2002;27(2):187–95.</w:t>
      </w:r>
    </w:p>
    <w:p w14:paraId="4A74331A" w14:textId="79955263" w:rsidR="009F2140" w:rsidRPr="00EE7883" w:rsidRDefault="009F2140" w:rsidP="00DB4880">
      <w:pPr>
        <w:pStyle w:val="a4"/>
        <w:numPr>
          <w:ilvl w:val="0"/>
          <w:numId w:val="9"/>
        </w:numPr>
        <w:spacing w:line="360" w:lineRule="auto"/>
        <w:jc w:val="both"/>
        <w:rPr>
          <w:color w:val="000000" w:themeColor="text1"/>
          <w:sz w:val="28"/>
          <w:szCs w:val="28"/>
          <w:lang w:val="en-US"/>
        </w:rPr>
      </w:pPr>
      <w:proofErr w:type="spellStart"/>
      <w:r w:rsidRPr="009F2140">
        <w:rPr>
          <w:color w:val="000000" w:themeColor="text1"/>
          <w:sz w:val="28"/>
          <w:szCs w:val="28"/>
          <w:lang w:val="en-US"/>
        </w:rPr>
        <w:t>Roser</w:t>
      </w:r>
      <w:proofErr w:type="spellEnd"/>
      <w:r w:rsidRPr="009F2140">
        <w:rPr>
          <w:color w:val="000000" w:themeColor="text1"/>
          <w:sz w:val="28"/>
          <w:szCs w:val="28"/>
          <w:lang w:val="en-US"/>
        </w:rPr>
        <w:t xml:space="preserve">, M. (2023). Access to basic education: Almost 60 million children of primary school age are not in school. </w:t>
      </w:r>
      <w:r w:rsidRPr="009F2140">
        <w:rPr>
          <w:i/>
          <w:iCs/>
          <w:color w:val="000000" w:themeColor="text1"/>
          <w:sz w:val="28"/>
          <w:szCs w:val="28"/>
          <w:lang w:val="en-US"/>
        </w:rPr>
        <w:t>Our World in Data</w:t>
      </w:r>
      <w:r w:rsidRPr="009F2140">
        <w:rPr>
          <w:color w:val="000000" w:themeColor="text1"/>
          <w:sz w:val="28"/>
          <w:szCs w:val="28"/>
          <w:lang w:val="en-US"/>
        </w:rPr>
        <w:t>.</w:t>
      </w:r>
      <w:r w:rsidRPr="009F2140">
        <w:rPr>
          <w:color w:val="000000" w:themeColor="text1"/>
          <w:sz w:val="28"/>
          <w:szCs w:val="28"/>
        </w:rPr>
        <w:t xml:space="preserve"> </w:t>
      </w:r>
      <w:r w:rsidRPr="00EE7883">
        <w:rPr>
          <w:color w:val="000000" w:themeColor="text1"/>
          <w:sz w:val="28"/>
          <w:szCs w:val="28"/>
        </w:rPr>
        <w:t>57(4):368-74.</w:t>
      </w:r>
    </w:p>
    <w:p w14:paraId="4433D740" w14:textId="1C8123C7" w:rsidR="00836172" w:rsidRPr="00C3091F" w:rsidRDefault="00836172" w:rsidP="00DB4880">
      <w:pPr>
        <w:pStyle w:val="a4"/>
        <w:numPr>
          <w:ilvl w:val="0"/>
          <w:numId w:val="9"/>
        </w:numPr>
        <w:spacing w:line="360" w:lineRule="auto"/>
        <w:jc w:val="both"/>
        <w:rPr>
          <w:color w:val="000000" w:themeColor="text1"/>
          <w:sz w:val="28"/>
          <w:szCs w:val="28"/>
          <w:lang w:val="en-US"/>
        </w:rPr>
      </w:pPr>
      <w:r w:rsidRPr="00EE7883">
        <w:rPr>
          <w:color w:val="000000" w:themeColor="text1"/>
          <w:sz w:val="28"/>
          <w:szCs w:val="28"/>
          <w:shd w:val="clear" w:color="auto" w:fill="FFFFFF"/>
          <w:lang w:val="en-US"/>
        </w:rPr>
        <w:t xml:space="preserve">Salonen MK, </w:t>
      </w:r>
      <w:proofErr w:type="spellStart"/>
      <w:r w:rsidRPr="00EE7883">
        <w:rPr>
          <w:color w:val="000000" w:themeColor="text1"/>
          <w:sz w:val="28"/>
          <w:szCs w:val="28"/>
          <w:shd w:val="clear" w:color="auto" w:fill="FFFFFF"/>
          <w:lang w:val="en-US"/>
        </w:rPr>
        <w:t>Wasenius</w:t>
      </w:r>
      <w:proofErr w:type="spellEnd"/>
      <w:r w:rsidRPr="00EE7883">
        <w:rPr>
          <w:color w:val="000000" w:themeColor="text1"/>
          <w:sz w:val="28"/>
          <w:szCs w:val="28"/>
          <w:shd w:val="clear" w:color="auto" w:fill="FFFFFF"/>
          <w:lang w:val="en-US"/>
        </w:rPr>
        <w:t xml:space="preserve"> N, </w:t>
      </w:r>
      <w:proofErr w:type="spellStart"/>
      <w:r w:rsidRPr="00EE7883">
        <w:rPr>
          <w:color w:val="000000" w:themeColor="text1"/>
          <w:sz w:val="28"/>
          <w:szCs w:val="28"/>
          <w:shd w:val="clear" w:color="auto" w:fill="FFFFFF"/>
          <w:lang w:val="en-US"/>
        </w:rPr>
        <w:t>Kajantie</w:t>
      </w:r>
      <w:proofErr w:type="spellEnd"/>
      <w:r w:rsidRPr="00EE7883">
        <w:rPr>
          <w:color w:val="000000" w:themeColor="text1"/>
          <w:sz w:val="28"/>
          <w:szCs w:val="28"/>
          <w:shd w:val="clear" w:color="auto" w:fill="FFFFFF"/>
          <w:lang w:val="en-US"/>
        </w:rPr>
        <w:t xml:space="preserve"> E, </w:t>
      </w:r>
      <w:proofErr w:type="spellStart"/>
      <w:r w:rsidRPr="00EE7883">
        <w:rPr>
          <w:color w:val="000000" w:themeColor="text1"/>
          <w:sz w:val="28"/>
          <w:szCs w:val="28"/>
          <w:shd w:val="clear" w:color="auto" w:fill="FFFFFF"/>
          <w:lang w:val="en-US"/>
        </w:rPr>
        <w:t>Lano</w:t>
      </w:r>
      <w:proofErr w:type="spellEnd"/>
      <w:r w:rsidRPr="00EE7883">
        <w:rPr>
          <w:color w:val="000000" w:themeColor="text1"/>
          <w:sz w:val="28"/>
          <w:szCs w:val="28"/>
          <w:shd w:val="clear" w:color="auto" w:fill="FFFFFF"/>
          <w:lang w:val="en-US"/>
        </w:rPr>
        <w:t xml:space="preserve"> A, Lahti J, </w:t>
      </w:r>
      <w:proofErr w:type="spellStart"/>
      <w:r w:rsidRPr="00EE7883">
        <w:rPr>
          <w:color w:val="000000" w:themeColor="text1"/>
          <w:sz w:val="28"/>
          <w:szCs w:val="28"/>
          <w:shd w:val="clear" w:color="auto" w:fill="FFFFFF"/>
          <w:lang w:val="en-US"/>
        </w:rPr>
        <w:t>Heinonen</w:t>
      </w:r>
      <w:proofErr w:type="spellEnd"/>
      <w:r w:rsidRPr="00EE7883">
        <w:rPr>
          <w:color w:val="000000" w:themeColor="text1"/>
          <w:sz w:val="28"/>
          <w:szCs w:val="28"/>
          <w:shd w:val="clear" w:color="auto" w:fill="FFFFFF"/>
          <w:lang w:val="en-US"/>
        </w:rPr>
        <w:t xml:space="preserve"> K, et al. Physical activity, body composition and metabolic syndrome in young adults. </w:t>
      </w:r>
      <w:proofErr w:type="spellStart"/>
      <w:r w:rsidRPr="00EE7883">
        <w:rPr>
          <w:i/>
          <w:iCs/>
          <w:color w:val="000000" w:themeColor="text1"/>
          <w:sz w:val="28"/>
          <w:szCs w:val="28"/>
          <w:shd w:val="clear" w:color="auto" w:fill="FFFFFF"/>
        </w:rPr>
        <w:t>PLoS</w:t>
      </w:r>
      <w:proofErr w:type="spellEnd"/>
      <w:r w:rsidRPr="00EE7883">
        <w:rPr>
          <w:i/>
          <w:iCs/>
          <w:color w:val="000000" w:themeColor="text1"/>
          <w:sz w:val="28"/>
          <w:szCs w:val="28"/>
          <w:shd w:val="clear" w:color="auto" w:fill="FFFFFF"/>
        </w:rPr>
        <w:t xml:space="preserve"> One</w:t>
      </w:r>
      <w:r w:rsidRPr="00EE7883">
        <w:rPr>
          <w:color w:val="000000" w:themeColor="text1"/>
          <w:sz w:val="28"/>
          <w:szCs w:val="28"/>
          <w:shd w:val="clear" w:color="auto" w:fill="FFFFFF"/>
        </w:rPr>
        <w:t>. 2015;10(5</w:t>
      </w:r>
      <w:proofErr w:type="gramStart"/>
      <w:r w:rsidRPr="00EE7883">
        <w:rPr>
          <w:color w:val="000000" w:themeColor="text1"/>
          <w:sz w:val="28"/>
          <w:szCs w:val="28"/>
          <w:shd w:val="clear" w:color="auto" w:fill="FFFFFF"/>
        </w:rPr>
        <w:t>):e</w:t>
      </w:r>
      <w:proofErr w:type="gramEnd"/>
      <w:r w:rsidRPr="00EE7883">
        <w:rPr>
          <w:color w:val="000000" w:themeColor="text1"/>
          <w:sz w:val="28"/>
          <w:szCs w:val="28"/>
          <w:shd w:val="clear" w:color="auto" w:fill="FFFFFF"/>
        </w:rPr>
        <w:t>0126737.</w:t>
      </w:r>
    </w:p>
    <w:p w14:paraId="21464337" w14:textId="0889B852" w:rsidR="00C3091F" w:rsidRPr="00C3091F" w:rsidRDefault="00C3091F" w:rsidP="00DB4880">
      <w:pPr>
        <w:pStyle w:val="a4"/>
        <w:numPr>
          <w:ilvl w:val="0"/>
          <w:numId w:val="9"/>
        </w:numPr>
        <w:spacing w:line="360" w:lineRule="auto"/>
        <w:jc w:val="both"/>
        <w:rPr>
          <w:color w:val="000000" w:themeColor="text1"/>
          <w:sz w:val="28"/>
          <w:szCs w:val="28"/>
          <w:lang w:val="en-US"/>
        </w:rPr>
      </w:pPr>
      <w:proofErr w:type="spellStart"/>
      <w:r w:rsidRPr="00C3091F">
        <w:rPr>
          <w:color w:val="222222"/>
          <w:sz w:val="28"/>
          <w:szCs w:val="28"/>
          <w:shd w:val="clear" w:color="auto" w:fill="FFFFFF"/>
          <w:lang w:val="en-US"/>
        </w:rPr>
        <w:t>Siddikov</w:t>
      </w:r>
      <w:proofErr w:type="spellEnd"/>
      <w:r w:rsidRPr="00C3091F">
        <w:rPr>
          <w:color w:val="222222"/>
          <w:sz w:val="28"/>
          <w:szCs w:val="28"/>
          <w:shd w:val="clear" w:color="auto" w:fill="FFFFFF"/>
          <w:lang w:val="en-US"/>
        </w:rPr>
        <w:t>, F. Z. (2023). I</w:t>
      </w:r>
      <w:r w:rsidRPr="00C3091F">
        <w:rPr>
          <w:color w:val="222222"/>
          <w:sz w:val="28"/>
          <w:szCs w:val="28"/>
          <w:shd w:val="clear" w:color="auto" w:fill="FFFFFF"/>
          <w:lang w:val="en-US"/>
        </w:rPr>
        <w:t xml:space="preserve">mproving physical fitness of children of primary school age based on increasing physical </w:t>
      </w:r>
      <w:proofErr w:type="spellStart"/>
      <w:r w:rsidRPr="00C3091F">
        <w:rPr>
          <w:color w:val="222222"/>
          <w:sz w:val="28"/>
          <w:szCs w:val="28"/>
          <w:shd w:val="clear" w:color="auto" w:fill="FFFFFF"/>
          <w:lang w:val="en-US"/>
        </w:rPr>
        <w:t>activit</w:t>
      </w:r>
      <w:proofErr w:type="spellEnd"/>
      <w:r w:rsidRPr="00C3091F">
        <w:rPr>
          <w:color w:val="222222"/>
          <w:sz w:val="28"/>
          <w:szCs w:val="28"/>
          <w:shd w:val="clear" w:color="auto" w:fill="FFFFFF"/>
          <w:lang w:val="en-US"/>
        </w:rPr>
        <w:t>.</w:t>
      </w:r>
      <w:r w:rsidRPr="00C3091F">
        <w:rPr>
          <w:rStyle w:val="apple-converted-space"/>
          <w:color w:val="222222"/>
          <w:sz w:val="28"/>
          <w:szCs w:val="28"/>
          <w:shd w:val="clear" w:color="auto" w:fill="FFFFFF"/>
          <w:lang w:val="en-US"/>
        </w:rPr>
        <w:t> </w:t>
      </w:r>
      <w:r w:rsidRPr="00C3091F">
        <w:rPr>
          <w:i/>
          <w:iCs/>
          <w:color w:val="222222"/>
          <w:sz w:val="28"/>
          <w:szCs w:val="28"/>
        </w:rPr>
        <w:t xml:space="preserve">Journal </w:t>
      </w:r>
      <w:proofErr w:type="spellStart"/>
      <w:r w:rsidRPr="00C3091F">
        <w:rPr>
          <w:i/>
          <w:iCs/>
          <w:color w:val="222222"/>
          <w:sz w:val="28"/>
          <w:szCs w:val="28"/>
        </w:rPr>
        <w:t>of</w:t>
      </w:r>
      <w:proofErr w:type="spellEnd"/>
      <w:r w:rsidRPr="00C3091F">
        <w:rPr>
          <w:i/>
          <w:iCs/>
          <w:color w:val="222222"/>
          <w:sz w:val="28"/>
          <w:szCs w:val="28"/>
        </w:rPr>
        <w:t xml:space="preserve"> </w:t>
      </w:r>
      <w:proofErr w:type="spellStart"/>
      <w:r w:rsidRPr="00C3091F">
        <w:rPr>
          <w:i/>
          <w:iCs/>
          <w:color w:val="222222"/>
          <w:sz w:val="28"/>
          <w:szCs w:val="28"/>
        </w:rPr>
        <w:t>Agriculture</w:t>
      </w:r>
      <w:proofErr w:type="spellEnd"/>
      <w:r w:rsidRPr="00C3091F">
        <w:rPr>
          <w:i/>
          <w:iCs/>
          <w:color w:val="222222"/>
          <w:sz w:val="28"/>
          <w:szCs w:val="28"/>
        </w:rPr>
        <w:t xml:space="preserve"> &amp; </w:t>
      </w:r>
      <w:proofErr w:type="spellStart"/>
      <w:r w:rsidRPr="00C3091F">
        <w:rPr>
          <w:i/>
          <w:iCs/>
          <w:color w:val="222222"/>
          <w:sz w:val="28"/>
          <w:szCs w:val="28"/>
        </w:rPr>
        <w:t>Horticulture</w:t>
      </w:r>
      <w:proofErr w:type="spellEnd"/>
      <w:r w:rsidRPr="00C3091F">
        <w:rPr>
          <w:color w:val="222222"/>
          <w:sz w:val="28"/>
          <w:szCs w:val="28"/>
          <w:shd w:val="clear" w:color="auto" w:fill="FFFFFF"/>
        </w:rPr>
        <w:t>,</w:t>
      </w:r>
      <w:r w:rsidRPr="00C3091F">
        <w:rPr>
          <w:rStyle w:val="apple-converted-space"/>
          <w:color w:val="222222"/>
          <w:sz w:val="28"/>
          <w:szCs w:val="28"/>
          <w:shd w:val="clear" w:color="auto" w:fill="FFFFFF"/>
        </w:rPr>
        <w:t> </w:t>
      </w:r>
      <w:r w:rsidRPr="00C3091F">
        <w:rPr>
          <w:i/>
          <w:iCs/>
          <w:color w:val="222222"/>
          <w:sz w:val="28"/>
          <w:szCs w:val="28"/>
        </w:rPr>
        <w:t>3</w:t>
      </w:r>
      <w:r w:rsidRPr="00C3091F">
        <w:rPr>
          <w:color w:val="222222"/>
          <w:sz w:val="28"/>
          <w:szCs w:val="28"/>
          <w:shd w:val="clear" w:color="auto" w:fill="FFFFFF"/>
        </w:rPr>
        <w:t>(4), 5-7.</w:t>
      </w:r>
    </w:p>
    <w:p w14:paraId="3AC56F65" w14:textId="3F5FBBF4" w:rsidR="00DB4880" w:rsidRPr="0062435E" w:rsidRDefault="00DB4880" w:rsidP="00DB4880">
      <w:pPr>
        <w:widowControl w:val="0"/>
        <w:numPr>
          <w:ilvl w:val="0"/>
          <w:numId w:val="9"/>
        </w:numPr>
        <w:autoSpaceDE w:val="0"/>
        <w:autoSpaceDN w:val="0"/>
        <w:adjustRightInd w:val="0"/>
        <w:spacing w:line="360" w:lineRule="auto"/>
        <w:jc w:val="both"/>
        <w:rPr>
          <w:color w:val="000000" w:themeColor="text1"/>
          <w:sz w:val="28"/>
          <w:szCs w:val="28"/>
        </w:rPr>
      </w:pPr>
      <w:r w:rsidRPr="00EE7883">
        <w:rPr>
          <w:iCs/>
          <w:color w:val="000000" w:themeColor="text1"/>
          <w:sz w:val="28"/>
          <w:szCs w:val="28"/>
          <w:lang w:val="en-US"/>
        </w:rPr>
        <w:t>Stone EJ, McKenzie TL, Welk GJ, Booth ML</w:t>
      </w:r>
      <w:r w:rsidRPr="00EE7883">
        <w:rPr>
          <w:color w:val="000000" w:themeColor="text1"/>
          <w:sz w:val="28"/>
          <w:szCs w:val="28"/>
          <w:lang w:val="en-US"/>
        </w:rPr>
        <w:t xml:space="preserve"> Effects of physical activity interventions in youth. </w:t>
      </w:r>
      <w:r w:rsidRPr="00EE7883">
        <w:rPr>
          <w:i/>
          <w:iCs/>
          <w:color w:val="000000" w:themeColor="text1"/>
          <w:sz w:val="28"/>
          <w:szCs w:val="28"/>
        </w:rPr>
        <w:t xml:space="preserve">Review </w:t>
      </w:r>
      <w:proofErr w:type="spellStart"/>
      <w:r w:rsidRPr="00EE7883">
        <w:rPr>
          <w:i/>
          <w:iCs/>
          <w:color w:val="000000" w:themeColor="text1"/>
          <w:sz w:val="28"/>
          <w:szCs w:val="28"/>
        </w:rPr>
        <w:t>and</w:t>
      </w:r>
      <w:proofErr w:type="spellEnd"/>
      <w:r w:rsidRPr="00EE7883">
        <w:rPr>
          <w:i/>
          <w:iCs/>
          <w:color w:val="000000" w:themeColor="text1"/>
          <w:sz w:val="28"/>
          <w:szCs w:val="28"/>
        </w:rPr>
        <w:t xml:space="preserve"> </w:t>
      </w:r>
      <w:proofErr w:type="spellStart"/>
      <w:r w:rsidRPr="00EE7883">
        <w:rPr>
          <w:i/>
          <w:iCs/>
          <w:color w:val="000000" w:themeColor="text1"/>
          <w:sz w:val="28"/>
          <w:szCs w:val="28"/>
        </w:rPr>
        <w:t>synthesis</w:t>
      </w:r>
      <w:proofErr w:type="spellEnd"/>
      <w:r w:rsidRPr="00EE7883">
        <w:rPr>
          <w:color w:val="000000" w:themeColor="text1"/>
          <w:sz w:val="28"/>
          <w:szCs w:val="28"/>
        </w:rPr>
        <w:t>.</w:t>
      </w:r>
      <w:r w:rsidRPr="00EE7883">
        <w:rPr>
          <w:iCs/>
          <w:color w:val="000000" w:themeColor="text1"/>
          <w:sz w:val="28"/>
          <w:szCs w:val="28"/>
        </w:rPr>
        <w:t xml:space="preserve"> </w:t>
      </w:r>
      <w:proofErr w:type="spellStart"/>
      <w:r w:rsidRPr="00EE7883">
        <w:rPr>
          <w:iCs/>
          <w:color w:val="000000" w:themeColor="text1"/>
          <w:sz w:val="28"/>
          <w:szCs w:val="28"/>
        </w:rPr>
        <w:t>Am</w:t>
      </w:r>
      <w:proofErr w:type="spellEnd"/>
      <w:r w:rsidRPr="00EE7883">
        <w:rPr>
          <w:iCs/>
          <w:color w:val="000000" w:themeColor="text1"/>
          <w:sz w:val="28"/>
          <w:szCs w:val="28"/>
        </w:rPr>
        <w:t xml:space="preserve"> J </w:t>
      </w:r>
      <w:proofErr w:type="spellStart"/>
      <w:r w:rsidRPr="00EE7883">
        <w:rPr>
          <w:iCs/>
          <w:color w:val="000000" w:themeColor="text1"/>
          <w:sz w:val="28"/>
          <w:szCs w:val="28"/>
        </w:rPr>
        <w:t>Prev</w:t>
      </w:r>
      <w:proofErr w:type="spellEnd"/>
      <w:r w:rsidRPr="00EE7883">
        <w:rPr>
          <w:iCs/>
          <w:color w:val="000000" w:themeColor="text1"/>
          <w:sz w:val="28"/>
          <w:szCs w:val="28"/>
        </w:rPr>
        <w:t xml:space="preserve"> </w:t>
      </w:r>
      <w:proofErr w:type="spellStart"/>
      <w:r w:rsidRPr="00EE7883">
        <w:rPr>
          <w:iCs/>
          <w:color w:val="000000" w:themeColor="text1"/>
          <w:sz w:val="28"/>
          <w:szCs w:val="28"/>
        </w:rPr>
        <w:t>Med</w:t>
      </w:r>
      <w:proofErr w:type="spellEnd"/>
      <w:r w:rsidRPr="00EE7883">
        <w:rPr>
          <w:iCs/>
          <w:color w:val="000000" w:themeColor="text1"/>
          <w:sz w:val="28"/>
          <w:szCs w:val="28"/>
        </w:rPr>
        <w:t>. 20</w:t>
      </w:r>
      <w:r w:rsidR="00A86B82" w:rsidRPr="00EE7883">
        <w:rPr>
          <w:iCs/>
          <w:color w:val="000000" w:themeColor="text1"/>
          <w:sz w:val="28"/>
          <w:szCs w:val="28"/>
          <w:lang w:val="uk-UA"/>
        </w:rPr>
        <w:t>23</w:t>
      </w:r>
      <w:r w:rsidRPr="00EE7883">
        <w:rPr>
          <w:iCs/>
          <w:color w:val="000000" w:themeColor="text1"/>
          <w:sz w:val="28"/>
          <w:szCs w:val="28"/>
        </w:rPr>
        <w:t xml:space="preserve"> </w:t>
      </w:r>
      <w:proofErr w:type="spellStart"/>
      <w:r w:rsidRPr="00EE7883">
        <w:rPr>
          <w:iCs/>
          <w:color w:val="000000" w:themeColor="text1"/>
          <w:sz w:val="28"/>
          <w:szCs w:val="28"/>
        </w:rPr>
        <w:t>Nov</w:t>
      </w:r>
      <w:proofErr w:type="spellEnd"/>
      <w:r w:rsidRPr="00EE7883">
        <w:rPr>
          <w:iCs/>
          <w:color w:val="000000" w:themeColor="text1"/>
          <w:sz w:val="28"/>
          <w:szCs w:val="28"/>
        </w:rPr>
        <w:t xml:space="preserve">; </w:t>
      </w:r>
      <w:r w:rsidRPr="0062435E">
        <w:rPr>
          <w:iCs/>
          <w:color w:val="000000" w:themeColor="text1"/>
          <w:sz w:val="28"/>
          <w:szCs w:val="28"/>
        </w:rPr>
        <w:t>15(4):298-315.</w:t>
      </w:r>
    </w:p>
    <w:p w14:paraId="56BA434D" w14:textId="1F368842" w:rsidR="0062435E" w:rsidRPr="0062435E" w:rsidRDefault="0062435E" w:rsidP="00DB4880">
      <w:pPr>
        <w:widowControl w:val="0"/>
        <w:numPr>
          <w:ilvl w:val="0"/>
          <w:numId w:val="9"/>
        </w:numPr>
        <w:autoSpaceDE w:val="0"/>
        <w:autoSpaceDN w:val="0"/>
        <w:adjustRightInd w:val="0"/>
        <w:spacing w:line="360" w:lineRule="auto"/>
        <w:jc w:val="both"/>
        <w:rPr>
          <w:color w:val="000000" w:themeColor="text1"/>
          <w:sz w:val="28"/>
          <w:szCs w:val="28"/>
        </w:rPr>
      </w:pPr>
      <w:proofErr w:type="spellStart"/>
      <w:r w:rsidRPr="0062435E">
        <w:rPr>
          <w:color w:val="000000" w:themeColor="text1"/>
          <w:sz w:val="28"/>
          <w:szCs w:val="28"/>
          <w:shd w:val="clear" w:color="auto" w:fill="FFFFFF"/>
          <w:lang w:val="en-US"/>
        </w:rPr>
        <w:t>Tosheva</w:t>
      </w:r>
      <w:proofErr w:type="spellEnd"/>
      <w:r w:rsidRPr="0062435E">
        <w:rPr>
          <w:color w:val="000000" w:themeColor="text1"/>
          <w:sz w:val="28"/>
          <w:szCs w:val="28"/>
          <w:shd w:val="clear" w:color="auto" w:fill="FFFFFF"/>
          <w:lang w:val="en-US"/>
        </w:rPr>
        <w:t xml:space="preserve">, G., &amp; </w:t>
      </w:r>
      <w:proofErr w:type="spellStart"/>
      <w:r w:rsidRPr="0062435E">
        <w:rPr>
          <w:color w:val="000000" w:themeColor="text1"/>
          <w:sz w:val="28"/>
          <w:szCs w:val="28"/>
          <w:shd w:val="clear" w:color="auto" w:fill="FFFFFF"/>
          <w:lang w:val="en-US"/>
        </w:rPr>
        <w:t>Djabborova</w:t>
      </w:r>
      <w:proofErr w:type="spellEnd"/>
      <w:r w:rsidRPr="0062435E">
        <w:rPr>
          <w:color w:val="000000" w:themeColor="text1"/>
          <w:sz w:val="28"/>
          <w:szCs w:val="28"/>
          <w:shd w:val="clear" w:color="auto" w:fill="FFFFFF"/>
          <w:lang w:val="en-US"/>
        </w:rPr>
        <w:t>, R. (2023). COMMUNICATIVE SKILLS OF CHILDREN OF PRIMARY SCHOOL AGE.</w:t>
      </w:r>
      <w:r w:rsidRPr="0062435E">
        <w:rPr>
          <w:rStyle w:val="apple-converted-space"/>
          <w:color w:val="000000" w:themeColor="text1"/>
          <w:sz w:val="28"/>
          <w:szCs w:val="28"/>
          <w:shd w:val="clear" w:color="auto" w:fill="FFFFFF"/>
          <w:lang w:val="en-US"/>
        </w:rPr>
        <w:t> </w:t>
      </w:r>
      <w:r w:rsidRPr="0062435E">
        <w:rPr>
          <w:i/>
          <w:iCs/>
          <w:color w:val="000000" w:themeColor="text1"/>
          <w:sz w:val="28"/>
          <w:szCs w:val="28"/>
        </w:rPr>
        <w:t xml:space="preserve">Modern Science </w:t>
      </w:r>
      <w:proofErr w:type="spellStart"/>
      <w:r w:rsidRPr="0062435E">
        <w:rPr>
          <w:i/>
          <w:iCs/>
          <w:color w:val="000000" w:themeColor="text1"/>
          <w:sz w:val="28"/>
          <w:szCs w:val="28"/>
        </w:rPr>
        <w:t>and</w:t>
      </w:r>
      <w:proofErr w:type="spellEnd"/>
      <w:r w:rsidRPr="0062435E">
        <w:rPr>
          <w:i/>
          <w:iCs/>
          <w:color w:val="000000" w:themeColor="text1"/>
          <w:sz w:val="28"/>
          <w:szCs w:val="28"/>
        </w:rPr>
        <w:t xml:space="preserve"> Research</w:t>
      </w:r>
      <w:r w:rsidRPr="0062435E">
        <w:rPr>
          <w:color w:val="000000" w:themeColor="text1"/>
          <w:sz w:val="28"/>
          <w:szCs w:val="28"/>
          <w:shd w:val="clear" w:color="auto" w:fill="FFFFFF"/>
        </w:rPr>
        <w:t>,</w:t>
      </w:r>
      <w:r w:rsidRPr="0062435E">
        <w:rPr>
          <w:rStyle w:val="apple-converted-space"/>
          <w:color w:val="000000" w:themeColor="text1"/>
          <w:sz w:val="28"/>
          <w:szCs w:val="28"/>
          <w:shd w:val="clear" w:color="auto" w:fill="FFFFFF"/>
        </w:rPr>
        <w:t> </w:t>
      </w:r>
      <w:r w:rsidRPr="0062435E">
        <w:rPr>
          <w:i/>
          <w:iCs/>
          <w:color w:val="000000" w:themeColor="text1"/>
          <w:sz w:val="28"/>
          <w:szCs w:val="28"/>
        </w:rPr>
        <w:t>2</w:t>
      </w:r>
      <w:r w:rsidRPr="0062435E">
        <w:rPr>
          <w:color w:val="000000" w:themeColor="text1"/>
          <w:sz w:val="28"/>
          <w:szCs w:val="28"/>
          <w:shd w:val="clear" w:color="auto" w:fill="FFFFFF"/>
        </w:rPr>
        <w:t>(8), 111-116.</w:t>
      </w:r>
    </w:p>
    <w:p w14:paraId="434F4D48" w14:textId="630AD08C" w:rsidR="00DB4880" w:rsidRPr="0062435E" w:rsidRDefault="00000000" w:rsidP="00DB4880">
      <w:pPr>
        <w:widowControl w:val="0"/>
        <w:numPr>
          <w:ilvl w:val="0"/>
          <w:numId w:val="9"/>
        </w:numPr>
        <w:autoSpaceDE w:val="0"/>
        <w:autoSpaceDN w:val="0"/>
        <w:adjustRightInd w:val="0"/>
        <w:spacing w:line="360" w:lineRule="auto"/>
        <w:jc w:val="both"/>
        <w:rPr>
          <w:color w:val="000000" w:themeColor="text1"/>
          <w:sz w:val="28"/>
          <w:szCs w:val="28"/>
          <w:lang w:val="en-US"/>
        </w:rPr>
      </w:pPr>
      <w:hyperlink r:id="rId18" w:history="1">
        <w:r w:rsidR="00DB4880" w:rsidRPr="0062435E">
          <w:rPr>
            <w:color w:val="000000" w:themeColor="text1"/>
            <w:sz w:val="28"/>
            <w:szCs w:val="28"/>
            <w:lang w:val="en-US"/>
          </w:rPr>
          <w:t xml:space="preserve"> Trudeau</w:t>
        </w:r>
      </w:hyperlink>
      <w:r w:rsidR="00DB4880" w:rsidRPr="0062435E">
        <w:rPr>
          <w:color w:val="000000" w:themeColor="text1"/>
          <w:sz w:val="28"/>
          <w:szCs w:val="28"/>
          <w:lang w:val="en-US"/>
        </w:rPr>
        <w:t xml:space="preserve"> F. </w:t>
      </w:r>
      <w:r w:rsidR="00DB4880" w:rsidRPr="0062435E">
        <w:rPr>
          <w:bCs/>
          <w:color w:val="000000" w:themeColor="text1"/>
          <w:sz w:val="28"/>
          <w:szCs w:val="28"/>
          <w:lang w:val="en-US"/>
        </w:rPr>
        <w:t xml:space="preserve">Physical education, school physical activity, school sports and academic performance </w:t>
      </w:r>
      <w:r w:rsidR="00DB4880" w:rsidRPr="0062435E">
        <w:rPr>
          <w:i/>
          <w:iCs/>
          <w:color w:val="000000" w:themeColor="text1"/>
          <w:sz w:val="28"/>
          <w:szCs w:val="28"/>
          <w:lang w:val="en-US"/>
        </w:rPr>
        <w:t xml:space="preserve">Int J </w:t>
      </w:r>
      <w:proofErr w:type="spellStart"/>
      <w:r w:rsidR="00DB4880" w:rsidRPr="0062435E">
        <w:rPr>
          <w:i/>
          <w:iCs/>
          <w:color w:val="000000" w:themeColor="text1"/>
          <w:sz w:val="28"/>
          <w:szCs w:val="28"/>
          <w:lang w:val="en-US"/>
        </w:rPr>
        <w:t>Behav</w:t>
      </w:r>
      <w:proofErr w:type="spellEnd"/>
      <w:r w:rsidR="00DB4880" w:rsidRPr="0062435E">
        <w:rPr>
          <w:i/>
          <w:iCs/>
          <w:color w:val="000000" w:themeColor="text1"/>
          <w:sz w:val="28"/>
          <w:szCs w:val="28"/>
          <w:lang w:val="en-US"/>
        </w:rPr>
        <w:t xml:space="preserve"> </w:t>
      </w:r>
      <w:proofErr w:type="spellStart"/>
      <w:r w:rsidR="00DB4880" w:rsidRPr="0062435E">
        <w:rPr>
          <w:i/>
          <w:iCs/>
          <w:color w:val="000000" w:themeColor="text1"/>
          <w:sz w:val="28"/>
          <w:szCs w:val="28"/>
          <w:lang w:val="en-US"/>
        </w:rPr>
        <w:t>Nutr</w:t>
      </w:r>
      <w:proofErr w:type="spellEnd"/>
      <w:r w:rsidR="00DB4880" w:rsidRPr="0062435E">
        <w:rPr>
          <w:i/>
          <w:iCs/>
          <w:color w:val="000000" w:themeColor="text1"/>
          <w:sz w:val="28"/>
          <w:szCs w:val="28"/>
          <w:lang w:val="en-US"/>
        </w:rPr>
        <w:t xml:space="preserve"> Phys Act</w:t>
      </w:r>
      <w:r w:rsidR="00DB4880" w:rsidRPr="0062435E">
        <w:rPr>
          <w:color w:val="000000" w:themeColor="text1"/>
          <w:sz w:val="28"/>
          <w:szCs w:val="28"/>
          <w:lang w:val="en-US"/>
        </w:rPr>
        <w:t>. 20</w:t>
      </w:r>
      <w:r w:rsidR="00A86B82" w:rsidRPr="0062435E">
        <w:rPr>
          <w:color w:val="000000" w:themeColor="text1"/>
          <w:sz w:val="28"/>
          <w:szCs w:val="28"/>
          <w:lang w:val="uk-UA"/>
        </w:rPr>
        <w:t>22</w:t>
      </w:r>
      <w:r w:rsidR="00DB4880" w:rsidRPr="0062435E">
        <w:rPr>
          <w:color w:val="000000" w:themeColor="text1"/>
          <w:sz w:val="28"/>
          <w:szCs w:val="28"/>
          <w:lang w:val="en-US"/>
        </w:rPr>
        <w:t>; 5: 10.</w:t>
      </w:r>
    </w:p>
    <w:p w14:paraId="7CAAF9D5" w14:textId="76C38587" w:rsidR="0046489D" w:rsidRPr="0074002F" w:rsidRDefault="00DB4880" w:rsidP="0074002F">
      <w:pPr>
        <w:widowControl w:val="0"/>
        <w:numPr>
          <w:ilvl w:val="0"/>
          <w:numId w:val="9"/>
        </w:numPr>
        <w:autoSpaceDE w:val="0"/>
        <w:autoSpaceDN w:val="0"/>
        <w:adjustRightInd w:val="0"/>
        <w:spacing w:line="360" w:lineRule="auto"/>
        <w:jc w:val="both"/>
        <w:rPr>
          <w:color w:val="000000" w:themeColor="text1"/>
          <w:sz w:val="28"/>
          <w:szCs w:val="28"/>
        </w:rPr>
      </w:pPr>
      <w:proofErr w:type="spellStart"/>
      <w:r w:rsidRPr="0062435E">
        <w:rPr>
          <w:iCs/>
          <w:color w:val="000000" w:themeColor="text1"/>
          <w:sz w:val="28"/>
          <w:szCs w:val="28"/>
          <w:lang w:val="en-US"/>
        </w:rPr>
        <w:t>Verstraete</w:t>
      </w:r>
      <w:proofErr w:type="spellEnd"/>
      <w:r w:rsidRPr="0062435E">
        <w:rPr>
          <w:iCs/>
          <w:color w:val="000000" w:themeColor="text1"/>
          <w:sz w:val="28"/>
          <w:szCs w:val="28"/>
          <w:lang w:val="en-US"/>
        </w:rPr>
        <w:t xml:space="preserve"> SJ, Cardon GM, De </w:t>
      </w:r>
      <w:proofErr w:type="spellStart"/>
      <w:r w:rsidRPr="0062435E">
        <w:rPr>
          <w:iCs/>
          <w:color w:val="000000" w:themeColor="text1"/>
          <w:sz w:val="28"/>
          <w:szCs w:val="28"/>
          <w:lang w:val="en-US"/>
        </w:rPr>
        <w:t>Clercq</w:t>
      </w:r>
      <w:proofErr w:type="spellEnd"/>
      <w:r w:rsidRPr="0062435E">
        <w:rPr>
          <w:iCs/>
          <w:color w:val="000000" w:themeColor="text1"/>
          <w:sz w:val="28"/>
          <w:szCs w:val="28"/>
          <w:lang w:val="en-US"/>
        </w:rPr>
        <w:t xml:space="preserve"> DL, De </w:t>
      </w:r>
      <w:proofErr w:type="spellStart"/>
      <w:r w:rsidRPr="0062435E">
        <w:rPr>
          <w:iCs/>
          <w:color w:val="000000" w:themeColor="text1"/>
          <w:sz w:val="28"/>
          <w:szCs w:val="28"/>
          <w:lang w:val="en-US"/>
        </w:rPr>
        <w:t>Bourdeaudhuij</w:t>
      </w:r>
      <w:proofErr w:type="spellEnd"/>
      <w:r w:rsidRPr="0062435E">
        <w:rPr>
          <w:iCs/>
          <w:color w:val="000000" w:themeColor="text1"/>
          <w:sz w:val="28"/>
          <w:szCs w:val="28"/>
          <w:lang w:val="en-US"/>
        </w:rPr>
        <w:t xml:space="preserve"> IM.</w:t>
      </w:r>
      <w:r w:rsidRPr="0062435E">
        <w:rPr>
          <w:color w:val="000000" w:themeColor="text1"/>
          <w:sz w:val="28"/>
          <w:szCs w:val="28"/>
          <w:lang w:val="en-US"/>
        </w:rPr>
        <w:t xml:space="preserve"> A </w:t>
      </w:r>
      <w:r w:rsidRPr="00EE7883">
        <w:rPr>
          <w:color w:val="000000" w:themeColor="text1"/>
          <w:sz w:val="28"/>
          <w:szCs w:val="28"/>
          <w:lang w:val="en-US"/>
        </w:rPr>
        <w:t xml:space="preserve">comprehensive physical activity promotion </w:t>
      </w:r>
      <w:proofErr w:type="spellStart"/>
      <w:r w:rsidRPr="00EE7883">
        <w:rPr>
          <w:color w:val="000000" w:themeColor="text1"/>
          <w:sz w:val="28"/>
          <w:szCs w:val="28"/>
          <w:lang w:val="en-US"/>
        </w:rPr>
        <w:t>programme</w:t>
      </w:r>
      <w:proofErr w:type="spellEnd"/>
      <w:r w:rsidRPr="00EE7883">
        <w:rPr>
          <w:color w:val="000000" w:themeColor="text1"/>
          <w:sz w:val="28"/>
          <w:szCs w:val="28"/>
          <w:lang w:val="en-US"/>
        </w:rPr>
        <w:t xml:space="preserve"> at elementary school: the effects on physical activity, physical fitness and psychosocial correlates of physical activity.</w:t>
      </w:r>
      <w:r w:rsidRPr="00EE7883">
        <w:rPr>
          <w:iCs/>
          <w:color w:val="000000" w:themeColor="text1"/>
          <w:sz w:val="28"/>
          <w:szCs w:val="28"/>
          <w:lang w:val="en-US"/>
        </w:rPr>
        <w:t xml:space="preserve"> </w:t>
      </w:r>
      <w:r w:rsidRPr="00EE7883">
        <w:rPr>
          <w:i/>
          <w:color w:val="000000" w:themeColor="text1"/>
          <w:sz w:val="28"/>
          <w:szCs w:val="28"/>
        </w:rPr>
        <w:t xml:space="preserve">Public Health </w:t>
      </w:r>
      <w:proofErr w:type="spellStart"/>
      <w:r w:rsidRPr="00EE7883">
        <w:rPr>
          <w:i/>
          <w:color w:val="000000" w:themeColor="text1"/>
          <w:sz w:val="28"/>
          <w:szCs w:val="28"/>
        </w:rPr>
        <w:t>Nutr</w:t>
      </w:r>
      <w:proofErr w:type="spellEnd"/>
      <w:r w:rsidRPr="00EE7883">
        <w:rPr>
          <w:iCs/>
          <w:color w:val="000000" w:themeColor="text1"/>
          <w:sz w:val="28"/>
          <w:szCs w:val="28"/>
        </w:rPr>
        <w:t>. 20</w:t>
      </w:r>
      <w:r w:rsidR="00A86B82" w:rsidRPr="00EE7883">
        <w:rPr>
          <w:iCs/>
          <w:color w:val="000000" w:themeColor="text1"/>
          <w:sz w:val="28"/>
          <w:szCs w:val="28"/>
          <w:lang w:val="uk-UA"/>
        </w:rPr>
        <w:t xml:space="preserve">23. </w:t>
      </w:r>
      <w:proofErr w:type="spellStart"/>
      <w:r w:rsidRPr="00EE7883">
        <w:rPr>
          <w:iCs/>
          <w:color w:val="000000" w:themeColor="text1"/>
          <w:sz w:val="28"/>
          <w:szCs w:val="28"/>
        </w:rPr>
        <w:t>May</w:t>
      </w:r>
      <w:proofErr w:type="spellEnd"/>
      <w:r w:rsidRPr="00EE7883">
        <w:rPr>
          <w:iCs/>
          <w:color w:val="000000" w:themeColor="text1"/>
          <w:sz w:val="28"/>
          <w:szCs w:val="28"/>
        </w:rPr>
        <w:t>; 10(5):477-84.</w:t>
      </w:r>
    </w:p>
    <w:sectPr w:rsidR="0046489D" w:rsidRPr="0074002F" w:rsidSect="002C2062">
      <w:headerReference w:type="even" r:id="rId19"/>
      <w:headerReference w:type="default" r:id="rId20"/>
      <w:pgSz w:w="11900" w:h="16840"/>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E787" w14:textId="77777777" w:rsidR="003C6338" w:rsidRDefault="003C6338" w:rsidP="00ED365B">
      <w:r>
        <w:separator/>
      </w:r>
    </w:p>
  </w:endnote>
  <w:endnote w:type="continuationSeparator" w:id="0">
    <w:p w14:paraId="5689645C" w14:textId="77777777" w:rsidR="003C6338" w:rsidRDefault="003C6338" w:rsidP="00ED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25D9" w14:textId="77777777" w:rsidR="003C6338" w:rsidRDefault="003C6338" w:rsidP="00ED365B">
      <w:r>
        <w:separator/>
      </w:r>
    </w:p>
  </w:footnote>
  <w:footnote w:type="continuationSeparator" w:id="0">
    <w:p w14:paraId="30774CB6" w14:textId="77777777" w:rsidR="003C6338" w:rsidRDefault="003C6338" w:rsidP="00ED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F838" w14:textId="77777777" w:rsidR="00C26EF7" w:rsidRDefault="00C26EF7" w:rsidP="00713F35">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42C5D039" w14:textId="77777777" w:rsidR="00C26EF7" w:rsidRDefault="00C26EF7" w:rsidP="002C206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BC45" w14:textId="77777777" w:rsidR="00C26EF7" w:rsidRPr="00286242" w:rsidRDefault="00C26EF7" w:rsidP="00713F35">
    <w:pPr>
      <w:pStyle w:val="ab"/>
      <w:framePr w:wrap="none" w:vAnchor="text" w:hAnchor="margin" w:xAlign="right" w:y="1"/>
      <w:rPr>
        <w:rStyle w:val="ad"/>
        <w:sz w:val="24"/>
      </w:rPr>
    </w:pPr>
    <w:r w:rsidRPr="009A550F">
      <w:rPr>
        <w:rStyle w:val="ad"/>
        <w:sz w:val="28"/>
      </w:rPr>
      <w:fldChar w:fldCharType="begin"/>
    </w:r>
    <w:r w:rsidRPr="009A550F">
      <w:rPr>
        <w:rStyle w:val="ad"/>
        <w:sz w:val="28"/>
      </w:rPr>
      <w:instrText xml:space="preserve">PAGE  </w:instrText>
    </w:r>
    <w:r w:rsidRPr="009A550F">
      <w:rPr>
        <w:rStyle w:val="ad"/>
        <w:sz w:val="28"/>
      </w:rPr>
      <w:fldChar w:fldCharType="separate"/>
    </w:r>
    <w:r w:rsidR="00640D0E">
      <w:rPr>
        <w:rStyle w:val="ad"/>
        <w:noProof/>
        <w:sz w:val="28"/>
      </w:rPr>
      <w:t>5</w:t>
    </w:r>
    <w:r w:rsidRPr="009A550F">
      <w:rPr>
        <w:rStyle w:val="ad"/>
        <w:sz w:val="28"/>
      </w:rPr>
      <w:fldChar w:fldCharType="end"/>
    </w:r>
  </w:p>
  <w:p w14:paraId="09272F71" w14:textId="77777777" w:rsidR="00C26EF7" w:rsidRDefault="00C26EF7" w:rsidP="002C2062">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1" w15:restartNumberingAfterBreak="0">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15419F"/>
    <w:multiLevelType w:val="hybridMultilevel"/>
    <w:tmpl w:val="0FD6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5" w15:restartNumberingAfterBreak="0">
    <w:nsid w:val="66186D8D"/>
    <w:multiLevelType w:val="multilevel"/>
    <w:tmpl w:val="FC98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9534941">
    <w:abstractNumId w:val="0"/>
  </w:num>
  <w:num w:numId="2" w16cid:durableId="1036849637">
    <w:abstractNumId w:val="1"/>
  </w:num>
  <w:num w:numId="3" w16cid:durableId="1542745628">
    <w:abstractNumId w:val="9"/>
  </w:num>
  <w:num w:numId="4" w16cid:durableId="2052146313">
    <w:abstractNumId w:val="4"/>
  </w:num>
  <w:num w:numId="5" w16cid:durableId="985083972">
    <w:abstractNumId w:val="2"/>
  </w:num>
  <w:num w:numId="6" w16cid:durableId="941037504">
    <w:abstractNumId w:val="8"/>
  </w:num>
  <w:num w:numId="7" w16cid:durableId="1843467287">
    <w:abstractNumId w:val="7"/>
  </w:num>
  <w:num w:numId="8" w16cid:durableId="1286159404">
    <w:abstractNumId w:val="3"/>
  </w:num>
  <w:num w:numId="9" w16cid:durableId="1369988092">
    <w:abstractNumId w:val="6"/>
  </w:num>
  <w:num w:numId="10" w16cid:durableId="573703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166"/>
    <w:rsid w:val="00004DC5"/>
    <w:rsid w:val="0001050F"/>
    <w:rsid w:val="00020063"/>
    <w:rsid w:val="00023E67"/>
    <w:rsid w:val="00026456"/>
    <w:rsid w:val="000357EA"/>
    <w:rsid w:val="00045F08"/>
    <w:rsid w:val="0005457C"/>
    <w:rsid w:val="000677D6"/>
    <w:rsid w:val="00071041"/>
    <w:rsid w:val="00085754"/>
    <w:rsid w:val="000867F9"/>
    <w:rsid w:val="00097D87"/>
    <w:rsid w:val="000A7916"/>
    <w:rsid w:val="000B14FC"/>
    <w:rsid w:val="000B1D3F"/>
    <w:rsid w:val="000E25FC"/>
    <w:rsid w:val="000E73BC"/>
    <w:rsid w:val="000F01CE"/>
    <w:rsid w:val="000F38C3"/>
    <w:rsid w:val="0010308D"/>
    <w:rsid w:val="001035DB"/>
    <w:rsid w:val="00104C56"/>
    <w:rsid w:val="00105CE2"/>
    <w:rsid w:val="00115EBB"/>
    <w:rsid w:val="0011720F"/>
    <w:rsid w:val="00131A67"/>
    <w:rsid w:val="0013320F"/>
    <w:rsid w:val="00136A33"/>
    <w:rsid w:val="00143039"/>
    <w:rsid w:val="00144DDB"/>
    <w:rsid w:val="00147934"/>
    <w:rsid w:val="00150E79"/>
    <w:rsid w:val="001629F5"/>
    <w:rsid w:val="00164B59"/>
    <w:rsid w:val="001741EE"/>
    <w:rsid w:val="00177FD5"/>
    <w:rsid w:val="00181814"/>
    <w:rsid w:val="00190FB1"/>
    <w:rsid w:val="001B45E9"/>
    <w:rsid w:val="001B4925"/>
    <w:rsid w:val="001B54CB"/>
    <w:rsid w:val="001D6E8E"/>
    <w:rsid w:val="001F1E73"/>
    <w:rsid w:val="0021537E"/>
    <w:rsid w:val="00216383"/>
    <w:rsid w:val="002165C5"/>
    <w:rsid w:val="00220832"/>
    <w:rsid w:val="00240E80"/>
    <w:rsid w:val="0024734D"/>
    <w:rsid w:val="00251499"/>
    <w:rsid w:val="00261EDE"/>
    <w:rsid w:val="00264F3A"/>
    <w:rsid w:val="00271FF7"/>
    <w:rsid w:val="00275527"/>
    <w:rsid w:val="00286242"/>
    <w:rsid w:val="00292ECF"/>
    <w:rsid w:val="00295DA9"/>
    <w:rsid w:val="002A23A1"/>
    <w:rsid w:val="002C2062"/>
    <w:rsid w:val="002C2641"/>
    <w:rsid w:val="002C2D26"/>
    <w:rsid w:val="002D05A2"/>
    <w:rsid w:val="002F0A98"/>
    <w:rsid w:val="00304C84"/>
    <w:rsid w:val="003059BA"/>
    <w:rsid w:val="00305C9E"/>
    <w:rsid w:val="003079ED"/>
    <w:rsid w:val="00332379"/>
    <w:rsid w:val="00332B83"/>
    <w:rsid w:val="00343F6F"/>
    <w:rsid w:val="00346E68"/>
    <w:rsid w:val="003472FC"/>
    <w:rsid w:val="003503EE"/>
    <w:rsid w:val="00356DE8"/>
    <w:rsid w:val="0036054B"/>
    <w:rsid w:val="00374AC4"/>
    <w:rsid w:val="00376402"/>
    <w:rsid w:val="00380EB9"/>
    <w:rsid w:val="00382FA1"/>
    <w:rsid w:val="0039077C"/>
    <w:rsid w:val="00395137"/>
    <w:rsid w:val="00397C92"/>
    <w:rsid w:val="003A4516"/>
    <w:rsid w:val="003B4176"/>
    <w:rsid w:val="003B41D1"/>
    <w:rsid w:val="003C1C07"/>
    <w:rsid w:val="003C3A1B"/>
    <w:rsid w:val="003C6338"/>
    <w:rsid w:val="003C65D5"/>
    <w:rsid w:val="003C67B1"/>
    <w:rsid w:val="003C771D"/>
    <w:rsid w:val="003D378D"/>
    <w:rsid w:val="003E20CF"/>
    <w:rsid w:val="003F229D"/>
    <w:rsid w:val="003F2BF5"/>
    <w:rsid w:val="003F54CF"/>
    <w:rsid w:val="003F69B5"/>
    <w:rsid w:val="00404003"/>
    <w:rsid w:val="00425EA5"/>
    <w:rsid w:val="004278EC"/>
    <w:rsid w:val="00430880"/>
    <w:rsid w:val="004374E0"/>
    <w:rsid w:val="00443B9C"/>
    <w:rsid w:val="00444CA6"/>
    <w:rsid w:val="004467F2"/>
    <w:rsid w:val="00460E70"/>
    <w:rsid w:val="00460F32"/>
    <w:rsid w:val="00461EA4"/>
    <w:rsid w:val="00463AFB"/>
    <w:rsid w:val="0046489D"/>
    <w:rsid w:val="00464CE2"/>
    <w:rsid w:val="00473EBF"/>
    <w:rsid w:val="0047416A"/>
    <w:rsid w:val="0049380D"/>
    <w:rsid w:val="00495BBD"/>
    <w:rsid w:val="004A0B6F"/>
    <w:rsid w:val="004A5116"/>
    <w:rsid w:val="004A7FED"/>
    <w:rsid w:val="004B36B6"/>
    <w:rsid w:val="004B5711"/>
    <w:rsid w:val="004B5E0C"/>
    <w:rsid w:val="004B7EEC"/>
    <w:rsid w:val="004C24FC"/>
    <w:rsid w:val="004D30EA"/>
    <w:rsid w:val="004F389C"/>
    <w:rsid w:val="004F6558"/>
    <w:rsid w:val="004F67AC"/>
    <w:rsid w:val="00506197"/>
    <w:rsid w:val="00511DB5"/>
    <w:rsid w:val="00514CE8"/>
    <w:rsid w:val="00520C69"/>
    <w:rsid w:val="00527123"/>
    <w:rsid w:val="00527CDC"/>
    <w:rsid w:val="005376E3"/>
    <w:rsid w:val="00540377"/>
    <w:rsid w:val="00541862"/>
    <w:rsid w:val="00546E25"/>
    <w:rsid w:val="00552B4F"/>
    <w:rsid w:val="00556422"/>
    <w:rsid w:val="00573439"/>
    <w:rsid w:val="00574CD0"/>
    <w:rsid w:val="00592428"/>
    <w:rsid w:val="005934B3"/>
    <w:rsid w:val="00595C58"/>
    <w:rsid w:val="005A30CA"/>
    <w:rsid w:val="005A4AB0"/>
    <w:rsid w:val="005A6DDA"/>
    <w:rsid w:val="005B06D4"/>
    <w:rsid w:val="005B124C"/>
    <w:rsid w:val="005B2AC7"/>
    <w:rsid w:val="005B2E0A"/>
    <w:rsid w:val="005B378A"/>
    <w:rsid w:val="005C011E"/>
    <w:rsid w:val="005C733C"/>
    <w:rsid w:val="005C7752"/>
    <w:rsid w:val="005D1AD5"/>
    <w:rsid w:val="005D49BA"/>
    <w:rsid w:val="005E0078"/>
    <w:rsid w:val="005E38C3"/>
    <w:rsid w:val="005F509B"/>
    <w:rsid w:val="005F7EFE"/>
    <w:rsid w:val="00601A2C"/>
    <w:rsid w:val="00603474"/>
    <w:rsid w:val="006119F8"/>
    <w:rsid w:val="006128B6"/>
    <w:rsid w:val="00620FC2"/>
    <w:rsid w:val="0062435E"/>
    <w:rsid w:val="00631CD7"/>
    <w:rsid w:val="00640623"/>
    <w:rsid w:val="00640D0E"/>
    <w:rsid w:val="00641B30"/>
    <w:rsid w:val="00647E7D"/>
    <w:rsid w:val="006505AD"/>
    <w:rsid w:val="00653CA3"/>
    <w:rsid w:val="00666D63"/>
    <w:rsid w:val="0068508F"/>
    <w:rsid w:val="006902C6"/>
    <w:rsid w:val="006958EE"/>
    <w:rsid w:val="00695CF9"/>
    <w:rsid w:val="006B2DC0"/>
    <w:rsid w:val="006B4855"/>
    <w:rsid w:val="006B7F68"/>
    <w:rsid w:val="006C4990"/>
    <w:rsid w:val="006C6436"/>
    <w:rsid w:val="006E0EAC"/>
    <w:rsid w:val="006E2496"/>
    <w:rsid w:val="006E4DCA"/>
    <w:rsid w:val="006F0F8A"/>
    <w:rsid w:val="006F1764"/>
    <w:rsid w:val="006F2C20"/>
    <w:rsid w:val="006F32FF"/>
    <w:rsid w:val="006F501C"/>
    <w:rsid w:val="0070000C"/>
    <w:rsid w:val="00701966"/>
    <w:rsid w:val="007076BC"/>
    <w:rsid w:val="00713F35"/>
    <w:rsid w:val="00725309"/>
    <w:rsid w:val="00727E15"/>
    <w:rsid w:val="00727F52"/>
    <w:rsid w:val="00732500"/>
    <w:rsid w:val="007366E3"/>
    <w:rsid w:val="0074002F"/>
    <w:rsid w:val="0075564D"/>
    <w:rsid w:val="00760598"/>
    <w:rsid w:val="0076103E"/>
    <w:rsid w:val="007650B3"/>
    <w:rsid w:val="00782A71"/>
    <w:rsid w:val="00782BD5"/>
    <w:rsid w:val="00785BBD"/>
    <w:rsid w:val="00792CF0"/>
    <w:rsid w:val="007938E9"/>
    <w:rsid w:val="007957DD"/>
    <w:rsid w:val="007A1C11"/>
    <w:rsid w:val="007A339E"/>
    <w:rsid w:val="007A5D06"/>
    <w:rsid w:val="007B3A27"/>
    <w:rsid w:val="007B7D4C"/>
    <w:rsid w:val="007D3CDC"/>
    <w:rsid w:val="007E223A"/>
    <w:rsid w:val="007E57D0"/>
    <w:rsid w:val="0080175B"/>
    <w:rsid w:val="008068D9"/>
    <w:rsid w:val="00813A3B"/>
    <w:rsid w:val="008235A1"/>
    <w:rsid w:val="00832640"/>
    <w:rsid w:val="008334B8"/>
    <w:rsid w:val="00836172"/>
    <w:rsid w:val="0084480B"/>
    <w:rsid w:val="008471F6"/>
    <w:rsid w:val="008523DE"/>
    <w:rsid w:val="0085703B"/>
    <w:rsid w:val="00867EE9"/>
    <w:rsid w:val="008778CC"/>
    <w:rsid w:val="008852C8"/>
    <w:rsid w:val="008928B8"/>
    <w:rsid w:val="00892CC2"/>
    <w:rsid w:val="008A4115"/>
    <w:rsid w:val="008A4C3E"/>
    <w:rsid w:val="008C1948"/>
    <w:rsid w:val="008D2957"/>
    <w:rsid w:val="008D4166"/>
    <w:rsid w:val="008D50EF"/>
    <w:rsid w:val="008D53E0"/>
    <w:rsid w:val="008D7F01"/>
    <w:rsid w:val="008E2EF7"/>
    <w:rsid w:val="008E4CAC"/>
    <w:rsid w:val="008E721D"/>
    <w:rsid w:val="008F292E"/>
    <w:rsid w:val="008F44CA"/>
    <w:rsid w:val="008F4EA2"/>
    <w:rsid w:val="00903ADB"/>
    <w:rsid w:val="00910CC8"/>
    <w:rsid w:val="00916019"/>
    <w:rsid w:val="0092288C"/>
    <w:rsid w:val="00926710"/>
    <w:rsid w:val="00926741"/>
    <w:rsid w:val="00946943"/>
    <w:rsid w:val="009563D7"/>
    <w:rsid w:val="00956DCF"/>
    <w:rsid w:val="009663F3"/>
    <w:rsid w:val="00971F80"/>
    <w:rsid w:val="00975BC8"/>
    <w:rsid w:val="009800DC"/>
    <w:rsid w:val="00994B3D"/>
    <w:rsid w:val="00995381"/>
    <w:rsid w:val="009A0A68"/>
    <w:rsid w:val="009A498E"/>
    <w:rsid w:val="009A550F"/>
    <w:rsid w:val="009A622C"/>
    <w:rsid w:val="009B06B7"/>
    <w:rsid w:val="009E2A19"/>
    <w:rsid w:val="009F1FB8"/>
    <w:rsid w:val="009F2140"/>
    <w:rsid w:val="009F342C"/>
    <w:rsid w:val="00A002D2"/>
    <w:rsid w:val="00A029B0"/>
    <w:rsid w:val="00A318BA"/>
    <w:rsid w:val="00A36A38"/>
    <w:rsid w:val="00A41889"/>
    <w:rsid w:val="00A54986"/>
    <w:rsid w:val="00A55BA7"/>
    <w:rsid w:val="00A565D1"/>
    <w:rsid w:val="00A64D62"/>
    <w:rsid w:val="00A72A66"/>
    <w:rsid w:val="00A86B82"/>
    <w:rsid w:val="00A909DB"/>
    <w:rsid w:val="00A95794"/>
    <w:rsid w:val="00AB3D6E"/>
    <w:rsid w:val="00AC564B"/>
    <w:rsid w:val="00AC7DB1"/>
    <w:rsid w:val="00AD7E85"/>
    <w:rsid w:val="00AE49ED"/>
    <w:rsid w:val="00AE67AF"/>
    <w:rsid w:val="00AF63F2"/>
    <w:rsid w:val="00B00153"/>
    <w:rsid w:val="00B02FF7"/>
    <w:rsid w:val="00B030E2"/>
    <w:rsid w:val="00B11030"/>
    <w:rsid w:val="00B20EB5"/>
    <w:rsid w:val="00B24DA2"/>
    <w:rsid w:val="00B31D28"/>
    <w:rsid w:val="00B33F60"/>
    <w:rsid w:val="00B41799"/>
    <w:rsid w:val="00B43842"/>
    <w:rsid w:val="00B452F2"/>
    <w:rsid w:val="00B57F34"/>
    <w:rsid w:val="00B62455"/>
    <w:rsid w:val="00B634B7"/>
    <w:rsid w:val="00B65372"/>
    <w:rsid w:val="00B66AAF"/>
    <w:rsid w:val="00B747A7"/>
    <w:rsid w:val="00B82222"/>
    <w:rsid w:val="00B83CA2"/>
    <w:rsid w:val="00B84B65"/>
    <w:rsid w:val="00B924AF"/>
    <w:rsid w:val="00BB169B"/>
    <w:rsid w:val="00BC4037"/>
    <w:rsid w:val="00BE529A"/>
    <w:rsid w:val="00BF06A3"/>
    <w:rsid w:val="00C007E9"/>
    <w:rsid w:val="00C009C8"/>
    <w:rsid w:val="00C15779"/>
    <w:rsid w:val="00C26EF7"/>
    <w:rsid w:val="00C3091F"/>
    <w:rsid w:val="00C32CC4"/>
    <w:rsid w:val="00C34BD4"/>
    <w:rsid w:val="00C50524"/>
    <w:rsid w:val="00C57321"/>
    <w:rsid w:val="00C713A2"/>
    <w:rsid w:val="00C80319"/>
    <w:rsid w:val="00C900BE"/>
    <w:rsid w:val="00CA0298"/>
    <w:rsid w:val="00CA2FF7"/>
    <w:rsid w:val="00CA6AC6"/>
    <w:rsid w:val="00CA7233"/>
    <w:rsid w:val="00CB4E13"/>
    <w:rsid w:val="00CC0ABE"/>
    <w:rsid w:val="00CC5E49"/>
    <w:rsid w:val="00CC6FBE"/>
    <w:rsid w:val="00CE2C4C"/>
    <w:rsid w:val="00CF63A1"/>
    <w:rsid w:val="00D0406E"/>
    <w:rsid w:val="00D04447"/>
    <w:rsid w:val="00D04D3D"/>
    <w:rsid w:val="00D056D5"/>
    <w:rsid w:val="00D069D5"/>
    <w:rsid w:val="00D10762"/>
    <w:rsid w:val="00D15662"/>
    <w:rsid w:val="00D27AC9"/>
    <w:rsid w:val="00D36CFA"/>
    <w:rsid w:val="00D61ADC"/>
    <w:rsid w:val="00D62EBE"/>
    <w:rsid w:val="00D669C2"/>
    <w:rsid w:val="00D67EB7"/>
    <w:rsid w:val="00D70C95"/>
    <w:rsid w:val="00D73E45"/>
    <w:rsid w:val="00D7418C"/>
    <w:rsid w:val="00D837D7"/>
    <w:rsid w:val="00D857FF"/>
    <w:rsid w:val="00D90DA1"/>
    <w:rsid w:val="00D94B7D"/>
    <w:rsid w:val="00D951D6"/>
    <w:rsid w:val="00DB3863"/>
    <w:rsid w:val="00DB4880"/>
    <w:rsid w:val="00DB6078"/>
    <w:rsid w:val="00DC10DC"/>
    <w:rsid w:val="00DE0423"/>
    <w:rsid w:val="00DE2A0F"/>
    <w:rsid w:val="00DE3C4B"/>
    <w:rsid w:val="00DE58BD"/>
    <w:rsid w:val="00DF5D08"/>
    <w:rsid w:val="00E047F9"/>
    <w:rsid w:val="00E0662B"/>
    <w:rsid w:val="00E1187F"/>
    <w:rsid w:val="00E12B23"/>
    <w:rsid w:val="00E1688D"/>
    <w:rsid w:val="00E20811"/>
    <w:rsid w:val="00E2168D"/>
    <w:rsid w:val="00E268B1"/>
    <w:rsid w:val="00E311C8"/>
    <w:rsid w:val="00E36931"/>
    <w:rsid w:val="00E418FA"/>
    <w:rsid w:val="00E4397B"/>
    <w:rsid w:val="00E45A2B"/>
    <w:rsid w:val="00E50E37"/>
    <w:rsid w:val="00E51E72"/>
    <w:rsid w:val="00E54229"/>
    <w:rsid w:val="00E5529D"/>
    <w:rsid w:val="00E60672"/>
    <w:rsid w:val="00E616CA"/>
    <w:rsid w:val="00E61FD3"/>
    <w:rsid w:val="00E666FE"/>
    <w:rsid w:val="00E736DE"/>
    <w:rsid w:val="00E74DD3"/>
    <w:rsid w:val="00E8536D"/>
    <w:rsid w:val="00E866BC"/>
    <w:rsid w:val="00EA6B78"/>
    <w:rsid w:val="00EC59A3"/>
    <w:rsid w:val="00ED1AD7"/>
    <w:rsid w:val="00ED365B"/>
    <w:rsid w:val="00ED7B2C"/>
    <w:rsid w:val="00EE7883"/>
    <w:rsid w:val="00EF243D"/>
    <w:rsid w:val="00EF30C3"/>
    <w:rsid w:val="00EF4D6F"/>
    <w:rsid w:val="00EF6F45"/>
    <w:rsid w:val="00F037B4"/>
    <w:rsid w:val="00F14315"/>
    <w:rsid w:val="00F15C2B"/>
    <w:rsid w:val="00F20331"/>
    <w:rsid w:val="00F21095"/>
    <w:rsid w:val="00F2455E"/>
    <w:rsid w:val="00F27467"/>
    <w:rsid w:val="00F36575"/>
    <w:rsid w:val="00F37FC6"/>
    <w:rsid w:val="00F40DF1"/>
    <w:rsid w:val="00F41543"/>
    <w:rsid w:val="00F432F6"/>
    <w:rsid w:val="00F5285E"/>
    <w:rsid w:val="00F7229F"/>
    <w:rsid w:val="00F72C7A"/>
    <w:rsid w:val="00F8724B"/>
    <w:rsid w:val="00F933E5"/>
    <w:rsid w:val="00FA3A2B"/>
    <w:rsid w:val="00FA4694"/>
    <w:rsid w:val="00FB3495"/>
    <w:rsid w:val="00FB7512"/>
    <w:rsid w:val="00FC16A6"/>
    <w:rsid w:val="00FC3FA4"/>
    <w:rsid w:val="00FD25E2"/>
    <w:rsid w:val="00FD5208"/>
    <w:rsid w:val="00FE2150"/>
    <w:rsid w:val="00FE518A"/>
    <w:rsid w:val="00FE6EB1"/>
    <w:rsid w:val="00FF1721"/>
    <w:rsid w:val="00FF249A"/>
    <w:rsid w:val="00FF4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091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B1D3F"/>
    <w:rPr>
      <w:rFonts w:eastAsia="Times New Roman"/>
      <w:sz w:val="24"/>
      <w:szCs w:val="24"/>
      <w:lang w:val="ru-UA" w:eastAsia="ru-RU"/>
    </w:rPr>
  </w:style>
  <w:style w:type="paragraph" w:styleId="1">
    <w:name w:val="heading 1"/>
    <w:basedOn w:val="a"/>
    <w:next w:val="a"/>
    <w:link w:val="10"/>
    <w:qFormat/>
    <w:rsid w:val="008D4166"/>
    <w:pPr>
      <w:keepNext/>
      <w:spacing w:line="360" w:lineRule="auto"/>
      <w:outlineLvl w:val="0"/>
    </w:pPr>
    <w:rPr>
      <w:sz w:val="32"/>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166"/>
    <w:rPr>
      <w:rFonts w:eastAsia="Times New Roman"/>
      <w:sz w:val="32"/>
      <w:lang w:val="uk-UA"/>
    </w:rPr>
  </w:style>
  <w:style w:type="paragraph" w:styleId="a3">
    <w:name w:val="Normal (Web)"/>
    <w:basedOn w:val="a"/>
    <w:uiPriority w:val="99"/>
    <w:rsid w:val="008D4166"/>
    <w:pPr>
      <w:spacing w:before="100" w:beforeAutospacing="1" w:after="100" w:afterAutospacing="1"/>
    </w:pPr>
    <w:rPr>
      <w:lang w:val="ru-RU"/>
    </w:rPr>
  </w:style>
  <w:style w:type="paragraph" w:styleId="2">
    <w:name w:val="Body Text Indent 2"/>
    <w:basedOn w:val="a"/>
    <w:link w:val="20"/>
    <w:uiPriority w:val="99"/>
    <w:semiHidden/>
    <w:unhideWhenUsed/>
    <w:rsid w:val="008D4166"/>
    <w:pPr>
      <w:spacing w:after="120" w:line="480" w:lineRule="auto"/>
      <w:ind w:left="283"/>
    </w:pPr>
    <w:rPr>
      <w:sz w:val="20"/>
      <w:szCs w:val="20"/>
      <w:lang w:val="ru-RU" w:eastAsia="en-US"/>
    </w:rPr>
  </w:style>
  <w:style w:type="character" w:customStyle="1" w:styleId="20">
    <w:name w:val="Основной текст с отступом 2 Знак"/>
    <w:basedOn w:val="a0"/>
    <w:link w:val="2"/>
    <w:uiPriority w:val="99"/>
    <w:semiHidden/>
    <w:rsid w:val="008D4166"/>
    <w:rPr>
      <w:rFonts w:eastAsia="Times New Roman"/>
      <w:sz w:val="20"/>
    </w:rPr>
  </w:style>
  <w:style w:type="paragraph" w:customStyle="1" w:styleId="11">
    <w:name w:val="Обычный1"/>
    <w:rsid w:val="008D4166"/>
    <w:pPr>
      <w:widowControl w:val="0"/>
      <w:ind w:firstLine="300"/>
      <w:jc w:val="both"/>
    </w:pPr>
    <w:rPr>
      <w:rFonts w:eastAsia="Times New Roman"/>
      <w:snapToGrid w:val="0"/>
      <w:sz w:val="20"/>
      <w:lang w:val="uk-UA" w:eastAsia="ru-RU"/>
    </w:rPr>
  </w:style>
  <w:style w:type="paragraph" w:styleId="a4">
    <w:name w:val="List Paragraph"/>
    <w:basedOn w:val="a"/>
    <w:uiPriority w:val="34"/>
    <w:qFormat/>
    <w:rsid w:val="008D4166"/>
    <w:pPr>
      <w:ind w:left="720"/>
      <w:contextualSpacing/>
    </w:pPr>
    <w:rPr>
      <w:sz w:val="20"/>
      <w:szCs w:val="20"/>
      <w:lang w:val="ru-RU" w:eastAsia="en-US"/>
    </w:rPr>
  </w:style>
  <w:style w:type="paragraph" w:styleId="a5">
    <w:name w:val="Body Text Indent"/>
    <w:basedOn w:val="a"/>
    <w:link w:val="a6"/>
    <w:uiPriority w:val="99"/>
    <w:semiHidden/>
    <w:unhideWhenUsed/>
    <w:rsid w:val="004F389C"/>
    <w:pPr>
      <w:spacing w:after="120"/>
      <w:ind w:left="283"/>
    </w:pPr>
    <w:rPr>
      <w:sz w:val="20"/>
      <w:szCs w:val="20"/>
      <w:lang w:val="ru-RU" w:eastAsia="en-US"/>
    </w:rPr>
  </w:style>
  <w:style w:type="character" w:customStyle="1" w:styleId="a6">
    <w:name w:val="Основной текст с отступом Знак"/>
    <w:basedOn w:val="a0"/>
    <w:link w:val="a5"/>
    <w:uiPriority w:val="99"/>
    <w:semiHidden/>
    <w:rsid w:val="004F389C"/>
    <w:rPr>
      <w:rFonts w:eastAsia="Times New Roman"/>
      <w:sz w:val="20"/>
    </w:rPr>
  </w:style>
  <w:style w:type="paragraph" w:styleId="a7">
    <w:name w:val="Body Text"/>
    <w:basedOn w:val="a"/>
    <w:link w:val="a8"/>
    <w:uiPriority w:val="99"/>
    <w:semiHidden/>
    <w:unhideWhenUsed/>
    <w:rsid w:val="004F389C"/>
    <w:pPr>
      <w:spacing w:after="120"/>
    </w:pPr>
    <w:rPr>
      <w:sz w:val="20"/>
      <w:szCs w:val="20"/>
      <w:lang w:val="ru-RU" w:eastAsia="en-US"/>
    </w:rPr>
  </w:style>
  <w:style w:type="character" w:customStyle="1" w:styleId="a8">
    <w:name w:val="Основной текст Знак"/>
    <w:basedOn w:val="a0"/>
    <w:link w:val="a7"/>
    <w:uiPriority w:val="99"/>
    <w:semiHidden/>
    <w:rsid w:val="004F389C"/>
    <w:rPr>
      <w:rFonts w:eastAsia="Times New Roman"/>
      <w:sz w:val="20"/>
    </w:rPr>
  </w:style>
  <w:style w:type="character" w:styleId="a9">
    <w:name w:val="Hyperlink"/>
    <w:basedOn w:val="a0"/>
    <w:uiPriority w:val="99"/>
    <w:unhideWhenUsed/>
    <w:rsid w:val="0046489D"/>
    <w:rPr>
      <w:color w:val="0563C1" w:themeColor="hyperlink"/>
      <w:u w:val="single"/>
    </w:rPr>
  </w:style>
  <w:style w:type="table" w:styleId="aa">
    <w:name w:val="Table Grid"/>
    <w:basedOn w:val="a1"/>
    <w:uiPriority w:val="39"/>
    <w:rsid w:val="00E1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D365B"/>
    <w:pPr>
      <w:tabs>
        <w:tab w:val="center" w:pos="4677"/>
        <w:tab w:val="right" w:pos="9355"/>
      </w:tabs>
    </w:pPr>
    <w:rPr>
      <w:sz w:val="20"/>
      <w:szCs w:val="20"/>
      <w:lang w:val="ru-RU" w:eastAsia="en-US"/>
    </w:rPr>
  </w:style>
  <w:style w:type="character" w:customStyle="1" w:styleId="ac">
    <w:name w:val="Верхний колонтитул Знак"/>
    <w:basedOn w:val="a0"/>
    <w:link w:val="ab"/>
    <w:uiPriority w:val="99"/>
    <w:rsid w:val="00ED365B"/>
    <w:rPr>
      <w:rFonts w:eastAsia="Times New Roman"/>
      <w:sz w:val="20"/>
    </w:rPr>
  </w:style>
  <w:style w:type="character" w:styleId="ad">
    <w:name w:val="page number"/>
    <w:basedOn w:val="a0"/>
    <w:uiPriority w:val="99"/>
    <w:semiHidden/>
    <w:unhideWhenUsed/>
    <w:rsid w:val="00ED365B"/>
  </w:style>
  <w:style w:type="paragraph" w:styleId="ae">
    <w:name w:val="footer"/>
    <w:basedOn w:val="a"/>
    <w:link w:val="af"/>
    <w:uiPriority w:val="99"/>
    <w:unhideWhenUsed/>
    <w:rsid w:val="009A550F"/>
    <w:pPr>
      <w:tabs>
        <w:tab w:val="center" w:pos="4677"/>
        <w:tab w:val="right" w:pos="9355"/>
      </w:tabs>
    </w:pPr>
    <w:rPr>
      <w:rFonts w:eastAsia="Calibri"/>
      <w:lang w:val="ru-RU"/>
    </w:rPr>
  </w:style>
  <w:style w:type="character" w:customStyle="1" w:styleId="af">
    <w:name w:val="Нижний колонтитул Знак"/>
    <w:basedOn w:val="a0"/>
    <w:link w:val="ae"/>
    <w:uiPriority w:val="99"/>
    <w:rsid w:val="009A550F"/>
    <w:rPr>
      <w:sz w:val="24"/>
      <w:szCs w:val="24"/>
      <w:lang w:eastAsia="ru-RU"/>
    </w:rPr>
  </w:style>
  <w:style w:type="character" w:customStyle="1" w:styleId="redtext">
    <w:name w:val="red_text"/>
    <w:basedOn w:val="a0"/>
    <w:rsid w:val="00DB4880"/>
  </w:style>
  <w:style w:type="paragraph" w:styleId="af0">
    <w:name w:val="Balloon Text"/>
    <w:basedOn w:val="a"/>
    <w:link w:val="af1"/>
    <w:uiPriority w:val="99"/>
    <w:semiHidden/>
    <w:unhideWhenUsed/>
    <w:rsid w:val="007B3A27"/>
    <w:rPr>
      <w:rFonts w:ascii="Tahoma" w:eastAsia="Calibri" w:hAnsi="Tahoma" w:cs="Tahoma"/>
      <w:sz w:val="16"/>
      <w:szCs w:val="16"/>
      <w:lang w:val="ru-RU"/>
    </w:rPr>
  </w:style>
  <w:style w:type="character" w:customStyle="1" w:styleId="af1">
    <w:name w:val="Текст выноски Знак"/>
    <w:basedOn w:val="a0"/>
    <w:link w:val="af0"/>
    <w:uiPriority w:val="99"/>
    <w:semiHidden/>
    <w:rsid w:val="007B3A27"/>
    <w:rPr>
      <w:rFonts w:ascii="Tahoma" w:hAnsi="Tahoma" w:cs="Tahoma"/>
      <w:sz w:val="16"/>
      <w:szCs w:val="16"/>
      <w:lang w:eastAsia="ru-RU"/>
    </w:rPr>
  </w:style>
  <w:style w:type="paragraph" w:customStyle="1" w:styleId="af2">
    <w:name w:val="Îáû÷íûé"/>
    <w:rsid w:val="00C32CC4"/>
    <w:rPr>
      <w:rFonts w:eastAsia="Times New Roman"/>
      <w:sz w:val="20"/>
      <w:lang w:val="uk-UA" w:eastAsia="ru-RU"/>
    </w:rPr>
  </w:style>
  <w:style w:type="paragraph" w:styleId="af3">
    <w:name w:val="Title"/>
    <w:basedOn w:val="a"/>
    <w:link w:val="af4"/>
    <w:qFormat/>
    <w:rsid w:val="00C32CC4"/>
    <w:pPr>
      <w:jc w:val="center"/>
    </w:pPr>
    <w:rPr>
      <w:b/>
      <w:sz w:val="28"/>
      <w:szCs w:val="20"/>
      <w:lang w:val="uk-UA"/>
    </w:rPr>
  </w:style>
  <w:style w:type="character" w:customStyle="1" w:styleId="af4">
    <w:name w:val="Заголовок Знак"/>
    <w:basedOn w:val="a0"/>
    <w:link w:val="af3"/>
    <w:rsid w:val="00C32CC4"/>
    <w:rPr>
      <w:rFonts w:eastAsia="Times New Roman"/>
      <w:b/>
      <w:lang w:val="uk-UA" w:eastAsia="ru-RU"/>
    </w:rPr>
  </w:style>
  <w:style w:type="character" w:customStyle="1" w:styleId="apple-converted-space">
    <w:name w:val="apple-converted-space"/>
    <w:basedOn w:val="a0"/>
    <w:rsid w:val="00836172"/>
  </w:style>
  <w:style w:type="character" w:styleId="af5">
    <w:name w:val="FollowedHyperlink"/>
    <w:basedOn w:val="a0"/>
    <w:uiPriority w:val="99"/>
    <w:semiHidden/>
    <w:unhideWhenUsed/>
    <w:rsid w:val="00EE7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0986">
      <w:bodyDiv w:val="1"/>
      <w:marLeft w:val="0"/>
      <w:marRight w:val="0"/>
      <w:marTop w:val="0"/>
      <w:marBottom w:val="0"/>
      <w:divBdr>
        <w:top w:val="none" w:sz="0" w:space="0" w:color="auto"/>
        <w:left w:val="none" w:sz="0" w:space="0" w:color="auto"/>
        <w:bottom w:val="none" w:sz="0" w:space="0" w:color="auto"/>
        <w:right w:val="none" w:sz="0" w:space="0" w:color="auto"/>
      </w:divBdr>
    </w:div>
    <w:div w:id="145975268">
      <w:bodyDiv w:val="1"/>
      <w:marLeft w:val="0"/>
      <w:marRight w:val="0"/>
      <w:marTop w:val="0"/>
      <w:marBottom w:val="0"/>
      <w:divBdr>
        <w:top w:val="none" w:sz="0" w:space="0" w:color="auto"/>
        <w:left w:val="none" w:sz="0" w:space="0" w:color="auto"/>
        <w:bottom w:val="none" w:sz="0" w:space="0" w:color="auto"/>
        <w:right w:val="none" w:sz="0" w:space="0" w:color="auto"/>
      </w:divBdr>
    </w:div>
    <w:div w:id="234320708">
      <w:bodyDiv w:val="1"/>
      <w:marLeft w:val="0"/>
      <w:marRight w:val="0"/>
      <w:marTop w:val="0"/>
      <w:marBottom w:val="0"/>
      <w:divBdr>
        <w:top w:val="none" w:sz="0" w:space="0" w:color="auto"/>
        <w:left w:val="none" w:sz="0" w:space="0" w:color="auto"/>
        <w:bottom w:val="none" w:sz="0" w:space="0" w:color="auto"/>
        <w:right w:val="none" w:sz="0" w:space="0" w:color="auto"/>
      </w:divBdr>
      <w:divsChild>
        <w:div w:id="1237743831">
          <w:marLeft w:val="0"/>
          <w:marRight w:val="0"/>
          <w:marTop w:val="0"/>
          <w:marBottom w:val="0"/>
          <w:divBdr>
            <w:top w:val="none" w:sz="0" w:space="0" w:color="auto"/>
            <w:left w:val="none" w:sz="0" w:space="0" w:color="auto"/>
            <w:bottom w:val="none" w:sz="0" w:space="0" w:color="auto"/>
            <w:right w:val="none" w:sz="0" w:space="0" w:color="auto"/>
          </w:divBdr>
          <w:divsChild>
            <w:div w:id="631204650">
              <w:marLeft w:val="0"/>
              <w:marRight w:val="0"/>
              <w:marTop w:val="0"/>
              <w:marBottom w:val="0"/>
              <w:divBdr>
                <w:top w:val="none" w:sz="0" w:space="0" w:color="auto"/>
                <w:left w:val="none" w:sz="0" w:space="0" w:color="auto"/>
                <w:bottom w:val="none" w:sz="0" w:space="0" w:color="auto"/>
                <w:right w:val="none" w:sz="0" w:space="0" w:color="auto"/>
              </w:divBdr>
              <w:divsChild>
                <w:div w:id="13090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3495">
      <w:bodyDiv w:val="1"/>
      <w:marLeft w:val="0"/>
      <w:marRight w:val="0"/>
      <w:marTop w:val="0"/>
      <w:marBottom w:val="0"/>
      <w:divBdr>
        <w:top w:val="none" w:sz="0" w:space="0" w:color="auto"/>
        <w:left w:val="none" w:sz="0" w:space="0" w:color="auto"/>
        <w:bottom w:val="none" w:sz="0" w:space="0" w:color="auto"/>
        <w:right w:val="none" w:sz="0" w:space="0" w:color="auto"/>
      </w:divBdr>
    </w:div>
    <w:div w:id="314190604">
      <w:bodyDiv w:val="1"/>
      <w:marLeft w:val="0"/>
      <w:marRight w:val="0"/>
      <w:marTop w:val="0"/>
      <w:marBottom w:val="0"/>
      <w:divBdr>
        <w:top w:val="none" w:sz="0" w:space="0" w:color="auto"/>
        <w:left w:val="none" w:sz="0" w:space="0" w:color="auto"/>
        <w:bottom w:val="none" w:sz="0" w:space="0" w:color="auto"/>
        <w:right w:val="none" w:sz="0" w:space="0" w:color="auto"/>
      </w:divBdr>
    </w:div>
    <w:div w:id="344790732">
      <w:bodyDiv w:val="1"/>
      <w:marLeft w:val="0"/>
      <w:marRight w:val="0"/>
      <w:marTop w:val="0"/>
      <w:marBottom w:val="0"/>
      <w:divBdr>
        <w:top w:val="none" w:sz="0" w:space="0" w:color="auto"/>
        <w:left w:val="none" w:sz="0" w:space="0" w:color="auto"/>
        <w:bottom w:val="none" w:sz="0" w:space="0" w:color="auto"/>
        <w:right w:val="none" w:sz="0" w:space="0" w:color="auto"/>
      </w:divBdr>
    </w:div>
    <w:div w:id="427234918">
      <w:bodyDiv w:val="1"/>
      <w:marLeft w:val="0"/>
      <w:marRight w:val="0"/>
      <w:marTop w:val="0"/>
      <w:marBottom w:val="0"/>
      <w:divBdr>
        <w:top w:val="none" w:sz="0" w:space="0" w:color="auto"/>
        <w:left w:val="none" w:sz="0" w:space="0" w:color="auto"/>
        <w:bottom w:val="none" w:sz="0" w:space="0" w:color="auto"/>
        <w:right w:val="none" w:sz="0" w:space="0" w:color="auto"/>
      </w:divBdr>
    </w:div>
    <w:div w:id="427434615">
      <w:bodyDiv w:val="1"/>
      <w:marLeft w:val="0"/>
      <w:marRight w:val="0"/>
      <w:marTop w:val="0"/>
      <w:marBottom w:val="0"/>
      <w:divBdr>
        <w:top w:val="none" w:sz="0" w:space="0" w:color="auto"/>
        <w:left w:val="none" w:sz="0" w:space="0" w:color="auto"/>
        <w:bottom w:val="none" w:sz="0" w:space="0" w:color="auto"/>
        <w:right w:val="none" w:sz="0" w:space="0" w:color="auto"/>
      </w:divBdr>
      <w:divsChild>
        <w:div w:id="946619290">
          <w:marLeft w:val="0"/>
          <w:marRight w:val="0"/>
          <w:marTop w:val="0"/>
          <w:marBottom w:val="0"/>
          <w:divBdr>
            <w:top w:val="none" w:sz="0" w:space="0" w:color="auto"/>
            <w:left w:val="none" w:sz="0" w:space="0" w:color="auto"/>
            <w:bottom w:val="none" w:sz="0" w:space="0" w:color="auto"/>
            <w:right w:val="none" w:sz="0" w:space="0" w:color="auto"/>
          </w:divBdr>
          <w:divsChild>
            <w:div w:id="2127189226">
              <w:marLeft w:val="0"/>
              <w:marRight w:val="0"/>
              <w:marTop w:val="0"/>
              <w:marBottom w:val="0"/>
              <w:divBdr>
                <w:top w:val="none" w:sz="0" w:space="0" w:color="auto"/>
                <w:left w:val="none" w:sz="0" w:space="0" w:color="auto"/>
                <w:bottom w:val="none" w:sz="0" w:space="0" w:color="auto"/>
                <w:right w:val="none" w:sz="0" w:space="0" w:color="auto"/>
              </w:divBdr>
              <w:divsChild>
                <w:div w:id="7098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30113">
      <w:bodyDiv w:val="1"/>
      <w:marLeft w:val="0"/>
      <w:marRight w:val="0"/>
      <w:marTop w:val="0"/>
      <w:marBottom w:val="0"/>
      <w:divBdr>
        <w:top w:val="none" w:sz="0" w:space="0" w:color="auto"/>
        <w:left w:val="none" w:sz="0" w:space="0" w:color="auto"/>
        <w:bottom w:val="none" w:sz="0" w:space="0" w:color="auto"/>
        <w:right w:val="none" w:sz="0" w:space="0" w:color="auto"/>
      </w:divBdr>
    </w:div>
    <w:div w:id="631641109">
      <w:bodyDiv w:val="1"/>
      <w:marLeft w:val="0"/>
      <w:marRight w:val="0"/>
      <w:marTop w:val="0"/>
      <w:marBottom w:val="0"/>
      <w:divBdr>
        <w:top w:val="none" w:sz="0" w:space="0" w:color="auto"/>
        <w:left w:val="none" w:sz="0" w:space="0" w:color="auto"/>
        <w:bottom w:val="none" w:sz="0" w:space="0" w:color="auto"/>
        <w:right w:val="none" w:sz="0" w:space="0" w:color="auto"/>
      </w:divBdr>
      <w:divsChild>
        <w:div w:id="285476945">
          <w:marLeft w:val="0"/>
          <w:marRight w:val="0"/>
          <w:marTop w:val="0"/>
          <w:marBottom w:val="0"/>
          <w:divBdr>
            <w:top w:val="none" w:sz="0" w:space="0" w:color="auto"/>
            <w:left w:val="none" w:sz="0" w:space="0" w:color="auto"/>
            <w:bottom w:val="none" w:sz="0" w:space="0" w:color="auto"/>
            <w:right w:val="none" w:sz="0" w:space="0" w:color="auto"/>
          </w:divBdr>
          <w:divsChild>
            <w:div w:id="343821071">
              <w:marLeft w:val="0"/>
              <w:marRight w:val="0"/>
              <w:marTop w:val="0"/>
              <w:marBottom w:val="0"/>
              <w:divBdr>
                <w:top w:val="none" w:sz="0" w:space="0" w:color="auto"/>
                <w:left w:val="none" w:sz="0" w:space="0" w:color="auto"/>
                <w:bottom w:val="none" w:sz="0" w:space="0" w:color="auto"/>
                <w:right w:val="none" w:sz="0" w:space="0" w:color="auto"/>
              </w:divBdr>
              <w:divsChild>
                <w:div w:id="20533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44208">
      <w:bodyDiv w:val="1"/>
      <w:marLeft w:val="0"/>
      <w:marRight w:val="0"/>
      <w:marTop w:val="0"/>
      <w:marBottom w:val="0"/>
      <w:divBdr>
        <w:top w:val="none" w:sz="0" w:space="0" w:color="auto"/>
        <w:left w:val="none" w:sz="0" w:space="0" w:color="auto"/>
        <w:bottom w:val="none" w:sz="0" w:space="0" w:color="auto"/>
        <w:right w:val="none" w:sz="0" w:space="0" w:color="auto"/>
      </w:divBdr>
      <w:divsChild>
        <w:div w:id="2015452451">
          <w:marLeft w:val="0"/>
          <w:marRight w:val="0"/>
          <w:marTop w:val="0"/>
          <w:marBottom w:val="0"/>
          <w:divBdr>
            <w:top w:val="none" w:sz="0" w:space="0" w:color="auto"/>
            <w:left w:val="none" w:sz="0" w:space="0" w:color="auto"/>
            <w:bottom w:val="none" w:sz="0" w:space="0" w:color="auto"/>
            <w:right w:val="none" w:sz="0" w:space="0" w:color="auto"/>
          </w:divBdr>
          <w:divsChild>
            <w:div w:id="1361861468">
              <w:marLeft w:val="0"/>
              <w:marRight w:val="0"/>
              <w:marTop w:val="0"/>
              <w:marBottom w:val="0"/>
              <w:divBdr>
                <w:top w:val="none" w:sz="0" w:space="0" w:color="auto"/>
                <w:left w:val="none" w:sz="0" w:space="0" w:color="auto"/>
                <w:bottom w:val="none" w:sz="0" w:space="0" w:color="auto"/>
                <w:right w:val="none" w:sz="0" w:space="0" w:color="auto"/>
              </w:divBdr>
              <w:divsChild>
                <w:div w:id="1156996715">
                  <w:marLeft w:val="0"/>
                  <w:marRight w:val="0"/>
                  <w:marTop w:val="0"/>
                  <w:marBottom w:val="0"/>
                  <w:divBdr>
                    <w:top w:val="none" w:sz="0" w:space="0" w:color="auto"/>
                    <w:left w:val="none" w:sz="0" w:space="0" w:color="auto"/>
                    <w:bottom w:val="none" w:sz="0" w:space="0" w:color="auto"/>
                    <w:right w:val="none" w:sz="0" w:space="0" w:color="auto"/>
                  </w:divBdr>
                  <w:divsChild>
                    <w:div w:id="498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96633">
      <w:bodyDiv w:val="1"/>
      <w:marLeft w:val="0"/>
      <w:marRight w:val="0"/>
      <w:marTop w:val="0"/>
      <w:marBottom w:val="0"/>
      <w:divBdr>
        <w:top w:val="none" w:sz="0" w:space="0" w:color="auto"/>
        <w:left w:val="none" w:sz="0" w:space="0" w:color="auto"/>
        <w:bottom w:val="none" w:sz="0" w:space="0" w:color="auto"/>
        <w:right w:val="none" w:sz="0" w:space="0" w:color="auto"/>
      </w:divBdr>
      <w:divsChild>
        <w:div w:id="1497839718">
          <w:marLeft w:val="0"/>
          <w:marRight w:val="0"/>
          <w:marTop w:val="0"/>
          <w:marBottom w:val="0"/>
          <w:divBdr>
            <w:top w:val="none" w:sz="0" w:space="0" w:color="auto"/>
            <w:left w:val="none" w:sz="0" w:space="0" w:color="auto"/>
            <w:bottom w:val="none" w:sz="0" w:space="0" w:color="auto"/>
            <w:right w:val="none" w:sz="0" w:space="0" w:color="auto"/>
          </w:divBdr>
          <w:divsChild>
            <w:div w:id="649289794">
              <w:marLeft w:val="0"/>
              <w:marRight w:val="0"/>
              <w:marTop w:val="0"/>
              <w:marBottom w:val="0"/>
              <w:divBdr>
                <w:top w:val="none" w:sz="0" w:space="0" w:color="auto"/>
                <w:left w:val="none" w:sz="0" w:space="0" w:color="auto"/>
                <w:bottom w:val="none" w:sz="0" w:space="0" w:color="auto"/>
                <w:right w:val="none" w:sz="0" w:space="0" w:color="auto"/>
              </w:divBdr>
              <w:divsChild>
                <w:div w:id="17370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8999">
      <w:bodyDiv w:val="1"/>
      <w:marLeft w:val="0"/>
      <w:marRight w:val="0"/>
      <w:marTop w:val="0"/>
      <w:marBottom w:val="0"/>
      <w:divBdr>
        <w:top w:val="none" w:sz="0" w:space="0" w:color="auto"/>
        <w:left w:val="none" w:sz="0" w:space="0" w:color="auto"/>
        <w:bottom w:val="none" w:sz="0" w:space="0" w:color="auto"/>
        <w:right w:val="none" w:sz="0" w:space="0" w:color="auto"/>
      </w:divBdr>
    </w:div>
    <w:div w:id="701325066">
      <w:bodyDiv w:val="1"/>
      <w:marLeft w:val="0"/>
      <w:marRight w:val="0"/>
      <w:marTop w:val="0"/>
      <w:marBottom w:val="0"/>
      <w:divBdr>
        <w:top w:val="none" w:sz="0" w:space="0" w:color="auto"/>
        <w:left w:val="none" w:sz="0" w:space="0" w:color="auto"/>
        <w:bottom w:val="none" w:sz="0" w:space="0" w:color="auto"/>
        <w:right w:val="none" w:sz="0" w:space="0" w:color="auto"/>
      </w:divBdr>
    </w:div>
    <w:div w:id="715157369">
      <w:bodyDiv w:val="1"/>
      <w:marLeft w:val="0"/>
      <w:marRight w:val="0"/>
      <w:marTop w:val="0"/>
      <w:marBottom w:val="0"/>
      <w:divBdr>
        <w:top w:val="none" w:sz="0" w:space="0" w:color="auto"/>
        <w:left w:val="none" w:sz="0" w:space="0" w:color="auto"/>
        <w:bottom w:val="none" w:sz="0" w:space="0" w:color="auto"/>
        <w:right w:val="none" w:sz="0" w:space="0" w:color="auto"/>
      </w:divBdr>
      <w:divsChild>
        <w:div w:id="1571621549">
          <w:marLeft w:val="0"/>
          <w:marRight w:val="0"/>
          <w:marTop w:val="0"/>
          <w:marBottom w:val="0"/>
          <w:divBdr>
            <w:top w:val="none" w:sz="0" w:space="0" w:color="auto"/>
            <w:left w:val="none" w:sz="0" w:space="0" w:color="auto"/>
            <w:bottom w:val="none" w:sz="0" w:space="0" w:color="auto"/>
            <w:right w:val="none" w:sz="0" w:space="0" w:color="auto"/>
          </w:divBdr>
          <w:divsChild>
            <w:div w:id="888690760">
              <w:marLeft w:val="0"/>
              <w:marRight w:val="0"/>
              <w:marTop w:val="0"/>
              <w:marBottom w:val="0"/>
              <w:divBdr>
                <w:top w:val="none" w:sz="0" w:space="0" w:color="auto"/>
                <w:left w:val="none" w:sz="0" w:space="0" w:color="auto"/>
                <w:bottom w:val="none" w:sz="0" w:space="0" w:color="auto"/>
                <w:right w:val="none" w:sz="0" w:space="0" w:color="auto"/>
              </w:divBdr>
              <w:divsChild>
                <w:div w:id="401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69109">
      <w:bodyDiv w:val="1"/>
      <w:marLeft w:val="0"/>
      <w:marRight w:val="0"/>
      <w:marTop w:val="0"/>
      <w:marBottom w:val="0"/>
      <w:divBdr>
        <w:top w:val="none" w:sz="0" w:space="0" w:color="auto"/>
        <w:left w:val="none" w:sz="0" w:space="0" w:color="auto"/>
        <w:bottom w:val="none" w:sz="0" w:space="0" w:color="auto"/>
        <w:right w:val="none" w:sz="0" w:space="0" w:color="auto"/>
      </w:divBdr>
    </w:div>
    <w:div w:id="763645212">
      <w:bodyDiv w:val="1"/>
      <w:marLeft w:val="0"/>
      <w:marRight w:val="0"/>
      <w:marTop w:val="0"/>
      <w:marBottom w:val="0"/>
      <w:divBdr>
        <w:top w:val="none" w:sz="0" w:space="0" w:color="auto"/>
        <w:left w:val="none" w:sz="0" w:space="0" w:color="auto"/>
        <w:bottom w:val="none" w:sz="0" w:space="0" w:color="auto"/>
        <w:right w:val="none" w:sz="0" w:space="0" w:color="auto"/>
      </w:divBdr>
      <w:divsChild>
        <w:div w:id="177812298">
          <w:marLeft w:val="0"/>
          <w:marRight w:val="0"/>
          <w:marTop w:val="0"/>
          <w:marBottom w:val="0"/>
          <w:divBdr>
            <w:top w:val="none" w:sz="0" w:space="0" w:color="auto"/>
            <w:left w:val="none" w:sz="0" w:space="0" w:color="auto"/>
            <w:bottom w:val="none" w:sz="0" w:space="0" w:color="auto"/>
            <w:right w:val="none" w:sz="0" w:space="0" w:color="auto"/>
          </w:divBdr>
          <w:divsChild>
            <w:div w:id="1235047684">
              <w:marLeft w:val="0"/>
              <w:marRight w:val="0"/>
              <w:marTop w:val="0"/>
              <w:marBottom w:val="0"/>
              <w:divBdr>
                <w:top w:val="none" w:sz="0" w:space="0" w:color="auto"/>
                <w:left w:val="none" w:sz="0" w:space="0" w:color="auto"/>
                <w:bottom w:val="none" w:sz="0" w:space="0" w:color="auto"/>
                <w:right w:val="none" w:sz="0" w:space="0" w:color="auto"/>
              </w:divBdr>
              <w:divsChild>
                <w:div w:id="2448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1497">
      <w:bodyDiv w:val="1"/>
      <w:marLeft w:val="0"/>
      <w:marRight w:val="0"/>
      <w:marTop w:val="0"/>
      <w:marBottom w:val="0"/>
      <w:divBdr>
        <w:top w:val="none" w:sz="0" w:space="0" w:color="auto"/>
        <w:left w:val="none" w:sz="0" w:space="0" w:color="auto"/>
        <w:bottom w:val="none" w:sz="0" w:space="0" w:color="auto"/>
        <w:right w:val="none" w:sz="0" w:space="0" w:color="auto"/>
      </w:divBdr>
      <w:divsChild>
        <w:div w:id="984509395">
          <w:marLeft w:val="0"/>
          <w:marRight w:val="0"/>
          <w:marTop w:val="0"/>
          <w:marBottom w:val="0"/>
          <w:divBdr>
            <w:top w:val="none" w:sz="0" w:space="0" w:color="auto"/>
            <w:left w:val="none" w:sz="0" w:space="0" w:color="auto"/>
            <w:bottom w:val="none" w:sz="0" w:space="0" w:color="auto"/>
            <w:right w:val="none" w:sz="0" w:space="0" w:color="auto"/>
          </w:divBdr>
          <w:divsChild>
            <w:div w:id="539710384">
              <w:marLeft w:val="0"/>
              <w:marRight w:val="0"/>
              <w:marTop w:val="0"/>
              <w:marBottom w:val="0"/>
              <w:divBdr>
                <w:top w:val="none" w:sz="0" w:space="0" w:color="auto"/>
                <w:left w:val="none" w:sz="0" w:space="0" w:color="auto"/>
                <w:bottom w:val="none" w:sz="0" w:space="0" w:color="auto"/>
                <w:right w:val="none" w:sz="0" w:space="0" w:color="auto"/>
              </w:divBdr>
              <w:divsChild>
                <w:div w:id="116604356">
                  <w:marLeft w:val="0"/>
                  <w:marRight w:val="0"/>
                  <w:marTop w:val="0"/>
                  <w:marBottom w:val="0"/>
                  <w:divBdr>
                    <w:top w:val="none" w:sz="0" w:space="0" w:color="auto"/>
                    <w:left w:val="none" w:sz="0" w:space="0" w:color="auto"/>
                    <w:bottom w:val="none" w:sz="0" w:space="0" w:color="auto"/>
                    <w:right w:val="none" w:sz="0" w:space="0" w:color="auto"/>
                  </w:divBdr>
                  <w:divsChild>
                    <w:div w:id="1987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3972">
      <w:bodyDiv w:val="1"/>
      <w:marLeft w:val="0"/>
      <w:marRight w:val="0"/>
      <w:marTop w:val="0"/>
      <w:marBottom w:val="0"/>
      <w:divBdr>
        <w:top w:val="none" w:sz="0" w:space="0" w:color="auto"/>
        <w:left w:val="none" w:sz="0" w:space="0" w:color="auto"/>
        <w:bottom w:val="none" w:sz="0" w:space="0" w:color="auto"/>
        <w:right w:val="none" w:sz="0" w:space="0" w:color="auto"/>
      </w:divBdr>
      <w:divsChild>
        <w:div w:id="1784689626">
          <w:marLeft w:val="0"/>
          <w:marRight w:val="0"/>
          <w:marTop w:val="0"/>
          <w:marBottom w:val="0"/>
          <w:divBdr>
            <w:top w:val="none" w:sz="0" w:space="0" w:color="auto"/>
            <w:left w:val="none" w:sz="0" w:space="0" w:color="auto"/>
            <w:bottom w:val="none" w:sz="0" w:space="0" w:color="auto"/>
            <w:right w:val="none" w:sz="0" w:space="0" w:color="auto"/>
          </w:divBdr>
          <w:divsChild>
            <w:div w:id="1697848702">
              <w:marLeft w:val="0"/>
              <w:marRight w:val="0"/>
              <w:marTop w:val="0"/>
              <w:marBottom w:val="0"/>
              <w:divBdr>
                <w:top w:val="none" w:sz="0" w:space="0" w:color="auto"/>
                <w:left w:val="none" w:sz="0" w:space="0" w:color="auto"/>
                <w:bottom w:val="none" w:sz="0" w:space="0" w:color="auto"/>
                <w:right w:val="none" w:sz="0" w:space="0" w:color="auto"/>
              </w:divBdr>
              <w:divsChild>
                <w:div w:id="966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5480">
      <w:bodyDiv w:val="1"/>
      <w:marLeft w:val="0"/>
      <w:marRight w:val="0"/>
      <w:marTop w:val="0"/>
      <w:marBottom w:val="0"/>
      <w:divBdr>
        <w:top w:val="none" w:sz="0" w:space="0" w:color="auto"/>
        <w:left w:val="none" w:sz="0" w:space="0" w:color="auto"/>
        <w:bottom w:val="none" w:sz="0" w:space="0" w:color="auto"/>
        <w:right w:val="none" w:sz="0" w:space="0" w:color="auto"/>
      </w:divBdr>
      <w:divsChild>
        <w:div w:id="395980057">
          <w:marLeft w:val="0"/>
          <w:marRight w:val="0"/>
          <w:marTop w:val="0"/>
          <w:marBottom w:val="0"/>
          <w:divBdr>
            <w:top w:val="none" w:sz="0" w:space="0" w:color="auto"/>
            <w:left w:val="none" w:sz="0" w:space="0" w:color="auto"/>
            <w:bottom w:val="none" w:sz="0" w:space="0" w:color="auto"/>
            <w:right w:val="none" w:sz="0" w:space="0" w:color="auto"/>
          </w:divBdr>
          <w:divsChild>
            <w:div w:id="378168304">
              <w:marLeft w:val="0"/>
              <w:marRight w:val="0"/>
              <w:marTop w:val="0"/>
              <w:marBottom w:val="0"/>
              <w:divBdr>
                <w:top w:val="none" w:sz="0" w:space="0" w:color="auto"/>
                <w:left w:val="none" w:sz="0" w:space="0" w:color="auto"/>
                <w:bottom w:val="none" w:sz="0" w:space="0" w:color="auto"/>
                <w:right w:val="none" w:sz="0" w:space="0" w:color="auto"/>
              </w:divBdr>
              <w:divsChild>
                <w:div w:id="862091093">
                  <w:marLeft w:val="0"/>
                  <w:marRight w:val="0"/>
                  <w:marTop w:val="0"/>
                  <w:marBottom w:val="0"/>
                  <w:divBdr>
                    <w:top w:val="none" w:sz="0" w:space="0" w:color="auto"/>
                    <w:left w:val="none" w:sz="0" w:space="0" w:color="auto"/>
                    <w:bottom w:val="none" w:sz="0" w:space="0" w:color="auto"/>
                    <w:right w:val="none" w:sz="0" w:space="0" w:color="auto"/>
                  </w:divBdr>
                  <w:divsChild>
                    <w:div w:id="8634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04288">
      <w:bodyDiv w:val="1"/>
      <w:marLeft w:val="0"/>
      <w:marRight w:val="0"/>
      <w:marTop w:val="0"/>
      <w:marBottom w:val="0"/>
      <w:divBdr>
        <w:top w:val="none" w:sz="0" w:space="0" w:color="auto"/>
        <w:left w:val="none" w:sz="0" w:space="0" w:color="auto"/>
        <w:bottom w:val="none" w:sz="0" w:space="0" w:color="auto"/>
        <w:right w:val="none" w:sz="0" w:space="0" w:color="auto"/>
      </w:divBdr>
      <w:divsChild>
        <w:div w:id="475948568">
          <w:marLeft w:val="0"/>
          <w:marRight w:val="0"/>
          <w:marTop w:val="0"/>
          <w:marBottom w:val="0"/>
          <w:divBdr>
            <w:top w:val="none" w:sz="0" w:space="0" w:color="auto"/>
            <w:left w:val="none" w:sz="0" w:space="0" w:color="auto"/>
            <w:bottom w:val="none" w:sz="0" w:space="0" w:color="auto"/>
            <w:right w:val="none" w:sz="0" w:space="0" w:color="auto"/>
          </w:divBdr>
          <w:divsChild>
            <w:div w:id="1828277421">
              <w:marLeft w:val="0"/>
              <w:marRight w:val="0"/>
              <w:marTop w:val="0"/>
              <w:marBottom w:val="0"/>
              <w:divBdr>
                <w:top w:val="none" w:sz="0" w:space="0" w:color="auto"/>
                <w:left w:val="none" w:sz="0" w:space="0" w:color="auto"/>
                <w:bottom w:val="none" w:sz="0" w:space="0" w:color="auto"/>
                <w:right w:val="none" w:sz="0" w:space="0" w:color="auto"/>
              </w:divBdr>
              <w:divsChild>
                <w:div w:id="1864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31769">
      <w:bodyDiv w:val="1"/>
      <w:marLeft w:val="0"/>
      <w:marRight w:val="0"/>
      <w:marTop w:val="0"/>
      <w:marBottom w:val="0"/>
      <w:divBdr>
        <w:top w:val="none" w:sz="0" w:space="0" w:color="auto"/>
        <w:left w:val="none" w:sz="0" w:space="0" w:color="auto"/>
        <w:bottom w:val="none" w:sz="0" w:space="0" w:color="auto"/>
        <w:right w:val="none" w:sz="0" w:space="0" w:color="auto"/>
      </w:divBdr>
      <w:divsChild>
        <w:div w:id="202602986">
          <w:marLeft w:val="0"/>
          <w:marRight w:val="0"/>
          <w:marTop w:val="0"/>
          <w:marBottom w:val="0"/>
          <w:divBdr>
            <w:top w:val="none" w:sz="0" w:space="0" w:color="auto"/>
            <w:left w:val="none" w:sz="0" w:space="0" w:color="auto"/>
            <w:bottom w:val="none" w:sz="0" w:space="0" w:color="auto"/>
            <w:right w:val="none" w:sz="0" w:space="0" w:color="auto"/>
          </w:divBdr>
          <w:divsChild>
            <w:div w:id="414590342">
              <w:marLeft w:val="0"/>
              <w:marRight w:val="0"/>
              <w:marTop w:val="0"/>
              <w:marBottom w:val="0"/>
              <w:divBdr>
                <w:top w:val="none" w:sz="0" w:space="0" w:color="auto"/>
                <w:left w:val="none" w:sz="0" w:space="0" w:color="auto"/>
                <w:bottom w:val="none" w:sz="0" w:space="0" w:color="auto"/>
                <w:right w:val="none" w:sz="0" w:space="0" w:color="auto"/>
              </w:divBdr>
              <w:divsChild>
                <w:div w:id="1307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58681">
      <w:bodyDiv w:val="1"/>
      <w:marLeft w:val="0"/>
      <w:marRight w:val="0"/>
      <w:marTop w:val="0"/>
      <w:marBottom w:val="0"/>
      <w:divBdr>
        <w:top w:val="none" w:sz="0" w:space="0" w:color="auto"/>
        <w:left w:val="none" w:sz="0" w:space="0" w:color="auto"/>
        <w:bottom w:val="none" w:sz="0" w:space="0" w:color="auto"/>
        <w:right w:val="none" w:sz="0" w:space="0" w:color="auto"/>
      </w:divBdr>
    </w:div>
    <w:div w:id="1142503417">
      <w:bodyDiv w:val="1"/>
      <w:marLeft w:val="0"/>
      <w:marRight w:val="0"/>
      <w:marTop w:val="0"/>
      <w:marBottom w:val="0"/>
      <w:divBdr>
        <w:top w:val="none" w:sz="0" w:space="0" w:color="auto"/>
        <w:left w:val="none" w:sz="0" w:space="0" w:color="auto"/>
        <w:bottom w:val="none" w:sz="0" w:space="0" w:color="auto"/>
        <w:right w:val="none" w:sz="0" w:space="0" w:color="auto"/>
      </w:divBdr>
    </w:div>
    <w:div w:id="1266310960">
      <w:bodyDiv w:val="1"/>
      <w:marLeft w:val="0"/>
      <w:marRight w:val="0"/>
      <w:marTop w:val="0"/>
      <w:marBottom w:val="0"/>
      <w:divBdr>
        <w:top w:val="none" w:sz="0" w:space="0" w:color="auto"/>
        <w:left w:val="none" w:sz="0" w:space="0" w:color="auto"/>
        <w:bottom w:val="none" w:sz="0" w:space="0" w:color="auto"/>
        <w:right w:val="none" w:sz="0" w:space="0" w:color="auto"/>
      </w:divBdr>
    </w:div>
    <w:div w:id="1276642046">
      <w:bodyDiv w:val="1"/>
      <w:marLeft w:val="0"/>
      <w:marRight w:val="0"/>
      <w:marTop w:val="0"/>
      <w:marBottom w:val="0"/>
      <w:divBdr>
        <w:top w:val="none" w:sz="0" w:space="0" w:color="auto"/>
        <w:left w:val="none" w:sz="0" w:space="0" w:color="auto"/>
        <w:bottom w:val="none" w:sz="0" w:space="0" w:color="auto"/>
        <w:right w:val="none" w:sz="0" w:space="0" w:color="auto"/>
      </w:divBdr>
      <w:divsChild>
        <w:div w:id="972979970">
          <w:marLeft w:val="0"/>
          <w:marRight w:val="0"/>
          <w:marTop w:val="0"/>
          <w:marBottom w:val="0"/>
          <w:divBdr>
            <w:top w:val="none" w:sz="0" w:space="0" w:color="auto"/>
            <w:left w:val="none" w:sz="0" w:space="0" w:color="auto"/>
            <w:bottom w:val="none" w:sz="0" w:space="0" w:color="auto"/>
            <w:right w:val="none" w:sz="0" w:space="0" w:color="auto"/>
          </w:divBdr>
          <w:divsChild>
            <w:div w:id="1740051130">
              <w:marLeft w:val="0"/>
              <w:marRight w:val="0"/>
              <w:marTop w:val="0"/>
              <w:marBottom w:val="0"/>
              <w:divBdr>
                <w:top w:val="none" w:sz="0" w:space="0" w:color="auto"/>
                <w:left w:val="none" w:sz="0" w:space="0" w:color="auto"/>
                <w:bottom w:val="none" w:sz="0" w:space="0" w:color="auto"/>
                <w:right w:val="none" w:sz="0" w:space="0" w:color="auto"/>
              </w:divBdr>
              <w:divsChild>
                <w:div w:id="2127846112">
                  <w:marLeft w:val="0"/>
                  <w:marRight w:val="0"/>
                  <w:marTop w:val="0"/>
                  <w:marBottom w:val="0"/>
                  <w:divBdr>
                    <w:top w:val="none" w:sz="0" w:space="0" w:color="auto"/>
                    <w:left w:val="none" w:sz="0" w:space="0" w:color="auto"/>
                    <w:bottom w:val="none" w:sz="0" w:space="0" w:color="auto"/>
                    <w:right w:val="none" w:sz="0" w:space="0" w:color="auto"/>
                  </w:divBdr>
                </w:div>
              </w:divsChild>
            </w:div>
            <w:div w:id="1085301242">
              <w:marLeft w:val="0"/>
              <w:marRight w:val="0"/>
              <w:marTop w:val="0"/>
              <w:marBottom w:val="0"/>
              <w:divBdr>
                <w:top w:val="none" w:sz="0" w:space="0" w:color="auto"/>
                <w:left w:val="none" w:sz="0" w:space="0" w:color="auto"/>
                <w:bottom w:val="none" w:sz="0" w:space="0" w:color="auto"/>
                <w:right w:val="none" w:sz="0" w:space="0" w:color="auto"/>
              </w:divBdr>
              <w:divsChild>
                <w:div w:id="1740711737">
                  <w:marLeft w:val="0"/>
                  <w:marRight w:val="0"/>
                  <w:marTop w:val="0"/>
                  <w:marBottom w:val="0"/>
                  <w:divBdr>
                    <w:top w:val="none" w:sz="0" w:space="0" w:color="auto"/>
                    <w:left w:val="none" w:sz="0" w:space="0" w:color="auto"/>
                    <w:bottom w:val="none" w:sz="0" w:space="0" w:color="auto"/>
                    <w:right w:val="none" w:sz="0" w:space="0" w:color="auto"/>
                  </w:divBdr>
                </w:div>
              </w:divsChild>
            </w:div>
            <w:div w:id="1547370878">
              <w:marLeft w:val="0"/>
              <w:marRight w:val="0"/>
              <w:marTop w:val="0"/>
              <w:marBottom w:val="0"/>
              <w:divBdr>
                <w:top w:val="none" w:sz="0" w:space="0" w:color="auto"/>
                <w:left w:val="none" w:sz="0" w:space="0" w:color="auto"/>
                <w:bottom w:val="none" w:sz="0" w:space="0" w:color="auto"/>
                <w:right w:val="none" w:sz="0" w:space="0" w:color="auto"/>
              </w:divBdr>
              <w:divsChild>
                <w:div w:id="17115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036">
          <w:marLeft w:val="0"/>
          <w:marRight w:val="0"/>
          <w:marTop w:val="0"/>
          <w:marBottom w:val="0"/>
          <w:divBdr>
            <w:top w:val="none" w:sz="0" w:space="0" w:color="auto"/>
            <w:left w:val="none" w:sz="0" w:space="0" w:color="auto"/>
            <w:bottom w:val="none" w:sz="0" w:space="0" w:color="auto"/>
            <w:right w:val="none" w:sz="0" w:space="0" w:color="auto"/>
          </w:divBdr>
          <w:divsChild>
            <w:div w:id="1041052869">
              <w:marLeft w:val="0"/>
              <w:marRight w:val="0"/>
              <w:marTop w:val="0"/>
              <w:marBottom w:val="0"/>
              <w:divBdr>
                <w:top w:val="none" w:sz="0" w:space="0" w:color="auto"/>
                <w:left w:val="none" w:sz="0" w:space="0" w:color="auto"/>
                <w:bottom w:val="none" w:sz="0" w:space="0" w:color="auto"/>
                <w:right w:val="none" w:sz="0" w:space="0" w:color="auto"/>
              </w:divBdr>
              <w:divsChild>
                <w:div w:id="5786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798">
      <w:bodyDiv w:val="1"/>
      <w:marLeft w:val="0"/>
      <w:marRight w:val="0"/>
      <w:marTop w:val="0"/>
      <w:marBottom w:val="0"/>
      <w:divBdr>
        <w:top w:val="none" w:sz="0" w:space="0" w:color="auto"/>
        <w:left w:val="none" w:sz="0" w:space="0" w:color="auto"/>
        <w:bottom w:val="none" w:sz="0" w:space="0" w:color="auto"/>
        <w:right w:val="none" w:sz="0" w:space="0" w:color="auto"/>
      </w:divBdr>
      <w:divsChild>
        <w:div w:id="1603299971">
          <w:marLeft w:val="0"/>
          <w:marRight w:val="0"/>
          <w:marTop w:val="0"/>
          <w:marBottom w:val="0"/>
          <w:divBdr>
            <w:top w:val="none" w:sz="0" w:space="0" w:color="auto"/>
            <w:left w:val="none" w:sz="0" w:space="0" w:color="auto"/>
            <w:bottom w:val="none" w:sz="0" w:space="0" w:color="auto"/>
            <w:right w:val="none" w:sz="0" w:space="0" w:color="auto"/>
          </w:divBdr>
          <w:divsChild>
            <w:div w:id="604919740">
              <w:marLeft w:val="0"/>
              <w:marRight w:val="0"/>
              <w:marTop w:val="0"/>
              <w:marBottom w:val="0"/>
              <w:divBdr>
                <w:top w:val="none" w:sz="0" w:space="0" w:color="auto"/>
                <w:left w:val="none" w:sz="0" w:space="0" w:color="auto"/>
                <w:bottom w:val="none" w:sz="0" w:space="0" w:color="auto"/>
                <w:right w:val="none" w:sz="0" w:space="0" w:color="auto"/>
              </w:divBdr>
              <w:divsChild>
                <w:div w:id="1463693747">
                  <w:marLeft w:val="0"/>
                  <w:marRight w:val="0"/>
                  <w:marTop w:val="0"/>
                  <w:marBottom w:val="0"/>
                  <w:divBdr>
                    <w:top w:val="none" w:sz="0" w:space="0" w:color="auto"/>
                    <w:left w:val="none" w:sz="0" w:space="0" w:color="auto"/>
                    <w:bottom w:val="none" w:sz="0" w:space="0" w:color="auto"/>
                    <w:right w:val="none" w:sz="0" w:space="0" w:color="auto"/>
                  </w:divBdr>
                  <w:divsChild>
                    <w:div w:id="304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8394">
      <w:bodyDiv w:val="1"/>
      <w:marLeft w:val="0"/>
      <w:marRight w:val="0"/>
      <w:marTop w:val="0"/>
      <w:marBottom w:val="0"/>
      <w:divBdr>
        <w:top w:val="none" w:sz="0" w:space="0" w:color="auto"/>
        <w:left w:val="none" w:sz="0" w:space="0" w:color="auto"/>
        <w:bottom w:val="none" w:sz="0" w:space="0" w:color="auto"/>
        <w:right w:val="none" w:sz="0" w:space="0" w:color="auto"/>
      </w:divBdr>
    </w:div>
    <w:div w:id="1404330229">
      <w:bodyDiv w:val="1"/>
      <w:marLeft w:val="0"/>
      <w:marRight w:val="0"/>
      <w:marTop w:val="0"/>
      <w:marBottom w:val="0"/>
      <w:divBdr>
        <w:top w:val="none" w:sz="0" w:space="0" w:color="auto"/>
        <w:left w:val="none" w:sz="0" w:space="0" w:color="auto"/>
        <w:bottom w:val="none" w:sz="0" w:space="0" w:color="auto"/>
        <w:right w:val="none" w:sz="0" w:space="0" w:color="auto"/>
      </w:divBdr>
      <w:divsChild>
        <w:div w:id="594292147">
          <w:marLeft w:val="0"/>
          <w:marRight w:val="0"/>
          <w:marTop w:val="0"/>
          <w:marBottom w:val="0"/>
          <w:divBdr>
            <w:top w:val="none" w:sz="0" w:space="0" w:color="auto"/>
            <w:left w:val="none" w:sz="0" w:space="0" w:color="auto"/>
            <w:bottom w:val="none" w:sz="0" w:space="0" w:color="auto"/>
            <w:right w:val="none" w:sz="0" w:space="0" w:color="auto"/>
          </w:divBdr>
          <w:divsChild>
            <w:div w:id="1141995983">
              <w:marLeft w:val="0"/>
              <w:marRight w:val="0"/>
              <w:marTop w:val="0"/>
              <w:marBottom w:val="0"/>
              <w:divBdr>
                <w:top w:val="none" w:sz="0" w:space="0" w:color="auto"/>
                <w:left w:val="none" w:sz="0" w:space="0" w:color="auto"/>
                <w:bottom w:val="none" w:sz="0" w:space="0" w:color="auto"/>
                <w:right w:val="none" w:sz="0" w:space="0" w:color="auto"/>
              </w:divBdr>
              <w:divsChild>
                <w:div w:id="1347294465">
                  <w:marLeft w:val="0"/>
                  <w:marRight w:val="0"/>
                  <w:marTop w:val="0"/>
                  <w:marBottom w:val="0"/>
                  <w:divBdr>
                    <w:top w:val="none" w:sz="0" w:space="0" w:color="auto"/>
                    <w:left w:val="none" w:sz="0" w:space="0" w:color="auto"/>
                    <w:bottom w:val="none" w:sz="0" w:space="0" w:color="auto"/>
                    <w:right w:val="none" w:sz="0" w:space="0" w:color="auto"/>
                  </w:divBdr>
                  <w:divsChild>
                    <w:div w:id="13543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94993">
      <w:bodyDiv w:val="1"/>
      <w:marLeft w:val="0"/>
      <w:marRight w:val="0"/>
      <w:marTop w:val="0"/>
      <w:marBottom w:val="0"/>
      <w:divBdr>
        <w:top w:val="none" w:sz="0" w:space="0" w:color="auto"/>
        <w:left w:val="none" w:sz="0" w:space="0" w:color="auto"/>
        <w:bottom w:val="none" w:sz="0" w:space="0" w:color="auto"/>
        <w:right w:val="none" w:sz="0" w:space="0" w:color="auto"/>
      </w:divBdr>
    </w:div>
    <w:div w:id="1535848053">
      <w:bodyDiv w:val="1"/>
      <w:marLeft w:val="0"/>
      <w:marRight w:val="0"/>
      <w:marTop w:val="0"/>
      <w:marBottom w:val="0"/>
      <w:divBdr>
        <w:top w:val="none" w:sz="0" w:space="0" w:color="auto"/>
        <w:left w:val="none" w:sz="0" w:space="0" w:color="auto"/>
        <w:bottom w:val="none" w:sz="0" w:space="0" w:color="auto"/>
        <w:right w:val="none" w:sz="0" w:space="0" w:color="auto"/>
      </w:divBdr>
    </w:div>
    <w:div w:id="1574120431">
      <w:bodyDiv w:val="1"/>
      <w:marLeft w:val="0"/>
      <w:marRight w:val="0"/>
      <w:marTop w:val="0"/>
      <w:marBottom w:val="0"/>
      <w:divBdr>
        <w:top w:val="none" w:sz="0" w:space="0" w:color="auto"/>
        <w:left w:val="none" w:sz="0" w:space="0" w:color="auto"/>
        <w:bottom w:val="none" w:sz="0" w:space="0" w:color="auto"/>
        <w:right w:val="none" w:sz="0" w:space="0" w:color="auto"/>
      </w:divBdr>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85725675">
      <w:bodyDiv w:val="1"/>
      <w:marLeft w:val="0"/>
      <w:marRight w:val="0"/>
      <w:marTop w:val="0"/>
      <w:marBottom w:val="0"/>
      <w:divBdr>
        <w:top w:val="none" w:sz="0" w:space="0" w:color="auto"/>
        <w:left w:val="none" w:sz="0" w:space="0" w:color="auto"/>
        <w:bottom w:val="none" w:sz="0" w:space="0" w:color="auto"/>
        <w:right w:val="none" w:sz="0" w:space="0" w:color="auto"/>
      </w:divBdr>
    </w:div>
    <w:div w:id="1632175114">
      <w:bodyDiv w:val="1"/>
      <w:marLeft w:val="0"/>
      <w:marRight w:val="0"/>
      <w:marTop w:val="0"/>
      <w:marBottom w:val="0"/>
      <w:divBdr>
        <w:top w:val="none" w:sz="0" w:space="0" w:color="auto"/>
        <w:left w:val="none" w:sz="0" w:space="0" w:color="auto"/>
        <w:bottom w:val="none" w:sz="0" w:space="0" w:color="auto"/>
        <w:right w:val="none" w:sz="0" w:space="0" w:color="auto"/>
      </w:divBdr>
      <w:divsChild>
        <w:div w:id="896742219">
          <w:marLeft w:val="0"/>
          <w:marRight w:val="0"/>
          <w:marTop w:val="0"/>
          <w:marBottom w:val="0"/>
          <w:divBdr>
            <w:top w:val="none" w:sz="0" w:space="0" w:color="auto"/>
            <w:left w:val="none" w:sz="0" w:space="0" w:color="auto"/>
            <w:bottom w:val="none" w:sz="0" w:space="0" w:color="auto"/>
            <w:right w:val="none" w:sz="0" w:space="0" w:color="auto"/>
          </w:divBdr>
          <w:divsChild>
            <w:div w:id="1549951775">
              <w:marLeft w:val="0"/>
              <w:marRight w:val="0"/>
              <w:marTop w:val="0"/>
              <w:marBottom w:val="0"/>
              <w:divBdr>
                <w:top w:val="none" w:sz="0" w:space="0" w:color="auto"/>
                <w:left w:val="none" w:sz="0" w:space="0" w:color="auto"/>
                <w:bottom w:val="none" w:sz="0" w:space="0" w:color="auto"/>
                <w:right w:val="none" w:sz="0" w:space="0" w:color="auto"/>
              </w:divBdr>
              <w:divsChild>
                <w:div w:id="18906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4430">
      <w:bodyDiv w:val="1"/>
      <w:marLeft w:val="0"/>
      <w:marRight w:val="0"/>
      <w:marTop w:val="0"/>
      <w:marBottom w:val="0"/>
      <w:divBdr>
        <w:top w:val="none" w:sz="0" w:space="0" w:color="auto"/>
        <w:left w:val="none" w:sz="0" w:space="0" w:color="auto"/>
        <w:bottom w:val="none" w:sz="0" w:space="0" w:color="auto"/>
        <w:right w:val="none" w:sz="0" w:space="0" w:color="auto"/>
      </w:divBdr>
    </w:div>
    <w:div w:id="1646548066">
      <w:bodyDiv w:val="1"/>
      <w:marLeft w:val="0"/>
      <w:marRight w:val="0"/>
      <w:marTop w:val="0"/>
      <w:marBottom w:val="0"/>
      <w:divBdr>
        <w:top w:val="none" w:sz="0" w:space="0" w:color="auto"/>
        <w:left w:val="none" w:sz="0" w:space="0" w:color="auto"/>
        <w:bottom w:val="none" w:sz="0" w:space="0" w:color="auto"/>
        <w:right w:val="none" w:sz="0" w:space="0" w:color="auto"/>
      </w:divBdr>
      <w:divsChild>
        <w:div w:id="1527450514">
          <w:marLeft w:val="0"/>
          <w:marRight w:val="0"/>
          <w:marTop w:val="0"/>
          <w:marBottom w:val="0"/>
          <w:divBdr>
            <w:top w:val="none" w:sz="0" w:space="0" w:color="auto"/>
            <w:left w:val="none" w:sz="0" w:space="0" w:color="auto"/>
            <w:bottom w:val="none" w:sz="0" w:space="0" w:color="auto"/>
            <w:right w:val="none" w:sz="0" w:space="0" w:color="auto"/>
          </w:divBdr>
          <w:divsChild>
            <w:div w:id="580482342">
              <w:marLeft w:val="0"/>
              <w:marRight w:val="0"/>
              <w:marTop w:val="0"/>
              <w:marBottom w:val="0"/>
              <w:divBdr>
                <w:top w:val="none" w:sz="0" w:space="0" w:color="auto"/>
                <w:left w:val="none" w:sz="0" w:space="0" w:color="auto"/>
                <w:bottom w:val="none" w:sz="0" w:space="0" w:color="auto"/>
                <w:right w:val="none" w:sz="0" w:space="0" w:color="auto"/>
              </w:divBdr>
              <w:divsChild>
                <w:div w:id="2002418645">
                  <w:marLeft w:val="0"/>
                  <w:marRight w:val="0"/>
                  <w:marTop w:val="0"/>
                  <w:marBottom w:val="0"/>
                  <w:divBdr>
                    <w:top w:val="none" w:sz="0" w:space="0" w:color="auto"/>
                    <w:left w:val="none" w:sz="0" w:space="0" w:color="auto"/>
                    <w:bottom w:val="none" w:sz="0" w:space="0" w:color="auto"/>
                    <w:right w:val="none" w:sz="0" w:space="0" w:color="auto"/>
                  </w:divBdr>
                  <w:divsChild>
                    <w:div w:id="55906952">
                      <w:marLeft w:val="0"/>
                      <w:marRight w:val="0"/>
                      <w:marTop w:val="0"/>
                      <w:marBottom w:val="0"/>
                      <w:divBdr>
                        <w:top w:val="none" w:sz="0" w:space="0" w:color="auto"/>
                        <w:left w:val="none" w:sz="0" w:space="0" w:color="auto"/>
                        <w:bottom w:val="none" w:sz="0" w:space="0" w:color="auto"/>
                        <w:right w:val="none" w:sz="0" w:space="0" w:color="auto"/>
                      </w:divBdr>
                    </w:div>
                  </w:divsChild>
                </w:div>
                <w:div w:id="149761902">
                  <w:marLeft w:val="0"/>
                  <w:marRight w:val="0"/>
                  <w:marTop w:val="0"/>
                  <w:marBottom w:val="0"/>
                  <w:divBdr>
                    <w:top w:val="none" w:sz="0" w:space="0" w:color="auto"/>
                    <w:left w:val="none" w:sz="0" w:space="0" w:color="auto"/>
                    <w:bottom w:val="none" w:sz="0" w:space="0" w:color="auto"/>
                    <w:right w:val="none" w:sz="0" w:space="0" w:color="auto"/>
                  </w:divBdr>
                  <w:divsChild>
                    <w:div w:id="10979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5126">
      <w:bodyDiv w:val="1"/>
      <w:marLeft w:val="0"/>
      <w:marRight w:val="0"/>
      <w:marTop w:val="0"/>
      <w:marBottom w:val="0"/>
      <w:divBdr>
        <w:top w:val="none" w:sz="0" w:space="0" w:color="auto"/>
        <w:left w:val="none" w:sz="0" w:space="0" w:color="auto"/>
        <w:bottom w:val="none" w:sz="0" w:space="0" w:color="auto"/>
        <w:right w:val="none" w:sz="0" w:space="0" w:color="auto"/>
      </w:divBdr>
    </w:div>
    <w:div w:id="1715160106">
      <w:bodyDiv w:val="1"/>
      <w:marLeft w:val="0"/>
      <w:marRight w:val="0"/>
      <w:marTop w:val="0"/>
      <w:marBottom w:val="0"/>
      <w:divBdr>
        <w:top w:val="none" w:sz="0" w:space="0" w:color="auto"/>
        <w:left w:val="none" w:sz="0" w:space="0" w:color="auto"/>
        <w:bottom w:val="none" w:sz="0" w:space="0" w:color="auto"/>
        <w:right w:val="none" w:sz="0" w:space="0" w:color="auto"/>
      </w:divBdr>
    </w:div>
    <w:div w:id="1817185363">
      <w:bodyDiv w:val="1"/>
      <w:marLeft w:val="0"/>
      <w:marRight w:val="0"/>
      <w:marTop w:val="0"/>
      <w:marBottom w:val="0"/>
      <w:divBdr>
        <w:top w:val="none" w:sz="0" w:space="0" w:color="auto"/>
        <w:left w:val="none" w:sz="0" w:space="0" w:color="auto"/>
        <w:bottom w:val="none" w:sz="0" w:space="0" w:color="auto"/>
        <w:right w:val="none" w:sz="0" w:space="0" w:color="auto"/>
      </w:divBdr>
    </w:div>
    <w:div w:id="1821998410">
      <w:bodyDiv w:val="1"/>
      <w:marLeft w:val="0"/>
      <w:marRight w:val="0"/>
      <w:marTop w:val="0"/>
      <w:marBottom w:val="0"/>
      <w:divBdr>
        <w:top w:val="none" w:sz="0" w:space="0" w:color="auto"/>
        <w:left w:val="none" w:sz="0" w:space="0" w:color="auto"/>
        <w:bottom w:val="none" w:sz="0" w:space="0" w:color="auto"/>
        <w:right w:val="none" w:sz="0" w:space="0" w:color="auto"/>
      </w:divBdr>
    </w:div>
    <w:div w:id="1826050218">
      <w:bodyDiv w:val="1"/>
      <w:marLeft w:val="0"/>
      <w:marRight w:val="0"/>
      <w:marTop w:val="0"/>
      <w:marBottom w:val="0"/>
      <w:divBdr>
        <w:top w:val="none" w:sz="0" w:space="0" w:color="auto"/>
        <w:left w:val="none" w:sz="0" w:space="0" w:color="auto"/>
        <w:bottom w:val="none" w:sz="0" w:space="0" w:color="auto"/>
        <w:right w:val="none" w:sz="0" w:space="0" w:color="auto"/>
      </w:divBdr>
    </w:div>
    <w:div w:id="1828282001">
      <w:bodyDiv w:val="1"/>
      <w:marLeft w:val="0"/>
      <w:marRight w:val="0"/>
      <w:marTop w:val="0"/>
      <w:marBottom w:val="0"/>
      <w:divBdr>
        <w:top w:val="none" w:sz="0" w:space="0" w:color="auto"/>
        <w:left w:val="none" w:sz="0" w:space="0" w:color="auto"/>
        <w:bottom w:val="none" w:sz="0" w:space="0" w:color="auto"/>
        <w:right w:val="none" w:sz="0" w:space="0" w:color="auto"/>
      </w:divBdr>
      <w:divsChild>
        <w:div w:id="2064255493">
          <w:marLeft w:val="0"/>
          <w:marRight w:val="0"/>
          <w:marTop w:val="0"/>
          <w:marBottom w:val="0"/>
          <w:divBdr>
            <w:top w:val="none" w:sz="0" w:space="0" w:color="auto"/>
            <w:left w:val="none" w:sz="0" w:space="0" w:color="auto"/>
            <w:bottom w:val="none" w:sz="0" w:space="0" w:color="auto"/>
            <w:right w:val="none" w:sz="0" w:space="0" w:color="auto"/>
          </w:divBdr>
          <w:divsChild>
            <w:div w:id="302933492">
              <w:marLeft w:val="0"/>
              <w:marRight w:val="0"/>
              <w:marTop w:val="0"/>
              <w:marBottom w:val="0"/>
              <w:divBdr>
                <w:top w:val="none" w:sz="0" w:space="0" w:color="auto"/>
                <w:left w:val="none" w:sz="0" w:space="0" w:color="auto"/>
                <w:bottom w:val="none" w:sz="0" w:space="0" w:color="auto"/>
                <w:right w:val="none" w:sz="0" w:space="0" w:color="auto"/>
              </w:divBdr>
              <w:divsChild>
                <w:div w:id="15779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4833">
      <w:bodyDiv w:val="1"/>
      <w:marLeft w:val="0"/>
      <w:marRight w:val="0"/>
      <w:marTop w:val="0"/>
      <w:marBottom w:val="0"/>
      <w:divBdr>
        <w:top w:val="none" w:sz="0" w:space="0" w:color="auto"/>
        <w:left w:val="none" w:sz="0" w:space="0" w:color="auto"/>
        <w:bottom w:val="none" w:sz="0" w:space="0" w:color="auto"/>
        <w:right w:val="none" w:sz="0" w:space="0" w:color="auto"/>
      </w:divBdr>
      <w:divsChild>
        <w:div w:id="1018654934">
          <w:marLeft w:val="0"/>
          <w:marRight w:val="0"/>
          <w:marTop w:val="0"/>
          <w:marBottom w:val="0"/>
          <w:divBdr>
            <w:top w:val="none" w:sz="0" w:space="0" w:color="auto"/>
            <w:left w:val="none" w:sz="0" w:space="0" w:color="auto"/>
            <w:bottom w:val="none" w:sz="0" w:space="0" w:color="auto"/>
            <w:right w:val="none" w:sz="0" w:space="0" w:color="auto"/>
          </w:divBdr>
          <w:divsChild>
            <w:div w:id="141777761">
              <w:marLeft w:val="0"/>
              <w:marRight w:val="0"/>
              <w:marTop w:val="0"/>
              <w:marBottom w:val="0"/>
              <w:divBdr>
                <w:top w:val="none" w:sz="0" w:space="0" w:color="auto"/>
                <w:left w:val="none" w:sz="0" w:space="0" w:color="auto"/>
                <w:bottom w:val="none" w:sz="0" w:space="0" w:color="auto"/>
                <w:right w:val="none" w:sz="0" w:space="0" w:color="auto"/>
              </w:divBdr>
              <w:divsChild>
                <w:div w:id="2132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8649">
      <w:bodyDiv w:val="1"/>
      <w:marLeft w:val="0"/>
      <w:marRight w:val="0"/>
      <w:marTop w:val="0"/>
      <w:marBottom w:val="0"/>
      <w:divBdr>
        <w:top w:val="none" w:sz="0" w:space="0" w:color="auto"/>
        <w:left w:val="none" w:sz="0" w:space="0" w:color="auto"/>
        <w:bottom w:val="none" w:sz="0" w:space="0" w:color="auto"/>
        <w:right w:val="none" w:sz="0" w:space="0" w:color="auto"/>
      </w:divBdr>
      <w:divsChild>
        <w:div w:id="260799396">
          <w:marLeft w:val="0"/>
          <w:marRight w:val="0"/>
          <w:marTop w:val="0"/>
          <w:marBottom w:val="0"/>
          <w:divBdr>
            <w:top w:val="none" w:sz="0" w:space="0" w:color="auto"/>
            <w:left w:val="none" w:sz="0" w:space="0" w:color="auto"/>
            <w:bottom w:val="none" w:sz="0" w:space="0" w:color="auto"/>
            <w:right w:val="none" w:sz="0" w:space="0" w:color="auto"/>
          </w:divBdr>
          <w:divsChild>
            <w:div w:id="1780173419">
              <w:marLeft w:val="0"/>
              <w:marRight w:val="0"/>
              <w:marTop w:val="0"/>
              <w:marBottom w:val="0"/>
              <w:divBdr>
                <w:top w:val="none" w:sz="0" w:space="0" w:color="auto"/>
                <w:left w:val="none" w:sz="0" w:space="0" w:color="auto"/>
                <w:bottom w:val="none" w:sz="0" w:space="0" w:color="auto"/>
                <w:right w:val="none" w:sz="0" w:space="0" w:color="auto"/>
              </w:divBdr>
              <w:divsChild>
                <w:div w:id="1967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2818">
      <w:bodyDiv w:val="1"/>
      <w:marLeft w:val="0"/>
      <w:marRight w:val="0"/>
      <w:marTop w:val="0"/>
      <w:marBottom w:val="0"/>
      <w:divBdr>
        <w:top w:val="none" w:sz="0" w:space="0" w:color="auto"/>
        <w:left w:val="none" w:sz="0" w:space="0" w:color="auto"/>
        <w:bottom w:val="none" w:sz="0" w:space="0" w:color="auto"/>
        <w:right w:val="none" w:sz="0" w:space="0" w:color="auto"/>
      </w:divBdr>
    </w:div>
    <w:div w:id="2067602259">
      <w:bodyDiv w:val="1"/>
      <w:marLeft w:val="0"/>
      <w:marRight w:val="0"/>
      <w:marTop w:val="0"/>
      <w:marBottom w:val="0"/>
      <w:divBdr>
        <w:top w:val="none" w:sz="0" w:space="0" w:color="auto"/>
        <w:left w:val="none" w:sz="0" w:space="0" w:color="auto"/>
        <w:bottom w:val="none" w:sz="0" w:space="0" w:color="auto"/>
        <w:right w:val="none" w:sz="0" w:space="0" w:color="auto"/>
      </w:divBdr>
    </w:div>
    <w:div w:id="2097244249">
      <w:bodyDiv w:val="1"/>
      <w:marLeft w:val="0"/>
      <w:marRight w:val="0"/>
      <w:marTop w:val="0"/>
      <w:marBottom w:val="0"/>
      <w:divBdr>
        <w:top w:val="none" w:sz="0" w:space="0" w:color="auto"/>
        <w:left w:val="none" w:sz="0" w:space="0" w:color="auto"/>
        <w:bottom w:val="none" w:sz="0" w:space="0" w:color="auto"/>
        <w:right w:val="none" w:sz="0" w:space="0" w:color="auto"/>
      </w:divBdr>
    </w:div>
    <w:div w:id="2118060849">
      <w:bodyDiv w:val="1"/>
      <w:marLeft w:val="0"/>
      <w:marRight w:val="0"/>
      <w:marTop w:val="0"/>
      <w:marBottom w:val="0"/>
      <w:divBdr>
        <w:top w:val="none" w:sz="0" w:space="0" w:color="auto"/>
        <w:left w:val="none" w:sz="0" w:space="0" w:color="auto"/>
        <w:bottom w:val="none" w:sz="0" w:space="0" w:color="auto"/>
        <w:right w:val="none" w:sz="0" w:space="0" w:color="auto"/>
      </w:divBdr>
      <w:divsChild>
        <w:div w:id="427048834">
          <w:marLeft w:val="0"/>
          <w:marRight w:val="0"/>
          <w:marTop w:val="0"/>
          <w:marBottom w:val="0"/>
          <w:divBdr>
            <w:top w:val="none" w:sz="0" w:space="0" w:color="auto"/>
            <w:left w:val="none" w:sz="0" w:space="0" w:color="auto"/>
            <w:bottom w:val="none" w:sz="0" w:space="0" w:color="auto"/>
            <w:right w:val="none" w:sz="0" w:space="0" w:color="auto"/>
          </w:divBdr>
          <w:divsChild>
            <w:div w:id="1358577532">
              <w:marLeft w:val="0"/>
              <w:marRight w:val="0"/>
              <w:marTop w:val="0"/>
              <w:marBottom w:val="0"/>
              <w:divBdr>
                <w:top w:val="none" w:sz="0" w:space="0" w:color="auto"/>
                <w:left w:val="none" w:sz="0" w:space="0" w:color="auto"/>
                <w:bottom w:val="none" w:sz="0" w:space="0" w:color="auto"/>
                <w:right w:val="none" w:sz="0" w:space="0" w:color="auto"/>
              </w:divBdr>
              <w:divsChild>
                <w:div w:id="13663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hyperlink" Target="https://www.ncbi.nlm.nih.gov/pubmed/?term=Trudeau%20F%5BAuthor%5D&amp;cauthor=true&amp;cauthor_uid=1829884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mon.gov.ua/activity/education/zagalna-serednya/pochatkova-shkola.html"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c/Desktop/&#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25400">
          <a:noFill/>
        </a:ln>
        <a:effectLst/>
        <a:sp3d/>
      </c:spPr>
    </c:floor>
    <c:sideWall>
      <c:thickness val="0"/>
      <c:spPr>
        <a:noFill/>
        <a:ln w="25400">
          <a:noFill/>
        </a:ln>
        <a:effectLst/>
        <a:sp3d/>
      </c:spPr>
    </c:sideWall>
    <c:backWall>
      <c:thickness val="0"/>
      <c:spPr>
        <a:noFill/>
        <a:ln w="25400">
          <a:noFill/>
        </a:ln>
        <a:effectLst/>
        <a:sp3d/>
      </c:spPr>
    </c:backWall>
    <c:plotArea>
      <c:layout/>
      <c:bar3DChart>
        <c:barDir val="bar"/>
        <c:grouping val="clustered"/>
        <c:varyColors val="0"/>
        <c:ser>
          <c:idx val="0"/>
          <c:order val="0"/>
          <c:tx>
            <c:strRef>
              <c:f>Лист1!$A$79</c:f>
              <c:strCache>
                <c:ptCount val="1"/>
                <c:pt idx="0">
                  <c:v>хлопці</c:v>
                </c:pt>
              </c:strCache>
            </c:strRef>
          </c:tx>
          <c:spPr>
            <a:pattFill prst="lgGrid">
              <a:fgClr>
                <a:schemeClr val="tx1"/>
              </a:fgClr>
              <a:bgClr>
                <a:schemeClr val="bg1"/>
              </a:bgClr>
            </a:pattFill>
            <a:ln>
              <a:noFill/>
            </a:ln>
            <a:effectLst/>
            <a:sp3d/>
          </c:spPr>
          <c:invertIfNegative val="0"/>
          <c:cat>
            <c:strRef>
              <c:f>Лист1!$B$78:$D$78</c:f>
              <c:strCache>
                <c:ptCount val="3"/>
                <c:pt idx="0">
                  <c:v>1 клас</c:v>
                </c:pt>
                <c:pt idx="1">
                  <c:v>2 клас</c:v>
                </c:pt>
                <c:pt idx="2">
                  <c:v>3 клас</c:v>
                </c:pt>
              </c:strCache>
            </c:strRef>
          </c:cat>
          <c:val>
            <c:numRef>
              <c:f>Лист1!$B$79:$D$79</c:f>
              <c:numCache>
                <c:formatCode>General</c:formatCode>
                <c:ptCount val="3"/>
                <c:pt idx="0">
                  <c:v>23.49</c:v>
                </c:pt>
                <c:pt idx="1">
                  <c:v>25.1</c:v>
                </c:pt>
                <c:pt idx="2">
                  <c:v>26.9</c:v>
                </c:pt>
              </c:numCache>
            </c:numRef>
          </c:val>
          <c:extLst>
            <c:ext xmlns:c16="http://schemas.microsoft.com/office/drawing/2014/chart" uri="{C3380CC4-5D6E-409C-BE32-E72D297353CC}">
              <c16:uniqueId val="{00000000-C580-F243-B340-70BF7C2DD27D}"/>
            </c:ext>
          </c:extLst>
        </c:ser>
        <c:ser>
          <c:idx val="1"/>
          <c:order val="1"/>
          <c:tx>
            <c:strRef>
              <c:f>Лист1!$A$80</c:f>
              <c:strCache>
                <c:ptCount val="1"/>
                <c:pt idx="0">
                  <c:v>дівчата</c:v>
                </c:pt>
              </c:strCache>
            </c:strRef>
          </c:tx>
          <c:spPr>
            <a:pattFill prst="pct5">
              <a:fgClr>
                <a:schemeClr val="tx1"/>
              </a:fgClr>
              <a:bgClr>
                <a:schemeClr val="bg1"/>
              </a:bgClr>
            </a:pattFill>
            <a:ln>
              <a:solidFill>
                <a:schemeClr val="tx1"/>
              </a:solidFill>
            </a:ln>
            <a:effectLst/>
            <a:sp3d>
              <a:contourClr>
                <a:schemeClr val="tx1"/>
              </a:contourClr>
            </a:sp3d>
          </c:spPr>
          <c:invertIfNegative val="0"/>
          <c:cat>
            <c:strRef>
              <c:f>Лист1!$B$78:$D$78</c:f>
              <c:strCache>
                <c:ptCount val="3"/>
                <c:pt idx="0">
                  <c:v>1 клас</c:v>
                </c:pt>
                <c:pt idx="1">
                  <c:v>2 клас</c:v>
                </c:pt>
                <c:pt idx="2">
                  <c:v>3 клас</c:v>
                </c:pt>
              </c:strCache>
            </c:strRef>
          </c:cat>
          <c:val>
            <c:numRef>
              <c:f>Лист1!$B$80:$D$80</c:f>
              <c:numCache>
                <c:formatCode>General</c:formatCode>
                <c:ptCount val="3"/>
                <c:pt idx="0">
                  <c:v>21.25</c:v>
                </c:pt>
                <c:pt idx="1">
                  <c:v>24.11</c:v>
                </c:pt>
                <c:pt idx="2">
                  <c:v>28.43</c:v>
                </c:pt>
              </c:numCache>
            </c:numRef>
          </c:val>
          <c:extLst>
            <c:ext xmlns:c16="http://schemas.microsoft.com/office/drawing/2014/chart" uri="{C3380CC4-5D6E-409C-BE32-E72D297353CC}">
              <c16:uniqueId val="{00000001-C580-F243-B340-70BF7C2DD27D}"/>
            </c:ext>
          </c:extLst>
        </c:ser>
        <c:dLbls>
          <c:showLegendKey val="0"/>
          <c:showVal val="0"/>
          <c:showCatName val="0"/>
          <c:showSerName val="0"/>
          <c:showPercent val="0"/>
          <c:showBubbleSize val="0"/>
        </c:dLbls>
        <c:gapWidth val="150"/>
        <c:shape val="box"/>
        <c:axId val="1259064447"/>
        <c:axId val="1275515087"/>
        <c:axId val="0"/>
      </c:bar3DChart>
      <c:catAx>
        <c:axId val="12590644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275515087"/>
        <c:crosses val="autoZero"/>
        <c:auto val="1"/>
        <c:lblAlgn val="ctr"/>
        <c:lblOffset val="100"/>
        <c:noMultiLvlLbl val="0"/>
      </c:catAx>
      <c:valAx>
        <c:axId val="12755150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259064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Лист3!$B$1</c:f>
              <c:strCache>
                <c:ptCount val="1"/>
                <c:pt idx="0">
                  <c:v>стрибок у довжину з місця</c:v>
                </c:pt>
              </c:strCache>
            </c:strRef>
          </c:tx>
          <c:spPr>
            <a:solidFill>
              <a:schemeClr val="accent1"/>
            </a:solidFill>
            <a:ln>
              <a:solidFill>
                <a:schemeClr val="tx1"/>
              </a:solidFill>
            </a:ln>
            <a:effectLst/>
          </c:spPr>
          <c:invertIfNegative val="0"/>
          <c:dPt>
            <c:idx val="0"/>
            <c:invertIfNegative val="0"/>
            <c:bubble3D val="0"/>
            <c:spPr>
              <a:pattFill prst="lgConfetti">
                <a:fgClr>
                  <a:schemeClr val="tx1"/>
                </a:fgClr>
                <a:bgClr>
                  <a:schemeClr val="bg1"/>
                </a:bgClr>
              </a:pattFill>
              <a:ln>
                <a:solidFill>
                  <a:schemeClr val="tx1"/>
                </a:solidFill>
              </a:ln>
              <a:effectLst/>
            </c:spPr>
            <c:extLst>
              <c:ext xmlns:c16="http://schemas.microsoft.com/office/drawing/2014/chart" uri="{C3380CC4-5D6E-409C-BE32-E72D297353CC}">
                <c16:uniqueId val="{00000001-1474-C945-8246-1FF15ED598E0}"/>
              </c:ext>
            </c:extLst>
          </c:dPt>
          <c:dPt>
            <c:idx val="2"/>
            <c:invertIfNegative val="0"/>
            <c:bubble3D val="0"/>
            <c:spPr>
              <a:pattFill prst="pct90">
                <a:fgClr>
                  <a:schemeClr val="tx1"/>
                </a:fgClr>
                <a:bgClr>
                  <a:schemeClr val="bg1"/>
                </a:bgClr>
              </a:pattFill>
              <a:ln>
                <a:solidFill>
                  <a:schemeClr val="tx1"/>
                </a:solidFill>
              </a:ln>
              <a:effectLst/>
            </c:spPr>
            <c:extLst>
              <c:ext xmlns:c16="http://schemas.microsoft.com/office/drawing/2014/chart" uri="{C3380CC4-5D6E-409C-BE32-E72D297353CC}">
                <c16:uniqueId val="{00000003-1474-C945-8246-1FF15ED598E0}"/>
              </c:ext>
            </c:extLst>
          </c:dPt>
          <c:dPt>
            <c:idx val="5"/>
            <c:invertIfNegative val="0"/>
            <c:bubble3D val="0"/>
            <c:spPr>
              <a:pattFill prst="lgConfetti">
                <a:fgClr>
                  <a:schemeClr val="tx1"/>
                </a:fgClr>
                <a:bgClr>
                  <a:schemeClr val="bg1"/>
                </a:bgClr>
              </a:pattFill>
              <a:ln>
                <a:solidFill>
                  <a:schemeClr val="tx1"/>
                </a:solidFill>
              </a:ln>
              <a:effectLst/>
            </c:spPr>
            <c:extLst>
              <c:ext xmlns:c16="http://schemas.microsoft.com/office/drawing/2014/chart" uri="{C3380CC4-5D6E-409C-BE32-E72D297353CC}">
                <c16:uniqueId val="{00000005-1474-C945-8246-1FF15ED598E0}"/>
              </c:ext>
            </c:extLst>
          </c:dPt>
          <c:dPt>
            <c:idx val="7"/>
            <c:invertIfNegative val="0"/>
            <c:bubble3D val="0"/>
            <c:spPr>
              <a:pattFill prst="pct90">
                <a:fgClr>
                  <a:schemeClr val="tx1"/>
                </a:fgClr>
                <a:bgClr>
                  <a:schemeClr val="bg1"/>
                </a:bgClr>
              </a:pattFill>
              <a:ln>
                <a:solidFill>
                  <a:schemeClr val="tx1"/>
                </a:solidFill>
              </a:ln>
              <a:effectLst/>
            </c:spPr>
            <c:extLst>
              <c:ext xmlns:c16="http://schemas.microsoft.com/office/drawing/2014/chart" uri="{C3380CC4-5D6E-409C-BE32-E72D297353CC}">
                <c16:uniqueId val="{00000007-1474-C945-8246-1FF15ED598E0}"/>
              </c:ext>
            </c:extLst>
          </c:dPt>
          <c:dPt>
            <c:idx val="10"/>
            <c:invertIfNegative val="0"/>
            <c:bubble3D val="0"/>
            <c:spPr>
              <a:pattFill prst="lgConfetti">
                <a:fgClr>
                  <a:schemeClr val="tx1"/>
                </a:fgClr>
                <a:bgClr>
                  <a:schemeClr val="bg1"/>
                </a:bgClr>
              </a:pattFill>
              <a:ln>
                <a:solidFill>
                  <a:schemeClr val="tx1"/>
                </a:solidFill>
              </a:ln>
              <a:effectLst/>
            </c:spPr>
            <c:extLst>
              <c:ext xmlns:c16="http://schemas.microsoft.com/office/drawing/2014/chart" uri="{C3380CC4-5D6E-409C-BE32-E72D297353CC}">
                <c16:uniqueId val="{00000009-1474-C945-8246-1FF15ED598E0}"/>
              </c:ext>
            </c:extLst>
          </c:dPt>
          <c:dPt>
            <c:idx val="12"/>
            <c:invertIfNegative val="0"/>
            <c:bubble3D val="0"/>
            <c:spPr>
              <a:pattFill prst="pct90">
                <a:fgClr>
                  <a:schemeClr val="tx1"/>
                </a:fgClr>
                <a:bgClr>
                  <a:schemeClr val="bg1"/>
                </a:bgClr>
              </a:pattFill>
              <a:ln>
                <a:solidFill>
                  <a:schemeClr val="tx1"/>
                </a:solidFill>
              </a:ln>
              <a:effectLst/>
            </c:spPr>
            <c:extLst>
              <c:ext xmlns:c16="http://schemas.microsoft.com/office/drawing/2014/chart" uri="{C3380CC4-5D6E-409C-BE32-E72D297353CC}">
                <c16:uniqueId val="{0000000B-1474-C945-8246-1FF15ED598E0}"/>
              </c:ext>
            </c:extLst>
          </c:dPt>
          <c:cat>
            <c:strRef>
              <c:f>Лист3!$A$2:$A$15</c:f>
              <c:strCache>
                <c:ptCount val="13"/>
                <c:pt idx="0">
                  <c:v>Хлопці відн1-2</c:v>
                </c:pt>
                <c:pt idx="2">
                  <c:v>Дівчата відн1-2</c:v>
                </c:pt>
                <c:pt idx="5">
                  <c:v>Хлопці відн 2-3</c:v>
                </c:pt>
                <c:pt idx="7">
                  <c:v>Дівчата відн 2-3</c:v>
                </c:pt>
                <c:pt idx="10">
                  <c:v>Хлопці відн 1-3</c:v>
                </c:pt>
                <c:pt idx="12">
                  <c:v>Дівчата відн 1-3</c:v>
                </c:pt>
              </c:strCache>
            </c:strRef>
          </c:cat>
          <c:val>
            <c:numRef>
              <c:f>Лист3!$B$2:$B$15</c:f>
              <c:numCache>
                <c:formatCode>General</c:formatCode>
                <c:ptCount val="14"/>
                <c:pt idx="0">
                  <c:v>9.82</c:v>
                </c:pt>
                <c:pt idx="2">
                  <c:v>4.72</c:v>
                </c:pt>
                <c:pt idx="5">
                  <c:v>4.71</c:v>
                </c:pt>
                <c:pt idx="7">
                  <c:v>8.15</c:v>
                </c:pt>
                <c:pt idx="10">
                  <c:v>14.99</c:v>
                </c:pt>
                <c:pt idx="12">
                  <c:v>13.25</c:v>
                </c:pt>
              </c:numCache>
            </c:numRef>
          </c:val>
          <c:extLst>
            <c:ext xmlns:c16="http://schemas.microsoft.com/office/drawing/2014/chart" uri="{C3380CC4-5D6E-409C-BE32-E72D297353CC}">
              <c16:uniqueId val="{0000000C-1474-C945-8246-1FF15ED598E0}"/>
            </c:ext>
          </c:extLst>
        </c:ser>
        <c:dLbls>
          <c:showLegendKey val="0"/>
          <c:showVal val="0"/>
          <c:showCatName val="0"/>
          <c:showSerName val="0"/>
          <c:showPercent val="0"/>
          <c:showBubbleSize val="0"/>
        </c:dLbls>
        <c:gapWidth val="182"/>
        <c:axId val="-672341232"/>
        <c:axId val="-672293696"/>
      </c:barChart>
      <c:catAx>
        <c:axId val="-672341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72293696"/>
        <c:crosses val="autoZero"/>
        <c:auto val="1"/>
        <c:lblAlgn val="ctr"/>
        <c:lblOffset val="100"/>
        <c:noMultiLvlLbl val="0"/>
      </c:catAx>
      <c:valAx>
        <c:axId val="-672293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7234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Лист4!$B$1</c:f>
              <c:strCache>
                <c:ptCount val="1"/>
                <c:pt idx="0">
                  <c:v>згинання і розгинання рук</c:v>
                </c:pt>
              </c:strCache>
            </c:strRef>
          </c:tx>
          <c:spPr>
            <a:solidFill>
              <a:schemeClr val="accent1"/>
            </a:solidFill>
            <a:ln>
              <a:solidFill>
                <a:schemeClr val="tx1"/>
              </a:solidFill>
            </a:ln>
            <a:effectLst/>
          </c:spPr>
          <c:invertIfNegative val="0"/>
          <c:dPt>
            <c:idx val="0"/>
            <c:invertIfNegative val="0"/>
            <c:bubble3D val="0"/>
            <c:spPr>
              <a:pattFill prst="pct50">
                <a:fgClr>
                  <a:schemeClr val="tx1"/>
                </a:fgClr>
                <a:bgClr>
                  <a:schemeClr val="bg1"/>
                </a:bgClr>
              </a:pattFill>
              <a:ln>
                <a:solidFill>
                  <a:schemeClr val="tx1"/>
                </a:solidFill>
              </a:ln>
              <a:effectLst/>
            </c:spPr>
            <c:extLst>
              <c:ext xmlns:c16="http://schemas.microsoft.com/office/drawing/2014/chart" uri="{C3380CC4-5D6E-409C-BE32-E72D297353CC}">
                <c16:uniqueId val="{00000001-8AEC-E247-A269-6D45D57AB630}"/>
              </c:ext>
            </c:extLst>
          </c:dPt>
          <c:dPt>
            <c:idx val="3"/>
            <c:invertIfNegative val="0"/>
            <c:bubble3D val="0"/>
            <c:spPr>
              <a:pattFill prst="dkVert">
                <a:fgClr>
                  <a:schemeClr val="tx1"/>
                </a:fgClr>
                <a:bgClr>
                  <a:schemeClr val="bg1"/>
                </a:bgClr>
              </a:pattFill>
              <a:ln>
                <a:solidFill>
                  <a:schemeClr val="tx1"/>
                </a:solidFill>
              </a:ln>
              <a:effectLst/>
            </c:spPr>
            <c:extLst>
              <c:ext xmlns:c16="http://schemas.microsoft.com/office/drawing/2014/chart" uri="{C3380CC4-5D6E-409C-BE32-E72D297353CC}">
                <c16:uniqueId val="{00000003-8AEC-E247-A269-6D45D57AB630}"/>
              </c:ext>
            </c:extLst>
          </c:dPt>
          <c:dPt>
            <c:idx val="5"/>
            <c:invertIfNegative val="0"/>
            <c:bubble3D val="0"/>
            <c:spPr>
              <a:pattFill prst="pct50">
                <a:fgClr>
                  <a:schemeClr val="tx1"/>
                </a:fgClr>
                <a:bgClr>
                  <a:schemeClr val="bg1"/>
                </a:bgClr>
              </a:pattFill>
              <a:ln>
                <a:solidFill>
                  <a:schemeClr val="tx1"/>
                </a:solidFill>
              </a:ln>
              <a:effectLst/>
            </c:spPr>
            <c:extLst>
              <c:ext xmlns:c16="http://schemas.microsoft.com/office/drawing/2014/chart" uri="{C3380CC4-5D6E-409C-BE32-E72D297353CC}">
                <c16:uniqueId val="{00000005-8AEC-E247-A269-6D45D57AB630}"/>
              </c:ext>
            </c:extLst>
          </c:dPt>
          <c:dPt>
            <c:idx val="8"/>
            <c:invertIfNegative val="0"/>
            <c:bubble3D val="0"/>
            <c:spPr>
              <a:pattFill prst="dkVert">
                <a:fgClr>
                  <a:schemeClr val="tx1"/>
                </a:fgClr>
                <a:bgClr>
                  <a:schemeClr val="bg1"/>
                </a:bgClr>
              </a:pattFill>
              <a:ln>
                <a:solidFill>
                  <a:schemeClr val="tx1"/>
                </a:solidFill>
              </a:ln>
              <a:effectLst/>
            </c:spPr>
            <c:extLst>
              <c:ext xmlns:c16="http://schemas.microsoft.com/office/drawing/2014/chart" uri="{C3380CC4-5D6E-409C-BE32-E72D297353CC}">
                <c16:uniqueId val="{00000007-8AEC-E247-A269-6D45D57AB630}"/>
              </c:ext>
            </c:extLst>
          </c:dPt>
          <c:dPt>
            <c:idx val="10"/>
            <c:invertIfNegative val="0"/>
            <c:bubble3D val="0"/>
            <c:spPr>
              <a:pattFill prst="pct50">
                <a:fgClr>
                  <a:schemeClr val="tx1"/>
                </a:fgClr>
                <a:bgClr>
                  <a:schemeClr val="bg1"/>
                </a:bgClr>
              </a:pattFill>
              <a:ln>
                <a:solidFill>
                  <a:schemeClr val="tx1"/>
                </a:solidFill>
              </a:ln>
              <a:effectLst/>
            </c:spPr>
            <c:extLst>
              <c:ext xmlns:c16="http://schemas.microsoft.com/office/drawing/2014/chart" uri="{C3380CC4-5D6E-409C-BE32-E72D297353CC}">
                <c16:uniqueId val="{00000009-8AEC-E247-A269-6D45D57AB630}"/>
              </c:ext>
            </c:extLst>
          </c:dPt>
          <c:dPt>
            <c:idx val="12"/>
            <c:invertIfNegative val="0"/>
            <c:bubble3D val="0"/>
            <c:spPr>
              <a:pattFill prst="dkVert">
                <a:fgClr>
                  <a:schemeClr val="tx1"/>
                </a:fgClr>
                <a:bgClr>
                  <a:schemeClr val="bg1"/>
                </a:bgClr>
              </a:pattFill>
              <a:ln>
                <a:solidFill>
                  <a:schemeClr val="tx1"/>
                </a:solidFill>
              </a:ln>
              <a:effectLst/>
            </c:spPr>
            <c:extLst>
              <c:ext xmlns:c16="http://schemas.microsoft.com/office/drawing/2014/chart" uri="{C3380CC4-5D6E-409C-BE32-E72D297353CC}">
                <c16:uniqueId val="{0000000B-8AEC-E247-A269-6D45D57AB630}"/>
              </c:ext>
            </c:extLst>
          </c:dPt>
          <c:cat>
            <c:strRef>
              <c:f>Лист4!$A$2:$A$15</c:f>
              <c:strCache>
                <c:ptCount val="13"/>
                <c:pt idx="0">
                  <c:v>Хлопці відн1-2</c:v>
                </c:pt>
                <c:pt idx="2">
                  <c:v>Дівчата відн1-2</c:v>
                </c:pt>
                <c:pt idx="5">
                  <c:v>Хлопці відн 2-3</c:v>
                </c:pt>
                <c:pt idx="7">
                  <c:v>Дівчата відн 2-3</c:v>
                </c:pt>
                <c:pt idx="10">
                  <c:v>Хлопці відн 1-3</c:v>
                </c:pt>
                <c:pt idx="12">
                  <c:v>Дівчата відн 1-3</c:v>
                </c:pt>
              </c:strCache>
            </c:strRef>
          </c:cat>
          <c:val>
            <c:numRef>
              <c:f>Лист4!$B$2:$B$15</c:f>
              <c:numCache>
                <c:formatCode>General</c:formatCode>
                <c:ptCount val="14"/>
                <c:pt idx="0">
                  <c:v>31.25</c:v>
                </c:pt>
                <c:pt idx="3">
                  <c:v>22.58</c:v>
                </c:pt>
                <c:pt idx="5">
                  <c:v>9.52</c:v>
                </c:pt>
                <c:pt idx="8">
                  <c:v>9.2100000000000009</c:v>
                </c:pt>
                <c:pt idx="10">
                  <c:v>43.75</c:v>
                </c:pt>
                <c:pt idx="12">
                  <c:v>33.869999999999997</c:v>
                </c:pt>
              </c:numCache>
            </c:numRef>
          </c:val>
          <c:extLst>
            <c:ext xmlns:c16="http://schemas.microsoft.com/office/drawing/2014/chart" uri="{C3380CC4-5D6E-409C-BE32-E72D297353CC}">
              <c16:uniqueId val="{0000000C-8AEC-E247-A269-6D45D57AB630}"/>
            </c:ext>
          </c:extLst>
        </c:ser>
        <c:dLbls>
          <c:showLegendKey val="0"/>
          <c:showVal val="0"/>
          <c:showCatName val="0"/>
          <c:showSerName val="0"/>
          <c:showPercent val="0"/>
          <c:showBubbleSize val="0"/>
        </c:dLbls>
        <c:gapWidth val="182"/>
        <c:axId val="-668667584"/>
        <c:axId val="-668707008"/>
      </c:barChart>
      <c:catAx>
        <c:axId val="-66866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68707008"/>
        <c:crosses val="autoZero"/>
        <c:auto val="1"/>
        <c:lblAlgn val="ctr"/>
        <c:lblOffset val="100"/>
        <c:noMultiLvlLbl val="0"/>
      </c:catAx>
      <c:valAx>
        <c:axId val="-668707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6866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Лист8!$B$1</c:f>
              <c:strCache>
                <c:ptCount val="1"/>
                <c:pt idx="0">
                  <c:v>нахилу тулубу вперед сидячи</c:v>
                </c:pt>
              </c:strCache>
            </c:strRef>
          </c:tx>
          <c:spPr>
            <a:solidFill>
              <a:schemeClr val="accent1"/>
            </a:solidFill>
            <a:ln>
              <a:solidFill>
                <a:schemeClr val="tx1"/>
              </a:solidFill>
            </a:ln>
            <a:effectLst/>
          </c:spPr>
          <c:invertIfNegative val="0"/>
          <c:dPt>
            <c:idx val="0"/>
            <c:invertIfNegative val="0"/>
            <c:bubble3D val="0"/>
            <c:spPr>
              <a:pattFill prst="wdUpDiag">
                <a:fgClr>
                  <a:schemeClr val="tx1"/>
                </a:fgClr>
                <a:bgClr>
                  <a:schemeClr val="bg1"/>
                </a:bgClr>
              </a:pattFill>
              <a:ln>
                <a:solidFill>
                  <a:schemeClr val="tx1"/>
                </a:solidFill>
              </a:ln>
              <a:effectLst/>
            </c:spPr>
            <c:extLst>
              <c:ext xmlns:c16="http://schemas.microsoft.com/office/drawing/2014/chart" uri="{C3380CC4-5D6E-409C-BE32-E72D297353CC}">
                <c16:uniqueId val="{00000001-B5B0-4D44-854E-BAF00502D007}"/>
              </c:ext>
            </c:extLst>
          </c:dPt>
          <c:dPt>
            <c:idx val="2"/>
            <c:invertIfNegative val="0"/>
            <c:bubble3D val="0"/>
            <c:spPr>
              <a:pattFill prst="lgConfetti">
                <a:fgClr>
                  <a:schemeClr val="tx1"/>
                </a:fgClr>
                <a:bgClr>
                  <a:schemeClr val="bg1"/>
                </a:bgClr>
              </a:pattFill>
              <a:ln>
                <a:solidFill>
                  <a:schemeClr val="tx1"/>
                </a:solidFill>
              </a:ln>
              <a:effectLst/>
            </c:spPr>
            <c:extLst>
              <c:ext xmlns:c16="http://schemas.microsoft.com/office/drawing/2014/chart" uri="{C3380CC4-5D6E-409C-BE32-E72D297353CC}">
                <c16:uniqueId val="{00000003-B5B0-4D44-854E-BAF00502D007}"/>
              </c:ext>
            </c:extLst>
          </c:dPt>
          <c:dPt>
            <c:idx val="5"/>
            <c:invertIfNegative val="0"/>
            <c:bubble3D val="0"/>
            <c:spPr>
              <a:pattFill prst="wdUpDiag">
                <a:fgClr>
                  <a:schemeClr val="tx1"/>
                </a:fgClr>
                <a:bgClr>
                  <a:schemeClr val="bg1"/>
                </a:bgClr>
              </a:pattFill>
              <a:ln>
                <a:solidFill>
                  <a:schemeClr val="tx1"/>
                </a:solidFill>
              </a:ln>
              <a:effectLst/>
            </c:spPr>
            <c:extLst>
              <c:ext xmlns:c16="http://schemas.microsoft.com/office/drawing/2014/chart" uri="{C3380CC4-5D6E-409C-BE32-E72D297353CC}">
                <c16:uniqueId val="{00000005-B5B0-4D44-854E-BAF00502D007}"/>
              </c:ext>
            </c:extLst>
          </c:dPt>
          <c:dPt>
            <c:idx val="7"/>
            <c:invertIfNegative val="0"/>
            <c:bubble3D val="0"/>
            <c:spPr>
              <a:pattFill prst="lgConfetti">
                <a:fgClr>
                  <a:schemeClr val="tx1"/>
                </a:fgClr>
                <a:bgClr>
                  <a:schemeClr val="bg1"/>
                </a:bgClr>
              </a:pattFill>
              <a:ln>
                <a:solidFill>
                  <a:schemeClr val="tx1"/>
                </a:solidFill>
              </a:ln>
              <a:effectLst/>
            </c:spPr>
            <c:extLst>
              <c:ext xmlns:c16="http://schemas.microsoft.com/office/drawing/2014/chart" uri="{C3380CC4-5D6E-409C-BE32-E72D297353CC}">
                <c16:uniqueId val="{00000007-B5B0-4D44-854E-BAF00502D007}"/>
              </c:ext>
            </c:extLst>
          </c:dPt>
          <c:dPt>
            <c:idx val="10"/>
            <c:invertIfNegative val="0"/>
            <c:bubble3D val="0"/>
            <c:spPr>
              <a:pattFill prst="wdUpDiag">
                <a:fgClr>
                  <a:schemeClr val="tx1"/>
                </a:fgClr>
                <a:bgClr>
                  <a:schemeClr val="bg1"/>
                </a:bgClr>
              </a:pattFill>
              <a:ln>
                <a:solidFill>
                  <a:schemeClr val="tx1"/>
                </a:solidFill>
              </a:ln>
              <a:effectLst/>
            </c:spPr>
            <c:extLst>
              <c:ext xmlns:c16="http://schemas.microsoft.com/office/drawing/2014/chart" uri="{C3380CC4-5D6E-409C-BE32-E72D297353CC}">
                <c16:uniqueId val="{00000009-B5B0-4D44-854E-BAF00502D007}"/>
              </c:ext>
            </c:extLst>
          </c:dPt>
          <c:dPt>
            <c:idx val="12"/>
            <c:invertIfNegative val="0"/>
            <c:bubble3D val="0"/>
            <c:spPr>
              <a:pattFill prst="lgConfetti">
                <a:fgClr>
                  <a:schemeClr val="tx1"/>
                </a:fgClr>
                <a:bgClr>
                  <a:schemeClr val="bg1"/>
                </a:bgClr>
              </a:pattFill>
              <a:ln>
                <a:solidFill>
                  <a:schemeClr val="tx1"/>
                </a:solidFill>
              </a:ln>
              <a:effectLst/>
            </c:spPr>
            <c:extLst>
              <c:ext xmlns:c16="http://schemas.microsoft.com/office/drawing/2014/chart" uri="{C3380CC4-5D6E-409C-BE32-E72D297353CC}">
                <c16:uniqueId val="{0000000B-B5B0-4D44-854E-BAF00502D007}"/>
              </c:ext>
            </c:extLst>
          </c:dPt>
          <c:cat>
            <c:strRef>
              <c:f>Лист8!$A$2:$A$15</c:f>
              <c:strCache>
                <c:ptCount val="13"/>
                <c:pt idx="0">
                  <c:v>Хлопці відн1-2</c:v>
                </c:pt>
                <c:pt idx="2">
                  <c:v>Дівчата відн1-2</c:v>
                </c:pt>
                <c:pt idx="5">
                  <c:v>Хлопці відн 2-3</c:v>
                </c:pt>
                <c:pt idx="7">
                  <c:v>Дівчата відн 2-3</c:v>
                </c:pt>
                <c:pt idx="10">
                  <c:v>Хлопці відн 1-3</c:v>
                </c:pt>
                <c:pt idx="12">
                  <c:v>Дівчата відн 1-3</c:v>
                </c:pt>
              </c:strCache>
            </c:strRef>
          </c:cat>
          <c:val>
            <c:numRef>
              <c:f>Лист8!$B$2:$B$15</c:f>
              <c:numCache>
                <c:formatCode>General</c:formatCode>
                <c:ptCount val="14"/>
                <c:pt idx="0">
                  <c:v>72.09</c:v>
                </c:pt>
                <c:pt idx="2">
                  <c:v>16.670000000000009</c:v>
                </c:pt>
                <c:pt idx="5">
                  <c:v>20.27</c:v>
                </c:pt>
                <c:pt idx="7">
                  <c:v>35.159999999999997</c:v>
                </c:pt>
                <c:pt idx="10">
                  <c:v>106.98</c:v>
                </c:pt>
                <c:pt idx="12">
                  <c:v>57.69</c:v>
                </c:pt>
              </c:numCache>
            </c:numRef>
          </c:val>
          <c:extLst>
            <c:ext xmlns:c16="http://schemas.microsoft.com/office/drawing/2014/chart" uri="{C3380CC4-5D6E-409C-BE32-E72D297353CC}">
              <c16:uniqueId val="{0000000C-B5B0-4D44-854E-BAF00502D007}"/>
            </c:ext>
          </c:extLst>
        </c:ser>
        <c:dLbls>
          <c:showLegendKey val="0"/>
          <c:showVal val="0"/>
          <c:showCatName val="0"/>
          <c:showSerName val="0"/>
          <c:showPercent val="0"/>
          <c:showBubbleSize val="0"/>
        </c:dLbls>
        <c:gapWidth val="182"/>
        <c:axId val="-747980160"/>
        <c:axId val="-678118464"/>
      </c:barChart>
      <c:catAx>
        <c:axId val="-747980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78118464"/>
        <c:crosses val="autoZero"/>
        <c:auto val="1"/>
        <c:lblAlgn val="ctr"/>
        <c:lblOffset val="100"/>
        <c:noMultiLvlLbl val="0"/>
      </c:catAx>
      <c:valAx>
        <c:axId val="-67811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74798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59</Pages>
  <Words>13783</Words>
  <Characters>78565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Microsoft Office User</cp:lastModifiedBy>
  <cp:revision>323</cp:revision>
  <cp:lastPrinted>2023-09-19T14:11:00Z</cp:lastPrinted>
  <dcterms:created xsi:type="dcterms:W3CDTF">2017-01-02T15:32:00Z</dcterms:created>
  <dcterms:modified xsi:type="dcterms:W3CDTF">2023-09-19T14:12:00Z</dcterms:modified>
</cp:coreProperties>
</file>