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D96" w:rsidRDefault="00976D96" w:rsidP="00976D96">
      <w:pPr>
        <w:jc w:val="center"/>
        <w:rPr>
          <w:b/>
          <w:sz w:val="28"/>
          <w:szCs w:val="28"/>
        </w:rPr>
      </w:pPr>
      <w:r>
        <w:rPr>
          <w:b/>
          <w:sz w:val="28"/>
          <w:szCs w:val="28"/>
          <w:lang w:eastAsia="uk-UA"/>
        </w:rPr>
        <w:t>МІНІСТЕРСТВО ОСВІТИ І НАУКИ УКРАЇНИ</w:t>
      </w:r>
    </w:p>
    <w:p w:rsidR="00976D96" w:rsidRDefault="00976D96" w:rsidP="00976D96">
      <w:pPr>
        <w:jc w:val="center"/>
        <w:rPr>
          <w:b/>
          <w:sz w:val="28"/>
          <w:szCs w:val="28"/>
          <w:lang w:eastAsia="uk-UA"/>
        </w:rPr>
      </w:pPr>
      <w:r>
        <w:rPr>
          <w:b/>
          <w:sz w:val="28"/>
          <w:szCs w:val="28"/>
          <w:lang w:eastAsia="uk-UA"/>
        </w:rPr>
        <w:t>ЗАПОРІЗЬКИЙ НАЦІОНАЛЬНИЙ УНІВЕРСИТЕТ</w:t>
      </w:r>
    </w:p>
    <w:p w:rsidR="00976D96" w:rsidRDefault="00976D96" w:rsidP="00976D96">
      <w:pPr>
        <w:jc w:val="center"/>
        <w:rPr>
          <w:b/>
          <w:sz w:val="28"/>
          <w:szCs w:val="28"/>
        </w:rPr>
      </w:pPr>
      <w:r>
        <w:rPr>
          <w:b/>
          <w:sz w:val="28"/>
          <w:szCs w:val="28"/>
        </w:rPr>
        <w:t>ФАКУЛЬТЕТ ФІЗИЧНОГО ВИХОВАННЯ, ЗДОРОВ’Я ТА ТУРИЗМУ</w:t>
      </w:r>
    </w:p>
    <w:p w:rsidR="00976D96" w:rsidRDefault="00976D96" w:rsidP="00976D96">
      <w:pPr>
        <w:jc w:val="center"/>
        <w:rPr>
          <w:b/>
          <w:sz w:val="28"/>
          <w:szCs w:val="28"/>
        </w:rPr>
      </w:pPr>
      <w:r>
        <w:rPr>
          <w:b/>
          <w:sz w:val="28"/>
          <w:szCs w:val="28"/>
        </w:rPr>
        <w:t>КАФЕДРА ТЕОРІЇ ТА МЕТОДИКИ ФІЗИЧНОЇ КУЛЬТУРИ І СПОРТУ</w:t>
      </w:r>
    </w:p>
    <w:p w:rsidR="00976D96" w:rsidRDefault="00976D96" w:rsidP="00976D96">
      <w:pPr>
        <w:jc w:val="center"/>
        <w:rPr>
          <w:b/>
          <w:sz w:val="16"/>
          <w:szCs w:val="20"/>
        </w:rPr>
      </w:pPr>
    </w:p>
    <w:p w:rsidR="00976D96" w:rsidRDefault="00976D96" w:rsidP="00976D96">
      <w:pPr>
        <w:jc w:val="center"/>
        <w:rPr>
          <w:b/>
          <w:sz w:val="16"/>
        </w:rPr>
      </w:pPr>
    </w:p>
    <w:p w:rsidR="00976D96" w:rsidRDefault="00976D96" w:rsidP="00976D96">
      <w:pPr>
        <w:jc w:val="center"/>
        <w:rPr>
          <w:sz w:val="16"/>
        </w:rPr>
      </w:pPr>
    </w:p>
    <w:p w:rsidR="00976D96" w:rsidRDefault="00976D96" w:rsidP="00976D96">
      <w:pPr>
        <w:jc w:val="center"/>
        <w:rPr>
          <w:sz w:val="16"/>
        </w:rPr>
      </w:pPr>
    </w:p>
    <w:p w:rsidR="00976D96" w:rsidRDefault="00976D96" w:rsidP="00976D96">
      <w:pPr>
        <w:jc w:val="center"/>
        <w:rPr>
          <w:sz w:val="16"/>
        </w:rPr>
      </w:pPr>
    </w:p>
    <w:p w:rsidR="00976D96" w:rsidRDefault="00976D96" w:rsidP="00976D96">
      <w:pPr>
        <w:jc w:val="center"/>
        <w:rPr>
          <w:sz w:val="16"/>
        </w:rPr>
      </w:pPr>
    </w:p>
    <w:p w:rsidR="00976D96" w:rsidRDefault="00976D96" w:rsidP="00976D96">
      <w:pPr>
        <w:jc w:val="center"/>
        <w:rPr>
          <w:sz w:val="16"/>
        </w:rPr>
      </w:pPr>
    </w:p>
    <w:p w:rsidR="00976D96" w:rsidRDefault="00976D96" w:rsidP="00976D96">
      <w:pPr>
        <w:jc w:val="center"/>
        <w:rPr>
          <w:sz w:val="16"/>
        </w:rPr>
      </w:pPr>
    </w:p>
    <w:p w:rsidR="00976D96" w:rsidRDefault="00976D96" w:rsidP="00976D96">
      <w:pPr>
        <w:jc w:val="center"/>
        <w:rPr>
          <w:sz w:val="16"/>
        </w:rPr>
      </w:pPr>
    </w:p>
    <w:p w:rsidR="00976D96" w:rsidRDefault="00976D96" w:rsidP="00976D96">
      <w:pPr>
        <w:spacing w:line="480" w:lineRule="auto"/>
        <w:jc w:val="center"/>
        <w:rPr>
          <w:sz w:val="16"/>
        </w:rPr>
      </w:pPr>
    </w:p>
    <w:p w:rsidR="00976D96" w:rsidRDefault="00976D96" w:rsidP="00976D96">
      <w:pPr>
        <w:spacing w:line="480" w:lineRule="auto"/>
        <w:jc w:val="center"/>
        <w:rPr>
          <w:sz w:val="16"/>
        </w:rPr>
      </w:pPr>
    </w:p>
    <w:p w:rsidR="00976D96" w:rsidRDefault="00976D96" w:rsidP="00976D96">
      <w:pPr>
        <w:spacing w:line="480" w:lineRule="auto"/>
        <w:jc w:val="center"/>
        <w:rPr>
          <w:caps/>
          <w:sz w:val="32"/>
          <w:szCs w:val="32"/>
        </w:rPr>
      </w:pPr>
    </w:p>
    <w:p w:rsidR="00976D96" w:rsidRDefault="00976D96" w:rsidP="00976D96">
      <w:pPr>
        <w:jc w:val="center"/>
        <w:rPr>
          <w:caps/>
          <w:sz w:val="32"/>
          <w:szCs w:val="32"/>
        </w:rPr>
      </w:pPr>
      <w:r>
        <w:rPr>
          <w:bCs/>
          <w:caps/>
          <w:sz w:val="32"/>
          <w:szCs w:val="32"/>
        </w:rPr>
        <w:t>Кваліфікаційна робота</w:t>
      </w:r>
    </w:p>
    <w:p w:rsidR="00976D96" w:rsidRDefault="00976D96" w:rsidP="00976D96">
      <w:pPr>
        <w:spacing w:line="480" w:lineRule="auto"/>
        <w:jc w:val="center"/>
        <w:rPr>
          <w:b/>
          <w:caps/>
          <w:sz w:val="32"/>
          <w:szCs w:val="32"/>
        </w:rPr>
      </w:pPr>
      <w:r>
        <w:rPr>
          <w:b/>
          <w:caps/>
          <w:sz w:val="32"/>
          <w:szCs w:val="32"/>
        </w:rPr>
        <w:t>магістра</w:t>
      </w:r>
    </w:p>
    <w:p w:rsidR="00976D96" w:rsidRDefault="00976D96" w:rsidP="00976D96">
      <w:pPr>
        <w:tabs>
          <w:tab w:val="left" w:pos="360"/>
          <w:tab w:val="left" w:pos="1080"/>
        </w:tabs>
        <w:ind w:left="1843" w:right="-284" w:hanging="1843"/>
        <w:jc w:val="both"/>
        <w:rPr>
          <w:b/>
          <w:sz w:val="32"/>
          <w:szCs w:val="32"/>
        </w:rPr>
      </w:pPr>
      <w:r>
        <w:rPr>
          <w:caps/>
          <w:sz w:val="32"/>
          <w:szCs w:val="32"/>
        </w:rPr>
        <w:t>НА ТЕМУ</w:t>
      </w:r>
      <w:r>
        <w:rPr>
          <w:b/>
          <w:caps/>
          <w:sz w:val="32"/>
          <w:szCs w:val="32"/>
        </w:rPr>
        <w:t>:</w:t>
      </w:r>
      <w:r>
        <w:rPr>
          <w:b/>
          <w:sz w:val="32"/>
          <w:szCs w:val="32"/>
        </w:rPr>
        <w:tab/>
        <w:t>Аналіз показників здоров’я учнів середнього та старшого шкільного віку міста Запоріжжя</w:t>
      </w:r>
    </w:p>
    <w:p w:rsidR="00976D96" w:rsidRDefault="00976D96" w:rsidP="00976D96">
      <w:pPr>
        <w:tabs>
          <w:tab w:val="left" w:pos="360"/>
          <w:tab w:val="left" w:pos="1080"/>
        </w:tabs>
        <w:ind w:left="1843" w:hanging="1843"/>
        <w:jc w:val="both"/>
        <w:rPr>
          <w:b/>
          <w:sz w:val="32"/>
          <w:szCs w:val="32"/>
        </w:rPr>
      </w:pPr>
    </w:p>
    <w:p w:rsidR="00976D96" w:rsidRDefault="00976D96" w:rsidP="00976D96">
      <w:pPr>
        <w:tabs>
          <w:tab w:val="left" w:pos="360"/>
          <w:tab w:val="left" w:pos="1080"/>
        </w:tabs>
        <w:ind w:left="1843" w:hanging="1843"/>
        <w:jc w:val="both"/>
        <w:rPr>
          <w:b/>
          <w:sz w:val="32"/>
          <w:szCs w:val="32"/>
        </w:rPr>
      </w:pPr>
    </w:p>
    <w:p w:rsidR="00976D96" w:rsidRDefault="00976D96" w:rsidP="00976D96">
      <w:pPr>
        <w:jc w:val="center"/>
      </w:pPr>
    </w:p>
    <w:p w:rsidR="00976D96" w:rsidRDefault="00976D96" w:rsidP="00976D96">
      <w:pPr>
        <w:jc w:val="center"/>
      </w:pPr>
    </w:p>
    <w:p w:rsidR="00976D96" w:rsidRDefault="00976D96" w:rsidP="00976D96">
      <w:pPr>
        <w:jc w:val="center"/>
      </w:pPr>
    </w:p>
    <w:p w:rsidR="00976D96" w:rsidRDefault="00976D96" w:rsidP="00976D96">
      <w:pPr>
        <w:ind w:left="5245"/>
        <w:rPr>
          <w:sz w:val="28"/>
          <w:szCs w:val="28"/>
        </w:rPr>
      </w:pPr>
      <w:r>
        <w:rPr>
          <w:sz w:val="28"/>
          <w:szCs w:val="28"/>
        </w:rPr>
        <w:t xml:space="preserve">Виконала: студентка 2 курсу, </w:t>
      </w:r>
    </w:p>
    <w:p w:rsidR="00976D96" w:rsidRDefault="00976D96" w:rsidP="00976D96">
      <w:pPr>
        <w:ind w:left="5245"/>
        <w:rPr>
          <w:sz w:val="28"/>
          <w:szCs w:val="28"/>
        </w:rPr>
      </w:pPr>
      <w:r>
        <w:rPr>
          <w:sz w:val="28"/>
          <w:szCs w:val="28"/>
        </w:rPr>
        <w:t>групи 8.0172-ф-з</w:t>
      </w:r>
    </w:p>
    <w:p w:rsidR="00976D96" w:rsidRDefault="00976D96" w:rsidP="00976D96">
      <w:pPr>
        <w:ind w:left="5245"/>
        <w:rPr>
          <w:sz w:val="28"/>
          <w:szCs w:val="28"/>
        </w:rPr>
      </w:pPr>
      <w:r>
        <w:rPr>
          <w:sz w:val="28"/>
          <w:szCs w:val="28"/>
        </w:rPr>
        <w:t>спеціальність 017 фізична культура і спорт</w:t>
      </w:r>
    </w:p>
    <w:p w:rsidR="00976D96" w:rsidRDefault="00976D96" w:rsidP="00976D96">
      <w:pPr>
        <w:ind w:left="5245"/>
        <w:rPr>
          <w:sz w:val="28"/>
          <w:szCs w:val="28"/>
        </w:rPr>
      </w:pPr>
      <w:r>
        <w:rPr>
          <w:sz w:val="28"/>
          <w:szCs w:val="28"/>
        </w:rPr>
        <w:t>освітня програма фізичне виховання</w:t>
      </w:r>
    </w:p>
    <w:p w:rsidR="00976D96" w:rsidRDefault="00976D96" w:rsidP="00976D96">
      <w:pPr>
        <w:ind w:left="5245"/>
        <w:rPr>
          <w:b/>
          <w:sz w:val="28"/>
          <w:szCs w:val="28"/>
        </w:rPr>
      </w:pPr>
      <w:bookmarkStart w:id="0" w:name="_GoBack"/>
      <w:r>
        <w:rPr>
          <w:b/>
          <w:sz w:val="28"/>
          <w:szCs w:val="28"/>
        </w:rPr>
        <w:t>Пашко Олександра Вікторівна</w:t>
      </w:r>
    </w:p>
    <w:bookmarkEnd w:id="0"/>
    <w:p w:rsidR="00976D96" w:rsidRDefault="00976D96" w:rsidP="00976D96">
      <w:pPr>
        <w:ind w:left="5245"/>
        <w:rPr>
          <w:sz w:val="28"/>
          <w:szCs w:val="28"/>
        </w:rPr>
      </w:pPr>
      <w:r>
        <w:rPr>
          <w:sz w:val="28"/>
          <w:szCs w:val="28"/>
        </w:rPr>
        <w:t>Керівник: к.фіз.вих, доцент кафедри ТМФКіС</w:t>
      </w:r>
    </w:p>
    <w:p w:rsidR="00976D96" w:rsidRDefault="00976D96" w:rsidP="00976D96">
      <w:pPr>
        <w:ind w:left="5245"/>
        <w:rPr>
          <w:sz w:val="28"/>
          <w:szCs w:val="28"/>
        </w:rPr>
      </w:pPr>
      <w:r>
        <w:rPr>
          <w:sz w:val="28"/>
          <w:szCs w:val="28"/>
        </w:rPr>
        <w:t>Орлов А.А.</w:t>
      </w:r>
    </w:p>
    <w:p w:rsidR="00976D96" w:rsidRDefault="00976D96" w:rsidP="00976D96">
      <w:pPr>
        <w:ind w:left="5245"/>
        <w:rPr>
          <w:sz w:val="28"/>
          <w:szCs w:val="28"/>
        </w:rPr>
      </w:pPr>
      <w:r>
        <w:rPr>
          <w:sz w:val="28"/>
          <w:szCs w:val="28"/>
        </w:rPr>
        <w:t>Рецензент: д.пед.н., професор</w:t>
      </w:r>
    </w:p>
    <w:p w:rsidR="00976D96" w:rsidRDefault="00976D96" w:rsidP="00976D96">
      <w:pPr>
        <w:ind w:left="5245"/>
        <w:rPr>
          <w:sz w:val="28"/>
          <w:szCs w:val="28"/>
        </w:rPr>
      </w:pPr>
      <w:r>
        <w:rPr>
          <w:sz w:val="28"/>
          <w:szCs w:val="28"/>
        </w:rPr>
        <w:t>Маковецька Н.В.</w:t>
      </w:r>
    </w:p>
    <w:p w:rsidR="00976D96" w:rsidRDefault="00976D96" w:rsidP="00976D96">
      <w:pPr>
        <w:ind w:left="5245"/>
        <w:rPr>
          <w:sz w:val="28"/>
          <w:szCs w:val="28"/>
        </w:rPr>
      </w:pPr>
    </w:p>
    <w:p w:rsidR="00976D96" w:rsidRDefault="00976D96" w:rsidP="00976D96">
      <w:pPr>
        <w:ind w:left="5245"/>
        <w:rPr>
          <w:sz w:val="28"/>
          <w:szCs w:val="28"/>
        </w:rPr>
      </w:pPr>
    </w:p>
    <w:p w:rsidR="00976D96" w:rsidRDefault="00976D96" w:rsidP="00976D96">
      <w:pPr>
        <w:jc w:val="right"/>
      </w:pPr>
    </w:p>
    <w:p w:rsidR="00976D96" w:rsidRDefault="00976D96" w:rsidP="00976D96">
      <w:pPr>
        <w:jc w:val="right"/>
      </w:pPr>
    </w:p>
    <w:p w:rsidR="00976D96" w:rsidRDefault="00976D96" w:rsidP="00976D96">
      <w:pPr>
        <w:jc w:val="right"/>
      </w:pPr>
    </w:p>
    <w:p w:rsidR="00976D96" w:rsidRDefault="00976D96" w:rsidP="00976D96">
      <w:pPr>
        <w:jc w:val="center"/>
        <w:rPr>
          <w:sz w:val="28"/>
          <w:szCs w:val="28"/>
        </w:rPr>
      </w:pPr>
      <w:r>
        <w:rPr>
          <w:sz w:val="28"/>
          <w:szCs w:val="28"/>
        </w:rPr>
        <w:t>Запоріжжя – 2023 рік</w:t>
      </w:r>
      <w:r>
        <w:br w:type="page"/>
      </w:r>
    </w:p>
    <w:p w:rsidR="00976D96" w:rsidRDefault="00976D96" w:rsidP="00976D96">
      <w:pPr>
        <w:jc w:val="center"/>
        <w:rPr>
          <w:b/>
        </w:rPr>
      </w:pPr>
      <w:r>
        <w:rPr>
          <w:b/>
          <w:lang w:eastAsia="uk-UA"/>
        </w:rPr>
        <w:t>МІНІСТЕРСТВО ОСВІТИ І НАУКИ УКРАЇНИ</w:t>
      </w:r>
    </w:p>
    <w:p w:rsidR="00976D96" w:rsidRDefault="00976D96" w:rsidP="00976D96">
      <w:pPr>
        <w:jc w:val="center"/>
        <w:rPr>
          <w:b/>
          <w:lang w:eastAsia="uk-UA"/>
        </w:rPr>
      </w:pPr>
      <w:r>
        <w:rPr>
          <w:b/>
          <w:lang w:eastAsia="uk-UA"/>
        </w:rPr>
        <w:t>ЗАПОРІЗЬКИЙ НАЦІОНАЛЬНИЙ УНІВЕРСИТЕТ</w:t>
      </w:r>
    </w:p>
    <w:p w:rsidR="00976D96" w:rsidRDefault="00976D96" w:rsidP="00976D96">
      <w:pPr>
        <w:keepNext/>
        <w:jc w:val="both"/>
        <w:rPr>
          <w:bCs/>
          <w:sz w:val="28"/>
          <w:szCs w:val="28"/>
        </w:rPr>
      </w:pPr>
    </w:p>
    <w:p w:rsidR="00976D96" w:rsidRDefault="00976D96" w:rsidP="00976D96">
      <w:pPr>
        <w:keepNext/>
        <w:jc w:val="both"/>
        <w:rPr>
          <w:bCs/>
          <w:sz w:val="28"/>
          <w:szCs w:val="28"/>
        </w:rPr>
      </w:pPr>
      <w:r>
        <w:rPr>
          <w:bCs/>
          <w:sz w:val="28"/>
          <w:szCs w:val="28"/>
        </w:rPr>
        <w:t>Факультет фізичного виховання, здоров’я та туризму</w:t>
      </w:r>
    </w:p>
    <w:p w:rsidR="00976D96" w:rsidRDefault="00976D96" w:rsidP="00976D96">
      <w:pPr>
        <w:keepNext/>
        <w:jc w:val="both"/>
        <w:rPr>
          <w:bCs/>
          <w:sz w:val="28"/>
          <w:szCs w:val="28"/>
        </w:rPr>
      </w:pPr>
      <w:r>
        <w:rPr>
          <w:bCs/>
          <w:sz w:val="28"/>
          <w:szCs w:val="28"/>
        </w:rPr>
        <w:t>Кафедра теорії та методики фізичної культури і спорту</w:t>
      </w:r>
      <w:r>
        <w:rPr>
          <w:bCs/>
          <w:szCs w:val="28"/>
        </w:rPr>
        <w:t xml:space="preserve"> </w:t>
      </w:r>
    </w:p>
    <w:p w:rsidR="00976D96" w:rsidRDefault="00976D96" w:rsidP="00976D96">
      <w:pPr>
        <w:jc w:val="both"/>
        <w:rPr>
          <w:sz w:val="28"/>
          <w:szCs w:val="28"/>
        </w:rPr>
      </w:pPr>
      <w:r>
        <w:rPr>
          <w:sz w:val="28"/>
          <w:szCs w:val="28"/>
        </w:rPr>
        <w:t>Рівень вищої освіти магістр</w:t>
      </w:r>
    </w:p>
    <w:p w:rsidR="00976D96" w:rsidRDefault="00976D96" w:rsidP="00976D96">
      <w:pPr>
        <w:keepNext/>
        <w:jc w:val="both"/>
        <w:rPr>
          <w:bCs/>
          <w:sz w:val="28"/>
          <w:szCs w:val="28"/>
        </w:rPr>
      </w:pPr>
      <w:r>
        <w:rPr>
          <w:bCs/>
          <w:sz w:val="28"/>
          <w:szCs w:val="28"/>
        </w:rPr>
        <w:t>Спеціальність 017 фізична культура і спорт</w:t>
      </w:r>
    </w:p>
    <w:p w:rsidR="00976D96" w:rsidRDefault="00976D96" w:rsidP="00976D96">
      <w:pPr>
        <w:keepNext/>
        <w:jc w:val="both"/>
        <w:outlineLvl w:val="0"/>
        <w:rPr>
          <w:b/>
          <w:sz w:val="28"/>
          <w:szCs w:val="20"/>
        </w:rPr>
      </w:pPr>
      <w:r>
        <w:rPr>
          <w:sz w:val="28"/>
          <w:szCs w:val="28"/>
        </w:rPr>
        <w:t>Освітня програма фізичне виховання</w:t>
      </w:r>
    </w:p>
    <w:p w:rsidR="00976D96" w:rsidRDefault="00976D96" w:rsidP="00976D96">
      <w:pPr>
        <w:keepNext/>
        <w:ind w:left="5040"/>
        <w:jc w:val="both"/>
        <w:outlineLvl w:val="0"/>
        <w:rPr>
          <w:b/>
          <w:sz w:val="28"/>
          <w:szCs w:val="28"/>
        </w:rPr>
      </w:pPr>
    </w:p>
    <w:p w:rsidR="00976D96" w:rsidRDefault="00976D96" w:rsidP="00976D96">
      <w:pPr>
        <w:keepNext/>
        <w:ind w:left="4536"/>
        <w:jc w:val="both"/>
        <w:rPr>
          <w:sz w:val="28"/>
          <w:szCs w:val="28"/>
        </w:rPr>
      </w:pPr>
      <w:r>
        <w:rPr>
          <w:sz w:val="28"/>
          <w:szCs w:val="28"/>
        </w:rPr>
        <w:t>ЗАТВЕРДЖУЮ</w:t>
      </w:r>
    </w:p>
    <w:p w:rsidR="00976D96" w:rsidRDefault="00976D96" w:rsidP="00976D96">
      <w:pPr>
        <w:ind w:left="4536"/>
        <w:rPr>
          <w:sz w:val="28"/>
          <w:szCs w:val="28"/>
        </w:rPr>
      </w:pPr>
      <w:r>
        <w:rPr>
          <w:sz w:val="28"/>
          <w:szCs w:val="28"/>
        </w:rPr>
        <w:t>Завідувач кафедри ________ А.П.Конох</w:t>
      </w:r>
    </w:p>
    <w:p w:rsidR="00976D96" w:rsidRDefault="00976D96" w:rsidP="00976D96">
      <w:pPr>
        <w:spacing w:before="120"/>
        <w:ind w:left="4536"/>
        <w:jc w:val="both"/>
        <w:rPr>
          <w:bCs/>
          <w:sz w:val="28"/>
          <w:szCs w:val="28"/>
        </w:rPr>
      </w:pPr>
      <w:r>
        <w:rPr>
          <w:bCs/>
          <w:sz w:val="28"/>
          <w:szCs w:val="28"/>
        </w:rPr>
        <w:t>«____»___________</w:t>
      </w:r>
      <w:r>
        <w:rPr>
          <w:bCs/>
          <w:sz w:val="28"/>
          <w:szCs w:val="28"/>
          <w:lang w:val="ru-RU"/>
        </w:rPr>
        <w:t xml:space="preserve"> </w:t>
      </w:r>
      <w:r>
        <w:rPr>
          <w:bCs/>
          <w:sz w:val="28"/>
          <w:szCs w:val="28"/>
        </w:rPr>
        <w:t>2023 року</w:t>
      </w:r>
    </w:p>
    <w:p w:rsidR="00976D96" w:rsidRDefault="00976D96" w:rsidP="00976D96">
      <w:pPr>
        <w:jc w:val="both"/>
        <w:rPr>
          <w:b/>
        </w:rPr>
      </w:pPr>
    </w:p>
    <w:p w:rsidR="00976D96" w:rsidRDefault="00976D96" w:rsidP="00976D96">
      <w:pPr>
        <w:keepNext/>
        <w:jc w:val="center"/>
        <w:outlineLvl w:val="1"/>
        <w:rPr>
          <w:b/>
        </w:rPr>
      </w:pPr>
      <w:r>
        <w:rPr>
          <w:b/>
        </w:rPr>
        <w:t>З  А  В  Д  А  Н  Н  Я</w:t>
      </w:r>
    </w:p>
    <w:p w:rsidR="00976D96" w:rsidRDefault="00976D96" w:rsidP="00976D96">
      <w:pPr>
        <w:keepNext/>
        <w:jc w:val="center"/>
        <w:outlineLvl w:val="2"/>
        <w:rPr>
          <w:b/>
        </w:rPr>
      </w:pPr>
      <w:r>
        <w:rPr>
          <w:b/>
        </w:rPr>
        <w:t>НА КВАЛІФІКАЦІЙНУ РОБОТУ СТУДЕНТЦІ</w:t>
      </w:r>
    </w:p>
    <w:p w:rsidR="00976D96" w:rsidRDefault="00976D96" w:rsidP="00976D96">
      <w:pPr>
        <w:keepNext/>
        <w:jc w:val="center"/>
        <w:outlineLvl w:val="2"/>
        <w:rPr>
          <w:b/>
        </w:rPr>
      </w:pPr>
    </w:p>
    <w:p w:rsidR="00976D96" w:rsidRDefault="00976D96" w:rsidP="00976D96">
      <w:pPr>
        <w:jc w:val="center"/>
        <w:rPr>
          <w:b/>
          <w:sz w:val="32"/>
          <w:szCs w:val="32"/>
          <w:u w:val="single"/>
        </w:rPr>
      </w:pPr>
      <w:r>
        <w:rPr>
          <w:b/>
          <w:sz w:val="32"/>
          <w:szCs w:val="32"/>
          <w:u w:val="single"/>
        </w:rPr>
        <w:t>Пашко Олександрі Вікторівні</w:t>
      </w:r>
    </w:p>
    <w:p w:rsidR="00976D96" w:rsidRDefault="00976D96" w:rsidP="00976D96">
      <w:pPr>
        <w:jc w:val="center"/>
        <w:rPr>
          <w:b/>
          <w:sz w:val="32"/>
          <w:szCs w:val="32"/>
          <w:u w:val="single"/>
        </w:rPr>
      </w:pPr>
    </w:p>
    <w:p w:rsidR="00976D96" w:rsidRDefault="00976D96" w:rsidP="00976D96">
      <w:pPr>
        <w:jc w:val="both"/>
        <w:rPr>
          <w:b/>
          <w:sz w:val="28"/>
          <w:szCs w:val="20"/>
        </w:rPr>
      </w:pPr>
      <w:r>
        <w:rPr>
          <w:sz w:val="28"/>
          <w:szCs w:val="20"/>
        </w:rPr>
        <w:t xml:space="preserve">1. </w:t>
      </w:r>
      <w:r>
        <w:rPr>
          <w:sz w:val="28"/>
          <w:szCs w:val="20"/>
          <w:u w:val="single"/>
        </w:rPr>
        <w:t xml:space="preserve">Тема проекту (роботи) </w:t>
      </w:r>
      <w:r>
        <w:rPr>
          <w:sz w:val="28"/>
          <w:szCs w:val="28"/>
          <w:u w:val="single"/>
        </w:rPr>
        <w:t>«</w:t>
      </w:r>
      <w:r>
        <w:rPr>
          <w:b/>
          <w:sz w:val="32"/>
          <w:szCs w:val="32"/>
        </w:rPr>
        <w:t>Аналіз показників здоров’я учнів середнього та старшого шкільного віку міста Запоріжжя</w:t>
      </w:r>
      <w:r>
        <w:rPr>
          <w:caps/>
          <w:sz w:val="28"/>
          <w:szCs w:val="20"/>
        </w:rPr>
        <w:t>»</w:t>
      </w:r>
      <w:r>
        <w:rPr>
          <w:caps/>
          <w:sz w:val="28"/>
          <w:szCs w:val="20"/>
          <w:u w:val="single"/>
        </w:rPr>
        <w:t xml:space="preserve"> </w:t>
      </w:r>
    </w:p>
    <w:p w:rsidR="00976D96" w:rsidRDefault="00976D96" w:rsidP="00976D96">
      <w:pPr>
        <w:jc w:val="both"/>
        <w:rPr>
          <w:sz w:val="28"/>
          <w:szCs w:val="28"/>
        </w:rPr>
      </w:pPr>
      <w:r>
        <w:rPr>
          <w:sz w:val="28"/>
          <w:szCs w:val="20"/>
        </w:rPr>
        <w:t>керівник проекту (</w:t>
      </w:r>
      <w:r>
        <w:rPr>
          <w:sz w:val="28"/>
          <w:szCs w:val="28"/>
        </w:rPr>
        <w:t>роботи) Орлов Анатолій Анатолійович, к.фіз.вих., доцент</w:t>
      </w:r>
    </w:p>
    <w:p w:rsidR="00976D96" w:rsidRDefault="00976D96" w:rsidP="00976D96">
      <w:pPr>
        <w:jc w:val="both"/>
        <w:rPr>
          <w:sz w:val="28"/>
          <w:szCs w:val="20"/>
        </w:rPr>
      </w:pPr>
      <w:r>
        <w:rPr>
          <w:sz w:val="28"/>
          <w:szCs w:val="20"/>
        </w:rPr>
        <w:t>затверджені наказом вищого навчального закладу від 01.05. 2023 р. №652-с.</w:t>
      </w:r>
    </w:p>
    <w:p w:rsidR="00976D96" w:rsidRDefault="00976D96" w:rsidP="00976D96">
      <w:pPr>
        <w:jc w:val="both"/>
        <w:rPr>
          <w:sz w:val="28"/>
          <w:szCs w:val="20"/>
        </w:rPr>
      </w:pPr>
      <w:r>
        <w:rPr>
          <w:sz w:val="28"/>
          <w:szCs w:val="20"/>
        </w:rPr>
        <w:t xml:space="preserve">2. </w:t>
      </w:r>
      <w:r>
        <w:rPr>
          <w:sz w:val="28"/>
          <w:szCs w:val="20"/>
          <w:u w:val="single"/>
        </w:rPr>
        <w:t>Строк подання студентом проекту (роботи)</w:t>
      </w:r>
      <w:r>
        <w:rPr>
          <w:sz w:val="28"/>
          <w:szCs w:val="20"/>
        </w:rPr>
        <w:t xml:space="preserve"> 03 грудня 2023 року.</w:t>
      </w:r>
    </w:p>
    <w:p w:rsidR="00976D96" w:rsidRDefault="00976D96" w:rsidP="00976D96">
      <w:pPr>
        <w:jc w:val="both"/>
      </w:pPr>
      <w:r>
        <w:rPr>
          <w:sz w:val="28"/>
          <w:szCs w:val="20"/>
        </w:rPr>
        <w:t xml:space="preserve">3. </w:t>
      </w:r>
      <w:r>
        <w:rPr>
          <w:sz w:val="28"/>
          <w:szCs w:val="20"/>
          <w:u w:val="single"/>
        </w:rPr>
        <w:t>Вихідні дані до проекту (роботи):</w:t>
      </w:r>
      <w:r>
        <w:rPr>
          <w:sz w:val="28"/>
          <w:szCs w:val="20"/>
        </w:rPr>
        <w:t xml:space="preserve"> За даними медичного огляду учнів виявлено, що кількість здорових учнів, віднесених за станом здоров’я до основної медичної групами знижується з 5</w:t>
      </w:r>
      <w:r>
        <w:rPr>
          <w:noProof/>
        </w:rPr>
        <w:pict>
          <v:rect id="_x0000_s1045" style="position:absolute;left:0;text-align:left;margin-left:509.05pt;margin-top:-63pt;width:51.3pt;height:35.1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" stroked="f" strokeweight="0">
            <v:textbox style="layout-flow:vertical-ideographic">
              <w:txbxContent>
                <w:p w:rsidR="00976D96" w:rsidRDefault="00976D96" w:rsidP="00976D96">
                  <w:pPr>
                    <w:pStyle w:val="afd"/>
                    <w:rPr>
                      <w:szCs w:val="28"/>
                    </w:rPr>
                  </w:pPr>
                </w:p>
                <w:p w:rsidR="00976D96" w:rsidRDefault="00976D96" w:rsidP="00976D96">
                  <w:pPr>
                    <w:pStyle w:val="afd"/>
                    <w:rPr>
                      <w:szCs w:val="28"/>
                    </w:rPr>
                  </w:pPr>
                </w:p>
              </w:txbxContent>
            </v:textbox>
          </v:rect>
        </w:pict>
      </w:r>
      <w:r>
        <w:rPr>
          <w:sz w:val="28"/>
          <w:szCs w:val="20"/>
        </w:rPr>
        <w:t xml:space="preserve"> до 10 класу. Показники фізичного розвитку основної кількості дітей відповідають значенням вікових норм та характеризуються гармонійністю, за виключенням відхилень пов’язаних з надлишком або дефіцитом маси тіла. Показники діяльності серцево-судинної системи у більшості учнів відповідають значенням вікової норми. За показниками фізичної роботоздатності більшість дітей мали задовільний її рівень. Досліджуваний контингент учнів характеризується зниженими показниками фізичної підготовленості. </w:t>
      </w:r>
    </w:p>
    <w:p w:rsidR="00976D96" w:rsidRDefault="00976D96" w:rsidP="00976D96">
      <w:pPr>
        <w:jc w:val="both"/>
      </w:pPr>
      <w:r>
        <w:rPr>
          <w:sz w:val="28"/>
          <w:szCs w:val="20"/>
        </w:rPr>
        <w:t xml:space="preserve">4. </w:t>
      </w:r>
      <w:r>
        <w:rPr>
          <w:sz w:val="28"/>
          <w:szCs w:val="20"/>
          <w:u w:val="single"/>
        </w:rPr>
        <w:t>Зміст розрахунково-пояснювальної записки (перелік питань, які потрібно розробити)</w:t>
      </w:r>
      <w:r>
        <w:t xml:space="preserve"> 1. Проаналізувати стан здоров’я учнів загальноосвітньої школи на основі результатів первинного медичного обстеження. </w:t>
      </w:r>
    </w:p>
    <w:p w:rsidR="00976D96" w:rsidRDefault="00976D96" w:rsidP="00976D96">
      <w:pPr>
        <w:jc w:val="both"/>
      </w:pPr>
      <w:r>
        <w:t xml:space="preserve">2. Оцінити фізичний розвиток учнів 5-11 класів загальноосвітніх шкіл. </w:t>
      </w:r>
    </w:p>
    <w:p w:rsidR="00976D96" w:rsidRDefault="00976D96" w:rsidP="00976D96">
      <w:pPr>
        <w:jc w:val="both"/>
      </w:pPr>
      <w:r>
        <w:t>3. Виявити рівень функціональних показників, фізичного здоров’я та  фізичної підготовленості учнів 5-11 класів.</w:t>
      </w:r>
    </w:p>
    <w:p w:rsidR="00976D96" w:rsidRDefault="00976D96" w:rsidP="00976D96">
      <w:pPr>
        <w:jc w:val="both"/>
        <w:rPr>
          <w:sz w:val="28"/>
          <w:szCs w:val="20"/>
          <w:u w:val="single"/>
        </w:rPr>
      </w:pPr>
      <w:r>
        <w:rPr>
          <w:sz w:val="28"/>
          <w:szCs w:val="20"/>
        </w:rPr>
        <w:t xml:space="preserve">5. </w:t>
      </w:r>
      <w:r>
        <w:rPr>
          <w:sz w:val="28"/>
          <w:szCs w:val="20"/>
          <w:u w:val="single"/>
        </w:rPr>
        <w:t>Перелік графічного матеріалу (</w:t>
      </w:r>
      <w:r>
        <w:rPr>
          <w:spacing w:val="-10"/>
          <w:sz w:val="28"/>
          <w:szCs w:val="20"/>
          <w:u w:val="single"/>
        </w:rPr>
        <w:t>з точним зазначенням обов’язкових креслень</w:t>
      </w:r>
      <w:r>
        <w:rPr>
          <w:sz w:val="28"/>
          <w:szCs w:val="20"/>
          <w:u w:val="single"/>
        </w:rPr>
        <w:t>)</w:t>
      </w:r>
    </w:p>
    <w:p w:rsidR="00976D96" w:rsidRDefault="00976D96" w:rsidP="00976D96">
      <w:pPr>
        <w:jc w:val="both"/>
      </w:pPr>
      <w:r>
        <w:rPr>
          <w:sz w:val="28"/>
          <w:szCs w:val="20"/>
          <w:u w:val="single"/>
        </w:rPr>
        <w:t>11 таблиць, 1 рисунок</w:t>
      </w:r>
      <w:r>
        <w:rPr>
          <w:b/>
          <w:sz w:val="28"/>
          <w:szCs w:val="20"/>
        </w:rPr>
        <w:t>___________</w:t>
      </w:r>
    </w:p>
    <w:p w:rsidR="00976D96" w:rsidRDefault="00976D96" w:rsidP="00976D96">
      <w:pPr>
        <w:jc w:val="both"/>
        <w:rPr>
          <w:sz w:val="28"/>
          <w:szCs w:val="20"/>
        </w:rPr>
      </w:pPr>
      <w:r>
        <w:br w:type="page"/>
      </w:r>
    </w:p>
    <w:p w:rsidR="004C6FCB" w:rsidRDefault="00565804">
      <w:pPr>
        <w:jc w:val="both"/>
        <w:rPr>
          <w:bCs/>
          <w:szCs w:val="20"/>
          <w:vertAlign w:val="superscript"/>
        </w:rPr>
      </w:pPr>
      <w:r>
        <w:rPr>
          <w:bCs/>
          <w:szCs w:val="20"/>
          <w:vertAlign w:val="superscript"/>
        </w:rPr>
        <w:t xml:space="preserve">                                                                                            </w:t>
      </w:r>
    </w:p>
    <w:p w:rsidR="004C6FCB" w:rsidRDefault="00565804">
      <w:pPr>
        <w:tabs>
          <w:tab w:val="left" w:pos="5387"/>
        </w:tabs>
        <w:spacing w:line="360" w:lineRule="auto"/>
        <w:jc w:val="center"/>
        <w:rPr>
          <w:spacing w:val="-6"/>
          <w:sz w:val="28"/>
          <w:szCs w:val="28"/>
        </w:rPr>
      </w:pPr>
      <w:r>
        <w:rPr>
          <w:spacing w:val="-6"/>
          <w:sz w:val="28"/>
          <w:szCs w:val="28"/>
        </w:rPr>
        <w:t>РЕФЕРАТ</w:t>
      </w:r>
    </w:p>
    <w:p w:rsidR="004C6FCB" w:rsidRDefault="004C6FCB">
      <w:pPr>
        <w:tabs>
          <w:tab w:val="left" w:pos="5387"/>
        </w:tabs>
        <w:spacing w:line="360" w:lineRule="auto"/>
        <w:ind w:firstLine="709"/>
        <w:jc w:val="both"/>
        <w:rPr>
          <w:spacing w:val="-6"/>
          <w:sz w:val="28"/>
          <w:szCs w:val="28"/>
        </w:rPr>
      </w:pPr>
    </w:p>
    <w:p w:rsidR="004C6FCB" w:rsidRDefault="00565804">
      <w:pPr>
        <w:tabs>
          <w:tab w:val="left" w:pos="5387"/>
        </w:tabs>
        <w:spacing w:line="360" w:lineRule="auto"/>
        <w:ind w:firstLine="709"/>
        <w:jc w:val="both"/>
        <w:rPr>
          <w:spacing w:val="-6"/>
          <w:sz w:val="28"/>
          <w:szCs w:val="28"/>
        </w:rPr>
      </w:pPr>
      <w:r>
        <w:rPr>
          <w:spacing w:val="-6"/>
          <w:sz w:val="28"/>
          <w:szCs w:val="28"/>
        </w:rPr>
        <w:t xml:space="preserve">Кваліфікаційна робота – </w:t>
      </w:r>
      <w:r>
        <w:rPr>
          <w:spacing w:val="-6"/>
          <w:sz w:val="28"/>
          <w:szCs w:val="28"/>
          <w:lang w:val="ru-RU"/>
        </w:rPr>
        <w:t>6</w:t>
      </w:r>
      <w:r>
        <w:rPr>
          <w:spacing w:val="-6"/>
          <w:sz w:val="28"/>
          <w:szCs w:val="28"/>
        </w:rPr>
        <w:t xml:space="preserve">1 сторінка, </w:t>
      </w:r>
      <w:r>
        <w:rPr>
          <w:spacing w:val="-6"/>
          <w:sz w:val="28"/>
          <w:szCs w:val="28"/>
          <w:lang w:val="ru-RU"/>
        </w:rPr>
        <w:t>1</w:t>
      </w:r>
      <w:r>
        <w:rPr>
          <w:spacing w:val="-6"/>
          <w:sz w:val="28"/>
          <w:szCs w:val="28"/>
        </w:rPr>
        <w:t>1</w:t>
      </w:r>
      <w:r>
        <w:rPr>
          <w:spacing w:val="-6"/>
          <w:sz w:val="28"/>
          <w:szCs w:val="28"/>
          <w:lang w:val="ru-RU"/>
        </w:rPr>
        <w:t xml:space="preserve"> </w:t>
      </w:r>
      <w:r>
        <w:rPr>
          <w:spacing w:val="-6"/>
          <w:sz w:val="28"/>
          <w:szCs w:val="28"/>
        </w:rPr>
        <w:t>таблиць, 1 рисунок, 58 літературних джерел.</w:t>
      </w:r>
    </w:p>
    <w:p w:rsidR="004C6FCB" w:rsidRDefault="00565804">
      <w:pPr>
        <w:pStyle w:val="ad"/>
        <w:spacing w:after="0" w:line="360" w:lineRule="auto"/>
        <w:ind w:left="0" w:firstLine="709"/>
        <w:jc w:val="both"/>
        <w:rPr>
          <w:sz w:val="28"/>
          <w:szCs w:val="28"/>
        </w:rPr>
      </w:pPr>
      <w:r>
        <w:rPr>
          <w:spacing w:val="-6"/>
          <w:sz w:val="28"/>
          <w:szCs w:val="28"/>
        </w:rPr>
        <w:t xml:space="preserve">Мета дослідження – </w:t>
      </w:r>
      <w:r>
        <w:rPr>
          <w:sz w:val="28"/>
          <w:szCs w:val="28"/>
        </w:rPr>
        <w:t>дослідити показники здоров’я учнів 5-11 класів Запорізьких навчальних закладів середньої освіти.</w:t>
      </w:r>
    </w:p>
    <w:p w:rsidR="004C6FCB" w:rsidRDefault="00565804">
      <w:pPr>
        <w:pStyle w:val="ad"/>
        <w:spacing w:after="0" w:line="360" w:lineRule="auto"/>
        <w:ind w:left="0" w:firstLine="709"/>
        <w:jc w:val="both"/>
        <w:rPr>
          <w:spacing w:val="-6"/>
          <w:sz w:val="28"/>
          <w:szCs w:val="28"/>
        </w:rPr>
      </w:pPr>
      <w:r>
        <w:rPr>
          <w:spacing w:val="-6"/>
          <w:sz w:val="28"/>
          <w:szCs w:val="28"/>
        </w:rPr>
        <w:t>Об’єктом даного дослідження є фізичне виховання школярів.</w:t>
      </w:r>
    </w:p>
    <w:p w:rsidR="004C6FCB" w:rsidRDefault="00565804">
      <w:pPr>
        <w:spacing w:line="360" w:lineRule="auto"/>
        <w:ind w:firstLine="709"/>
        <w:jc w:val="both"/>
        <w:rPr>
          <w:spacing w:val="-6"/>
          <w:sz w:val="28"/>
          <w:szCs w:val="28"/>
        </w:rPr>
      </w:pPr>
      <w:r>
        <w:rPr>
          <w:spacing w:val="-6"/>
          <w:sz w:val="28"/>
          <w:szCs w:val="28"/>
        </w:rPr>
        <w:t>Методи дослідження – аналіз та узагальнення літературних джерел за темою дослідження, педагогічні спостереження за фізичним вихованням учнів, оцінка фізичного розвитку, функціональних показників, тестування рівня фізичної підготовленості, методи математичної статистики.</w:t>
      </w:r>
    </w:p>
    <w:p w:rsidR="004C6FCB" w:rsidRDefault="00565804">
      <w:pPr>
        <w:tabs>
          <w:tab w:val="left" w:pos="5387"/>
        </w:tabs>
        <w:spacing w:line="360" w:lineRule="auto"/>
        <w:ind w:firstLine="709"/>
        <w:jc w:val="both"/>
        <w:rPr>
          <w:sz w:val="28"/>
          <w:szCs w:val="20"/>
        </w:rPr>
      </w:pPr>
      <w:r>
        <w:rPr>
          <w:sz w:val="28"/>
          <w:szCs w:val="20"/>
        </w:rPr>
        <w:t xml:space="preserve">За даними медичного огляду учнів виявлено, що кількість здорових учнів, віднесених за станом здоров’я до основної медичної групами знижується з 5 до 10 класу. Показники фізичного розвитку основної кількості дітей відповідають значенням вікових норм та характеризуються гармонійністю, за виключенням відхилень пов’язаних з надлишком або дефіцитом маси тіла. Показники діяльності серцево-судинної системи у більшості учнів відповідають значенням вікової норми. За показниками фізичної роботоздатності більшість дітей мали задовільний її рівень. Досліджуваний контингент учнів характеризується зниженими показниками фізичної підготовленості. </w:t>
      </w:r>
    </w:p>
    <w:p w:rsidR="004C6FCB" w:rsidRDefault="004C6FCB">
      <w:pPr>
        <w:tabs>
          <w:tab w:val="left" w:pos="5387"/>
        </w:tabs>
        <w:spacing w:line="360" w:lineRule="auto"/>
        <w:ind w:firstLine="709"/>
        <w:jc w:val="both"/>
        <w:rPr>
          <w:spacing w:val="-6"/>
          <w:sz w:val="28"/>
          <w:szCs w:val="28"/>
        </w:rPr>
      </w:pPr>
    </w:p>
    <w:p w:rsidR="004C6FCB" w:rsidRDefault="004C6FCB">
      <w:pPr>
        <w:tabs>
          <w:tab w:val="left" w:pos="5387"/>
        </w:tabs>
        <w:spacing w:line="360" w:lineRule="auto"/>
        <w:ind w:firstLine="709"/>
        <w:jc w:val="both"/>
        <w:rPr>
          <w:spacing w:val="-6"/>
          <w:sz w:val="28"/>
          <w:szCs w:val="28"/>
        </w:rPr>
      </w:pPr>
    </w:p>
    <w:p w:rsidR="004C6FCB" w:rsidRDefault="004C6FCB">
      <w:pPr>
        <w:tabs>
          <w:tab w:val="left" w:pos="5387"/>
        </w:tabs>
        <w:spacing w:line="360" w:lineRule="auto"/>
        <w:ind w:firstLine="709"/>
        <w:jc w:val="both"/>
        <w:rPr>
          <w:spacing w:val="-6"/>
          <w:sz w:val="28"/>
          <w:szCs w:val="28"/>
        </w:rPr>
      </w:pPr>
    </w:p>
    <w:p w:rsidR="004C6FCB" w:rsidRDefault="00565804">
      <w:pPr>
        <w:tabs>
          <w:tab w:val="left" w:pos="5387"/>
        </w:tabs>
        <w:spacing w:line="360" w:lineRule="auto"/>
        <w:ind w:firstLine="709"/>
        <w:jc w:val="both"/>
        <w:rPr>
          <w:spacing w:val="-6"/>
          <w:sz w:val="28"/>
          <w:szCs w:val="28"/>
        </w:rPr>
      </w:pPr>
      <w:r>
        <w:rPr>
          <w:spacing w:val="-6"/>
          <w:sz w:val="28"/>
          <w:szCs w:val="28"/>
        </w:rPr>
        <w:t>НАВЧАЛЬНИЙ ЗАКЛАД СЕРЕДНЬОЇ ОСВІТИ, ФІЗИЧНЕ ВИХОВАННЯ, ЗДОРОВ’Я, ФІЗИЧНИЙ РОЗВИТОК, ФУНКЦІОНАЛЬНІ ПОКАЗНИКИ, ФІЗИЧНА ПІДГОТОВЛЕНІСТЬ</w:t>
      </w:r>
      <w:r>
        <w:br w:type="page"/>
      </w:r>
    </w:p>
    <w:p w:rsidR="004C6FCB" w:rsidRDefault="00565804">
      <w:pPr>
        <w:tabs>
          <w:tab w:val="left" w:pos="5387"/>
        </w:tabs>
        <w:spacing w:line="360" w:lineRule="auto"/>
        <w:jc w:val="center"/>
        <w:rPr>
          <w:spacing w:val="-6"/>
          <w:sz w:val="28"/>
          <w:szCs w:val="28"/>
        </w:rPr>
      </w:pPr>
      <w:r>
        <w:rPr>
          <w:spacing w:val="-6"/>
          <w:sz w:val="28"/>
          <w:szCs w:val="28"/>
        </w:rPr>
        <w:t>ABSTRACT</w:t>
      </w:r>
    </w:p>
    <w:p w:rsidR="004C6FCB" w:rsidRDefault="004C6FCB">
      <w:pPr>
        <w:tabs>
          <w:tab w:val="left" w:pos="5387"/>
        </w:tabs>
        <w:spacing w:line="360" w:lineRule="auto"/>
        <w:ind w:firstLine="709"/>
        <w:jc w:val="both"/>
        <w:rPr>
          <w:spacing w:val="-6"/>
          <w:sz w:val="28"/>
          <w:szCs w:val="28"/>
        </w:rPr>
      </w:pPr>
    </w:p>
    <w:p w:rsidR="004C6FCB" w:rsidRDefault="00565804">
      <w:pPr>
        <w:tabs>
          <w:tab w:val="left" w:pos="5387"/>
        </w:tabs>
        <w:spacing w:line="360" w:lineRule="auto"/>
        <w:ind w:firstLine="709"/>
        <w:jc w:val="both"/>
        <w:rPr>
          <w:spacing w:val="-6"/>
          <w:sz w:val="28"/>
          <w:szCs w:val="28"/>
        </w:rPr>
      </w:pPr>
      <w:r>
        <w:rPr>
          <w:spacing w:val="-6"/>
          <w:sz w:val="28"/>
          <w:szCs w:val="28"/>
        </w:rPr>
        <w:t>Qualification work – 61 pages, 11 tables, 1 figures, 58 references.</w:t>
      </w:r>
    </w:p>
    <w:p w:rsidR="004C6FCB" w:rsidRDefault="00565804">
      <w:pPr>
        <w:tabs>
          <w:tab w:val="left" w:pos="5387"/>
        </w:tabs>
        <w:spacing w:line="360" w:lineRule="auto"/>
        <w:ind w:firstLine="709"/>
        <w:jc w:val="both"/>
        <w:rPr>
          <w:spacing w:val="-6"/>
          <w:sz w:val="28"/>
          <w:szCs w:val="28"/>
        </w:rPr>
      </w:pPr>
      <w:r>
        <w:rPr>
          <w:spacing w:val="-6"/>
          <w:sz w:val="28"/>
          <w:szCs w:val="28"/>
        </w:rPr>
        <w:t>The purpose of the study is to investigate the health indicators of students in grades 5-11 of Zaporizhia secondary schools.</w:t>
      </w:r>
    </w:p>
    <w:p w:rsidR="004C6FCB" w:rsidRDefault="00565804">
      <w:pPr>
        <w:tabs>
          <w:tab w:val="left" w:pos="5387"/>
        </w:tabs>
        <w:spacing w:line="360" w:lineRule="auto"/>
        <w:ind w:firstLine="709"/>
        <w:jc w:val="both"/>
        <w:rPr>
          <w:spacing w:val="-6"/>
          <w:sz w:val="28"/>
          <w:szCs w:val="28"/>
        </w:rPr>
      </w:pPr>
      <w:r>
        <w:rPr>
          <w:spacing w:val="-6"/>
          <w:sz w:val="28"/>
          <w:szCs w:val="28"/>
        </w:rPr>
        <w:t>The object of this study is the physical education of schoolchildren.</w:t>
      </w:r>
    </w:p>
    <w:p w:rsidR="004C6FCB" w:rsidRDefault="00565804">
      <w:pPr>
        <w:tabs>
          <w:tab w:val="left" w:pos="5387"/>
        </w:tabs>
        <w:spacing w:line="360" w:lineRule="auto"/>
        <w:ind w:firstLine="709"/>
        <w:jc w:val="both"/>
        <w:rPr>
          <w:spacing w:val="-6"/>
          <w:sz w:val="28"/>
          <w:szCs w:val="28"/>
        </w:rPr>
      </w:pPr>
      <w:r>
        <w:rPr>
          <w:spacing w:val="-6"/>
          <w:sz w:val="28"/>
          <w:szCs w:val="28"/>
        </w:rPr>
        <w:t>Research methods – analysis and generalization of literature sources on the research topic, pedagogical observations of physical education of students, assessment of physical development, functional indicators, testing the level of physical fitness, methods of mathematical statistics.</w:t>
      </w:r>
    </w:p>
    <w:p w:rsidR="004C6FCB" w:rsidRDefault="00565804">
      <w:pPr>
        <w:tabs>
          <w:tab w:val="left" w:pos="5387"/>
        </w:tabs>
        <w:spacing w:line="360" w:lineRule="auto"/>
        <w:ind w:firstLine="709"/>
        <w:jc w:val="both"/>
        <w:rPr>
          <w:spacing w:val="-6"/>
          <w:sz w:val="28"/>
          <w:szCs w:val="28"/>
        </w:rPr>
      </w:pPr>
      <w:r>
        <w:rPr>
          <w:spacing w:val="-6"/>
          <w:sz w:val="28"/>
          <w:szCs w:val="28"/>
        </w:rPr>
        <w:t xml:space="preserve">According to the medical examination of students, it was found that the number of healthy students classified by health status in the main medical groups is reduced from 5 to 10 classes. The indicators of physical development of the majority of children correspond to the values ​​of age norms and are characterized by harmony, except for deviations associated with excess or deficit of body weight. Indicators of the cardiovascular system in most students correspond to the values ​​of the age norm. In terms of physical performance, most children had a satisfactory level. The studied contingent of students is characterized by low levels of physical fitness. </w:t>
      </w:r>
    </w:p>
    <w:p w:rsidR="004C6FCB" w:rsidRDefault="004C6FCB">
      <w:pPr>
        <w:tabs>
          <w:tab w:val="left" w:pos="5387"/>
        </w:tabs>
        <w:spacing w:line="360" w:lineRule="auto"/>
        <w:ind w:firstLine="709"/>
        <w:jc w:val="both"/>
        <w:rPr>
          <w:spacing w:val="-6"/>
          <w:sz w:val="28"/>
          <w:szCs w:val="28"/>
        </w:rPr>
      </w:pPr>
    </w:p>
    <w:p w:rsidR="004C6FCB" w:rsidRDefault="004C6FCB">
      <w:pPr>
        <w:tabs>
          <w:tab w:val="left" w:pos="5387"/>
        </w:tabs>
        <w:spacing w:line="360" w:lineRule="auto"/>
        <w:ind w:firstLine="709"/>
        <w:jc w:val="both"/>
        <w:rPr>
          <w:spacing w:val="-6"/>
          <w:sz w:val="28"/>
          <w:szCs w:val="28"/>
        </w:rPr>
      </w:pPr>
    </w:p>
    <w:p w:rsidR="004C6FCB" w:rsidRDefault="004C6FCB">
      <w:pPr>
        <w:tabs>
          <w:tab w:val="left" w:pos="5387"/>
        </w:tabs>
        <w:spacing w:line="360" w:lineRule="auto"/>
        <w:ind w:firstLine="709"/>
        <w:jc w:val="both"/>
        <w:rPr>
          <w:spacing w:val="-6"/>
          <w:sz w:val="28"/>
          <w:szCs w:val="28"/>
        </w:rPr>
      </w:pPr>
    </w:p>
    <w:p w:rsidR="004C6FCB" w:rsidRDefault="004C6FCB">
      <w:pPr>
        <w:tabs>
          <w:tab w:val="left" w:pos="5387"/>
        </w:tabs>
        <w:spacing w:line="360" w:lineRule="auto"/>
        <w:ind w:firstLine="709"/>
        <w:jc w:val="both"/>
        <w:rPr>
          <w:spacing w:val="-6"/>
          <w:sz w:val="28"/>
          <w:szCs w:val="28"/>
        </w:rPr>
      </w:pPr>
    </w:p>
    <w:p w:rsidR="004C6FCB" w:rsidRDefault="004C6FCB">
      <w:pPr>
        <w:tabs>
          <w:tab w:val="left" w:pos="5387"/>
        </w:tabs>
        <w:spacing w:line="360" w:lineRule="auto"/>
        <w:ind w:firstLine="709"/>
        <w:jc w:val="both"/>
        <w:rPr>
          <w:spacing w:val="-6"/>
          <w:sz w:val="28"/>
          <w:szCs w:val="28"/>
        </w:rPr>
      </w:pPr>
    </w:p>
    <w:p w:rsidR="004C6FCB" w:rsidRDefault="00565804">
      <w:pPr>
        <w:tabs>
          <w:tab w:val="left" w:pos="5387"/>
        </w:tabs>
        <w:spacing w:line="360" w:lineRule="auto"/>
        <w:ind w:firstLine="709"/>
        <w:jc w:val="both"/>
        <w:rPr>
          <w:spacing w:val="-6"/>
          <w:sz w:val="28"/>
          <w:szCs w:val="28"/>
        </w:rPr>
      </w:pPr>
      <w:r>
        <w:rPr>
          <w:spacing w:val="-6"/>
          <w:sz w:val="28"/>
          <w:szCs w:val="28"/>
        </w:rPr>
        <w:t>SECONDARY EDUCATION INSTITUTION, PHYSICAL EDUCATION, HEALTH, PHYSICAL DEVELOPMENT, FUNCTIONAL INDICATORS, PHYSICAL PREPARATION</w:t>
      </w:r>
      <w:r>
        <w:br w:type="page"/>
      </w:r>
    </w:p>
    <w:p w:rsidR="004C6FCB" w:rsidRDefault="004C6FCB">
      <w:pPr>
        <w:tabs>
          <w:tab w:val="left" w:pos="5387"/>
        </w:tabs>
        <w:spacing w:line="360" w:lineRule="auto"/>
        <w:ind w:firstLine="709"/>
        <w:jc w:val="both"/>
        <w:rPr>
          <w:spacing w:val="-6"/>
          <w:sz w:val="28"/>
          <w:szCs w:val="28"/>
        </w:rPr>
      </w:pPr>
    </w:p>
    <w:p w:rsidR="004C6FCB" w:rsidRDefault="00565804">
      <w:pPr>
        <w:tabs>
          <w:tab w:val="left" w:pos="5387"/>
        </w:tabs>
        <w:spacing w:line="360" w:lineRule="auto"/>
        <w:ind w:firstLine="709"/>
        <w:jc w:val="center"/>
        <w:rPr>
          <w:sz w:val="28"/>
          <w:szCs w:val="28"/>
        </w:rPr>
      </w:pPr>
      <w:r>
        <w:rPr>
          <w:sz w:val="28"/>
          <w:szCs w:val="28"/>
        </w:rPr>
        <w:t>ПЕРЕЛІК УМОВНИХ ПОЗНАЧЕНЬ, СИМВОЛІВ, ОДИНИЦЬ, СКОРОЧЕНЬ ТА ТЕРМІНІВ</w:t>
      </w:r>
    </w:p>
    <w:p w:rsidR="004C6FCB" w:rsidRDefault="004C6FCB">
      <w:pPr>
        <w:spacing w:line="360" w:lineRule="auto"/>
        <w:ind w:firstLine="709"/>
        <w:jc w:val="both"/>
        <w:rPr>
          <w:sz w:val="28"/>
          <w:szCs w:val="28"/>
        </w:rPr>
      </w:pPr>
    </w:p>
    <w:p w:rsidR="004C6FCB" w:rsidRDefault="00565804">
      <w:pPr>
        <w:spacing w:line="360" w:lineRule="auto"/>
        <w:ind w:firstLine="709"/>
        <w:jc w:val="both"/>
        <w:rPr>
          <w:sz w:val="28"/>
          <w:szCs w:val="28"/>
        </w:rPr>
      </w:pPr>
      <w:r>
        <w:rPr>
          <w:sz w:val="28"/>
          <w:szCs w:val="28"/>
        </w:rPr>
        <w:t>ЧСС – частота серцевих скорочень (уд/хв)</w:t>
      </w:r>
    </w:p>
    <w:p w:rsidR="004C6FCB" w:rsidRDefault="00565804">
      <w:pPr>
        <w:spacing w:line="360" w:lineRule="auto"/>
        <w:ind w:firstLine="709"/>
        <w:jc w:val="both"/>
        <w:rPr>
          <w:sz w:val="28"/>
          <w:szCs w:val="28"/>
        </w:rPr>
      </w:pPr>
      <w:r>
        <w:rPr>
          <w:sz w:val="28"/>
          <w:szCs w:val="28"/>
        </w:rPr>
        <w:t>АТ – артеріальний тиск</w:t>
      </w:r>
    </w:p>
    <w:p w:rsidR="004C6FCB" w:rsidRDefault="00565804">
      <w:pPr>
        <w:spacing w:line="360" w:lineRule="auto"/>
        <w:ind w:firstLine="709"/>
        <w:jc w:val="both"/>
        <w:rPr>
          <w:sz w:val="28"/>
          <w:szCs w:val="28"/>
        </w:rPr>
      </w:pPr>
      <w:r>
        <w:rPr>
          <w:sz w:val="28"/>
          <w:szCs w:val="28"/>
        </w:rPr>
        <w:t>АТс – артеріальний тиск систолічний, мм рт.ст.</w:t>
      </w:r>
    </w:p>
    <w:p w:rsidR="004C6FCB" w:rsidRDefault="00565804">
      <w:pPr>
        <w:spacing w:line="360" w:lineRule="auto"/>
        <w:ind w:firstLine="709"/>
        <w:jc w:val="both"/>
        <w:rPr>
          <w:sz w:val="28"/>
          <w:szCs w:val="28"/>
        </w:rPr>
      </w:pPr>
      <w:r>
        <w:rPr>
          <w:sz w:val="28"/>
          <w:szCs w:val="28"/>
        </w:rPr>
        <w:t>АТд – артеріальний тиск діастолічний, мм рт.ст.</w:t>
      </w:r>
    </w:p>
    <w:p w:rsidR="004C6FCB" w:rsidRDefault="00565804">
      <w:pPr>
        <w:spacing w:line="360" w:lineRule="auto"/>
        <w:ind w:firstLine="709"/>
        <w:jc w:val="both"/>
        <w:rPr>
          <w:sz w:val="28"/>
          <w:szCs w:val="28"/>
        </w:rPr>
      </w:pPr>
      <w:r>
        <w:rPr>
          <w:sz w:val="28"/>
          <w:szCs w:val="28"/>
        </w:rPr>
        <w:t>с – секунда</w:t>
      </w:r>
    </w:p>
    <w:p w:rsidR="004C6FCB" w:rsidRDefault="00565804">
      <w:pPr>
        <w:spacing w:line="360" w:lineRule="auto"/>
        <w:ind w:firstLine="709"/>
        <w:jc w:val="both"/>
        <w:rPr>
          <w:sz w:val="28"/>
          <w:szCs w:val="28"/>
        </w:rPr>
      </w:pPr>
      <w:r>
        <w:rPr>
          <w:sz w:val="28"/>
          <w:szCs w:val="28"/>
        </w:rPr>
        <w:t>раз. – разів</w:t>
      </w:r>
    </w:p>
    <w:p w:rsidR="004C6FCB" w:rsidRDefault="00565804">
      <w:pPr>
        <w:spacing w:line="360" w:lineRule="auto"/>
        <w:ind w:firstLine="709"/>
        <w:jc w:val="both"/>
        <w:rPr>
          <w:sz w:val="28"/>
          <w:szCs w:val="28"/>
        </w:rPr>
      </w:pPr>
      <w:r>
        <w:rPr>
          <w:sz w:val="28"/>
          <w:szCs w:val="28"/>
        </w:rPr>
        <w:t>хв – хвилина</w:t>
      </w:r>
    </w:p>
    <w:p w:rsidR="004C6FCB" w:rsidRDefault="00565804">
      <w:pPr>
        <w:spacing w:line="360" w:lineRule="auto"/>
        <w:ind w:firstLine="709"/>
        <w:jc w:val="both"/>
        <w:rPr>
          <w:sz w:val="28"/>
          <w:szCs w:val="28"/>
        </w:rPr>
      </w:pPr>
      <w:r>
        <w:rPr>
          <w:sz w:val="28"/>
          <w:szCs w:val="28"/>
        </w:rPr>
        <w:t>см – сантиметр</w:t>
      </w:r>
    </w:p>
    <w:p w:rsidR="004C6FCB" w:rsidRDefault="00565804">
      <w:pPr>
        <w:spacing w:line="360" w:lineRule="auto"/>
        <w:ind w:firstLine="709"/>
        <w:jc w:val="both"/>
        <w:rPr>
          <w:sz w:val="28"/>
          <w:szCs w:val="28"/>
        </w:rPr>
      </w:pPr>
      <w:r>
        <w:rPr>
          <w:sz w:val="28"/>
          <w:szCs w:val="28"/>
        </w:rPr>
        <w:t>ЖЄЛ – життєва ємність легень</w:t>
      </w:r>
    </w:p>
    <w:p w:rsidR="004C6FCB" w:rsidRDefault="00565804">
      <w:pPr>
        <w:spacing w:line="360" w:lineRule="auto"/>
        <w:ind w:firstLine="709"/>
        <w:jc w:val="both"/>
        <w:rPr>
          <w:sz w:val="28"/>
          <w:szCs w:val="28"/>
        </w:rPr>
      </w:pPr>
      <w:r>
        <w:rPr>
          <w:sz w:val="28"/>
          <w:szCs w:val="28"/>
        </w:rPr>
        <w:t xml:space="preserve">δ – середнє квадратичне відхилення    </w:t>
      </w:r>
    </w:p>
    <w:p w:rsidR="004C6FCB" w:rsidRDefault="00FF14A2">
      <w:pPr>
        <w:spacing w:line="360" w:lineRule="auto"/>
        <w:ind w:firstLine="709"/>
        <w:jc w:val="both"/>
        <w:rPr>
          <w:sz w:val="28"/>
          <w:szCs w:val="28"/>
        </w:rPr>
      </w:pPr>
      <w:r w:rsidRPr="00FF14A2">
        <w:rPr>
          <w:sz w:val="28"/>
          <w:szCs w:val="28"/>
        </w:rPr>
        <w:fldChar w:fldCharType="begin"/>
      </w:r>
      <w:r w:rsidRPr="00FF14A2">
        <w:rPr>
          <w:sz w:val="28"/>
          <w:szCs w:val="28"/>
        </w:rPr>
        <w:instrText xml:space="preserve"> QUOTE </w:instrText>
      </w:r>
      <w:r w:rsidR="00976D96">
        <w:rPr>
          <w:position w:val="-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5.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3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6FCB&quot;/&gt;&lt;wsp:rsid wsp:val=&quot;004C6FCB&quot;/&gt;&lt;wsp:rsid wsp:val=&quot;00B1709A&quot;/&gt;&lt;wsp:rsid wsp:val=&quot;00FF14A2&quot;/&gt;&lt;/wsp:rsids&gt;&lt;/w:docPr&gt;&lt;w:body&gt;&lt;wx:sect&gt;&lt;w:p wsp:rsidR=&quot;00000000&quot; wsp:rsidRDefault=&quot;00B1709A&quot; wsp:rsidP=&quot;00B1709A&quot;&gt;&lt;m:oMathPara&gt;&lt;m:oMath&gt;&lt;m:bar&gt;&lt;m:barPr&gt;&lt;m:pos m:val=&quot;top&quot;/&gt;&lt;m:ctrlPr&gt;&lt;w:rPr&gt;&lt;w:rFonts w:ascii=&quot;Cambria Math&quot; w:h-ansi=&quot;Cambria Math&quot;/&gt;&lt;wx:font wx:val=&quot;Cambria Math&quot;/&gt;&lt;/w:rPr&gt;&lt;/m:ctrlPr&gt;&lt;/m:barPr&gt;&lt;m:e&gt;&lt;m:r&gt;&lt;w:rPr&gt;&lt;w:rFonts w:ascii=&quot;Cambria Math&quot; w:h-ansi=&quot;Cambria Math&quot;/&gt;&lt;wx:font wx:val=&quot;Cambria Math&quot;/&gt;&lt;w:i/&gt;&lt;/w:rPr&gt;&lt;m:t&gt;X&lt;/m:t&gt;&lt;/m:r&gt;&lt;/m:e&gt;&lt;/m:ba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7" o:title="" chromakey="white"/>
          </v:shape>
        </w:pict>
      </w:r>
      <w:r w:rsidRPr="00FF14A2">
        <w:rPr>
          <w:sz w:val="28"/>
          <w:szCs w:val="28"/>
        </w:rPr>
        <w:instrText xml:space="preserve"> </w:instrText>
      </w:r>
      <w:r w:rsidRPr="00FF14A2">
        <w:rPr>
          <w:sz w:val="28"/>
          <w:szCs w:val="28"/>
        </w:rPr>
        <w:fldChar w:fldCharType="separate"/>
      </w:r>
      <w:r w:rsidR="00976D96">
        <w:rPr>
          <w:position w:val="-5"/>
        </w:rPr>
        <w:pict>
          <v:shape id="_x0000_i1026" type="#_x0000_t75" style="width:7.8pt;height:15.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3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6FCB&quot;/&gt;&lt;wsp:rsid wsp:val=&quot;004C6FCB&quot;/&gt;&lt;wsp:rsid wsp:val=&quot;00B1709A&quot;/&gt;&lt;wsp:rsid wsp:val=&quot;00FF14A2&quot;/&gt;&lt;/wsp:rsids&gt;&lt;/w:docPr&gt;&lt;w:body&gt;&lt;wx:sect&gt;&lt;w:p wsp:rsidR=&quot;00000000&quot; wsp:rsidRDefault=&quot;00B1709A&quot; wsp:rsidP=&quot;00B1709A&quot;&gt;&lt;m:oMathPara&gt;&lt;m:oMath&gt;&lt;m:bar&gt;&lt;m:barPr&gt;&lt;m:pos m:val=&quot;top&quot;/&gt;&lt;m:ctrlPr&gt;&lt;w:rPr&gt;&lt;w:rFonts w:ascii=&quot;Cambria Math&quot; w:h-ansi=&quot;Cambria Math&quot;/&gt;&lt;wx:font wx:val=&quot;Cambria Math&quot;/&gt;&lt;/w:rPr&gt;&lt;/m:ctrlPr&gt;&lt;/m:barPr&gt;&lt;m:e&gt;&lt;m:r&gt;&lt;w:rPr&gt;&lt;w:rFonts w:ascii=&quot;Cambria Math&quot; w:h-ansi=&quot;Cambria Math&quot;/&gt;&lt;wx:font wx:val=&quot;Cambria Math&quot;/&gt;&lt;w:i/&gt;&lt;/w:rPr&gt;&lt;m:t&gt;X&lt;/m:t&gt;&lt;/m:r&gt;&lt;/m:e&gt;&lt;/m:ba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7" o:title="" chromakey="white"/>
          </v:shape>
        </w:pict>
      </w:r>
      <w:r w:rsidRPr="00FF14A2">
        <w:rPr>
          <w:sz w:val="28"/>
          <w:szCs w:val="28"/>
        </w:rPr>
        <w:fldChar w:fldCharType="end"/>
      </w:r>
      <w:r w:rsidR="00565804">
        <w:rPr>
          <w:sz w:val="28"/>
          <w:szCs w:val="28"/>
        </w:rPr>
        <w:t xml:space="preserve"> – середнє арифметичне значення</w:t>
      </w:r>
    </w:p>
    <w:p w:rsidR="004C6FCB" w:rsidRDefault="00565804">
      <w:pPr>
        <w:spacing w:line="360" w:lineRule="auto"/>
        <w:ind w:firstLine="709"/>
        <w:jc w:val="both"/>
        <w:rPr>
          <w:sz w:val="28"/>
          <w:szCs w:val="28"/>
        </w:rPr>
      </w:pPr>
      <w:r>
        <w:rPr>
          <w:sz w:val="28"/>
          <w:szCs w:val="28"/>
        </w:rPr>
        <w:t>див. табл. – дивись таблицю</w:t>
      </w:r>
    </w:p>
    <w:p w:rsidR="004C6FCB" w:rsidRDefault="00565804">
      <w:pPr>
        <w:spacing w:line="360" w:lineRule="auto"/>
        <w:ind w:firstLine="709"/>
        <w:jc w:val="both"/>
        <w:rPr>
          <w:sz w:val="28"/>
          <w:szCs w:val="28"/>
        </w:rPr>
      </w:pPr>
      <w:r>
        <w:rPr>
          <w:sz w:val="28"/>
          <w:szCs w:val="28"/>
        </w:rPr>
        <w:t xml:space="preserve">кг – кілограм </w:t>
      </w:r>
    </w:p>
    <w:p w:rsidR="004C6FCB" w:rsidRDefault="00565804">
      <w:pPr>
        <w:spacing w:line="360" w:lineRule="auto"/>
        <w:ind w:firstLine="709"/>
        <w:jc w:val="both"/>
        <w:rPr>
          <w:sz w:val="28"/>
          <w:szCs w:val="28"/>
        </w:rPr>
      </w:pPr>
      <w:r>
        <w:rPr>
          <w:sz w:val="28"/>
          <w:szCs w:val="28"/>
        </w:rPr>
        <w:t>% – процент</w:t>
      </w:r>
    </w:p>
    <w:p w:rsidR="004C6FCB" w:rsidRDefault="00565804">
      <w:pPr>
        <w:spacing w:line="360" w:lineRule="auto"/>
        <w:ind w:firstLine="709"/>
        <w:jc w:val="both"/>
        <w:rPr>
          <w:sz w:val="28"/>
          <w:szCs w:val="28"/>
        </w:rPr>
      </w:pPr>
      <w:r>
        <w:rPr>
          <w:sz w:val="28"/>
          <w:szCs w:val="28"/>
        </w:rPr>
        <w:t>МОН – Міністерство освіти і науки України</w:t>
      </w:r>
    </w:p>
    <w:p w:rsidR="004C6FCB" w:rsidRDefault="00565804">
      <w:pPr>
        <w:spacing w:line="360" w:lineRule="auto"/>
        <w:ind w:firstLine="709"/>
        <w:jc w:val="both"/>
        <w:rPr>
          <w:sz w:val="28"/>
          <w:szCs w:val="28"/>
        </w:rPr>
      </w:pPr>
      <w:r>
        <w:rPr>
          <w:sz w:val="28"/>
          <w:szCs w:val="28"/>
        </w:rPr>
        <w:t xml:space="preserve">МОЗ – Міністерство охорони здоров’я </w:t>
      </w:r>
    </w:p>
    <w:p w:rsidR="004C6FCB" w:rsidRDefault="00565804">
      <w:pPr>
        <w:spacing w:line="360" w:lineRule="auto"/>
        <w:ind w:firstLine="709"/>
        <w:jc w:val="both"/>
        <w:rPr>
          <w:sz w:val="28"/>
          <w:szCs w:val="28"/>
        </w:rPr>
      </w:pPr>
      <w:r>
        <w:rPr>
          <w:sz w:val="28"/>
          <w:szCs w:val="28"/>
        </w:rPr>
        <w:t>НЗСО – навчальний заклад середньої освіти</w:t>
      </w:r>
    </w:p>
    <w:p w:rsidR="004C6FCB" w:rsidRDefault="00565804">
      <w:pPr>
        <w:spacing w:line="360" w:lineRule="auto"/>
        <w:ind w:firstLine="709"/>
        <w:jc w:val="both"/>
        <w:rPr>
          <w:sz w:val="28"/>
          <w:szCs w:val="28"/>
        </w:rPr>
      </w:pPr>
      <w:r>
        <w:rPr>
          <w:sz w:val="28"/>
          <w:szCs w:val="28"/>
        </w:rPr>
        <w:t>ЖІ – життєвий індекс,  мл/кг</w:t>
      </w:r>
    </w:p>
    <w:p w:rsidR="004C6FCB" w:rsidRDefault="00565804">
      <w:pPr>
        <w:tabs>
          <w:tab w:val="left" w:pos="2352"/>
        </w:tabs>
        <w:spacing w:line="360" w:lineRule="auto"/>
        <w:ind w:firstLine="709"/>
        <w:jc w:val="both"/>
        <w:rPr>
          <w:b/>
          <w:sz w:val="28"/>
          <w:szCs w:val="28"/>
        </w:rPr>
      </w:pPr>
      <w:r>
        <w:rPr>
          <w:sz w:val="28"/>
          <w:szCs w:val="28"/>
        </w:rPr>
        <w:t xml:space="preserve">СІ – силовий індекс, %  </w:t>
      </w:r>
    </w:p>
    <w:p w:rsidR="004C6FCB" w:rsidRDefault="00565804">
      <w:pPr>
        <w:tabs>
          <w:tab w:val="left" w:pos="2352"/>
        </w:tabs>
        <w:spacing w:line="360" w:lineRule="auto"/>
        <w:ind w:firstLine="709"/>
        <w:jc w:val="both"/>
        <w:rPr>
          <w:b/>
          <w:sz w:val="28"/>
          <w:szCs w:val="28"/>
        </w:rPr>
      </w:pPr>
      <w:r>
        <w:rPr>
          <w:sz w:val="28"/>
          <w:szCs w:val="28"/>
        </w:rPr>
        <w:t xml:space="preserve">ШСІ – швидкісно-силовий індекс, у.о. </w:t>
      </w:r>
    </w:p>
    <w:p w:rsidR="004C6FCB" w:rsidRDefault="00565804">
      <w:pPr>
        <w:tabs>
          <w:tab w:val="left" w:pos="2352"/>
        </w:tabs>
        <w:spacing w:line="360" w:lineRule="auto"/>
        <w:ind w:firstLine="709"/>
        <w:jc w:val="both"/>
        <w:rPr>
          <w:sz w:val="28"/>
          <w:szCs w:val="28"/>
        </w:rPr>
      </w:pPr>
      <w:r>
        <w:rPr>
          <w:sz w:val="28"/>
          <w:szCs w:val="28"/>
        </w:rPr>
        <w:t>ШІ – швидкісний індекс, в у.о.</w:t>
      </w:r>
    </w:p>
    <w:p w:rsidR="004C6FCB" w:rsidRDefault="00565804">
      <w:pPr>
        <w:spacing w:line="360" w:lineRule="auto"/>
        <w:ind w:firstLine="709"/>
        <w:jc w:val="both"/>
        <w:rPr>
          <w:sz w:val="28"/>
          <w:szCs w:val="28"/>
        </w:rPr>
      </w:pPr>
      <w:r>
        <w:rPr>
          <w:sz w:val="28"/>
          <w:szCs w:val="28"/>
        </w:rPr>
        <w:t>ІР – індекс Робінсона, у.о.</w:t>
      </w:r>
    </w:p>
    <w:p w:rsidR="004C6FCB" w:rsidRDefault="004C6FCB">
      <w:pPr>
        <w:spacing w:line="360" w:lineRule="auto"/>
        <w:ind w:firstLine="709"/>
        <w:jc w:val="both"/>
        <w:rPr>
          <w:sz w:val="28"/>
          <w:szCs w:val="28"/>
        </w:rPr>
      </w:pPr>
    </w:p>
    <w:p w:rsidR="004C6FCB" w:rsidRDefault="004C6FCB">
      <w:pPr>
        <w:spacing w:line="360" w:lineRule="auto"/>
        <w:ind w:firstLine="709"/>
        <w:jc w:val="both"/>
        <w:rPr>
          <w:sz w:val="28"/>
          <w:szCs w:val="28"/>
        </w:rPr>
      </w:pPr>
    </w:p>
    <w:p w:rsidR="004C6FCB" w:rsidRDefault="004C6FCB">
      <w:pPr>
        <w:spacing w:line="360" w:lineRule="auto"/>
        <w:ind w:firstLine="709"/>
        <w:jc w:val="both"/>
        <w:rPr>
          <w:sz w:val="28"/>
          <w:szCs w:val="28"/>
        </w:rPr>
      </w:pPr>
    </w:p>
    <w:p w:rsidR="004C6FCB" w:rsidRDefault="004C6FCB">
      <w:pPr>
        <w:spacing w:line="360" w:lineRule="auto"/>
        <w:ind w:firstLine="709"/>
        <w:jc w:val="both"/>
        <w:rPr>
          <w:sz w:val="28"/>
          <w:szCs w:val="28"/>
        </w:rPr>
      </w:pPr>
    </w:p>
    <w:p w:rsidR="004C6FCB" w:rsidRDefault="00565804">
      <w:pPr>
        <w:spacing w:line="360" w:lineRule="auto"/>
        <w:jc w:val="center"/>
        <w:rPr>
          <w:sz w:val="28"/>
          <w:szCs w:val="28"/>
        </w:rPr>
      </w:pPr>
      <w:r>
        <w:rPr>
          <w:sz w:val="28"/>
          <w:szCs w:val="28"/>
        </w:rPr>
        <w:t>ВСТУП</w:t>
      </w:r>
    </w:p>
    <w:p w:rsidR="004C6FCB" w:rsidRDefault="004C6FCB">
      <w:pPr>
        <w:spacing w:line="360" w:lineRule="auto"/>
        <w:ind w:firstLine="709"/>
        <w:jc w:val="both"/>
        <w:rPr>
          <w:sz w:val="28"/>
          <w:szCs w:val="28"/>
        </w:rPr>
      </w:pPr>
    </w:p>
    <w:p w:rsidR="004C6FCB" w:rsidRDefault="00565804">
      <w:pPr>
        <w:pStyle w:val="Default"/>
        <w:ind w:firstLine="709"/>
        <w:rPr>
          <w:lang w:val="uk-UA"/>
        </w:rPr>
      </w:pPr>
      <w:r>
        <w:rPr>
          <w:sz w:val="28"/>
          <w:szCs w:val="28"/>
          <w:lang w:val="uk-UA"/>
        </w:rPr>
        <w:tab/>
      </w:r>
    </w:p>
    <w:p w:rsidR="004C6FCB" w:rsidRDefault="00565804">
      <w:pPr>
        <w:spacing w:line="360" w:lineRule="auto"/>
        <w:ind w:firstLine="709"/>
        <w:jc w:val="both"/>
        <w:rPr>
          <w:sz w:val="28"/>
          <w:szCs w:val="28"/>
        </w:rPr>
      </w:pPr>
      <w:r>
        <w:rPr>
          <w:sz w:val="28"/>
          <w:szCs w:val="28"/>
        </w:rPr>
        <w:t xml:space="preserve">У процесі інформатизації життя здоров’я підростаючого покоління невпинно погіршується, поширюється гіпокінезія серед підростаючого покоління, зростає кількість патологічних, хронічних та спадкових захворювань. У цих умовах надзвичайно важливий своєчасний аналіз стану здоров’я та пошук чинників, що негативно впливають на нього </w:t>
      </w:r>
      <w:r>
        <w:rPr>
          <w:color w:val="000000"/>
          <w:sz w:val="28"/>
          <w:szCs w:val="28"/>
        </w:rPr>
        <w:t>[1-8]. П</w:t>
      </w:r>
      <w:r>
        <w:rPr>
          <w:sz w:val="28"/>
          <w:szCs w:val="28"/>
        </w:rPr>
        <w:t>ротягом останніх років понад 40% учнів за станом здоров’я віднесено до спеціальної медичної групи [9].</w:t>
      </w:r>
    </w:p>
    <w:p w:rsidR="004C6FCB" w:rsidRDefault="00565804">
      <w:pPr>
        <w:spacing w:line="360" w:lineRule="auto"/>
        <w:ind w:firstLine="709"/>
        <w:jc w:val="both"/>
        <w:rPr>
          <w:sz w:val="28"/>
          <w:szCs w:val="28"/>
        </w:rPr>
      </w:pPr>
      <w:r>
        <w:rPr>
          <w:sz w:val="28"/>
          <w:szCs w:val="28"/>
        </w:rPr>
        <w:t xml:space="preserve">Проблема підтримання і покращення здоров’я дітей шкільного віку є однією з найважливіших на сучасному етапі розвитку суспільства. Доведеним є факт, що спосіб життя як головний чинник ризику виникнення більшості захворювань, на 51% визначає стан здоров’я індивіда. </w:t>
      </w:r>
    </w:p>
    <w:p w:rsidR="004C6FCB" w:rsidRDefault="00565804">
      <w:pPr>
        <w:spacing w:line="360" w:lineRule="auto"/>
        <w:ind w:firstLine="709"/>
        <w:jc w:val="both"/>
        <w:rPr>
          <w:sz w:val="28"/>
          <w:szCs w:val="28"/>
        </w:rPr>
      </w:pPr>
      <w:r>
        <w:rPr>
          <w:sz w:val="28"/>
          <w:szCs w:val="28"/>
        </w:rPr>
        <w:t xml:space="preserve">Важливе місце у покращенні останнього посідає сучасна система фізичного виховання, оскільки поступово стає невід’ємною частиною способу життя у зв’язку із суттєвим впливом на результати освіти, виховання, збереження і покращення здоров’я індивіда. </w:t>
      </w:r>
    </w:p>
    <w:p w:rsidR="004C6FCB" w:rsidRDefault="00565804">
      <w:pPr>
        <w:pStyle w:val="22"/>
        <w:spacing w:after="0" w:line="360" w:lineRule="auto"/>
        <w:ind w:firstLine="709"/>
        <w:jc w:val="both"/>
        <w:rPr>
          <w:sz w:val="28"/>
          <w:szCs w:val="28"/>
        </w:rPr>
      </w:pPr>
      <w:r>
        <w:rPr>
          <w:sz w:val="28"/>
          <w:szCs w:val="28"/>
        </w:rPr>
        <w:t>Здоров’я школярів завжди було і є предметом пильної уваги суспільства</w:t>
      </w:r>
      <w:r>
        <w:rPr>
          <w:rFonts w:ascii="Symbol" w:eastAsia="Symbol" w:hAnsi="Symbol" w:cs="Symbol"/>
          <w:sz w:val="28"/>
          <w:szCs w:val="28"/>
        </w:rPr>
        <w:sym w:font="Symbol" w:char="F02C"/>
      </w:r>
      <w:r>
        <w:rPr>
          <w:sz w:val="28"/>
          <w:szCs w:val="28"/>
        </w:rPr>
        <w:t xml:space="preserve"> адже здоров’я школярів сьогодні – це здоров’я нації в майбутньому </w:t>
      </w:r>
      <w:r>
        <w:rPr>
          <w:rFonts w:ascii="Symbol" w:eastAsia="Symbol" w:hAnsi="Symbol" w:cs="Symbol"/>
          <w:sz w:val="28"/>
          <w:szCs w:val="28"/>
        </w:rPr>
        <w:sym w:font="Symbol" w:char="F05B"/>
      </w:r>
      <w:r>
        <w:rPr>
          <w:sz w:val="28"/>
          <w:szCs w:val="28"/>
        </w:rPr>
        <w:t>7</w:t>
      </w:r>
      <w:r>
        <w:rPr>
          <w:rFonts w:ascii="Symbol" w:eastAsia="Symbol" w:hAnsi="Symbol" w:cs="Symbol"/>
          <w:sz w:val="28"/>
          <w:szCs w:val="28"/>
        </w:rPr>
        <w:sym w:font="Symbol" w:char="F05D"/>
      </w:r>
      <w:r>
        <w:rPr>
          <w:sz w:val="28"/>
          <w:szCs w:val="28"/>
        </w:rPr>
        <w:t xml:space="preserve">. </w:t>
      </w:r>
    </w:p>
    <w:p w:rsidR="004C6FCB" w:rsidRDefault="00565804">
      <w:pPr>
        <w:spacing w:line="360" w:lineRule="auto"/>
        <w:ind w:firstLine="709"/>
        <w:jc w:val="both"/>
        <w:rPr>
          <w:sz w:val="28"/>
          <w:szCs w:val="28"/>
        </w:rPr>
      </w:pPr>
      <w:r>
        <w:rPr>
          <w:spacing w:val="-6"/>
          <w:sz w:val="28"/>
          <w:szCs w:val="28"/>
        </w:rPr>
        <w:t>Проблема контролю фізичного здоров’я дітей і підлітків на різних етапах розвитку нашого суспільства цікавила багатьох учених і фахівців</w:t>
      </w:r>
      <w:r>
        <w:rPr>
          <w:sz w:val="28"/>
          <w:szCs w:val="28"/>
        </w:rPr>
        <w:t xml:space="preserve"> [9, 10, 11, 12]. </w:t>
      </w:r>
    </w:p>
    <w:p w:rsidR="004C6FCB" w:rsidRDefault="00565804">
      <w:pPr>
        <w:spacing w:line="360" w:lineRule="auto"/>
        <w:ind w:firstLine="709"/>
        <w:jc w:val="both"/>
        <w:rPr>
          <w:sz w:val="28"/>
          <w:szCs w:val="28"/>
        </w:rPr>
      </w:pPr>
      <w:r>
        <w:rPr>
          <w:sz w:val="28"/>
          <w:szCs w:val="28"/>
        </w:rPr>
        <w:t>Неодноразові спроби виміряти «здоров’я» призвели до того, що в науковій літературі на сьогоднішній день існує велика кількість методик для оцінки здоров’я індивіда. Також існує велика кількість показників, які інтегрально відображають функціональний стан організму. Якісна та кількісна характеристика цих показників дозволяє об’єктивно оцінити рівень здоров’я людини.</w:t>
      </w:r>
    </w:p>
    <w:p w:rsidR="004C6FCB" w:rsidRDefault="00565804">
      <w:pPr>
        <w:spacing w:line="360" w:lineRule="auto"/>
        <w:ind w:firstLine="709"/>
        <w:jc w:val="both"/>
        <w:rPr>
          <w:bCs/>
          <w:iCs/>
          <w:sz w:val="28"/>
          <w:szCs w:val="28"/>
        </w:rPr>
      </w:pPr>
      <w:r>
        <w:rPr>
          <w:rFonts w:eastAsia="TimesNewRoman"/>
          <w:sz w:val="28"/>
          <w:szCs w:val="28"/>
        </w:rPr>
        <w:lastRenderedPageBreak/>
        <w:t xml:space="preserve">Отже можливість кількісної оцінки рівня здоров’я людини досить актуальна як у масових дослідженнях, так і в закладах середньої освіти, оскільки дає змогу індивідуалізувати навчально-виховний процес </w:t>
      </w:r>
      <w:r>
        <w:rPr>
          <w:rFonts w:ascii="Symbol" w:eastAsia="Symbol" w:hAnsi="Symbol" w:cs="Symbol"/>
          <w:bCs/>
          <w:iCs/>
          <w:sz w:val="28"/>
          <w:szCs w:val="28"/>
        </w:rPr>
        <w:sym w:font="Symbol" w:char="F05B"/>
      </w:r>
      <w:r>
        <w:rPr>
          <w:bCs/>
          <w:iCs/>
          <w:sz w:val="28"/>
          <w:szCs w:val="28"/>
        </w:rPr>
        <w:t>13, 14</w:t>
      </w:r>
      <w:r>
        <w:rPr>
          <w:rFonts w:ascii="Symbol" w:eastAsia="Symbol" w:hAnsi="Symbol" w:cs="Symbol"/>
          <w:bCs/>
          <w:iCs/>
          <w:sz w:val="28"/>
          <w:szCs w:val="28"/>
        </w:rPr>
        <w:sym w:font="Symbol" w:char="F05D"/>
      </w:r>
      <w:r>
        <w:rPr>
          <w:bCs/>
          <w:iCs/>
          <w:sz w:val="28"/>
          <w:szCs w:val="28"/>
        </w:rPr>
        <w:t xml:space="preserve">. </w:t>
      </w:r>
    </w:p>
    <w:p w:rsidR="004C6FCB" w:rsidRDefault="00565804">
      <w:pPr>
        <w:pStyle w:val="ab"/>
        <w:spacing w:line="360" w:lineRule="auto"/>
        <w:ind w:firstLine="709"/>
        <w:rPr>
          <w:spacing w:val="-4"/>
          <w:szCs w:val="28"/>
        </w:rPr>
      </w:pPr>
      <w:r>
        <w:rPr>
          <w:spacing w:val="-4"/>
          <w:szCs w:val="28"/>
        </w:rPr>
        <w:t>Вивчення стану здоров’я в процесі фізичного виховання є важливим для обґрунтування профілактичних заходів та зміцнення здоров’я школярів.</w:t>
      </w:r>
    </w:p>
    <w:p w:rsidR="004C6FCB" w:rsidRDefault="00565804">
      <w:pPr>
        <w:pStyle w:val="ad"/>
        <w:spacing w:after="0" w:line="360" w:lineRule="auto"/>
        <w:ind w:left="0" w:firstLine="709"/>
        <w:jc w:val="both"/>
        <w:rPr>
          <w:sz w:val="28"/>
          <w:szCs w:val="28"/>
        </w:rPr>
      </w:pPr>
      <w:r>
        <w:rPr>
          <w:sz w:val="28"/>
          <w:szCs w:val="28"/>
        </w:rPr>
        <w:t>У зв’язку із цим, метою нашого дослідження було дослідити показники здоров’я учнів 5-11 класів Запорізьких навчальних закладів середньої освіти.</w:t>
      </w:r>
    </w:p>
    <w:p w:rsidR="004C6FCB" w:rsidRDefault="00565804">
      <w:pPr>
        <w:pStyle w:val="ad"/>
        <w:spacing w:after="0" w:line="360" w:lineRule="auto"/>
        <w:ind w:left="0" w:firstLine="709"/>
        <w:jc w:val="both"/>
        <w:rPr>
          <w:sz w:val="28"/>
          <w:szCs w:val="28"/>
        </w:rPr>
      </w:pPr>
      <w:r>
        <w:rPr>
          <w:sz w:val="28"/>
          <w:szCs w:val="28"/>
        </w:rPr>
        <w:t>Об’єктом даного дослідження є фізичне виховання школярів.</w:t>
      </w:r>
    </w:p>
    <w:p w:rsidR="004C6FCB" w:rsidRDefault="00565804">
      <w:pPr>
        <w:spacing w:line="360" w:lineRule="auto"/>
        <w:ind w:firstLine="709"/>
        <w:jc w:val="both"/>
        <w:outlineLvl w:val="0"/>
        <w:rPr>
          <w:bCs/>
          <w:sz w:val="28"/>
          <w:szCs w:val="28"/>
        </w:rPr>
      </w:pPr>
      <w:r>
        <w:rPr>
          <w:bCs/>
          <w:sz w:val="28"/>
          <w:szCs w:val="28"/>
        </w:rPr>
        <w:t>Суб</w:t>
      </w:r>
      <w:r>
        <w:rPr>
          <w:sz w:val="28"/>
          <w:szCs w:val="28"/>
        </w:rPr>
        <w:t>’</w:t>
      </w:r>
      <w:r>
        <w:rPr>
          <w:bCs/>
          <w:sz w:val="28"/>
          <w:szCs w:val="28"/>
        </w:rPr>
        <w:t xml:space="preserve">єкт дослідження </w:t>
      </w:r>
      <w:r>
        <w:rPr>
          <w:sz w:val="28"/>
          <w:szCs w:val="28"/>
        </w:rPr>
        <w:t>–</w:t>
      </w:r>
      <w:r>
        <w:rPr>
          <w:bCs/>
          <w:sz w:val="28"/>
          <w:szCs w:val="28"/>
        </w:rPr>
        <w:t xml:space="preserve"> учні </w:t>
      </w:r>
      <w:r>
        <w:rPr>
          <w:sz w:val="28"/>
          <w:szCs w:val="28"/>
        </w:rPr>
        <w:t>навчальних закладів середньої освіти</w:t>
      </w:r>
      <w:r>
        <w:rPr>
          <w:bCs/>
          <w:sz w:val="28"/>
          <w:szCs w:val="28"/>
        </w:rPr>
        <w:t xml:space="preserve">. </w:t>
      </w:r>
    </w:p>
    <w:p w:rsidR="004C6FCB" w:rsidRDefault="00565804">
      <w:pPr>
        <w:spacing w:line="360" w:lineRule="auto"/>
        <w:ind w:firstLine="709"/>
        <w:jc w:val="both"/>
        <w:outlineLvl w:val="0"/>
        <w:rPr>
          <w:sz w:val="28"/>
          <w:szCs w:val="28"/>
        </w:rPr>
      </w:pPr>
      <w:r>
        <w:rPr>
          <w:bCs/>
          <w:sz w:val="28"/>
          <w:szCs w:val="28"/>
        </w:rPr>
        <w:t xml:space="preserve">Предмет дослідження </w:t>
      </w:r>
      <w:r>
        <w:rPr>
          <w:sz w:val="28"/>
          <w:szCs w:val="28"/>
        </w:rPr>
        <w:t>–</w:t>
      </w:r>
      <w:r>
        <w:rPr>
          <w:bCs/>
          <w:sz w:val="28"/>
          <w:szCs w:val="28"/>
        </w:rPr>
        <w:t xml:space="preserve"> показники фізичного здоров’я. </w:t>
      </w:r>
    </w:p>
    <w:p w:rsidR="004C6FCB" w:rsidRDefault="00565804">
      <w:pPr>
        <w:pStyle w:val="ad"/>
        <w:spacing w:after="0" w:line="360" w:lineRule="auto"/>
        <w:ind w:left="0" w:firstLine="709"/>
        <w:jc w:val="both"/>
        <w:rPr>
          <w:sz w:val="28"/>
          <w:szCs w:val="28"/>
        </w:rPr>
      </w:pPr>
      <w:r>
        <w:rPr>
          <w:bCs/>
          <w:sz w:val="28"/>
          <w:szCs w:val="28"/>
        </w:rPr>
        <w:t xml:space="preserve">Практична значущість </w:t>
      </w:r>
      <w:r>
        <w:rPr>
          <w:sz w:val="28"/>
          <w:szCs w:val="28"/>
        </w:rPr>
        <w:t xml:space="preserve">– результати дослідження можуть бути рекомендовані вчителям з фізичної культури навчальних закладів середньої освіти. </w:t>
      </w:r>
    </w:p>
    <w:p w:rsidR="004C6FCB" w:rsidRDefault="004C6FCB">
      <w:pPr>
        <w:spacing w:line="360" w:lineRule="auto"/>
        <w:ind w:firstLine="709"/>
        <w:jc w:val="both"/>
        <w:rPr>
          <w:sz w:val="28"/>
          <w:szCs w:val="28"/>
        </w:rPr>
      </w:pPr>
    </w:p>
    <w:p w:rsidR="004C6FCB" w:rsidRDefault="00565804">
      <w:pPr>
        <w:spacing w:line="360" w:lineRule="auto"/>
        <w:ind w:firstLine="709"/>
        <w:jc w:val="both"/>
        <w:rPr>
          <w:spacing w:val="-4"/>
          <w:sz w:val="28"/>
          <w:szCs w:val="28"/>
        </w:rPr>
      </w:pPr>
      <w:r>
        <w:rPr>
          <w:rFonts w:eastAsia="TimesNewRoman"/>
          <w:sz w:val="28"/>
          <w:szCs w:val="28"/>
        </w:rPr>
        <w:tab/>
      </w:r>
      <w:r>
        <w:rPr>
          <w:rFonts w:eastAsia="TimesNewRoman"/>
          <w:sz w:val="28"/>
          <w:szCs w:val="28"/>
        </w:rPr>
        <w:tab/>
      </w:r>
    </w:p>
    <w:p w:rsidR="004C6FCB" w:rsidRDefault="004C6FCB">
      <w:pPr>
        <w:spacing w:line="360" w:lineRule="auto"/>
        <w:ind w:firstLine="709"/>
        <w:jc w:val="both"/>
        <w:rPr>
          <w:sz w:val="28"/>
          <w:szCs w:val="28"/>
        </w:rPr>
        <w:sectPr w:rsidR="004C6FCB">
          <w:headerReference w:type="default" r:id="rId8"/>
          <w:pgSz w:w="11906" w:h="16838"/>
          <w:pgMar w:top="1134" w:right="851" w:bottom="1134" w:left="1701" w:header="720" w:footer="0" w:gutter="0"/>
          <w:pgNumType w:start="5"/>
          <w:cols w:space="720"/>
          <w:formProt w:val="0"/>
          <w:docGrid w:linePitch="100"/>
        </w:sectPr>
      </w:pPr>
    </w:p>
    <w:p w:rsidR="004C6FCB" w:rsidRDefault="00565804">
      <w:pPr>
        <w:spacing w:line="360" w:lineRule="auto"/>
        <w:ind w:firstLine="709"/>
        <w:jc w:val="center"/>
        <w:rPr>
          <w:sz w:val="28"/>
          <w:szCs w:val="28"/>
        </w:rPr>
      </w:pPr>
      <w:r>
        <w:rPr>
          <w:sz w:val="28"/>
          <w:szCs w:val="28"/>
        </w:rPr>
        <w:lastRenderedPageBreak/>
        <w:t>1 ОГЛЯД ЛІТЕРАТУРНИХ ДЖЕРЕЛ</w:t>
      </w:r>
    </w:p>
    <w:p w:rsidR="004C6FCB" w:rsidRDefault="004C6FCB">
      <w:pPr>
        <w:spacing w:line="360" w:lineRule="auto"/>
        <w:ind w:firstLine="709"/>
        <w:jc w:val="both"/>
        <w:rPr>
          <w:sz w:val="28"/>
          <w:szCs w:val="28"/>
        </w:rPr>
      </w:pPr>
    </w:p>
    <w:p w:rsidR="004C6FCB" w:rsidRDefault="00565804">
      <w:pPr>
        <w:spacing w:line="360" w:lineRule="auto"/>
        <w:ind w:left="1080" w:hanging="371"/>
        <w:rPr>
          <w:sz w:val="28"/>
          <w:szCs w:val="28"/>
          <w:lang w:val="ru-RU"/>
        </w:rPr>
      </w:pPr>
      <w:r>
        <w:rPr>
          <w:sz w:val="28"/>
          <w:szCs w:val="28"/>
        </w:rPr>
        <w:t>1.1 Анатомо</w:t>
      </w:r>
      <w:r>
        <w:rPr>
          <w:sz w:val="28"/>
          <w:szCs w:val="28"/>
          <w:lang w:val="ru-RU"/>
        </w:rPr>
        <w:t>-</w:t>
      </w:r>
      <w:r>
        <w:rPr>
          <w:sz w:val="28"/>
          <w:szCs w:val="28"/>
        </w:rPr>
        <w:t>фізіологічні особливості дітей шкільного віку</w:t>
      </w:r>
    </w:p>
    <w:p w:rsidR="004C6FCB" w:rsidRDefault="004C6FCB">
      <w:pPr>
        <w:spacing w:line="360" w:lineRule="auto"/>
        <w:ind w:firstLine="709"/>
        <w:rPr>
          <w:sz w:val="28"/>
          <w:szCs w:val="28"/>
          <w:lang w:val="ru-RU"/>
        </w:rPr>
      </w:pPr>
    </w:p>
    <w:p w:rsidR="004C6FCB" w:rsidRDefault="00565804">
      <w:pPr>
        <w:pStyle w:val="af9"/>
        <w:spacing w:beforeAutospacing="0" w:afterAutospacing="0" w:line="360" w:lineRule="auto"/>
        <w:ind w:firstLine="709"/>
        <w:jc w:val="both"/>
        <w:rPr>
          <w:sz w:val="28"/>
          <w:szCs w:val="28"/>
          <w:lang w:val="uk-UA"/>
        </w:rPr>
      </w:pPr>
      <w:r>
        <w:rPr>
          <w:sz w:val="28"/>
          <w:szCs w:val="28"/>
          <w:lang w:val="uk-UA"/>
        </w:rPr>
        <w:t>Період життя дітей від 6-7 до 11 років називають молодшим шкільним віком. При визначенні його меж враховують особливості психічного і фізичного розвитку дітей, перехід їх до навчальної діяльності, яка стає основною [13].</w:t>
      </w:r>
    </w:p>
    <w:p w:rsidR="004C6FCB" w:rsidRDefault="00565804">
      <w:pPr>
        <w:pStyle w:val="af9"/>
        <w:spacing w:beforeAutospacing="0" w:afterAutospacing="0" w:line="360" w:lineRule="auto"/>
        <w:ind w:firstLine="709"/>
        <w:jc w:val="both"/>
        <w:rPr>
          <w:sz w:val="28"/>
          <w:szCs w:val="28"/>
          <w:lang w:val="uk-UA"/>
        </w:rPr>
      </w:pPr>
      <w:r>
        <w:rPr>
          <w:sz w:val="28"/>
          <w:szCs w:val="28"/>
          <w:lang w:val="uk-UA"/>
        </w:rPr>
        <w:t>Фізично дитина у цьому віці розвивається досить рівномірно. Збільшується зріст та вага тіла, підвищується імунітет, швидко розвиваються м'язи серця. Артерії у школяра дещо ширші, ніж у дорослої людини, і саме цим пояснюються особливості артеріального тиску. Частота серцевих скорочень стійкіша, але під впливом різних рухів, позитивних і негативних емоцій вона швидко змінюється.  Кістково-сполучний апарат молодших школярів досить гнучкий, оскільки в їхніх кістках ще багато хрящової тканини. На це треба зважати, щоб запобігти можливому викривленню хребта, вдавлюванню грудей, сутулуватості.  Розвиток м’язової системи сприяє збільшенню фізичної сили дітей. Але малі м'язи кисті рук розвиваються повільніше. Першокласникам важко писати в межах рядка, координувати рухи руки, не робити зайвих рухів, які спричиняють швидку втому. Тому слід проводити фізкультхвилинки, які знімають напруження малих м'язів пальців і кистей рук [14].</w:t>
      </w:r>
    </w:p>
    <w:p w:rsidR="004C6FCB" w:rsidRDefault="00565804">
      <w:pPr>
        <w:pStyle w:val="af9"/>
        <w:spacing w:beforeAutospacing="0" w:afterAutospacing="0" w:line="360" w:lineRule="auto"/>
        <w:ind w:firstLine="709"/>
        <w:jc w:val="both"/>
        <w:rPr>
          <w:sz w:val="28"/>
          <w:szCs w:val="28"/>
          <w:lang w:val="uk-UA"/>
        </w:rPr>
      </w:pPr>
      <w:r>
        <w:rPr>
          <w:sz w:val="28"/>
          <w:szCs w:val="28"/>
          <w:lang w:val="uk-UA"/>
        </w:rPr>
        <w:t>Діти цього віку дихають частіше, ніж дорослі. Для підтримання їхньої працездатності особливо важливо, щоб у класі та вдома було чисте повітря.</w:t>
      </w:r>
    </w:p>
    <w:p w:rsidR="004C6FCB" w:rsidRDefault="00565804">
      <w:pPr>
        <w:pStyle w:val="af9"/>
        <w:spacing w:beforeAutospacing="0" w:afterAutospacing="0" w:line="360" w:lineRule="auto"/>
        <w:ind w:firstLine="709"/>
        <w:jc w:val="both"/>
        <w:rPr>
          <w:sz w:val="28"/>
          <w:szCs w:val="28"/>
          <w:lang w:val="uk-UA"/>
        </w:rPr>
      </w:pPr>
      <w:r>
        <w:rPr>
          <w:sz w:val="28"/>
          <w:szCs w:val="28"/>
          <w:lang w:val="uk-UA"/>
        </w:rPr>
        <w:t>У дітей добре розвинені всі органи чуття, але деякі з них мають свої особливості. Так, очі, завдяки еластичності кришталика, можуть швидко змінювати свою форму залежно від пози під час читання і письма. Якщо не враховувати цієї особливості органів зору молодших школярів і не виправляти їх пози під час уроків, то це може призвести до підвищення очного тиску, нечіткості зображень на сітківці й до короткозорості [13].</w:t>
      </w:r>
    </w:p>
    <w:p w:rsidR="004C6FCB" w:rsidRDefault="00565804">
      <w:pPr>
        <w:pStyle w:val="af9"/>
        <w:spacing w:beforeAutospacing="0" w:afterAutospacing="0" w:line="360" w:lineRule="auto"/>
        <w:ind w:firstLine="709"/>
        <w:jc w:val="both"/>
        <w:rPr>
          <w:sz w:val="28"/>
          <w:szCs w:val="28"/>
          <w:lang w:val="uk-UA"/>
        </w:rPr>
      </w:pPr>
      <w:r>
        <w:rPr>
          <w:sz w:val="28"/>
          <w:szCs w:val="28"/>
          <w:lang w:val="uk-UA"/>
        </w:rPr>
        <w:lastRenderedPageBreak/>
        <w:t>Вага мозку молодшого школяра наближається до ваги мозку дорослої людини. Особливо збільшуються лобні долі, пов’язані з діяльністю другої сигнальної системи. Водночас відбуваються значні зміни у розвитку і роботі центральної нервової системи. Аналітико-синтетична діяльність кори великих півкуль головного мозку ускладнюється [15].</w:t>
      </w:r>
    </w:p>
    <w:p w:rsidR="004C6FCB" w:rsidRDefault="00565804">
      <w:pPr>
        <w:pStyle w:val="af9"/>
        <w:spacing w:beforeAutospacing="0" w:afterAutospacing="0" w:line="360" w:lineRule="auto"/>
        <w:ind w:firstLine="709"/>
        <w:jc w:val="both"/>
        <w:rPr>
          <w:sz w:val="28"/>
          <w:szCs w:val="28"/>
          <w:lang w:val="uk-UA"/>
        </w:rPr>
      </w:pPr>
      <w:r>
        <w:rPr>
          <w:sz w:val="28"/>
          <w:szCs w:val="28"/>
          <w:lang w:val="uk-UA"/>
        </w:rPr>
        <w:t>Підлітковий вік охоплює період розвитку дитини від 11 до 15 років. Він є органічним продовженням молодшого шкільного віку і водночас відрізняється від нього. Його називають перехідним, тому що відбувається перехід від дитинства до юності в фізичному, психічному і соціальному аспектах [16].</w:t>
      </w:r>
    </w:p>
    <w:p w:rsidR="004C6FCB" w:rsidRDefault="00565804">
      <w:pPr>
        <w:pStyle w:val="af9"/>
        <w:spacing w:beforeAutospacing="0" w:afterAutospacing="0" w:line="360" w:lineRule="auto"/>
        <w:ind w:firstLine="709"/>
        <w:jc w:val="both"/>
        <w:rPr>
          <w:sz w:val="28"/>
          <w:szCs w:val="28"/>
          <w:lang w:val="uk-UA"/>
        </w:rPr>
      </w:pPr>
      <w:r>
        <w:rPr>
          <w:sz w:val="28"/>
          <w:szCs w:val="28"/>
          <w:lang w:val="uk-UA"/>
        </w:rPr>
        <w:t>Підлітковий вік – період складних анатомо-фізіологічних змін в організмі людини. Фізичний розвиток підлітків характеризується великою інтенсивністю, нерівномірністю та ускладненнями, пов'язаними зі статевим дозріванням. У ньому виділяють три стадії: стадію, що передує статевому дозріванню, стадію статевого дозрівання і стадію статевої зрілості.</w:t>
      </w:r>
    </w:p>
    <w:p w:rsidR="004C6FCB" w:rsidRDefault="00565804">
      <w:pPr>
        <w:pStyle w:val="af9"/>
        <w:spacing w:beforeAutospacing="0" w:afterAutospacing="0" w:line="360" w:lineRule="auto"/>
        <w:ind w:firstLine="709"/>
        <w:jc w:val="both"/>
        <w:rPr>
          <w:sz w:val="28"/>
          <w:szCs w:val="28"/>
          <w:lang w:val="uk-UA"/>
        </w:rPr>
      </w:pPr>
      <w:r>
        <w:rPr>
          <w:sz w:val="28"/>
          <w:szCs w:val="28"/>
          <w:lang w:val="uk-UA"/>
        </w:rPr>
        <w:t xml:space="preserve">На першій стадії розвитку активізується діяльність щитовидної залози та гіпофізу. Це сприяє посиленню процесів обміну в організмі, а також збудженню нервової системи, яка стає чутливішою до подразнень, особливо до тих, що виникають у самому організмі. Кожне хвилювання різко відображається на роботі серця та серцево-судинної системи, у розвитку яких спостерігаються диспропорції. Мускулатура серця і його об'єм збільшуються вдвічі, а діаметр судин залишається малим. Маса тіла збільшується на цей час у 1,5 рази. Отже, серце через порівняно вузькі судини не може постачати потрібну кількість крові до різних ділянок організму, зокрема до мозку. Нервовий апарат, що регулює серцеву діяльність підлітків, не завжди справляється зі своєю функцією, ця недостатність викликає порушення серцевої діяльності (неправильний ритм, блідість, посиніння губ тощо). Недостатній розвиток кровоносної та м'язової систем сприяє тому, що дитина швидко втомлюється, не може переносити надмірних фізичних навантажень. </w:t>
      </w:r>
      <w:r>
        <w:rPr>
          <w:sz w:val="28"/>
          <w:szCs w:val="28"/>
          <w:lang w:val="uk-UA"/>
        </w:rPr>
        <w:lastRenderedPageBreak/>
        <w:t>Тому при їх дозуванні необхідно враховувати особливості фізичного розвитку підлітка [16].</w:t>
      </w:r>
    </w:p>
    <w:p w:rsidR="004C6FCB" w:rsidRDefault="00565804">
      <w:pPr>
        <w:pStyle w:val="af9"/>
        <w:spacing w:beforeAutospacing="0" w:afterAutospacing="0" w:line="360" w:lineRule="auto"/>
        <w:ind w:firstLine="709"/>
        <w:jc w:val="both"/>
        <w:rPr>
          <w:sz w:val="28"/>
          <w:szCs w:val="28"/>
          <w:lang w:val="uk-UA"/>
        </w:rPr>
      </w:pPr>
      <w:r>
        <w:rPr>
          <w:sz w:val="28"/>
          <w:szCs w:val="28"/>
          <w:lang w:val="uk-UA"/>
        </w:rPr>
        <w:t>Скелетна система міцнішає, проте вона ще не така, як у дорослих. Окостеніння хребта, грудної клітки, таза ще не закінчилося, тому за несприятливих умов можливі їх викривлення. Неправильна поза під час сидіння за партою або за столом призводить до порушення дихання й кровообігу, зокрема нормального припливу крові до мозку. А це може позначатися на розумовій діяльності, працездатності підлітка.</w:t>
      </w:r>
    </w:p>
    <w:p w:rsidR="004C6FCB" w:rsidRDefault="00565804">
      <w:pPr>
        <w:pStyle w:val="af9"/>
        <w:spacing w:beforeAutospacing="0" w:afterAutospacing="0" w:line="360" w:lineRule="auto"/>
        <w:ind w:firstLine="709"/>
        <w:jc w:val="both"/>
        <w:rPr>
          <w:sz w:val="28"/>
          <w:szCs w:val="28"/>
          <w:lang w:val="uk-UA"/>
        </w:rPr>
      </w:pPr>
      <w:r>
        <w:rPr>
          <w:sz w:val="28"/>
          <w:szCs w:val="28"/>
          <w:lang w:val="uk-UA"/>
        </w:rPr>
        <w:t>Організм його потребує багато кисню, проте легені розвинені ще недостатньо. Тому дихає він частіше, але неглибоко. Важливо привчати його правильно дихати, керувати своїм дихальним апаратом.</w:t>
      </w:r>
    </w:p>
    <w:p w:rsidR="004C6FCB" w:rsidRDefault="00565804">
      <w:pPr>
        <w:pStyle w:val="af9"/>
        <w:spacing w:beforeAutospacing="0" w:afterAutospacing="0" w:line="360" w:lineRule="auto"/>
        <w:ind w:firstLine="709"/>
        <w:jc w:val="both"/>
        <w:rPr>
          <w:sz w:val="28"/>
          <w:szCs w:val="28"/>
          <w:lang w:val="uk-UA"/>
        </w:rPr>
      </w:pPr>
      <w:r>
        <w:rPr>
          <w:sz w:val="28"/>
          <w:szCs w:val="28"/>
          <w:lang w:val="uk-UA"/>
        </w:rPr>
        <w:t>Головний мозок підлітків за вагою наближається до ваги мозку дорослої людини. Розвиваються специфічно людські ділянки мозку (лобні, частково скроневі й тім'яні), відбувається внутріклітинне вдосконалення кори головного мозку, збагачуються асоціаційні зв'язки між різними його ділянками. Досконалішими стають гальмівні процеси, розвивається друга сигнальна система, посилено формуються нові динамічні стереотипи, які стають основою навичок, звичок, рис характеру. Інтенсивний розвиток вищої нервової діяльності виявляється в розумовій активності дітей, у зростанні контрольної діяльності кори великих півкуль стосовно підкіркових процесів. Але у вищій нервовій діяльності спостерігаються і деякі суперечності, що проявляються у поведінці підлітків, підвищеній збуджуваності, нестійкості настрою. Іноді помічається метушливість, крикливість, нестриманість, безконтрольність дій [17].</w:t>
      </w:r>
    </w:p>
    <w:p w:rsidR="004C6FCB" w:rsidRDefault="00565804">
      <w:pPr>
        <w:pStyle w:val="af9"/>
        <w:spacing w:beforeAutospacing="0" w:afterAutospacing="0" w:line="360" w:lineRule="auto"/>
        <w:ind w:firstLine="709"/>
        <w:jc w:val="both"/>
        <w:rPr>
          <w:sz w:val="28"/>
          <w:szCs w:val="28"/>
          <w:lang w:val="uk-UA"/>
        </w:rPr>
      </w:pPr>
      <w:r>
        <w:rPr>
          <w:sz w:val="28"/>
          <w:szCs w:val="28"/>
          <w:lang w:val="uk-UA"/>
        </w:rPr>
        <w:t xml:space="preserve">В останні десятиліття XX ст. фізичний розвиток підлітків помітно прискорився. Це явище називають акселерацією (лат. acceleration — прискорення). Вона виявляється в тому, що характерні для підліткового віку анатомофізіологічні зміни в організмі виникають раніше, ніж у попередніх десятиліттях. Дослідники вважають, що акселерацію треба розуміти не лише як прискорення росту й статевого дозрівання, а як зміну темпу розвитку </w:t>
      </w:r>
      <w:r>
        <w:rPr>
          <w:sz w:val="28"/>
          <w:szCs w:val="28"/>
          <w:lang w:val="uk-UA"/>
        </w:rPr>
        <w:lastRenderedPageBreak/>
        <w:t>організму, що позначається і на темпі психічного розвитку. Існують різні гіпотези щодо виникнення явища акселерації:</w:t>
      </w:r>
    </w:p>
    <w:p w:rsidR="004C6FCB" w:rsidRDefault="00565804">
      <w:pPr>
        <w:pStyle w:val="af9"/>
        <w:spacing w:beforeAutospacing="0" w:afterAutospacing="0" w:line="360" w:lineRule="auto"/>
        <w:ind w:firstLine="709"/>
        <w:jc w:val="both"/>
        <w:rPr>
          <w:sz w:val="28"/>
          <w:szCs w:val="28"/>
          <w:lang w:val="uk-UA"/>
        </w:rPr>
      </w:pPr>
      <w:r>
        <w:rPr>
          <w:sz w:val="28"/>
          <w:szCs w:val="28"/>
          <w:lang w:val="uk-UA"/>
        </w:rPr>
        <w:t>1. Геліогенна теорія: вплив сонячного випромінювання на дітей, які останнім часом стали більше перебувати на сонці, завдяки чому стимулюється їхній розвиток.</w:t>
      </w:r>
    </w:p>
    <w:p w:rsidR="004C6FCB" w:rsidRDefault="00565804">
      <w:pPr>
        <w:pStyle w:val="af9"/>
        <w:spacing w:beforeAutospacing="0" w:afterAutospacing="0" w:line="360" w:lineRule="auto"/>
        <w:ind w:firstLine="709"/>
        <w:jc w:val="both"/>
        <w:rPr>
          <w:sz w:val="28"/>
          <w:szCs w:val="28"/>
          <w:lang w:val="uk-UA"/>
        </w:rPr>
      </w:pPr>
      <w:r>
        <w:rPr>
          <w:sz w:val="28"/>
          <w:szCs w:val="28"/>
          <w:lang w:val="uk-UA"/>
        </w:rPr>
        <w:t>2. Теорія гетерозії: вплив на розвиток дитини міжнаціональних шлюбів, що призводить до значних змін, і як наслідок – акселерація.</w:t>
      </w:r>
    </w:p>
    <w:p w:rsidR="004C6FCB" w:rsidRDefault="00565804">
      <w:pPr>
        <w:pStyle w:val="af9"/>
        <w:spacing w:beforeAutospacing="0" w:afterAutospacing="0" w:line="360" w:lineRule="auto"/>
        <w:ind w:firstLine="709"/>
        <w:jc w:val="both"/>
        <w:rPr>
          <w:sz w:val="28"/>
          <w:szCs w:val="28"/>
          <w:lang w:val="uk-UA"/>
        </w:rPr>
      </w:pPr>
      <w:r>
        <w:rPr>
          <w:sz w:val="28"/>
          <w:szCs w:val="28"/>
          <w:lang w:val="uk-UA"/>
        </w:rPr>
        <w:t>3. Теорія урбанізації: розвиток міст і переселення до них сільського населення, що призводить до прискорення статевого розвитку, інтелектуалізації, а це в свою чергу прискорює ріст і визрівання організму.</w:t>
      </w:r>
    </w:p>
    <w:p w:rsidR="004C6FCB" w:rsidRDefault="00565804">
      <w:pPr>
        <w:pStyle w:val="af9"/>
        <w:spacing w:beforeAutospacing="0" w:afterAutospacing="0" w:line="360" w:lineRule="auto"/>
        <w:ind w:firstLine="709"/>
        <w:jc w:val="both"/>
        <w:rPr>
          <w:sz w:val="28"/>
          <w:szCs w:val="28"/>
          <w:lang w:val="uk-UA"/>
        </w:rPr>
      </w:pPr>
      <w:r>
        <w:rPr>
          <w:sz w:val="28"/>
          <w:szCs w:val="28"/>
          <w:lang w:val="uk-UA"/>
        </w:rPr>
        <w:t>4. Нітрітивна теорія: акселерацію вважає результатом поліпшення і вітамінізації харчування.</w:t>
      </w:r>
    </w:p>
    <w:p w:rsidR="004C6FCB" w:rsidRDefault="00565804">
      <w:pPr>
        <w:pStyle w:val="af9"/>
        <w:spacing w:beforeAutospacing="0" w:afterAutospacing="0" w:line="360" w:lineRule="auto"/>
        <w:ind w:firstLine="709"/>
        <w:jc w:val="both"/>
        <w:rPr>
          <w:sz w:val="28"/>
          <w:szCs w:val="28"/>
          <w:lang w:val="uk-UA"/>
        </w:rPr>
      </w:pPr>
      <w:r>
        <w:rPr>
          <w:sz w:val="28"/>
          <w:szCs w:val="28"/>
          <w:lang w:val="uk-UA"/>
        </w:rPr>
        <w:t>5. Теорія опромінювання: поширення рентгенівських пристроїв, використання атомної енергетики, випробування ядерної зброї на полігонах створюють фони випромінювання, але в таких дозах, які стимулюють поділ клітин.</w:t>
      </w:r>
    </w:p>
    <w:p w:rsidR="004C6FCB" w:rsidRDefault="00565804">
      <w:pPr>
        <w:pStyle w:val="af9"/>
        <w:spacing w:beforeAutospacing="0" w:afterAutospacing="0" w:line="360" w:lineRule="auto"/>
        <w:ind w:firstLine="709"/>
        <w:jc w:val="both"/>
        <w:rPr>
          <w:sz w:val="28"/>
          <w:szCs w:val="28"/>
          <w:lang w:val="uk-UA"/>
        </w:rPr>
      </w:pPr>
      <w:r>
        <w:rPr>
          <w:sz w:val="28"/>
          <w:szCs w:val="28"/>
          <w:lang w:val="uk-UA"/>
        </w:rPr>
        <w:t>Протилежний до акселерації – процес ретардації (лат. retardatio – затримка) – значного відставання розвитку дитини від середніх фізичних і психофізіологічних показників. Він може бути наслідком пияцтва, алкоголізму батьків, народження дітей в більш пізньому віці, спадкової хвороби батьків або одного з цих факторів. Такі діти відстають не тільки фізіологічно, а й інтелектуально [13].</w:t>
      </w:r>
    </w:p>
    <w:p w:rsidR="004C6FCB" w:rsidRDefault="00565804">
      <w:pPr>
        <w:pStyle w:val="af9"/>
        <w:spacing w:beforeAutospacing="0" w:afterAutospacing="0" w:line="360" w:lineRule="auto"/>
        <w:ind w:firstLine="709"/>
        <w:jc w:val="both"/>
        <w:rPr>
          <w:sz w:val="28"/>
          <w:szCs w:val="28"/>
          <w:lang w:val="uk-UA"/>
        </w:rPr>
      </w:pPr>
      <w:r>
        <w:rPr>
          <w:sz w:val="28"/>
          <w:szCs w:val="28"/>
          <w:lang w:val="uk-UA"/>
        </w:rPr>
        <w:t>Рання юність (від 15 до 18 років) – вік безпосередньої підготовки підростаючої особистості до життя як дорослої людини, вибору професії, виконання соціальних функцій.</w:t>
      </w:r>
    </w:p>
    <w:p w:rsidR="004C6FCB" w:rsidRDefault="00565804">
      <w:pPr>
        <w:pStyle w:val="af9"/>
        <w:spacing w:beforeAutospacing="0" w:afterAutospacing="0" w:line="360" w:lineRule="auto"/>
        <w:ind w:firstLine="709"/>
        <w:jc w:val="both"/>
        <w:rPr>
          <w:sz w:val="28"/>
          <w:szCs w:val="28"/>
          <w:lang w:val="uk-UA"/>
        </w:rPr>
      </w:pPr>
      <w:r>
        <w:rPr>
          <w:sz w:val="28"/>
          <w:szCs w:val="28"/>
          <w:lang w:val="uk-UA"/>
        </w:rPr>
        <w:t xml:space="preserve">Фізичний розвиток старшокласників характеризується подальшими анатомо-й фізіологічними змінами. У цей період закінчується видозмінення організму, яке, у зв’язку із статевим дозріванням, розпочалося в підлітковому віці. Юність – завершальний етап фізичного розвитку індивіда. У зовнішньому вигляді зникає властива підліткам диспропорція тіла й кінцівок, </w:t>
      </w:r>
      <w:r>
        <w:rPr>
          <w:sz w:val="28"/>
          <w:szCs w:val="28"/>
          <w:lang w:val="uk-UA"/>
        </w:rPr>
        <w:lastRenderedPageBreak/>
        <w:t>незграбність рухів, довгов’язість. Розвивається моторика, досконалішою стає координація рухів. Тілесна конституція, особливо обличчя, набуває специфічно індивідуального характеру [15].</w:t>
      </w:r>
    </w:p>
    <w:p w:rsidR="004C6FCB" w:rsidRDefault="00565804">
      <w:pPr>
        <w:pStyle w:val="af9"/>
        <w:spacing w:beforeAutospacing="0" w:afterAutospacing="0" w:line="360" w:lineRule="auto"/>
        <w:ind w:firstLine="709"/>
        <w:jc w:val="both"/>
        <w:rPr>
          <w:sz w:val="28"/>
          <w:szCs w:val="28"/>
          <w:lang w:val="uk-UA"/>
        </w:rPr>
      </w:pPr>
      <w:r>
        <w:rPr>
          <w:sz w:val="28"/>
          <w:szCs w:val="28"/>
          <w:lang w:val="uk-UA"/>
        </w:rPr>
        <w:t>Фізичний розвиток полягає насамперед у збільшенні зросту, ваги тіла й окружності грудної клітини. Акселерація фізичного розвитку помітна і в юності. Вона виявляється в скороченні строків статевого дозрівання і закінченні росту. Статеве дозрівання юнаків і дівчат порівняно з попередніми поколіннями закінчується на 2-3 роки раніше, показники їх фізичного розвитку зараз стали вищими за ті, що були 10-15 років тому.</w:t>
      </w:r>
    </w:p>
    <w:p w:rsidR="004C6FCB" w:rsidRDefault="00565804">
      <w:pPr>
        <w:pStyle w:val="af9"/>
        <w:spacing w:beforeAutospacing="0" w:afterAutospacing="0" w:line="360" w:lineRule="auto"/>
        <w:ind w:firstLine="709"/>
        <w:jc w:val="both"/>
        <w:rPr>
          <w:sz w:val="28"/>
          <w:szCs w:val="28"/>
          <w:lang w:val="uk-UA"/>
        </w:rPr>
      </w:pPr>
      <w:r>
        <w:rPr>
          <w:sz w:val="28"/>
          <w:szCs w:val="28"/>
          <w:lang w:val="uk-UA"/>
        </w:rPr>
        <w:t>У старшокласників в основному закінчується окостеніння скелета, удосконалюється м’язова система. Відбувається розвиток м'язової тканини, відповідно збільшується м'язова сила. Підвищується фізична витривалість і працездатність організму. Відбувається подальше удосконалення координації рухів.</w:t>
      </w:r>
    </w:p>
    <w:p w:rsidR="004C6FCB" w:rsidRDefault="00565804">
      <w:pPr>
        <w:pStyle w:val="af9"/>
        <w:spacing w:beforeAutospacing="0" w:afterAutospacing="0" w:line="360" w:lineRule="auto"/>
        <w:ind w:firstLine="709"/>
        <w:jc w:val="both"/>
        <w:rPr>
          <w:sz w:val="28"/>
          <w:szCs w:val="28"/>
          <w:lang w:val="uk-UA"/>
        </w:rPr>
      </w:pPr>
      <w:r>
        <w:rPr>
          <w:sz w:val="28"/>
          <w:szCs w:val="28"/>
          <w:lang w:val="uk-UA"/>
        </w:rPr>
        <w:t>У юнацькому віці вдосконалюється функціонування серцево-судинної системи, нервова регуляція її діяльності. Стабілізується кров'яний тиск, серцево-судинна система стає витривалішою до навантажень. Збільшується життєва ємність легень, особливо у хлопців, витриваліше функціонує дихальний апарат.</w:t>
      </w:r>
    </w:p>
    <w:p w:rsidR="004C6FCB" w:rsidRDefault="00565804">
      <w:pPr>
        <w:pStyle w:val="af9"/>
        <w:spacing w:beforeAutospacing="0" w:afterAutospacing="0" w:line="360" w:lineRule="auto"/>
        <w:ind w:firstLine="709"/>
        <w:jc w:val="both"/>
        <w:rPr>
          <w:sz w:val="28"/>
          <w:szCs w:val="28"/>
          <w:lang w:val="uk-UA"/>
        </w:rPr>
      </w:pPr>
      <w:r>
        <w:rPr>
          <w:sz w:val="28"/>
          <w:szCs w:val="28"/>
          <w:lang w:val="uk-UA"/>
        </w:rPr>
        <w:t>Продовжується функціональний розвиток нервових клітин головного мозку удосконалення нервової системи сягає високого ступеня. Встановлюється стійка рівновага у функціонуванні ендокринної системи. Співвідношення активності залоз внутрішньої секреції стає таким, як у дорослого. Поступово зникає характерна для підлітків підвищена збудливість і неврівноваженість.</w:t>
      </w:r>
    </w:p>
    <w:p w:rsidR="004C6FCB" w:rsidRDefault="00565804">
      <w:r>
        <w:br w:type="page"/>
      </w:r>
    </w:p>
    <w:p w:rsidR="004C6FCB" w:rsidRDefault="00565804">
      <w:pPr>
        <w:pStyle w:val="24"/>
        <w:spacing w:after="0" w:line="360" w:lineRule="auto"/>
        <w:ind w:left="1260" w:hanging="552"/>
        <w:jc w:val="both"/>
        <w:rPr>
          <w:sz w:val="28"/>
          <w:szCs w:val="28"/>
        </w:rPr>
      </w:pPr>
      <w:r>
        <w:rPr>
          <w:sz w:val="28"/>
          <w:szCs w:val="28"/>
        </w:rPr>
        <w:t xml:space="preserve">1.2 Реалізація завдань фізичної культури в умовах Нової української школи  </w:t>
      </w:r>
    </w:p>
    <w:p w:rsidR="004C6FCB" w:rsidRDefault="004C6FCB">
      <w:pPr>
        <w:pStyle w:val="24"/>
        <w:spacing w:after="0" w:line="360" w:lineRule="auto"/>
        <w:ind w:left="0" w:firstLine="709"/>
        <w:jc w:val="both"/>
        <w:rPr>
          <w:sz w:val="28"/>
          <w:szCs w:val="28"/>
        </w:rPr>
      </w:pPr>
    </w:p>
    <w:p w:rsidR="004C6FCB" w:rsidRDefault="00565804">
      <w:pPr>
        <w:pStyle w:val="24"/>
        <w:spacing w:after="0" w:line="360" w:lineRule="auto"/>
        <w:ind w:left="0" w:firstLine="709"/>
        <w:jc w:val="both"/>
        <w:rPr>
          <w:sz w:val="28"/>
          <w:szCs w:val="28"/>
        </w:rPr>
      </w:pPr>
      <w:r>
        <w:rPr>
          <w:sz w:val="28"/>
          <w:szCs w:val="28"/>
        </w:rPr>
        <w:t>У реалізації завдань фізичного виховання в нашій країні в умовах нової української школи провідна роль відведена саме закладам середньої освіти. Державотворення в Україні передбачає перебудову всього суспільного життя</w:t>
      </w:r>
      <w:r>
        <w:rPr>
          <w:rFonts w:ascii="Symbol" w:eastAsia="Symbol" w:hAnsi="Symbol" w:cs="Symbol"/>
          <w:sz w:val="28"/>
          <w:szCs w:val="28"/>
        </w:rPr>
        <w:sym w:font="Symbol" w:char="F02C"/>
      </w:r>
      <w:r>
        <w:rPr>
          <w:sz w:val="28"/>
          <w:szCs w:val="28"/>
        </w:rPr>
        <w:t xml:space="preserve"> переведення його на якісно новий рівень. Слід зазначити</w:t>
      </w:r>
      <w:r>
        <w:rPr>
          <w:rFonts w:ascii="Symbol" w:eastAsia="Symbol" w:hAnsi="Symbol" w:cs="Symbol"/>
          <w:sz w:val="28"/>
          <w:szCs w:val="28"/>
        </w:rPr>
        <w:sym w:font="Symbol" w:char="F02C"/>
      </w:r>
      <w:r>
        <w:rPr>
          <w:sz w:val="28"/>
          <w:szCs w:val="28"/>
        </w:rPr>
        <w:t xml:space="preserve"> що чільне місце в цій перебудові посідає вдосконалення процесу фізичного виховання</w:t>
      </w:r>
      <w:r>
        <w:rPr>
          <w:rFonts w:ascii="Symbol" w:eastAsia="Symbol" w:hAnsi="Symbol" w:cs="Symbol"/>
          <w:sz w:val="28"/>
          <w:szCs w:val="28"/>
        </w:rPr>
        <w:sym w:font="Symbol" w:char="F02C"/>
      </w:r>
      <w:r>
        <w:rPr>
          <w:sz w:val="28"/>
          <w:szCs w:val="28"/>
        </w:rPr>
        <w:t xml:space="preserve"> який перебуває сьогодні в кризовому стані</w:t>
      </w:r>
      <w:r>
        <w:rPr>
          <w:rFonts w:ascii="Symbol" w:eastAsia="Symbol" w:hAnsi="Symbol" w:cs="Symbol"/>
          <w:sz w:val="28"/>
          <w:szCs w:val="28"/>
        </w:rPr>
        <w:sym w:font="Symbol" w:char="F02C"/>
      </w:r>
      <w:r>
        <w:rPr>
          <w:sz w:val="28"/>
          <w:szCs w:val="28"/>
        </w:rPr>
        <w:t xml:space="preserve"> не відповідає вимогам і міжнародним стандартам </w:t>
      </w:r>
      <w:r>
        <w:rPr>
          <w:rFonts w:ascii="Symbol" w:eastAsia="Symbol" w:hAnsi="Symbol" w:cs="Symbol"/>
          <w:sz w:val="28"/>
          <w:szCs w:val="28"/>
        </w:rPr>
        <w:sym w:font="Symbol" w:char="F05B"/>
      </w:r>
      <w:r>
        <w:rPr>
          <w:sz w:val="28"/>
          <w:szCs w:val="28"/>
        </w:rPr>
        <w:t>14</w:t>
      </w:r>
      <w:r>
        <w:rPr>
          <w:rFonts w:ascii="Symbol" w:eastAsia="Symbol" w:hAnsi="Symbol" w:cs="Symbol"/>
          <w:sz w:val="28"/>
          <w:szCs w:val="28"/>
        </w:rPr>
        <w:sym w:font="Symbol" w:char="F05D"/>
      </w:r>
      <w:r>
        <w:rPr>
          <w:sz w:val="28"/>
          <w:szCs w:val="28"/>
        </w:rPr>
        <w:t xml:space="preserve">. </w:t>
      </w:r>
    </w:p>
    <w:p w:rsidR="004C6FCB" w:rsidRDefault="00565804">
      <w:pPr>
        <w:pStyle w:val="24"/>
        <w:spacing w:after="0" w:line="360" w:lineRule="auto"/>
        <w:ind w:left="0" w:firstLine="709"/>
        <w:jc w:val="both"/>
        <w:rPr>
          <w:sz w:val="28"/>
          <w:szCs w:val="28"/>
        </w:rPr>
      </w:pPr>
      <w:r>
        <w:rPr>
          <w:sz w:val="28"/>
          <w:szCs w:val="28"/>
        </w:rPr>
        <w:t>Аналіз змісту програм фізичного виховання учнів закладів середньої освіти та рівня їхнього здоров’я та фізичної підготовленості засвідчує нездатність існуючої системи виховувати гармонійно розвинену й фізично досконалу особистість. Застарілі форми та методи викладання, розумове навантаження не лише призводять до нервово-психічних перевантажень</w:t>
      </w:r>
      <w:r>
        <w:rPr>
          <w:rFonts w:ascii="Symbol" w:eastAsia="Symbol" w:hAnsi="Symbol" w:cs="Symbol"/>
          <w:sz w:val="28"/>
          <w:szCs w:val="28"/>
        </w:rPr>
        <w:sym w:font="Symbol" w:char="F02C"/>
      </w:r>
      <w:r>
        <w:rPr>
          <w:sz w:val="28"/>
          <w:szCs w:val="28"/>
        </w:rPr>
        <w:t xml:space="preserve"> але й обмежують творчий розвиток молоді</w:t>
      </w:r>
      <w:r>
        <w:rPr>
          <w:rFonts w:ascii="Symbol" w:eastAsia="Symbol" w:hAnsi="Symbol" w:cs="Symbol"/>
          <w:sz w:val="28"/>
          <w:szCs w:val="28"/>
        </w:rPr>
        <w:sym w:font="Symbol" w:char="F02C"/>
      </w:r>
      <w:r>
        <w:rPr>
          <w:sz w:val="28"/>
          <w:szCs w:val="28"/>
        </w:rPr>
        <w:t xml:space="preserve"> нівелюють її індивідуальність</w:t>
      </w:r>
      <w:r>
        <w:rPr>
          <w:rFonts w:ascii="Symbol" w:eastAsia="Symbol" w:hAnsi="Symbol" w:cs="Symbol"/>
          <w:sz w:val="28"/>
          <w:szCs w:val="28"/>
        </w:rPr>
        <w:sym w:font="Symbol" w:char="F02C"/>
      </w:r>
      <w:r>
        <w:rPr>
          <w:sz w:val="28"/>
          <w:szCs w:val="28"/>
        </w:rPr>
        <w:t xml:space="preserve"> необґрунтовано використовують далеко не безмежні ресурси організму. Зрозумілою є необхідність пошуку виходу із кризи, яка виникла</w:t>
      </w:r>
      <w:r>
        <w:rPr>
          <w:rFonts w:ascii="Symbol" w:eastAsia="Symbol" w:hAnsi="Symbol" w:cs="Symbol"/>
          <w:sz w:val="28"/>
          <w:szCs w:val="28"/>
        </w:rPr>
        <w:sym w:font="Symbol" w:char="F02C"/>
      </w:r>
      <w:r>
        <w:rPr>
          <w:sz w:val="28"/>
          <w:szCs w:val="28"/>
        </w:rPr>
        <w:t xml:space="preserve"> внесення науково обґрунтованих корективів у чинну систему фізичного виховання. </w:t>
      </w:r>
    </w:p>
    <w:p w:rsidR="004C6FCB" w:rsidRDefault="00565804">
      <w:pPr>
        <w:pStyle w:val="24"/>
        <w:spacing w:after="0" w:line="360" w:lineRule="auto"/>
        <w:ind w:left="0" w:firstLine="709"/>
        <w:jc w:val="both"/>
        <w:rPr>
          <w:sz w:val="28"/>
          <w:szCs w:val="28"/>
        </w:rPr>
      </w:pPr>
      <w:r>
        <w:rPr>
          <w:sz w:val="28"/>
          <w:szCs w:val="28"/>
        </w:rPr>
        <w:t>Нагальна потреба внесення змін обумовлюється такими положеннями</w:t>
      </w:r>
      <w:r>
        <w:rPr>
          <w:rFonts w:ascii="Symbol" w:eastAsia="Symbol" w:hAnsi="Symbol" w:cs="Symbol"/>
          <w:sz w:val="28"/>
          <w:szCs w:val="28"/>
        </w:rPr>
        <w:sym w:font="Symbol" w:char="F03A"/>
      </w:r>
    </w:p>
    <w:p w:rsidR="004C6FCB" w:rsidRDefault="00565804">
      <w:pPr>
        <w:pStyle w:val="24"/>
        <w:spacing w:after="0" w:line="360" w:lineRule="auto"/>
        <w:ind w:left="0" w:firstLine="709"/>
        <w:jc w:val="both"/>
        <w:rPr>
          <w:sz w:val="28"/>
          <w:szCs w:val="28"/>
        </w:rPr>
      </w:pPr>
      <w:r>
        <w:rPr>
          <w:sz w:val="28"/>
          <w:szCs w:val="28"/>
        </w:rPr>
        <w:t>- умови сучасного життя ставлять підвищені вимоги до людини</w:t>
      </w:r>
      <w:r>
        <w:rPr>
          <w:rFonts w:ascii="Symbol" w:eastAsia="Symbol" w:hAnsi="Symbol" w:cs="Symbol"/>
          <w:sz w:val="28"/>
          <w:szCs w:val="28"/>
        </w:rPr>
        <w:sym w:font="Symbol" w:char="F02C"/>
      </w:r>
      <w:r>
        <w:rPr>
          <w:sz w:val="28"/>
          <w:szCs w:val="28"/>
        </w:rPr>
        <w:t xml:space="preserve"> яка робить актуальним виховання в підростаючого покоління навичок ведення здорового способу життя</w:t>
      </w:r>
      <w:r>
        <w:rPr>
          <w:rFonts w:ascii="Symbol" w:eastAsia="Symbol" w:hAnsi="Symbol" w:cs="Symbol"/>
          <w:sz w:val="28"/>
          <w:szCs w:val="28"/>
        </w:rPr>
        <w:sym w:font="Symbol" w:char="F02C"/>
      </w:r>
      <w:r>
        <w:rPr>
          <w:sz w:val="28"/>
          <w:szCs w:val="28"/>
        </w:rPr>
        <w:t xml:space="preserve"> вміння впливати на свій фізичний стан і контролювати його</w:t>
      </w:r>
      <w:r>
        <w:rPr>
          <w:rFonts w:ascii="Symbol" w:eastAsia="Symbol" w:hAnsi="Symbol" w:cs="Symbol"/>
          <w:sz w:val="28"/>
          <w:szCs w:val="28"/>
        </w:rPr>
        <w:sym w:font="Symbol" w:char="F03B"/>
      </w:r>
      <w:r>
        <w:rPr>
          <w:sz w:val="28"/>
          <w:szCs w:val="28"/>
        </w:rPr>
        <w:t xml:space="preserve">  </w:t>
      </w:r>
    </w:p>
    <w:p w:rsidR="004C6FCB" w:rsidRDefault="00565804">
      <w:pPr>
        <w:pStyle w:val="24"/>
        <w:spacing w:after="0" w:line="360" w:lineRule="auto"/>
        <w:ind w:left="0" w:firstLine="709"/>
        <w:jc w:val="both"/>
        <w:rPr>
          <w:sz w:val="28"/>
          <w:szCs w:val="28"/>
        </w:rPr>
      </w:pPr>
      <w:r>
        <w:rPr>
          <w:sz w:val="28"/>
          <w:szCs w:val="28"/>
        </w:rPr>
        <w:t>- формування стійких переконань у високій ефективності занять фізичними вправами</w:t>
      </w:r>
      <w:r>
        <w:rPr>
          <w:rFonts w:ascii="Symbol" w:eastAsia="Symbol" w:hAnsi="Symbol" w:cs="Symbol"/>
          <w:sz w:val="28"/>
          <w:szCs w:val="28"/>
        </w:rPr>
        <w:sym w:font="Symbol" w:char="F03B"/>
      </w:r>
    </w:p>
    <w:p w:rsidR="004C6FCB" w:rsidRDefault="00565804">
      <w:pPr>
        <w:pStyle w:val="24"/>
        <w:spacing w:after="0" w:line="360" w:lineRule="auto"/>
        <w:ind w:left="0" w:firstLine="709"/>
        <w:jc w:val="both"/>
        <w:rPr>
          <w:sz w:val="28"/>
          <w:szCs w:val="28"/>
        </w:rPr>
      </w:pPr>
      <w:r>
        <w:rPr>
          <w:sz w:val="28"/>
          <w:szCs w:val="28"/>
        </w:rPr>
        <w:t>-    розвиток свідомої мотивації до систематичної рухової діяльності.</w:t>
      </w:r>
    </w:p>
    <w:p w:rsidR="004C6FCB" w:rsidRDefault="00565804">
      <w:pPr>
        <w:pStyle w:val="ad"/>
        <w:spacing w:after="0" w:line="360" w:lineRule="auto"/>
        <w:ind w:left="0" w:firstLine="709"/>
        <w:jc w:val="both"/>
        <w:rPr>
          <w:sz w:val="28"/>
          <w:szCs w:val="28"/>
        </w:rPr>
      </w:pPr>
      <w:r>
        <w:rPr>
          <w:sz w:val="28"/>
          <w:szCs w:val="28"/>
        </w:rPr>
        <w:lastRenderedPageBreak/>
        <w:t>Ці положення обумовлюють нове розуміння мети і змісту шкільного предмету «фізична культура»</w:t>
      </w:r>
      <w:r>
        <w:rPr>
          <w:rFonts w:ascii="Symbol" w:eastAsia="Symbol" w:hAnsi="Symbol" w:cs="Symbol"/>
          <w:sz w:val="28"/>
          <w:szCs w:val="28"/>
        </w:rPr>
        <w:sym w:font="Symbol" w:char="F02C"/>
      </w:r>
      <w:r>
        <w:rPr>
          <w:sz w:val="28"/>
          <w:szCs w:val="28"/>
        </w:rPr>
        <w:t xml:space="preserve"> покликаного забезпечити загальну фізкультурну освіту школярів. Специфічність змісту цього предмету виражена у руховій діяльності, що спрямована на вдосконалення внутрішньої природи і задоволення потреб в активній творчій життєдіяльності особистості.   </w:t>
      </w:r>
    </w:p>
    <w:p w:rsidR="004C6FCB" w:rsidRDefault="00565804">
      <w:pPr>
        <w:pStyle w:val="24"/>
        <w:spacing w:after="0" w:line="360" w:lineRule="auto"/>
        <w:ind w:left="0" w:firstLine="709"/>
        <w:jc w:val="both"/>
        <w:rPr>
          <w:sz w:val="28"/>
          <w:szCs w:val="28"/>
        </w:rPr>
      </w:pPr>
      <w:r>
        <w:rPr>
          <w:sz w:val="28"/>
          <w:szCs w:val="28"/>
        </w:rPr>
        <w:t>Вчені та практики В.І. Глухов,1994; В.М. Платонов</w:t>
      </w:r>
      <w:r>
        <w:rPr>
          <w:rFonts w:ascii="Symbol" w:eastAsia="Symbol" w:hAnsi="Symbol" w:cs="Symbol"/>
          <w:sz w:val="28"/>
          <w:szCs w:val="28"/>
        </w:rPr>
        <w:sym w:font="Symbol" w:char="F02C"/>
      </w:r>
      <w:r>
        <w:rPr>
          <w:sz w:val="28"/>
          <w:szCs w:val="28"/>
        </w:rPr>
        <w:t xml:space="preserve"> В.С. Панюков</w:t>
      </w:r>
      <w:r>
        <w:rPr>
          <w:rFonts w:ascii="Symbol" w:eastAsia="Symbol" w:hAnsi="Symbol" w:cs="Symbol"/>
          <w:sz w:val="28"/>
          <w:szCs w:val="28"/>
        </w:rPr>
        <w:sym w:font="Symbol" w:char="F02C"/>
      </w:r>
      <w:r>
        <w:rPr>
          <w:sz w:val="28"/>
          <w:szCs w:val="28"/>
        </w:rPr>
        <w:t xml:space="preserve"> В.І. Патрушев</w:t>
      </w:r>
      <w:r>
        <w:rPr>
          <w:rFonts w:ascii="Symbol" w:eastAsia="Symbol" w:hAnsi="Symbol" w:cs="Symbol"/>
          <w:sz w:val="28"/>
          <w:szCs w:val="28"/>
        </w:rPr>
        <w:sym w:font="Symbol" w:char="F02C"/>
      </w:r>
      <w:r>
        <w:rPr>
          <w:sz w:val="28"/>
          <w:szCs w:val="28"/>
        </w:rPr>
        <w:t xml:space="preserve"> М.В. Туленков</w:t>
      </w:r>
      <w:r>
        <w:rPr>
          <w:rFonts w:ascii="Symbol" w:eastAsia="Symbol" w:hAnsi="Symbol" w:cs="Symbol"/>
          <w:sz w:val="28"/>
          <w:szCs w:val="28"/>
        </w:rPr>
        <w:sym w:font="Symbol" w:char="F02C"/>
      </w:r>
      <w:r>
        <w:rPr>
          <w:sz w:val="28"/>
          <w:szCs w:val="28"/>
        </w:rPr>
        <w:t xml:space="preserve"> 1994</w:t>
      </w:r>
      <w:r>
        <w:rPr>
          <w:rFonts w:ascii="Symbol" w:eastAsia="Symbol" w:hAnsi="Symbol" w:cs="Symbol"/>
          <w:sz w:val="28"/>
          <w:szCs w:val="28"/>
        </w:rPr>
        <w:sym w:font="Symbol" w:char="F03B"/>
      </w:r>
      <w:r>
        <w:rPr>
          <w:sz w:val="28"/>
          <w:szCs w:val="28"/>
        </w:rPr>
        <w:t xml:space="preserve"> С.М. Сінгаєвський</w:t>
      </w:r>
      <w:r>
        <w:rPr>
          <w:rFonts w:ascii="Symbol" w:eastAsia="Symbol" w:hAnsi="Symbol" w:cs="Symbol"/>
          <w:sz w:val="28"/>
          <w:szCs w:val="28"/>
        </w:rPr>
        <w:sym w:font="Symbol" w:char="F02C"/>
      </w:r>
      <w:r>
        <w:rPr>
          <w:sz w:val="28"/>
          <w:szCs w:val="28"/>
        </w:rPr>
        <w:t xml:space="preserve"> О.С. Сінгаєвська</w:t>
      </w:r>
      <w:r>
        <w:rPr>
          <w:rFonts w:ascii="Symbol" w:eastAsia="Symbol" w:hAnsi="Symbol" w:cs="Symbol"/>
          <w:sz w:val="28"/>
          <w:szCs w:val="28"/>
        </w:rPr>
        <w:sym w:font="Symbol" w:char="F02C"/>
      </w:r>
      <w:r>
        <w:rPr>
          <w:sz w:val="28"/>
          <w:szCs w:val="28"/>
        </w:rPr>
        <w:t xml:space="preserve"> 1994</w:t>
      </w:r>
      <w:r>
        <w:rPr>
          <w:rFonts w:ascii="Symbol" w:eastAsia="Symbol" w:hAnsi="Symbol" w:cs="Symbol"/>
          <w:sz w:val="28"/>
          <w:szCs w:val="28"/>
        </w:rPr>
        <w:sym w:font="Symbol" w:char="F03B"/>
      </w:r>
      <w:r>
        <w:rPr>
          <w:sz w:val="28"/>
          <w:szCs w:val="28"/>
        </w:rPr>
        <w:t xml:space="preserve"> Р.П. Шологон</w:t>
      </w:r>
      <w:r>
        <w:rPr>
          <w:rFonts w:ascii="Symbol" w:eastAsia="Symbol" w:hAnsi="Symbol" w:cs="Symbol"/>
          <w:sz w:val="28"/>
          <w:szCs w:val="28"/>
        </w:rPr>
        <w:sym w:font="Symbol" w:char="F02C"/>
      </w:r>
      <w:r>
        <w:rPr>
          <w:sz w:val="28"/>
          <w:szCs w:val="28"/>
        </w:rPr>
        <w:t xml:space="preserve"> Б.Е. Подскоцький</w:t>
      </w:r>
      <w:r>
        <w:rPr>
          <w:rFonts w:ascii="Symbol" w:eastAsia="Symbol" w:hAnsi="Symbol" w:cs="Symbol"/>
          <w:sz w:val="28"/>
          <w:szCs w:val="28"/>
        </w:rPr>
        <w:sym w:font="Symbol" w:char="F02C"/>
      </w:r>
      <w:r>
        <w:rPr>
          <w:sz w:val="28"/>
          <w:szCs w:val="28"/>
        </w:rPr>
        <w:t xml:space="preserve"> 1994</w:t>
      </w:r>
      <w:r>
        <w:rPr>
          <w:rFonts w:ascii="Symbol" w:eastAsia="Symbol" w:hAnsi="Symbol" w:cs="Symbol"/>
          <w:sz w:val="28"/>
          <w:szCs w:val="28"/>
        </w:rPr>
        <w:sym w:font="Symbol" w:char="F03B"/>
      </w:r>
      <w:r>
        <w:rPr>
          <w:sz w:val="28"/>
          <w:szCs w:val="28"/>
        </w:rPr>
        <w:t xml:space="preserve"> М.Д. Попов</w:t>
      </w:r>
      <w:r>
        <w:rPr>
          <w:rFonts w:ascii="Symbol" w:eastAsia="Symbol" w:hAnsi="Symbol" w:cs="Symbol"/>
          <w:sz w:val="28"/>
          <w:szCs w:val="28"/>
        </w:rPr>
        <w:sym w:font="Symbol" w:char="F02C"/>
      </w:r>
      <w:r>
        <w:rPr>
          <w:sz w:val="28"/>
          <w:szCs w:val="28"/>
        </w:rPr>
        <w:t xml:space="preserve"> Л.С. Глузман</w:t>
      </w:r>
      <w:r>
        <w:rPr>
          <w:rFonts w:ascii="Symbol" w:eastAsia="Symbol" w:hAnsi="Symbol" w:cs="Symbol"/>
          <w:sz w:val="28"/>
          <w:szCs w:val="28"/>
        </w:rPr>
        <w:sym w:font="Symbol" w:char="F02C"/>
      </w:r>
      <w:r>
        <w:rPr>
          <w:sz w:val="28"/>
          <w:szCs w:val="28"/>
        </w:rPr>
        <w:t xml:space="preserve"> С.І. Козлова</w:t>
      </w:r>
      <w:r>
        <w:rPr>
          <w:rFonts w:ascii="Symbol" w:eastAsia="Symbol" w:hAnsi="Symbol" w:cs="Symbol"/>
          <w:sz w:val="28"/>
          <w:szCs w:val="28"/>
        </w:rPr>
        <w:sym w:font="Symbol" w:char="F02C"/>
      </w:r>
      <w:r>
        <w:rPr>
          <w:sz w:val="28"/>
          <w:szCs w:val="28"/>
        </w:rPr>
        <w:t xml:space="preserve"> О.В. Родина</w:t>
      </w:r>
      <w:r>
        <w:rPr>
          <w:rFonts w:ascii="Symbol" w:eastAsia="Symbol" w:hAnsi="Symbol" w:cs="Symbol"/>
          <w:sz w:val="28"/>
          <w:szCs w:val="28"/>
        </w:rPr>
        <w:sym w:font="Symbol" w:char="F02C"/>
      </w:r>
      <w:r>
        <w:rPr>
          <w:sz w:val="28"/>
          <w:szCs w:val="28"/>
        </w:rPr>
        <w:t xml:space="preserve"> 1998</w:t>
      </w:r>
      <w:r>
        <w:rPr>
          <w:rFonts w:ascii="Symbol" w:eastAsia="Symbol" w:hAnsi="Symbol" w:cs="Symbol"/>
          <w:sz w:val="28"/>
          <w:szCs w:val="28"/>
        </w:rPr>
        <w:sym w:font="Symbol" w:char="F02C"/>
      </w:r>
      <w:r>
        <w:rPr>
          <w:sz w:val="28"/>
          <w:szCs w:val="28"/>
        </w:rPr>
        <w:t xml:space="preserve"> усвідомлюючи невідкладність подолання негативних тенденцій у зміні показників здоров’я</w:t>
      </w:r>
      <w:r>
        <w:rPr>
          <w:rFonts w:ascii="Symbol" w:eastAsia="Symbol" w:hAnsi="Symbol" w:cs="Symbol"/>
          <w:sz w:val="28"/>
          <w:szCs w:val="28"/>
        </w:rPr>
        <w:sym w:font="Symbol" w:char="F02C"/>
      </w:r>
      <w:r>
        <w:rPr>
          <w:sz w:val="28"/>
          <w:szCs w:val="28"/>
        </w:rPr>
        <w:t xml:space="preserve"> пропонують шляхи вирішення цієї проблеми у своїх працях </w:t>
      </w:r>
      <w:r>
        <w:rPr>
          <w:color w:val="000000"/>
          <w:sz w:val="28"/>
          <w:szCs w:val="28"/>
        </w:rPr>
        <w:t>[15, 16, 17, 18].</w:t>
      </w:r>
    </w:p>
    <w:p w:rsidR="004C6FCB" w:rsidRDefault="00565804">
      <w:pPr>
        <w:pStyle w:val="24"/>
        <w:spacing w:after="0" w:line="360" w:lineRule="auto"/>
        <w:ind w:left="0" w:firstLine="709"/>
        <w:jc w:val="both"/>
        <w:rPr>
          <w:sz w:val="28"/>
          <w:szCs w:val="28"/>
        </w:rPr>
      </w:pPr>
      <w:r>
        <w:rPr>
          <w:sz w:val="28"/>
          <w:szCs w:val="28"/>
        </w:rPr>
        <w:t xml:space="preserve">Формування здорової людини має включати, на думку О.Д. Дубогай і Л.В. Щербаня </w:t>
      </w:r>
      <w:r>
        <w:rPr>
          <w:rFonts w:ascii="Symbol" w:eastAsia="Symbol" w:hAnsi="Symbol" w:cs="Symbol"/>
          <w:sz w:val="28"/>
          <w:szCs w:val="28"/>
        </w:rPr>
        <w:sym w:font="Symbol" w:char="F05B"/>
      </w:r>
      <w:r>
        <w:rPr>
          <w:sz w:val="28"/>
          <w:szCs w:val="28"/>
        </w:rPr>
        <w:t>18</w:t>
      </w:r>
      <w:r>
        <w:rPr>
          <w:rFonts w:ascii="Symbol" w:eastAsia="Symbol" w:hAnsi="Symbol" w:cs="Symbol"/>
          <w:sz w:val="28"/>
          <w:szCs w:val="28"/>
        </w:rPr>
        <w:sym w:font="Symbol" w:char="F05D"/>
      </w:r>
      <w:r>
        <w:rPr>
          <w:rFonts w:ascii="Symbol" w:eastAsia="Symbol" w:hAnsi="Symbol" w:cs="Symbol"/>
          <w:sz w:val="28"/>
          <w:szCs w:val="28"/>
        </w:rPr>
        <w:sym w:font="Symbol" w:char="F02C"/>
      </w:r>
      <w:r>
        <w:rPr>
          <w:sz w:val="28"/>
          <w:szCs w:val="28"/>
        </w:rPr>
        <w:t xml:space="preserve"> три підсистеми</w:t>
      </w:r>
      <w:r>
        <w:rPr>
          <w:rFonts w:ascii="Symbol" w:eastAsia="Symbol" w:hAnsi="Symbol" w:cs="Symbol"/>
          <w:sz w:val="28"/>
          <w:szCs w:val="28"/>
        </w:rPr>
        <w:sym w:font="Symbol" w:char="F03A"/>
      </w:r>
    </w:p>
    <w:p w:rsidR="004C6FCB" w:rsidRDefault="00565804">
      <w:pPr>
        <w:pStyle w:val="24"/>
        <w:numPr>
          <w:ilvl w:val="0"/>
          <w:numId w:val="15"/>
        </w:numPr>
        <w:spacing w:after="0" w:line="360" w:lineRule="auto"/>
        <w:ind w:left="0" w:firstLine="709"/>
        <w:jc w:val="both"/>
        <w:rPr>
          <w:sz w:val="28"/>
          <w:szCs w:val="28"/>
        </w:rPr>
      </w:pPr>
      <w:r>
        <w:rPr>
          <w:sz w:val="28"/>
          <w:szCs w:val="28"/>
        </w:rPr>
        <w:t xml:space="preserve">відтворення власного здоров’я індивіда </w:t>
      </w:r>
      <w:r>
        <w:rPr>
          <w:rFonts w:ascii="Symbol" w:eastAsia="Symbol" w:hAnsi="Symbol" w:cs="Symbol"/>
          <w:sz w:val="28"/>
          <w:szCs w:val="28"/>
        </w:rPr>
        <w:sym w:font="Symbol" w:char="F028"/>
      </w:r>
      <w:r>
        <w:rPr>
          <w:sz w:val="28"/>
          <w:szCs w:val="28"/>
        </w:rPr>
        <w:t>соматичний</w:t>
      </w:r>
      <w:r>
        <w:rPr>
          <w:rFonts w:ascii="Symbol" w:eastAsia="Symbol" w:hAnsi="Symbol" w:cs="Symbol"/>
          <w:sz w:val="28"/>
          <w:szCs w:val="28"/>
        </w:rPr>
        <w:sym w:font="Symbol" w:char="F02C"/>
      </w:r>
      <w:r>
        <w:rPr>
          <w:sz w:val="28"/>
          <w:szCs w:val="28"/>
        </w:rPr>
        <w:t xml:space="preserve"> фізіологічний</w:t>
      </w:r>
      <w:r>
        <w:rPr>
          <w:rFonts w:ascii="Symbol" w:eastAsia="Symbol" w:hAnsi="Symbol" w:cs="Symbol"/>
          <w:sz w:val="28"/>
          <w:szCs w:val="28"/>
        </w:rPr>
        <w:sym w:font="Symbol" w:char="F02C"/>
      </w:r>
      <w:r>
        <w:rPr>
          <w:sz w:val="28"/>
          <w:szCs w:val="28"/>
        </w:rPr>
        <w:t xml:space="preserve"> соціальний і екологічний добробут</w:t>
      </w:r>
      <w:r>
        <w:rPr>
          <w:rFonts w:ascii="Symbol" w:eastAsia="Symbol" w:hAnsi="Symbol" w:cs="Symbol"/>
          <w:sz w:val="28"/>
          <w:szCs w:val="28"/>
        </w:rPr>
        <w:sym w:font="Symbol" w:char="F029"/>
      </w:r>
      <w:r>
        <w:rPr>
          <w:sz w:val="28"/>
          <w:szCs w:val="28"/>
        </w:rPr>
        <w:t>;</w:t>
      </w:r>
    </w:p>
    <w:p w:rsidR="004C6FCB" w:rsidRDefault="00565804">
      <w:pPr>
        <w:pStyle w:val="24"/>
        <w:numPr>
          <w:ilvl w:val="0"/>
          <w:numId w:val="16"/>
        </w:numPr>
        <w:spacing w:after="0" w:line="360" w:lineRule="auto"/>
        <w:ind w:left="0" w:firstLine="709"/>
        <w:jc w:val="both"/>
        <w:rPr>
          <w:sz w:val="28"/>
          <w:szCs w:val="28"/>
        </w:rPr>
      </w:pPr>
      <w:r>
        <w:rPr>
          <w:sz w:val="28"/>
          <w:szCs w:val="28"/>
        </w:rPr>
        <w:t xml:space="preserve">відтворення чужого життя </w:t>
      </w:r>
      <w:r>
        <w:rPr>
          <w:rFonts w:ascii="Symbol" w:eastAsia="Symbol" w:hAnsi="Symbol" w:cs="Symbol"/>
          <w:sz w:val="28"/>
          <w:szCs w:val="28"/>
        </w:rPr>
        <w:sym w:font="Symbol" w:char="F028"/>
      </w:r>
      <w:r>
        <w:rPr>
          <w:sz w:val="28"/>
          <w:szCs w:val="28"/>
        </w:rPr>
        <w:t>генетичне здоров’я</w:t>
      </w:r>
      <w:r>
        <w:rPr>
          <w:rFonts w:ascii="Symbol" w:eastAsia="Symbol" w:hAnsi="Symbol" w:cs="Symbol"/>
          <w:sz w:val="28"/>
          <w:szCs w:val="28"/>
        </w:rPr>
        <w:sym w:font="Symbol" w:char="F02C"/>
      </w:r>
      <w:r>
        <w:rPr>
          <w:sz w:val="28"/>
          <w:szCs w:val="28"/>
        </w:rPr>
        <w:t xml:space="preserve"> що вирішує проблему продовження роду людини</w:t>
      </w:r>
      <w:r>
        <w:rPr>
          <w:rFonts w:ascii="Symbol" w:eastAsia="Symbol" w:hAnsi="Symbol" w:cs="Symbol"/>
          <w:sz w:val="28"/>
          <w:szCs w:val="28"/>
        </w:rPr>
        <w:sym w:font="Symbol" w:char="F029"/>
      </w:r>
      <w:r>
        <w:rPr>
          <w:sz w:val="28"/>
          <w:szCs w:val="28"/>
        </w:rPr>
        <w:t>;</w:t>
      </w:r>
    </w:p>
    <w:p w:rsidR="004C6FCB" w:rsidRDefault="00565804">
      <w:pPr>
        <w:pStyle w:val="24"/>
        <w:numPr>
          <w:ilvl w:val="0"/>
          <w:numId w:val="17"/>
        </w:numPr>
        <w:spacing w:after="0" w:line="360" w:lineRule="auto"/>
        <w:ind w:left="0" w:firstLine="709"/>
        <w:jc w:val="both"/>
        <w:rPr>
          <w:sz w:val="28"/>
          <w:szCs w:val="28"/>
        </w:rPr>
      </w:pPr>
      <w:r>
        <w:rPr>
          <w:sz w:val="28"/>
          <w:szCs w:val="28"/>
        </w:rPr>
        <w:t>виховання морального</w:t>
      </w:r>
      <w:r>
        <w:rPr>
          <w:rFonts w:ascii="Symbol" w:eastAsia="Symbol" w:hAnsi="Symbol" w:cs="Symbol"/>
          <w:sz w:val="28"/>
          <w:szCs w:val="28"/>
        </w:rPr>
        <w:sym w:font="Symbol" w:char="F02C"/>
      </w:r>
      <w:r>
        <w:rPr>
          <w:sz w:val="28"/>
          <w:szCs w:val="28"/>
        </w:rPr>
        <w:t xml:space="preserve"> інтелектуального</w:t>
      </w:r>
      <w:r>
        <w:rPr>
          <w:rFonts w:ascii="Symbol" w:eastAsia="Symbol" w:hAnsi="Symbol" w:cs="Symbol"/>
          <w:sz w:val="28"/>
          <w:szCs w:val="28"/>
        </w:rPr>
        <w:sym w:font="Symbol" w:char="F02C"/>
      </w:r>
      <w:r>
        <w:rPr>
          <w:sz w:val="28"/>
          <w:szCs w:val="28"/>
        </w:rPr>
        <w:t xml:space="preserve"> психологічного і духовного добробуту.</w:t>
      </w:r>
    </w:p>
    <w:p w:rsidR="004C6FCB" w:rsidRDefault="00565804">
      <w:pPr>
        <w:pStyle w:val="24"/>
        <w:spacing w:after="0" w:line="360" w:lineRule="auto"/>
        <w:ind w:left="0" w:firstLine="709"/>
        <w:jc w:val="both"/>
        <w:rPr>
          <w:sz w:val="28"/>
          <w:szCs w:val="28"/>
        </w:rPr>
      </w:pPr>
      <w:r>
        <w:rPr>
          <w:sz w:val="28"/>
          <w:szCs w:val="28"/>
        </w:rPr>
        <w:t>Б.М. Шиян (2001) концептуальними положеннями формування національної системи фізичного виховання називає</w:t>
      </w:r>
      <w:r>
        <w:rPr>
          <w:rFonts w:ascii="Symbol" w:eastAsia="Symbol" w:hAnsi="Symbol" w:cs="Symbol"/>
          <w:sz w:val="28"/>
          <w:szCs w:val="28"/>
        </w:rPr>
        <w:sym w:font="Symbol" w:char="F03A"/>
      </w:r>
    </w:p>
    <w:p w:rsidR="004C6FCB" w:rsidRDefault="00565804">
      <w:pPr>
        <w:pStyle w:val="24"/>
        <w:numPr>
          <w:ilvl w:val="0"/>
          <w:numId w:val="18"/>
        </w:numPr>
        <w:spacing w:after="0" w:line="360" w:lineRule="auto"/>
        <w:ind w:left="0" w:firstLine="709"/>
        <w:jc w:val="both"/>
        <w:rPr>
          <w:sz w:val="28"/>
          <w:szCs w:val="28"/>
        </w:rPr>
      </w:pPr>
      <w:r>
        <w:rPr>
          <w:sz w:val="28"/>
          <w:szCs w:val="28"/>
        </w:rPr>
        <w:t>ідеологію системи фізичного виховання дітей і молоді, яка має відображати загальнолюдські гуманістичні цінності</w:t>
      </w:r>
      <w:r>
        <w:rPr>
          <w:rFonts w:ascii="Symbol" w:eastAsia="Symbol" w:hAnsi="Symbol" w:cs="Symbol"/>
          <w:sz w:val="28"/>
          <w:szCs w:val="28"/>
        </w:rPr>
        <w:sym w:font="Symbol" w:char="F02C"/>
      </w:r>
      <w:r>
        <w:rPr>
          <w:sz w:val="28"/>
          <w:szCs w:val="28"/>
        </w:rPr>
        <w:t xml:space="preserve"> будуватися на національних засадах;</w:t>
      </w:r>
    </w:p>
    <w:p w:rsidR="004C6FCB" w:rsidRDefault="00565804">
      <w:pPr>
        <w:pStyle w:val="24"/>
        <w:numPr>
          <w:ilvl w:val="0"/>
          <w:numId w:val="19"/>
        </w:numPr>
        <w:spacing w:after="0" w:line="360" w:lineRule="auto"/>
        <w:ind w:left="0" w:firstLine="709"/>
        <w:jc w:val="both"/>
        <w:rPr>
          <w:sz w:val="28"/>
          <w:szCs w:val="28"/>
        </w:rPr>
      </w:pPr>
      <w:r>
        <w:rPr>
          <w:sz w:val="28"/>
          <w:szCs w:val="28"/>
        </w:rPr>
        <w:t>шкільну і вузівську фізичну культуру як певну цінність для кожної конкретної особистості;</w:t>
      </w:r>
    </w:p>
    <w:p w:rsidR="004C6FCB" w:rsidRDefault="00565804">
      <w:pPr>
        <w:pStyle w:val="24"/>
        <w:numPr>
          <w:ilvl w:val="0"/>
          <w:numId w:val="20"/>
        </w:numPr>
        <w:spacing w:after="0" w:line="360" w:lineRule="auto"/>
        <w:ind w:left="0" w:firstLine="709"/>
        <w:jc w:val="both"/>
        <w:rPr>
          <w:sz w:val="28"/>
          <w:szCs w:val="28"/>
        </w:rPr>
      </w:pPr>
      <w:r>
        <w:rPr>
          <w:sz w:val="28"/>
          <w:szCs w:val="28"/>
        </w:rPr>
        <w:t>навчально-виховний процес, який забезпечує досягнення індивідуально можливого рівня фізкультурної освіти;</w:t>
      </w:r>
    </w:p>
    <w:p w:rsidR="004C6FCB" w:rsidRDefault="00565804">
      <w:pPr>
        <w:pStyle w:val="24"/>
        <w:numPr>
          <w:ilvl w:val="0"/>
          <w:numId w:val="21"/>
        </w:numPr>
        <w:spacing w:after="0" w:line="360" w:lineRule="auto"/>
        <w:ind w:left="0" w:firstLine="709"/>
        <w:jc w:val="both"/>
        <w:rPr>
          <w:sz w:val="28"/>
          <w:szCs w:val="28"/>
        </w:rPr>
      </w:pPr>
      <w:r>
        <w:rPr>
          <w:sz w:val="28"/>
          <w:szCs w:val="28"/>
        </w:rPr>
        <w:lastRenderedPageBreak/>
        <w:t>зміст фізичного виховання, що являє собою взаємозв’язок таких основних блоків</w:t>
      </w:r>
      <w:r>
        <w:rPr>
          <w:rFonts w:ascii="Symbol" w:eastAsia="Symbol" w:hAnsi="Symbol" w:cs="Symbol"/>
          <w:sz w:val="28"/>
          <w:szCs w:val="28"/>
        </w:rPr>
        <w:sym w:font="Symbol" w:char="F03A"/>
      </w:r>
      <w:r>
        <w:rPr>
          <w:sz w:val="28"/>
          <w:szCs w:val="28"/>
        </w:rPr>
        <w:t xml:space="preserve"> знання</w:t>
      </w:r>
      <w:r>
        <w:rPr>
          <w:rFonts w:ascii="Symbol" w:eastAsia="Symbol" w:hAnsi="Symbol" w:cs="Symbol"/>
          <w:sz w:val="28"/>
          <w:szCs w:val="28"/>
        </w:rPr>
        <w:sym w:font="Symbol" w:char="F02C"/>
      </w:r>
      <w:r>
        <w:rPr>
          <w:sz w:val="28"/>
          <w:szCs w:val="28"/>
        </w:rPr>
        <w:t xml:space="preserve"> способи рухової діяльності</w:t>
      </w:r>
      <w:r>
        <w:rPr>
          <w:rFonts w:ascii="Symbol" w:eastAsia="Symbol" w:hAnsi="Symbol" w:cs="Symbol"/>
          <w:sz w:val="28"/>
          <w:szCs w:val="28"/>
        </w:rPr>
        <w:sym w:font="Symbol" w:char="F02C"/>
      </w:r>
      <w:r>
        <w:rPr>
          <w:sz w:val="28"/>
          <w:szCs w:val="28"/>
        </w:rPr>
        <w:t xml:space="preserve"> способи власної фізкультурно-оздоровчої діяльності</w:t>
      </w:r>
      <w:r>
        <w:rPr>
          <w:rFonts w:ascii="Symbol" w:eastAsia="Symbol" w:hAnsi="Symbol" w:cs="Symbol"/>
          <w:sz w:val="28"/>
          <w:szCs w:val="28"/>
        </w:rPr>
        <w:sym w:font="Symbol" w:char="F02C"/>
      </w:r>
      <w:r>
        <w:rPr>
          <w:sz w:val="28"/>
          <w:szCs w:val="28"/>
        </w:rPr>
        <w:t xml:space="preserve"> способи спортивної діяльності;</w:t>
      </w:r>
    </w:p>
    <w:p w:rsidR="004C6FCB" w:rsidRDefault="00565804">
      <w:pPr>
        <w:pStyle w:val="24"/>
        <w:numPr>
          <w:ilvl w:val="0"/>
          <w:numId w:val="22"/>
        </w:numPr>
        <w:spacing w:after="0" w:line="360" w:lineRule="auto"/>
        <w:ind w:left="0" w:firstLine="709"/>
        <w:jc w:val="both"/>
        <w:rPr>
          <w:sz w:val="28"/>
          <w:szCs w:val="28"/>
        </w:rPr>
      </w:pPr>
      <w:r>
        <w:rPr>
          <w:sz w:val="28"/>
          <w:szCs w:val="28"/>
        </w:rPr>
        <w:t>національну систему фізичного виховання, яке базується на інноваційній діяльності</w:t>
      </w:r>
      <w:r>
        <w:rPr>
          <w:rFonts w:ascii="Symbol" w:eastAsia="Symbol" w:hAnsi="Symbol" w:cs="Symbol"/>
          <w:sz w:val="28"/>
          <w:szCs w:val="28"/>
        </w:rPr>
        <w:sym w:font="Symbol" w:char="F02C"/>
      </w:r>
      <w:r>
        <w:rPr>
          <w:sz w:val="28"/>
          <w:szCs w:val="28"/>
        </w:rPr>
        <w:t xml:space="preserve"> спрямованій на розвиток фізичних можливостей особистості;</w:t>
      </w:r>
    </w:p>
    <w:p w:rsidR="004C6FCB" w:rsidRDefault="00565804">
      <w:pPr>
        <w:pStyle w:val="24"/>
        <w:numPr>
          <w:ilvl w:val="0"/>
          <w:numId w:val="23"/>
        </w:numPr>
        <w:spacing w:after="0" w:line="360" w:lineRule="auto"/>
        <w:ind w:left="0" w:firstLine="709"/>
        <w:jc w:val="both"/>
        <w:rPr>
          <w:sz w:val="28"/>
          <w:szCs w:val="28"/>
        </w:rPr>
      </w:pPr>
      <w:r>
        <w:rPr>
          <w:sz w:val="28"/>
          <w:szCs w:val="28"/>
        </w:rPr>
        <w:t>забезпечення на заняттях взаємної поваги</w:t>
      </w:r>
      <w:r>
        <w:rPr>
          <w:rFonts w:ascii="Symbol" w:eastAsia="Symbol" w:hAnsi="Symbol" w:cs="Symbol"/>
          <w:sz w:val="28"/>
          <w:szCs w:val="28"/>
        </w:rPr>
        <w:sym w:font="Symbol" w:char="F02C"/>
      </w:r>
      <w:r>
        <w:rPr>
          <w:sz w:val="28"/>
          <w:szCs w:val="28"/>
        </w:rPr>
        <w:t xml:space="preserve"> співпраці вчителя і учнів як визначальної умови побудови педагогічного процесу з фізичного виховання </w:t>
      </w:r>
      <w:r>
        <w:rPr>
          <w:rFonts w:ascii="Symbol" w:eastAsia="Symbol" w:hAnsi="Symbol" w:cs="Symbol"/>
          <w:sz w:val="28"/>
          <w:szCs w:val="28"/>
        </w:rPr>
        <w:sym w:font="Symbol" w:char="F05B"/>
      </w:r>
      <w:r>
        <w:rPr>
          <w:sz w:val="28"/>
          <w:szCs w:val="28"/>
        </w:rPr>
        <w:t>19</w:t>
      </w:r>
      <w:r>
        <w:rPr>
          <w:rFonts w:ascii="Symbol" w:eastAsia="Symbol" w:hAnsi="Symbol" w:cs="Symbol"/>
          <w:sz w:val="28"/>
          <w:szCs w:val="28"/>
        </w:rPr>
        <w:sym w:font="Symbol" w:char="F05D"/>
      </w:r>
      <w:r>
        <w:rPr>
          <w:sz w:val="28"/>
          <w:szCs w:val="28"/>
        </w:rPr>
        <w:t xml:space="preserve">.  </w:t>
      </w:r>
    </w:p>
    <w:p w:rsidR="004C6FCB" w:rsidRDefault="00565804">
      <w:pPr>
        <w:pStyle w:val="24"/>
        <w:spacing w:after="0" w:line="360" w:lineRule="auto"/>
        <w:ind w:left="0" w:firstLine="709"/>
        <w:jc w:val="both"/>
        <w:rPr>
          <w:sz w:val="28"/>
          <w:szCs w:val="28"/>
        </w:rPr>
      </w:pPr>
      <w:r>
        <w:rPr>
          <w:sz w:val="28"/>
          <w:szCs w:val="28"/>
        </w:rPr>
        <w:t xml:space="preserve">У зв’язку з цим в Україні запроваджуються концептуально нові методологічні підходи до розв’язання комплексної проблеми  становлення і розвитку національної системи  фізичного виховання </w:t>
      </w:r>
      <w:r>
        <w:rPr>
          <w:rFonts w:ascii="Symbol" w:eastAsia="Symbol" w:hAnsi="Symbol" w:cs="Symbol"/>
          <w:sz w:val="28"/>
          <w:szCs w:val="28"/>
        </w:rPr>
        <w:sym w:font="Symbol" w:char="F05B"/>
      </w:r>
      <w:r>
        <w:rPr>
          <w:sz w:val="28"/>
          <w:szCs w:val="28"/>
        </w:rPr>
        <w:t>20, 21</w:t>
      </w:r>
      <w:r>
        <w:rPr>
          <w:rFonts w:ascii="Symbol" w:eastAsia="Symbol" w:hAnsi="Symbol" w:cs="Symbol"/>
          <w:sz w:val="28"/>
          <w:szCs w:val="28"/>
        </w:rPr>
        <w:sym w:font="Symbol" w:char="F05D"/>
      </w:r>
      <w:r>
        <w:rPr>
          <w:sz w:val="28"/>
          <w:szCs w:val="28"/>
        </w:rPr>
        <w:t xml:space="preserve">. </w:t>
      </w:r>
    </w:p>
    <w:p w:rsidR="004C6FCB" w:rsidRDefault="00565804">
      <w:pPr>
        <w:pStyle w:val="24"/>
        <w:spacing w:after="0" w:line="360" w:lineRule="auto"/>
        <w:ind w:left="0" w:firstLine="709"/>
        <w:jc w:val="both"/>
        <w:rPr>
          <w:sz w:val="28"/>
          <w:szCs w:val="28"/>
        </w:rPr>
      </w:pPr>
      <w:r>
        <w:rPr>
          <w:sz w:val="28"/>
          <w:szCs w:val="28"/>
        </w:rPr>
        <w:t>З метою створення умов для реалізації нових технологій у сфері зміцнення здоров’я засобами фізичного виховання, задоволення потреб у руховій активності, фізичному та духовному розвитку в Україні прийнято пакет документів</w:t>
      </w:r>
      <w:r>
        <w:rPr>
          <w:rFonts w:ascii="Symbol" w:eastAsia="Symbol" w:hAnsi="Symbol" w:cs="Symbol"/>
          <w:sz w:val="28"/>
          <w:szCs w:val="28"/>
        </w:rPr>
        <w:sym w:font="Symbol" w:char="F02C"/>
      </w:r>
      <w:r>
        <w:rPr>
          <w:sz w:val="28"/>
          <w:szCs w:val="28"/>
        </w:rPr>
        <w:t xml:space="preserve"> серед яких передусім варто назвати такі</w:t>
      </w:r>
      <w:r>
        <w:rPr>
          <w:rFonts w:ascii="Symbol" w:eastAsia="Symbol" w:hAnsi="Symbol" w:cs="Symbol"/>
          <w:sz w:val="28"/>
          <w:szCs w:val="28"/>
        </w:rPr>
        <w:sym w:font="Symbol" w:char="F03A"/>
      </w:r>
      <w:r>
        <w:rPr>
          <w:sz w:val="28"/>
          <w:szCs w:val="28"/>
        </w:rPr>
        <w:t xml:space="preserve">  Закон України «Про фізичну культуру і спорт», Державна національна програма «Освіта» (Україна ХХІ століття), Цільова комплексна програма «Фізичне виховання – здоров’я нації»,  «Комплексні навчальні програми для всіх ланок системи освіти»</w:t>
      </w:r>
      <w:r>
        <w:rPr>
          <w:rFonts w:ascii="Symbol" w:eastAsia="Symbol" w:hAnsi="Symbol" w:cs="Symbol"/>
          <w:sz w:val="28"/>
          <w:szCs w:val="28"/>
        </w:rPr>
        <w:sym w:font="Symbol" w:char="F02C"/>
      </w:r>
      <w:r>
        <w:rPr>
          <w:sz w:val="28"/>
          <w:szCs w:val="28"/>
        </w:rPr>
        <w:t xml:space="preserve"> «Державні вимоги до навчальних програм з фізичного виховання в системі освіти», Про Національну стратегію з оздоровчої рухової активності в Україні на період до 2025 року «Рухова активність – здоровий спосіб життя – здорова нація» [22-25] та ін. Саме вони, на нашу думку</w:t>
      </w:r>
      <w:r>
        <w:rPr>
          <w:rFonts w:ascii="Symbol" w:eastAsia="Symbol" w:hAnsi="Symbol" w:cs="Symbol"/>
          <w:sz w:val="28"/>
          <w:szCs w:val="28"/>
        </w:rPr>
        <w:sym w:font="Symbol" w:char="F02C"/>
      </w:r>
      <w:r>
        <w:rPr>
          <w:sz w:val="28"/>
          <w:szCs w:val="28"/>
        </w:rPr>
        <w:t xml:space="preserve"> повинні кардинально змінити та вдосконалити існуючу систему фізичного виховання. </w:t>
      </w:r>
    </w:p>
    <w:p w:rsidR="004C6FCB" w:rsidRDefault="00565804">
      <w:pPr>
        <w:pStyle w:val="24"/>
        <w:spacing w:after="0" w:line="360" w:lineRule="auto"/>
        <w:ind w:left="0" w:firstLine="709"/>
        <w:jc w:val="both"/>
        <w:rPr>
          <w:sz w:val="28"/>
          <w:szCs w:val="28"/>
        </w:rPr>
      </w:pPr>
      <w:r>
        <w:rPr>
          <w:sz w:val="28"/>
          <w:szCs w:val="28"/>
        </w:rPr>
        <w:t xml:space="preserve">Законодавчою базою державної політики у вирішенні цих проблем є </w:t>
      </w:r>
      <w:r>
        <w:rPr>
          <w:bCs/>
          <w:sz w:val="28"/>
          <w:szCs w:val="28"/>
        </w:rPr>
        <w:t>Закон України «Про фізичну культуру і спорт» затверджений</w:t>
      </w:r>
      <w:r>
        <w:rPr>
          <w:sz w:val="28"/>
          <w:szCs w:val="28"/>
        </w:rPr>
        <w:t xml:space="preserve"> з поправками Указом Президента України в 2016р та Наказ МОН від 13.07.2017 № 1021. «Про організаційні питання запровадження Концепції Нової української школи у загальноосвітніх навчальних закладах 1-го ступеня». У ньому </w:t>
      </w:r>
      <w:r>
        <w:rPr>
          <w:sz w:val="28"/>
          <w:szCs w:val="28"/>
        </w:rPr>
        <w:lastRenderedPageBreak/>
        <w:t>йдеться про здоров’я нації, визначено цінність фізичної культури і спорту для здоров’я</w:t>
      </w:r>
      <w:r>
        <w:rPr>
          <w:rFonts w:ascii="Symbol" w:eastAsia="Symbol" w:hAnsi="Symbol" w:cs="Symbol"/>
          <w:sz w:val="28"/>
          <w:szCs w:val="28"/>
        </w:rPr>
        <w:sym w:font="Symbol" w:char="F02C"/>
      </w:r>
      <w:r>
        <w:rPr>
          <w:sz w:val="28"/>
          <w:szCs w:val="28"/>
        </w:rPr>
        <w:t xml:space="preserve"> фізичного й духовного розвитку населення</w:t>
      </w:r>
      <w:r>
        <w:rPr>
          <w:rFonts w:ascii="Symbol" w:eastAsia="Symbol" w:hAnsi="Symbol" w:cs="Symbol"/>
          <w:sz w:val="28"/>
          <w:szCs w:val="28"/>
        </w:rPr>
        <w:sym w:font="Symbol" w:char="F02C"/>
      </w:r>
      <w:r>
        <w:rPr>
          <w:sz w:val="28"/>
          <w:szCs w:val="28"/>
        </w:rPr>
        <w:t xml:space="preserve"> сприяння економічному та соціальному прогресу суспільства</w:t>
      </w:r>
      <w:r>
        <w:rPr>
          <w:rFonts w:ascii="Symbol" w:eastAsia="Symbol" w:hAnsi="Symbol" w:cs="Symbol"/>
          <w:sz w:val="28"/>
          <w:szCs w:val="28"/>
        </w:rPr>
        <w:sym w:font="Symbol" w:char="F02C"/>
      </w:r>
      <w:r>
        <w:rPr>
          <w:sz w:val="28"/>
          <w:szCs w:val="28"/>
        </w:rPr>
        <w:t xml:space="preserve"> міжнародному авторитету України у світовому співтоваристві. Особлива увага приділяється фізкультурно-оздоровчій роботі в поєднанні з фізичним вихованням дітей та молоді</w:t>
      </w:r>
      <w:r>
        <w:rPr>
          <w:rFonts w:ascii="Symbol" w:eastAsia="Symbol" w:hAnsi="Symbol" w:cs="Symbol"/>
          <w:sz w:val="28"/>
          <w:szCs w:val="28"/>
        </w:rPr>
        <w:sym w:font="Symbol" w:char="F02C"/>
      </w:r>
      <w:r>
        <w:rPr>
          <w:sz w:val="28"/>
          <w:szCs w:val="28"/>
        </w:rPr>
        <w:t xml:space="preserve"> з урахуванням стану здоров’я</w:t>
      </w:r>
      <w:r>
        <w:rPr>
          <w:rFonts w:ascii="Symbol" w:eastAsia="Symbol" w:hAnsi="Symbol" w:cs="Symbol"/>
          <w:sz w:val="28"/>
          <w:szCs w:val="28"/>
        </w:rPr>
        <w:sym w:font="Symbol" w:char="F02C"/>
      </w:r>
      <w:r>
        <w:rPr>
          <w:sz w:val="28"/>
          <w:szCs w:val="28"/>
        </w:rPr>
        <w:t xml:space="preserve"> рівня фізичного та психічного розвитку. </w:t>
      </w:r>
    </w:p>
    <w:p w:rsidR="004C6FCB" w:rsidRDefault="00565804">
      <w:pPr>
        <w:pStyle w:val="ad"/>
        <w:spacing w:after="0" w:line="360" w:lineRule="auto"/>
        <w:ind w:left="0" w:firstLine="709"/>
        <w:jc w:val="both"/>
        <w:rPr>
          <w:sz w:val="28"/>
          <w:szCs w:val="28"/>
        </w:rPr>
      </w:pPr>
      <w:r>
        <w:rPr>
          <w:sz w:val="28"/>
          <w:szCs w:val="28"/>
        </w:rPr>
        <w:t>Згідно з прийнятим Законом учням повинні надавати безкоштовні та пільгові фізкультурно-оздоровчі послуги. Державою створюються умови для правового захисту інтересів населення у сфері фізичної культури і спорту</w:t>
      </w:r>
      <w:r>
        <w:rPr>
          <w:rFonts w:ascii="Symbol" w:eastAsia="Symbol" w:hAnsi="Symbol" w:cs="Symbol"/>
          <w:sz w:val="28"/>
          <w:szCs w:val="28"/>
        </w:rPr>
        <w:sym w:font="Symbol" w:char="F02C"/>
      </w:r>
      <w:r>
        <w:rPr>
          <w:sz w:val="28"/>
          <w:szCs w:val="28"/>
        </w:rPr>
        <w:t xml:space="preserve"> заохочень, прагнень зміцнювати своє здоров’я</w:t>
      </w:r>
      <w:r>
        <w:rPr>
          <w:rFonts w:ascii="Symbol" w:eastAsia="Symbol" w:hAnsi="Symbol" w:cs="Symbol"/>
          <w:sz w:val="28"/>
          <w:szCs w:val="28"/>
        </w:rPr>
        <w:sym w:font="Symbol" w:char="F02C"/>
      </w:r>
      <w:r>
        <w:rPr>
          <w:sz w:val="28"/>
          <w:szCs w:val="28"/>
        </w:rPr>
        <w:t xml:space="preserve"> вести здоровий спосіб життя.  </w:t>
      </w:r>
    </w:p>
    <w:p w:rsidR="004C6FCB" w:rsidRDefault="00565804">
      <w:pPr>
        <w:pStyle w:val="ad"/>
        <w:spacing w:after="0" w:line="360" w:lineRule="auto"/>
        <w:ind w:left="0" w:firstLine="709"/>
        <w:jc w:val="both"/>
        <w:rPr>
          <w:sz w:val="28"/>
          <w:szCs w:val="28"/>
        </w:rPr>
      </w:pPr>
      <w:r>
        <w:rPr>
          <w:sz w:val="28"/>
          <w:szCs w:val="28"/>
        </w:rPr>
        <w:t>Фізичне виховання школярів передбачено здійснювати шляхом проведення обов’язкових занять відповідно до навчальних програм</w:t>
      </w:r>
      <w:r>
        <w:rPr>
          <w:rFonts w:ascii="Symbol" w:eastAsia="Symbol" w:hAnsi="Symbol" w:cs="Symbol"/>
          <w:sz w:val="28"/>
          <w:szCs w:val="28"/>
        </w:rPr>
        <w:sym w:font="Symbol" w:char="F02C"/>
      </w:r>
      <w:r>
        <w:rPr>
          <w:sz w:val="28"/>
          <w:szCs w:val="28"/>
        </w:rPr>
        <w:t xml:space="preserve"> затверджених у встановленому порядку. Уроки з фізичної культури обов’язкові, повинні проводитись не менше трьох разів на тиждень. </w:t>
      </w:r>
    </w:p>
    <w:p w:rsidR="004C6FCB" w:rsidRDefault="00565804">
      <w:pPr>
        <w:pStyle w:val="ad"/>
        <w:spacing w:after="0" w:line="360" w:lineRule="auto"/>
        <w:ind w:left="0" w:firstLine="709"/>
        <w:jc w:val="both"/>
        <w:rPr>
          <w:sz w:val="28"/>
          <w:szCs w:val="28"/>
        </w:rPr>
      </w:pPr>
      <w:r>
        <w:rPr>
          <w:sz w:val="28"/>
          <w:szCs w:val="28"/>
        </w:rPr>
        <w:t>Середнім загальноосвітнім закладам надаються можливості проводити заняття з фізичної культури з урахуванням місцевих умов</w:t>
      </w:r>
      <w:r>
        <w:rPr>
          <w:rFonts w:ascii="Symbol" w:eastAsia="Symbol" w:hAnsi="Symbol" w:cs="Symbol"/>
          <w:sz w:val="28"/>
          <w:szCs w:val="28"/>
        </w:rPr>
        <w:sym w:font="Symbol" w:char="F02C"/>
      </w:r>
      <w:r>
        <w:rPr>
          <w:sz w:val="28"/>
          <w:szCs w:val="28"/>
        </w:rPr>
        <w:t xml:space="preserve"> інтересів  і запитів учнів</w:t>
      </w:r>
      <w:r>
        <w:rPr>
          <w:rFonts w:ascii="Symbol" w:eastAsia="Symbol" w:hAnsi="Symbol" w:cs="Symbol"/>
          <w:sz w:val="28"/>
          <w:szCs w:val="28"/>
        </w:rPr>
        <w:sym w:font="Symbol" w:char="F02C"/>
      </w:r>
      <w:r>
        <w:rPr>
          <w:sz w:val="28"/>
          <w:szCs w:val="28"/>
        </w:rPr>
        <w:t xml:space="preserve"> самостійно визначати зміст</w:t>
      </w:r>
      <w:r>
        <w:rPr>
          <w:rFonts w:ascii="Symbol" w:eastAsia="Symbol" w:hAnsi="Symbol" w:cs="Symbol"/>
          <w:sz w:val="28"/>
          <w:szCs w:val="28"/>
        </w:rPr>
        <w:sym w:font="Symbol" w:char="F02C"/>
      </w:r>
      <w:r>
        <w:rPr>
          <w:sz w:val="28"/>
          <w:szCs w:val="28"/>
        </w:rPr>
        <w:t xml:space="preserve"> форми і засоби їх рухової активності</w:t>
      </w:r>
      <w:r>
        <w:rPr>
          <w:rFonts w:ascii="Symbol" w:eastAsia="Symbol" w:hAnsi="Symbol" w:cs="Symbol"/>
          <w:sz w:val="28"/>
          <w:szCs w:val="28"/>
        </w:rPr>
        <w:sym w:font="Symbol" w:char="F02C"/>
      </w:r>
      <w:r>
        <w:rPr>
          <w:sz w:val="28"/>
          <w:szCs w:val="28"/>
        </w:rPr>
        <w:t xml:space="preserve"> визначати методи проведення урочних форм занять</w:t>
      </w:r>
      <w:r>
        <w:rPr>
          <w:rFonts w:ascii="Symbol" w:eastAsia="Symbol" w:hAnsi="Symbol" w:cs="Symbol"/>
          <w:sz w:val="28"/>
          <w:szCs w:val="28"/>
        </w:rPr>
        <w:sym w:font="Symbol" w:char="F02C"/>
      </w:r>
      <w:r>
        <w:rPr>
          <w:sz w:val="28"/>
          <w:szCs w:val="28"/>
        </w:rPr>
        <w:t xml:space="preserve"> а також організовувати фізкультурно-спортивну роботу за участю позашкільних навчально-виховних закладів</w:t>
      </w:r>
      <w:r>
        <w:rPr>
          <w:rFonts w:ascii="Symbol" w:eastAsia="Symbol" w:hAnsi="Symbol" w:cs="Symbol"/>
          <w:sz w:val="28"/>
          <w:szCs w:val="28"/>
        </w:rPr>
        <w:sym w:font="Symbol" w:char="F02C"/>
      </w:r>
      <w:r>
        <w:rPr>
          <w:sz w:val="28"/>
          <w:szCs w:val="28"/>
        </w:rPr>
        <w:t xml:space="preserve"> громадських організацій фізкультурно-спортивної спрямованості </w:t>
      </w:r>
      <w:r>
        <w:rPr>
          <w:rFonts w:ascii="Symbol" w:eastAsia="Symbol" w:hAnsi="Symbol" w:cs="Symbol"/>
          <w:sz w:val="28"/>
          <w:szCs w:val="28"/>
        </w:rPr>
        <w:sym w:font="Symbol" w:char="F05B"/>
      </w:r>
      <w:r>
        <w:rPr>
          <w:sz w:val="28"/>
          <w:szCs w:val="28"/>
        </w:rPr>
        <w:t>26, 27, 28</w:t>
      </w:r>
      <w:r>
        <w:rPr>
          <w:rFonts w:ascii="Symbol" w:eastAsia="Symbol" w:hAnsi="Symbol" w:cs="Symbol"/>
          <w:sz w:val="28"/>
          <w:szCs w:val="28"/>
        </w:rPr>
        <w:sym w:font="Symbol" w:char="F05D"/>
      </w:r>
      <w:r>
        <w:rPr>
          <w:sz w:val="28"/>
          <w:szCs w:val="28"/>
        </w:rPr>
        <w:t>.</w:t>
      </w:r>
    </w:p>
    <w:p w:rsidR="004C6FCB" w:rsidRDefault="00565804">
      <w:pPr>
        <w:pStyle w:val="ad"/>
        <w:spacing w:line="360" w:lineRule="auto"/>
        <w:ind w:firstLine="709"/>
        <w:jc w:val="both"/>
        <w:rPr>
          <w:bCs/>
          <w:sz w:val="28"/>
          <w:szCs w:val="28"/>
        </w:rPr>
      </w:pPr>
      <w:r>
        <w:rPr>
          <w:bCs/>
          <w:sz w:val="28"/>
          <w:szCs w:val="28"/>
        </w:rPr>
        <w:t>Одне з нововведень НУШ – модельна навчальна програма. Її основне завдання – не здійснювати спортивну підготовку учнів, а розвивати їхні фізичні якості. Буквально місяць тому широкому загалу презентували модельну програму з фізичної культури для 5–6 класів. Програма містить понад 35 варіативних модулів із різних видів спорту. Які саме використовувати в роботі, обиратиме сам вчитель.</w:t>
      </w:r>
    </w:p>
    <w:p w:rsidR="004C6FCB" w:rsidRDefault="004C6FCB">
      <w:pPr>
        <w:pStyle w:val="ad"/>
        <w:spacing w:line="360" w:lineRule="auto"/>
        <w:ind w:firstLine="709"/>
        <w:jc w:val="both"/>
        <w:rPr>
          <w:bCs/>
          <w:sz w:val="28"/>
          <w:szCs w:val="28"/>
        </w:rPr>
      </w:pPr>
    </w:p>
    <w:p w:rsidR="004C6FCB" w:rsidRDefault="00565804">
      <w:pPr>
        <w:pStyle w:val="ad"/>
        <w:spacing w:line="360" w:lineRule="auto"/>
        <w:ind w:firstLine="709"/>
        <w:jc w:val="both"/>
        <w:rPr>
          <w:bCs/>
          <w:sz w:val="28"/>
          <w:szCs w:val="28"/>
        </w:rPr>
      </w:pPr>
      <w:r>
        <w:rPr>
          <w:bCs/>
          <w:sz w:val="28"/>
          <w:szCs w:val="28"/>
        </w:rPr>
        <w:lastRenderedPageBreak/>
        <w:t>«Ключова особливість нової системи – відсутність обов’язкових модулів. У закладу освіти й особисто вчителя є можливість обирати. Зараз таких модулів уже більше 35, і їхня кількість зростатиме. Програми для шкіл адаптували федерації з різних видів спорту і подали на гриф. А вчитель самостійно може обрати той вид спорту, який вважає доцільним, орієнтуючись на зацікавлення учнів та матеріально-технічну базу навчального закладу. Умовно кажучи, далеко не кожна школа має у своєму розпорядженні басейн, у той же час інший заклад може розвивати в себе навіть лижний спорт».</w:t>
      </w:r>
    </w:p>
    <w:p w:rsidR="004C6FCB" w:rsidRDefault="00565804">
      <w:pPr>
        <w:pStyle w:val="ad"/>
        <w:spacing w:line="360" w:lineRule="auto"/>
        <w:ind w:firstLine="709"/>
        <w:jc w:val="both"/>
        <w:rPr>
          <w:bCs/>
          <w:sz w:val="28"/>
          <w:szCs w:val="28"/>
        </w:rPr>
      </w:pPr>
      <w:r>
        <w:rPr>
          <w:bCs/>
          <w:sz w:val="28"/>
          <w:szCs w:val="28"/>
        </w:rPr>
        <w:t>Це не означає, що учні роками гратимуть лише у футбол, бо так вирішив вчитель. Навпаки – модулі видів спорту обиратимуть учні спільно з учителями. Одночасно можна обирати 3–4 модулі. В одному спортивному залі може одночасно викладатися кілька видів спорту на кожному уроці, тож 30 учнів у класі не займатимуться одним і тим самим видом спорту, а зможуть обрати цікавий для себе. Наскільки це реально в одному спортзалі? Цілком. Приміром, петанк, чирлідинг, мініфутбол, теніс чи корфбол не потребують великої площі.</w:t>
      </w:r>
    </w:p>
    <w:p w:rsidR="004C6FCB" w:rsidRDefault="00565804">
      <w:pPr>
        <w:pStyle w:val="ad"/>
        <w:spacing w:after="0" w:line="360" w:lineRule="auto"/>
        <w:ind w:left="0" w:firstLine="709"/>
        <w:jc w:val="both"/>
        <w:rPr>
          <w:sz w:val="28"/>
          <w:szCs w:val="28"/>
        </w:rPr>
      </w:pPr>
      <w:r>
        <w:rPr>
          <w:bCs/>
          <w:sz w:val="28"/>
          <w:szCs w:val="28"/>
        </w:rPr>
        <w:t>Планується, що варіативні модулі змінюватимуться кожну чверть або триместр. Водночас передбачено, що школи можуть закуповувати інвентар під кожен варіативний модуль, а не обходитися виключно тією матеріально-технічною базою, яка в них є зараз.</w:t>
      </w:r>
      <w:r>
        <w:rPr>
          <w:sz w:val="28"/>
          <w:szCs w:val="28"/>
        </w:rPr>
        <w:t xml:space="preserve"> У програмі зазначено, що недооцінка соціально-економічної</w:t>
      </w:r>
      <w:r>
        <w:rPr>
          <w:rFonts w:ascii="Symbol" w:eastAsia="Symbol" w:hAnsi="Symbol" w:cs="Symbol"/>
          <w:sz w:val="28"/>
          <w:szCs w:val="28"/>
        </w:rPr>
        <w:sym w:font="Symbol" w:char="F02C"/>
      </w:r>
      <w:r>
        <w:rPr>
          <w:sz w:val="28"/>
          <w:szCs w:val="28"/>
        </w:rPr>
        <w:t xml:space="preserve"> оздоровчої і виховної ролі фізичної культури і спорту негативно позначається на здоров’ї населення і соціально-економічному розвитку держави. </w:t>
      </w:r>
    </w:p>
    <w:p w:rsidR="004C6FCB" w:rsidRDefault="00565804">
      <w:pPr>
        <w:pStyle w:val="ad"/>
        <w:spacing w:after="0" w:line="360" w:lineRule="auto"/>
        <w:ind w:left="0" w:firstLine="709"/>
        <w:jc w:val="both"/>
        <w:rPr>
          <w:sz w:val="28"/>
          <w:szCs w:val="28"/>
        </w:rPr>
      </w:pPr>
      <w:r>
        <w:rPr>
          <w:sz w:val="28"/>
          <w:szCs w:val="28"/>
        </w:rPr>
        <w:t>Програма має за мету, враховуючи стан та основні напрями розвитку фізичної культури і спорту в Україні</w:t>
      </w:r>
      <w:r>
        <w:rPr>
          <w:rFonts w:ascii="Symbol" w:eastAsia="Symbol" w:hAnsi="Symbol" w:cs="Symbol"/>
          <w:sz w:val="28"/>
          <w:szCs w:val="28"/>
        </w:rPr>
        <w:sym w:font="Symbol" w:char="F02C"/>
      </w:r>
      <w:r>
        <w:rPr>
          <w:sz w:val="28"/>
          <w:szCs w:val="28"/>
        </w:rPr>
        <w:t xml:space="preserve"> створити необхідні соціально-економічні</w:t>
      </w:r>
      <w:r>
        <w:rPr>
          <w:rFonts w:ascii="Symbol" w:eastAsia="Symbol" w:hAnsi="Symbol" w:cs="Symbol"/>
          <w:sz w:val="28"/>
          <w:szCs w:val="28"/>
        </w:rPr>
        <w:sym w:font="Symbol" w:char="F02C"/>
      </w:r>
      <w:r>
        <w:rPr>
          <w:sz w:val="28"/>
          <w:szCs w:val="28"/>
        </w:rPr>
        <w:t xml:space="preserve"> нормативно-правові</w:t>
      </w:r>
      <w:r>
        <w:rPr>
          <w:rFonts w:ascii="Symbol" w:eastAsia="Symbol" w:hAnsi="Symbol" w:cs="Symbol"/>
          <w:sz w:val="28"/>
          <w:szCs w:val="28"/>
        </w:rPr>
        <w:sym w:font="Symbol" w:char="F02C"/>
      </w:r>
      <w:r>
        <w:rPr>
          <w:sz w:val="28"/>
          <w:szCs w:val="28"/>
        </w:rPr>
        <w:t xml:space="preserve"> організаційно-технічні умови та забезпечити антикризові заходи щодо підвищення життєздатності сфери </w:t>
      </w:r>
      <w:r>
        <w:rPr>
          <w:sz w:val="28"/>
          <w:szCs w:val="28"/>
        </w:rPr>
        <w:lastRenderedPageBreak/>
        <w:t>фізичної культури і спорту</w:t>
      </w:r>
      <w:r>
        <w:rPr>
          <w:rFonts w:ascii="Symbol" w:eastAsia="Symbol" w:hAnsi="Symbol" w:cs="Symbol"/>
          <w:sz w:val="28"/>
          <w:szCs w:val="28"/>
        </w:rPr>
        <w:sym w:font="Symbol" w:char="F02C"/>
      </w:r>
      <w:r>
        <w:rPr>
          <w:sz w:val="28"/>
          <w:szCs w:val="28"/>
        </w:rPr>
        <w:t xml:space="preserve"> її реформування в ході адаптації до ринкових відносин.</w:t>
      </w:r>
    </w:p>
    <w:p w:rsidR="004C6FCB" w:rsidRDefault="00565804">
      <w:pPr>
        <w:pStyle w:val="ad"/>
        <w:spacing w:after="0" w:line="360" w:lineRule="auto"/>
        <w:ind w:left="0" w:firstLine="709"/>
        <w:jc w:val="both"/>
        <w:rPr>
          <w:sz w:val="28"/>
          <w:szCs w:val="28"/>
        </w:rPr>
      </w:pPr>
      <w:r>
        <w:rPr>
          <w:sz w:val="28"/>
          <w:szCs w:val="28"/>
        </w:rPr>
        <w:t>Програма розрахована на підвищення фізичного потенціалу і рівня здоров’я нації</w:t>
      </w:r>
      <w:r>
        <w:rPr>
          <w:rFonts w:ascii="Symbol" w:eastAsia="Symbol" w:hAnsi="Symbol" w:cs="Symbol"/>
          <w:sz w:val="28"/>
          <w:szCs w:val="28"/>
        </w:rPr>
        <w:sym w:font="Symbol" w:char="F02C"/>
      </w:r>
      <w:r>
        <w:rPr>
          <w:sz w:val="28"/>
          <w:szCs w:val="28"/>
        </w:rPr>
        <w:t xml:space="preserve"> оптимізацію фізкультурно-спортивного руху в країні</w:t>
      </w:r>
      <w:r>
        <w:rPr>
          <w:rFonts w:ascii="Symbol" w:eastAsia="Symbol" w:hAnsi="Symbol" w:cs="Symbol"/>
          <w:sz w:val="28"/>
          <w:szCs w:val="28"/>
        </w:rPr>
        <w:sym w:font="Symbol" w:char="F02C"/>
      </w:r>
      <w:r>
        <w:rPr>
          <w:sz w:val="28"/>
          <w:szCs w:val="28"/>
        </w:rPr>
        <w:t xml:space="preserve"> прискорення процесу адаптації його до ринкових відносин. Її виконання дасть змогу Україні вийти на рівень світових показників розвитку сфери фізичної культури і спорту [29].</w:t>
      </w:r>
    </w:p>
    <w:p w:rsidR="004C6FCB" w:rsidRDefault="00565804">
      <w:pPr>
        <w:pStyle w:val="ad"/>
        <w:spacing w:after="0" w:line="360" w:lineRule="auto"/>
        <w:ind w:left="0" w:firstLine="709"/>
        <w:jc w:val="both"/>
        <w:rPr>
          <w:b/>
          <w:bCs/>
          <w:sz w:val="28"/>
          <w:szCs w:val="28"/>
        </w:rPr>
      </w:pPr>
      <w:r>
        <w:rPr>
          <w:bCs/>
          <w:sz w:val="28"/>
          <w:szCs w:val="28"/>
        </w:rPr>
        <w:t>Цільова комплексна програма “Фізичне виховання – здоров’я нації”</w:t>
      </w:r>
      <w:r>
        <w:rPr>
          <w:b/>
          <w:sz w:val="28"/>
          <w:szCs w:val="28"/>
        </w:rPr>
        <w:t xml:space="preserve"> </w:t>
      </w:r>
      <w:r>
        <w:rPr>
          <w:sz w:val="28"/>
          <w:szCs w:val="28"/>
        </w:rPr>
        <w:t>розроблена відповідно до Закону України “Про фізичну культуру і спорт”. У ній</w:t>
      </w:r>
      <w:r>
        <w:rPr>
          <w:b/>
          <w:sz w:val="28"/>
          <w:szCs w:val="28"/>
        </w:rPr>
        <w:t xml:space="preserve"> </w:t>
      </w:r>
      <w:r>
        <w:rPr>
          <w:sz w:val="28"/>
          <w:szCs w:val="28"/>
        </w:rPr>
        <w:t>підкреслюється</w:t>
      </w:r>
      <w:r>
        <w:rPr>
          <w:b/>
          <w:sz w:val="28"/>
          <w:szCs w:val="28"/>
        </w:rPr>
        <w:t xml:space="preserve"> </w:t>
      </w:r>
      <w:r>
        <w:rPr>
          <w:sz w:val="28"/>
          <w:szCs w:val="28"/>
        </w:rPr>
        <w:t>необхідність фізичного виховання різних верств населення</w:t>
      </w:r>
      <w:r>
        <w:rPr>
          <w:rFonts w:ascii="Symbol" w:eastAsia="Symbol" w:hAnsi="Symbol" w:cs="Symbol"/>
          <w:sz w:val="28"/>
          <w:szCs w:val="28"/>
        </w:rPr>
        <w:sym w:font="Symbol" w:char="F02C"/>
      </w:r>
      <w:r>
        <w:rPr>
          <w:sz w:val="28"/>
          <w:szCs w:val="28"/>
        </w:rPr>
        <w:t xml:space="preserve"> особливо підростаючого покоління. Необхідність прийняття програми зумовлена критичним станом здоров’я населення. Соціально-економічна нестабільність</w:t>
      </w:r>
      <w:r>
        <w:rPr>
          <w:rFonts w:ascii="Symbol" w:eastAsia="Symbol" w:hAnsi="Symbol" w:cs="Symbol"/>
          <w:sz w:val="28"/>
          <w:szCs w:val="28"/>
        </w:rPr>
        <w:sym w:font="Symbol" w:char="F02C"/>
      </w:r>
      <w:r>
        <w:rPr>
          <w:sz w:val="28"/>
          <w:szCs w:val="28"/>
        </w:rPr>
        <w:t xml:space="preserve"> несприятливі природні</w:t>
      </w:r>
      <w:r>
        <w:rPr>
          <w:rFonts w:ascii="Symbol" w:eastAsia="Symbol" w:hAnsi="Symbol" w:cs="Symbol"/>
          <w:sz w:val="28"/>
          <w:szCs w:val="28"/>
        </w:rPr>
        <w:sym w:font="Symbol" w:char="F02C"/>
      </w:r>
      <w:r>
        <w:rPr>
          <w:sz w:val="28"/>
          <w:szCs w:val="28"/>
        </w:rPr>
        <w:t xml:space="preserve"> техногенні та екологічні потрясіння зумовили значне погіршення стану здоров’я населення</w:t>
      </w:r>
      <w:r>
        <w:rPr>
          <w:rFonts w:ascii="Symbol" w:eastAsia="Symbol" w:hAnsi="Symbol" w:cs="Symbol"/>
          <w:sz w:val="28"/>
          <w:szCs w:val="28"/>
        </w:rPr>
        <w:sym w:font="Symbol" w:char="F02C"/>
      </w:r>
      <w:r>
        <w:rPr>
          <w:sz w:val="28"/>
          <w:szCs w:val="28"/>
        </w:rPr>
        <w:t xml:space="preserve"> зокрема дітей. Протягом останніх років, зазначено у програмі </w:t>
      </w:r>
      <w:r>
        <w:rPr>
          <w:rFonts w:ascii="Symbol" w:eastAsia="Symbol" w:hAnsi="Symbol" w:cs="Symbol"/>
          <w:sz w:val="28"/>
          <w:szCs w:val="28"/>
        </w:rPr>
        <w:sym w:font="Symbol" w:char="F05B"/>
      </w:r>
      <w:r>
        <w:rPr>
          <w:sz w:val="28"/>
          <w:szCs w:val="28"/>
        </w:rPr>
        <w:t>30], невпинно зростає відсоток учнівської молоді, віднесеної за станом здоров’я до спеціальної медичної групи. Близько 90% дітей</w:t>
      </w:r>
      <w:r>
        <w:rPr>
          <w:rFonts w:ascii="Symbol" w:eastAsia="Symbol" w:hAnsi="Symbol" w:cs="Symbol"/>
          <w:sz w:val="28"/>
          <w:szCs w:val="28"/>
        </w:rPr>
        <w:sym w:font="Symbol" w:char="F02C"/>
      </w:r>
      <w:r>
        <w:rPr>
          <w:sz w:val="28"/>
          <w:szCs w:val="28"/>
        </w:rPr>
        <w:t xml:space="preserve"> учнів і студентів мають відхилення у стані здоров’я</w:t>
      </w:r>
      <w:r>
        <w:rPr>
          <w:rFonts w:ascii="Symbol" w:eastAsia="Symbol" w:hAnsi="Symbol" w:cs="Symbol"/>
          <w:sz w:val="28"/>
          <w:szCs w:val="28"/>
        </w:rPr>
        <w:sym w:font="Symbol" w:char="F02C"/>
      </w:r>
      <w:r>
        <w:rPr>
          <w:sz w:val="28"/>
          <w:szCs w:val="28"/>
        </w:rPr>
        <w:t xml:space="preserve"> понад 50 % – незадовільну фізичну підготовку</w:t>
      </w:r>
      <w:r>
        <w:rPr>
          <w:rFonts w:ascii="Symbol" w:eastAsia="Symbol" w:hAnsi="Symbol" w:cs="Symbol"/>
          <w:sz w:val="28"/>
          <w:szCs w:val="28"/>
        </w:rPr>
        <w:sym w:font="Symbol" w:char="F02C"/>
      </w:r>
      <w:r>
        <w:rPr>
          <w:sz w:val="28"/>
          <w:szCs w:val="28"/>
        </w:rPr>
        <w:t xml:space="preserve"> низький та нижчий за середній рівень фізичного здоров’я. Саме цим пояснюється значна увага до проблеми фізичного розвитку дітей з боку держави та суспільних інституцій.</w:t>
      </w:r>
    </w:p>
    <w:p w:rsidR="004C6FCB" w:rsidRDefault="00565804">
      <w:pPr>
        <w:pStyle w:val="ad"/>
        <w:spacing w:after="0" w:line="360" w:lineRule="auto"/>
        <w:ind w:left="0" w:firstLine="709"/>
        <w:jc w:val="both"/>
        <w:rPr>
          <w:sz w:val="28"/>
          <w:szCs w:val="28"/>
        </w:rPr>
      </w:pPr>
      <w:r>
        <w:rPr>
          <w:sz w:val="28"/>
          <w:szCs w:val="28"/>
        </w:rPr>
        <w:t>Виправити критичну ситуацію за рахунок існуючої в країні традиційної системи охорони здоров’я населення неможливо через відсутність необхідних коштів на її розвиток. Наявна в Україні система фізичного виховання</w:t>
      </w:r>
      <w:r>
        <w:rPr>
          <w:rFonts w:ascii="Symbol" w:eastAsia="Symbol" w:hAnsi="Symbol" w:cs="Symbol"/>
          <w:sz w:val="28"/>
          <w:szCs w:val="28"/>
        </w:rPr>
        <w:sym w:font="Symbol" w:char="F02C"/>
      </w:r>
      <w:r>
        <w:rPr>
          <w:sz w:val="28"/>
          <w:szCs w:val="28"/>
        </w:rPr>
        <w:t xml:space="preserve"> фізичної культури і спорту не задовольняє потреб населення</w:t>
      </w:r>
      <w:r>
        <w:rPr>
          <w:rFonts w:ascii="Symbol" w:eastAsia="Symbol" w:hAnsi="Symbol" w:cs="Symbol"/>
          <w:sz w:val="28"/>
          <w:szCs w:val="28"/>
        </w:rPr>
        <w:sym w:font="Symbol" w:char="F02C"/>
      </w:r>
      <w:r>
        <w:rPr>
          <w:sz w:val="28"/>
          <w:szCs w:val="28"/>
        </w:rPr>
        <w:t xml:space="preserve"> не вирішує пріоритетної проблеми – зміцнення здоров’я</w:t>
      </w:r>
      <w:r>
        <w:rPr>
          <w:rFonts w:ascii="Symbol" w:eastAsia="Symbol" w:hAnsi="Symbol" w:cs="Symbol"/>
          <w:sz w:val="28"/>
          <w:szCs w:val="28"/>
        </w:rPr>
        <w:sym w:font="Symbol" w:char="F02C"/>
      </w:r>
      <w:r>
        <w:rPr>
          <w:sz w:val="28"/>
          <w:szCs w:val="28"/>
        </w:rPr>
        <w:t xml:space="preserve"> фізичного та духовного розвитку. Отже, існує гостра потреба у зміні програмних підходів та визначенні пріоритетних напрямів розвитку фізичного виховання</w:t>
      </w:r>
      <w:r>
        <w:rPr>
          <w:rFonts w:ascii="Symbol" w:eastAsia="Symbol" w:hAnsi="Symbol" w:cs="Symbol"/>
          <w:sz w:val="28"/>
          <w:szCs w:val="28"/>
        </w:rPr>
        <w:sym w:font="Symbol" w:char="F02C"/>
      </w:r>
      <w:r>
        <w:rPr>
          <w:sz w:val="28"/>
          <w:szCs w:val="28"/>
        </w:rPr>
        <w:t xml:space="preserve"> фізичної </w:t>
      </w:r>
      <w:r>
        <w:rPr>
          <w:sz w:val="28"/>
          <w:szCs w:val="28"/>
        </w:rPr>
        <w:lastRenderedPageBreak/>
        <w:t>культури і спорту</w:t>
      </w:r>
      <w:r>
        <w:rPr>
          <w:rFonts w:ascii="Symbol" w:eastAsia="Symbol" w:hAnsi="Symbol" w:cs="Symbol"/>
          <w:sz w:val="28"/>
          <w:szCs w:val="28"/>
        </w:rPr>
        <w:sym w:font="Symbol" w:char="F02C"/>
      </w:r>
      <w:r>
        <w:rPr>
          <w:sz w:val="28"/>
          <w:szCs w:val="28"/>
        </w:rPr>
        <w:t xml:space="preserve"> які б забезпечували ефективне функціонування галузі в нових умовах [31].</w:t>
      </w:r>
    </w:p>
    <w:p w:rsidR="004C6FCB" w:rsidRDefault="00565804">
      <w:pPr>
        <w:pStyle w:val="ad"/>
        <w:spacing w:after="0" w:line="360" w:lineRule="auto"/>
        <w:ind w:left="0" w:firstLine="709"/>
        <w:jc w:val="both"/>
        <w:rPr>
          <w:sz w:val="28"/>
          <w:szCs w:val="28"/>
        </w:rPr>
      </w:pPr>
      <w:r>
        <w:rPr>
          <w:sz w:val="28"/>
          <w:szCs w:val="28"/>
        </w:rPr>
        <w:t>Слід зазначити</w:t>
      </w:r>
      <w:r>
        <w:rPr>
          <w:rFonts w:ascii="Symbol" w:eastAsia="Symbol" w:hAnsi="Symbol" w:cs="Symbol"/>
          <w:sz w:val="28"/>
          <w:szCs w:val="28"/>
        </w:rPr>
        <w:sym w:font="Symbol" w:char="F02C"/>
      </w:r>
      <w:r>
        <w:rPr>
          <w:sz w:val="28"/>
          <w:szCs w:val="28"/>
        </w:rPr>
        <w:t xml:space="preserve"> що теоретичною основою нової системи фізкультурної освіти стали «Державні вимоги до навчальних програм з фізичного виховання в системі освіти»</w:t>
      </w:r>
      <w:r>
        <w:rPr>
          <w:rFonts w:ascii="Symbol" w:eastAsia="Symbol" w:hAnsi="Symbol" w:cs="Symbol"/>
          <w:sz w:val="28"/>
          <w:szCs w:val="28"/>
        </w:rPr>
        <w:sym w:font="Symbol" w:char="F02C"/>
      </w:r>
      <w:r>
        <w:rPr>
          <w:sz w:val="28"/>
          <w:szCs w:val="28"/>
        </w:rPr>
        <w:t xml:space="preserve"> які містять основні концептуальні положення</w:t>
      </w:r>
      <w:r>
        <w:rPr>
          <w:rFonts w:ascii="Symbol" w:eastAsia="Symbol" w:hAnsi="Symbol" w:cs="Symbol"/>
          <w:sz w:val="28"/>
          <w:szCs w:val="28"/>
        </w:rPr>
        <w:sym w:font="Symbol" w:char="F02C"/>
      </w:r>
      <w:r>
        <w:rPr>
          <w:sz w:val="28"/>
          <w:szCs w:val="28"/>
        </w:rPr>
        <w:t xml:space="preserve"> характеристику рівнів</w:t>
      </w:r>
      <w:r>
        <w:rPr>
          <w:rFonts w:ascii="Symbol" w:eastAsia="Symbol" w:hAnsi="Symbol" w:cs="Symbol"/>
          <w:sz w:val="28"/>
          <w:szCs w:val="28"/>
        </w:rPr>
        <w:sym w:font="Symbol" w:char="F02C"/>
      </w:r>
      <w:r>
        <w:rPr>
          <w:sz w:val="28"/>
          <w:szCs w:val="28"/>
        </w:rPr>
        <w:t xml:space="preserve"> змісту та форм фізичного виховання</w:t>
      </w:r>
      <w:r>
        <w:rPr>
          <w:rFonts w:ascii="Symbol" w:eastAsia="Symbol" w:hAnsi="Symbol" w:cs="Symbol"/>
          <w:sz w:val="28"/>
          <w:szCs w:val="28"/>
        </w:rPr>
        <w:sym w:font="Symbol" w:char="F02C"/>
      </w:r>
      <w:r>
        <w:rPr>
          <w:sz w:val="28"/>
          <w:szCs w:val="28"/>
        </w:rPr>
        <w:t xml:space="preserve"> оцінку діяльності тих</w:t>
      </w:r>
      <w:r>
        <w:rPr>
          <w:rFonts w:ascii="Symbol" w:eastAsia="Symbol" w:hAnsi="Symbol" w:cs="Symbol"/>
          <w:sz w:val="28"/>
          <w:szCs w:val="28"/>
        </w:rPr>
        <w:sym w:font="Symbol" w:char="F02C"/>
      </w:r>
      <w:r>
        <w:rPr>
          <w:sz w:val="28"/>
          <w:szCs w:val="28"/>
        </w:rPr>
        <w:t xml:space="preserve"> які займаються</w:t>
      </w:r>
      <w:r>
        <w:rPr>
          <w:rFonts w:ascii="Symbol" w:eastAsia="Symbol" w:hAnsi="Symbol" w:cs="Symbol"/>
          <w:sz w:val="28"/>
          <w:szCs w:val="28"/>
        </w:rPr>
        <w:sym w:font="Symbol" w:char="F02C"/>
      </w:r>
      <w:r>
        <w:rPr>
          <w:sz w:val="28"/>
          <w:szCs w:val="28"/>
        </w:rPr>
        <w:t xml:space="preserve"> кадрове забезпечення  та керівництво фізичним вихованням. Стратегічною метою фізичного виховання</w:t>
      </w:r>
      <w:r>
        <w:rPr>
          <w:rFonts w:ascii="Symbol" w:eastAsia="Symbol" w:hAnsi="Symbol" w:cs="Symbol"/>
          <w:sz w:val="28"/>
          <w:szCs w:val="28"/>
        </w:rPr>
        <w:sym w:font="Symbol" w:char="F02C"/>
      </w:r>
      <w:r>
        <w:rPr>
          <w:sz w:val="28"/>
          <w:szCs w:val="28"/>
        </w:rPr>
        <w:t xml:space="preserve"> як свідчать «Державні вимоги»</w:t>
      </w:r>
      <w:r>
        <w:rPr>
          <w:rFonts w:ascii="Symbol" w:eastAsia="Symbol" w:hAnsi="Symbol" w:cs="Symbol"/>
          <w:sz w:val="28"/>
          <w:szCs w:val="28"/>
        </w:rPr>
        <w:sym w:font="Symbol" w:char="F02C"/>
      </w:r>
      <w:r>
        <w:rPr>
          <w:sz w:val="28"/>
          <w:szCs w:val="28"/>
        </w:rPr>
        <w:t xml:space="preserve"> є формування фізичного</w:t>
      </w:r>
      <w:r>
        <w:rPr>
          <w:rFonts w:ascii="Symbol" w:eastAsia="Symbol" w:hAnsi="Symbol" w:cs="Symbol"/>
          <w:sz w:val="28"/>
          <w:szCs w:val="28"/>
        </w:rPr>
        <w:sym w:font="Symbol" w:char="F02C"/>
      </w:r>
      <w:r>
        <w:rPr>
          <w:sz w:val="28"/>
          <w:szCs w:val="28"/>
        </w:rPr>
        <w:t xml:space="preserve"> морального та психічного здоров’я учнівської і студентської молоді</w:t>
      </w:r>
      <w:r>
        <w:rPr>
          <w:rFonts w:ascii="Symbol" w:eastAsia="Symbol" w:hAnsi="Symbol" w:cs="Symbol"/>
          <w:sz w:val="28"/>
          <w:szCs w:val="28"/>
        </w:rPr>
        <w:sym w:font="Symbol" w:char="F02C"/>
      </w:r>
      <w:r>
        <w:rPr>
          <w:sz w:val="28"/>
          <w:szCs w:val="28"/>
        </w:rPr>
        <w:t xml:space="preserve"> усвідомлення потреби у фізичному вдосконаленні</w:t>
      </w:r>
      <w:r>
        <w:rPr>
          <w:rFonts w:ascii="Symbol" w:eastAsia="Symbol" w:hAnsi="Symbol" w:cs="Symbol"/>
          <w:sz w:val="28"/>
          <w:szCs w:val="28"/>
        </w:rPr>
        <w:sym w:font="Symbol" w:char="F02C"/>
      </w:r>
      <w:r>
        <w:rPr>
          <w:sz w:val="28"/>
          <w:szCs w:val="28"/>
        </w:rPr>
        <w:t xml:space="preserve"> розвиток інтересу та звички до самостійних занять фізкультурою і спортом</w:t>
      </w:r>
      <w:r>
        <w:rPr>
          <w:rFonts w:ascii="Symbol" w:eastAsia="Symbol" w:hAnsi="Symbol" w:cs="Symbol"/>
          <w:sz w:val="28"/>
          <w:szCs w:val="28"/>
        </w:rPr>
        <w:sym w:font="Symbol" w:char="F02C"/>
      </w:r>
      <w:r>
        <w:rPr>
          <w:sz w:val="28"/>
          <w:szCs w:val="28"/>
        </w:rPr>
        <w:t xml:space="preserve"> набуття знань і вмінь здорового способу життя. У документі визначено завдання фізичного виховання в навчально-виховній сфері</w:t>
      </w:r>
      <w:r>
        <w:rPr>
          <w:rFonts w:ascii="Symbol" w:eastAsia="Symbol" w:hAnsi="Symbol" w:cs="Symbol"/>
          <w:sz w:val="28"/>
          <w:szCs w:val="28"/>
        </w:rPr>
        <w:sym w:font="Symbol" w:char="F02C"/>
      </w:r>
      <w:r>
        <w:rPr>
          <w:sz w:val="28"/>
          <w:szCs w:val="28"/>
        </w:rPr>
        <w:t xml:space="preserve"> принципи побудови педагогічного процесу з фізичного виховання в освітніх установах [32, 33]. </w:t>
      </w:r>
    </w:p>
    <w:p w:rsidR="004C6FCB" w:rsidRDefault="00565804">
      <w:pPr>
        <w:pStyle w:val="ad"/>
        <w:spacing w:after="0" w:line="360" w:lineRule="auto"/>
        <w:ind w:left="0" w:firstLine="709"/>
        <w:jc w:val="both"/>
        <w:rPr>
          <w:sz w:val="28"/>
          <w:szCs w:val="28"/>
        </w:rPr>
      </w:pPr>
      <w:r>
        <w:rPr>
          <w:sz w:val="28"/>
          <w:szCs w:val="28"/>
        </w:rPr>
        <w:t>Нормативне забезпечення системи фізичного виховання – це регламентація її державними тестами й нормативами оцінювання фізичної підготовленості населення України</w:t>
      </w:r>
      <w:r>
        <w:rPr>
          <w:rFonts w:ascii="Symbol" w:eastAsia="Symbol" w:hAnsi="Symbol" w:cs="Symbol"/>
          <w:sz w:val="28"/>
          <w:szCs w:val="28"/>
        </w:rPr>
        <w:sym w:font="Symbol" w:char="F02C"/>
      </w:r>
      <w:r>
        <w:rPr>
          <w:sz w:val="28"/>
          <w:szCs w:val="28"/>
        </w:rPr>
        <w:t xml:space="preserve"> визначення обсягу рекомендованого рухового режиму</w:t>
      </w:r>
      <w:r>
        <w:rPr>
          <w:rFonts w:ascii="Symbol" w:eastAsia="Symbol" w:hAnsi="Symbol" w:cs="Symbol"/>
          <w:sz w:val="28"/>
          <w:szCs w:val="28"/>
        </w:rPr>
        <w:sym w:font="Symbol" w:char="F02C"/>
      </w:r>
      <w:r>
        <w:rPr>
          <w:sz w:val="28"/>
          <w:szCs w:val="28"/>
        </w:rPr>
        <w:t xml:space="preserve"> мінімальної кількості обов’язкових занять за тиждень</w:t>
      </w:r>
      <w:r>
        <w:rPr>
          <w:rFonts w:ascii="Symbol" w:eastAsia="Symbol" w:hAnsi="Symbol" w:cs="Symbol"/>
          <w:sz w:val="28"/>
          <w:szCs w:val="28"/>
        </w:rPr>
        <w:sym w:font="Symbol" w:char="F02C"/>
      </w:r>
      <w:r>
        <w:rPr>
          <w:sz w:val="28"/>
          <w:szCs w:val="28"/>
        </w:rPr>
        <w:t xml:space="preserve"> фізично допустимих обсягів річного навантаження учнів і студентів. Критеріями ефективності фізичного виховання дітей і молоді є рівень фізичної підготовленості,  та показників здоров’я</w:t>
      </w:r>
      <w:r>
        <w:rPr>
          <w:rFonts w:ascii="Symbol" w:eastAsia="Symbol" w:hAnsi="Symbol" w:cs="Symbol"/>
          <w:sz w:val="28"/>
          <w:szCs w:val="28"/>
        </w:rPr>
        <w:sym w:font="Symbol" w:char="F02C"/>
      </w:r>
      <w:r>
        <w:rPr>
          <w:sz w:val="28"/>
          <w:szCs w:val="28"/>
        </w:rPr>
        <w:t xml:space="preserve"> уміння використовувати основні засоби і форми фізичного виховання</w:t>
      </w:r>
      <w:r>
        <w:rPr>
          <w:rFonts w:ascii="Symbol" w:eastAsia="Symbol" w:hAnsi="Symbol" w:cs="Symbol"/>
          <w:sz w:val="28"/>
          <w:szCs w:val="28"/>
        </w:rPr>
        <w:sym w:font="Symbol" w:char="F02C"/>
      </w:r>
      <w:r>
        <w:rPr>
          <w:sz w:val="28"/>
          <w:szCs w:val="28"/>
        </w:rPr>
        <w:t xml:space="preserve"> вести здоровий спосіб життя</w:t>
      </w:r>
      <w:r>
        <w:rPr>
          <w:rFonts w:ascii="Symbol" w:eastAsia="Symbol" w:hAnsi="Symbol" w:cs="Symbol"/>
          <w:sz w:val="28"/>
          <w:szCs w:val="28"/>
        </w:rPr>
        <w:sym w:font="Symbol" w:char="F02C"/>
      </w:r>
      <w:r>
        <w:rPr>
          <w:sz w:val="28"/>
          <w:szCs w:val="28"/>
        </w:rPr>
        <w:t xml:space="preserve"> відсутність негативних звичок.</w:t>
      </w:r>
    </w:p>
    <w:p w:rsidR="004C6FCB" w:rsidRDefault="00565804">
      <w:pPr>
        <w:pStyle w:val="ad"/>
        <w:spacing w:after="0" w:line="360" w:lineRule="auto"/>
        <w:ind w:left="0" w:firstLine="709"/>
        <w:jc w:val="both"/>
        <w:rPr>
          <w:sz w:val="28"/>
          <w:szCs w:val="28"/>
        </w:rPr>
      </w:pPr>
      <w:r>
        <w:rPr>
          <w:sz w:val="28"/>
          <w:szCs w:val="28"/>
        </w:rPr>
        <w:t>Оскільки Державні тести мають контрольно-оціночне значення, їх виконання або не виконанням може свідчити про реалізацію поставлених завдань, ефективність застосування засобів і методів, вплив на динаміку фізичного розвитку і підготовленість школярів.</w:t>
      </w:r>
    </w:p>
    <w:p w:rsidR="004C6FCB" w:rsidRDefault="00565804">
      <w:pPr>
        <w:pStyle w:val="ad"/>
        <w:spacing w:after="0" w:line="360" w:lineRule="auto"/>
        <w:ind w:left="0" w:firstLine="709"/>
        <w:jc w:val="both"/>
        <w:rPr>
          <w:bCs/>
          <w:sz w:val="28"/>
          <w:szCs w:val="28"/>
        </w:rPr>
      </w:pPr>
      <w:r>
        <w:rPr>
          <w:sz w:val="28"/>
          <w:szCs w:val="28"/>
        </w:rPr>
        <w:lastRenderedPageBreak/>
        <w:t>Впровадження системи Державних тестів дає можливість індивідуально діагностувати фізичну підготовленість</w:t>
      </w:r>
      <w:r>
        <w:rPr>
          <w:rFonts w:ascii="Symbol" w:eastAsia="Symbol" w:hAnsi="Symbol" w:cs="Symbol"/>
          <w:sz w:val="28"/>
          <w:szCs w:val="28"/>
        </w:rPr>
        <w:sym w:font="Symbol" w:char="F03B"/>
      </w:r>
      <w:r>
        <w:rPr>
          <w:sz w:val="28"/>
          <w:szCs w:val="28"/>
        </w:rPr>
        <w:t xml:space="preserve"> контролювати ефективність фізичного виховання</w:t>
      </w:r>
      <w:r>
        <w:rPr>
          <w:rFonts w:ascii="Symbol" w:eastAsia="Symbol" w:hAnsi="Symbol" w:cs="Symbol"/>
          <w:sz w:val="28"/>
          <w:szCs w:val="28"/>
        </w:rPr>
        <w:sym w:font="Symbol" w:char="F03B"/>
      </w:r>
      <w:r>
        <w:rPr>
          <w:sz w:val="28"/>
          <w:szCs w:val="28"/>
        </w:rPr>
        <w:t xml:space="preserve"> стимулювати розвиток фізичної культури і спорту серед населення для забезпечення здоров’я нації на рівні вищих стандартів </w:t>
      </w:r>
      <w:r>
        <w:rPr>
          <w:bCs/>
          <w:sz w:val="28"/>
          <w:szCs w:val="28"/>
        </w:rPr>
        <w:t>[34, 35].</w:t>
      </w:r>
    </w:p>
    <w:p w:rsidR="004C6FCB" w:rsidRDefault="00565804">
      <w:pPr>
        <w:pStyle w:val="ad"/>
        <w:spacing w:after="0" w:line="360" w:lineRule="auto"/>
        <w:ind w:left="0" w:firstLine="709"/>
        <w:jc w:val="both"/>
        <w:rPr>
          <w:sz w:val="28"/>
          <w:szCs w:val="28"/>
        </w:rPr>
      </w:pPr>
      <w:r>
        <w:rPr>
          <w:sz w:val="28"/>
          <w:szCs w:val="28"/>
        </w:rPr>
        <w:t>Основою системи фізичного виховання дітей та молоді є обов’язкові заняття в дошкільних</w:t>
      </w:r>
      <w:r>
        <w:rPr>
          <w:rFonts w:ascii="Symbol" w:eastAsia="Symbol" w:hAnsi="Symbol" w:cs="Symbol"/>
          <w:sz w:val="28"/>
          <w:szCs w:val="28"/>
        </w:rPr>
        <w:sym w:font="Symbol" w:char="F02C"/>
      </w:r>
      <w:r>
        <w:rPr>
          <w:sz w:val="28"/>
          <w:szCs w:val="28"/>
        </w:rPr>
        <w:t xml:space="preserve"> середніх і вищих навчальних закладах усіх типів і форм власності з предмету “Фізична культура” і навчальної дисципліни “Фізичне виховання”. Їх зміст визначається програмами, які покликані розв’язувати освітні</w:t>
      </w:r>
      <w:r>
        <w:rPr>
          <w:rFonts w:ascii="Symbol" w:eastAsia="Symbol" w:hAnsi="Symbol" w:cs="Symbol"/>
          <w:sz w:val="28"/>
          <w:szCs w:val="28"/>
        </w:rPr>
        <w:sym w:font="Symbol" w:char="F02C"/>
      </w:r>
      <w:r>
        <w:rPr>
          <w:sz w:val="28"/>
          <w:szCs w:val="28"/>
        </w:rPr>
        <w:t xml:space="preserve"> оздоровчі та виховні завдання</w:t>
      </w:r>
      <w:r>
        <w:rPr>
          <w:rFonts w:ascii="Symbol" w:eastAsia="Symbol" w:hAnsi="Symbol" w:cs="Symbol"/>
          <w:sz w:val="28"/>
          <w:szCs w:val="28"/>
        </w:rPr>
        <w:sym w:font="Symbol" w:char="F02C"/>
      </w:r>
      <w:r>
        <w:rPr>
          <w:sz w:val="28"/>
          <w:szCs w:val="28"/>
        </w:rPr>
        <w:t xml:space="preserve"> враховувати вікові особливості</w:t>
      </w:r>
      <w:r>
        <w:rPr>
          <w:rFonts w:ascii="Symbol" w:eastAsia="Symbol" w:hAnsi="Symbol" w:cs="Symbol"/>
          <w:sz w:val="28"/>
          <w:szCs w:val="28"/>
        </w:rPr>
        <w:sym w:font="Symbol" w:char="F02C"/>
      </w:r>
      <w:r>
        <w:rPr>
          <w:sz w:val="28"/>
          <w:szCs w:val="28"/>
        </w:rPr>
        <w:t xml:space="preserve"> забезпечувати зв’язок із традиціями народу</w:t>
      </w:r>
      <w:r>
        <w:rPr>
          <w:rFonts w:ascii="Symbol" w:eastAsia="Symbol" w:hAnsi="Symbol" w:cs="Symbol"/>
          <w:sz w:val="28"/>
          <w:szCs w:val="28"/>
        </w:rPr>
        <w:sym w:font="Symbol" w:char="F02C"/>
      </w:r>
      <w:r>
        <w:rPr>
          <w:sz w:val="28"/>
          <w:szCs w:val="28"/>
        </w:rPr>
        <w:t xml:space="preserve"> його життям</w:t>
      </w:r>
      <w:r>
        <w:rPr>
          <w:rFonts w:ascii="Symbol" w:eastAsia="Symbol" w:hAnsi="Symbol" w:cs="Symbol"/>
          <w:sz w:val="28"/>
          <w:szCs w:val="28"/>
        </w:rPr>
        <w:sym w:font="Symbol" w:char="F02C"/>
      </w:r>
      <w:r>
        <w:rPr>
          <w:sz w:val="28"/>
          <w:szCs w:val="28"/>
        </w:rPr>
        <w:t xml:space="preserve"> інтересами</w:t>
      </w:r>
      <w:r>
        <w:rPr>
          <w:rFonts w:ascii="Symbol" w:eastAsia="Symbol" w:hAnsi="Symbol" w:cs="Symbol"/>
          <w:sz w:val="28"/>
          <w:szCs w:val="28"/>
        </w:rPr>
        <w:sym w:font="Symbol" w:char="F02C"/>
      </w:r>
      <w:r>
        <w:rPr>
          <w:sz w:val="28"/>
          <w:szCs w:val="28"/>
        </w:rPr>
        <w:t xml:space="preserve"> моральними цінностями</w:t>
      </w:r>
      <w:r>
        <w:rPr>
          <w:rFonts w:ascii="Symbol" w:eastAsia="Symbol" w:hAnsi="Symbol" w:cs="Symbol"/>
          <w:sz w:val="28"/>
          <w:szCs w:val="28"/>
        </w:rPr>
        <w:sym w:font="Symbol" w:char="F02C"/>
      </w:r>
      <w:r>
        <w:rPr>
          <w:sz w:val="28"/>
          <w:szCs w:val="28"/>
        </w:rPr>
        <w:t xml:space="preserve"> а також єдність з іншими предметами</w:t>
      </w:r>
      <w:r>
        <w:rPr>
          <w:rFonts w:ascii="Symbol" w:eastAsia="Symbol" w:hAnsi="Symbol" w:cs="Symbol"/>
          <w:sz w:val="28"/>
          <w:szCs w:val="28"/>
        </w:rPr>
        <w:sym w:font="Symbol" w:char="F02C"/>
      </w:r>
      <w:r>
        <w:rPr>
          <w:sz w:val="28"/>
          <w:szCs w:val="28"/>
        </w:rPr>
        <w:t xml:space="preserve"> які формують особистість в процесі освіти. </w:t>
      </w:r>
    </w:p>
    <w:p w:rsidR="004C6FCB" w:rsidRDefault="00565804">
      <w:pPr>
        <w:pStyle w:val="ad"/>
        <w:spacing w:after="0" w:line="360" w:lineRule="auto"/>
        <w:ind w:left="0" w:firstLine="709"/>
        <w:jc w:val="both"/>
        <w:rPr>
          <w:sz w:val="28"/>
          <w:szCs w:val="28"/>
        </w:rPr>
      </w:pPr>
      <w:r>
        <w:rPr>
          <w:sz w:val="28"/>
          <w:szCs w:val="28"/>
        </w:rPr>
        <w:t>Державними вимогами до навчальних програм з фізичного виховання в процесі освіти передбачено розробку програм трьох рівнів</w:t>
      </w:r>
      <w:r>
        <w:rPr>
          <w:rFonts w:ascii="Symbol" w:eastAsia="Symbol" w:hAnsi="Symbol" w:cs="Symbol"/>
          <w:sz w:val="28"/>
          <w:szCs w:val="28"/>
        </w:rPr>
        <w:sym w:font="Symbol" w:char="F03A"/>
      </w:r>
      <w:r>
        <w:rPr>
          <w:sz w:val="28"/>
          <w:szCs w:val="28"/>
        </w:rPr>
        <w:t xml:space="preserve"> базових регіональних і навчальних. Така градація дасть можливість врахувати всю різноманітність інтересів та запитів учнів і вчителів</w:t>
      </w:r>
      <w:r>
        <w:rPr>
          <w:rFonts w:ascii="Symbol" w:eastAsia="Symbol" w:hAnsi="Symbol" w:cs="Symbol"/>
          <w:sz w:val="28"/>
          <w:szCs w:val="28"/>
        </w:rPr>
        <w:sym w:font="Symbol" w:char="F02C"/>
      </w:r>
      <w:r>
        <w:rPr>
          <w:sz w:val="28"/>
          <w:szCs w:val="28"/>
        </w:rPr>
        <w:t xml:space="preserve"> матеріально-технічну базу навчального закладу</w:t>
      </w:r>
      <w:r>
        <w:rPr>
          <w:rFonts w:ascii="Symbol" w:eastAsia="Symbol" w:hAnsi="Symbol" w:cs="Symbol"/>
          <w:sz w:val="28"/>
          <w:szCs w:val="28"/>
        </w:rPr>
        <w:sym w:font="Symbol" w:char="F02C"/>
      </w:r>
      <w:r>
        <w:rPr>
          <w:sz w:val="28"/>
          <w:szCs w:val="28"/>
        </w:rPr>
        <w:t xml:space="preserve"> місцеві умови</w:t>
      </w:r>
      <w:r>
        <w:rPr>
          <w:rFonts w:ascii="Symbol" w:eastAsia="Symbol" w:hAnsi="Symbol" w:cs="Symbol"/>
          <w:sz w:val="28"/>
          <w:szCs w:val="28"/>
        </w:rPr>
        <w:sym w:font="Symbol" w:char="F02C"/>
      </w:r>
      <w:r>
        <w:rPr>
          <w:sz w:val="28"/>
          <w:szCs w:val="28"/>
        </w:rPr>
        <w:t xml:space="preserve"> національні та регіональні традиції </w:t>
      </w:r>
      <w:r>
        <w:rPr>
          <w:rFonts w:ascii="Symbol" w:eastAsia="Symbol" w:hAnsi="Symbol" w:cs="Symbol"/>
          <w:sz w:val="28"/>
          <w:szCs w:val="28"/>
        </w:rPr>
        <w:sym w:font="Symbol" w:char="F05B"/>
      </w:r>
      <w:r>
        <w:rPr>
          <w:sz w:val="28"/>
          <w:szCs w:val="28"/>
        </w:rPr>
        <w:t>36-38</w:t>
      </w:r>
      <w:r>
        <w:rPr>
          <w:rFonts w:ascii="Symbol" w:eastAsia="Symbol" w:hAnsi="Symbol" w:cs="Symbol"/>
          <w:sz w:val="28"/>
          <w:szCs w:val="28"/>
        </w:rPr>
        <w:sym w:font="Symbol" w:char="F05D"/>
      </w:r>
      <w:r>
        <w:rPr>
          <w:sz w:val="28"/>
          <w:szCs w:val="28"/>
        </w:rPr>
        <w:t xml:space="preserve">. </w:t>
      </w:r>
    </w:p>
    <w:p w:rsidR="004C6FCB" w:rsidRDefault="00565804">
      <w:pPr>
        <w:pStyle w:val="ad"/>
        <w:spacing w:after="0" w:line="360" w:lineRule="auto"/>
        <w:ind w:left="0" w:firstLine="709"/>
        <w:jc w:val="both"/>
        <w:rPr>
          <w:sz w:val="28"/>
          <w:szCs w:val="28"/>
        </w:rPr>
      </w:pPr>
      <w:r>
        <w:rPr>
          <w:sz w:val="28"/>
          <w:szCs w:val="28"/>
        </w:rPr>
        <w:t xml:space="preserve"> До змісту програм входять теоретичні положення і практичний матеріал з фізичного виховання</w:t>
      </w:r>
      <w:r>
        <w:rPr>
          <w:rFonts w:ascii="Symbol" w:eastAsia="Symbol" w:hAnsi="Symbol" w:cs="Symbol"/>
          <w:sz w:val="28"/>
          <w:szCs w:val="28"/>
        </w:rPr>
        <w:sym w:font="Symbol" w:char="F02C"/>
      </w:r>
      <w:r>
        <w:rPr>
          <w:sz w:val="28"/>
          <w:szCs w:val="28"/>
        </w:rPr>
        <w:t xml:space="preserve"> який базується на принципах індивідуального та особистісного підходу</w:t>
      </w:r>
      <w:r>
        <w:rPr>
          <w:rFonts w:ascii="Symbol" w:eastAsia="Symbol" w:hAnsi="Symbol" w:cs="Symbol"/>
          <w:sz w:val="28"/>
          <w:szCs w:val="28"/>
        </w:rPr>
        <w:sym w:font="Symbol" w:char="F02C"/>
      </w:r>
      <w:r>
        <w:rPr>
          <w:sz w:val="28"/>
          <w:szCs w:val="28"/>
        </w:rPr>
        <w:t xml:space="preserve"> пріоритету оздоровчої спрямованості</w:t>
      </w:r>
      <w:r>
        <w:rPr>
          <w:rFonts w:ascii="Symbol" w:eastAsia="Symbol" w:hAnsi="Symbol" w:cs="Symbol"/>
          <w:sz w:val="28"/>
          <w:szCs w:val="28"/>
        </w:rPr>
        <w:sym w:font="Symbol" w:char="F02C"/>
      </w:r>
      <w:r>
        <w:rPr>
          <w:sz w:val="28"/>
          <w:szCs w:val="28"/>
        </w:rPr>
        <w:t xml:space="preserve"> широкого використання різноманітних засобів і форм фізичного вдосконалення</w:t>
      </w:r>
      <w:r>
        <w:rPr>
          <w:rFonts w:ascii="Symbol" w:eastAsia="Symbol" w:hAnsi="Symbol" w:cs="Symbol"/>
          <w:sz w:val="28"/>
          <w:szCs w:val="28"/>
        </w:rPr>
        <w:sym w:font="Symbol" w:char="F02C"/>
      </w:r>
      <w:r>
        <w:rPr>
          <w:sz w:val="28"/>
          <w:szCs w:val="28"/>
        </w:rPr>
        <w:t xml:space="preserve"> безперервності цього процесу. В них визначаються концептуальні основи процесу формування національної системи фізичного виховання підростаючого покоління</w:t>
      </w:r>
      <w:r>
        <w:rPr>
          <w:rFonts w:ascii="Symbol" w:eastAsia="Symbol" w:hAnsi="Symbol" w:cs="Symbol"/>
          <w:sz w:val="28"/>
          <w:szCs w:val="28"/>
        </w:rPr>
        <w:sym w:font="Symbol" w:char="F02C"/>
      </w:r>
      <w:r>
        <w:rPr>
          <w:sz w:val="28"/>
          <w:szCs w:val="28"/>
        </w:rPr>
        <w:t xml:space="preserve"> наголошується на тому, що </w:t>
      </w:r>
      <w:r>
        <w:rPr>
          <w:bCs/>
          <w:sz w:val="28"/>
          <w:szCs w:val="28"/>
        </w:rPr>
        <w:t>телеологія</w:t>
      </w:r>
      <w:r>
        <w:rPr>
          <w:sz w:val="28"/>
          <w:szCs w:val="28"/>
        </w:rPr>
        <w:t xml:space="preserve"> </w:t>
      </w:r>
      <w:r>
        <w:rPr>
          <w:rFonts w:ascii="Symbol" w:eastAsia="Symbol" w:hAnsi="Symbol" w:cs="Symbol"/>
          <w:sz w:val="28"/>
          <w:szCs w:val="28"/>
        </w:rPr>
        <w:sym w:font="Symbol" w:char="F028"/>
      </w:r>
      <w:r>
        <w:rPr>
          <w:sz w:val="28"/>
          <w:szCs w:val="28"/>
        </w:rPr>
        <w:t>вчення про взаємозв’язок явищ природи й суспільства</w:t>
      </w:r>
      <w:r>
        <w:rPr>
          <w:rFonts w:ascii="Symbol" w:eastAsia="Symbol" w:hAnsi="Symbol" w:cs="Symbol"/>
          <w:sz w:val="28"/>
          <w:szCs w:val="28"/>
        </w:rPr>
        <w:sym w:font="Symbol" w:char="F029"/>
      </w:r>
      <w:r>
        <w:rPr>
          <w:sz w:val="28"/>
          <w:szCs w:val="28"/>
        </w:rPr>
        <w:t xml:space="preserve"> системи фізичного виховання школярів повинна формуватись на загальнолюдських гуманістичних цінностях і національних засадах з урахуванням регіональних </w:t>
      </w:r>
      <w:r>
        <w:rPr>
          <w:sz w:val="28"/>
          <w:szCs w:val="28"/>
        </w:rPr>
        <w:lastRenderedPageBreak/>
        <w:t xml:space="preserve">особливостей та передового світового досвіду в галузі фізичного виховання </w:t>
      </w:r>
      <w:r>
        <w:rPr>
          <w:rFonts w:ascii="Symbol" w:eastAsia="Symbol" w:hAnsi="Symbol" w:cs="Symbol"/>
          <w:sz w:val="28"/>
          <w:szCs w:val="28"/>
        </w:rPr>
        <w:sym w:font="Symbol" w:char="F05B"/>
      </w:r>
      <w:r>
        <w:rPr>
          <w:sz w:val="28"/>
          <w:szCs w:val="28"/>
        </w:rPr>
        <w:t>39, 40</w:t>
      </w:r>
      <w:r>
        <w:rPr>
          <w:rFonts w:ascii="Symbol" w:eastAsia="Symbol" w:hAnsi="Symbol" w:cs="Symbol"/>
          <w:sz w:val="28"/>
          <w:szCs w:val="28"/>
        </w:rPr>
        <w:sym w:font="Symbol" w:char="F05D"/>
      </w:r>
      <w:r>
        <w:rPr>
          <w:sz w:val="28"/>
          <w:szCs w:val="28"/>
        </w:rPr>
        <w:t xml:space="preserve">. </w:t>
      </w:r>
    </w:p>
    <w:p w:rsidR="004C6FCB" w:rsidRDefault="00565804">
      <w:pPr>
        <w:pStyle w:val="ad"/>
        <w:spacing w:after="0" w:line="360" w:lineRule="auto"/>
        <w:ind w:left="0" w:firstLine="709"/>
        <w:jc w:val="both"/>
        <w:rPr>
          <w:sz w:val="28"/>
          <w:szCs w:val="28"/>
        </w:rPr>
      </w:pPr>
      <w:r>
        <w:rPr>
          <w:sz w:val="28"/>
          <w:szCs w:val="28"/>
        </w:rPr>
        <w:t>Варто зазначити</w:t>
      </w:r>
      <w:r>
        <w:rPr>
          <w:rFonts w:ascii="Symbol" w:eastAsia="Symbol" w:hAnsi="Symbol" w:cs="Symbol"/>
          <w:sz w:val="28"/>
          <w:szCs w:val="28"/>
        </w:rPr>
        <w:sym w:font="Symbol" w:char="F02C"/>
      </w:r>
      <w:r>
        <w:rPr>
          <w:sz w:val="28"/>
          <w:szCs w:val="28"/>
        </w:rPr>
        <w:t xml:space="preserve"> що останні нормативні документи зрушили процес фізичного виховання у ЗОШ на краще</w:t>
      </w:r>
      <w:r>
        <w:rPr>
          <w:rFonts w:ascii="Symbol" w:eastAsia="Symbol" w:hAnsi="Symbol" w:cs="Symbol"/>
          <w:sz w:val="28"/>
          <w:szCs w:val="28"/>
        </w:rPr>
        <w:sym w:font="Symbol" w:char="F02C"/>
      </w:r>
      <w:r>
        <w:rPr>
          <w:sz w:val="28"/>
          <w:szCs w:val="28"/>
        </w:rPr>
        <w:t xml:space="preserve"> піднесли його на якісно новий рівень</w:t>
      </w:r>
      <w:r>
        <w:rPr>
          <w:rFonts w:ascii="Symbol" w:eastAsia="Symbol" w:hAnsi="Symbol" w:cs="Symbol"/>
          <w:sz w:val="28"/>
          <w:szCs w:val="28"/>
        </w:rPr>
        <w:sym w:font="Symbol" w:char="F02C"/>
      </w:r>
      <w:r>
        <w:rPr>
          <w:sz w:val="28"/>
          <w:szCs w:val="28"/>
        </w:rPr>
        <w:t xml:space="preserve"> однак і вони не в змозі вирішити тих нагальних проблем фізичного вдосконалення особистості</w:t>
      </w:r>
      <w:r>
        <w:rPr>
          <w:rFonts w:ascii="Symbol" w:eastAsia="Symbol" w:hAnsi="Symbol" w:cs="Symbol"/>
          <w:sz w:val="28"/>
          <w:szCs w:val="28"/>
        </w:rPr>
        <w:sym w:font="Symbol" w:char="F02C"/>
      </w:r>
      <w:r>
        <w:rPr>
          <w:sz w:val="28"/>
          <w:szCs w:val="28"/>
        </w:rPr>
        <w:t xml:space="preserve"> які виникли після проголошення державної незалежності України.   </w:t>
      </w:r>
    </w:p>
    <w:p w:rsidR="004C6FCB" w:rsidRDefault="00565804">
      <w:pPr>
        <w:pStyle w:val="ad"/>
        <w:spacing w:after="0" w:line="360" w:lineRule="auto"/>
        <w:ind w:left="0" w:firstLine="709"/>
        <w:jc w:val="both"/>
        <w:rPr>
          <w:sz w:val="28"/>
          <w:szCs w:val="28"/>
        </w:rPr>
      </w:pPr>
      <w:r>
        <w:rPr>
          <w:sz w:val="28"/>
          <w:szCs w:val="28"/>
        </w:rPr>
        <w:t xml:space="preserve">Аналіз літературних джерел </w:t>
      </w:r>
      <w:r>
        <w:rPr>
          <w:rFonts w:ascii="Symbol" w:eastAsia="Symbol" w:hAnsi="Symbol" w:cs="Symbol"/>
          <w:sz w:val="28"/>
          <w:szCs w:val="28"/>
        </w:rPr>
        <w:sym w:font="Symbol" w:char="F05B"/>
      </w:r>
      <w:r>
        <w:rPr>
          <w:sz w:val="28"/>
          <w:szCs w:val="28"/>
        </w:rPr>
        <w:t>41, 42, 43</w:t>
      </w:r>
      <w:r>
        <w:rPr>
          <w:rFonts w:ascii="Symbol" w:eastAsia="Symbol" w:hAnsi="Symbol" w:cs="Symbol"/>
          <w:sz w:val="28"/>
          <w:szCs w:val="28"/>
        </w:rPr>
        <w:sym w:font="Symbol" w:char="F05D"/>
      </w:r>
      <w:r>
        <w:rPr>
          <w:sz w:val="28"/>
          <w:szCs w:val="28"/>
        </w:rPr>
        <w:t xml:space="preserve"> засвідчує</w:t>
      </w:r>
      <w:r>
        <w:rPr>
          <w:rFonts w:ascii="Symbol" w:eastAsia="Symbol" w:hAnsi="Symbol" w:cs="Symbol"/>
          <w:sz w:val="28"/>
          <w:szCs w:val="28"/>
        </w:rPr>
        <w:sym w:font="Symbol" w:char="F02C"/>
      </w:r>
      <w:r>
        <w:rPr>
          <w:sz w:val="28"/>
          <w:szCs w:val="28"/>
        </w:rPr>
        <w:t xml:space="preserve"> що останнім часом збільшилася кількість дітей із зайвою вагою і різноманітними “не дитячими” хронічними захворюваннями. У структурі захворюваності школярів найбільшу частину становлять хвороби органів дихання </w:t>
      </w:r>
      <w:r>
        <w:rPr>
          <w:rFonts w:ascii="Symbol" w:eastAsia="Symbol" w:hAnsi="Symbol" w:cs="Symbol"/>
          <w:sz w:val="28"/>
          <w:szCs w:val="28"/>
        </w:rPr>
        <w:sym w:font="Symbol" w:char="F028"/>
      </w:r>
      <w:r>
        <w:rPr>
          <w:sz w:val="28"/>
          <w:szCs w:val="28"/>
        </w:rPr>
        <w:t>45 %</w:t>
      </w:r>
      <w:r>
        <w:rPr>
          <w:rFonts w:ascii="Symbol" w:eastAsia="Symbol" w:hAnsi="Symbol" w:cs="Symbol"/>
          <w:sz w:val="28"/>
          <w:szCs w:val="28"/>
        </w:rPr>
        <w:sym w:font="Symbol" w:char="F029"/>
      </w:r>
      <w:r>
        <w:rPr>
          <w:rFonts w:ascii="Symbol" w:eastAsia="Symbol" w:hAnsi="Symbol" w:cs="Symbol"/>
          <w:sz w:val="28"/>
          <w:szCs w:val="28"/>
        </w:rPr>
        <w:sym w:font="Symbol" w:char="F02C"/>
      </w:r>
      <w:r>
        <w:rPr>
          <w:sz w:val="28"/>
          <w:szCs w:val="28"/>
        </w:rPr>
        <w:t xml:space="preserve"> хвороби нервової системи та органів чуття </w:t>
      </w:r>
      <w:r>
        <w:rPr>
          <w:rFonts w:ascii="Symbol" w:eastAsia="Symbol" w:hAnsi="Symbol" w:cs="Symbol"/>
          <w:sz w:val="28"/>
          <w:szCs w:val="28"/>
        </w:rPr>
        <w:sym w:font="Symbol" w:char="F028"/>
      </w:r>
      <w:r>
        <w:rPr>
          <w:sz w:val="28"/>
          <w:szCs w:val="28"/>
        </w:rPr>
        <w:t>17,2 %</w:t>
      </w:r>
      <w:r>
        <w:rPr>
          <w:rFonts w:ascii="Symbol" w:eastAsia="Symbol" w:hAnsi="Symbol" w:cs="Symbol"/>
          <w:sz w:val="28"/>
          <w:szCs w:val="28"/>
        </w:rPr>
        <w:sym w:font="Symbol" w:char="F029"/>
      </w:r>
      <w:r>
        <w:rPr>
          <w:rFonts w:ascii="Symbol" w:eastAsia="Symbol" w:hAnsi="Symbol" w:cs="Symbol"/>
          <w:sz w:val="28"/>
          <w:szCs w:val="28"/>
        </w:rPr>
        <w:sym w:font="Symbol" w:char="F02C"/>
      </w:r>
      <w:r>
        <w:rPr>
          <w:sz w:val="28"/>
          <w:szCs w:val="28"/>
        </w:rPr>
        <w:t xml:space="preserve"> кістково-м’язової системи </w:t>
      </w:r>
      <w:r>
        <w:rPr>
          <w:rFonts w:ascii="Symbol" w:eastAsia="Symbol" w:hAnsi="Symbol" w:cs="Symbol"/>
          <w:sz w:val="28"/>
          <w:szCs w:val="28"/>
        </w:rPr>
        <w:sym w:font="Symbol" w:char="F028"/>
      </w:r>
      <w:r>
        <w:rPr>
          <w:sz w:val="28"/>
          <w:szCs w:val="28"/>
        </w:rPr>
        <w:t>12,4 %</w:t>
      </w:r>
      <w:r>
        <w:rPr>
          <w:rFonts w:ascii="Symbol" w:eastAsia="Symbol" w:hAnsi="Symbol" w:cs="Symbol"/>
          <w:sz w:val="28"/>
          <w:szCs w:val="28"/>
        </w:rPr>
        <w:sym w:font="Symbol" w:char="F029"/>
      </w:r>
      <w:r>
        <w:rPr>
          <w:sz w:val="28"/>
          <w:szCs w:val="28"/>
        </w:rPr>
        <w:t xml:space="preserve">, шлунково-кишкового тракту </w:t>
      </w:r>
      <w:r>
        <w:rPr>
          <w:rFonts w:ascii="Symbol" w:eastAsia="Symbol" w:hAnsi="Symbol" w:cs="Symbol"/>
          <w:sz w:val="28"/>
          <w:szCs w:val="28"/>
        </w:rPr>
        <w:sym w:font="Symbol" w:char="F028"/>
      </w:r>
      <w:r>
        <w:rPr>
          <w:sz w:val="28"/>
          <w:szCs w:val="28"/>
        </w:rPr>
        <w:t>12 %</w:t>
      </w:r>
      <w:r>
        <w:rPr>
          <w:rFonts w:ascii="Symbol" w:eastAsia="Symbol" w:hAnsi="Symbol" w:cs="Symbol"/>
          <w:sz w:val="28"/>
          <w:szCs w:val="28"/>
        </w:rPr>
        <w:sym w:font="Symbol" w:char="F029"/>
      </w:r>
      <w:r>
        <w:rPr>
          <w:rFonts w:ascii="Symbol" w:eastAsia="Symbol" w:hAnsi="Symbol" w:cs="Symbol"/>
          <w:sz w:val="28"/>
          <w:szCs w:val="28"/>
        </w:rPr>
        <w:sym w:font="Symbol" w:char="F02C"/>
      </w:r>
      <w:r>
        <w:rPr>
          <w:sz w:val="28"/>
          <w:szCs w:val="28"/>
        </w:rPr>
        <w:t xml:space="preserve"> інфекційні і паразитарні хвороби </w:t>
      </w:r>
      <w:r>
        <w:rPr>
          <w:rFonts w:ascii="Symbol" w:eastAsia="Symbol" w:hAnsi="Symbol" w:cs="Symbol"/>
          <w:sz w:val="28"/>
          <w:szCs w:val="28"/>
        </w:rPr>
        <w:sym w:font="Symbol" w:char="F028"/>
      </w:r>
      <w:r>
        <w:rPr>
          <w:sz w:val="28"/>
          <w:szCs w:val="28"/>
        </w:rPr>
        <w:t>7,2 %</w:t>
      </w:r>
      <w:r>
        <w:rPr>
          <w:rFonts w:ascii="Symbol" w:eastAsia="Symbol" w:hAnsi="Symbol" w:cs="Symbol"/>
          <w:sz w:val="28"/>
          <w:szCs w:val="28"/>
        </w:rPr>
        <w:sym w:font="Symbol" w:char="F029"/>
      </w:r>
      <w:r>
        <w:rPr>
          <w:rFonts w:ascii="Symbol" w:eastAsia="Symbol" w:hAnsi="Symbol" w:cs="Symbol"/>
          <w:sz w:val="28"/>
          <w:szCs w:val="28"/>
        </w:rPr>
        <w:sym w:font="Symbol" w:char="F02C"/>
      </w:r>
      <w:r>
        <w:rPr>
          <w:sz w:val="28"/>
          <w:szCs w:val="28"/>
        </w:rPr>
        <w:t xml:space="preserve"> захворювання статевої системи </w:t>
      </w:r>
      <w:r>
        <w:rPr>
          <w:rFonts w:ascii="Symbol" w:eastAsia="Symbol" w:hAnsi="Symbol" w:cs="Symbol"/>
          <w:sz w:val="28"/>
          <w:szCs w:val="28"/>
        </w:rPr>
        <w:sym w:font="Symbol" w:char="F028"/>
      </w:r>
      <w:r>
        <w:rPr>
          <w:sz w:val="28"/>
          <w:szCs w:val="28"/>
        </w:rPr>
        <w:t>3</w:t>
      </w:r>
      <w:r>
        <w:rPr>
          <w:rFonts w:ascii="Symbol" w:eastAsia="Symbol" w:hAnsi="Symbol" w:cs="Symbol"/>
          <w:sz w:val="28"/>
          <w:szCs w:val="28"/>
        </w:rPr>
        <w:sym w:font="Symbol" w:char="F02C"/>
      </w:r>
      <w:r>
        <w:rPr>
          <w:sz w:val="28"/>
          <w:szCs w:val="28"/>
        </w:rPr>
        <w:t>6 %</w:t>
      </w:r>
      <w:r>
        <w:rPr>
          <w:rFonts w:ascii="Symbol" w:eastAsia="Symbol" w:hAnsi="Symbol" w:cs="Symbol"/>
          <w:sz w:val="28"/>
          <w:szCs w:val="28"/>
        </w:rPr>
        <w:sym w:font="Symbol" w:char="F029"/>
      </w:r>
      <w:r>
        <w:rPr>
          <w:sz w:val="28"/>
          <w:szCs w:val="28"/>
        </w:rPr>
        <w:t>.</w:t>
      </w:r>
    </w:p>
    <w:p w:rsidR="004C6FCB" w:rsidRDefault="00565804">
      <w:pPr>
        <w:pStyle w:val="ad"/>
        <w:spacing w:after="0" w:line="360" w:lineRule="auto"/>
        <w:ind w:left="0" w:firstLine="709"/>
        <w:jc w:val="both"/>
        <w:rPr>
          <w:sz w:val="28"/>
          <w:szCs w:val="28"/>
        </w:rPr>
      </w:pPr>
      <w:r>
        <w:rPr>
          <w:sz w:val="28"/>
          <w:szCs w:val="28"/>
        </w:rPr>
        <w:t>Усе це свідчить про зниження якості процесу фізичного виховання та фізкультурно-оздоровчої роботи в режимі шкільного дня.</w:t>
      </w:r>
    </w:p>
    <w:p w:rsidR="004C6FCB" w:rsidRDefault="00565804">
      <w:pPr>
        <w:pStyle w:val="af"/>
        <w:spacing w:line="360" w:lineRule="auto"/>
        <w:ind w:firstLine="709"/>
        <w:jc w:val="both"/>
        <w:rPr>
          <w:rFonts w:ascii="Times New Roman" w:hAnsi="Times New Roman"/>
          <w:sz w:val="28"/>
          <w:szCs w:val="28"/>
          <w:lang w:val="uk-UA"/>
        </w:rPr>
      </w:pPr>
      <w:r>
        <w:rPr>
          <w:rFonts w:ascii="Times New Roman" w:hAnsi="Times New Roman"/>
          <w:sz w:val="28"/>
          <w:szCs w:val="28"/>
          <w:lang w:val="uk-UA"/>
        </w:rPr>
        <w:t>Погіршення стану здоров’я школярів хвилює сьогодні фахівців</w:t>
      </w:r>
      <w:r>
        <w:rPr>
          <w:rFonts w:ascii="Symbol" w:eastAsia="Symbol" w:hAnsi="Symbol" w:cs="Symbol"/>
          <w:sz w:val="28"/>
          <w:szCs w:val="28"/>
          <w:lang w:val="uk-UA"/>
        </w:rPr>
        <w:sym w:font="Symbol" w:char="F02C"/>
      </w:r>
      <w:r>
        <w:rPr>
          <w:rFonts w:ascii="Times New Roman" w:hAnsi="Times New Roman"/>
          <w:sz w:val="28"/>
          <w:szCs w:val="28"/>
          <w:lang w:val="uk-UA"/>
        </w:rPr>
        <w:t xml:space="preserve"> науковців, учених і змушує їх шукати більш ефективні засоби та методи</w:t>
      </w:r>
      <w:r>
        <w:rPr>
          <w:rFonts w:ascii="Symbol" w:eastAsia="Symbol" w:hAnsi="Symbol" w:cs="Symbol"/>
          <w:sz w:val="28"/>
          <w:szCs w:val="28"/>
          <w:lang w:val="uk-UA"/>
        </w:rPr>
        <w:sym w:font="Symbol" w:char="F02C"/>
      </w:r>
      <w:r>
        <w:rPr>
          <w:rFonts w:ascii="Times New Roman" w:hAnsi="Times New Roman"/>
          <w:sz w:val="28"/>
          <w:szCs w:val="28"/>
          <w:lang w:val="uk-UA"/>
        </w:rPr>
        <w:t xml:space="preserve"> які б дали можливість істотно покращити стан здоров’я і забезпечити гармонійний фізичний розвиток підростаючого покоління. Отже,  вихід з цього становища вимагає нових підходів до розв’язання комплексної проблеми становлення і розвитку національної системи фізичного виховання в сучасній школі. </w:t>
      </w:r>
      <w:r>
        <w:rPr>
          <w:rFonts w:ascii="Times New Roman" w:hAnsi="Times New Roman"/>
          <w:sz w:val="28"/>
          <w:szCs w:val="28"/>
          <w:lang w:val="uk-UA"/>
        </w:rPr>
        <w:tab/>
      </w:r>
    </w:p>
    <w:p w:rsidR="004C6FCB" w:rsidRDefault="00565804">
      <w:pPr>
        <w:pStyle w:val="af"/>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Над цією проблемою сьогодні працює не один десяток провідних практиків, учених, організаторів фізичної культури</w:t>
      </w:r>
      <w:r>
        <w:rPr>
          <w:rFonts w:ascii="Symbol" w:eastAsia="Symbol" w:hAnsi="Symbol" w:cs="Symbol"/>
          <w:sz w:val="28"/>
          <w:szCs w:val="28"/>
          <w:lang w:val="uk-UA"/>
        </w:rPr>
        <w:sym w:font="Symbol" w:char="F02C"/>
      </w:r>
      <w:r>
        <w:rPr>
          <w:rFonts w:ascii="Times New Roman" w:hAnsi="Times New Roman"/>
          <w:sz w:val="28"/>
          <w:szCs w:val="28"/>
          <w:lang w:val="uk-UA"/>
        </w:rPr>
        <w:t xml:space="preserve"> серед яких слід відзначити</w:t>
      </w:r>
      <w:r>
        <w:rPr>
          <w:rFonts w:ascii="Symbol" w:eastAsia="Symbol" w:hAnsi="Symbol" w:cs="Symbol"/>
          <w:sz w:val="28"/>
          <w:szCs w:val="28"/>
          <w:lang w:val="uk-UA"/>
        </w:rPr>
        <w:sym w:font="Symbol" w:char="F03A"/>
      </w:r>
      <w:r>
        <w:rPr>
          <w:rFonts w:ascii="Times New Roman" w:hAnsi="Times New Roman"/>
          <w:sz w:val="28"/>
          <w:szCs w:val="28"/>
          <w:lang w:val="uk-UA"/>
        </w:rPr>
        <w:t xml:space="preserve"> Г.Л. Апанасенка, В.Г. Ареф’єва, В.І. Барчука,  Є.С. Вільчковського, Л.В. Волкова, О.Д. Дубогай, Л.Я. Іващенко, Т.Ю. Круцевич, О.С. Куца, В.М. Платонова, Л.П. Сергієнка, А.Г. Сухарєва, Б.М. Шияна, А.В. Цьося, В.В. Чижика та інших [41]. </w:t>
      </w:r>
    </w:p>
    <w:p w:rsidR="004C6FCB" w:rsidRDefault="00565804">
      <w:pPr>
        <w:pStyle w:val="ad"/>
        <w:spacing w:after="0" w:line="360" w:lineRule="auto"/>
        <w:ind w:left="0" w:firstLine="709"/>
        <w:jc w:val="both"/>
        <w:rPr>
          <w:sz w:val="28"/>
          <w:szCs w:val="28"/>
        </w:rPr>
      </w:pPr>
      <w:r>
        <w:rPr>
          <w:sz w:val="28"/>
          <w:szCs w:val="28"/>
        </w:rPr>
        <w:lastRenderedPageBreak/>
        <w:t>Аналіз чинних шкільних програм з фізичного виховання показав</w:t>
      </w:r>
      <w:r>
        <w:rPr>
          <w:rFonts w:ascii="Symbol" w:eastAsia="Symbol" w:hAnsi="Symbol" w:cs="Symbol"/>
          <w:sz w:val="28"/>
          <w:szCs w:val="28"/>
        </w:rPr>
        <w:sym w:font="Symbol" w:char="F02C"/>
      </w:r>
      <w:r>
        <w:rPr>
          <w:sz w:val="28"/>
          <w:szCs w:val="28"/>
        </w:rPr>
        <w:t xml:space="preserve">  що всі вони забезпечують в основному освітній рівень, мають цілу низку недоліків і носять консервативний характер. Серед основних недоліків жорстка регламентація їх змісту. В них не передбачено індивідуальної роботи з дітьми під час занять</w:t>
      </w:r>
      <w:r>
        <w:rPr>
          <w:rFonts w:ascii="Symbol" w:eastAsia="Symbol" w:hAnsi="Symbol" w:cs="Symbol"/>
          <w:sz w:val="28"/>
          <w:szCs w:val="28"/>
        </w:rPr>
        <w:sym w:font="Symbol" w:char="F02C"/>
      </w:r>
      <w:r>
        <w:rPr>
          <w:sz w:val="28"/>
          <w:szCs w:val="28"/>
        </w:rPr>
        <w:t xml:space="preserve"> що впливає на рухову активність. Ці програми не враховують мотиви та інтереси школярів до нетрадиційних видів фізичних вправ і систем тренування</w:t>
      </w:r>
      <w:r>
        <w:rPr>
          <w:rFonts w:ascii="Symbol" w:eastAsia="Symbol" w:hAnsi="Symbol" w:cs="Symbol"/>
          <w:sz w:val="28"/>
          <w:szCs w:val="28"/>
        </w:rPr>
        <w:sym w:font="Symbol" w:char="F02C"/>
      </w:r>
      <w:r>
        <w:rPr>
          <w:sz w:val="28"/>
          <w:szCs w:val="28"/>
        </w:rPr>
        <w:t xml:space="preserve"> які цікавлять сучасну молодь. Слід зауважити</w:t>
      </w:r>
      <w:r>
        <w:rPr>
          <w:rFonts w:ascii="Symbol" w:eastAsia="Symbol" w:hAnsi="Symbol" w:cs="Symbol"/>
          <w:sz w:val="28"/>
          <w:szCs w:val="28"/>
        </w:rPr>
        <w:sym w:font="Symbol" w:char="F02C"/>
      </w:r>
      <w:r>
        <w:rPr>
          <w:sz w:val="28"/>
          <w:szCs w:val="28"/>
        </w:rPr>
        <w:t xml:space="preserve"> що у процесі фізичного виховання домашні завдання задаються нерегулярно</w:t>
      </w:r>
      <w:r>
        <w:rPr>
          <w:rFonts w:ascii="Symbol" w:eastAsia="Symbol" w:hAnsi="Symbol" w:cs="Symbol"/>
          <w:sz w:val="28"/>
          <w:szCs w:val="28"/>
        </w:rPr>
        <w:sym w:font="Symbol" w:char="F02C"/>
      </w:r>
      <w:r>
        <w:rPr>
          <w:sz w:val="28"/>
          <w:szCs w:val="28"/>
        </w:rPr>
        <w:t xml:space="preserve"> а на їх перевірку учителем під час занять зовсім не виділяється часу. Програмно-нормативні вимоги не мають прикладного значення, жорсткі</w:t>
      </w:r>
      <w:r>
        <w:rPr>
          <w:rFonts w:ascii="Symbol" w:eastAsia="Symbol" w:hAnsi="Symbol" w:cs="Symbol"/>
          <w:sz w:val="28"/>
          <w:szCs w:val="28"/>
        </w:rPr>
        <w:sym w:font="Symbol" w:char="F02C"/>
      </w:r>
      <w:r>
        <w:rPr>
          <w:sz w:val="28"/>
          <w:szCs w:val="28"/>
        </w:rPr>
        <w:t xml:space="preserve"> не обґрунтовані</w:t>
      </w:r>
      <w:r>
        <w:rPr>
          <w:rFonts w:ascii="Symbol" w:eastAsia="Symbol" w:hAnsi="Symbol" w:cs="Symbol"/>
          <w:sz w:val="28"/>
          <w:szCs w:val="28"/>
        </w:rPr>
        <w:sym w:font="Symbol" w:char="F02C"/>
      </w:r>
      <w:r>
        <w:rPr>
          <w:sz w:val="28"/>
          <w:szCs w:val="28"/>
        </w:rPr>
        <w:t xml:space="preserve"> не відповідають фізичному розвитку й можливостям школярів</w:t>
      </w:r>
      <w:r>
        <w:rPr>
          <w:rFonts w:ascii="Symbol" w:eastAsia="Symbol" w:hAnsi="Symbol" w:cs="Symbol"/>
          <w:sz w:val="28"/>
          <w:szCs w:val="28"/>
        </w:rPr>
        <w:sym w:font="Symbol" w:char="F02C"/>
      </w:r>
      <w:r>
        <w:rPr>
          <w:sz w:val="28"/>
          <w:szCs w:val="28"/>
        </w:rPr>
        <w:t xml:space="preserve"> особливо дітей із затримкою фізичного розвитку</w:t>
      </w:r>
      <w:r>
        <w:rPr>
          <w:rFonts w:ascii="Symbol" w:eastAsia="Symbol" w:hAnsi="Symbol" w:cs="Symbol"/>
          <w:sz w:val="28"/>
          <w:szCs w:val="28"/>
        </w:rPr>
        <w:sym w:font="Symbol" w:char="F02C"/>
      </w:r>
      <w:r>
        <w:rPr>
          <w:sz w:val="28"/>
          <w:szCs w:val="28"/>
        </w:rPr>
        <w:t xml:space="preserve"> тобто з показниками нижче від середнього </w:t>
      </w:r>
      <w:r>
        <w:rPr>
          <w:rFonts w:ascii="Symbol" w:eastAsia="Symbol" w:hAnsi="Symbol" w:cs="Symbol"/>
          <w:sz w:val="28"/>
          <w:szCs w:val="28"/>
        </w:rPr>
        <w:sym w:font="Symbol" w:char="F028"/>
      </w:r>
      <w:r>
        <w:rPr>
          <w:sz w:val="28"/>
          <w:szCs w:val="28"/>
        </w:rPr>
        <w:t>ретардантів</w:t>
      </w:r>
      <w:r>
        <w:rPr>
          <w:rFonts w:ascii="Symbol" w:eastAsia="Symbol" w:hAnsi="Symbol" w:cs="Symbol"/>
          <w:sz w:val="28"/>
          <w:szCs w:val="28"/>
        </w:rPr>
        <w:sym w:font="Symbol" w:char="F029"/>
      </w:r>
      <w:r>
        <w:rPr>
          <w:sz w:val="28"/>
          <w:szCs w:val="28"/>
        </w:rPr>
        <w:t>. Окремі з них справляють одноманітний вплив на системи організму й не вирішують оздоровчих завдань.</w:t>
      </w:r>
    </w:p>
    <w:p w:rsidR="004C6FCB" w:rsidRDefault="00565804">
      <w:pPr>
        <w:pStyle w:val="ad"/>
        <w:spacing w:after="0" w:line="360" w:lineRule="auto"/>
        <w:ind w:left="0" w:firstLine="709"/>
        <w:jc w:val="both"/>
        <w:rPr>
          <w:sz w:val="28"/>
          <w:szCs w:val="28"/>
        </w:rPr>
      </w:pPr>
      <w:r>
        <w:rPr>
          <w:sz w:val="28"/>
          <w:szCs w:val="28"/>
        </w:rPr>
        <w:t>В програмах не враховуються клімато-географічні</w:t>
      </w:r>
      <w:r>
        <w:rPr>
          <w:rFonts w:ascii="Symbol" w:eastAsia="Symbol" w:hAnsi="Symbol" w:cs="Symbol"/>
          <w:sz w:val="28"/>
          <w:szCs w:val="28"/>
        </w:rPr>
        <w:sym w:font="Symbol" w:char="F02C"/>
      </w:r>
      <w:r>
        <w:rPr>
          <w:sz w:val="28"/>
          <w:szCs w:val="28"/>
        </w:rPr>
        <w:t xml:space="preserve"> екологічні</w:t>
      </w:r>
      <w:r>
        <w:rPr>
          <w:rFonts w:ascii="Symbol" w:eastAsia="Symbol" w:hAnsi="Symbol" w:cs="Symbol"/>
          <w:sz w:val="28"/>
          <w:szCs w:val="28"/>
        </w:rPr>
        <w:sym w:font="Symbol" w:char="F02C"/>
      </w:r>
      <w:r>
        <w:rPr>
          <w:sz w:val="28"/>
          <w:szCs w:val="28"/>
        </w:rPr>
        <w:t xml:space="preserve"> регіональні</w:t>
      </w:r>
      <w:r>
        <w:rPr>
          <w:rFonts w:ascii="Symbol" w:eastAsia="Symbol" w:hAnsi="Symbol" w:cs="Symbol"/>
          <w:sz w:val="28"/>
          <w:szCs w:val="28"/>
        </w:rPr>
        <w:sym w:font="Symbol" w:char="F02C"/>
      </w:r>
      <w:r>
        <w:rPr>
          <w:sz w:val="28"/>
          <w:szCs w:val="28"/>
        </w:rPr>
        <w:t xml:space="preserve"> матеріально-технічні умови</w:t>
      </w:r>
      <w:r>
        <w:rPr>
          <w:rFonts w:ascii="Symbol" w:eastAsia="Symbol" w:hAnsi="Symbol" w:cs="Symbol"/>
          <w:sz w:val="28"/>
          <w:szCs w:val="28"/>
        </w:rPr>
        <w:sym w:font="Symbol" w:char="F02C"/>
      </w:r>
      <w:r>
        <w:rPr>
          <w:sz w:val="28"/>
          <w:szCs w:val="28"/>
        </w:rPr>
        <w:t xml:space="preserve"> які впливають на фізичний розвиток і підготовленість школярів. </w:t>
      </w:r>
    </w:p>
    <w:p w:rsidR="004C6FCB" w:rsidRDefault="00565804">
      <w:pPr>
        <w:pStyle w:val="ad"/>
        <w:spacing w:after="0" w:line="360" w:lineRule="auto"/>
        <w:ind w:left="0" w:firstLine="709"/>
        <w:jc w:val="both"/>
        <w:rPr>
          <w:sz w:val="28"/>
          <w:szCs w:val="28"/>
        </w:rPr>
      </w:pPr>
      <w:r>
        <w:rPr>
          <w:sz w:val="28"/>
          <w:szCs w:val="28"/>
        </w:rPr>
        <w:t>Негативним є те</w:t>
      </w:r>
      <w:r>
        <w:rPr>
          <w:rFonts w:ascii="Symbol" w:eastAsia="Symbol" w:hAnsi="Symbol" w:cs="Symbol"/>
          <w:sz w:val="28"/>
          <w:szCs w:val="28"/>
        </w:rPr>
        <w:sym w:font="Symbol" w:char="F02C"/>
      </w:r>
      <w:r>
        <w:rPr>
          <w:sz w:val="28"/>
          <w:szCs w:val="28"/>
        </w:rPr>
        <w:t xml:space="preserve"> що застосування обов’язкових форм фізкультурно-оздоровчої роботи, без урахування особливостей контингенту підлітків і умов проведення занять, призвело до беззмістовного планування предмету «Фізична культура» [44].</w:t>
      </w:r>
    </w:p>
    <w:p w:rsidR="004C6FCB" w:rsidRDefault="00565804">
      <w:pPr>
        <w:pStyle w:val="ad"/>
        <w:spacing w:after="0" w:line="360" w:lineRule="auto"/>
        <w:ind w:left="0" w:firstLine="709"/>
        <w:jc w:val="both"/>
        <w:rPr>
          <w:sz w:val="28"/>
          <w:szCs w:val="28"/>
        </w:rPr>
      </w:pPr>
      <w:r>
        <w:rPr>
          <w:sz w:val="28"/>
          <w:szCs w:val="28"/>
        </w:rPr>
        <w:t>У багатьох  школах відсутній найелементарніший інвентар</w:t>
      </w:r>
      <w:r>
        <w:rPr>
          <w:rFonts w:ascii="Symbol" w:eastAsia="Symbol" w:hAnsi="Symbol" w:cs="Symbol"/>
          <w:sz w:val="28"/>
          <w:szCs w:val="28"/>
        </w:rPr>
        <w:sym w:font="Symbol" w:char="F02C"/>
      </w:r>
      <w:r>
        <w:rPr>
          <w:sz w:val="28"/>
          <w:szCs w:val="28"/>
        </w:rPr>
        <w:t xml:space="preserve"> що значно знижує ефективність проведення занять з фізичного виховання, не виділяються кошти на організацію та проведення різноманітних спортивно-масових заходів.</w:t>
      </w:r>
    </w:p>
    <w:p w:rsidR="004C6FCB" w:rsidRDefault="00565804">
      <w:pPr>
        <w:pStyle w:val="ad"/>
        <w:spacing w:after="0" w:line="360" w:lineRule="auto"/>
        <w:ind w:left="0" w:firstLine="709"/>
        <w:jc w:val="both"/>
        <w:rPr>
          <w:sz w:val="28"/>
          <w:szCs w:val="28"/>
        </w:rPr>
      </w:pPr>
      <w:r>
        <w:rPr>
          <w:sz w:val="28"/>
          <w:szCs w:val="28"/>
        </w:rPr>
        <w:t>Отже, нинішня форма організації фізичного виховання не може розв’язувати основних завдань</w:t>
      </w:r>
      <w:r>
        <w:rPr>
          <w:rFonts w:ascii="Symbol" w:eastAsia="Symbol" w:hAnsi="Symbol" w:cs="Symbol"/>
          <w:sz w:val="28"/>
          <w:szCs w:val="28"/>
        </w:rPr>
        <w:sym w:font="Symbol" w:char="F02C"/>
      </w:r>
      <w:r>
        <w:rPr>
          <w:sz w:val="28"/>
          <w:szCs w:val="28"/>
        </w:rPr>
        <w:t xml:space="preserve"> які ставляться перед загальноосвітньою школою, і забезпечувати підвищення рівня здоров’я дітей та їхній гармонійний розвиток. Саме тому, розглянувши проблеми</w:t>
      </w:r>
      <w:r>
        <w:rPr>
          <w:rFonts w:ascii="Symbol" w:eastAsia="Symbol" w:hAnsi="Symbol" w:cs="Symbol"/>
          <w:sz w:val="28"/>
          <w:szCs w:val="28"/>
        </w:rPr>
        <w:sym w:font="Symbol" w:char="F02C"/>
      </w:r>
      <w:r>
        <w:rPr>
          <w:sz w:val="28"/>
          <w:szCs w:val="28"/>
        </w:rPr>
        <w:t xml:space="preserve"> які  існують </w:t>
      </w:r>
      <w:r>
        <w:rPr>
          <w:sz w:val="28"/>
          <w:szCs w:val="28"/>
        </w:rPr>
        <w:lastRenderedPageBreak/>
        <w:t xml:space="preserve">сьогодні у фізичному вихованні, ми намагалися знайти шляхи їх вирішення в наукових працях провідних учених країни. </w:t>
      </w:r>
    </w:p>
    <w:p w:rsidR="004C6FCB" w:rsidRDefault="004C6FCB">
      <w:pPr>
        <w:pStyle w:val="ad"/>
        <w:spacing w:after="0" w:line="360" w:lineRule="auto"/>
        <w:ind w:left="0" w:firstLine="709"/>
        <w:jc w:val="both"/>
        <w:rPr>
          <w:sz w:val="28"/>
          <w:szCs w:val="28"/>
        </w:rPr>
      </w:pPr>
    </w:p>
    <w:p w:rsidR="004C6FCB" w:rsidRDefault="00565804">
      <w:pPr>
        <w:spacing w:line="360" w:lineRule="auto"/>
        <w:ind w:firstLine="709"/>
        <w:jc w:val="both"/>
        <w:rPr>
          <w:bCs/>
          <w:sz w:val="28"/>
          <w:szCs w:val="28"/>
          <w:lang w:eastAsia="uk-UA"/>
        </w:rPr>
      </w:pPr>
      <w:r>
        <w:rPr>
          <w:sz w:val="28"/>
          <w:szCs w:val="28"/>
        </w:rPr>
        <w:t xml:space="preserve">1.3 Характеристика </w:t>
      </w:r>
      <w:r>
        <w:rPr>
          <w:bCs/>
          <w:sz w:val="28"/>
          <w:szCs w:val="28"/>
          <w:lang w:eastAsia="uk-UA"/>
        </w:rPr>
        <w:t>поняття «здоров’я»</w:t>
      </w:r>
      <w:r>
        <w:rPr>
          <w:sz w:val="28"/>
          <w:szCs w:val="28"/>
        </w:rPr>
        <w:t xml:space="preserve"> </w:t>
      </w:r>
    </w:p>
    <w:p w:rsidR="004C6FCB" w:rsidRDefault="004C6FCB">
      <w:pPr>
        <w:spacing w:line="360" w:lineRule="auto"/>
        <w:ind w:firstLine="567"/>
        <w:jc w:val="both"/>
        <w:rPr>
          <w:bCs/>
          <w:sz w:val="28"/>
          <w:szCs w:val="28"/>
          <w:lang w:eastAsia="uk-UA"/>
        </w:rPr>
      </w:pPr>
    </w:p>
    <w:p w:rsidR="004C6FCB" w:rsidRDefault="00565804">
      <w:pPr>
        <w:spacing w:line="360" w:lineRule="auto"/>
        <w:ind w:firstLine="709"/>
        <w:jc w:val="both"/>
        <w:rPr>
          <w:sz w:val="28"/>
          <w:szCs w:val="28"/>
          <w:lang w:eastAsia="uk-UA"/>
        </w:rPr>
      </w:pPr>
      <w:r>
        <w:rPr>
          <w:sz w:val="28"/>
          <w:szCs w:val="28"/>
          <w:lang w:eastAsia="uk-UA"/>
        </w:rPr>
        <w:t>Стратегічна важливість сфери фізичного виховання студентської молоді обумовлена її тісним зв’язком із розвитком та зміцненням стану здоров’я і фізичного гарту майбутніх фахівців [13-27, 45].</w:t>
      </w:r>
    </w:p>
    <w:p w:rsidR="004C6FCB" w:rsidRDefault="00565804">
      <w:pPr>
        <w:spacing w:line="360" w:lineRule="auto"/>
        <w:ind w:firstLine="709"/>
        <w:jc w:val="both"/>
        <w:rPr>
          <w:sz w:val="28"/>
          <w:szCs w:val="28"/>
          <w:lang w:eastAsia="uk-UA"/>
        </w:rPr>
      </w:pPr>
      <w:r>
        <w:rPr>
          <w:sz w:val="28"/>
          <w:szCs w:val="28"/>
          <w:lang w:eastAsia="uk-UA"/>
        </w:rPr>
        <w:t xml:space="preserve">Сучасний стан здоров’я населення України характеризується підвищенням захворюваності, насамперед серед людей молодого віку [18, 28-35]. </w:t>
      </w:r>
    </w:p>
    <w:p w:rsidR="004C6FCB" w:rsidRDefault="00565804">
      <w:pPr>
        <w:spacing w:line="360" w:lineRule="auto"/>
        <w:ind w:firstLine="709"/>
        <w:jc w:val="both"/>
        <w:rPr>
          <w:sz w:val="28"/>
          <w:szCs w:val="28"/>
          <w:lang w:eastAsia="uk-UA"/>
        </w:rPr>
      </w:pPr>
      <w:r>
        <w:rPr>
          <w:sz w:val="28"/>
          <w:szCs w:val="28"/>
          <w:lang w:eastAsia="uk-UA"/>
        </w:rPr>
        <w:t>Приймаючи до уваги, що основними показниками, які характеризують стан фізичного виховання у вищих навчальних закладах, є рівень здоров’я та рухової підготовленості школярів, – необхідно чітко окреслити дефініції цих понять.</w:t>
      </w:r>
    </w:p>
    <w:p w:rsidR="004C6FCB" w:rsidRDefault="00565804">
      <w:pPr>
        <w:spacing w:line="360" w:lineRule="auto"/>
        <w:ind w:firstLine="709"/>
        <w:jc w:val="both"/>
        <w:rPr>
          <w:sz w:val="28"/>
          <w:szCs w:val="28"/>
          <w:lang w:eastAsia="uk-UA"/>
        </w:rPr>
      </w:pPr>
      <w:r>
        <w:rPr>
          <w:sz w:val="28"/>
          <w:szCs w:val="28"/>
          <w:lang w:eastAsia="uk-UA"/>
        </w:rPr>
        <w:t>Існує понад 100 визначень поняття «здоров’я», але майже всі вони не в повному обсягу відображують сутність цієї важливої загальнолюдської категорії. Складність дефініції здоров’я, попри всієї очевидної повсякденної зрозумілості цієї характеристики стану людини, не можна віднести до низки тривіальних. Вичерпне визначення здоров’я з наукових позицій, – завдання складне й ще далеке від остаточного вирішення.</w:t>
      </w:r>
    </w:p>
    <w:p w:rsidR="004C6FCB" w:rsidRDefault="00565804">
      <w:pPr>
        <w:spacing w:line="360" w:lineRule="auto"/>
        <w:ind w:firstLine="709"/>
        <w:jc w:val="both"/>
        <w:rPr>
          <w:sz w:val="28"/>
          <w:szCs w:val="28"/>
          <w:lang w:eastAsia="uk-UA"/>
        </w:rPr>
      </w:pPr>
      <w:r>
        <w:rPr>
          <w:sz w:val="28"/>
          <w:szCs w:val="28"/>
          <w:lang w:eastAsia="uk-UA"/>
        </w:rPr>
        <w:t>Більшість існуючих дефініцій здоров’я так чи інакше пов’язані з характеристикою функціонального стану людини, який визначає рівень адаптаційних можливостей організму щодо зовнішніх умов його життєдіяльності. Саме адаптація, як універсальний закон існування живих істот, дозволяє людині виконувати біологічні та соціальні функції у реальних умовах життя.</w:t>
      </w:r>
    </w:p>
    <w:p w:rsidR="004C6FCB" w:rsidRDefault="00565804">
      <w:pPr>
        <w:spacing w:line="360" w:lineRule="auto"/>
        <w:ind w:firstLine="709"/>
        <w:jc w:val="both"/>
        <w:rPr>
          <w:sz w:val="28"/>
          <w:szCs w:val="28"/>
          <w:lang w:eastAsia="uk-UA"/>
        </w:rPr>
      </w:pPr>
      <w:r>
        <w:rPr>
          <w:sz w:val="28"/>
          <w:szCs w:val="28"/>
          <w:lang w:eastAsia="uk-UA"/>
        </w:rPr>
        <w:t>Отже, в узагальненому сенсі під здоров’ям розуміється здатність організму ефективно адаптуватися до оточуючого середовища, що сприяє успішній реалізації біологічних і соціальних функцій людини [4-9, 25, 46-49].</w:t>
      </w:r>
    </w:p>
    <w:p w:rsidR="004C6FCB" w:rsidRDefault="00565804">
      <w:pPr>
        <w:spacing w:line="360" w:lineRule="auto"/>
        <w:ind w:firstLine="709"/>
        <w:jc w:val="both"/>
        <w:rPr>
          <w:sz w:val="28"/>
          <w:szCs w:val="28"/>
          <w:lang w:eastAsia="uk-UA"/>
        </w:rPr>
      </w:pPr>
      <w:r>
        <w:rPr>
          <w:sz w:val="28"/>
          <w:szCs w:val="28"/>
          <w:lang w:eastAsia="uk-UA"/>
        </w:rPr>
        <w:lastRenderedPageBreak/>
        <w:t>Здоров’я – це особистісна категорія, вона з’являється з початком життя людини і видозмінюється у процесі життєдіяльності разом із нею.</w:t>
      </w:r>
    </w:p>
    <w:p w:rsidR="004C6FCB" w:rsidRDefault="00565804">
      <w:pPr>
        <w:spacing w:line="360" w:lineRule="auto"/>
        <w:ind w:firstLine="709"/>
        <w:jc w:val="both"/>
        <w:rPr>
          <w:sz w:val="28"/>
          <w:szCs w:val="28"/>
          <w:lang w:eastAsia="uk-UA"/>
        </w:rPr>
      </w:pPr>
      <w:r>
        <w:rPr>
          <w:sz w:val="28"/>
          <w:szCs w:val="28"/>
          <w:lang w:eastAsia="uk-UA"/>
        </w:rPr>
        <w:t>Видатний російський клініцист Г.А. Захар’їн вважав, що здоров’я від хвороби відрізняє «здатність до діла». Саме в цій якості втілюється цілісне різноманіття морфо-фізіологічних, психофізіологічних та духовно-вольових проявів, притаманних здоровій людині. Людина тим більше здорова, чим ширше діапазон доступних їй вольових дій.</w:t>
      </w:r>
    </w:p>
    <w:p w:rsidR="004C6FCB" w:rsidRDefault="00565804">
      <w:pPr>
        <w:spacing w:line="360" w:lineRule="auto"/>
        <w:ind w:firstLine="709"/>
        <w:jc w:val="both"/>
        <w:rPr>
          <w:sz w:val="28"/>
          <w:szCs w:val="28"/>
          <w:lang w:eastAsia="uk-UA"/>
        </w:rPr>
      </w:pPr>
      <w:r>
        <w:rPr>
          <w:sz w:val="28"/>
          <w:szCs w:val="28"/>
          <w:lang w:eastAsia="uk-UA"/>
        </w:rPr>
        <w:t>Дуже близьким до цього погляду є твердження Жирнова В. [5, 9, 50], який трактує здоров’я як стан, що передбачає притаманну тільки людині цілеспрямовану життєдіяльність. Він також вказує на тісний зв’язок здоров’я із цілеспрямованою діяльністю людини. На його думку, здоров’я поєднується з такими поняттями як фізичні та психічні можливості людини, а також із незалежністю людини від обмежень, пов’язаних із недосконалістю власного тіла. Звідси витікає принципова можливість опосередковано, через показники фізіологічних функцій, визначати рівень фізичного (тілесного) здоров’я людини.</w:t>
      </w:r>
    </w:p>
    <w:p w:rsidR="004C6FCB" w:rsidRDefault="00565804">
      <w:pPr>
        <w:spacing w:line="360" w:lineRule="auto"/>
        <w:ind w:firstLine="709"/>
        <w:jc w:val="both"/>
        <w:rPr>
          <w:sz w:val="28"/>
          <w:szCs w:val="28"/>
          <w:lang w:eastAsia="uk-UA"/>
        </w:rPr>
      </w:pPr>
      <w:r>
        <w:rPr>
          <w:sz w:val="28"/>
          <w:szCs w:val="28"/>
          <w:lang w:eastAsia="uk-UA"/>
        </w:rPr>
        <w:t xml:space="preserve">Здатність організму адекватно змінювати свої функціональні параметри та зберігати їх оптимальними в різних умовах, є найбільш характерною ознакою здоров’я [25, 51-56]. </w:t>
      </w:r>
    </w:p>
    <w:p w:rsidR="004C6FCB" w:rsidRDefault="00565804">
      <w:pPr>
        <w:spacing w:line="360" w:lineRule="auto"/>
        <w:ind w:firstLine="709"/>
        <w:jc w:val="both"/>
        <w:rPr>
          <w:sz w:val="28"/>
          <w:szCs w:val="28"/>
          <w:lang w:eastAsia="uk-UA"/>
        </w:rPr>
      </w:pPr>
      <w:r>
        <w:rPr>
          <w:sz w:val="28"/>
          <w:szCs w:val="28"/>
          <w:lang w:eastAsia="uk-UA"/>
        </w:rPr>
        <w:t xml:space="preserve">Проблема людської сутності взагалі та здоров’я, зокрема, як невід’ємної складової людини, перебувала в центрі філософських роздумів Г.Сковороди. У своїх творах він дотримувався думки про «двоїсту» природу людини, розрізняючи в її індивідуальному розвитку фізичне і духовне начало. Він високо цінував життєдайну роль духовного фактору в цілеспрямованій діяльності людини. Потреби тіла, задоволення яких необхідне для життя та розвиту людини, реалізуються через активну діяльність і працю, через здатність навчатися і виховуватися. Природні тілесні дані, за Сковородою, – це той потенціал людини, який треба розвивати та вдосконалювати [29, 36-43]. </w:t>
      </w:r>
    </w:p>
    <w:p w:rsidR="004C6FCB" w:rsidRDefault="00565804">
      <w:pPr>
        <w:spacing w:line="360" w:lineRule="auto"/>
        <w:ind w:firstLine="709"/>
        <w:jc w:val="both"/>
        <w:rPr>
          <w:sz w:val="28"/>
          <w:szCs w:val="28"/>
          <w:lang w:eastAsia="uk-UA"/>
        </w:rPr>
      </w:pPr>
      <w:r>
        <w:rPr>
          <w:sz w:val="28"/>
          <w:szCs w:val="28"/>
          <w:lang w:eastAsia="uk-UA"/>
        </w:rPr>
        <w:lastRenderedPageBreak/>
        <w:t>У педагогічній науці знайшло широке застосування поняття здоров'я як стану фізичного, психічного та соціального благополуччя особистості, сукупність яких створює умови для успішної реалізації соціальних і біологічних функцій людини [12, 16, 17, 19, 57].</w:t>
      </w:r>
    </w:p>
    <w:p w:rsidR="004C6FCB" w:rsidRDefault="00565804">
      <w:pPr>
        <w:spacing w:line="360" w:lineRule="auto"/>
        <w:ind w:firstLine="709"/>
        <w:jc w:val="both"/>
        <w:rPr>
          <w:sz w:val="28"/>
          <w:szCs w:val="28"/>
          <w:lang w:eastAsia="uk-UA"/>
        </w:rPr>
      </w:pPr>
      <w:r>
        <w:rPr>
          <w:sz w:val="28"/>
          <w:szCs w:val="28"/>
          <w:lang w:eastAsia="uk-UA"/>
        </w:rPr>
        <w:t>Такий підхід до розуміння здоров’я тісно пов’язаний із відомим визначенням цього терміну ВООЗ і в певній мірі відповідає потребам педагогіки фізичного виховання студентської молоді. Адже об’єктом фізичного виховання є людина, амбівалентна сутність якої пов’язана з її біологічною та соціальною природою.</w:t>
      </w:r>
    </w:p>
    <w:p w:rsidR="004C6FCB" w:rsidRDefault="00565804">
      <w:pPr>
        <w:spacing w:line="360" w:lineRule="auto"/>
        <w:ind w:firstLine="709"/>
        <w:jc w:val="both"/>
        <w:rPr>
          <w:sz w:val="28"/>
          <w:szCs w:val="28"/>
          <w:lang w:eastAsia="uk-UA"/>
        </w:rPr>
      </w:pPr>
      <w:r>
        <w:rPr>
          <w:sz w:val="28"/>
          <w:szCs w:val="28"/>
          <w:lang w:eastAsia="uk-UA"/>
        </w:rPr>
        <w:t>Біологічна природа людини характеризується ефективністю діяльності функціональних систем організму стосовно забезпечення вітальних та соціальних потреб особистості, тоді як соціальна – роллю в суспільстві. При цьому слід підкреслити, що саме через біологічну складову реалізується соціальна функція людини, а соціальне не може бути реалізоване без біологічного.</w:t>
      </w:r>
    </w:p>
    <w:p w:rsidR="004C6FCB" w:rsidRDefault="00565804">
      <w:pPr>
        <w:spacing w:line="360" w:lineRule="auto"/>
        <w:ind w:firstLine="709"/>
        <w:jc w:val="both"/>
        <w:rPr>
          <w:sz w:val="28"/>
          <w:szCs w:val="28"/>
          <w:lang w:eastAsia="uk-UA"/>
        </w:rPr>
      </w:pPr>
      <w:r>
        <w:rPr>
          <w:sz w:val="28"/>
          <w:szCs w:val="28"/>
          <w:lang w:eastAsia="uk-UA"/>
        </w:rPr>
        <w:t xml:space="preserve">Таким чином, можна констатувати, що здатність індивіда реалізовувати власні біологічні та соціальні функції складає зміст прояву здоров'я. Виходячи із цього, стає можливим виокремити певні прояви сутності здоров'я, зокрема, ступінь ефективності виконання людиною біологічних і соціальних функцій [44-48, 57]. </w:t>
      </w:r>
    </w:p>
    <w:p w:rsidR="004C6FCB" w:rsidRDefault="00565804">
      <w:pPr>
        <w:spacing w:line="360" w:lineRule="auto"/>
        <w:ind w:firstLine="709"/>
        <w:jc w:val="both"/>
        <w:rPr>
          <w:sz w:val="28"/>
          <w:szCs w:val="28"/>
          <w:lang w:eastAsia="uk-UA"/>
        </w:rPr>
      </w:pPr>
      <w:r>
        <w:rPr>
          <w:sz w:val="28"/>
          <w:szCs w:val="28"/>
          <w:lang w:eastAsia="uk-UA"/>
        </w:rPr>
        <w:t xml:space="preserve">Виходячи із двоєдиної природи людини й розуміння здоров'я як прояву трьох взаємопов'язаних складових компонентів: фізичного, психічного та соціального, у категорії здоров’я відповідно розрізняють фізичні (соматичні), психічні та соціальні аспекти його сутності. </w:t>
      </w:r>
    </w:p>
    <w:p w:rsidR="004C6FCB" w:rsidRDefault="00565804">
      <w:pPr>
        <w:spacing w:line="360" w:lineRule="auto"/>
        <w:ind w:firstLine="709"/>
        <w:jc w:val="both"/>
        <w:rPr>
          <w:sz w:val="28"/>
          <w:szCs w:val="28"/>
          <w:lang w:eastAsia="uk-UA"/>
        </w:rPr>
      </w:pPr>
      <w:r>
        <w:rPr>
          <w:sz w:val="28"/>
          <w:szCs w:val="28"/>
          <w:lang w:eastAsia="uk-UA"/>
        </w:rPr>
        <w:t xml:space="preserve">Рівень фізичного здоров’я визначає фон, на тлі якого розгортається взаємодія захисних сил організму з несприятливими зовнішніми та внутрішніми факторами. Чим вищий рівень фізичного здоров’я, тим більше опір організму цим факторам [25, 30, 49-51]. </w:t>
      </w:r>
    </w:p>
    <w:p w:rsidR="004C6FCB" w:rsidRDefault="00565804">
      <w:pPr>
        <w:spacing w:line="360" w:lineRule="auto"/>
        <w:ind w:firstLine="709"/>
        <w:jc w:val="both"/>
        <w:rPr>
          <w:sz w:val="28"/>
          <w:szCs w:val="28"/>
          <w:lang w:eastAsia="uk-UA"/>
        </w:rPr>
      </w:pPr>
      <w:r>
        <w:rPr>
          <w:sz w:val="28"/>
          <w:szCs w:val="28"/>
          <w:lang w:eastAsia="uk-UA"/>
        </w:rPr>
        <w:lastRenderedPageBreak/>
        <w:t>Здатність жити і зберігати здоров’я залежить не від наявності хвороби чи патологічних процесів в організмі, а від ступеню його опору несприятливим впливам.</w:t>
      </w:r>
    </w:p>
    <w:p w:rsidR="004C6FCB" w:rsidRDefault="00565804">
      <w:pPr>
        <w:spacing w:line="360" w:lineRule="auto"/>
        <w:ind w:firstLine="709"/>
        <w:jc w:val="both"/>
        <w:rPr>
          <w:sz w:val="28"/>
          <w:szCs w:val="28"/>
          <w:lang w:eastAsia="uk-UA"/>
        </w:rPr>
      </w:pPr>
      <w:r>
        <w:rPr>
          <w:sz w:val="28"/>
          <w:szCs w:val="28"/>
          <w:lang w:eastAsia="uk-UA"/>
        </w:rPr>
        <w:t xml:space="preserve">Зазначимо, що сучасний науковий погляд на характеристику фізичного здоров’я не зводиться до визначення лише показників морфо-функціонального стану організму чи його енергетичного потенціалу. </w:t>
      </w:r>
    </w:p>
    <w:p w:rsidR="004C6FCB" w:rsidRDefault="00565804">
      <w:pPr>
        <w:spacing w:line="360" w:lineRule="auto"/>
        <w:ind w:firstLine="709"/>
        <w:jc w:val="both"/>
        <w:rPr>
          <w:sz w:val="28"/>
          <w:szCs w:val="28"/>
          <w:lang w:eastAsia="uk-UA"/>
        </w:rPr>
      </w:pPr>
      <w:r>
        <w:rPr>
          <w:sz w:val="28"/>
          <w:szCs w:val="28"/>
          <w:lang w:eastAsia="uk-UA"/>
        </w:rPr>
        <w:t xml:space="preserve">Провідним у характеристиці здоров’я є оптимальна взаємодія неенергетичного та енергетичного компонентів, які обумовлюють якісні параметри життєдіяльності організму [25]. </w:t>
      </w:r>
    </w:p>
    <w:p w:rsidR="004C6FCB" w:rsidRDefault="00565804">
      <w:pPr>
        <w:spacing w:line="360" w:lineRule="auto"/>
        <w:ind w:firstLine="709"/>
        <w:jc w:val="both"/>
        <w:rPr>
          <w:sz w:val="28"/>
          <w:szCs w:val="28"/>
          <w:lang w:eastAsia="uk-UA"/>
        </w:rPr>
      </w:pPr>
      <w:r>
        <w:rPr>
          <w:sz w:val="28"/>
          <w:szCs w:val="28"/>
          <w:lang w:eastAsia="uk-UA"/>
        </w:rPr>
        <w:t>Предметом нашого наукового інтересу є саме фізичне здоров'я, тобто стан тіла людини як фізичного об’єкту, що зазнає суспільного, природного та техногенного впливу.</w:t>
      </w:r>
    </w:p>
    <w:p w:rsidR="004C6FCB" w:rsidRDefault="00565804">
      <w:pPr>
        <w:spacing w:line="360" w:lineRule="auto"/>
        <w:ind w:firstLine="709"/>
        <w:jc w:val="both"/>
        <w:rPr>
          <w:sz w:val="28"/>
          <w:szCs w:val="28"/>
          <w:lang w:eastAsia="uk-UA"/>
        </w:rPr>
      </w:pPr>
      <w:r>
        <w:rPr>
          <w:sz w:val="28"/>
          <w:szCs w:val="28"/>
          <w:lang w:eastAsia="uk-UA"/>
        </w:rPr>
        <w:t xml:space="preserve">Не випадково, що в останні роки з’явилась нова наукова галузь, відома під назвою «соціологія тіла», яка досліджує дію соціальних чинників на тіло людини [32]. </w:t>
      </w:r>
    </w:p>
    <w:p w:rsidR="004C6FCB" w:rsidRDefault="00565804">
      <w:pPr>
        <w:spacing w:line="360" w:lineRule="auto"/>
        <w:ind w:firstLine="709"/>
        <w:jc w:val="both"/>
        <w:rPr>
          <w:sz w:val="28"/>
          <w:szCs w:val="28"/>
          <w:lang w:eastAsia="uk-UA"/>
        </w:rPr>
      </w:pPr>
      <w:r>
        <w:rPr>
          <w:sz w:val="28"/>
          <w:szCs w:val="28"/>
          <w:lang w:eastAsia="uk-UA"/>
        </w:rPr>
        <w:t>В усі історичні періоди суспільство мало свій образ «здорового тіла», тобто своє уявлення про здоров’я та захворювання, тому вивчення цих проблем є одним із головних напрямків досліджень у цій галузі науки.</w:t>
      </w:r>
    </w:p>
    <w:p w:rsidR="004C6FCB" w:rsidRDefault="00565804">
      <w:pPr>
        <w:keepNext/>
        <w:suppressLineNumbers/>
        <w:overflowPunct w:val="0"/>
        <w:spacing w:line="360" w:lineRule="auto"/>
        <w:ind w:firstLine="851"/>
        <w:jc w:val="both"/>
        <w:textAlignment w:val="baseline"/>
        <w:rPr>
          <w:sz w:val="28"/>
          <w:szCs w:val="28"/>
          <w:lang w:eastAsia="uk-UA"/>
        </w:rPr>
      </w:pPr>
      <w:r>
        <w:rPr>
          <w:sz w:val="28"/>
          <w:szCs w:val="28"/>
          <w:lang w:eastAsia="uk-UA"/>
        </w:rPr>
        <w:t>За спорідненістю об’єкту наукових досліджень, соціологія тіла може розглядатися як складова загальної науки про здоров'я – валеології.</w:t>
      </w:r>
    </w:p>
    <w:p w:rsidR="004C6FCB" w:rsidRDefault="00565804">
      <w:pPr>
        <w:keepNext/>
        <w:suppressLineNumbers/>
        <w:overflowPunct w:val="0"/>
        <w:spacing w:line="360" w:lineRule="auto"/>
        <w:ind w:firstLine="851"/>
        <w:jc w:val="both"/>
        <w:textAlignment w:val="baseline"/>
        <w:rPr>
          <w:sz w:val="28"/>
          <w:szCs w:val="28"/>
          <w:lang w:eastAsia="uk-UA"/>
        </w:rPr>
      </w:pPr>
      <w:r>
        <w:rPr>
          <w:sz w:val="28"/>
          <w:szCs w:val="28"/>
          <w:lang w:eastAsia="uk-UA"/>
        </w:rPr>
        <w:t>Валеологія (лат. valeo – бути здоровим) як наука визначає не тільки саму категорію здоров’я, шляхи й засоби його збереження і зміцнення, але й обґрунтовує необхідність і можливість характеристики індивідуального здоров’я за кількісними показниками [25, 30, 51].</w:t>
      </w:r>
    </w:p>
    <w:p w:rsidR="004C6FCB" w:rsidRDefault="00565804">
      <w:pPr>
        <w:keepNext/>
        <w:suppressLineNumbers/>
        <w:overflowPunct w:val="0"/>
        <w:spacing w:line="360" w:lineRule="auto"/>
        <w:ind w:firstLine="851"/>
        <w:jc w:val="both"/>
        <w:textAlignment w:val="baseline"/>
        <w:rPr>
          <w:sz w:val="28"/>
          <w:szCs w:val="28"/>
          <w:lang w:eastAsia="uk-UA"/>
        </w:rPr>
      </w:pPr>
      <w:r>
        <w:rPr>
          <w:sz w:val="28"/>
          <w:szCs w:val="28"/>
          <w:lang w:eastAsia="uk-UA"/>
        </w:rPr>
        <w:t xml:space="preserve">Ідея про можливість вимірювання здоров’я за показниками діяльності функціональних систем організму виникла в науковому середовищі на початку 70-х років минулого сторіччя. Тоді знаменитий хірург-кардіолог М.М. Амосов у блискучих публічних виступах закликав фахівців використовувати об’єктивні методи оцінки стану здоров’я за показниками резервних можливостей організму. Він запропонував поняття «резерви </w:t>
      </w:r>
      <w:r>
        <w:rPr>
          <w:sz w:val="28"/>
          <w:szCs w:val="28"/>
          <w:lang w:eastAsia="uk-UA"/>
        </w:rPr>
        <w:lastRenderedPageBreak/>
        <w:t>здоров’я», які визначають у кількісних показниках рівень фізичного здоров’я людини [51].</w:t>
      </w:r>
    </w:p>
    <w:p w:rsidR="004C6FCB" w:rsidRDefault="00565804">
      <w:pPr>
        <w:keepNext/>
        <w:suppressLineNumbers/>
        <w:overflowPunct w:val="0"/>
        <w:spacing w:line="360" w:lineRule="auto"/>
        <w:ind w:firstLine="851"/>
        <w:jc w:val="both"/>
        <w:textAlignment w:val="baseline"/>
        <w:rPr>
          <w:sz w:val="28"/>
          <w:szCs w:val="28"/>
          <w:lang w:eastAsia="uk-UA"/>
        </w:rPr>
      </w:pPr>
      <w:r>
        <w:rPr>
          <w:sz w:val="28"/>
          <w:szCs w:val="28"/>
          <w:lang w:eastAsia="uk-UA"/>
        </w:rPr>
        <w:t xml:space="preserve">Серед найбільш розповсюджених та інформативних прийомів кількісної оцінки індивідуального здоров’я в наш час застосовуються: методика визначення адаптаційного потенціалу системи кровообігу                  Р. М. Баєвського, методика оцінки витривалості як прояву аеробних можливостей організму К. Купера та І.А. Гундарьова, методика оцінки резервів енергопотенціалу організму Г.Л. Апанасенка [23-25, 51]. </w:t>
      </w:r>
    </w:p>
    <w:p w:rsidR="004C6FCB" w:rsidRDefault="00565804">
      <w:pPr>
        <w:keepNext/>
        <w:suppressLineNumbers/>
        <w:overflowPunct w:val="0"/>
        <w:spacing w:line="360" w:lineRule="auto"/>
        <w:ind w:firstLine="851"/>
        <w:jc w:val="both"/>
        <w:textAlignment w:val="baseline"/>
        <w:rPr>
          <w:sz w:val="28"/>
          <w:szCs w:val="28"/>
          <w:lang w:eastAsia="uk-UA"/>
        </w:rPr>
      </w:pPr>
      <w:r>
        <w:rPr>
          <w:sz w:val="28"/>
          <w:szCs w:val="28"/>
          <w:lang w:eastAsia="uk-UA"/>
        </w:rPr>
        <w:t xml:space="preserve">Згідно положень, висунутих Г.Г.Щедріною [18], показники здоров’я можуть бути кількісно охарактеризовані за такими ознаками: </w:t>
      </w:r>
    </w:p>
    <w:p w:rsidR="004C6FCB" w:rsidRDefault="00565804">
      <w:pPr>
        <w:keepNext/>
        <w:numPr>
          <w:ilvl w:val="0"/>
          <w:numId w:val="1"/>
        </w:numPr>
        <w:suppressLineNumbers/>
        <w:overflowPunct w:val="0"/>
        <w:spacing w:line="360" w:lineRule="auto"/>
        <w:ind w:firstLine="480"/>
        <w:jc w:val="both"/>
        <w:textAlignment w:val="baseline"/>
        <w:rPr>
          <w:sz w:val="28"/>
          <w:szCs w:val="28"/>
          <w:lang w:eastAsia="uk-UA"/>
        </w:rPr>
      </w:pPr>
      <w:r>
        <w:rPr>
          <w:sz w:val="28"/>
          <w:szCs w:val="28"/>
          <w:lang w:eastAsia="uk-UA"/>
        </w:rPr>
        <w:t>рівень та гармонійність фізичного розвитку;</w:t>
      </w:r>
    </w:p>
    <w:p w:rsidR="004C6FCB" w:rsidRDefault="00565804">
      <w:pPr>
        <w:keepNext/>
        <w:numPr>
          <w:ilvl w:val="0"/>
          <w:numId w:val="1"/>
        </w:numPr>
        <w:suppressLineNumbers/>
        <w:overflowPunct w:val="0"/>
        <w:spacing w:line="360" w:lineRule="auto"/>
        <w:ind w:firstLine="480"/>
        <w:jc w:val="both"/>
        <w:textAlignment w:val="baseline"/>
        <w:rPr>
          <w:sz w:val="28"/>
          <w:szCs w:val="28"/>
          <w:lang w:eastAsia="uk-UA"/>
        </w:rPr>
      </w:pPr>
      <w:r>
        <w:rPr>
          <w:sz w:val="28"/>
          <w:szCs w:val="28"/>
          <w:lang w:eastAsia="uk-UA"/>
        </w:rPr>
        <w:t>функціональний стан організму (його резервні можливості, і, перш за все, - серцево-судинної системи);</w:t>
      </w:r>
    </w:p>
    <w:p w:rsidR="004C6FCB" w:rsidRDefault="00565804">
      <w:pPr>
        <w:keepNext/>
        <w:numPr>
          <w:ilvl w:val="0"/>
          <w:numId w:val="1"/>
        </w:numPr>
        <w:suppressLineNumbers/>
        <w:overflowPunct w:val="0"/>
        <w:spacing w:line="360" w:lineRule="auto"/>
        <w:ind w:firstLine="480"/>
        <w:jc w:val="both"/>
        <w:textAlignment w:val="baseline"/>
        <w:rPr>
          <w:sz w:val="28"/>
          <w:szCs w:val="28"/>
          <w:lang w:eastAsia="uk-UA"/>
        </w:rPr>
      </w:pPr>
      <w:r>
        <w:rPr>
          <w:sz w:val="28"/>
          <w:szCs w:val="28"/>
          <w:lang w:eastAsia="uk-UA"/>
        </w:rPr>
        <w:t xml:space="preserve">рівень імунного захисту та неспецифічної резистентності; </w:t>
      </w:r>
    </w:p>
    <w:p w:rsidR="004C6FCB" w:rsidRDefault="00565804">
      <w:pPr>
        <w:keepNext/>
        <w:numPr>
          <w:ilvl w:val="0"/>
          <w:numId w:val="1"/>
        </w:numPr>
        <w:suppressLineNumbers/>
        <w:overflowPunct w:val="0"/>
        <w:spacing w:line="360" w:lineRule="auto"/>
        <w:ind w:firstLine="480"/>
        <w:jc w:val="both"/>
        <w:textAlignment w:val="baseline"/>
        <w:rPr>
          <w:sz w:val="28"/>
          <w:szCs w:val="28"/>
          <w:lang w:eastAsia="uk-UA"/>
        </w:rPr>
      </w:pPr>
      <w:r>
        <w:rPr>
          <w:sz w:val="28"/>
          <w:szCs w:val="28"/>
          <w:lang w:eastAsia="uk-UA"/>
        </w:rPr>
        <w:t xml:space="preserve">наявність захворювання чи дефекту розвитку; </w:t>
      </w:r>
    </w:p>
    <w:p w:rsidR="004C6FCB" w:rsidRDefault="00565804">
      <w:pPr>
        <w:keepNext/>
        <w:numPr>
          <w:ilvl w:val="0"/>
          <w:numId w:val="1"/>
        </w:numPr>
        <w:suppressLineNumbers/>
        <w:overflowPunct w:val="0"/>
        <w:spacing w:line="360" w:lineRule="auto"/>
        <w:ind w:firstLine="480"/>
        <w:jc w:val="both"/>
        <w:textAlignment w:val="baseline"/>
        <w:rPr>
          <w:sz w:val="28"/>
          <w:szCs w:val="28"/>
          <w:lang w:eastAsia="uk-UA"/>
        </w:rPr>
      </w:pPr>
      <w:r>
        <w:rPr>
          <w:sz w:val="28"/>
          <w:szCs w:val="28"/>
          <w:lang w:eastAsia="uk-UA"/>
        </w:rPr>
        <w:t>рівень морально-вольових та ціннісно-мотиваційних установок.</w:t>
      </w:r>
    </w:p>
    <w:p w:rsidR="004C6FCB" w:rsidRDefault="00565804">
      <w:pPr>
        <w:keepNext/>
        <w:suppressLineNumbers/>
        <w:overflowPunct w:val="0"/>
        <w:spacing w:line="360" w:lineRule="auto"/>
        <w:ind w:firstLine="840"/>
        <w:jc w:val="both"/>
        <w:textAlignment w:val="baseline"/>
        <w:rPr>
          <w:sz w:val="28"/>
          <w:szCs w:val="28"/>
          <w:lang w:eastAsia="uk-UA"/>
        </w:rPr>
      </w:pPr>
      <w:r>
        <w:rPr>
          <w:sz w:val="28"/>
          <w:szCs w:val="28"/>
          <w:lang w:eastAsia="uk-UA"/>
        </w:rPr>
        <w:t xml:space="preserve">В основі структури здоров’я, на думку автора, є стабільність гомеостазу та саморегуляції організму. </w:t>
      </w:r>
    </w:p>
    <w:p w:rsidR="004C6FCB" w:rsidRDefault="00565804">
      <w:pPr>
        <w:keepNext/>
        <w:suppressLineNumbers/>
        <w:overflowPunct w:val="0"/>
        <w:spacing w:line="360" w:lineRule="auto"/>
        <w:ind w:firstLine="840"/>
        <w:jc w:val="both"/>
        <w:textAlignment w:val="baseline"/>
        <w:rPr>
          <w:sz w:val="28"/>
          <w:szCs w:val="28"/>
          <w:lang w:eastAsia="uk-UA"/>
        </w:rPr>
      </w:pPr>
      <w:r>
        <w:rPr>
          <w:sz w:val="28"/>
          <w:szCs w:val="28"/>
          <w:lang w:eastAsia="uk-UA"/>
        </w:rPr>
        <w:t>Для оцінки здоров’я Т.Ю. Круцевич [23-25], на підставі фундаментальних досліджень, було запропоновано використовувати п’ять інформативних критеріїв, які дозволяють отримати об’єктивну характеристику рівня фізичного здоров’я:</w:t>
      </w:r>
    </w:p>
    <w:p w:rsidR="004C6FCB" w:rsidRDefault="00565804">
      <w:pPr>
        <w:keepNext/>
        <w:numPr>
          <w:ilvl w:val="0"/>
          <w:numId w:val="2"/>
        </w:numPr>
        <w:suppressLineNumbers/>
        <w:overflowPunct w:val="0"/>
        <w:spacing w:line="360" w:lineRule="auto"/>
        <w:ind w:firstLine="840"/>
        <w:jc w:val="both"/>
        <w:textAlignment w:val="baseline"/>
        <w:rPr>
          <w:sz w:val="28"/>
          <w:szCs w:val="28"/>
          <w:lang w:eastAsia="uk-UA"/>
        </w:rPr>
      </w:pPr>
      <w:r>
        <w:rPr>
          <w:sz w:val="28"/>
          <w:szCs w:val="28"/>
          <w:lang w:eastAsia="uk-UA"/>
        </w:rPr>
        <w:t>рівень фізичного розвитку, ступінь його гармонійності, відповідність біологічного віку календарному;</w:t>
      </w:r>
    </w:p>
    <w:p w:rsidR="004C6FCB" w:rsidRDefault="00565804">
      <w:pPr>
        <w:keepNext/>
        <w:numPr>
          <w:ilvl w:val="0"/>
          <w:numId w:val="2"/>
        </w:numPr>
        <w:suppressLineNumbers/>
        <w:overflowPunct w:val="0"/>
        <w:spacing w:line="360" w:lineRule="auto"/>
        <w:ind w:firstLine="840"/>
        <w:jc w:val="both"/>
        <w:textAlignment w:val="baseline"/>
        <w:rPr>
          <w:sz w:val="28"/>
          <w:szCs w:val="28"/>
          <w:lang w:eastAsia="uk-UA"/>
        </w:rPr>
      </w:pPr>
      <w:r>
        <w:rPr>
          <w:sz w:val="28"/>
          <w:szCs w:val="28"/>
          <w:lang w:eastAsia="uk-UA"/>
        </w:rPr>
        <w:t>рівень функціонування основних систем організму;</w:t>
      </w:r>
    </w:p>
    <w:p w:rsidR="004C6FCB" w:rsidRDefault="00565804">
      <w:pPr>
        <w:keepNext/>
        <w:numPr>
          <w:ilvl w:val="0"/>
          <w:numId w:val="2"/>
        </w:numPr>
        <w:suppressLineNumbers/>
        <w:overflowPunct w:val="0"/>
        <w:spacing w:line="360" w:lineRule="auto"/>
        <w:ind w:firstLine="840"/>
        <w:jc w:val="both"/>
        <w:textAlignment w:val="baseline"/>
        <w:rPr>
          <w:sz w:val="28"/>
          <w:szCs w:val="28"/>
          <w:lang w:eastAsia="uk-UA"/>
        </w:rPr>
      </w:pPr>
      <w:r>
        <w:rPr>
          <w:sz w:val="28"/>
          <w:szCs w:val="28"/>
          <w:lang w:eastAsia="uk-UA"/>
        </w:rPr>
        <w:t>рівень фізичної підготовленості;</w:t>
      </w:r>
    </w:p>
    <w:p w:rsidR="004C6FCB" w:rsidRDefault="00565804">
      <w:pPr>
        <w:keepNext/>
        <w:numPr>
          <w:ilvl w:val="0"/>
          <w:numId w:val="2"/>
        </w:numPr>
        <w:suppressLineNumbers/>
        <w:overflowPunct w:val="0"/>
        <w:spacing w:line="360" w:lineRule="auto"/>
        <w:ind w:firstLine="840"/>
        <w:jc w:val="both"/>
        <w:textAlignment w:val="baseline"/>
        <w:rPr>
          <w:sz w:val="28"/>
          <w:szCs w:val="28"/>
          <w:lang w:eastAsia="uk-UA"/>
        </w:rPr>
      </w:pPr>
      <w:r>
        <w:rPr>
          <w:sz w:val="28"/>
          <w:szCs w:val="28"/>
          <w:lang w:eastAsia="uk-UA"/>
        </w:rPr>
        <w:t>ступінь опору організму несприятливим впливам;</w:t>
      </w:r>
    </w:p>
    <w:p w:rsidR="004C6FCB" w:rsidRDefault="00565804">
      <w:pPr>
        <w:keepNext/>
        <w:numPr>
          <w:ilvl w:val="0"/>
          <w:numId w:val="2"/>
        </w:numPr>
        <w:suppressLineNumbers/>
        <w:overflowPunct w:val="0"/>
        <w:spacing w:line="360" w:lineRule="auto"/>
        <w:ind w:firstLine="840"/>
        <w:jc w:val="both"/>
        <w:textAlignment w:val="baseline"/>
        <w:rPr>
          <w:sz w:val="28"/>
          <w:szCs w:val="28"/>
          <w:lang w:eastAsia="uk-UA"/>
        </w:rPr>
      </w:pPr>
      <w:r>
        <w:rPr>
          <w:sz w:val="28"/>
          <w:szCs w:val="28"/>
          <w:lang w:eastAsia="uk-UA"/>
        </w:rPr>
        <w:t>наявність чи відсутність хронічних захворювань.</w:t>
      </w:r>
    </w:p>
    <w:p w:rsidR="004C6FCB" w:rsidRDefault="00565804">
      <w:pPr>
        <w:keepNext/>
        <w:suppressLineNumbers/>
        <w:overflowPunct w:val="0"/>
        <w:spacing w:line="360" w:lineRule="auto"/>
        <w:ind w:firstLine="839"/>
        <w:jc w:val="both"/>
        <w:textAlignment w:val="baseline"/>
        <w:rPr>
          <w:sz w:val="28"/>
          <w:szCs w:val="28"/>
          <w:lang w:eastAsia="uk-UA"/>
        </w:rPr>
      </w:pPr>
      <w:r>
        <w:rPr>
          <w:sz w:val="28"/>
          <w:szCs w:val="28"/>
          <w:lang w:eastAsia="uk-UA"/>
        </w:rPr>
        <w:lastRenderedPageBreak/>
        <w:t>Узагальнюючи викладене, певний науковий інтерес має аналіз ситуації з використанням методів оцінки стану здоров’я у практиці фізичного виховання школярів вищих навчальних закладів України.</w:t>
      </w:r>
    </w:p>
    <w:p w:rsidR="004C6FCB" w:rsidRDefault="00565804">
      <w:pPr>
        <w:keepNext/>
        <w:suppressLineNumbers/>
        <w:overflowPunct w:val="0"/>
        <w:spacing w:line="360" w:lineRule="auto"/>
        <w:ind w:firstLine="839"/>
        <w:jc w:val="both"/>
        <w:textAlignment w:val="baseline"/>
        <w:rPr>
          <w:sz w:val="28"/>
          <w:szCs w:val="28"/>
          <w:lang w:eastAsia="uk-UA"/>
        </w:rPr>
      </w:pPr>
      <w:r>
        <w:rPr>
          <w:sz w:val="28"/>
          <w:szCs w:val="28"/>
          <w:lang w:eastAsia="uk-UA"/>
        </w:rPr>
        <w:t xml:space="preserve">У доступній нам літературі за матеріалами наукових конференцій та публікацій у фахових виданнях, здоров’я школярів є предметом широкого наукового обговорення </w:t>
      </w:r>
      <w:r>
        <w:rPr>
          <w:bCs/>
          <w:sz w:val="28"/>
          <w:szCs w:val="28"/>
          <w:lang w:eastAsia="uk-UA"/>
        </w:rPr>
        <w:t>[13, 34]</w:t>
      </w:r>
      <w:r>
        <w:rPr>
          <w:sz w:val="28"/>
          <w:szCs w:val="28"/>
          <w:lang w:eastAsia="uk-UA"/>
        </w:rPr>
        <w:t xml:space="preserve">. </w:t>
      </w:r>
    </w:p>
    <w:p w:rsidR="004C6FCB" w:rsidRDefault="00565804">
      <w:pPr>
        <w:keepNext/>
        <w:suppressLineNumbers/>
        <w:overflowPunct w:val="0"/>
        <w:spacing w:line="360" w:lineRule="auto"/>
        <w:ind w:firstLine="839"/>
        <w:jc w:val="both"/>
        <w:textAlignment w:val="baseline"/>
        <w:rPr>
          <w:sz w:val="28"/>
          <w:szCs w:val="28"/>
          <w:lang w:eastAsia="uk-UA"/>
        </w:rPr>
      </w:pPr>
      <w:r>
        <w:rPr>
          <w:sz w:val="28"/>
          <w:szCs w:val="28"/>
          <w:lang w:eastAsia="uk-UA"/>
        </w:rPr>
        <w:t>На думку багатьох дослідників, сучасний стан здоров’я студентської молоді має стійку тенденцію до погіршення, про що свідчить збільшення кількості школярів спеціальної медичної групи, яка сягає у різних ВНЗ від 15 до 25% [1, 5, 177 та ін.]. Встановлено, що захворюваність школярів перших курсів за 10 років збільшилася з 16% до 40,3%.</w:t>
      </w:r>
    </w:p>
    <w:p w:rsidR="004C6FCB" w:rsidRDefault="00565804">
      <w:pPr>
        <w:keepNext/>
        <w:suppressLineNumbers/>
        <w:spacing w:line="360" w:lineRule="auto"/>
        <w:ind w:firstLine="839"/>
        <w:jc w:val="both"/>
        <w:rPr>
          <w:sz w:val="28"/>
          <w:szCs w:val="28"/>
          <w:lang w:eastAsia="uk-UA"/>
        </w:rPr>
      </w:pPr>
      <w:r>
        <w:rPr>
          <w:sz w:val="28"/>
          <w:szCs w:val="28"/>
          <w:lang w:eastAsia="uk-UA"/>
        </w:rPr>
        <w:t xml:space="preserve">Разом із тим, в останні роки увагу фахівців привертає проблема визначення стану здоров’я всього загалу школярів, які займаються фізичним вихованням у ВНЗ [49]. </w:t>
      </w:r>
    </w:p>
    <w:p w:rsidR="004C6FCB" w:rsidRDefault="00565804">
      <w:pPr>
        <w:keepNext/>
        <w:suppressLineNumbers/>
        <w:spacing w:line="360" w:lineRule="auto"/>
        <w:ind w:firstLine="839"/>
        <w:jc w:val="both"/>
        <w:rPr>
          <w:sz w:val="28"/>
          <w:szCs w:val="28"/>
          <w:lang w:eastAsia="uk-UA"/>
        </w:rPr>
      </w:pPr>
      <w:r>
        <w:rPr>
          <w:sz w:val="28"/>
          <w:szCs w:val="28"/>
          <w:lang w:eastAsia="uk-UA"/>
        </w:rPr>
        <w:t xml:space="preserve">Цікаві спостереження зроблені у дослідженні стану фізичного здоров’я школярів, які займаються в групах спортивного вдосконалення [51]. Рівень фізичного здоров’я оцінювався за методикою Г.Л. Апанасенка. Було встановлено, що рівень вище середнього мали 3,2% обстежених, середній – 49,5%, нижче середнього зареєстровано в 21,5% осіб, низький рівень фізичного здоров’я визначений у 25,8% тих, що займаються у групах спортивного вдосконалення. Привертає увагу те, що високого рівня фізичного здоров’я серед цього контингенту школярів не було виявлено. Підсумовуючи результати дослідження, автори роблять висновок про загалом низький рівень фізичного здоров’я студентської молоді. </w:t>
      </w:r>
    </w:p>
    <w:p w:rsidR="004C6FCB" w:rsidRDefault="00565804">
      <w:pPr>
        <w:keepNext/>
        <w:suppressLineNumbers/>
        <w:overflowPunct w:val="0"/>
        <w:spacing w:line="360" w:lineRule="auto"/>
        <w:ind w:firstLine="839"/>
        <w:jc w:val="both"/>
        <w:textAlignment w:val="baseline"/>
        <w:rPr>
          <w:sz w:val="28"/>
          <w:szCs w:val="28"/>
          <w:lang w:eastAsia="uk-UA"/>
        </w:rPr>
      </w:pPr>
      <w:r>
        <w:rPr>
          <w:sz w:val="28"/>
          <w:szCs w:val="28"/>
          <w:lang w:eastAsia="uk-UA"/>
        </w:rPr>
        <w:t xml:space="preserve">Дуже близькі до цих даних результати обстеження абітурієнтів вищих навчальних закладів м. Києва за матеріалами диспансеризації 481 особи [39]. Встановлено, що низький та нижче середнього рівень фізичного здоров’я мають 75% дівчат і 74% юнаків. Високий рівень здоров’я в дівчат не виявлено, а в юнаків його мали лише 2%. </w:t>
      </w:r>
    </w:p>
    <w:p w:rsidR="004C6FCB" w:rsidRDefault="00565804">
      <w:pPr>
        <w:keepNext/>
        <w:suppressLineNumbers/>
        <w:overflowPunct w:val="0"/>
        <w:spacing w:line="360" w:lineRule="auto"/>
        <w:ind w:firstLine="840"/>
        <w:jc w:val="both"/>
        <w:textAlignment w:val="baseline"/>
        <w:rPr>
          <w:sz w:val="28"/>
          <w:szCs w:val="28"/>
          <w:lang w:eastAsia="uk-UA"/>
        </w:rPr>
      </w:pPr>
      <w:r>
        <w:rPr>
          <w:sz w:val="28"/>
          <w:szCs w:val="28"/>
          <w:lang w:eastAsia="uk-UA"/>
        </w:rPr>
        <w:lastRenderedPageBreak/>
        <w:t>Науковці та практики висловлюють обґрунтоване занепокоєння із приводу невтішного стану здоров’я сучасної студентської молоді, невирішеності багатьох питань, пов’язаних із покращанням викладання фізичного виховання як навчальної дисципліни, покликаної формувати у школярів потребу до здорового способу життя [26, 45].</w:t>
      </w:r>
    </w:p>
    <w:p w:rsidR="004C6FCB" w:rsidRDefault="004C6FCB">
      <w:pPr>
        <w:shd w:val="clear" w:color="auto" w:fill="FFFFFF"/>
        <w:tabs>
          <w:tab w:val="left" w:pos="2102"/>
        </w:tabs>
        <w:spacing w:line="360" w:lineRule="auto"/>
        <w:ind w:left="1260" w:hanging="540"/>
        <w:jc w:val="both"/>
        <w:rPr>
          <w:sz w:val="28"/>
          <w:szCs w:val="28"/>
        </w:rPr>
      </w:pPr>
    </w:p>
    <w:p w:rsidR="004C6FCB" w:rsidRDefault="00565804">
      <w:pPr>
        <w:shd w:val="clear" w:color="auto" w:fill="FFFFFF"/>
        <w:tabs>
          <w:tab w:val="left" w:pos="2102"/>
        </w:tabs>
        <w:spacing w:line="360" w:lineRule="auto"/>
        <w:ind w:left="1260" w:hanging="540"/>
        <w:jc w:val="both"/>
        <w:rPr>
          <w:sz w:val="28"/>
          <w:szCs w:val="20"/>
          <w:lang w:eastAsia="uk-UA"/>
        </w:rPr>
      </w:pPr>
      <w:r>
        <w:rPr>
          <w:sz w:val="28"/>
          <w:szCs w:val="28"/>
        </w:rPr>
        <w:t xml:space="preserve">1.4 </w:t>
      </w:r>
      <w:r>
        <w:rPr>
          <w:sz w:val="28"/>
          <w:szCs w:val="20"/>
          <w:lang w:eastAsia="uk-UA"/>
        </w:rPr>
        <w:t>Контроль стану здоров’я в процесі фізичного виховання школярів</w:t>
      </w:r>
    </w:p>
    <w:p w:rsidR="004C6FCB" w:rsidRDefault="004C6FCB">
      <w:pPr>
        <w:shd w:val="clear" w:color="auto" w:fill="FFFFFF"/>
        <w:tabs>
          <w:tab w:val="left" w:pos="2102"/>
        </w:tabs>
        <w:spacing w:line="360" w:lineRule="auto"/>
        <w:ind w:hanging="540"/>
        <w:jc w:val="both"/>
        <w:rPr>
          <w:sz w:val="28"/>
          <w:szCs w:val="28"/>
          <w:lang w:eastAsia="uk-UA"/>
        </w:rPr>
      </w:pPr>
    </w:p>
    <w:p w:rsidR="004C6FCB" w:rsidRDefault="00565804">
      <w:pPr>
        <w:spacing w:line="360" w:lineRule="auto"/>
        <w:ind w:firstLine="567"/>
        <w:jc w:val="both"/>
        <w:rPr>
          <w:sz w:val="28"/>
          <w:szCs w:val="28"/>
        </w:rPr>
      </w:pPr>
      <w:r>
        <w:rPr>
          <w:sz w:val="28"/>
          <w:szCs w:val="28"/>
        </w:rPr>
        <w:t>Фізичний стан та здоров’я школярів завжди були</w:t>
      </w:r>
      <w:r>
        <w:rPr>
          <w:rFonts w:ascii="Symbol" w:eastAsia="Symbol" w:hAnsi="Symbol" w:cs="Symbol"/>
          <w:sz w:val="28"/>
          <w:szCs w:val="28"/>
        </w:rPr>
        <w:sym w:font="Symbol" w:char="F02C"/>
      </w:r>
      <w:r>
        <w:rPr>
          <w:sz w:val="28"/>
          <w:szCs w:val="28"/>
        </w:rPr>
        <w:t xml:space="preserve"> є і будуть предметом пильної уваги суспільства</w:t>
      </w:r>
      <w:r>
        <w:rPr>
          <w:rFonts w:ascii="Symbol" w:eastAsia="Symbol" w:hAnsi="Symbol" w:cs="Symbol"/>
          <w:sz w:val="28"/>
          <w:szCs w:val="28"/>
        </w:rPr>
        <w:sym w:font="Symbol" w:char="F02C"/>
      </w:r>
      <w:r>
        <w:rPr>
          <w:sz w:val="28"/>
          <w:szCs w:val="28"/>
        </w:rPr>
        <w:t xml:space="preserve"> адже здоров’я студента сьогодні – це здоров’я нації в майбутньому.</w:t>
      </w:r>
    </w:p>
    <w:p w:rsidR="004C6FCB" w:rsidRDefault="00565804">
      <w:pPr>
        <w:spacing w:line="360" w:lineRule="auto"/>
        <w:ind w:firstLine="567"/>
        <w:jc w:val="both"/>
        <w:rPr>
          <w:spacing w:val="-4"/>
          <w:sz w:val="28"/>
          <w:szCs w:val="28"/>
          <w:lang w:eastAsia="uk-UA"/>
        </w:rPr>
      </w:pPr>
      <w:r>
        <w:rPr>
          <w:spacing w:val="-4"/>
          <w:sz w:val="28"/>
          <w:szCs w:val="28"/>
          <w:lang w:eastAsia="uk-UA"/>
        </w:rPr>
        <w:t>Під фізичним станом розуміється готовність індивіда до виконання фізичної роботи, занять фізичною культурою і спортом. Фізичний стан визначається сукупністю взаємопов’язаних ознак</w:t>
      </w:r>
      <w:r>
        <w:rPr>
          <w:rFonts w:ascii="Symbol" w:eastAsia="Symbol" w:hAnsi="Symbol" w:cs="Symbol"/>
          <w:spacing w:val="-4"/>
          <w:sz w:val="28"/>
          <w:szCs w:val="28"/>
          <w:lang w:eastAsia="uk-UA"/>
        </w:rPr>
        <w:sym w:font="Symbol" w:char="F02C"/>
      </w:r>
      <w:r>
        <w:rPr>
          <w:spacing w:val="-4"/>
          <w:sz w:val="28"/>
          <w:szCs w:val="28"/>
          <w:lang w:eastAsia="uk-UA"/>
        </w:rPr>
        <w:t xml:space="preserve"> котрі забезпечують нормальну взаємодію організму із навколишнім середовищем. Фізичний стан характеризується</w:t>
      </w:r>
      <w:r>
        <w:rPr>
          <w:rFonts w:ascii="Symbol" w:eastAsia="Symbol" w:hAnsi="Symbol" w:cs="Symbol"/>
          <w:spacing w:val="-4"/>
          <w:sz w:val="28"/>
          <w:szCs w:val="28"/>
          <w:lang w:eastAsia="uk-UA"/>
        </w:rPr>
        <w:sym w:font="Symbol" w:char="F03A"/>
      </w:r>
      <w:r>
        <w:rPr>
          <w:spacing w:val="-4"/>
          <w:sz w:val="28"/>
          <w:szCs w:val="28"/>
          <w:lang w:eastAsia="uk-UA"/>
        </w:rPr>
        <w:t xml:space="preserve"> фізичним розвитком, функціональним станом органів і систем</w:t>
      </w:r>
      <w:r>
        <w:rPr>
          <w:rFonts w:ascii="Symbol" w:eastAsia="Symbol" w:hAnsi="Symbol" w:cs="Symbol"/>
          <w:spacing w:val="-4"/>
          <w:sz w:val="28"/>
          <w:szCs w:val="28"/>
          <w:lang w:eastAsia="uk-UA"/>
        </w:rPr>
        <w:sym w:font="Symbol" w:char="F02C"/>
      </w:r>
      <w:r>
        <w:rPr>
          <w:spacing w:val="-4"/>
          <w:sz w:val="28"/>
          <w:szCs w:val="28"/>
          <w:lang w:eastAsia="uk-UA"/>
        </w:rPr>
        <w:t xml:space="preserve"> фізичною підготовленістю і фізичною працездатністю, а також залежить від статі і віку.</w:t>
      </w:r>
    </w:p>
    <w:p w:rsidR="004C6FCB" w:rsidRDefault="00565804">
      <w:pPr>
        <w:spacing w:line="360" w:lineRule="auto"/>
        <w:ind w:firstLine="567"/>
        <w:jc w:val="both"/>
        <w:rPr>
          <w:spacing w:val="-8"/>
          <w:sz w:val="28"/>
          <w:szCs w:val="28"/>
        </w:rPr>
      </w:pPr>
      <w:r>
        <w:rPr>
          <w:spacing w:val="-8"/>
          <w:sz w:val="28"/>
          <w:szCs w:val="28"/>
        </w:rPr>
        <w:t>Залежно від методів і засобів</w:t>
      </w:r>
      <w:r>
        <w:rPr>
          <w:rFonts w:ascii="Symbol" w:eastAsia="Symbol" w:hAnsi="Symbol" w:cs="Symbol"/>
          <w:spacing w:val="-8"/>
          <w:sz w:val="28"/>
          <w:szCs w:val="28"/>
        </w:rPr>
        <w:sym w:font="Symbol" w:char="F02C"/>
      </w:r>
      <w:r>
        <w:rPr>
          <w:spacing w:val="-8"/>
          <w:sz w:val="28"/>
          <w:szCs w:val="28"/>
        </w:rPr>
        <w:t xml:space="preserve"> які застосовуються</w:t>
      </w:r>
      <w:r>
        <w:rPr>
          <w:rFonts w:ascii="Symbol" w:eastAsia="Symbol" w:hAnsi="Symbol" w:cs="Symbol"/>
          <w:spacing w:val="-8"/>
          <w:sz w:val="28"/>
          <w:szCs w:val="28"/>
        </w:rPr>
        <w:sym w:font="Symbol" w:char="F02C"/>
      </w:r>
      <w:r>
        <w:rPr>
          <w:spacing w:val="-8"/>
          <w:sz w:val="28"/>
          <w:szCs w:val="28"/>
        </w:rPr>
        <w:t xml:space="preserve"> контроль може бути педагогічним</w:t>
      </w:r>
      <w:r>
        <w:rPr>
          <w:rFonts w:ascii="Symbol" w:eastAsia="Symbol" w:hAnsi="Symbol" w:cs="Symbol"/>
          <w:spacing w:val="-8"/>
          <w:sz w:val="28"/>
          <w:szCs w:val="28"/>
        </w:rPr>
        <w:sym w:font="Symbol" w:char="F02C"/>
      </w:r>
      <w:r>
        <w:rPr>
          <w:spacing w:val="-8"/>
          <w:sz w:val="28"/>
          <w:szCs w:val="28"/>
        </w:rPr>
        <w:t xml:space="preserve"> медико-педагогічним</w:t>
      </w:r>
      <w:r>
        <w:rPr>
          <w:rFonts w:ascii="Symbol" w:eastAsia="Symbol" w:hAnsi="Symbol" w:cs="Symbol"/>
          <w:spacing w:val="-8"/>
          <w:sz w:val="28"/>
          <w:szCs w:val="28"/>
        </w:rPr>
        <w:sym w:font="Symbol" w:char="F02C"/>
      </w:r>
      <w:r>
        <w:rPr>
          <w:spacing w:val="-8"/>
          <w:sz w:val="28"/>
          <w:szCs w:val="28"/>
        </w:rPr>
        <w:t xml:space="preserve"> соціально-психологічним і медико-біологічним.</w:t>
      </w:r>
    </w:p>
    <w:p w:rsidR="004C6FCB" w:rsidRDefault="00565804">
      <w:pPr>
        <w:spacing w:line="360" w:lineRule="auto"/>
        <w:ind w:firstLine="567"/>
        <w:jc w:val="both"/>
        <w:rPr>
          <w:sz w:val="28"/>
          <w:szCs w:val="28"/>
        </w:rPr>
      </w:pPr>
      <w:r>
        <w:rPr>
          <w:sz w:val="28"/>
          <w:szCs w:val="28"/>
        </w:rPr>
        <w:t>До методів педагогічного контролю</w:t>
      </w:r>
      <w:r>
        <w:rPr>
          <w:rFonts w:ascii="Symbol" w:eastAsia="Symbol" w:hAnsi="Symbol" w:cs="Symbol"/>
          <w:sz w:val="28"/>
          <w:szCs w:val="28"/>
        </w:rPr>
        <w:sym w:font="Symbol" w:char="F02C"/>
      </w:r>
      <w:r>
        <w:rPr>
          <w:sz w:val="28"/>
          <w:szCs w:val="28"/>
        </w:rPr>
        <w:t xml:space="preserve"> які не потребують складного технічного забезпечення, належать</w:t>
      </w:r>
      <w:r>
        <w:rPr>
          <w:rFonts w:ascii="Symbol" w:eastAsia="Symbol" w:hAnsi="Symbol" w:cs="Symbol"/>
          <w:sz w:val="28"/>
          <w:szCs w:val="28"/>
        </w:rPr>
        <w:sym w:font="Symbol" w:char="F03A"/>
      </w:r>
      <w:r>
        <w:rPr>
          <w:sz w:val="28"/>
          <w:szCs w:val="28"/>
        </w:rPr>
        <w:t xml:space="preserve"> </w:t>
      </w:r>
    </w:p>
    <w:p w:rsidR="004C6FCB" w:rsidRDefault="00565804">
      <w:pPr>
        <w:spacing w:line="360" w:lineRule="auto"/>
        <w:ind w:firstLine="567"/>
        <w:jc w:val="both"/>
        <w:rPr>
          <w:sz w:val="28"/>
          <w:szCs w:val="28"/>
        </w:rPr>
      </w:pPr>
      <w:r>
        <w:rPr>
          <w:sz w:val="28"/>
          <w:szCs w:val="28"/>
        </w:rPr>
        <w:t>- спостереження</w:t>
      </w:r>
      <w:r>
        <w:rPr>
          <w:rFonts w:ascii="Symbol" w:eastAsia="Symbol" w:hAnsi="Symbol" w:cs="Symbol"/>
          <w:sz w:val="28"/>
          <w:szCs w:val="28"/>
        </w:rPr>
        <w:sym w:font="Symbol" w:char="F03B"/>
      </w:r>
    </w:p>
    <w:p w:rsidR="004C6FCB" w:rsidRDefault="00565804">
      <w:pPr>
        <w:spacing w:line="360" w:lineRule="auto"/>
        <w:ind w:firstLine="567"/>
        <w:jc w:val="both"/>
        <w:rPr>
          <w:sz w:val="28"/>
          <w:szCs w:val="28"/>
        </w:rPr>
      </w:pPr>
      <w:r>
        <w:rPr>
          <w:sz w:val="28"/>
          <w:szCs w:val="28"/>
        </w:rPr>
        <w:t>- опитування</w:t>
      </w:r>
      <w:r>
        <w:rPr>
          <w:rFonts w:ascii="Symbol" w:eastAsia="Symbol" w:hAnsi="Symbol" w:cs="Symbol"/>
          <w:sz w:val="28"/>
          <w:szCs w:val="28"/>
        </w:rPr>
        <w:sym w:font="Symbol" w:char="F03B"/>
      </w:r>
    </w:p>
    <w:p w:rsidR="004C6FCB" w:rsidRDefault="00565804">
      <w:pPr>
        <w:spacing w:line="360" w:lineRule="auto"/>
        <w:ind w:firstLine="567"/>
        <w:jc w:val="both"/>
        <w:rPr>
          <w:sz w:val="28"/>
          <w:szCs w:val="28"/>
        </w:rPr>
      </w:pPr>
      <w:r>
        <w:rPr>
          <w:sz w:val="28"/>
          <w:szCs w:val="28"/>
        </w:rPr>
        <w:t>- комплексні експрес-системи діагностики</w:t>
      </w:r>
      <w:r>
        <w:rPr>
          <w:rFonts w:ascii="Symbol" w:eastAsia="Symbol" w:hAnsi="Symbol" w:cs="Symbol"/>
          <w:sz w:val="28"/>
          <w:szCs w:val="28"/>
        </w:rPr>
        <w:sym w:font="Symbol" w:char="F03B"/>
      </w:r>
    </w:p>
    <w:p w:rsidR="004C6FCB" w:rsidRDefault="00565804">
      <w:pPr>
        <w:spacing w:line="360" w:lineRule="auto"/>
        <w:ind w:firstLine="567"/>
        <w:jc w:val="both"/>
        <w:rPr>
          <w:sz w:val="28"/>
          <w:szCs w:val="28"/>
        </w:rPr>
      </w:pPr>
      <w:r>
        <w:rPr>
          <w:sz w:val="28"/>
          <w:szCs w:val="28"/>
        </w:rPr>
        <w:t>- контрольні рухові тести.</w:t>
      </w:r>
    </w:p>
    <w:p w:rsidR="004C6FCB" w:rsidRDefault="00565804">
      <w:pPr>
        <w:spacing w:line="360" w:lineRule="auto"/>
        <w:ind w:firstLine="567"/>
        <w:jc w:val="both"/>
        <w:rPr>
          <w:sz w:val="28"/>
          <w:szCs w:val="28"/>
        </w:rPr>
      </w:pPr>
      <w:r>
        <w:rPr>
          <w:sz w:val="28"/>
          <w:szCs w:val="28"/>
        </w:rPr>
        <w:t>Педагогічні спостереження  –  візуальний метод контролю.</w:t>
      </w:r>
    </w:p>
    <w:p w:rsidR="004C6FCB" w:rsidRDefault="00565804">
      <w:pPr>
        <w:spacing w:line="360" w:lineRule="auto"/>
        <w:ind w:firstLine="567"/>
        <w:jc w:val="both"/>
        <w:rPr>
          <w:sz w:val="28"/>
          <w:szCs w:val="28"/>
        </w:rPr>
      </w:pPr>
      <w:r>
        <w:rPr>
          <w:sz w:val="28"/>
          <w:szCs w:val="28"/>
        </w:rPr>
        <w:lastRenderedPageBreak/>
        <w:t>Опитування може проводитись у вигляді інтерв’ю</w:t>
      </w:r>
      <w:r>
        <w:rPr>
          <w:rFonts w:ascii="Symbol" w:eastAsia="Symbol" w:hAnsi="Symbol" w:cs="Symbol"/>
          <w:sz w:val="28"/>
          <w:szCs w:val="28"/>
        </w:rPr>
        <w:sym w:font="Symbol" w:char="F02C"/>
      </w:r>
      <w:r>
        <w:rPr>
          <w:sz w:val="28"/>
          <w:szCs w:val="28"/>
        </w:rPr>
        <w:t xml:space="preserve"> або анкетування. Інтерв’ю –  вербальний </w:t>
      </w:r>
      <w:r>
        <w:rPr>
          <w:rFonts w:ascii="Symbol" w:eastAsia="Symbol" w:hAnsi="Symbol" w:cs="Symbol"/>
          <w:sz w:val="28"/>
          <w:szCs w:val="28"/>
        </w:rPr>
        <w:sym w:font="Symbol" w:char="F028"/>
      </w:r>
      <w:r>
        <w:rPr>
          <w:sz w:val="28"/>
          <w:szCs w:val="28"/>
        </w:rPr>
        <w:t>словесний</w:t>
      </w:r>
      <w:r>
        <w:rPr>
          <w:rFonts w:ascii="Symbol" w:eastAsia="Symbol" w:hAnsi="Symbol" w:cs="Symbol"/>
          <w:sz w:val="28"/>
          <w:szCs w:val="28"/>
        </w:rPr>
        <w:sym w:font="Symbol" w:char="F02C"/>
      </w:r>
      <w:r>
        <w:rPr>
          <w:sz w:val="28"/>
          <w:szCs w:val="28"/>
        </w:rPr>
        <w:t xml:space="preserve"> усний</w:t>
      </w:r>
      <w:r>
        <w:rPr>
          <w:rFonts w:ascii="Symbol" w:eastAsia="Symbol" w:hAnsi="Symbol" w:cs="Symbol"/>
          <w:sz w:val="28"/>
          <w:szCs w:val="28"/>
        </w:rPr>
        <w:sym w:font="Symbol" w:char="F029"/>
      </w:r>
      <w:r>
        <w:rPr>
          <w:sz w:val="28"/>
          <w:szCs w:val="28"/>
        </w:rPr>
        <w:t xml:space="preserve"> метод отримання інформації про оперативний стан об’єкта на основі його суб’єктивних відчуттів. Анкетування дає змогу отримувати інформацію про фізичний стан за результатами відповідей на запитання, складені за спеціальною програмою.</w:t>
      </w:r>
    </w:p>
    <w:p w:rsidR="004C6FCB" w:rsidRDefault="00565804">
      <w:pPr>
        <w:spacing w:line="360" w:lineRule="auto"/>
        <w:ind w:firstLine="567"/>
        <w:jc w:val="both"/>
        <w:rPr>
          <w:sz w:val="28"/>
          <w:szCs w:val="28"/>
        </w:rPr>
      </w:pPr>
      <w:r>
        <w:rPr>
          <w:sz w:val="28"/>
          <w:szCs w:val="28"/>
        </w:rPr>
        <w:t>Комплексні експрес-системи діагностують фізичний стан і фізичне здоров’я тих, що займаються фізичними вправами.</w:t>
      </w:r>
    </w:p>
    <w:p w:rsidR="004C6FCB" w:rsidRDefault="00565804">
      <w:pPr>
        <w:spacing w:line="360" w:lineRule="auto"/>
        <w:ind w:firstLine="567"/>
        <w:jc w:val="both"/>
        <w:rPr>
          <w:sz w:val="28"/>
          <w:szCs w:val="28"/>
        </w:rPr>
      </w:pPr>
      <w:r>
        <w:rPr>
          <w:sz w:val="28"/>
          <w:szCs w:val="28"/>
        </w:rPr>
        <w:t xml:space="preserve">З допомогою контрольних рухових тестів визначається рівень розвитку рухових здібностей. Проведення контрольних рухових тестів полягає у виконанні конкретних вправ для визначення рівня розвитку однієї певної рухової якості [24-28].  </w:t>
      </w:r>
    </w:p>
    <w:p w:rsidR="004C6FCB" w:rsidRDefault="00565804">
      <w:pPr>
        <w:spacing w:line="360" w:lineRule="auto"/>
        <w:ind w:firstLine="567"/>
        <w:jc w:val="both"/>
        <w:rPr>
          <w:sz w:val="28"/>
          <w:szCs w:val="28"/>
        </w:rPr>
      </w:pPr>
      <w:r>
        <w:rPr>
          <w:sz w:val="28"/>
          <w:szCs w:val="28"/>
        </w:rPr>
        <w:t>Педагогічний контроль дає можливість оцінювати рівень фізичної підготовленості осіб, які займаються фізичними вправами, динаміку росту їхніх рухових здібностей і, при необхідності, дає змогу вносити корективи в структуру та зміст навчального процесу.</w:t>
      </w:r>
    </w:p>
    <w:p w:rsidR="004C6FCB" w:rsidRDefault="00565804">
      <w:pPr>
        <w:spacing w:line="360" w:lineRule="auto"/>
        <w:ind w:firstLine="567"/>
        <w:jc w:val="both"/>
        <w:rPr>
          <w:sz w:val="28"/>
          <w:szCs w:val="28"/>
        </w:rPr>
      </w:pPr>
      <w:r>
        <w:rPr>
          <w:sz w:val="28"/>
          <w:szCs w:val="28"/>
        </w:rPr>
        <w:t>Медико-педагогічний контроль проводиться спільно із лікарем і вчителем фізичної культури з метою оцінювання впливу на організм студента навантажень</w:t>
      </w:r>
      <w:r>
        <w:rPr>
          <w:rFonts w:ascii="Symbol" w:eastAsia="Symbol" w:hAnsi="Symbol" w:cs="Symbol"/>
          <w:sz w:val="28"/>
          <w:szCs w:val="28"/>
        </w:rPr>
        <w:sym w:font="Symbol" w:char="F02C"/>
      </w:r>
      <w:r>
        <w:rPr>
          <w:sz w:val="28"/>
          <w:szCs w:val="28"/>
        </w:rPr>
        <w:t xml:space="preserve"> які виникають під час тренувальних занять.</w:t>
      </w:r>
    </w:p>
    <w:p w:rsidR="004C6FCB" w:rsidRDefault="00565804">
      <w:pPr>
        <w:spacing w:line="360" w:lineRule="auto"/>
        <w:ind w:firstLine="567"/>
        <w:jc w:val="both"/>
        <w:rPr>
          <w:sz w:val="28"/>
          <w:szCs w:val="28"/>
        </w:rPr>
      </w:pPr>
      <w:r>
        <w:rPr>
          <w:sz w:val="28"/>
          <w:szCs w:val="28"/>
        </w:rPr>
        <w:tab/>
        <w:t>Медико-біологічний контроль включає вивчення стану здоров’я і фізичного розвитку школярів</w:t>
      </w:r>
      <w:r>
        <w:rPr>
          <w:rFonts w:ascii="Symbol" w:eastAsia="Symbol" w:hAnsi="Symbol" w:cs="Symbol"/>
          <w:sz w:val="28"/>
          <w:szCs w:val="28"/>
        </w:rPr>
        <w:sym w:font="Symbol" w:char="F02C"/>
      </w:r>
      <w:r>
        <w:rPr>
          <w:sz w:val="28"/>
          <w:szCs w:val="28"/>
        </w:rPr>
        <w:t xml:space="preserve"> можливостей різних функціональних систем</w:t>
      </w:r>
      <w:r>
        <w:rPr>
          <w:rFonts w:ascii="Symbol" w:eastAsia="Symbol" w:hAnsi="Symbol" w:cs="Symbol"/>
          <w:sz w:val="28"/>
          <w:szCs w:val="28"/>
        </w:rPr>
        <w:sym w:font="Symbol" w:char="F02C"/>
      </w:r>
      <w:r>
        <w:rPr>
          <w:sz w:val="28"/>
          <w:szCs w:val="28"/>
        </w:rPr>
        <w:t xml:space="preserve"> окремих органів і механізмів</w:t>
      </w:r>
      <w:r>
        <w:rPr>
          <w:rFonts w:ascii="Symbol" w:eastAsia="Symbol" w:hAnsi="Symbol" w:cs="Symbol"/>
          <w:sz w:val="28"/>
          <w:szCs w:val="28"/>
        </w:rPr>
        <w:sym w:font="Symbol" w:char="F02C"/>
      </w:r>
      <w:r>
        <w:rPr>
          <w:sz w:val="28"/>
          <w:szCs w:val="28"/>
        </w:rPr>
        <w:t xml:space="preserve"> які відповідають за життєдіяльність організму. </w:t>
      </w:r>
    </w:p>
    <w:p w:rsidR="004C6FCB" w:rsidRDefault="00565804">
      <w:pPr>
        <w:spacing w:line="360" w:lineRule="auto"/>
        <w:ind w:firstLine="567"/>
        <w:jc w:val="both"/>
        <w:rPr>
          <w:spacing w:val="-4"/>
          <w:sz w:val="28"/>
          <w:szCs w:val="28"/>
        </w:rPr>
      </w:pPr>
      <w:r>
        <w:rPr>
          <w:spacing w:val="-4"/>
          <w:sz w:val="28"/>
          <w:szCs w:val="28"/>
        </w:rPr>
        <w:t>Соціально-психологічний контроль вивчає особистість школяра</w:t>
      </w:r>
      <w:r>
        <w:rPr>
          <w:rFonts w:ascii="Symbol" w:eastAsia="Symbol" w:hAnsi="Symbol" w:cs="Symbol"/>
          <w:spacing w:val="-4"/>
          <w:sz w:val="28"/>
          <w:szCs w:val="28"/>
        </w:rPr>
        <w:sym w:font="Symbol" w:char="F02C"/>
      </w:r>
      <w:r>
        <w:rPr>
          <w:spacing w:val="-4"/>
          <w:sz w:val="28"/>
          <w:szCs w:val="28"/>
        </w:rPr>
        <w:t xml:space="preserve"> його психічний стан і підготовленість</w:t>
      </w:r>
      <w:r>
        <w:rPr>
          <w:rFonts w:ascii="Symbol" w:eastAsia="Symbol" w:hAnsi="Symbol" w:cs="Symbol"/>
          <w:spacing w:val="-4"/>
          <w:sz w:val="28"/>
          <w:szCs w:val="28"/>
        </w:rPr>
        <w:sym w:font="Symbol" w:char="F02C"/>
      </w:r>
      <w:r>
        <w:rPr>
          <w:spacing w:val="-4"/>
          <w:sz w:val="28"/>
          <w:szCs w:val="28"/>
        </w:rPr>
        <w:t xml:space="preserve"> мікроклімат у колективі та умови проведення занять.</w:t>
      </w:r>
    </w:p>
    <w:p w:rsidR="004C6FCB" w:rsidRDefault="00565804">
      <w:pPr>
        <w:spacing w:line="360" w:lineRule="auto"/>
        <w:ind w:firstLine="567"/>
        <w:jc w:val="both"/>
        <w:rPr>
          <w:spacing w:val="-4"/>
          <w:sz w:val="28"/>
          <w:szCs w:val="28"/>
        </w:rPr>
      </w:pPr>
      <w:r>
        <w:rPr>
          <w:spacing w:val="-4"/>
          <w:sz w:val="28"/>
          <w:szCs w:val="28"/>
        </w:rPr>
        <w:t>Метою педагогічного контролю є оптимізація навчально-тренувального процесу на основі об’єктивної оцінки різних сторін фізичної підготовленості і функціональних можливостей найважливіших систем організму школяра.</w:t>
      </w:r>
    </w:p>
    <w:p w:rsidR="004C6FCB" w:rsidRDefault="00565804">
      <w:pPr>
        <w:spacing w:line="360" w:lineRule="auto"/>
        <w:ind w:firstLine="567"/>
        <w:jc w:val="both"/>
        <w:rPr>
          <w:sz w:val="28"/>
          <w:szCs w:val="28"/>
        </w:rPr>
      </w:pPr>
      <w:r>
        <w:rPr>
          <w:sz w:val="28"/>
          <w:szCs w:val="28"/>
        </w:rPr>
        <w:t>Завдання контролю</w:t>
      </w:r>
      <w:r>
        <w:rPr>
          <w:rFonts w:ascii="Symbol" w:eastAsia="Symbol" w:hAnsi="Symbol" w:cs="Symbol"/>
          <w:sz w:val="28"/>
          <w:szCs w:val="28"/>
        </w:rPr>
        <w:sym w:font="Symbol" w:char="F03A"/>
      </w:r>
      <w:r>
        <w:rPr>
          <w:sz w:val="28"/>
          <w:szCs w:val="28"/>
        </w:rPr>
        <w:t xml:space="preserve"> </w:t>
      </w:r>
    </w:p>
    <w:p w:rsidR="004C6FCB" w:rsidRDefault="00565804">
      <w:pPr>
        <w:spacing w:line="360" w:lineRule="auto"/>
        <w:ind w:firstLine="567"/>
        <w:jc w:val="both"/>
        <w:rPr>
          <w:sz w:val="28"/>
          <w:szCs w:val="28"/>
        </w:rPr>
      </w:pPr>
      <w:r>
        <w:rPr>
          <w:sz w:val="28"/>
          <w:szCs w:val="28"/>
        </w:rPr>
        <w:lastRenderedPageBreak/>
        <w:t>- визначити та оцінити рівень фізичного стану та функціональних можливостей школярів у процесі занять фізичними вправами</w:t>
      </w:r>
      <w:r>
        <w:rPr>
          <w:rFonts w:ascii="Symbol" w:eastAsia="Symbol" w:hAnsi="Symbol" w:cs="Symbol"/>
          <w:sz w:val="28"/>
          <w:szCs w:val="28"/>
        </w:rPr>
        <w:sym w:font="Symbol" w:char="F03B"/>
      </w:r>
    </w:p>
    <w:p w:rsidR="004C6FCB" w:rsidRDefault="00565804">
      <w:pPr>
        <w:spacing w:line="360" w:lineRule="auto"/>
        <w:ind w:firstLine="567"/>
        <w:jc w:val="both"/>
        <w:rPr>
          <w:sz w:val="28"/>
          <w:szCs w:val="28"/>
        </w:rPr>
      </w:pPr>
      <w:r>
        <w:rPr>
          <w:sz w:val="28"/>
          <w:szCs w:val="28"/>
        </w:rPr>
        <w:t>- обґрунтувати профілактичні заходи зміцнення їхнього здоров’я</w:t>
      </w:r>
      <w:r>
        <w:rPr>
          <w:rFonts w:ascii="Symbol" w:eastAsia="Symbol" w:hAnsi="Symbol" w:cs="Symbol"/>
          <w:sz w:val="28"/>
          <w:szCs w:val="28"/>
        </w:rPr>
        <w:sym w:font="Symbol" w:char="F03B"/>
      </w:r>
    </w:p>
    <w:p w:rsidR="004C6FCB" w:rsidRDefault="00565804">
      <w:pPr>
        <w:spacing w:line="360" w:lineRule="auto"/>
        <w:ind w:firstLine="567"/>
        <w:jc w:val="both"/>
        <w:rPr>
          <w:sz w:val="28"/>
          <w:szCs w:val="28"/>
        </w:rPr>
      </w:pPr>
      <w:r>
        <w:rPr>
          <w:sz w:val="28"/>
          <w:szCs w:val="28"/>
        </w:rPr>
        <w:t>- обґрунтувати раціональний режим оздоровчих тренувальних занять для представників різних вікових груп із різним рівнем фізичної підготовленості</w:t>
      </w:r>
      <w:r>
        <w:rPr>
          <w:rFonts w:ascii="Symbol" w:eastAsia="Symbol" w:hAnsi="Symbol" w:cs="Symbol"/>
          <w:sz w:val="28"/>
          <w:szCs w:val="28"/>
        </w:rPr>
        <w:sym w:font="Symbol" w:char="F03B"/>
      </w:r>
    </w:p>
    <w:p w:rsidR="004C6FCB" w:rsidRDefault="00565804">
      <w:pPr>
        <w:spacing w:line="360" w:lineRule="auto"/>
        <w:ind w:firstLine="567"/>
        <w:jc w:val="both"/>
        <w:rPr>
          <w:sz w:val="28"/>
          <w:szCs w:val="28"/>
        </w:rPr>
      </w:pPr>
      <w:r>
        <w:rPr>
          <w:sz w:val="28"/>
          <w:szCs w:val="28"/>
        </w:rPr>
        <w:t>- підвищити якість навчального процесу.</w:t>
      </w:r>
    </w:p>
    <w:p w:rsidR="004C6FCB" w:rsidRDefault="00565804">
      <w:pPr>
        <w:spacing w:line="360" w:lineRule="auto"/>
        <w:ind w:firstLine="567"/>
        <w:jc w:val="both"/>
        <w:rPr>
          <w:spacing w:val="-4"/>
          <w:sz w:val="28"/>
          <w:szCs w:val="28"/>
        </w:rPr>
      </w:pPr>
      <w:r>
        <w:rPr>
          <w:spacing w:val="-4"/>
          <w:sz w:val="28"/>
          <w:szCs w:val="28"/>
        </w:rPr>
        <w:t xml:space="preserve">Об’єктом контролю у фізичному вихованні є зміст навчально-тренувального процесу </w:t>
      </w:r>
      <w:r>
        <w:rPr>
          <w:rFonts w:ascii="Symbol" w:eastAsia="Symbol" w:hAnsi="Symbol" w:cs="Symbol"/>
          <w:spacing w:val="-4"/>
          <w:sz w:val="28"/>
          <w:szCs w:val="28"/>
        </w:rPr>
        <w:sym w:font="Symbol" w:char="F05B"/>
      </w:r>
      <w:r>
        <w:rPr>
          <w:spacing w:val="-4"/>
          <w:sz w:val="28"/>
          <w:szCs w:val="28"/>
        </w:rPr>
        <w:t>43</w:t>
      </w:r>
      <w:r>
        <w:rPr>
          <w:rFonts w:ascii="Symbol" w:eastAsia="Symbol" w:hAnsi="Symbol" w:cs="Symbol"/>
          <w:spacing w:val="-4"/>
          <w:sz w:val="28"/>
          <w:szCs w:val="28"/>
        </w:rPr>
        <w:sym w:font="Symbol" w:char="F05D"/>
      </w:r>
      <w:r>
        <w:rPr>
          <w:spacing w:val="-4"/>
          <w:sz w:val="28"/>
          <w:szCs w:val="28"/>
        </w:rPr>
        <w:t>.</w:t>
      </w:r>
    </w:p>
    <w:p w:rsidR="004C6FCB" w:rsidRDefault="00565804">
      <w:pPr>
        <w:spacing w:line="360" w:lineRule="auto"/>
        <w:ind w:firstLine="567"/>
        <w:jc w:val="both"/>
        <w:rPr>
          <w:spacing w:val="-4"/>
          <w:sz w:val="28"/>
          <w:szCs w:val="28"/>
        </w:rPr>
      </w:pPr>
      <w:r>
        <w:rPr>
          <w:spacing w:val="-4"/>
          <w:sz w:val="28"/>
          <w:szCs w:val="28"/>
        </w:rPr>
        <w:t xml:space="preserve">Система педагогічного контролю є важливою ланкою управління процесом фізичного виховання школярів. </w:t>
      </w:r>
    </w:p>
    <w:p w:rsidR="004C6FCB" w:rsidRDefault="00565804">
      <w:pPr>
        <w:spacing w:line="360" w:lineRule="auto"/>
        <w:ind w:firstLine="567"/>
        <w:jc w:val="both"/>
        <w:rPr>
          <w:spacing w:val="-4"/>
          <w:sz w:val="28"/>
          <w:szCs w:val="28"/>
        </w:rPr>
      </w:pPr>
      <w:r>
        <w:rPr>
          <w:spacing w:val="-4"/>
          <w:sz w:val="28"/>
          <w:szCs w:val="28"/>
        </w:rPr>
        <w:t>Ефективність управління можлива лише за наявності об’єктивної інформації про фізичний стан тих, що займаються. Її  можна отримати  за допомогою педагогічного контролю</w:t>
      </w:r>
      <w:r>
        <w:rPr>
          <w:rFonts w:ascii="Symbol" w:eastAsia="Symbol" w:hAnsi="Symbol" w:cs="Symbol"/>
          <w:spacing w:val="-4"/>
          <w:sz w:val="28"/>
          <w:szCs w:val="28"/>
        </w:rPr>
        <w:sym w:font="Symbol" w:char="F02C"/>
      </w:r>
      <w:r>
        <w:rPr>
          <w:spacing w:val="-4"/>
          <w:sz w:val="28"/>
          <w:szCs w:val="28"/>
        </w:rPr>
        <w:t xml:space="preserve"> яка у свою чергу доповнюється даними інших видів контролю.</w:t>
      </w:r>
    </w:p>
    <w:p w:rsidR="004C6FCB" w:rsidRDefault="00565804">
      <w:pPr>
        <w:spacing w:line="360" w:lineRule="auto"/>
        <w:ind w:firstLine="567"/>
        <w:jc w:val="both"/>
        <w:rPr>
          <w:spacing w:val="-4"/>
          <w:sz w:val="28"/>
          <w:szCs w:val="28"/>
        </w:rPr>
      </w:pPr>
      <w:r>
        <w:rPr>
          <w:spacing w:val="-4"/>
          <w:sz w:val="28"/>
          <w:szCs w:val="28"/>
        </w:rPr>
        <w:t>При здійсненні педагогічного контролю за руховими діями прийнято розрізняти три типи стану</w:t>
      </w:r>
      <w:r>
        <w:rPr>
          <w:rFonts w:ascii="Symbol" w:eastAsia="Symbol" w:hAnsi="Symbol" w:cs="Symbol"/>
          <w:spacing w:val="-4"/>
          <w:sz w:val="28"/>
          <w:szCs w:val="28"/>
        </w:rPr>
        <w:sym w:font="Symbol" w:char="F03A"/>
      </w:r>
      <w:r>
        <w:rPr>
          <w:spacing w:val="-4"/>
          <w:sz w:val="28"/>
          <w:szCs w:val="28"/>
        </w:rPr>
        <w:t xml:space="preserve"> етапний – відносно стабільний</w:t>
      </w:r>
      <w:r>
        <w:rPr>
          <w:rFonts w:ascii="Symbol" w:eastAsia="Symbol" w:hAnsi="Symbol" w:cs="Symbol"/>
          <w:spacing w:val="-4"/>
          <w:sz w:val="28"/>
          <w:szCs w:val="28"/>
        </w:rPr>
        <w:sym w:font="Symbol" w:char="F02C"/>
      </w:r>
      <w:r>
        <w:rPr>
          <w:spacing w:val="-4"/>
          <w:sz w:val="28"/>
          <w:szCs w:val="28"/>
        </w:rPr>
        <w:t xml:space="preserve"> мало піддається тренувальному впливу</w:t>
      </w:r>
      <w:r>
        <w:rPr>
          <w:rFonts w:ascii="Symbol" w:eastAsia="Symbol" w:hAnsi="Symbol" w:cs="Symbol"/>
          <w:spacing w:val="-4"/>
          <w:sz w:val="28"/>
          <w:szCs w:val="28"/>
        </w:rPr>
        <w:sym w:font="Symbol" w:char="F03B"/>
      </w:r>
      <w:r>
        <w:rPr>
          <w:spacing w:val="-4"/>
          <w:sz w:val="28"/>
          <w:szCs w:val="28"/>
        </w:rPr>
        <w:t xml:space="preserve"> поточний – більш рухомий</w:t>
      </w:r>
      <w:r>
        <w:rPr>
          <w:rFonts w:ascii="Symbol" w:eastAsia="Symbol" w:hAnsi="Symbol" w:cs="Symbol"/>
          <w:spacing w:val="-4"/>
          <w:sz w:val="28"/>
          <w:szCs w:val="28"/>
        </w:rPr>
        <w:sym w:font="Symbol" w:char="F03B"/>
      </w:r>
      <w:r>
        <w:rPr>
          <w:spacing w:val="-4"/>
          <w:sz w:val="28"/>
          <w:szCs w:val="28"/>
        </w:rPr>
        <w:t xml:space="preserve"> оперативний – найбільш лабільний. Залежно від цих типів стану розрізняють три види контролю</w:t>
      </w:r>
      <w:r>
        <w:rPr>
          <w:rFonts w:ascii="Symbol" w:eastAsia="Symbol" w:hAnsi="Symbol" w:cs="Symbol"/>
          <w:spacing w:val="-4"/>
          <w:sz w:val="28"/>
          <w:szCs w:val="28"/>
        </w:rPr>
        <w:sym w:font="Symbol" w:char="F03A"/>
      </w:r>
      <w:r>
        <w:rPr>
          <w:spacing w:val="-4"/>
          <w:sz w:val="28"/>
          <w:szCs w:val="28"/>
        </w:rPr>
        <w:t xml:space="preserve"> етапний</w:t>
      </w:r>
      <w:r>
        <w:rPr>
          <w:rFonts w:ascii="Symbol" w:eastAsia="Symbol" w:hAnsi="Symbol" w:cs="Symbol"/>
          <w:spacing w:val="-4"/>
          <w:sz w:val="28"/>
          <w:szCs w:val="28"/>
        </w:rPr>
        <w:sym w:font="Symbol" w:char="F02C"/>
      </w:r>
      <w:r>
        <w:rPr>
          <w:spacing w:val="-4"/>
          <w:sz w:val="28"/>
          <w:szCs w:val="28"/>
        </w:rPr>
        <w:t xml:space="preserve"> поточний і оперативний.</w:t>
      </w:r>
    </w:p>
    <w:p w:rsidR="004C6FCB" w:rsidRDefault="00565804">
      <w:pPr>
        <w:spacing w:line="360" w:lineRule="auto"/>
        <w:ind w:firstLine="567"/>
        <w:jc w:val="both"/>
        <w:rPr>
          <w:spacing w:val="-8"/>
          <w:sz w:val="28"/>
          <w:szCs w:val="28"/>
        </w:rPr>
      </w:pPr>
      <w:r>
        <w:rPr>
          <w:spacing w:val="-8"/>
          <w:sz w:val="28"/>
          <w:szCs w:val="28"/>
        </w:rPr>
        <w:t xml:space="preserve">Етапний контроль </w:t>
      </w:r>
      <w:r>
        <w:rPr>
          <w:rFonts w:ascii="Symbol" w:eastAsia="Symbol" w:hAnsi="Symbol" w:cs="Symbol"/>
          <w:spacing w:val="-8"/>
          <w:sz w:val="28"/>
          <w:szCs w:val="28"/>
        </w:rPr>
        <w:sym w:font="Symbol" w:char="F02D"/>
      </w:r>
      <w:r>
        <w:rPr>
          <w:spacing w:val="-8"/>
          <w:sz w:val="28"/>
          <w:szCs w:val="28"/>
        </w:rPr>
        <w:t xml:space="preserve"> найпопулярніший вид контролю</w:t>
      </w:r>
      <w:r>
        <w:rPr>
          <w:rFonts w:ascii="Symbol" w:eastAsia="Symbol" w:hAnsi="Symbol" w:cs="Symbol"/>
          <w:spacing w:val="-8"/>
          <w:sz w:val="28"/>
          <w:szCs w:val="28"/>
        </w:rPr>
        <w:sym w:font="Symbol" w:char="F02C"/>
      </w:r>
      <w:r>
        <w:rPr>
          <w:spacing w:val="-8"/>
          <w:sz w:val="28"/>
          <w:szCs w:val="28"/>
        </w:rPr>
        <w:t xml:space="preserve"> який використовується в педагогічній практиці. </w:t>
      </w:r>
      <w:r>
        <w:rPr>
          <w:spacing w:val="-4"/>
          <w:sz w:val="28"/>
          <w:szCs w:val="28"/>
        </w:rPr>
        <w:t>Його основними засобами є тести для визначення рівня</w:t>
      </w:r>
    </w:p>
    <w:p w:rsidR="004C6FCB" w:rsidRDefault="00565804">
      <w:pPr>
        <w:spacing w:line="360" w:lineRule="auto"/>
        <w:jc w:val="both"/>
        <w:rPr>
          <w:sz w:val="28"/>
          <w:szCs w:val="28"/>
        </w:rPr>
      </w:pPr>
      <w:r>
        <w:rPr>
          <w:sz w:val="28"/>
          <w:szCs w:val="28"/>
        </w:rPr>
        <w:t>розвитку фізичних якостей та здібностей школярів.</w:t>
      </w:r>
    </w:p>
    <w:p w:rsidR="004C6FCB" w:rsidRDefault="00565804">
      <w:pPr>
        <w:spacing w:line="360" w:lineRule="auto"/>
        <w:ind w:firstLine="567"/>
        <w:jc w:val="both"/>
        <w:rPr>
          <w:sz w:val="28"/>
          <w:szCs w:val="28"/>
        </w:rPr>
      </w:pPr>
      <w:r>
        <w:rPr>
          <w:sz w:val="28"/>
          <w:szCs w:val="28"/>
        </w:rPr>
        <w:t>Етапний контроль виявляє зміни фізичного стану під впливом відносно тривалого періоду занять фізичними вправами. У зв’язку з цим у процесі етапного контролю всебічно оцінюється рівень різних сторін підготовленості</w:t>
      </w:r>
      <w:r>
        <w:rPr>
          <w:rFonts w:ascii="Symbol" w:eastAsia="Symbol" w:hAnsi="Symbol" w:cs="Symbol"/>
          <w:sz w:val="28"/>
          <w:szCs w:val="28"/>
        </w:rPr>
        <w:sym w:font="Symbol" w:char="F02C"/>
      </w:r>
      <w:r>
        <w:rPr>
          <w:sz w:val="28"/>
          <w:szCs w:val="28"/>
        </w:rPr>
        <w:t xml:space="preserve"> визначаються недоліки й подальші резерви вдосконалення. </w:t>
      </w:r>
    </w:p>
    <w:p w:rsidR="004C6FCB" w:rsidRDefault="00565804">
      <w:pPr>
        <w:spacing w:line="360" w:lineRule="auto"/>
        <w:ind w:firstLine="567"/>
        <w:jc w:val="both"/>
        <w:rPr>
          <w:sz w:val="28"/>
          <w:szCs w:val="28"/>
        </w:rPr>
      </w:pPr>
      <w:r>
        <w:rPr>
          <w:sz w:val="28"/>
          <w:szCs w:val="28"/>
        </w:rPr>
        <w:t>Етапний контроль дає змогу розробляти раціональну стратегію побудови занять – систему планування.</w:t>
      </w:r>
    </w:p>
    <w:p w:rsidR="004C6FCB" w:rsidRDefault="00565804">
      <w:pPr>
        <w:spacing w:line="360" w:lineRule="auto"/>
        <w:ind w:firstLine="567"/>
        <w:jc w:val="both"/>
        <w:rPr>
          <w:sz w:val="28"/>
          <w:szCs w:val="28"/>
        </w:rPr>
      </w:pPr>
      <w:r>
        <w:rPr>
          <w:sz w:val="28"/>
          <w:szCs w:val="28"/>
        </w:rPr>
        <w:lastRenderedPageBreak/>
        <w:t>Поточний контроль визначає реакцію організму на роботу переважно різної направленості</w:t>
      </w:r>
      <w:r>
        <w:rPr>
          <w:rFonts w:ascii="Symbol" w:eastAsia="Symbol" w:hAnsi="Symbol" w:cs="Symbol"/>
          <w:sz w:val="28"/>
          <w:szCs w:val="28"/>
        </w:rPr>
        <w:sym w:font="Symbol" w:char="F02C"/>
      </w:r>
      <w:r>
        <w:rPr>
          <w:sz w:val="28"/>
          <w:szCs w:val="28"/>
        </w:rPr>
        <w:t xml:space="preserve"> визначає формування процесів втоми під впливом навантаження серії або окремих занять</w:t>
      </w:r>
      <w:r>
        <w:rPr>
          <w:rFonts w:ascii="Symbol" w:eastAsia="Symbol" w:hAnsi="Symbol" w:cs="Symbol"/>
          <w:sz w:val="28"/>
          <w:szCs w:val="28"/>
        </w:rPr>
        <w:sym w:font="Symbol" w:char="F02C"/>
      </w:r>
      <w:r>
        <w:rPr>
          <w:sz w:val="28"/>
          <w:szCs w:val="28"/>
        </w:rPr>
        <w:t xml:space="preserve"> враховує протікання процесів відновлення. Цей вид дає можливість реалізувати прогнозуючу функцію контролю</w:t>
      </w:r>
      <w:r>
        <w:rPr>
          <w:rFonts w:ascii="Symbol" w:eastAsia="Symbol" w:hAnsi="Symbol" w:cs="Symbol"/>
          <w:sz w:val="28"/>
          <w:szCs w:val="28"/>
        </w:rPr>
        <w:sym w:font="Symbol" w:char="F02C"/>
      </w:r>
      <w:r>
        <w:rPr>
          <w:sz w:val="28"/>
          <w:szCs w:val="28"/>
        </w:rPr>
        <w:t xml:space="preserve"> тобто передбачати очікуваний результат у будь-якому завданні. Однак виявлення</w:t>
      </w:r>
      <w:r>
        <w:rPr>
          <w:rFonts w:ascii="Symbol" w:eastAsia="Symbol" w:hAnsi="Symbol" w:cs="Symbol"/>
          <w:sz w:val="28"/>
          <w:szCs w:val="28"/>
        </w:rPr>
        <w:sym w:font="Symbol" w:char="F02C"/>
      </w:r>
      <w:r>
        <w:rPr>
          <w:sz w:val="28"/>
          <w:szCs w:val="28"/>
        </w:rPr>
        <w:t xml:space="preserve"> того які вправи найкраще враховують можливості школярів у певній руховій вправі</w:t>
      </w:r>
      <w:r>
        <w:rPr>
          <w:rFonts w:ascii="Symbol" w:eastAsia="Symbol" w:hAnsi="Symbol" w:cs="Symbol"/>
          <w:sz w:val="28"/>
          <w:szCs w:val="28"/>
        </w:rPr>
        <w:sym w:font="Symbol" w:char="F02C"/>
      </w:r>
      <w:r>
        <w:rPr>
          <w:sz w:val="28"/>
          <w:szCs w:val="28"/>
        </w:rPr>
        <w:t xml:space="preserve"> практично неможливе без використання методів множинного кореляційного й регресивного аналізу [43, 44].</w:t>
      </w:r>
    </w:p>
    <w:p w:rsidR="004C6FCB" w:rsidRDefault="00565804">
      <w:pPr>
        <w:spacing w:line="360" w:lineRule="auto"/>
        <w:ind w:firstLine="567"/>
        <w:jc w:val="both"/>
        <w:rPr>
          <w:sz w:val="28"/>
          <w:szCs w:val="28"/>
        </w:rPr>
      </w:pPr>
      <w:r>
        <w:rPr>
          <w:sz w:val="28"/>
          <w:szCs w:val="28"/>
        </w:rPr>
        <w:t xml:space="preserve">Оперативний контроль передбачає оцінювання оперативних станів – термінових реакцій організму на навантаження  в ході тренувального заняття. Він  направлений на оптимізацію програм навчально-тренувальних занять. </w:t>
      </w:r>
    </w:p>
    <w:p w:rsidR="004C6FCB" w:rsidRDefault="00565804">
      <w:pPr>
        <w:spacing w:line="360" w:lineRule="auto"/>
        <w:ind w:firstLine="567"/>
        <w:jc w:val="both"/>
        <w:rPr>
          <w:sz w:val="28"/>
          <w:szCs w:val="28"/>
        </w:rPr>
      </w:pPr>
      <w:r>
        <w:rPr>
          <w:sz w:val="28"/>
          <w:szCs w:val="28"/>
        </w:rPr>
        <w:t>Методика оперативного контролю вимагає наявності експрес-методів</w:t>
      </w:r>
      <w:r>
        <w:rPr>
          <w:rFonts w:ascii="Symbol" w:eastAsia="Symbol" w:hAnsi="Symbol" w:cs="Symbol"/>
          <w:sz w:val="28"/>
          <w:szCs w:val="28"/>
        </w:rPr>
        <w:sym w:font="Symbol" w:char="F02C"/>
      </w:r>
      <w:r>
        <w:rPr>
          <w:sz w:val="28"/>
          <w:szCs w:val="28"/>
        </w:rPr>
        <w:t xml:space="preserve"> які дають змогу швидко</w:t>
      </w:r>
      <w:r>
        <w:rPr>
          <w:rFonts w:ascii="Symbol" w:eastAsia="Symbol" w:hAnsi="Symbol" w:cs="Symbol"/>
          <w:sz w:val="28"/>
          <w:szCs w:val="28"/>
        </w:rPr>
        <w:sym w:font="Symbol" w:char="F02C"/>
      </w:r>
      <w:r>
        <w:rPr>
          <w:sz w:val="28"/>
          <w:szCs w:val="28"/>
        </w:rPr>
        <w:t xml:space="preserve"> з максимальною точністю в умовах навчального процесу вимірювати й оцінювати поточний стан тих</w:t>
      </w:r>
      <w:r>
        <w:rPr>
          <w:rFonts w:ascii="Symbol" w:eastAsia="Symbol" w:hAnsi="Symbol" w:cs="Symbol"/>
          <w:sz w:val="28"/>
          <w:szCs w:val="28"/>
        </w:rPr>
        <w:sym w:font="Symbol" w:char="F02C"/>
      </w:r>
      <w:r>
        <w:rPr>
          <w:sz w:val="28"/>
          <w:szCs w:val="28"/>
        </w:rPr>
        <w:t xml:space="preserve"> що займаються фізичними вправами.</w:t>
      </w:r>
    </w:p>
    <w:p w:rsidR="004C6FCB" w:rsidRDefault="00565804">
      <w:pPr>
        <w:spacing w:line="360" w:lineRule="auto"/>
        <w:ind w:firstLine="567"/>
        <w:jc w:val="both"/>
        <w:rPr>
          <w:sz w:val="28"/>
          <w:szCs w:val="28"/>
        </w:rPr>
      </w:pPr>
      <w:r>
        <w:rPr>
          <w:sz w:val="28"/>
          <w:szCs w:val="28"/>
        </w:rPr>
        <w:t xml:space="preserve"> Однією з основних завдань цього виду контролю є раціональний підбір тестів, які повинні</w:t>
      </w:r>
      <w:r>
        <w:rPr>
          <w:rFonts w:ascii="Symbol" w:eastAsia="Symbol" w:hAnsi="Symbol" w:cs="Symbol"/>
          <w:sz w:val="28"/>
          <w:szCs w:val="28"/>
        </w:rPr>
        <w:sym w:font="Symbol" w:char="F03A"/>
      </w:r>
    </w:p>
    <w:p w:rsidR="004C6FCB" w:rsidRDefault="00565804">
      <w:pPr>
        <w:spacing w:line="360" w:lineRule="auto"/>
        <w:ind w:left="360"/>
        <w:jc w:val="both"/>
        <w:rPr>
          <w:sz w:val="28"/>
          <w:szCs w:val="28"/>
        </w:rPr>
      </w:pPr>
      <w:r>
        <w:rPr>
          <w:sz w:val="28"/>
          <w:szCs w:val="28"/>
        </w:rPr>
        <w:t>- об’єктивно виявляти й оцінювати фізичні якості та здібності</w:t>
      </w:r>
      <w:r>
        <w:rPr>
          <w:rFonts w:ascii="Symbol" w:eastAsia="Symbol" w:hAnsi="Symbol" w:cs="Symbol"/>
          <w:sz w:val="28"/>
          <w:szCs w:val="28"/>
        </w:rPr>
        <w:sym w:font="Symbol" w:char="F03B"/>
      </w:r>
    </w:p>
    <w:p w:rsidR="004C6FCB" w:rsidRDefault="00565804">
      <w:pPr>
        <w:spacing w:line="360" w:lineRule="auto"/>
        <w:ind w:firstLine="360"/>
        <w:jc w:val="both"/>
        <w:rPr>
          <w:sz w:val="28"/>
          <w:szCs w:val="28"/>
        </w:rPr>
      </w:pPr>
      <w:r>
        <w:rPr>
          <w:sz w:val="28"/>
          <w:szCs w:val="28"/>
        </w:rPr>
        <w:t xml:space="preserve">- бути зрозумілими для школярів і для тих, кому потрібна дана інформація </w:t>
      </w:r>
      <w:r>
        <w:rPr>
          <w:rFonts w:ascii="Symbol" w:eastAsia="Symbol" w:hAnsi="Symbol" w:cs="Symbol"/>
          <w:sz w:val="28"/>
          <w:szCs w:val="28"/>
        </w:rPr>
        <w:sym w:font="Symbol" w:char="F028"/>
      </w:r>
      <w:r>
        <w:rPr>
          <w:sz w:val="28"/>
          <w:szCs w:val="28"/>
        </w:rPr>
        <w:t>вчитель</w:t>
      </w:r>
      <w:r>
        <w:rPr>
          <w:rFonts w:ascii="Symbol" w:eastAsia="Symbol" w:hAnsi="Symbol" w:cs="Symbol"/>
          <w:sz w:val="28"/>
          <w:szCs w:val="28"/>
        </w:rPr>
        <w:sym w:font="Symbol" w:char="F02C"/>
      </w:r>
      <w:r>
        <w:rPr>
          <w:sz w:val="28"/>
          <w:szCs w:val="28"/>
        </w:rPr>
        <w:t xml:space="preserve"> тренер</w:t>
      </w:r>
      <w:r>
        <w:rPr>
          <w:rFonts w:ascii="Symbol" w:eastAsia="Symbol" w:hAnsi="Symbol" w:cs="Symbol"/>
          <w:sz w:val="28"/>
          <w:szCs w:val="28"/>
        </w:rPr>
        <w:sym w:font="Symbol" w:char="F029"/>
      </w:r>
      <w:r>
        <w:rPr>
          <w:rFonts w:ascii="Symbol" w:eastAsia="Symbol" w:hAnsi="Symbol" w:cs="Symbol"/>
          <w:sz w:val="28"/>
          <w:szCs w:val="28"/>
        </w:rPr>
        <w:sym w:font="Symbol" w:char="F03B"/>
      </w:r>
    </w:p>
    <w:p w:rsidR="004C6FCB" w:rsidRDefault="00565804">
      <w:pPr>
        <w:spacing w:line="360" w:lineRule="auto"/>
        <w:ind w:firstLine="360"/>
        <w:jc w:val="both"/>
        <w:rPr>
          <w:sz w:val="28"/>
          <w:szCs w:val="28"/>
        </w:rPr>
      </w:pPr>
      <w:r>
        <w:rPr>
          <w:sz w:val="28"/>
          <w:szCs w:val="28"/>
        </w:rPr>
        <w:t xml:space="preserve">- природно вписуватися в навчально-тренувальний процес, не порушуючи </w:t>
      </w:r>
    </w:p>
    <w:p w:rsidR="004C6FCB" w:rsidRDefault="00565804">
      <w:pPr>
        <w:spacing w:line="360" w:lineRule="auto"/>
        <w:jc w:val="both"/>
        <w:rPr>
          <w:sz w:val="28"/>
          <w:szCs w:val="28"/>
        </w:rPr>
      </w:pPr>
      <w:r>
        <w:rPr>
          <w:sz w:val="28"/>
          <w:szCs w:val="28"/>
        </w:rPr>
        <w:t>його організації і не ставлячи перед школярами незвичних завдань</w:t>
      </w:r>
      <w:r>
        <w:rPr>
          <w:rFonts w:ascii="Symbol" w:eastAsia="Symbol" w:hAnsi="Symbol" w:cs="Symbol"/>
          <w:sz w:val="28"/>
          <w:szCs w:val="28"/>
        </w:rPr>
        <w:sym w:font="Symbol" w:char="F02C"/>
      </w:r>
      <w:r>
        <w:rPr>
          <w:sz w:val="28"/>
          <w:szCs w:val="28"/>
        </w:rPr>
        <w:t xml:space="preserve"> які можуть викликати несприятливі реакції психіки й функціональних систем</w:t>
      </w:r>
      <w:r>
        <w:rPr>
          <w:rFonts w:ascii="Symbol" w:eastAsia="Symbol" w:hAnsi="Symbol" w:cs="Symbol"/>
          <w:sz w:val="28"/>
          <w:szCs w:val="28"/>
        </w:rPr>
        <w:sym w:font="Symbol" w:char="F03B"/>
      </w:r>
    </w:p>
    <w:p w:rsidR="004C6FCB" w:rsidRDefault="00565804">
      <w:pPr>
        <w:spacing w:line="360" w:lineRule="auto"/>
        <w:ind w:firstLine="360"/>
        <w:jc w:val="both"/>
        <w:rPr>
          <w:sz w:val="28"/>
          <w:szCs w:val="28"/>
        </w:rPr>
      </w:pPr>
      <w:r>
        <w:rPr>
          <w:sz w:val="28"/>
          <w:szCs w:val="28"/>
        </w:rPr>
        <w:t>- достатньо повно і всебічно оцінювати реакцію організму на тренувальні впливи  і підготовленість тих, що займаються.</w:t>
      </w:r>
    </w:p>
    <w:p w:rsidR="004C6FCB" w:rsidRDefault="00565804">
      <w:pPr>
        <w:spacing w:line="360" w:lineRule="auto"/>
        <w:ind w:firstLine="567"/>
        <w:jc w:val="both"/>
        <w:rPr>
          <w:sz w:val="28"/>
          <w:szCs w:val="28"/>
        </w:rPr>
      </w:pPr>
      <w:r>
        <w:rPr>
          <w:sz w:val="28"/>
          <w:szCs w:val="28"/>
        </w:rPr>
        <w:t xml:space="preserve"> </w:t>
      </w:r>
      <w:r>
        <w:rPr>
          <w:sz w:val="28"/>
          <w:szCs w:val="28"/>
        </w:rPr>
        <w:tab/>
        <w:t>Показники оперативного контролю можуть бути кількісними критеріями</w:t>
      </w:r>
      <w:r>
        <w:rPr>
          <w:rFonts w:ascii="Symbol" w:eastAsia="Symbol" w:hAnsi="Symbol" w:cs="Symbol"/>
          <w:sz w:val="28"/>
          <w:szCs w:val="28"/>
        </w:rPr>
        <w:sym w:font="Symbol" w:char="F02C"/>
      </w:r>
      <w:r>
        <w:rPr>
          <w:sz w:val="28"/>
          <w:szCs w:val="28"/>
        </w:rPr>
        <w:t xml:space="preserve"> які характеризують</w:t>
      </w:r>
      <w:r>
        <w:rPr>
          <w:rFonts w:ascii="Symbol" w:eastAsia="Symbol" w:hAnsi="Symbol" w:cs="Symbol"/>
          <w:sz w:val="28"/>
          <w:szCs w:val="28"/>
        </w:rPr>
        <w:sym w:font="Symbol" w:char="F03A"/>
      </w:r>
      <w:r>
        <w:rPr>
          <w:sz w:val="28"/>
          <w:szCs w:val="28"/>
        </w:rPr>
        <w:t xml:space="preserve"> ступінь розвитку конкретних фізичних  якостей і здібностей</w:t>
      </w:r>
      <w:r>
        <w:rPr>
          <w:rFonts w:ascii="Symbol" w:eastAsia="Symbol" w:hAnsi="Symbol" w:cs="Symbol"/>
          <w:sz w:val="28"/>
          <w:szCs w:val="28"/>
        </w:rPr>
        <w:sym w:font="Symbol" w:char="F02C"/>
      </w:r>
      <w:r>
        <w:rPr>
          <w:sz w:val="28"/>
          <w:szCs w:val="28"/>
        </w:rPr>
        <w:t xml:space="preserve"> стан серцево-судинної і дихальної систем</w:t>
      </w:r>
      <w:r>
        <w:rPr>
          <w:rFonts w:ascii="Symbol" w:eastAsia="Symbol" w:hAnsi="Symbol" w:cs="Symbol"/>
          <w:sz w:val="28"/>
          <w:szCs w:val="28"/>
        </w:rPr>
        <w:sym w:font="Symbol" w:char="F02C"/>
      </w:r>
      <w:r>
        <w:rPr>
          <w:sz w:val="28"/>
          <w:szCs w:val="28"/>
        </w:rPr>
        <w:t xml:space="preserve"> силу м’язів та ін. </w:t>
      </w:r>
    </w:p>
    <w:p w:rsidR="004C6FCB" w:rsidRDefault="00565804">
      <w:pPr>
        <w:spacing w:line="360" w:lineRule="auto"/>
        <w:ind w:firstLine="567"/>
        <w:jc w:val="both"/>
        <w:rPr>
          <w:sz w:val="28"/>
          <w:szCs w:val="28"/>
        </w:rPr>
      </w:pPr>
      <w:r>
        <w:rPr>
          <w:sz w:val="28"/>
          <w:szCs w:val="28"/>
        </w:rPr>
        <w:lastRenderedPageBreak/>
        <w:t>Контроль фізичного стану школярів у процесі занять фізичною культурою і спортом дає змогу отримувати своєчасну й об’єктивну інформацію про розвиток</w:t>
      </w:r>
      <w:r>
        <w:rPr>
          <w:rFonts w:ascii="Symbol" w:eastAsia="Symbol" w:hAnsi="Symbol" w:cs="Symbol"/>
          <w:sz w:val="28"/>
          <w:szCs w:val="28"/>
        </w:rPr>
        <w:sym w:font="Symbol" w:char="F02C"/>
      </w:r>
      <w:r>
        <w:rPr>
          <w:sz w:val="28"/>
          <w:szCs w:val="28"/>
        </w:rPr>
        <w:t xml:space="preserve"> підготовленість і функціональні можливості різних систем організму. Вивчення стану здоров’я школярів у процесі фізичного виховання є важливим для обґрунтування профілактичних заходів та зміцнення їхнього здоров’я.</w:t>
      </w:r>
    </w:p>
    <w:p w:rsidR="004C6FCB" w:rsidRDefault="00565804">
      <w:pPr>
        <w:spacing w:line="360" w:lineRule="auto"/>
        <w:ind w:firstLine="567"/>
        <w:jc w:val="both"/>
        <w:rPr>
          <w:sz w:val="28"/>
          <w:szCs w:val="28"/>
        </w:rPr>
      </w:pPr>
      <w:r>
        <w:rPr>
          <w:sz w:val="28"/>
          <w:szCs w:val="28"/>
        </w:rPr>
        <w:t>При контролі фізичного стану потрібно враховувати біологічний вік школярів, впливовий показник на функціональний стан органів і систем організму</w:t>
      </w:r>
      <w:r>
        <w:rPr>
          <w:rFonts w:ascii="Symbol" w:eastAsia="Symbol" w:hAnsi="Symbol" w:cs="Symbol"/>
          <w:sz w:val="28"/>
          <w:szCs w:val="28"/>
        </w:rPr>
        <w:sym w:font="Symbol" w:char="F02C"/>
      </w:r>
      <w:r>
        <w:rPr>
          <w:sz w:val="28"/>
          <w:szCs w:val="28"/>
        </w:rPr>
        <w:t xml:space="preserve"> який доповнює дані обстежень і дає можливості отримати повні характеристики фізичного здоров’я.</w:t>
      </w:r>
    </w:p>
    <w:p w:rsidR="004C6FCB" w:rsidRDefault="00565804">
      <w:pPr>
        <w:spacing w:line="360" w:lineRule="auto"/>
        <w:ind w:firstLine="708"/>
        <w:jc w:val="both"/>
        <w:rPr>
          <w:sz w:val="28"/>
          <w:szCs w:val="28"/>
          <w:lang w:eastAsia="uk-UA"/>
        </w:rPr>
      </w:pPr>
      <w:r>
        <w:rPr>
          <w:sz w:val="28"/>
          <w:szCs w:val="28"/>
          <w:lang w:eastAsia="uk-UA"/>
        </w:rPr>
        <w:t>Результати контролю фізичного стану відображають рівень фізичної працездатності</w:t>
      </w:r>
      <w:r>
        <w:rPr>
          <w:rFonts w:ascii="Symbol" w:eastAsia="Symbol" w:hAnsi="Symbol" w:cs="Symbol"/>
          <w:sz w:val="28"/>
          <w:szCs w:val="28"/>
          <w:lang w:eastAsia="uk-UA"/>
        </w:rPr>
        <w:sym w:font="Symbol" w:char="F02C"/>
      </w:r>
      <w:r>
        <w:rPr>
          <w:sz w:val="28"/>
          <w:szCs w:val="28"/>
          <w:lang w:eastAsia="uk-UA"/>
        </w:rPr>
        <w:t xml:space="preserve"> функціональних резервів органів і систем, які забезпечують життєдіяльність </w:t>
      </w:r>
      <w:r>
        <w:rPr>
          <w:rFonts w:ascii="Symbol" w:eastAsia="Symbol" w:hAnsi="Symbol" w:cs="Symbol"/>
          <w:sz w:val="28"/>
          <w:szCs w:val="28"/>
          <w:lang w:eastAsia="uk-UA"/>
        </w:rPr>
        <w:sym w:font="Symbol" w:char="F028"/>
      </w:r>
      <w:r>
        <w:rPr>
          <w:sz w:val="28"/>
          <w:szCs w:val="28"/>
          <w:lang w:eastAsia="uk-UA"/>
        </w:rPr>
        <w:t>у першу чергу серцево-судинної</w:t>
      </w:r>
      <w:r>
        <w:rPr>
          <w:rFonts w:ascii="Symbol" w:eastAsia="Symbol" w:hAnsi="Symbol" w:cs="Symbol"/>
          <w:sz w:val="28"/>
          <w:szCs w:val="28"/>
          <w:lang w:eastAsia="uk-UA"/>
        </w:rPr>
        <w:sym w:font="Symbol" w:char="F029"/>
      </w:r>
      <w:r>
        <w:rPr>
          <w:rFonts w:ascii="Symbol" w:eastAsia="Symbol" w:hAnsi="Symbol" w:cs="Symbol"/>
          <w:sz w:val="28"/>
          <w:szCs w:val="28"/>
          <w:lang w:eastAsia="uk-UA"/>
        </w:rPr>
        <w:sym w:font="Symbol" w:char="F02C"/>
      </w:r>
      <w:r>
        <w:rPr>
          <w:sz w:val="28"/>
          <w:szCs w:val="28"/>
          <w:lang w:eastAsia="uk-UA"/>
        </w:rPr>
        <w:t xml:space="preserve"> ступінь фізичного розвитку й фізичної підготовленості [</w:t>
      </w:r>
      <w:r>
        <w:rPr>
          <w:iCs/>
          <w:sz w:val="28"/>
        </w:rPr>
        <w:t xml:space="preserve">6, 22, 11, </w:t>
      </w:r>
      <w:r>
        <w:rPr>
          <w:sz w:val="28"/>
          <w:szCs w:val="28"/>
          <w:lang w:eastAsia="uk-UA"/>
        </w:rPr>
        <w:t>43].</w:t>
      </w:r>
    </w:p>
    <w:p w:rsidR="004C6FCB" w:rsidRDefault="004C6FCB">
      <w:pPr>
        <w:spacing w:line="360" w:lineRule="auto"/>
        <w:ind w:firstLine="709"/>
        <w:rPr>
          <w:sz w:val="28"/>
          <w:szCs w:val="28"/>
        </w:rPr>
      </w:pPr>
    </w:p>
    <w:p w:rsidR="004C6FCB" w:rsidRDefault="00565804">
      <w:pPr>
        <w:ind w:firstLine="709"/>
      </w:pPr>
      <w:r>
        <w:rPr>
          <w:sz w:val="28"/>
          <w:szCs w:val="28"/>
        </w:rPr>
        <w:tab/>
      </w:r>
    </w:p>
    <w:p w:rsidR="004C6FCB" w:rsidRDefault="004C6FCB">
      <w:pPr>
        <w:spacing w:line="360" w:lineRule="auto"/>
        <w:ind w:firstLine="709"/>
        <w:jc w:val="both"/>
        <w:rPr>
          <w:sz w:val="28"/>
          <w:szCs w:val="28"/>
        </w:rPr>
      </w:pPr>
    </w:p>
    <w:p w:rsidR="004C6FCB" w:rsidRDefault="00565804">
      <w:pPr>
        <w:spacing w:line="360" w:lineRule="auto"/>
        <w:ind w:firstLine="709"/>
        <w:jc w:val="center"/>
        <w:rPr>
          <w:sz w:val="28"/>
          <w:szCs w:val="28"/>
        </w:rPr>
      </w:pPr>
      <w:r>
        <w:rPr>
          <w:sz w:val="28"/>
          <w:szCs w:val="28"/>
        </w:rPr>
        <w:t>2 ЗАВДАННЯ, МЕТОДИ ТА ОРГАНІЗАЦІЯ ДОСЛІДЖЕННЯ</w:t>
      </w:r>
    </w:p>
    <w:p w:rsidR="004C6FCB" w:rsidRDefault="004C6FCB">
      <w:pPr>
        <w:spacing w:line="360" w:lineRule="auto"/>
        <w:ind w:firstLine="709"/>
        <w:jc w:val="both"/>
        <w:rPr>
          <w:sz w:val="28"/>
          <w:szCs w:val="28"/>
        </w:rPr>
      </w:pPr>
    </w:p>
    <w:p w:rsidR="004C6FCB" w:rsidRDefault="00565804">
      <w:pPr>
        <w:spacing w:line="360" w:lineRule="auto"/>
        <w:ind w:firstLine="709"/>
        <w:jc w:val="both"/>
        <w:rPr>
          <w:sz w:val="28"/>
          <w:szCs w:val="28"/>
        </w:rPr>
      </w:pPr>
      <w:r>
        <w:rPr>
          <w:sz w:val="28"/>
          <w:szCs w:val="28"/>
        </w:rPr>
        <w:t>2.1 Завдання дослідження</w:t>
      </w:r>
    </w:p>
    <w:p w:rsidR="004C6FCB" w:rsidRDefault="004C6FCB">
      <w:pPr>
        <w:spacing w:line="360" w:lineRule="auto"/>
        <w:ind w:firstLine="709"/>
        <w:jc w:val="both"/>
        <w:rPr>
          <w:sz w:val="28"/>
          <w:szCs w:val="28"/>
        </w:rPr>
      </w:pPr>
    </w:p>
    <w:p w:rsidR="004C6FCB" w:rsidRDefault="00565804">
      <w:pPr>
        <w:pStyle w:val="ad"/>
        <w:spacing w:after="0" w:line="360" w:lineRule="auto"/>
        <w:ind w:left="0" w:firstLine="709"/>
        <w:jc w:val="both"/>
        <w:rPr>
          <w:sz w:val="28"/>
          <w:szCs w:val="28"/>
        </w:rPr>
      </w:pPr>
      <w:bookmarkStart w:id="1" w:name="OLE_LINK2"/>
      <w:bookmarkStart w:id="2" w:name="OLE_LINK1"/>
      <w:r>
        <w:rPr>
          <w:sz w:val="28"/>
          <w:szCs w:val="28"/>
        </w:rPr>
        <w:t>У зв’язку із цим, метою нашого дослідження було дослідити показники здоров’я учнів 5-11 класів Запорізьких навчальних закладів середньої освіти.</w:t>
      </w:r>
      <w:bookmarkEnd w:id="1"/>
      <w:bookmarkEnd w:id="2"/>
    </w:p>
    <w:p w:rsidR="004C6FCB" w:rsidRDefault="00565804">
      <w:pPr>
        <w:tabs>
          <w:tab w:val="left" w:pos="3600"/>
        </w:tabs>
        <w:spacing w:line="360" w:lineRule="auto"/>
        <w:ind w:firstLine="709"/>
        <w:jc w:val="both"/>
        <w:rPr>
          <w:sz w:val="28"/>
          <w:szCs w:val="28"/>
        </w:rPr>
      </w:pPr>
      <w:r>
        <w:rPr>
          <w:sz w:val="28"/>
          <w:szCs w:val="28"/>
        </w:rPr>
        <w:t>У зв’язку з метою дослідження перед роботою були поставлені наступні завдання:</w:t>
      </w:r>
    </w:p>
    <w:p w:rsidR="004C6FCB" w:rsidRDefault="00565804">
      <w:pPr>
        <w:tabs>
          <w:tab w:val="left" w:pos="0"/>
        </w:tabs>
        <w:spacing w:line="360" w:lineRule="auto"/>
        <w:ind w:firstLine="709"/>
        <w:jc w:val="both"/>
        <w:rPr>
          <w:bCs/>
          <w:color w:val="000000"/>
          <w:sz w:val="28"/>
          <w:szCs w:val="28"/>
        </w:rPr>
      </w:pPr>
      <w:r>
        <w:rPr>
          <w:bCs/>
          <w:color w:val="000000"/>
          <w:position w:val="-4"/>
          <w:sz w:val="28"/>
          <w:szCs w:val="28"/>
        </w:rPr>
        <w:t xml:space="preserve">1. Проаналізувати стан здоров’я учнів загальноосвітньої школи на основі результатів первинного медичного обстеження. </w:t>
      </w:r>
    </w:p>
    <w:p w:rsidR="004C6FCB" w:rsidRDefault="00565804">
      <w:pPr>
        <w:tabs>
          <w:tab w:val="left" w:pos="0"/>
        </w:tabs>
        <w:spacing w:line="360" w:lineRule="auto"/>
        <w:ind w:firstLine="709"/>
        <w:jc w:val="both"/>
        <w:rPr>
          <w:bCs/>
          <w:color w:val="000000"/>
          <w:sz w:val="28"/>
          <w:szCs w:val="28"/>
        </w:rPr>
      </w:pPr>
      <w:r>
        <w:rPr>
          <w:bCs/>
          <w:color w:val="000000"/>
          <w:position w:val="-4"/>
          <w:sz w:val="28"/>
          <w:szCs w:val="28"/>
        </w:rPr>
        <w:t xml:space="preserve">2. Оцінити фізичний розвиток учнів 5-11 класів загальноосвітніх шкіл. </w:t>
      </w:r>
    </w:p>
    <w:p w:rsidR="004C6FCB" w:rsidRDefault="00565804">
      <w:pPr>
        <w:tabs>
          <w:tab w:val="left" w:pos="0"/>
        </w:tabs>
        <w:spacing w:line="360" w:lineRule="auto"/>
        <w:ind w:firstLine="709"/>
        <w:jc w:val="both"/>
        <w:rPr>
          <w:bCs/>
          <w:color w:val="000000"/>
        </w:rPr>
      </w:pPr>
      <w:r>
        <w:rPr>
          <w:position w:val="-4"/>
          <w:sz w:val="28"/>
          <w:szCs w:val="28"/>
        </w:rPr>
        <w:t>3. Виявити рівень функціональних показників</w:t>
      </w:r>
      <w:r>
        <w:rPr>
          <w:sz w:val="28"/>
          <w:szCs w:val="28"/>
        </w:rPr>
        <w:t>, фізичного здоров’я та  фізичної підготовленості учнів 5-11 класів.</w:t>
      </w:r>
    </w:p>
    <w:p w:rsidR="004C6FCB" w:rsidRDefault="004C6FCB">
      <w:pPr>
        <w:spacing w:line="360" w:lineRule="auto"/>
        <w:ind w:firstLine="709"/>
        <w:jc w:val="both"/>
        <w:rPr>
          <w:sz w:val="28"/>
          <w:szCs w:val="28"/>
        </w:rPr>
      </w:pPr>
    </w:p>
    <w:p w:rsidR="004C6FCB" w:rsidRDefault="00565804">
      <w:pPr>
        <w:spacing w:line="360" w:lineRule="auto"/>
        <w:ind w:firstLine="709"/>
        <w:jc w:val="both"/>
        <w:rPr>
          <w:sz w:val="28"/>
          <w:szCs w:val="28"/>
        </w:rPr>
      </w:pPr>
      <w:r>
        <w:rPr>
          <w:sz w:val="28"/>
          <w:szCs w:val="28"/>
        </w:rPr>
        <w:t>2.2 Методи дослідження</w:t>
      </w:r>
    </w:p>
    <w:p w:rsidR="004C6FCB" w:rsidRDefault="004C6FCB">
      <w:pPr>
        <w:spacing w:line="360" w:lineRule="auto"/>
        <w:ind w:firstLine="709"/>
        <w:jc w:val="both"/>
        <w:rPr>
          <w:sz w:val="28"/>
          <w:szCs w:val="28"/>
        </w:rPr>
      </w:pPr>
    </w:p>
    <w:p w:rsidR="004C6FCB" w:rsidRDefault="00565804">
      <w:pPr>
        <w:spacing w:line="360" w:lineRule="auto"/>
        <w:ind w:firstLine="709"/>
        <w:jc w:val="both"/>
        <w:rPr>
          <w:sz w:val="28"/>
          <w:szCs w:val="28"/>
        </w:rPr>
      </w:pPr>
      <w:r>
        <w:rPr>
          <w:sz w:val="28"/>
          <w:szCs w:val="28"/>
        </w:rPr>
        <w:t>Для вирішення поставлених завдань у роботі були використані наступні методи дослідження:</w:t>
      </w:r>
    </w:p>
    <w:p w:rsidR="004C6FCB" w:rsidRDefault="00565804">
      <w:pPr>
        <w:spacing w:line="360" w:lineRule="auto"/>
        <w:ind w:firstLine="709"/>
        <w:jc w:val="both"/>
        <w:rPr>
          <w:sz w:val="28"/>
          <w:szCs w:val="28"/>
          <w:lang w:val="ru-RU"/>
        </w:rPr>
      </w:pPr>
      <w:r>
        <w:rPr>
          <w:sz w:val="28"/>
          <w:szCs w:val="28"/>
        </w:rPr>
        <w:t>1. Аналіз та узагальнення літературних джерел за темою дослідження.</w:t>
      </w:r>
    </w:p>
    <w:p w:rsidR="004C6FCB" w:rsidRDefault="00565804">
      <w:pPr>
        <w:spacing w:line="360" w:lineRule="auto"/>
        <w:ind w:firstLine="709"/>
        <w:jc w:val="both"/>
        <w:rPr>
          <w:sz w:val="28"/>
          <w:szCs w:val="28"/>
        </w:rPr>
      </w:pPr>
      <w:r>
        <w:rPr>
          <w:sz w:val="28"/>
          <w:szCs w:val="28"/>
        </w:rPr>
        <w:t>2. Педагогічні спостереження за фізичним вихованням школярів під час проведення дослідження і фіксування результатів тестів.</w:t>
      </w:r>
    </w:p>
    <w:p w:rsidR="004C6FCB" w:rsidRDefault="00565804">
      <w:pPr>
        <w:spacing w:line="360" w:lineRule="auto"/>
        <w:ind w:firstLine="709"/>
        <w:jc w:val="both"/>
        <w:rPr>
          <w:sz w:val="28"/>
          <w:szCs w:val="28"/>
        </w:rPr>
      </w:pPr>
      <w:r>
        <w:rPr>
          <w:sz w:val="28"/>
          <w:szCs w:val="28"/>
        </w:rPr>
        <w:t>3. Вивчення матеріалів</w:t>
      </w:r>
      <w:r>
        <w:rPr>
          <w:rFonts w:eastAsia="TimesNewRoman"/>
          <w:sz w:val="28"/>
          <w:szCs w:val="28"/>
        </w:rPr>
        <w:t xml:space="preserve"> медичного огляду учнів.</w:t>
      </w:r>
    </w:p>
    <w:p w:rsidR="004C6FCB" w:rsidRDefault="00565804">
      <w:pPr>
        <w:spacing w:line="360" w:lineRule="auto"/>
        <w:ind w:firstLine="709"/>
        <w:jc w:val="both"/>
        <w:rPr>
          <w:sz w:val="28"/>
          <w:szCs w:val="28"/>
        </w:rPr>
      </w:pPr>
      <w:r>
        <w:rPr>
          <w:sz w:val="28"/>
          <w:szCs w:val="28"/>
        </w:rPr>
        <w:t>4. Оцінка фізичного розвитку за показниками довжини і маси тіла, індексу Кетле (співвідношення довжини та маси тіла, см/г).</w:t>
      </w:r>
    </w:p>
    <w:p w:rsidR="004C6FCB" w:rsidRDefault="00565804">
      <w:pPr>
        <w:spacing w:line="360" w:lineRule="auto"/>
        <w:ind w:firstLine="709"/>
        <w:jc w:val="both"/>
        <w:rPr>
          <w:sz w:val="28"/>
          <w:szCs w:val="28"/>
        </w:rPr>
      </w:pPr>
      <w:r>
        <w:rPr>
          <w:sz w:val="28"/>
          <w:szCs w:val="28"/>
        </w:rPr>
        <w:t xml:space="preserve">5. Діагностика функціонального стану серцево-судинної системи здійснювалася за показниками: проба Руф’є (фізична роботоздатність), ортостатична проба (ступінь збудженості і тонусу вегетативної нервової системи), функціональна проба із 20 присіданнями (навантаження на серце під час фізичного навантаження, %). </w:t>
      </w:r>
    </w:p>
    <w:p w:rsidR="004C6FCB" w:rsidRDefault="00565804">
      <w:pPr>
        <w:spacing w:line="360" w:lineRule="auto"/>
        <w:ind w:firstLine="709"/>
        <w:jc w:val="both"/>
        <w:rPr>
          <w:sz w:val="28"/>
          <w:szCs w:val="28"/>
        </w:rPr>
      </w:pPr>
      <w:r>
        <w:rPr>
          <w:sz w:val="28"/>
          <w:szCs w:val="28"/>
        </w:rPr>
        <w:t>Індекс Руф’є визначали за формулою:</w:t>
      </w:r>
    </w:p>
    <w:p w:rsidR="004C6FCB" w:rsidRDefault="00565804">
      <w:pPr>
        <w:spacing w:line="360" w:lineRule="auto"/>
        <w:ind w:firstLine="709"/>
        <w:jc w:val="both"/>
        <w:rPr>
          <w:sz w:val="28"/>
          <w:szCs w:val="28"/>
        </w:rPr>
      </w:pPr>
      <w:r>
        <w:rPr>
          <w:sz w:val="28"/>
          <w:szCs w:val="28"/>
        </w:rPr>
        <w:t>ІР = 4</w:t>
      </w:r>
      <w:r>
        <w:rPr>
          <w:sz w:val="22"/>
          <w:szCs w:val="22"/>
          <w:lang w:val="en-US"/>
        </w:rPr>
        <w:t>x</w:t>
      </w:r>
      <w:r>
        <w:rPr>
          <w:sz w:val="28"/>
          <w:szCs w:val="28"/>
        </w:rPr>
        <w:t>(Р1</w:t>
      </w:r>
      <w:r>
        <w:rPr>
          <w:sz w:val="22"/>
          <w:szCs w:val="22"/>
        </w:rPr>
        <w:t>+</w:t>
      </w:r>
      <w:r>
        <w:rPr>
          <w:sz w:val="28"/>
          <w:szCs w:val="28"/>
        </w:rPr>
        <w:t>Р2</w:t>
      </w:r>
      <w:r>
        <w:rPr>
          <w:sz w:val="22"/>
          <w:szCs w:val="22"/>
        </w:rPr>
        <w:t>+</w:t>
      </w:r>
      <w:r>
        <w:rPr>
          <w:sz w:val="28"/>
          <w:szCs w:val="28"/>
        </w:rPr>
        <w:t xml:space="preserve">Р3)–200/10. </w:t>
      </w:r>
    </w:p>
    <w:p w:rsidR="004C6FCB" w:rsidRDefault="00565804">
      <w:pPr>
        <w:spacing w:line="360" w:lineRule="auto"/>
        <w:ind w:firstLine="709"/>
        <w:jc w:val="both"/>
        <w:rPr>
          <w:sz w:val="28"/>
          <w:szCs w:val="28"/>
        </w:rPr>
      </w:pPr>
      <w:r>
        <w:rPr>
          <w:sz w:val="28"/>
          <w:szCs w:val="28"/>
        </w:rPr>
        <w:t>Рівні визначалися наступним чином: висока – менше 3, добра – 4-6, середня – 7-9, задовільна – 10-14, погана – 15 і вище.</w:t>
      </w:r>
    </w:p>
    <w:p w:rsidR="004C6FCB" w:rsidRDefault="00565804">
      <w:pPr>
        <w:spacing w:line="360" w:lineRule="auto"/>
        <w:ind w:firstLine="709"/>
        <w:jc w:val="both"/>
        <w:rPr>
          <w:sz w:val="28"/>
          <w:szCs w:val="28"/>
        </w:rPr>
      </w:pPr>
      <w:r>
        <w:rPr>
          <w:sz w:val="28"/>
          <w:szCs w:val="28"/>
        </w:rPr>
        <w:t>Методика проведення ортостатичної проби: фіксується показник ЧСС за 15 секунд у спокої (Р1), потім після команди «Встати»  (Р2) і розраховується за формулою: (Р2–Р1)</w:t>
      </w:r>
      <w:r>
        <w:rPr>
          <w:sz w:val="20"/>
          <w:szCs w:val="20"/>
        </w:rPr>
        <w:t>Х</w:t>
      </w:r>
      <w:r>
        <w:rPr>
          <w:sz w:val="28"/>
          <w:szCs w:val="28"/>
        </w:rPr>
        <w:t>4. Оцінка проби: норма – до 10 ударів,</w:t>
      </w:r>
      <w:r>
        <w:rPr>
          <w:sz w:val="28"/>
          <w:szCs w:val="28"/>
          <w:lang w:val="ru-RU"/>
        </w:rPr>
        <w:t xml:space="preserve"> </w:t>
      </w:r>
      <w:r>
        <w:rPr>
          <w:sz w:val="28"/>
          <w:szCs w:val="28"/>
        </w:rPr>
        <w:t xml:space="preserve">задовільна – від 11 до 18, незадовільна – 18 і більше. </w:t>
      </w:r>
    </w:p>
    <w:p w:rsidR="004C6FCB" w:rsidRDefault="00565804">
      <w:pPr>
        <w:spacing w:line="360" w:lineRule="auto"/>
        <w:ind w:firstLine="709"/>
        <w:jc w:val="both"/>
        <w:rPr>
          <w:sz w:val="28"/>
          <w:szCs w:val="28"/>
        </w:rPr>
      </w:pPr>
      <w:r>
        <w:rPr>
          <w:sz w:val="28"/>
          <w:szCs w:val="28"/>
        </w:rPr>
        <w:t xml:space="preserve">Функціональну пробу із 20 присіданнями виконували наступним чином: фіксується показник ЧСС у спокої за 15 секунд (Р1), потім після 20 присідань за 30 секунд (Р2). </w:t>
      </w:r>
    </w:p>
    <w:p w:rsidR="004C6FCB" w:rsidRDefault="00565804">
      <w:pPr>
        <w:spacing w:line="360" w:lineRule="auto"/>
        <w:ind w:firstLine="709"/>
        <w:jc w:val="both"/>
        <w:rPr>
          <w:color w:val="FF0000"/>
          <w:sz w:val="28"/>
          <w:szCs w:val="28"/>
        </w:rPr>
      </w:pPr>
      <w:r>
        <w:rPr>
          <w:sz w:val="28"/>
          <w:szCs w:val="28"/>
          <w:lang w:val="ru-RU"/>
        </w:rPr>
        <w:t xml:space="preserve">Пробу </w:t>
      </w:r>
      <w:r>
        <w:rPr>
          <w:sz w:val="28"/>
          <w:szCs w:val="28"/>
        </w:rPr>
        <w:t>розраховували за формулою: Р2х100</w:t>
      </w:r>
      <w:r>
        <w:rPr>
          <w:sz w:val="28"/>
          <w:szCs w:val="28"/>
          <w:lang w:val="ru-RU"/>
        </w:rPr>
        <w:t>/</w:t>
      </w:r>
      <w:r>
        <w:rPr>
          <w:sz w:val="28"/>
          <w:szCs w:val="28"/>
        </w:rPr>
        <w:t xml:space="preserve">Р1–100. Оцінка проби: відмінно – менше 25%, добре – 25-50%, задовільно – 50-75%, незадовільно – більше 75%. </w:t>
      </w:r>
    </w:p>
    <w:p w:rsidR="004C6FCB" w:rsidRDefault="00565804">
      <w:pPr>
        <w:spacing w:line="360" w:lineRule="auto"/>
        <w:ind w:firstLine="709"/>
        <w:jc w:val="both"/>
        <w:rPr>
          <w:sz w:val="28"/>
          <w:szCs w:val="28"/>
        </w:rPr>
      </w:pPr>
      <w:r>
        <w:rPr>
          <w:sz w:val="28"/>
          <w:szCs w:val="28"/>
        </w:rPr>
        <w:lastRenderedPageBreak/>
        <w:t xml:space="preserve">6. Оцінка стану здоров’я за методикою Г.Л. Апанасенко: </w:t>
      </w:r>
    </w:p>
    <w:p w:rsidR="004C6FCB" w:rsidRDefault="00565804">
      <w:pPr>
        <w:spacing w:line="360" w:lineRule="auto"/>
        <w:ind w:firstLine="709"/>
        <w:jc w:val="both"/>
        <w:rPr>
          <w:sz w:val="28"/>
          <w:szCs w:val="28"/>
        </w:rPr>
      </w:pPr>
      <w:r>
        <w:rPr>
          <w:sz w:val="28"/>
          <w:szCs w:val="28"/>
        </w:rPr>
        <w:t>- Життєвий індекс (ЖІ), в мл / кг, який розраховували за формулою:</w:t>
      </w:r>
    </w:p>
    <w:p w:rsidR="004C6FCB" w:rsidRDefault="004C6FCB">
      <w:pPr>
        <w:spacing w:line="360" w:lineRule="auto"/>
        <w:ind w:firstLine="709"/>
        <w:jc w:val="both"/>
        <w:rPr>
          <w:sz w:val="28"/>
          <w:szCs w:val="28"/>
        </w:rPr>
      </w:pPr>
    </w:p>
    <w:p w:rsidR="004C6FCB" w:rsidRDefault="00565804">
      <w:pPr>
        <w:spacing w:line="360" w:lineRule="auto"/>
        <w:ind w:firstLine="709"/>
        <w:jc w:val="center"/>
        <w:rPr>
          <w:b/>
          <w:sz w:val="28"/>
          <w:szCs w:val="28"/>
        </w:rPr>
      </w:pPr>
      <w:r>
        <w:rPr>
          <w:sz w:val="28"/>
          <w:szCs w:val="28"/>
        </w:rPr>
        <w:t>ЖІ=</w:t>
      </w:r>
      <w:r>
        <w:rPr>
          <w:b/>
          <w:sz w:val="28"/>
          <w:szCs w:val="28"/>
        </w:rPr>
        <w:t xml:space="preserve"> </w:t>
      </w:r>
      <w:r w:rsidR="00FF14A2" w:rsidRPr="00FF14A2">
        <w:rPr>
          <w:b/>
          <w:sz w:val="28"/>
          <w:szCs w:val="28"/>
        </w:rPr>
        <w:fldChar w:fldCharType="begin"/>
      </w:r>
      <w:r w:rsidR="00FF14A2" w:rsidRPr="00FF14A2">
        <w:rPr>
          <w:b/>
          <w:sz w:val="28"/>
          <w:szCs w:val="28"/>
        </w:rPr>
        <w:instrText xml:space="preserve"> QUOTE </w:instrText>
      </w:r>
      <w:r w:rsidR="00976D96">
        <w:rPr>
          <w:position w:val="-15"/>
        </w:rPr>
        <w:pict>
          <v:shape id="_x0000_i1027" type="#_x0000_t75" style="width:84.6pt;height:22.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3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6FCB&quot;/&gt;&lt;wsp:rsid wsp:val=&quot;004C6FCB&quot;/&gt;&lt;wsp:rsid wsp:val=&quot;005D6EB2&quot;/&gt;&lt;wsp:rsid wsp:val=&quot;00FF14A2&quot;/&gt;&lt;/wsp:rsids&gt;&lt;/w:docPr&gt;&lt;w:body&gt;&lt;wx:sect&gt;&lt;w:p wsp:rsidR=&quot;00000000&quot; wsp:rsidRDefault=&quot;005D6EB2&quot; wsp:rsidP=&quot;005D6EB2&quot;&gt;&lt;m:oMathPara&gt;&lt;m:oMath&gt;&lt;m:f&gt;&lt;m:fPr&gt;&lt;m:ctrlPr&gt;&lt;w:rPr&gt;&lt;w:rFonts w:ascii=&quot;Cambria Math&quot; w:h-ansi=&quot;Cambria Math&quot;/&gt;&lt;wx:font wx:val=&quot;Cambria Math&quot;/&gt;&lt;/w:rPr&gt;&lt;/m:ctrlPr&gt;&lt;/m:fPr&gt;&lt;m:num&gt;&lt;m:r&gt;&lt;m:rPr&gt;&lt;m:lit/&gt;&lt;m:nor/&gt;&lt;/m:rPr&gt;&lt;w:rPr&gt;&lt;w:rFonts w:ascii=&quot;Cambria Math&quot; w:h-ansi=&quot;Cambria Math&quot;/&gt;&lt;wx:font wx:val=&quot;Cambria Math&quot;/&gt;&lt;/w:rPr&gt;&lt;m:t&gt;Р–Р„Р›&lt;/m:t&gt;&lt;/m:r&gt;&lt;m:r&gt;&lt;w:rPr&gt;&lt;w:rFonts w:ascii=&quot;Cambria Math&quot; w:h-ansi=&quot;Cambria Math&quot;/&gt;&lt;wx:font wx:val=&quot;Cambria Math&quot;/&gt;&lt;w:i/&gt;&lt;/w:rPr&gt;&lt;m:t&gt;,&lt;/m:t&gt;&lt;/m:r&gt;&lt;m:r&gt;&lt;m:rPr&gt;&lt;m:lit/&gt;&lt;m:nor/&gt;&lt;/m:rPr&gt;&lt;w:rPr&gt;&lt;w:rFonts w:ascii=&quot;Cambria Math&quot; w:h-ansi=&quot;Cambria Math&quot;/&gt;&lt;wx:font wx:val=&quot;Cambria Math&quot;/&gt;&lt;/w:rPr&gt;&lt;m:t&gt;РјР»&lt;/m:t&gt;&lt;/m:r&gt;&lt;/m:num&gt;&lt;m:den&gt;&lt;m:r&gt;&lt;m:rPr&gt;&lt;m:lit/&gt;&lt;m:nor/&gt;&lt;/m:rPr&gt;&lt;w:rPr&gt;&lt;w:rFonts w:ascii=&quot;Cambria Math&quot; w:h-ansi=&quot;Cambria Math&quot;/&gt;&lt;wx:font wx:val=&quot;Cambria Math&quot;/&gt;&lt;/w:rPr&gt;&lt;m:t&gt;РњР°СЃР°С‚С–Р»Р°&lt;/m:t&gt;&lt;/m:r&gt;&lt;m:r&gt;&lt;w:rPr&gt;&lt;w:rFonts w:ascii=&quot;Cambria Math&quot; w:h-ansi=&quot;Cambria Math&quot;/&gt;&lt;wx:font wx:val=&quot;Cambria Math&quot;/&gt;&lt;w:i/&gt;&lt;/w:rPr&gt;&lt;m:t&gt;,&lt;/m:t&gt;&lt;/m:r&gt;&lt;m:r&gt;&lt;m:rPr&gt;&lt;m:lit/&gt;&lt;m:nor/&gt;&lt;/m:rPr&gt;&lt;w:rPr&gt;&lt;w:rFonts w:ascii=&quot;Cambria Math&quot; w:h-ansi=&quot;Cambria Math&quot;/&gt;&lt;wx:font wx:val=&quot;Cambria Math&quot;/&gt;&lt;/w:rPr&gt;&lt;m:t&gt;РєРі&lt;/m:t&gt;&lt;/m:r&gt;&lt;/m:den&gt;&lt;/m:f&gt;&lt;m:r&gt;&lt;w:rPr&gt;&lt;w:rFonts w:ascii=&quot;Cambria Math&quot; w:h-ansi=&quot;Cambria Math&quot;/&gt;&lt;wx:font wx:val=&quot;Cambria Math&quot;/&gt;&lt;w:i/&gt;&lt;/w:rPr&gt;&lt;m:t&gt;,&lt;/m:t&gt;&lt;/m:r&gt;&lt;m:f&gt;&lt;m:fPr&gt;&lt;m:type m:val=&quot;lin&quot;/&gt;&lt;m:ctrlPr&gt;&lt;w:rPr&gt;&lt;w:rFonts w:ascii=&quot;Cambria Math&quot; w:h-ansi=&quot;Cambria Math&quot;/&gt;&lt;wx:font wx:val=&quot;Cambria Math&quot;/&gt;&lt;/w:rPr&gt;&lt;/m:ctrlPr&gt;&lt;/m:fPr&gt;&lt;m:num&gt;&lt;m:r&gt;&lt;m:rPr&gt;&lt;m:lit/&gt;&lt;m:nor/&gt;&lt;/m:rPr&gt;&lt;w:rPr&gt;&lt;w:rFonts w:ascii=&quot;Cambria Math&quot; w:h-ansi=&quot;Cambria Math&quot;/&gt;&lt;wx:font wx:val=&quot;Cambria Math&quot;/&gt;&lt;/w:rPr&gt;&lt;m:t&gt;РјР»&lt;/m:t&gt;&lt;/m:r&gt;&lt;/m:num&gt;&lt;m:den&gt;&lt;m:r&gt;&lt;m:rPr&gt;&lt;m:lit/&gt;&lt;m:nor/&gt;&lt;/m:rPr&gt;&lt;w:rPr&gt;&lt;w:rFonts w:ascii=&quot;Cambria Math&quot; w:h-ansi=&quot;Cambria Math&quot;/&gt;&lt;wx:font wx:val=&quot;Cambria Math&quot;/&gt;&lt;/w:rPr&gt;&lt;m:t&gt;РєРі&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r w:rsidR="00FF14A2" w:rsidRPr="00FF14A2">
        <w:rPr>
          <w:b/>
          <w:sz w:val="28"/>
          <w:szCs w:val="28"/>
        </w:rPr>
        <w:instrText xml:space="preserve"> </w:instrText>
      </w:r>
      <w:r w:rsidR="00FF14A2" w:rsidRPr="00FF14A2">
        <w:rPr>
          <w:b/>
          <w:sz w:val="28"/>
          <w:szCs w:val="28"/>
        </w:rPr>
        <w:fldChar w:fldCharType="separate"/>
      </w:r>
      <w:r w:rsidR="00976D96">
        <w:rPr>
          <w:position w:val="-15"/>
        </w:rPr>
        <w:pict>
          <v:shape id="_x0000_i1028" type="#_x0000_t75" style="width:84.6pt;height:22.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3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6FCB&quot;/&gt;&lt;wsp:rsid wsp:val=&quot;004C6FCB&quot;/&gt;&lt;wsp:rsid wsp:val=&quot;005D6EB2&quot;/&gt;&lt;wsp:rsid wsp:val=&quot;00FF14A2&quot;/&gt;&lt;/wsp:rsids&gt;&lt;/w:docPr&gt;&lt;w:body&gt;&lt;wx:sect&gt;&lt;w:p wsp:rsidR=&quot;00000000&quot; wsp:rsidRDefault=&quot;005D6EB2&quot; wsp:rsidP=&quot;005D6EB2&quot;&gt;&lt;m:oMathPara&gt;&lt;m:oMath&gt;&lt;m:f&gt;&lt;m:fPr&gt;&lt;m:ctrlPr&gt;&lt;w:rPr&gt;&lt;w:rFonts w:ascii=&quot;Cambria Math&quot; w:h-ansi=&quot;Cambria Math&quot;/&gt;&lt;wx:font wx:val=&quot;Cambria Math&quot;/&gt;&lt;/w:rPr&gt;&lt;/m:ctrlPr&gt;&lt;/m:fPr&gt;&lt;m:num&gt;&lt;m:r&gt;&lt;m:rPr&gt;&lt;m:lit/&gt;&lt;m:nor/&gt;&lt;/m:rPr&gt;&lt;w:rPr&gt;&lt;w:rFonts w:ascii=&quot;Cambria Math&quot; w:h-ansi=&quot;Cambria Math&quot;/&gt;&lt;wx:font wx:val=&quot;Cambria Math&quot;/&gt;&lt;/w:rPr&gt;&lt;m:t&gt;Р–Р„Р›&lt;/m:t&gt;&lt;/m:r&gt;&lt;m:r&gt;&lt;w:rPr&gt;&lt;w:rFonts w:ascii=&quot;Cambria Math&quot; w:h-ansi=&quot;Cambria Math&quot;/&gt;&lt;wx:font wx:val=&quot;Cambria Math&quot;/&gt;&lt;w:i/&gt;&lt;/w:rPr&gt;&lt;m:t&gt;,&lt;/m:t&gt;&lt;/m:r&gt;&lt;m:r&gt;&lt;m:rPr&gt;&lt;m:lit/&gt;&lt;m:nor/&gt;&lt;/m:rPr&gt;&lt;w:rPr&gt;&lt;w:rFonts w:ascii=&quot;Cambria Math&quot; w:h-ansi=&quot;Cambria Math&quot;/&gt;&lt;wx:font wx:val=&quot;Cambria Math&quot;/&gt;&lt;/w:rPr&gt;&lt;m:t&gt;РјР»&lt;/m:t&gt;&lt;/m:r&gt;&lt;/m:num&gt;&lt;m:den&gt;&lt;m:r&gt;&lt;m:rPr&gt;&lt;m:lit/&gt;&lt;m:nor/&gt;&lt;/m:rPr&gt;&lt;w:rPr&gt;&lt;w:rFonts w:ascii=&quot;Cambria Math&quot; w:h-ansi=&quot;Cambria Math&quot;/&gt;&lt;wx:font wx:val=&quot;Cambria Math&quot;/&gt;&lt;/w:rPr&gt;&lt;m:t&gt;РњР°СЃР°С‚С–Р»Р°&lt;/m:t&gt;&lt;/m:r&gt;&lt;m:r&gt;&lt;w:rPr&gt;&lt;w:rFonts w:ascii=&quot;Cambria Math&quot; w:h-ansi=&quot;Cambria Math&quot;/&gt;&lt;wx:font wx:val=&quot;Cambria Math&quot;/&gt;&lt;w:i/&gt;&lt;/w:rPr&gt;&lt;m:t&gt;,&lt;/m:t&gt;&lt;/m:r&gt;&lt;m:r&gt;&lt;m:rPr&gt;&lt;m:lit/&gt;&lt;m:nor/&gt;&lt;/m:rPr&gt;&lt;w:rPr&gt;&lt;w:rFonts w:ascii=&quot;Cambria Math&quot; w:h-ansi=&quot;Cambria Math&quot;/&gt;&lt;wx:font wx:val=&quot;Cambria Math&quot;/&gt;&lt;/w:rPr&gt;&lt;m:t&gt;РєРі&lt;/m:t&gt;&lt;/m:r&gt;&lt;/m:den&gt;&lt;/m:f&gt;&lt;m:r&gt;&lt;w:rPr&gt;&lt;w:rFonts w:ascii=&quot;Cambria Math&quot; w:h-ansi=&quot;Cambria Math&quot;/&gt;&lt;wx:font wx:val=&quot;Cambria Math&quot;/&gt;&lt;w:i/&gt;&lt;/w:rPr&gt;&lt;m:t&gt;,&lt;/m:t&gt;&lt;/m:r&gt;&lt;m:f&gt;&lt;m:fPr&gt;&lt;m:type m:val=&quot;lin&quot;/&gt;&lt;m:ctrlPr&gt;&lt;w:rPr&gt;&lt;w:rFonts w:ascii=&quot;Cambria Math&quot; w:h-ansi=&quot;Cambria Math&quot;/&gt;&lt;wx:font wx:val=&quot;Cambria Math&quot;/&gt;&lt;/w:rPr&gt;&lt;/m:ctrlPr&gt;&lt;/m:fPr&gt;&lt;m:num&gt;&lt;m:r&gt;&lt;m:rPr&gt;&lt;m:lit/&gt;&lt;m:nor/&gt;&lt;/m:rPr&gt;&lt;w:rPr&gt;&lt;w:rFonts w:ascii=&quot;Cambria Math&quot; w:h-ansi=&quot;Cambria Math&quot;/&gt;&lt;wx:font wx:val=&quot;Cambria Math&quot;/&gt;&lt;/w:rPr&gt;&lt;m:t&gt;РјР»&lt;/m:t&gt;&lt;/m:r&gt;&lt;/m:num&gt;&lt;m:den&gt;&lt;m:r&gt;&lt;m:rPr&gt;&lt;m:lit/&gt;&lt;m:nor/&gt;&lt;/m:rPr&gt;&lt;w:rPr&gt;&lt;w:rFonts w:ascii=&quot;Cambria Math&quot; w:h-ansi=&quot;Cambria Math&quot;/&gt;&lt;wx:font wx:val=&quot;Cambria Math&quot;/&gt;&lt;/w:rPr&gt;&lt;m:t&gt;РєРі&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r w:rsidR="00FF14A2" w:rsidRPr="00FF14A2">
        <w:rPr>
          <w:b/>
          <w:sz w:val="28"/>
          <w:szCs w:val="28"/>
        </w:rPr>
        <w:fldChar w:fldCharType="end"/>
      </w:r>
    </w:p>
    <w:p w:rsidR="004C6FCB" w:rsidRDefault="004C6FCB">
      <w:pPr>
        <w:spacing w:line="360" w:lineRule="auto"/>
        <w:ind w:firstLine="709"/>
        <w:jc w:val="both"/>
        <w:rPr>
          <w:sz w:val="28"/>
          <w:szCs w:val="28"/>
        </w:rPr>
      </w:pPr>
    </w:p>
    <w:p w:rsidR="004C6FCB" w:rsidRDefault="00565804">
      <w:pPr>
        <w:spacing w:line="360" w:lineRule="auto"/>
        <w:ind w:firstLine="709"/>
        <w:jc w:val="both"/>
        <w:rPr>
          <w:sz w:val="28"/>
          <w:szCs w:val="28"/>
        </w:rPr>
      </w:pPr>
      <w:r>
        <w:rPr>
          <w:sz w:val="28"/>
          <w:szCs w:val="28"/>
        </w:rPr>
        <w:t>Життєвий індекс (ЖІ) показує, який обсяг повітря з ЖЄЛ доводиться на кілограм маси тіла. За показником ЖІ (життєвого індексу) судили про функціональні можливості системи зовнішнього дихання.</w:t>
      </w:r>
    </w:p>
    <w:p w:rsidR="004C6FCB" w:rsidRDefault="00565804">
      <w:pPr>
        <w:spacing w:line="360" w:lineRule="auto"/>
        <w:ind w:firstLine="709"/>
        <w:jc w:val="both"/>
        <w:rPr>
          <w:sz w:val="28"/>
          <w:szCs w:val="28"/>
        </w:rPr>
      </w:pPr>
      <w:r>
        <w:rPr>
          <w:sz w:val="28"/>
          <w:szCs w:val="28"/>
        </w:rPr>
        <w:t>Оцінка показника усіх індексів (ЖІ, СІ, ШІ, ШСІ та ІР) за методикою Круцевич Т.Ю. та Апанасенко Г.Л. у таблиці 2.2.1.</w:t>
      </w:r>
    </w:p>
    <w:p w:rsidR="004C6FCB" w:rsidRDefault="00565804">
      <w:pPr>
        <w:tabs>
          <w:tab w:val="left" w:pos="2352"/>
        </w:tabs>
        <w:spacing w:line="360" w:lineRule="auto"/>
        <w:ind w:firstLine="709"/>
        <w:jc w:val="both"/>
        <w:rPr>
          <w:sz w:val="28"/>
          <w:szCs w:val="28"/>
        </w:rPr>
      </w:pPr>
      <w:r>
        <w:rPr>
          <w:sz w:val="28"/>
          <w:szCs w:val="28"/>
        </w:rPr>
        <w:t xml:space="preserve"> -  Силовий індекс (СІ), в %  розраховували за формулою:</w:t>
      </w:r>
    </w:p>
    <w:p w:rsidR="004C6FCB" w:rsidRDefault="004C6FCB">
      <w:pPr>
        <w:tabs>
          <w:tab w:val="left" w:pos="2352"/>
        </w:tabs>
        <w:spacing w:line="360" w:lineRule="auto"/>
        <w:ind w:firstLine="709"/>
        <w:jc w:val="both"/>
        <w:rPr>
          <w:sz w:val="28"/>
          <w:szCs w:val="28"/>
        </w:rPr>
      </w:pPr>
    </w:p>
    <w:p w:rsidR="004C6FCB" w:rsidRDefault="00565804">
      <w:pPr>
        <w:tabs>
          <w:tab w:val="left" w:pos="2352"/>
        </w:tabs>
        <w:spacing w:line="360" w:lineRule="auto"/>
        <w:ind w:firstLine="709"/>
        <w:jc w:val="center"/>
        <w:rPr>
          <w:b/>
          <w:sz w:val="28"/>
          <w:szCs w:val="28"/>
        </w:rPr>
      </w:pPr>
      <w:r>
        <w:rPr>
          <w:sz w:val="28"/>
          <w:szCs w:val="28"/>
        </w:rPr>
        <w:t xml:space="preserve">СІ = </w:t>
      </w:r>
      <w:r w:rsidR="00FF14A2" w:rsidRPr="00FF14A2">
        <w:rPr>
          <w:b/>
          <w:sz w:val="28"/>
          <w:szCs w:val="28"/>
        </w:rPr>
        <w:fldChar w:fldCharType="begin"/>
      </w:r>
      <w:r w:rsidR="00FF14A2" w:rsidRPr="00FF14A2">
        <w:rPr>
          <w:b/>
          <w:sz w:val="28"/>
          <w:szCs w:val="28"/>
        </w:rPr>
        <w:instrText xml:space="preserve"> QUOTE </w:instrText>
      </w:r>
      <w:r w:rsidR="00976D96">
        <w:rPr>
          <w:position w:val="-15"/>
        </w:rPr>
        <w:pict>
          <v:shape id="_x0000_i1029" type="#_x0000_t75" style="width:126.6pt;height:22.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3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6FCB&quot;/&gt;&lt;wsp:rsid wsp:val=&quot;004C6FCB&quot;/&gt;&lt;wsp:rsid wsp:val=&quot;00B1035C&quot;/&gt;&lt;wsp:rsid wsp:val=&quot;00FF14A2&quot;/&gt;&lt;/wsp:rsids&gt;&lt;/w:docPr&gt;&lt;w:body&gt;&lt;wx:sect&gt;&lt;w:p wsp:rsidR=&quot;00000000&quot; wsp:rsidRDefault=&quot;00B1035C&quot; wsp:rsidP=&quot;00B1035C&quot;&gt;&lt;m:oMathPara&gt;&lt;m:oMath&gt;&lt;m:f&gt;&lt;m:fPr&gt;&lt;m:ctrlPr&gt;&lt;w:rPr&gt;&lt;w:rFonts w:ascii=&quot;Cambria Math&quot; w:h-ansi=&quot;Cambria Math&quot;/&gt;&lt;wx:font wx:val=&quot;Cambria Math&quot;/&gt;&lt;/w:rPr&gt;&lt;/m:ctrlPr&gt;&lt;/m:fPr&gt;&lt;m:num&gt;&lt;m:r&gt;&lt;m:rPr&gt;&lt;m:lit/&gt;&lt;m:nor/&gt;&lt;/m:rPr&gt;&lt;w:rPr&gt;&lt;w:rFonts w:ascii=&quot;Cambria Math&quot; w:h-ansi=&quot;Cambria Math&quot;/&gt;&lt;wx:font wx:val=&quot;Cambria Math&quot;/&gt;&lt;/w:rPr&gt;&lt;m:t&gt;Р”РёРЅР°РјРѕРјРµС‚СЂС–СЏРєРёСЃС‚С–&lt;/m:t&gt;&lt;/m:r&gt;&lt;m:r&gt;&lt;w:rPr&gt;&lt;w:rFonts w:ascii=&quot;Cambria Math&quot; w:h-ansi=&quot;Cambria Math&quot;/&gt;&lt;wx:font wx:val=&quot;Cambria Math&quot;/&gt;&lt;w:i/&gt;&lt;/w:rPr&gt;&lt;m:t&gt;,&lt;/m:t&gt;&lt;/m:r&gt;&lt;m:r&gt;&lt;m:rPr&gt;&lt;m:lit/&gt;&lt;m:nor/&gt;&lt;/m:rPr&gt;&lt;w:rPr&gt;&lt;w:rFonts w:ascii=&quot;Cambria Math&quot; w:h-ansi=&quot;Cambria Math&quot;/&gt;&lt;wx:font wx:val=&quot;Cambria Math&quot;/&gt;&lt;/w:rPr&gt;&lt;m:t&gt;РєРі&lt;/m:t&gt;&lt;/m:r&gt;&lt;/m:num&gt;&lt;m:den&gt;&lt;m:r&gt;&lt;m:rPr&gt;&lt;m:lit/&gt;&lt;m:nor/&gt;&lt;/m:rPr&gt;&lt;w:rPr&gt;&lt;w:rFonts w:ascii=&quot;Cambria Math&quot; w:h-ansi=&quot;Cambria Math&quot;/&gt;&lt;wx:font wx:val=&quot;Cambria Math&quot;/&gt;&lt;/w:rPr&gt;&lt;m:t&gt;РњР°СЃР°С‚С–Р»Р°&lt;/m:t&gt;&lt;/m:r&gt;&lt;m:r&gt;&lt;w:rPr&gt;&lt;w:rFonts w:ascii=&quot;Cambria Math&quot; w:h-ansi=&quot;Cambria Math&quot;/&gt;&lt;wx:font wx:val=&quot;Cambria Math&quot;/&gt;&lt;w:i/&gt;&lt;/w:rPr&gt;&lt;m:t&gt;,&lt;/m:t&gt;&lt;/m:r&gt;&lt;m:r&gt;&lt;m:rPr&gt;&lt;m:lit/&gt;&lt;m:nor/&gt;&lt;/m:rPr&gt;&lt;w:rPr&gt;&lt;w:rFonts w:ascii=&quot;Cambria Math&quot; w:h-ansi=&quot;Cambria Math&quot;/&gt;&lt;wx:font wx:val=&quot;Cambria Math&quot;/&gt;&lt;/w:rPr&gt;&lt;m:t&gt;РєРі&lt;/m:t&gt;&lt;/m:r&gt;&lt;/m:den&gt;&lt;/m:f&gt;&lt;m:r&gt;&lt;w:rPr&gt;&lt;w:rFonts w:ascii=&quot;Cambria Math&quot; w:h-ansi=&quot;Cambria Math&quot;/&gt;&lt;wx:font wx:val=&quot;Cambria Math&quot;/&gt;&lt;w:i/&gt;&lt;/w:rPr&gt;&lt;m:t&gt;С…&lt;/m:t&gt;&lt;/m:r&gt;&lt;m:r&gt;&lt;m:rPr&gt;&lt;m:lit/&gt;&lt;m:nor/&gt;&lt;/m:rPr&gt;&lt;w:rPr&gt;&lt;w:rFonts w:ascii=&quot;Cambria Math&quot; w:h-ansi=&quot;Cambria Math&quot;/&gt;&lt;wx:font wx:val=&quot;Cambria Math&quot;/&gt;&lt;/w:rPr&gt;&lt;m:t&gt;100&lt;/m:t&gt;&lt;/m:r&gt;&lt;m:r&gt;&lt;w:rPr&gt;&lt;w:rFonts w:ascii=&quot;Cambria Math&quot; w:h-ansi=&quot;Cambria Math&quot;/&gt;&lt;wx:font wx:val=&quot;Cambria Math&quot;/&gt;&lt;w:i/&gt;&lt;/w:rPr&gt;&lt;m:t&gt;,&lt;/m:t&gt;&lt;/m:r&gt;&lt;m:r&gt;&lt;m:rPr&gt;&lt;m:lit/&gt;&lt;m:nor/&gt;&lt;/m:rPr&gt;&lt;w:rPr&gt;&lt;w:rFonts w:ascii=&quot;Cambria Math&quot; w:h-ansi=&quot;Cambria Math&quot;/&gt;&lt;wx:font wx:val=&quot;Cambria Math&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00FF14A2" w:rsidRPr="00FF14A2">
        <w:rPr>
          <w:b/>
          <w:sz w:val="28"/>
          <w:szCs w:val="28"/>
        </w:rPr>
        <w:instrText xml:space="preserve"> </w:instrText>
      </w:r>
      <w:r w:rsidR="00FF14A2" w:rsidRPr="00FF14A2">
        <w:rPr>
          <w:b/>
          <w:sz w:val="28"/>
          <w:szCs w:val="28"/>
        </w:rPr>
        <w:fldChar w:fldCharType="separate"/>
      </w:r>
      <w:r w:rsidR="00976D96">
        <w:rPr>
          <w:position w:val="-15"/>
        </w:rPr>
        <w:pict>
          <v:shape id="_x0000_i1030" type="#_x0000_t75" style="width:126.6pt;height:22.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3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6FCB&quot;/&gt;&lt;wsp:rsid wsp:val=&quot;004C6FCB&quot;/&gt;&lt;wsp:rsid wsp:val=&quot;00B1035C&quot;/&gt;&lt;wsp:rsid wsp:val=&quot;00FF14A2&quot;/&gt;&lt;/wsp:rsids&gt;&lt;/w:docPr&gt;&lt;w:body&gt;&lt;wx:sect&gt;&lt;w:p wsp:rsidR=&quot;00000000&quot; wsp:rsidRDefault=&quot;00B1035C&quot; wsp:rsidP=&quot;00B1035C&quot;&gt;&lt;m:oMathPara&gt;&lt;m:oMath&gt;&lt;m:f&gt;&lt;m:fPr&gt;&lt;m:ctrlPr&gt;&lt;w:rPr&gt;&lt;w:rFonts w:ascii=&quot;Cambria Math&quot; w:h-ansi=&quot;Cambria Math&quot;/&gt;&lt;wx:font wx:val=&quot;Cambria Math&quot;/&gt;&lt;/w:rPr&gt;&lt;/m:ctrlPr&gt;&lt;/m:fPr&gt;&lt;m:num&gt;&lt;m:r&gt;&lt;m:rPr&gt;&lt;m:lit/&gt;&lt;m:nor/&gt;&lt;/m:rPr&gt;&lt;w:rPr&gt;&lt;w:rFonts w:ascii=&quot;Cambria Math&quot; w:h-ansi=&quot;Cambria Math&quot;/&gt;&lt;wx:font wx:val=&quot;Cambria Math&quot;/&gt;&lt;/w:rPr&gt;&lt;m:t&gt;Р”РёРЅР°РјРѕРјРµС‚СЂС–СЏРєРёСЃС‚С–&lt;/m:t&gt;&lt;/m:r&gt;&lt;m:r&gt;&lt;w:rPr&gt;&lt;w:rFonts w:ascii=&quot;Cambria Math&quot; w:h-ansi=&quot;Cambria Math&quot;/&gt;&lt;wx:font wx:val=&quot;Cambria Math&quot;/&gt;&lt;w:i/&gt;&lt;/w:rPr&gt;&lt;m:t&gt;,&lt;/m:t&gt;&lt;/m:r&gt;&lt;m:r&gt;&lt;m:rPr&gt;&lt;m:lit/&gt;&lt;m:nor/&gt;&lt;/m:rPr&gt;&lt;w:rPr&gt;&lt;w:rFonts w:ascii=&quot;Cambria Math&quot; w:h-ansi=&quot;Cambria Math&quot;/&gt;&lt;wx:font wx:val=&quot;Cambria Math&quot;/&gt;&lt;/w:rPr&gt;&lt;m:t&gt;РєРі&lt;/m:t&gt;&lt;/m:r&gt;&lt;/m:num&gt;&lt;m:den&gt;&lt;m:r&gt;&lt;m:rPr&gt;&lt;m:lit/&gt;&lt;m:nor/&gt;&lt;/m:rPr&gt;&lt;w:rPr&gt;&lt;w:rFonts w:ascii=&quot;Cambria Math&quot; w:h-ansi=&quot;Cambria Math&quot;/&gt;&lt;wx:font wx:val=&quot;Cambria Math&quot;/&gt;&lt;/w:rPr&gt;&lt;m:t&gt;РњР°СЃР°С‚С–Р»Р°&lt;/m:t&gt;&lt;/m:r&gt;&lt;m:r&gt;&lt;w:rPr&gt;&lt;w:rFonts w:ascii=&quot;Cambria Math&quot; w:h-ansi=&quot;Cambria Math&quot;/&gt;&lt;wx:font wx:val=&quot;Cambria Math&quot;/&gt;&lt;w:i/&gt;&lt;/w:rPr&gt;&lt;m:t&gt;,&lt;/m:t&gt;&lt;/m:r&gt;&lt;m:r&gt;&lt;m:rPr&gt;&lt;m:lit/&gt;&lt;m:nor/&gt;&lt;/m:rPr&gt;&lt;w:rPr&gt;&lt;w:rFonts w:ascii=&quot;Cambria Math&quot; w:h-ansi=&quot;Cambria Math&quot;/&gt;&lt;wx:font wx:val=&quot;Cambria Math&quot;/&gt;&lt;/w:rPr&gt;&lt;m:t&gt;РєРі&lt;/m:t&gt;&lt;/m:r&gt;&lt;/m:den&gt;&lt;/m:f&gt;&lt;m:r&gt;&lt;w:rPr&gt;&lt;w:rFonts w:ascii=&quot;Cambria Math&quot; w:h-ansi=&quot;Cambria Math&quot;/&gt;&lt;wx:font wx:val=&quot;Cambria Math&quot;/&gt;&lt;w:i/&gt;&lt;/w:rPr&gt;&lt;m:t&gt;С…&lt;/m:t&gt;&lt;/m:r&gt;&lt;m:r&gt;&lt;m:rPr&gt;&lt;m:lit/&gt;&lt;m:nor/&gt;&lt;/m:rPr&gt;&lt;w:rPr&gt;&lt;w:rFonts w:ascii=&quot;Cambria Math&quot; w:h-ansi=&quot;Cambria Math&quot;/&gt;&lt;wx:font wx:val=&quot;Cambria Math&quot;/&gt;&lt;/w:rPr&gt;&lt;m:t&gt;100&lt;/m:t&gt;&lt;/m:r&gt;&lt;m:r&gt;&lt;w:rPr&gt;&lt;w:rFonts w:ascii=&quot;Cambria Math&quot; w:h-ansi=&quot;Cambria Math&quot;/&gt;&lt;wx:font wx:val=&quot;Cambria Math&quot;/&gt;&lt;w:i/&gt;&lt;/w:rPr&gt;&lt;m:t&gt;,&lt;/m:t&gt;&lt;/m:r&gt;&lt;m:r&gt;&lt;m:rPr&gt;&lt;m:lit/&gt;&lt;m:nor/&gt;&lt;/m:rPr&gt;&lt;w:rPr&gt;&lt;w:rFonts w:ascii=&quot;Cambria Math&quot; w:h-ansi=&quot;Cambria Math&quot;/&gt;&lt;wx:font wx:val=&quot;Cambria Math&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00FF14A2" w:rsidRPr="00FF14A2">
        <w:rPr>
          <w:b/>
          <w:sz w:val="28"/>
          <w:szCs w:val="28"/>
        </w:rPr>
        <w:fldChar w:fldCharType="end"/>
      </w:r>
    </w:p>
    <w:p w:rsidR="004C6FCB" w:rsidRDefault="00565804">
      <w:pPr>
        <w:tabs>
          <w:tab w:val="left" w:pos="2352"/>
        </w:tabs>
        <w:spacing w:line="360" w:lineRule="auto"/>
        <w:ind w:firstLine="709"/>
        <w:jc w:val="both"/>
        <w:rPr>
          <w:sz w:val="28"/>
          <w:szCs w:val="28"/>
        </w:rPr>
      </w:pPr>
      <w:r>
        <w:rPr>
          <w:sz w:val="28"/>
          <w:szCs w:val="28"/>
        </w:rPr>
        <w:t>-  Швидкісно-силовий індекс (ШСІ), в у.о. визначали за формулою:</w:t>
      </w:r>
    </w:p>
    <w:p w:rsidR="004C6FCB" w:rsidRDefault="004C6FCB">
      <w:pPr>
        <w:tabs>
          <w:tab w:val="left" w:pos="2352"/>
        </w:tabs>
        <w:spacing w:line="360" w:lineRule="auto"/>
        <w:ind w:firstLine="709"/>
        <w:jc w:val="both"/>
        <w:rPr>
          <w:sz w:val="28"/>
          <w:szCs w:val="28"/>
        </w:rPr>
      </w:pPr>
    </w:p>
    <w:p w:rsidR="004C6FCB" w:rsidRDefault="00565804">
      <w:pPr>
        <w:tabs>
          <w:tab w:val="left" w:pos="2352"/>
        </w:tabs>
        <w:spacing w:line="360" w:lineRule="auto"/>
        <w:ind w:firstLine="709"/>
        <w:jc w:val="center"/>
        <w:rPr>
          <w:b/>
          <w:sz w:val="28"/>
          <w:szCs w:val="28"/>
        </w:rPr>
      </w:pPr>
      <w:r>
        <w:rPr>
          <w:sz w:val="28"/>
          <w:szCs w:val="28"/>
        </w:rPr>
        <w:t xml:space="preserve">ШСІ </w:t>
      </w:r>
      <w:r>
        <w:rPr>
          <w:b/>
          <w:sz w:val="28"/>
          <w:szCs w:val="28"/>
        </w:rPr>
        <w:t xml:space="preserve">= </w:t>
      </w:r>
      <w:r w:rsidR="00FF14A2" w:rsidRPr="00FF14A2">
        <w:rPr>
          <w:b/>
          <w:sz w:val="28"/>
          <w:szCs w:val="28"/>
        </w:rPr>
        <w:fldChar w:fldCharType="begin"/>
      </w:r>
      <w:r w:rsidR="00FF14A2" w:rsidRPr="00FF14A2">
        <w:rPr>
          <w:b/>
          <w:sz w:val="28"/>
          <w:szCs w:val="28"/>
        </w:rPr>
        <w:instrText xml:space="preserve"> QUOTE </w:instrText>
      </w:r>
      <w:r w:rsidR="00976D96">
        <w:rPr>
          <w:position w:val="-15"/>
        </w:rPr>
        <w:pict>
          <v:shape id="_x0000_i1031" type="#_x0000_t75" style="width:107.4pt;height:22.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3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6FCB&quot;/&gt;&lt;wsp:rsid wsp:val=&quot;004C6FCB&quot;/&gt;&lt;wsp:rsid wsp:val=&quot;00FF14A2&quot;/&gt;&lt;wsp:rsid wsp:val=&quot;00FF7E4C&quot;/&gt;&lt;/wsp:rsids&gt;&lt;/w:docPr&gt;&lt;w:body&gt;&lt;wx:sect&gt;&lt;w:p wsp:rsidR=&quot;00000000&quot; wsp:rsidRDefault=&quot;00FF7E4C&quot; wsp:rsidP=&quot;00FF7E4C&quot;&gt;&lt;m:oMathPara&gt;&lt;m:oMath&gt;&lt;m:f&gt;&lt;m:fPr&gt;&lt;m:ctrlPr&gt;&lt;w:rPr&gt;&lt;w:rFonts w:ascii=&quot;Cambria Math&quot; w:h-ansi=&quot;Cambria Math&quot;/&gt;&lt;wx:font wx:val=&quot;Cambria Math&quot;/&gt;&lt;/w:rPr&gt;&lt;/m:ctrlPr&gt;&lt;/m:fPr&gt;&lt;m:num&gt;&lt;m:r&gt;&lt;m:rPr&gt;&lt;m:lit/&gt;&lt;m:nor/&gt;&lt;/m:rPr&gt;&lt;w:rPr&gt;&lt;w:rFonts w:ascii=&quot;Cambria Math&quot; w:h-ansi=&quot;Cambria Math&quot;/&gt;&lt;wx:font wx:val=&quot;Cambria Math&quot;/&gt;&lt;/w:rPr&gt;&lt;m:t&gt;РЎС‚СЂРёР±РѕРє&lt;/m:t&gt;&lt;/m:r&gt;&lt;m:r&gt;&lt;w:rPr&gt;&lt;w:rFonts w:ascii=&quot;Cambria Math&quot; w:h-ansi=&quot;Cambria Math&quot;/&gt;&lt;wx:font wx:val=&quot;Cambria Math&quot;/&gt;&lt;w:i/&gt;&lt;/w:rPr&gt;&lt;m:t&gt;Сѓ&lt;/m:t&gt;&lt;/m:r&gt;&lt;m:r&gt;&lt;m:rPr&gt;&lt;m:lit/&gt;&lt;m:nor/&gt;&lt;/m:rPr&gt;&lt;w:rPr&gt;&lt;w:rFonts w:ascii=&quot;Cambria Math&quot; w:h-ansi=&quot;Cambria Math&quot;/&gt;&lt;wx:font wx:val=&quot;Cambria Math&quot;/&gt;&lt;/w:rPr&gt;&lt;m:t&gt;РґРѕРІР¶РёРЅСѓ&lt;/m:t&gt;&lt;/m:r&gt;&lt;m:r&gt;&lt;w:rPr&gt;&lt;w:rFonts w:ascii=&quot;Cambria Math&quot; w:h-ansi=&quot;Cambria Math&quot;/&gt;&lt;wx:font wx:val=&quot;Cambria Math&quot;/&gt;&lt;w:i/&gt;&lt;/w:rPr&gt;&lt;m:t&gt;Р·&lt;/m:t&gt;&lt;/m:r&gt;&lt;m:r&gt;&lt;m:rPr&gt;&lt;m:lit/&gt;&lt;m:nor/&gt;&lt;/m:rPr&gt;&lt;w:rPr&gt;&lt;w:rFonts w:ascii=&quot;Cambria Math&quot; w:h-ansi=&quot;Cambria Math&quot;/&gt;&lt;wx:font wx:val=&quot;Cambria Math&quot;/&gt;&lt;/w:rPr&gt;&lt;m:t&gt;РјС–СЃС†СЏ&lt;/m:t&gt;&lt;/m:r&gt;&lt;m:r&gt;&lt;w:rPr&gt;&lt;w:rFonts w:ascii=&quot;Cambria Math&quot; w:h-ansi=&quot;Cambria Math&quot;/&gt;&lt;wx:font wx:val=&quot;Cambria Math&quot;/&gt;&lt;w:i/&gt;&lt;/w:rPr&gt;&lt;m:t&gt;,&lt;/m:t&gt;&lt;/m:r&gt;&lt;m:r&gt;&lt;m:rPr&gt;&lt;m:lit/&gt;&lt;m:nor/&gt;&lt;/m:rPr&gt;&lt;w:rPr&gt;&lt;w:rFonts w:ascii=&quot;Cambria Math&quot; w:h-ansi=&quot;Cambria Math&quot;/&gt;&lt;wx:font wx:val=&quot;Cambria Math&quot;/&gt;&lt;/w:rPr&gt;&lt;m:t&gt;СЃРј&lt;/m:t&gt;&lt;/m:r&gt;&lt;/m:num&gt;&lt;m:den&gt;&lt;m:r&gt;&lt;m:rPr&gt;&lt;m:lit/&gt;&lt;m:nor/&gt;&lt;/m:rPr&gt;&lt;w:rPr&gt;&lt;w:rFonts w:ascii=&quot;Cambria Math&quot; w:h-ansi=&quot;Cambria Math&quot;/&gt;&lt;wx:font wx:val=&quot;Cambria Math&quot;/&gt;&lt;/w:rPr&gt;&lt;m:t&gt;Р”РѕРІР¶РёРЅР°С‚С–Р»Р°&lt;/m:t&gt;&lt;/m:r&gt;&lt;m:r&gt;&lt;w:rPr&gt;&lt;w:rFonts w:ascii=&quot;Cambria Math&quot; w:h-ansi=&quot;Cambria Math&quot;/&gt;&lt;wx:font wx:val=&quot;Cambria Math&quot;/&gt;&lt;w:i/&gt;&lt;/w:rPr&gt;&lt;m:t&gt;,&lt;/m:t&gt;&lt;/m:r&gt;&lt;m:r&gt;&lt;m:rPr&gt;&lt;m:lit/&gt;&lt;m:nor/&gt;&lt;/m:rPr&gt;&lt;w:rPr&gt;&lt;w:rFonts w:ascii=&quot;Cambria Math&quot; w:h-ansi=&quot;Cambria Math&quot;/&gt;&lt;wx:font wx:val=&quot;Cambria Math&quot;/&gt;&lt;/w:rPr&gt;&lt;m:t&gt;СЃРј&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00FF14A2" w:rsidRPr="00FF14A2">
        <w:rPr>
          <w:b/>
          <w:sz w:val="28"/>
          <w:szCs w:val="28"/>
        </w:rPr>
        <w:instrText xml:space="preserve"> </w:instrText>
      </w:r>
      <w:r w:rsidR="00FF14A2" w:rsidRPr="00FF14A2">
        <w:rPr>
          <w:b/>
          <w:sz w:val="28"/>
          <w:szCs w:val="28"/>
        </w:rPr>
        <w:fldChar w:fldCharType="separate"/>
      </w:r>
      <w:r w:rsidR="00976D96">
        <w:rPr>
          <w:position w:val="-15"/>
        </w:rPr>
        <w:pict>
          <v:shape id="_x0000_i1032" type="#_x0000_t75" style="width:107.4pt;height:22.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3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6FCB&quot;/&gt;&lt;wsp:rsid wsp:val=&quot;004C6FCB&quot;/&gt;&lt;wsp:rsid wsp:val=&quot;00FF14A2&quot;/&gt;&lt;wsp:rsid wsp:val=&quot;00FF7E4C&quot;/&gt;&lt;/wsp:rsids&gt;&lt;/w:docPr&gt;&lt;w:body&gt;&lt;wx:sect&gt;&lt;w:p wsp:rsidR=&quot;00000000&quot; wsp:rsidRDefault=&quot;00FF7E4C&quot; wsp:rsidP=&quot;00FF7E4C&quot;&gt;&lt;m:oMathPara&gt;&lt;m:oMath&gt;&lt;m:f&gt;&lt;m:fPr&gt;&lt;m:ctrlPr&gt;&lt;w:rPr&gt;&lt;w:rFonts w:ascii=&quot;Cambria Math&quot; w:h-ansi=&quot;Cambria Math&quot;/&gt;&lt;wx:font wx:val=&quot;Cambria Math&quot;/&gt;&lt;/w:rPr&gt;&lt;/m:ctrlPr&gt;&lt;/m:fPr&gt;&lt;m:num&gt;&lt;m:r&gt;&lt;m:rPr&gt;&lt;m:lit/&gt;&lt;m:nor/&gt;&lt;/m:rPr&gt;&lt;w:rPr&gt;&lt;w:rFonts w:ascii=&quot;Cambria Math&quot; w:h-ansi=&quot;Cambria Math&quot;/&gt;&lt;wx:font wx:val=&quot;Cambria Math&quot;/&gt;&lt;/w:rPr&gt;&lt;m:t&gt;РЎС‚СЂРёР±РѕРє&lt;/m:t&gt;&lt;/m:r&gt;&lt;m:r&gt;&lt;w:rPr&gt;&lt;w:rFonts w:ascii=&quot;Cambria Math&quot; w:h-ansi=&quot;Cambria Math&quot;/&gt;&lt;wx:font wx:val=&quot;Cambria Math&quot;/&gt;&lt;w:i/&gt;&lt;/w:rPr&gt;&lt;m:t&gt;Сѓ&lt;/m:t&gt;&lt;/m:r&gt;&lt;m:r&gt;&lt;m:rPr&gt;&lt;m:lit/&gt;&lt;m:nor/&gt;&lt;/m:rPr&gt;&lt;w:rPr&gt;&lt;w:rFonts w:ascii=&quot;Cambria Math&quot; w:h-ansi=&quot;Cambria Math&quot;/&gt;&lt;wx:font wx:val=&quot;Cambria Math&quot;/&gt;&lt;/w:rPr&gt;&lt;m:t&gt;РґРѕРІР¶РёРЅСѓ&lt;/m:t&gt;&lt;/m:r&gt;&lt;m:r&gt;&lt;w:rPr&gt;&lt;w:rFonts w:ascii=&quot;Cambria Math&quot; w:h-ansi=&quot;Cambria Math&quot;/&gt;&lt;wx:font wx:val=&quot;Cambria Math&quot;/&gt;&lt;w:i/&gt;&lt;/w:rPr&gt;&lt;m:t&gt;Р·&lt;/m:t&gt;&lt;/m:r&gt;&lt;m:r&gt;&lt;m:rPr&gt;&lt;m:lit/&gt;&lt;m:nor/&gt;&lt;/m:rPr&gt;&lt;w:rPr&gt;&lt;w:rFonts w:ascii=&quot;Cambria Math&quot; w:h-ansi=&quot;Cambria Math&quot;/&gt;&lt;wx:font wx:val=&quot;Cambria Math&quot;/&gt;&lt;/w:rPr&gt;&lt;m:t&gt;РјС–СЃС†СЏ&lt;/m:t&gt;&lt;/m:r&gt;&lt;m:r&gt;&lt;w:rPr&gt;&lt;w:rFonts w:ascii=&quot;Cambria Math&quot; w:h-ansi=&quot;Cambria Math&quot;/&gt;&lt;wx:font wx:val=&quot;Cambria Math&quot;/&gt;&lt;w:i/&gt;&lt;/w:rPr&gt;&lt;m:t&gt;,&lt;/m:t&gt;&lt;/m:r&gt;&lt;m:r&gt;&lt;m:rPr&gt;&lt;m:lit/&gt;&lt;m:nor/&gt;&lt;/m:rPr&gt;&lt;w:rPr&gt;&lt;w:rFonts w:ascii=&quot;Cambria Math&quot; w:h-ansi=&quot;Cambria Math&quot;/&gt;&lt;wx:font wx:val=&quot;Cambria Math&quot;/&gt;&lt;/w:rPr&gt;&lt;m:t&gt;СЃРј&lt;/m:t&gt;&lt;/m:r&gt;&lt;/m:num&gt;&lt;m:den&gt;&lt;m:r&gt;&lt;m:rPr&gt;&lt;m:lit/&gt;&lt;m:nor/&gt;&lt;/m:rPr&gt;&lt;w:rPr&gt;&lt;w:rFonts w:ascii=&quot;Cambria Math&quot; w:h-ansi=&quot;Cambria Math&quot;/&gt;&lt;wx:font wx:val=&quot;Cambria Math&quot;/&gt;&lt;/w:rPr&gt;&lt;m:t&gt;Р”РѕРІР¶РёРЅР°С‚С–Р»Р°&lt;/m:t&gt;&lt;/m:r&gt;&lt;m:r&gt;&lt;w:rPr&gt;&lt;w:rFonts w:ascii=&quot;Cambria Math&quot; w:h-ansi=&quot;Cambria Math&quot;/&gt;&lt;wx:font wx:val=&quot;Cambria Math&quot;/&gt;&lt;w:i/&gt;&lt;/w:rPr&gt;&lt;m:t&gt;,&lt;/m:t&gt;&lt;/m:r&gt;&lt;m:r&gt;&lt;m:rPr&gt;&lt;m:lit/&gt;&lt;m:nor/&gt;&lt;/m:rPr&gt;&lt;w:rPr&gt;&lt;w:rFonts w:ascii=&quot;Cambria Math&quot; w:h-ansi=&quot;Cambria Math&quot;/&gt;&lt;wx:font wx:val=&quot;Cambria Math&quot;/&gt;&lt;/w:rPr&gt;&lt;m:t&gt;СЃРј&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00FF14A2" w:rsidRPr="00FF14A2">
        <w:rPr>
          <w:b/>
          <w:sz w:val="28"/>
          <w:szCs w:val="28"/>
        </w:rPr>
        <w:fldChar w:fldCharType="end"/>
      </w:r>
    </w:p>
    <w:p w:rsidR="004C6FCB" w:rsidRDefault="00565804">
      <w:pPr>
        <w:tabs>
          <w:tab w:val="left" w:pos="2352"/>
        </w:tabs>
        <w:spacing w:line="360" w:lineRule="auto"/>
        <w:ind w:firstLine="709"/>
        <w:jc w:val="both"/>
        <w:rPr>
          <w:sz w:val="28"/>
          <w:szCs w:val="28"/>
        </w:rPr>
      </w:pPr>
      <w:r>
        <w:rPr>
          <w:sz w:val="28"/>
          <w:szCs w:val="28"/>
        </w:rPr>
        <w:t>- Швидкісний індекс (ШІ), в у.о.</w:t>
      </w:r>
    </w:p>
    <w:p w:rsidR="004C6FCB" w:rsidRDefault="00565804">
      <w:pPr>
        <w:tabs>
          <w:tab w:val="left" w:pos="2352"/>
        </w:tabs>
        <w:spacing w:line="360" w:lineRule="auto"/>
        <w:ind w:firstLine="709"/>
        <w:jc w:val="both"/>
        <w:rPr>
          <w:sz w:val="28"/>
          <w:szCs w:val="28"/>
        </w:rPr>
      </w:pPr>
      <w:r>
        <w:rPr>
          <w:sz w:val="28"/>
          <w:szCs w:val="28"/>
        </w:rPr>
        <w:t>Визначали за формулою відношення швидкості бігу на 60 (м / сек) до довжини тіла (м)</w:t>
      </w:r>
    </w:p>
    <w:p w:rsidR="004C6FCB" w:rsidRDefault="004C6FCB">
      <w:pPr>
        <w:tabs>
          <w:tab w:val="left" w:pos="2352"/>
        </w:tabs>
        <w:spacing w:line="360" w:lineRule="auto"/>
        <w:ind w:firstLine="709"/>
        <w:jc w:val="both"/>
        <w:rPr>
          <w:sz w:val="28"/>
          <w:szCs w:val="28"/>
        </w:rPr>
      </w:pPr>
    </w:p>
    <w:p w:rsidR="004C6FCB" w:rsidRDefault="00565804">
      <w:pPr>
        <w:tabs>
          <w:tab w:val="left" w:pos="2352"/>
        </w:tabs>
        <w:spacing w:line="360" w:lineRule="auto"/>
        <w:ind w:firstLine="709"/>
        <w:jc w:val="center"/>
        <w:rPr>
          <w:b/>
          <w:sz w:val="28"/>
          <w:szCs w:val="28"/>
        </w:rPr>
      </w:pPr>
      <w:r>
        <w:rPr>
          <w:sz w:val="28"/>
          <w:szCs w:val="28"/>
        </w:rPr>
        <w:t>ШІ =</w:t>
      </w:r>
      <w:r>
        <w:rPr>
          <w:b/>
          <w:sz w:val="28"/>
          <w:szCs w:val="28"/>
        </w:rPr>
        <w:t xml:space="preserve"> </w:t>
      </w:r>
      <w:r w:rsidR="00FF14A2" w:rsidRPr="00FF14A2">
        <w:rPr>
          <w:b/>
          <w:sz w:val="28"/>
          <w:szCs w:val="28"/>
        </w:rPr>
        <w:fldChar w:fldCharType="begin"/>
      </w:r>
      <w:r w:rsidR="00FF14A2" w:rsidRPr="00FF14A2">
        <w:rPr>
          <w:b/>
          <w:sz w:val="28"/>
          <w:szCs w:val="28"/>
        </w:rPr>
        <w:instrText xml:space="preserve"> QUOTE </w:instrText>
      </w:r>
      <w:r w:rsidR="00976D96">
        <w:rPr>
          <w:position w:val="-15"/>
        </w:rPr>
        <w:pict>
          <v:shape id="_x0000_i1033" type="#_x0000_t75" style="width:87pt;height:22.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3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6FCB&quot;/&gt;&lt;wsp:rsid wsp:val=&quot;0013005C&quot;/&gt;&lt;wsp:rsid wsp:val=&quot;004C6FCB&quot;/&gt;&lt;wsp:rsid wsp:val=&quot;00FF14A2&quot;/&gt;&lt;/wsp:rsids&gt;&lt;/w:docPr&gt;&lt;w:body&gt;&lt;wx:sect&gt;&lt;w:p wsp:rsidR=&quot;00000000&quot; wsp:rsidRDefault=&quot;0013005C&quot; wsp:rsidP=&quot;0013005C&quot;&gt;&lt;m:oMathPara&gt;&lt;m:oMath&gt;&lt;m:f&gt;&lt;m:fPr&gt;&lt;m:ctrlPr&gt;&lt;w:rPr&gt;&lt;w:rFonts w:ascii=&quot;Cambria Math&quot; w:h-ansi=&quot;Cambria Math&quot;/&gt;&lt;wx:font wx:val=&quot;Cambria Math&quot;/&gt;&lt;/w:rPr&gt;&lt;/m:ctrlPr&gt;&lt;/m:fPr&gt;&lt;m:num&gt;&lt;m:r&gt;&lt;m:rPr&gt;&lt;m:lit/&gt;&lt;m:nor/&gt;&lt;/m:rPr&gt;&lt;w:rPr&gt;&lt;w:rFonts w:ascii=&quot;Cambria Math&quot; w:h-ansi=&quot;Cambria Math&quot;/&gt;&lt;wx:font wx:val=&quot;Cambria Math&quot;/&gt;&lt;/w:rPr&gt;&lt;m:t&gt;60&lt;/m:t&gt;&lt;/m:r&gt;&lt;m:d&gt;&lt;m:dPr&gt;&lt;m:ctrlPr&gt;&lt;w:rPr&gt;&lt;w:rFonts w:ascii=&quot;Cambria Math&quot; w:h-ansi=&quot;Cambria Math&quot;/&gt;&lt;wx:font wx:val=&quot;Cambria Math&quot;/&gt;&lt;/w:rPr&gt;&lt;/m:ctrlPr&gt;&lt;/m:dPr&gt;&lt;m:e&gt;&lt;m:f&gt;&lt;m:fPr&gt;&lt;m:type m:val=&quot;lin&quot;/&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Рј&lt;/m:t&gt;&lt;/m:r&gt;&lt;/m:num&gt;&lt;m:den&gt;&lt;m:r&gt;&lt;m:rPr&gt;&lt;m:lit/&gt;&lt;m:nor/&gt;&lt;/m:rPr&gt;&lt;w:rPr&gt;&lt;w:rFonts w:ascii=&quot;Cambria Math&quot; w:h-ansi=&quot;Cambria Math&quot;/&gt;&lt;wx:font wx:val=&quot;Cambria Math&quot;/&gt;&lt;/w:rPr&gt;&lt;m:t&gt;СЃРµРє&lt;/m:t&gt;&lt;/m:r&gt;&lt;/m:den&gt;&lt;/m:f&gt;&lt;/m:e&gt;&lt;/m:d&gt;&lt;/m:num&gt;&lt;m:den&gt;&lt;m:r&gt;&lt;m:rPr&gt;&lt;m:lit/&gt;&lt;m:nor/&gt;&lt;/m:rPr&gt;&lt;w:rPr&gt;&lt;w:rFonts w:ascii=&quot;Cambria Math&quot; w:h-ansi=&quot;Cambria Math&quot;/&gt;&lt;wx:font wx:val=&quot;Cambria Math&quot;/&gt;&lt;/w:rPr&gt;&lt;m:t&gt;Р”РѕРІР¶РёРЅР°С‚С–Р»Р°&lt;/m:t&gt;&lt;/m:r&gt;&lt;m:d&gt;&lt;m:dPr&gt;&lt;m:ctrlPr&gt;&lt;w:rPr&gt;&lt;w:rFonts w:ascii=&quot;Cambria Math&quot; w:h-ansi=&quot;Cambria Math&quot;/&gt;&lt;wx:font wx:val=&quot;Cambria Math&quot;/&gt;&lt;/w:rPr&gt;&lt;/m:ctrlPr&gt;&lt;/m:dPr&gt;&lt;m:e&gt;&lt;m:r&gt;&lt;w:rPr&gt;&lt;w:rFonts w:ascii=&quot;Cambria Math&quot; w:h-ansi=&quot;Cambria Math&quot;/&gt;&lt;wx:font wx:val=&quot;Cambria Math&quot;/&gt;&lt;w:i/&gt;&lt;/w:rPr&gt;&lt;m:t&gt;Рј&lt;/m:t&gt;&lt;/m:r&gt;&lt;/m:e&gt;&lt;/m:d&gt;&lt;/m:den&gt;&lt;/m:f&gt;&lt;m:r&gt;&lt;w:rPr&gt;&lt;w:rFonts w:ascii=&quot;Cambria Math&quot; w:h-ansi=&quot;Cambria Math&quot;/&gt;&lt;wx:font wx:val=&quot;Cambria Math&quot;/&gt;&lt;w:i/&gt;&lt;/w:rPr&gt;&lt;m:t&gt;,Сѓ&lt;/m:t&gt;&lt;/m:r&gt;&lt;m:r&gt;&lt;m:rPr&gt;&lt;m:lit/&gt;&lt;m:nor/&gt;&lt;/m:rPr&gt;&lt;w:rPr&gt;&lt;w:rFonts w:ascii=&quot;Cambria Math&quot; w:h-ansi=&quot;Cambria Math&quot;/&gt;&lt;wx:font wx:val=&quot;Cambria Math&quot;/&gt;&lt;/w:rPr&gt;&lt;m:t&gt;.&lt;/m:t&gt;&lt;/m:r&gt;&lt;m:r&gt;&lt;w:rPr&gt;&lt;w:rFonts w:ascii=&quot;Cambria Math&quot; w:h-ansi=&quot;Cambria Math&quot;/&gt;&lt;wx:font wx:val=&quot;Cambria Math&quot;/&gt;&lt;w:i/&gt;&lt;/w:rPr&gt;&lt;m:t&gt;Рѕ&lt;/m:t&gt;&lt;/m:r&gt;&lt;m:r&gt;&lt;m:rPr&gt;&lt;m:lit/&gt;&lt;m:nor/&gt;&lt;/m:rPr&gt;&lt;w:rPr&gt;&lt;w:rFonts w:ascii=&quot;Cambria Math&quot; w:h-ansi=&quot;Cambria Math&quot;/&gt;&lt;wx:font wx:val=&quot;Cambria Math&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2" o:title="" chromakey="white"/>
          </v:shape>
        </w:pict>
      </w:r>
      <w:r w:rsidR="00FF14A2" w:rsidRPr="00FF14A2">
        <w:rPr>
          <w:b/>
          <w:sz w:val="28"/>
          <w:szCs w:val="28"/>
        </w:rPr>
        <w:instrText xml:space="preserve"> </w:instrText>
      </w:r>
      <w:r w:rsidR="00FF14A2" w:rsidRPr="00FF14A2">
        <w:rPr>
          <w:b/>
          <w:sz w:val="28"/>
          <w:szCs w:val="28"/>
        </w:rPr>
        <w:fldChar w:fldCharType="separate"/>
      </w:r>
      <w:r w:rsidR="00976D96">
        <w:rPr>
          <w:position w:val="-15"/>
        </w:rPr>
        <w:pict>
          <v:shape id="_x0000_i1034" type="#_x0000_t75" style="width:87pt;height:22.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3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6FCB&quot;/&gt;&lt;wsp:rsid wsp:val=&quot;0013005C&quot;/&gt;&lt;wsp:rsid wsp:val=&quot;004C6FCB&quot;/&gt;&lt;wsp:rsid wsp:val=&quot;00FF14A2&quot;/&gt;&lt;/wsp:rsids&gt;&lt;/w:docPr&gt;&lt;w:body&gt;&lt;wx:sect&gt;&lt;w:p wsp:rsidR=&quot;00000000&quot; wsp:rsidRDefault=&quot;0013005C&quot; wsp:rsidP=&quot;0013005C&quot;&gt;&lt;m:oMathPara&gt;&lt;m:oMath&gt;&lt;m:f&gt;&lt;m:fPr&gt;&lt;m:ctrlPr&gt;&lt;w:rPr&gt;&lt;w:rFonts w:ascii=&quot;Cambria Math&quot; w:h-ansi=&quot;Cambria Math&quot;/&gt;&lt;wx:font wx:val=&quot;Cambria Math&quot;/&gt;&lt;/w:rPr&gt;&lt;/m:ctrlPr&gt;&lt;/m:fPr&gt;&lt;m:num&gt;&lt;m:r&gt;&lt;m:rPr&gt;&lt;m:lit/&gt;&lt;m:nor/&gt;&lt;/m:rPr&gt;&lt;w:rPr&gt;&lt;w:rFonts w:ascii=&quot;Cambria Math&quot; w:h-ansi=&quot;Cambria Math&quot;/&gt;&lt;wx:font wx:val=&quot;Cambria Math&quot;/&gt;&lt;/w:rPr&gt;&lt;m:t&gt;60&lt;/m:t&gt;&lt;/m:r&gt;&lt;m:d&gt;&lt;m:dPr&gt;&lt;m:ctrlPr&gt;&lt;w:rPr&gt;&lt;w:rFonts w:ascii=&quot;Cambria Math&quot; w:h-ansi=&quot;Cambria Math&quot;/&gt;&lt;wx:font wx:val=&quot;Cambria Math&quot;/&gt;&lt;/w:rPr&gt;&lt;/m:ctrlPr&gt;&lt;/m:dPr&gt;&lt;m:e&gt;&lt;m:f&gt;&lt;m:fPr&gt;&lt;m:type m:val=&quot;lin&quot;/&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Рј&lt;/m:t&gt;&lt;/m:r&gt;&lt;/m:num&gt;&lt;m:den&gt;&lt;m:r&gt;&lt;m:rPr&gt;&lt;m:lit/&gt;&lt;m:nor/&gt;&lt;/m:rPr&gt;&lt;w:rPr&gt;&lt;w:rFonts w:ascii=&quot;Cambria Math&quot; w:h-ansi=&quot;Cambria Math&quot;/&gt;&lt;wx:font wx:val=&quot;Cambria Math&quot;/&gt;&lt;/w:rPr&gt;&lt;m:t&gt;СЃРµРє&lt;/m:t&gt;&lt;/m:r&gt;&lt;/m:den&gt;&lt;/m:f&gt;&lt;/m:e&gt;&lt;/m:d&gt;&lt;/m:num&gt;&lt;m:den&gt;&lt;m:r&gt;&lt;m:rPr&gt;&lt;m:lit/&gt;&lt;m:nor/&gt;&lt;/m:rPr&gt;&lt;w:rPr&gt;&lt;w:rFonts w:ascii=&quot;Cambria Math&quot; w:h-ansi=&quot;Cambria Math&quot;/&gt;&lt;wx:font wx:val=&quot;Cambria Math&quot;/&gt;&lt;/w:rPr&gt;&lt;m:t&gt;Р”РѕРІР¶РёРЅР°С‚С–Р»Р°&lt;/m:t&gt;&lt;/m:r&gt;&lt;m:d&gt;&lt;m:dPr&gt;&lt;m:ctrlPr&gt;&lt;w:rPr&gt;&lt;w:rFonts w:ascii=&quot;Cambria Math&quot; w:h-ansi=&quot;Cambria Math&quot;/&gt;&lt;wx:font wx:val=&quot;Cambria Math&quot;/&gt;&lt;/w:rPr&gt;&lt;/m:ctrlPr&gt;&lt;/m:dPr&gt;&lt;m:e&gt;&lt;m:r&gt;&lt;w:rPr&gt;&lt;w:rFonts w:ascii=&quot;Cambria Math&quot; w:h-ansi=&quot;Cambria Math&quot;/&gt;&lt;wx:font wx:val=&quot;Cambria Math&quot;/&gt;&lt;w:i/&gt;&lt;/w:rPr&gt;&lt;m:t&gt;Рј&lt;/m:t&gt;&lt;/m:r&gt;&lt;/m:e&gt;&lt;/m:d&gt;&lt;/m:den&gt;&lt;/m:f&gt;&lt;m:r&gt;&lt;w:rPr&gt;&lt;w:rFonts w:ascii=&quot;Cambria Math&quot; w:h-ansi=&quot;Cambria Math&quot;/&gt;&lt;wx:font wx:val=&quot;Cambria Math&quot;/&gt;&lt;w:i/&gt;&lt;/w:rPr&gt;&lt;m:t&gt;,Сѓ&lt;/m:t&gt;&lt;/m:r&gt;&lt;m:r&gt;&lt;m:rPr&gt;&lt;m:lit/&gt;&lt;m:nor/&gt;&lt;/m:rPr&gt;&lt;w:rPr&gt;&lt;w:rFonts w:ascii=&quot;Cambria Math&quot; w:h-ansi=&quot;Cambria Math&quot;/&gt;&lt;wx:font wx:val=&quot;Cambria Math&quot;/&gt;&lt;/w:rPr&gt;&lt;m:t&gt;.&lt;/m:t&gt;&lt;/m:r&gt;&lt;m:r&gt;&lt;w:rPr&gt;&lt;w:rFonts w:ascii=&quot;Cambria Math&quot; w:h-ansi=&quot;Cambria Math&quot;/&gt;&lt;wx:font wx:val=&quot;Cambria Math&quot;/&gt;&lt;w:i/&gt;&lt;/w:rPr&gt;&lt;m:t&gt;Рѕ&lt;/m:t&gt;&lt;/m:r&gt;&lt;m:r&gt;&lt;m:rPr&gt;&lt;m:lit/&gt;&lt;m:nor/&gt;&lt;/m:rPr&gt;&lt;w:rPr&gt;&lt;w:rFonts w:ascii=&quot;Cambria Math&quot; w:h-ansi=&quot;Cambria Math&quot;/&gt;&lt;wx:font wx:val=&quot;Cambria Math&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2" o:title="" chromakey="white"/>
          </v:shape>
        </w:pict>
      </w:r>
      <w:r w:rsidR="00FF14A2" w:rsidRPr="00FF14A2">
        <w:rPr>
          <w:b/>
          <w:sz w:val="28"/>
          <w:szCs w:val="28"/>
        </w:rPr>
        <w:fldChar w:fldCharType="end"/>
      </w:r>
    </w:p>
    <w:p w:rsidR="004C6FCB" w:rsidRDefault="004C6FCB">
      <w:pPr>
        <w:tabs>
          <w:tab w:val="left" w:pos="2352"/>
        </w:tabs>
        <w:spacing w:line="360" w:lineRule="auto"/>
        <w:ind w:firstLine="709"/>
        <w:jc w:val="both"/>
        <w:rPr>
          <w:sz w:val="28"/>
          <w:szCs w:val="28"/>
        </w:rPr>
      </w:pPr>
    </w:p>
    <w:p w:rsidR="004C6FCB" w:rsidRDefault="00565804">
      <w:pPr>
        <w:tabs>
          <w:tab w:val="left" w:pos="2352"/>
        </w:tabs>
        <w:spacing w:line="360" w:lineRule="auto"/>
        <w:ind w:firstLine="709"/>
        <w:jc w:val="both"/>
        <w:rPr>
          <w:sz w:val="28"/>
          <w:szCs w:val="28"/>
        </w:rPr>
      </w:pPr>
      <w:r>
        <w:rPr>
          <w:sz w:val="28"/>
          <w:szCs w:val="28"/>
        </w:rPr>
        <w:t>- Індекс Робінсона (ІР) в у.о. розраховували за показниками ЧСС (уд / хв у спокої  і  АТ систолічного, мм рт.ст.):</w:t>
      </w:r>
    </w:p>
    <w:p w:rsidR="004C6FCB" w:rsidRDefault="00565804">
      <w:pPr>
        <w:tabs>
          <w:tab w:val="left" w:pos="2352"/>
        </w:tabs>
        <w:spacing w:line="360" w:lineRule="auto"/>
        <w:ind w:firstLine="709"/>
        <w:jc w:val="center"/>
        <w:rPr>
          <w:b/>
          <w:sz w:val="28"/>
          <w:szCs w:val="28"/>
        </w:rPr>
      </w:pPr>
      <w:r>
        <w:rPr>
          <w:sz w:val="28"/>
          <w:szCs w:val="28"/>
        </w:rPr>
        <w:t>ІР =</w:t>
      </w:r>
      <w:r>
        <w:rPr>
          <w:b/>
          <w:sz w:val="28"/>
          <w:szCs w:val="28"/>
        </w:rPr>
        <w:t xml:space="preserve"> </w:t>
      </w:r>
      <w:r w:rsidR="00FF14A2" w:rsidRPr="00FF14A2">
        <w:rPr>
          <w:b/>
          <w:sz w:val="28"/>
          <w:szCs w:val="28"/>
        </w:rPr>
        <w:fldChar w:fldCharType="begin"/>
      </w:r>
      <w:r w:rsidR="00FF14A2" w:rsidRPr="00FF14A2">
        <w:rPr>
          <w:b/>
          <w:sz w:val="28"/>
          <w:szCs w:val="28"/>
        </w:rPr>
        <w:instrText xml:space="preserve"> QUOTE </w:instrText>
      </w:r>
      <w:r w:rsidR="00976D96">
        <w:rPr>
          <w:position w:val="-12"/>
        </w:rPr>
        <w:pict>
          <v:shape id="_x0000_i1035" type="#_x0000_t75" style="width:109.8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3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6FCB&quot;/&gt;&lt;wsp:rsid wsp:val=&quot;00245D57&quot;/&gt;&lt;wsp:rsid wsp:val=&quot;004C6FCB&quot;/&gt;&lt;wsp:rsid wsp:val=&quot;00FF14A2&quot;/&gt;&lt;/wsp:rsids&gt;&lt;/w:docPr&gt;&lt;w:body&gt;&lt;wx:sect&gt;&lt;w:p wsp:rsidR=&quot;00000000&quot; wsp:rsidRDefault=&quot;00245D57&quot; wsp:rsidP=&quot;00245D57&quot;&gt;&lt;m:oMathPara&gt;&lt;m:oMath&gt;&lt;m:f&gt;&lt;m:fPr&gt;&lt;m:ctrlPr&gt;&lt;w:rPr&gt;&lt;w:rFonts w:ascii=&quot;Cambria Math&quot; w:h-ansi=&quot;Cambria Math&quot;/&gt;&lt;wx:font wx:val=&quot;Cambria Math&quot;/&gt;&lt;/w:rPr&gt;&lt;/m:ctrlPr&gt;&lt;/m:fPr&gt;&lt;m:num&gt;&lt;m:r&gt;&lt;m:rPr&gt;&lt;m:lit/&gt;&lt;m:nor/&gt;&lt;/m:rPr&gt;&lt;w:rPr&gt;&lt;w:rFonts w:ascii=&quot;Cambria Math&quot; w:h-ansi=&quot;Cambria Math&quot;/&gt;&lt;wx:font wx:val=&quot;Cambria Math&quot;/&gt;&lt;/w:rPr&gt;&lt;m:t&gt;Р§РЎРЎ&lt;/m:t&gt;&lt;/m:r&gt;&lt;m:f&gt;&lt;m:fPr&gt;&lt;m:type m:val=&quot;lin&quot;/&gt;&lt;m:ctrlPr&gt;&lt;w:rPr&gt;&lt;w:rFonts w:ascii=&quot;Cambria Math&quot; w:h-ansi=&quot;Cambria Math&quot;/&gt;&lt;wx:font wx:val=&quot;Cambria Math&quot;/&gt;&lt;/w:rPr&gt;&lt;/m:ctrlPr&gt;&lt;/m:fPr&gt;&lt;m:num&gt;&lt;m:r&gt;&lt;m:rPr&gt;&lt;m:lit/&gt;&lt;m:nor/&gt;&lt;/m:rPr&gt;&lt;w:rPr&gt;&lt;w:rFonts w:ascii=&quot;Cambria Math&quot; w:h-ansi=&quot;Cambria Math&quot;/&gt;&lt;wx:font wx:val=&quot;Cambria Math&quot;/&gt;&lt;/w:rPr&gt;&lt;m:t&gt;СѓРґ&lt;/m:t&gt;&lt;/m:r&gt;&lt;/m:num&gt;&lt;m:den&gt;&lt;m:r&gt;&lt;m:rPr&gt;&lt;m:lit/&gt;&lt;m:nor/&gt;&lt;/m:rPr&gt;&lt;w:rPr&gt;&lt;w:rFonts w:ascii=&quot;Cambria Math&quot; w:h-ansi=&quot;Cambria Math&quot;/&gt;&lt;wx:font wx:val=&quot;Cambria Math&quot;/&gt;&lt;/w:rPr&gt;&lt;m:t&gt;С…РІ&lt;/m:t&gt;&lt;/m:r&gt;&lt;/m:den&gt;&lt;/m:f&gt;&lt;m:r&gt;&lt;w:rPr&gt;&lt;w:rFonts w:ascii=&quot;Cambria Math&quot; w:h-ansi=&quot;Cambria Math&quot;/&gt;&lt;wx:font wx:val=&quot;Cambria Math&quot;/&gt;&lt;w:i/&gt;&lt;/w:rPr&gt;&lt;m:t&gt;Г—&lt;/m:t&gt;&lt;/m:r&gt;&lt;m:r&gt;&lt;m:rPr&gt;&lt;m:lit/&gt;&lt;m:nor/&gt;&lt;/m:rPr&gt;&lt;w:rPr&gt;&lt;w:rFonts w:ascii=&quot;Cambria Math&quot; w:h-ansi=&quot;Cambria Math&quot;/&gt;&lt;wx:font wx:val=&quot;Cambria Math&quot;/&gt;&lt;/w:rPr&gt;&lt;m:t&gt;РђРўРјРјСЂС‚.СЃС‚.&lt;/m:t&gt;&lt;/m:r&gt;&lt;/m:num&gt;&lt;m:den&gt;&lt;m:r&gt;&lt;m:rPr&gt;&lt;m:lit/&gt;&lt;m:nor/&gt;&lt;/m:rPr&gt;&lt;w:rPr&gt;&lt;w:rFonts w:ascii=&quot;Cambria Math&quot; w:h-ansi=&quot;Cambria Math&quot;/&gt;&lt;wx:font wx:val=&quot;Cambria Math&quot;/&gt;&lt;/w:rPr&gt;&lt;m:t&gt;100&lt;/m:t&gt;&lt;/m:r&gt;&lt;/m:den&gt;&lt;/m:f&gt;&lt;m:r&gt;&lt;w:rPr&gt;&lt;w:rFonts w:ascii=&quot;Cambria Math&quot; w:h-ansi=&quot;Cambria Math&quot;/&gt;&lt;wx:font wx:val=&quot;Cambria Math&quot;/&gt;&lt;w:i/&gt;&lt;/w:rPr&gt;&lt;m:t&gt;,Сѓ&lt;/m:t&gt;&lt;/m:r&gt;&lt;m:r&gt;&lt;m:rPr&gt;&lt;m:lit/&gt;&lt;m:nor/&gt;&lt;/m:rPr&gt;&lt;w:rPr&gt;&lt;w:rFonts w:ascii=&quot;Cambria Math&quot; w:h-ansi=&quot;Cambria Math&quot;/&gt;&lt;wx:font wx:val=&quot;Cambria Math&quot;/&gt;&lt;/w:rPr&gt;&lt;m:t&gt;.&lt;/m:t&gt;&lt;/m:r&gt;&lt;m:r&gt;&lt;w:rPr&gt;&lt;w:rFonts w:ascii=&quot;Cambria Math&quot; w:h-ansi=&quot;Cambria Math&quot;/&gt;&lt;wx:font wx:val=&quot;Cambria Math&quot;/&gt;&lt;w:i/&gt;&lt;/w:rPr&gt;&lt;m:t&gt;Рѕ&lt;/m:t&gt;&lt;/m:r&gt;&lt;m:r&gt;&lt;m:rPr&gt;&lt;m:lit/&gt;&lt;m:nor/&gt;&lt;/m:rPr&gt;&lt;w:rPr&gt;&lt;w:rFonts w:ascii=&quot;Cambria Math&quot; w:h-ansi=&quot;Cambria Math&quot;/&gt;&lt;wx:font wx:val=&quot;Cambria Math&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sidR="00FF14A2" w:rsidRPr="00FF14A2">
        <w:rPr>
          <w:b/>
          <w:sz w:val="28"/>
          <w:szCs w:val="28"/>
        </w:rPr>
        <w:instrText xml:space="preserve"> </w:instrText>
      </w:r>
      <w:r w:rsidR="00FF14A2" w:rsidRPr="00FF14A2">
        <w:rPr>
          <w:b/>
          <w:sz w:val="28"/>
          <w:szCs w:val="28"/>
        </w:rPr>
        <w:fldChar w:fldCharType="separate"/>
      </w:r>
      <w:r w:rsidR="00976D96">
        <w:rPr>
          <w:position w:val="-12"/>
        </w:rPr>
        <w:pict>
          <v:shape id="_x0000_i1036" type="#_x0000_t75" style="width:109.8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3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6FCB&quot;/&gt;&lt;wsp:rsid wsp:val=&quot;00245D57&quot;/&gt;&lt;wsp:rsid wsp:val=&quot;004C6FCB&quot;/&gt;&lt;wsp:rsid wsp:val=&quot;00FF14A2&quot;/&gt;&lt;/wsp:rsids&gt;&lt;/w:docPr&gt;&lt;w:body&gt;&lt;wx:sect&gt;&lt;w:p wsp:rsidR=&quot;00000000&quot; wsp:rsidRDefault=&quot;00245D57&quot; wsp:rsidP=&quot;00245D57&quot;&gt;&lt;m:oMathPara&gt;&lt;m:oMath&gt;&lt;m:f&gt;&lt;m:fPr&gt;&lt;m:ctrlPr&gt;&lt;w:rPr&gt;&lt;w:rFonts w:ascii=&quot;Cambria Math&quot; w:h-ansi=&quot;Cambria Math&quot;/&gt;&lt;wx:font wx:val=&quot;Cambria Math&quot;/&gt;&lt;/w:rPr&gt;&lt;/m:ctrlPr&gt;&lt;/m:fPr&gt;&lt;m:num&gt;&lt;m:r&gt;&lt;m:rPr&gt;&lt;m:lit/&gt;&lt;m:nor/&gt;&lt;/m:rPr&gt;&lt;w:rPr&gt;&lt;w:rFonts w:ascii=&quot;Cambria Math&quot; w:h-ansi=&quot;Cambria Math&quot;/&gt;&lt;wx:font wx:val=&quot;Cambria Math&quot;/&gt;&lt;/w:rPr&gt;&lt;m:t&gt;Р§РЎРЎ&lt;/m:t&gt;&lt;/m:r&gt;&lt;m:f&gt;&lt;m:fPr&gt;&lt;m:type m:val=&quot;lin&quot;/&gt;&lt;m:ctrlPr&gt;&lt;w:rPr&gt;&lt;w:rFonts w:ascii=&quot;Cambria Math&quot; w:h-ansi=&quot;Cambria Math&quot;/&gt;&lt;wx:font wx:val=&quot;Cambria Math&quot;/&gt;&lt;/w:rPr&gt;&lt;/m:ctrlPr&gt;&lt;/m:fPr&gt;&lt;m:num&gt;&lt;m:r&gt;&lt;m:rPr&gt;&lt;m:lit/&gt;&lt;m:nor/&gt;&lt;/m:rPr&gt;&lt;w:rPr&gt;&lt;w:rFonts w:ascii=&quot;Cambria Math&quot; w:h-ansi=&quot;Cambria Math&quot;/&gt;&lt;wx:font wx:val=&quot;Cambria Math&quot;/&gt;&lt;/w:rPr&gt;&lt;m:t&gt;СѓРґ&lt;/m:t&gt;&lt;/m:r&gt;&lt;/m:num&gt;&lt;m:den&gt;&lt;m:r&gt;&lt;m:rPr&gt;&lt;m:lit/&gt;&lt;m:nor/&gt;&lt;/m:rPr&gt;&lt;w:rPr&gt;&lt;w:rFonts w:ascii=&quot;Cambria Math&quot; w:h-ansi=&quot;Cambria Math&quot;/&gt;&lt;wx:font wx:val=&quot;Cambria Math&quot;/&gt;&lt;/w:rPr&gt;&lt;m:t&gt;С…РІ&lt;/m:t&gt;&lt;/m:r&gt;&lt;/m:den&gt;&lt;/m:f&gt;&lt;m:r&gt;&lt;w:rPr&gt;&lt;w:rFonts w:ascii=&quot;Cambria Math&quot; w:h-ansi=&quot;Cambria Math&quot;/&gt;&lt;wx:font wx:val=&quot;Cambria Math&quot;/&gt;&lt;w:i/&gt;&lt;/w:rPr&gt;&lt;m:t&gt;Г—&lt;/m:t&gt;&lt;/m:r&gt;&lt;m:r&gt;&lt;m:rPr&gt;&lt;m:lit/&gt;&lt;m:nor/&gt;&lt;/m:rPr&gt;&lt;w:rPr&gt;&lt;w:rFonts w:ascii=&quot;Cambria Math&quot; w:h-ansi=&quot;Cambria Math&quot;/&gt;&lt;wx:font wx:val=&quot;Cambria Math&quot;/&gt;&lt;/w:rPr&gt;&lt;m:t&gt;РђРўРјРјСЂС‚.СЃС‚.&lt;/m:t&gt;&lt;/m:r&gt;&lt;/m:num&gt;&lt;m:den&gt;&lt;m:r&gt;&lt;m:rPr&gt;&lt;m:lit/&gt;&lt;m:nor/&gt;&lt;/m:rPr&gt;&lt;w:rPr&gt;&lt;w:rFonts w:ascii=&quot;Cambria Math&quot; w:h-ansi=&quot;Cambria Math&quot;/&gt;&lt;wx:font wx:val=&quot;Cambria Math&quot;/&gt;&lt;/w:rPr&gt;&lt;m:t&gt;100&lt;/m:t&gt;&lt;/m:r&gt;&lt;/m:den&gt;&lt;/m:f&gt;&lt;m:r&gt;&lt;w:rPr&gt;&lt;w:rFonts w:ascii=&quot;Cambria Math&quot; w:h-ansi=&quot;Cambria Math&quot;/&gt;&lt;wx:font wx:val=&quot;Cambria Math&quot;/&gt;&lt;w:i/&gt;&lt;/w:rPr&gt;&lt;m:t&gt;,Сѓ&lt;/m:t&gt;&lt;/m:r&gt;&lt;m:r&gt;&lt;m:rPr&gt;&lt;m:lit/&gt;&lt;m:nor/&gt;&lt;/m:rPr&gt;&lt;w:rPr&gt;&lt;w:rFonts w:ascii=&quot;Cambria Math&quot; w:h-ansi=&quot;Cambria Math&quot;/&gt;&lt;wx:font wx:val=&quot;Cambria Math&quot;/&gt;&lt;/w:rPr&gt;&lt;m:t&gt;.&lt;/m:t&gt;&lt;/m:r&gt;&lt;m:r&gt;&lt;w:rPr&gt;&lt;w:rFonts w:ascii=&quot;Cambria Math&quot; w:h-ansi=&quot;Cambria Math&quot;/&gt;&lt;wx:font wx:val=&quot;Cambria Math&quot;/&gt;&lt;w:i/&gt;&lt;/w:rPr&gt;&lt;m:t&gt;Рѕ&lt;/m:t&gt;&lt;/m:r&gt;&lt;m:r&gt;&lt;m:rPr&gt;&lt;m:lit/&gt;&lt;m:nor/&gt;&lt;/m:rPr&gt;&lt;w:rPr&gt;&lt;w:rFonts w:ascii=&quot;Cambria Math&quot; w:h-ansi=&quot;Cambria Math&quot;/&gt;&lt;wx:font wx:val=&quot;Cambria Math&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sidR="00FF14A2" w:rsidRPr="00FF14A2">
        <w:rPr>
          <w:b/>
          <w:sz w:val="28"/>
          <w:szCs w:val="28"/>
        </w:rPr>
        <w:fldChar w:fldCharType="end"/>
      </w:r>
    </w:p>
    <w:p w:rsidR="004C6FCB" w:rsidRDefault="004C6FCB">
      <w:pPr>
        <w:tabs>
          <w:tab w:val="left" w:pos="2352"/>
        </w:tabs>
        <w:spacing w:line="360" w:lineRule="auto"/>
        <w:ind w:firstLine="709"/>
        <w:jc w:val="both"/>
        <w:rPr>
          <w:sz w:val="28"/>
          <w:szCs w:val="28"/>
        </w:rPr>
      </w:pPr>
    </w:p>
    <w:p w:rsidR="004C6FCB" w:rsidRDefault="00565804">
      <w:pPr>
        <w:tabs>
          <w:tab w:val="left" w:pos="2352"/>
        </w:tabs>
        <w:spacing w:line="360" w:lineRule="auto"/>
        <w:ind w:firstLine="709"/>
        <w:jc w:val="both"/>
        <w:rPr>
          <w:sz w:val="28"/>
          <w:szCs w:val="28"/>
        </w:rPr>
      </w:pPr>
      <w:r>
        <w:rPr>
          <w:sz w:val="28"/>
          <w:szCs w:val="28"/>
        </w:rPr>
        <w:lastRenderedPageBreak/>
        <w:t>Індекс Робінсона (ІР) або подвійного добутку (ПД) характеризує систолічну роботу серця. Чим нижче показники ІР в спокої, тим вище рівень соматичного здоров'я.</w:t>
      </w:r>
    </w:p>
    <w:p w:rsidR="004C6FCB" w:rsidRDefault="00565804">
      <w:pPr>
        <w:tabs>
          <w:tab w:val="left" w:pos="2352"/>
        </w:tabs>
        <w:spacing w:line="360" w:lineRule="auto"/>
        <w:ind w:firstLine="709"/>
        <w:jc w:val="both"/>
        <w:rPr>
          <w:sz w:val="28"/>
          <w:szCs w:val="28"/>
        </w:rPr>
      </w:pPr>
      <w:r>
        <w:rPr>
          <w:sz w:val="28"/>
          <w:szCs w:val="28"/>
        </w:rPr>
        <w:t>Всі перераховані  показники оцінювалися в балах, потім підсумовували загальну суму балів і визначали рівень фізичного здоров'я – низький, нижче середнього, середній, вище середнього і високий, згідно таблиці 2.2.1.</w:t>
      </w:r>
    </w:p>
    <w:p w:rsidR="004C6FCB" w:rsidRDefault="00565804">
      <w:pPr>
        <w:spacing w:line="360" w:lineRule="auto"/>
        <w:ind w:firstLine="708"/>
        <w:jc w:val="both"/>
        <w:rPr>
          <w:sz w:val="28"/>
          <w:szCs w:val="28"/>
        </w:rPr>
      </w:pPr>
      <w:r>
        <w:rPr>
          <w:sz w:val="28"/>
          <w:szCs w:val="28"/>
        </w:rPr>
        <w:t>Життєва ємність легенів (ЖЄЛ), в мл. Визначали за допомогою сухого спірометра - обстежуваний робив максимально глибокий вдих, а потім максимальний видих протягом 3-5 сек в спірометр.</w:t>
      </w:r>
    </w:p>
    <w:p w:rsidR="004C6FCB" w:rsidRDefault="00565804">
      <w:pPr>
        <w:spacing w:line="360" w:lineRule="auto"/>
        <w:ind w:firstLine="708"/>
        <w:jc w:val="both"/>
        <w:rPr>
          <w:sz w:val="28"/>
          <w:szCs w:val="28"/>
        </w:rPr>
      </w:pPr>
      <w:r>
        <w:rPr>
          <w:sz w:val="28"/>
          <w:szCs w:val="28"/>
        </w:rPr>
        <w:t>Частота серцевих скорочень (ЧСС), уд / хв. Визначали пальпаторпним методом, накладаючи пальці на зап'ясті лівої руки, підрахунок пульсу вівся протягом 1 хвилини.</w:t>
      </w:r>
    </w:p>
    <w:p w:rsidR="004C6FCB" w:rsidRDefault="00565804">
      <w:pPr>
        <w:spacing w:line="360" w:lineRule="auto"/>
        <w:ind w:firstLine="708"/>
        <w:jc w:val="both"/>
        <w:rPr>
          <w:sz w:val="28"/>
          <w:szCs w:val="28"/>
        </w:rPr>
      </w:pPr>
      <w:r>
        <w:rPr>
          <w:sz w:val="28"/>
          <w:szCs w:val="28"/>
        </w:rPr>
        <w:t>Артеріальний тиск систолічний (АТ), в мм.рт.ст. Визначали за методом Короткова Н.С. за допомогою стандартного тонометра.</w:t>
      </w:r>
    </w:p>
    <w:p w:rsidR="004C6FCB" w:rsidRDefault="00565804">
      <w:pPr>
        <w:spacing w:line="360" w:lineRule="auto"/>
        <w:ind w:firstLine="708"/>
        <w:jc w:val="both"/>
        <w:rPr>
          <w:sz w:val="28"/>
          <w:szCs w:val="28"/>
        </w:rPr>
      </w:pPr>
      <w:r>
        <w:rPr>
          <w:sz w:val="28"/>
          <w:szCs w:val="28"/>
        </w:rPr>
        <w:t>Фізичний розвиток (за показниками довжини і маси тіла).</w:t>
      </w:r>
    </w:p>
    <w:p w:rsidR="004C6FCB" w:rsidRDefault="00565804">
      <w:pPr>
        <w:spacing w:line="360" w:lineRule="auto"/>
        <w:ind w:firstLine="708"/>
        <w:jc w:val="both"/>
        <w:rPr>
          <w:sz w:val="28"/>
          <w:szCs w:val="28"/>
        </w:rPr>
      </w:pPr>
      <w:r>
        <w:rPr>
          <w:sz w:val="28"/>
          <w:szCs w:val="28"/>
        </w:rPr>
        <w:t>Динамометрія правої кисті, в кг. Визначалась за допомогою ручного динамометра, кг.</w:t>
      </w:r>
    </w:p>
    <w:p w:rsidR="004C6FCB" w:rsidRDefault="004C6FCB">
      <w:pPr>
        <w:jc w:val="both"/>
        <w:rPr>
          <w:sz w:val="28"/>
          <w:szCs w:val="28"/>
        </w:rPr>
      </w:pPr>
    </w:p>
    <w:p w:rsidR="004C6FCB" w:rsidRDefault="00565804">
      <w:pPr>
        <w:tabs>
          <w:tab w:val="left" w:pos="6570"/>
        </w:tabs>
        <w:spacing w:line="360" w:lineRule="auto"/>
        <w:ind w:firstLine="709"/>
        <w:jc w:val="right"/>
        <w:rPr>
          <w:sz w:val="28"/>
          <w:szCs w:val="28"/>
        </w:rPr>
      </w:pPr>
      <w:r>
        <w:rPr>
          <w:sz w:val="28"/>
          <w:szCs w:val="28"/>
        </w:rPr>
        <w:t>Таблиця 2.2.1</w:t>
      </w:r>
    </w:p>
    <w:p w:rsidR="004C6FCB" w:rsidRDefault="00565804">
      <w:pPr>
        <w:spacing w:line="360" w:lineRule="auto"/>
        <w:jc w:val="center"/>
        <w:rPr>
          <w:sz w:val="28"/>
          <w:szCs w:val="28"/>
        </w:rPr>
      </w:pPr>
      <w:r>
        <w:rPr>
          <w:sz w:val="28"/>
          <w:szCs w:val="28"/>
        </w:rPr>
        <w:t xml:space="preserve">Експрес-оцінка рівня здоров'я підлітків 7-16 років </w:t>
      </w:r>
    </w:p>
    <w:p w:rsidR="004C6FCB" w:rsidRDefault="00565804">
      <w:pPr>
        <w:spacing w:line="360" w:lineRule="auto"/>
        <w:jc w:val="center"/>
        <w:rPr>
          <w:sz w:val="28"/>
          <w:szCs w:val="28"/>
        </w:rPr>
      </w:pPr>
      <w:r>
        <w:rPr>
          <w:sz w:val="28"/>
          <w:szCs w:val="28"/>
        </w:rPr>
        <w:t>(Апанасенко Г.Л.)</w:t>
      </w:r>
    </w:p>
    <w:p w:rsidR="004C6FCB" w:rsidRDefault="004C6FCB">
      <w:pPr>
        <w:tabs>
          <w:tab w:val="left" w:pos="2352"/>
        </w:tabs>
        <w:spacing w:line="360" w:lineRule="auto"/>
        <w:ind w:firstLine="709"/>
        <w:jc w:val="both"/>
        <w:rPr>
          <w:sz w:val="28"/>
          <w:szCs w:val="28"/>
        </w:rPr>
      </w:pPr>
    </w:p>
    <w:tbl>
      <w:tblPr>
        <w:tblW w:w="9571" w:type="dxa"/>
        <w:tblLayout w:type="fixed"/>
        <w:tblLook w:val="00A0" w:firstRow="1" w:lastRow="0" w:firstColumn="1" w:lastColumn="0" w:noHBand="0" w:noVBand="0"/>
      </w:tblPr>
      <w:tblGrid>
        <w:gridCol w:w="1808"/>
        <w:gridCol w:w="712"/>
        <w:gridCol w:w="566"/>
        <w:gridCol w:w="996"/>
        <w:gridCol w:w="709"/>
        <w:gridCol w:w="851"/>
        <w:gridCol w:w="850"/>
        <w:gridCol w:w="991"/>
        <w:gridCol w:w="851"/>
        <w:gridCol w:w="709"/>
        <w:gridCol w:w="528"/>
      </w:tblGrid>
      <w:tr w:rsidR="004C6FCB">
        <w:trPr>
          <w:trHeight w:val="300"/>
        </w:trPr>
        <w:tc>
          <w:tcPr>
            <w:tcW w:w="1807" w:type="dxa"/>
            <w:vMerge w:val="restart"/>
            <w:tcBorders>
              <w:top w:val="single" w:sz="4" w:space="0" w:color="000000"/>
              <w:left w:val="single" w:sz="4" w:space="0" w:color="000000"/>
              <w:bottom w:val="single" w:sz="4" w:space="0" w:color="000000"/>
              <w:right w:val="single" w:sz="4" w:space="0" w:color="000000"/>
            </w:tcBorders>
          </w:tcPr>
          <w:p w:rsidR="004C6FCB" w:rsidRDefault="004C6FCB">
            <w:pPr>
              <w:widowControl w:val="0"/>
              <w:spacing w:line="360" w:lineRule="auto"/>
              <w:jc w:val="center"/>
              <w:rPr>
                <w:sz w:val="28"/>
                <w:szCs w:val="28"/>
              </w:rPr>
            </w:pPr>
          </w:p>
          <w:p w:rsidR="004C6FCB" w:rsidRDefault="004C6FCB">
            <w:pPr>
              <w:widowControl w:val="0"/>
              <w:spacing w:line="360" w:lineRule="auto"/>
              <w:jc w:val="center"/>
              <w:rPr>
                <w:sz w:val="28"/>
                <w:szCs w:val="28"/>
              </w:rPr>
            </w:pPr>
          </w:p>
          <w:p w:rsidR="004C6FCB" w:rsidRDefault="00565804">
            <w:pPr>
              <w:widowControl w:val="0"/>
              <w:spacing w:line="360" w:lineRule="auto"/>
              <w:jc w:val="center"/>
            </w:pPr>
            <w:r>
              <w:t>Показники</w:t>
            </w:r>
          </w:p>
        </w:tc>
        <w:tc>
          <w:tcPr>
            <w:tcW w:w="7762" w:type="dxa"/>
            <w:gridSpan w:val="10"/>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Рівень стану здоров'я</w:t>
            </w:r>
          </w:p>
        </w:tc>
      </w:tr>
      <w:tr w:rsidR="004C6FCB">
        <w:trPr>
          <w:trHeight w:val="420"/>
        </w:trPr>
        <w:tc>
          <w:tcPr>
            <w:tcW w:w="1807" w:type="dxa"/>
            <w:vMerge/>
            <w:tcBorders>
              <w:top w:val="single" w:sz="4" w:space="0" w:color="000000"/>
              <w:left w:val="single" w:sz="4" w:space="0" w:color="000000"/>
              <w:bottom w:val="single" w:sz="4" w:space="0" w:color="000000"/>
              <w:right w:val="single" w:sz="4" w:space="0" w:color="000000"/>
            </w:tcBorders>
          </w:tcPr>
          <w:p w:rsidR="004C6FCB" w:rsidRDefault="004C6FCB">
            <w:pPr>
              <w:widowControl w:val="0"/>
              <w:spacing w:line="360" w:lineRule="auto"/>
              <w:jc w:val="center"/>
              <w:rPr>
                <w:sz w:val="28"/>
                <w:szCs w:val="28"/>
              </w:rPr>
            </w:pPr>
          </w:p>
        </w:tc>
        <w:tc>
          <w:tcPr>
            <w:tcW w:w="1277" w:type="dxa"/>
            <w:gridSpan w:val="2"/>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низький</w:t>
            </w:r>
          </w:p>
        </w:tc>
        <w:tc>
          <w:tcPr>
            <w:tcW w:w="1705" w:type="dxa"/>
            <w:gridSpan w:val="2"/>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нижче середнього</w:t>
            </w:r>
          </w:p>
        </w:tc>
        <w:tc>
          <w:tcPr>
            <w:tcW w:w="1701" w:type="dxa"/>
            <w:gridSpan w:val="2"/>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середній</w:t>
            </w:r>
          </w:p>
        </w:tc>
        <w:tc>
          <w:tcPr>
            <w:tcW w:w="1842" w:type="dxa"/>
            <w:gridSpan w:val="2"/>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вище середнього</w:t>
            </w:r>
          </w:p>
        </w:tc>
        <w:tc>
          <w:tcPr>
            <w:tcW w:w="1237" w:type="dxa"/>
            <w:gridSpan w:val="2"/>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високий</w:t>
            </w:r>
          </w:p>
        </w:tc>
      </w:tr>
      <w:tr w:rsidR="004C6FCB">
        <w:trPr>
          <w:cantSplit/>
          <w:trHeight w:val="1134"/>
        </w:trPr>
        <w:tc>
          <w:tcPr>
            <w:tcW w:w="1807" w:type="dxa"/>
            <w:vMerge/>
            <w:tcBorders>
              <w:top w:val="single" w:sz="4" w:space="0" w:color="000000"/>
              <w:left w:val="single" w:sz="4" w:space="0" w:color="000000"/>
              <w:bottom w:val="single" w:sz="4" w:space="0" w:color="000000"/>
              <w:right w:val="single" w:sz="4" w:space="0" w:color="000000"/>
            </w:tcBorders>
          </w:tcPr>
          <w:p w:rsidR="004C6FCB" w:rsidRDefault="004C6FCB">
            <w:pPr>
              <w:widowControl w:val="0"/>
              <w:spacing w:line="360" w:lineRule="auto"/>
              <w:jc w:val="center"/>
              <w:rPr>
                <w:sz w:val="28"/>
                <w:szCs w:val="28"/>
              </w:rPr>
            </w:pPr>
          </w:p>
        </w:tc>
        <w:tc>
          <w:tcPr>
            <w:tcW w:w="711" w:type="dxa"/>
            <w:tcBorders>
              <w:top w:val="single" w:sz="4" w:space="0" w:color="000000"/>
              <w:left w:val="single" w:sz="4" w:space="0" w:color="000000"/>
              <w:bottom w:val="single" w:sz="4" w:space="0" w:color="000000"/>
              <w:right w:val="single" w:sz="4" w:space="0" w:color="000000"/>
            </w:tcBorders>
            <w:textDirection w:val="btLr"/>
          </w:tcPr>
          <w:p w:rsidR="004C6FCB" w:rsidRDefault="00565804">
            <w:pPr>
              <w:widowControl w:val="0"/>
              <w:spacing w:line="360" w:lineRule="auto"/>
              <w:ind w:left="113" w:right="113"/>
              <w:jc w:val="center"/>
            </w:pPr>
            <w:r>
              <w:t>результат</w:t>
            </w:r>
          </w:p>
        </w:tc>
        <w:tc>
          <w:tcPr>
            <w:tcW w:w="566" w:type="dxa"/>
            <w:tcBorders>
              <w:top w:val="single" w:sz="4" w:space="0" w:color="000000"/>
              <w:left w:val="single" w:sz="4" w:space="0" w:color="000000"/>
              <w:bottom w:val="single" w:sz="4" w:space="0" w:color="000000"/>
              <w:right w:val="single" w:sz="4" w:space="0" w:color="000000"/>
            </w:tcBorders>
            <w:textDirection w:val="btLr"/>
          </w:tcPr>
          <w:p w:rsidR="004C6FCB" w:rsidRDefault="00565804">
            <w:pPr>
              <w:widowControl w:val="0"/>
              <w:spacing w:line="360" w:lineRule="auto"/>
              <w:ind w:left="113" w:right="113"/>
              <w:jc w:val="center"/>
            </w:pPr>
            <w:r>
              <w:t>бали</w:t>
            </w:r>
          </w:p>
        </w:tc>
        <w:tc>
          <w:tcPr>
            <w:tcW w:w="996" w:type="dxa"/>
            <w:tcBorders>
              <w:top w:val="single" w:sz="4" w:space="0" w:color="000000"/>
              <w:left w:val="single" w:sz="4" w:space="0" w:color="000000"/>
              <w:bottom w:val="single" w:sz="4" w:space="0" w:color="000000"/>
              <w:right w:val="single" w:sz="4" w:space="0" w:color="000000"/>
            </w:tcBorders>
            <w:textDirection w:val="btLr"/>
          </w:tcPr>
          <w:p w:rsidR="004C6FCB" w:rsidRDefault="00565804">
            <w:pPr>
              <w:widowControl w:val="0"/>
              <w:spacing w:line="360" w:lineRule="auto"/>
              <w:ind w:left="113" w:right="113"/>
              <w:jc w:val="center"/>
            </w:pPr>
            <w:r>
              <w:t>результат</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4C6FCB" w:rsidRDefault="00565804">
            <w:pPr>
              <w:widowControl w:val="0"/>
              <w:spacing w:line="360" w:lineRule="auto"/>
              <w:ind w:left="113" w:right="113"/>
              <w:jc w:val="center"/>
              <w:rPr>
                <w:sz w:val="28"/>
                <w:szCs w:val="28"/>
              </w:rPr>
            </w:pPr>
            <w:r>
              <w:t>бали</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4C6FCB" w:rsidRDefault="00565804">
            <w:pPr>
              <w:widowControl w:val="0"/>
              <w:spacing w:line="360" w:lineRule="auto"/>
              <w:ind w:left="113" w:right="113"/>
              <w:jc w:val="center"/>
            </w:pPr>
            <w:r>
              <w:t>результат</w:t>
            </w:r>
          </w:p>
        </w:tc>
        <w:tc>
          <w:tcPr>
            <w:tcW w:w="850" w:type="dxa"/>
            <w:tcBorders>
              <w:top w:val="single" w:sz="4" w:space="0" w:color="000000"/>
              <w:left w:val="single" w:sz="4" w:space="0" w:color="000000"/>
              <w:bottom w:val="single" w:sz="4" w:space="0" w:color="000000"/>
              <w:right w:val="single" w:sz="4" w:space="0" w:color="000000"/>
            </w:tcBorders>
            <w:textDirection w:val="btLr"/>
          </w:tcPr>
          <w:p w:rsidR="004C6FCB" w:rsidRDefault="00565804">
            <w:pPr>
              <w:widowControl w:val="0"/>
              <w:spacing w:line="360" w:lineRule="auto"/>
              <w:ind w:left="113" w:right="113"/>
              <w:jc w:val="center"/>
              <w:rPr>
                <w:sz w:val="28"/>
                <w:szCs w:val="28"/>
              </w:rPr>
            </w:pPr>
            <w:r>
              <w:t>блли</w:t>
            </w:r>
          </w:p>
        </w:tc>
        <w:tc>
          <w:tcPr>
            <w:tcW w:w="991" w:type="dxa"/>
            <w:tcBorders>
              <w:top w:val="single" w:sz="4" w:space="0" w:color="000000"/>
              <w:left w:val="single" w:sz="4" w:space="0" w:color="000000"/>
              <w:bottom w:val="single" w:sz="4" w:space="0" w:color="000000"/>
              <w:right w:val="single" w:sz="4" w:space="0" w:color="000000"/>
            </w:tcBorders>
            <w:textDirection w:val="btLr"/>
          </w:tcPr>
          <w:p w:rsidR="004C6FCB" w:rsidRDefault="00565804">
            <w:pPr>
              <w:widowControl w:val="0"/>
              <w:spacing w:line="360" w:lineRule="auto"/>
              <w:ind w:left="113" w:right="113"/>
              <w:jc w:val="center"/>
            </w:pPr>
            <w:r>
              <w:t>результат</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4C6FCB" w:rsidRDefault="00565804">
            <w:pPr>
              <w:widowControl w:val="0"/>
              <w:spacing w:line="360" w:lineRule="auto"/>
              <w:ind w:left="113" w:right="113"/>
              <w:jc w:val="center"/>
              <w:rPr>
                <w:sz w:val="28"/>
                <w:szCs w:val="28"/>
              </w:rPr>
            </w:pPr>
            <w:r>
              <w:t>блли</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4C6FCB" w:rsidRDefault="00565804">
            <w:pPr>
              <w:widowControl w:val="0"/>
              <w:spacing w:line="360" w:lineRule="auto"/>
              <w:ind w:left="113" w:right="113"/>
              <w:jc w:val="center"/>
            </w:pPr>
            <w:r>
              <w:t>результат</w:t>
            </w:r>
          </w:p>
        </w:tc>
        <w:tc>
          <w:tcPr>
            <w:tcW w:w="528" w:type="dxa"/>
            <w:tcBorders>
              <w:top w:val="single" w:sz="4" w:space="0" w:color="000000"/>
              <w:left w:val="single" w:sz="4" w:space="0" w:color="000000"/>
              <w:bottom w:val="single" w:sz="4" w:space="0" w:color="000000"/>
              <w:right w:val="single" w:sz="4" w:space="0" w:color="000000"/>
            </w:tcBorders>
            <w:textDirection w:val="btLr"/>
          </w:tcPr>
          <w:p w:rsidR="004C6FCB" w:rsidRDefault="00565804">
            <w:pPr>
              <w:widowControl w:val="0"/>
              <w:spacing w:line="360" w:lineRule="auto"/>
              <w:ind w:left="113" w:right="113"/>
              <w:jc w:val="center"/>
              <w:rPr>
                <w:sz w:val="28"/>
                <w:szCs w:val="28"/>
              </w:rPr>
            </w:pPr>
            <w:r>
              <w:t>блли</w:t>
            </w:r>
          </w:p>
        </w:tc>
      </w:tr>
      <w:tr w:rsidR="004C6FCB">
        <w:tc>
          <w:tcPr>
            <w:tcW w:w="1807" w:type="dxa"/>
            <w:tcBorders>
              <w:top w:val="single" w:sz="4" w:space="0" w:color="000000"/>
              <w:left w:val="single" w:sz="4" w:space="0" w:color="000000"/>
              <w:bottom w:val="single" w:sz="4" w:space="0" w:color="000000"/>
              <w:right w:val="single" w:sz="4" w:space="0" w:color="000000"/>
            </w:tcBorders>
          </w:tcPr>
          <w:p w:rsidR="004C6FCB" w:rsidRDefault="00565804">
            <w:pPr>
              <w:widowControl w:val="0"/>
              <w:jc w:val="both"/>
            </w:pPr>
            <w:r>
              <w:t>1.Життєвий</w:t>
            </w:r>
          </w:p>
          <w:p w:rsidR="004C6FCB" w:rsidRDefault="00565804">
            <w:pPr>
              <w:widowControl w:val="0"/>
              <w:jc w:val="both"/>
            </w:pPr>
            <w:r>
              <w:t>індекс, мл/кг</w:t>
            </w:r>
          </w:p>
        </w:tc>
        <w:tc>
          <w:tcPr>
            <w:tcW w:w="711"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45</w:t>
            </w:r>
          </w:p>
        </w:tc>
        <w:tc>
          <w:tcPr>
            <w:tcW w:w="566"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0</w:t>
            </w:r>
          </w:p>
        </w:tc>
        <w:tc>
          <w:tcPr>
            <w:tcW w:w="996"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46-50</w:t>
            </w:r>
          </w:p>
        </w:tc>
        <w:tc>
          <w:tcPr>
            <w:tcW w:w="709"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rPr>
                <w:sz w:val="28"/>
                <w:szCs w:val="28"/>
              </w:rPr>
            </w:pPr>
            <w:r>
              <w:rPr>
                <w:sz w:val="28"/>
                <w:szCs w:val="28"/>
              </w:rPr>
              <w:t>1</w:t>
            </w:r>
          </w:p>
        </w:tc>
        <w:tc>
          <w:tcPr>
            <w:tcW w:w="851"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51-60</w:t>
            </w:r>
          </w:p>
        </w:tc>
        <w:tc>
          <w:tcPr>
            <w:tcW w:w="850"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rPr>
                <w:sz w:val="28"/>
                <w:szCs w:val="28"/>
              </w:rPr>
            </w:pPr>
            <w:r>
              <w:rPr>
                <w:sz w:val="28"/>
                <w:szCs w:val="28"/>
              </w:rPr>
              <w:t>2</w:t>
            </w:r>
          </w:p>
        </w:tc>
        <w:tc>
          <w:tcPr>
            <w:tcW w:w="991"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61-69</w:t>
            </w:r>
          </w:p>
        </w:tc>
        <w:tc>
          <w:tcPr>
            <w:tcW w:w="851"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3</w:t>
            </w:r>
          </w:p>
        </w:tc>
        <w:tc>
          <w:tcPr>
            <w:tcW w:w="709"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70</w:t>
            </w:r>
          </w:p>
        </w:tc>
        <w:tc>
          <w:tcPr>
            <w:tcW w:w="528"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4</w:t>
            </w:r>
          </w:p>
        </w:tc>
      </w:tr>
      <w:tr w:rsidR="004C6FCB">
        <w:tc>
          <w:tcPr>
            <w:tcW w:w="1807" w:type="dxa"/>
            <w:tcBorders>
              <w:top w:val="single" w:sz="4" w:space="0" w:color="000000"/>
              <w:left w:val="single" w:sz="4" w:space="0" w:color="000000"/>
              <w:bottom w:val="single" w:sz="4" w:space="0" w:color="000000"/>
              <w:right w:val="single" w:sz="4" w:space="0" w:color="000000"/>
            </w:tcBorders>
          </w:tcPr>
          <w:p w:rsidR="004C6FCB" w:rsidRDefault="00565804">
            <w:pPr>
              <w:widowControl w:val="0"/>
              <w:jc w:val="both"/>
            </w:pPr>
            <w:r>
              <w:t>2.Силовий</w:t>
            </w:r>
          </w:p>
          <w:p w:rsidR="004C6FCB" w:rsidRDefault="00565804">
            <w:pPr>
              <w:widowControl w:val="0"/>
              <w:jc w:val="both"/>
            </w:pPr>
            <w:r>
              <w:t>індекс, %</w:t>
            </w:r>
          </w:p>
        </w:tc>
        <w:tc>
          <w:tcPr>
            <w:tcW w:w="711"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45</w:t>
            </w:r>
          </w:p>
        </w:tc>
        <w:tc>
          <w:tcPr>
            <w:tcW w:w="566"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0</w:t>
            </w:r>
          </w:p>
        </w:tc>
        <w:tc>
          <w:tcPr>
            <w:tcW w:w="996"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46-50</w:t>
            </w:r>
          </w:p>
        </w:tc>
        <w:tc>
          <w:tcPr>
            <w:tcW w:w="709"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51-60</w:t>
            </w:r>
          </w:p>
        </w:tc>
        <w:tc>
          <w:tcPr>
            <w:tcW w:w="850"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2</w:t>
            </w:r>
          </w:p>
        </w:tc>
        <w:tc>
          <w:tcPr>
            <w:tcW w:w="991"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61-69</w:t>
            </w:r>
          </w:p>
        </w:tc>
        <w:tc>
          <w:tcPr>
            <w:tcW w:w="851"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3</w:t>
            </w:r>
          </w:p>
        </w:tc>
        <w:tc>
          <w:tcPr>
            <w:tcW w:w="709"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66</w:t>
            </w:r>
          </w:p>
        </w:tc>
        <w:tc>
          <w:tcPr>
            <w:tcW w:w="528"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4</w:t>
            </w:r>
          </w:p>
        </w:tc>
      </w:tr>
      <w:tr w:rsidR="004C6FCB">
        <w:tc>
          <w:tcPr>
            <w:tcW w:w="1807" w:type="dxa"/>
            <w:tcBorders>
              <w:top w:val="single" w:sz="4" w:space="0" w:color="000000"/>
              <w:left w:val="single" w:sz="4" w:space="0" w:color="000000"/>
              <w:bottom w:val="single" w:sz="4" w:space="0" w:color="000000"/>
              <w:right w:val="single" w:sz="4" w:space="0" w:color="000000"/>
            </w:tcBorders>
          </w:tcPr>
          <w:p w:rsidR="004C6FCB" w:rsidRDefault="00565804">
            <w:pPr>
              <w:widowControl w:val="0"/>
              <w:jc w:val="both"/>
            </w:pPr>
            <w:r>
              <w:lastRenderedPageBreak/>
              <w:t>3.Індекс швидкості, у.о</w:t>
            </w:r>
          </w:p>
        </w:tc>
        <w:tc>
          <w:tcPr>
            <w:tcW w:w="711"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3,2</w:t>
            </w:r>
          </w:p>
        </w:tc>
        <w:tc>
          <w:tcPr>
            <w:tcW w:w="566"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1</w:t>
            </w:r>
          </w:p>
        </w:tc>
        <w:tc>
          <w:tcPr>
            <w:tcW w:w="996"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3,3-3,5</w:t>
            </w:r>
          </w:p>
        </w:tc>
        <w:tc>
          <w:tcPr>
            <w:tcW w:w="709"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2</w:t>
            </w:r>
          </w:p>
        </w:tc>
        <w:tc>
          <w:tcPr>
            <w:tcW w:w="851"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3,6-3,9</w:t>
            </w:r>
          </w:p>
        </w:tc>
        <w:tc>
          <w:tcPr>
            <w:tcW w:w="850"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3</w:t>
            </w:r>
          </w:p>
        </w:tc>
        <w:tc>
          <w:tcPr>
            <w:tcW w:w="991"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4,0-4,2</w:t>
            </w:r>
          </w:p>
        </w:tc>
        <w:tc>
          <w:tcPr>
            <w:tcW w:w="851"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4</w:t>
            </w:r>
          </w:p>
        </w:tc>
        <w:tc>
          <w:tcPr>
            <w:tcW w:w="709"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4,3</w:t>
            </w:r>
          </w:p>
        </w:tc>
        <w:tc>
          <w:tcPr>
            <w:tcW w:w="528"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5</w:t>
            </w:r>
          </w:p>
        </w:tc>
      </w:tr>
      <w:tr w:rsidR="004C6FCB">
        <w:tc>
          <w:tcPr>
            <w:tcW w:w="1807" w:type="dxa"/>
            <w:tcBorders>
              <w:top w:val="single" w:sz="4" w:space="0" w:color="000000"/>
              <w:left w:val="single" w:sz="4" w:space="0" w:color="000000"/>
              <w:bottom w:val="single" w:sz="4" w:space="0" w:color="000000"/>
              <w:right w:val="single" w:sz="4" w:space="0" w:color="000000"/>
            </w:tcBorders>
          </w:tcPr>
          <w:p w:rsidR="004C6FCB" w:rsidRDefault="00565804">
            <w:pPr>
              <w:widowControl w:val="0"/>
              <w:jc w:val="both"/>
            </w:pPr>
            <w:r>
              <w:t>4.Швидкісно-силовий індекс, у.о.</w:t>
            </w:r>
          </w:p>
        </w:tc>
        <w:tc>
          <w:tcPr>
            <w:tcW w:w="711"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0,95</w:t>
            </w:r>
          </w:p>
        </w:tc>
        <w:tc>
          <w:tcPr>
            <w:tcW w:w="566"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1</w:t>
            </w:r>
          </w:p>
        </w:tc>
        <w:tc>
          <w:tcPr>
            <w:tcW w:w="996"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1,06-</w:t>
            </w:r>
          </w:p>
          <w:p w:rsidR="004C6FCB" w:rsidRDefault="00565804">
            <w:pPr>
              <w:widowControl w:val="0"/>
              <w:spacing w:line="360" w:lineRule="auto"/>
              <w:jc w:val="center"/>
            </w:pPr>
            <w:r>
              <w:t>0,96</w:t>
            </w:r>
          </w:p>
        </w:tc>
        <w:tc>
          <w:tcPr>
            <w:tcW w:w="709"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2</w:t>
            </w:r>
          </w:p>
        </w:tc>
        <w:tc>
          <w:tcPr>
            <w:tcW w:w="851"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1,18-</w:t>
            </w:r>
          </w:p>
          <w:p w:rsidR="004C6FCB" w:rsidRDefault="00565804">
            <w:pPr>
              <w:widowControl w:val="0"/>
              <w:spacing w:line="360" w:lineRule="auto"/>
              <w:jc w:val="center"/>
            </w:pPr>
            <w:r>
              <w:t>1,07</w:t>
            </w:r>
          </w:p>
        </w:tc>
        <w:tc>
          <w:tcPr>
            <w:tcW w:w="850"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3</w:t>
            </w:r>
          </w:p>
        </w:tc>
        <w:tc>
          <w:tcPr>
            <w:tcW w:w="991"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1,29-</w:t>
            </w:r>
          </w:p>
          <w:p w:rsidR="004C6FCB" w:rsidRDefault="00565804">
            <w:pPr>
              <w:widowControl w:val="0"/>
              <w:spacing w:line="360" w:lineRule="auto"/>
              <w:jc w:val="center"/>
            </w:pPr>
            <w:r>
              <w:t>1,19</w:t>
            </w:r>
          </w:p>
        </w:tc>
        <w:tc>
          <w:tcPr>
            <w:tcW w:w="851"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4</w:t>
            </w:r>
          </w:p>
        </w:tc>
        <w:tc>
          <w:tcPr>
            <w:tcW w:w="709"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1,3</w:t>
            </w:r>
          </w:p>
        </w:tc>
        <w:tc>
          <w:tcPr>
            <w:tcW w:w="528"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5</w:t>
            </w:r>
          </w:p>
        </w:tc>
      </w:tr>
      <w:tr w:rsidR="004C6FCB">
        <w:tc>
          <w:tcPr>
            <w:tcW w:w="1807" w:type="dxa"/>
            <w:tcBorders>
              <w:top w:val="single" w:sz="4" w:space="0" w:color="000000"/>
              <w:left w:val="single" w:sz="4" w:space="0" w:color="000000"/>
              <w:bottom w:val="single" w:sz="4" w:space="0" w:color="000000"/>
              <w:right w:val="single" w:sz="4" w:space="0" w:color="000000"/>
            </w:tcBorders>
          </w:tcPr>
          <w:p w:rsidR="004C6FCB" w:rsidRDefault="00565804">
            <w:pPr>
              <w:widowControl w:val="0"/>
              <w:jc w:val="both"/>
            </w:pPr>
            <w:r>
              <w:t>5.Індекс Робінсона, у.о</w:t>
            </w:r>
          </w:p>
        </w:tc>
        <w:tc>
          <w:tcPr>
            <w:tcW w:w="711"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101</w:t>
            </w:r>
          </w:p>
        </w:tc>
        <w:tc>
          <w:tcPr>
            <w:tcW w:w="566"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0</w:t>
            </w:r>
          </w:p>
        </w:tc>
        <w:tc>
          <w:tcPr>
            <w:tcW w:w="996"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91-100</w:t>
            </w:r>
          </w:p>
          <w:p w:rsidR="004C6FCB" w:rsidRDefault="004C6FCB">
            <w:pPr>
              <w:widowControl w:val="0"/>
              <w:spacing w:line="360" w:lineRule="auto"/>
              <w:jc w:val="center"/>
            </w:pPr>
          </w:p>
        </w:tc>
        <w:tc>
          <w:tcPr>
            <w:tcW w:w="709"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90-81</w:t>
            </w:r>
          </w:p>
        </w:tc>
        <w:tc>
          <w:tcPr>
            <w:tcW w:w="850"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2</w:t>
            </w:r>
          </w:p>
        </w:tc>
        <w:tc>
          <w:tcPr>
            <w:tcW w:w="991"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80-75</w:t>
            </w:r>
          </w:p>
        </w:tc>
        <w:tc>
          <w:tcPr>
            <w:tcW w:w="851"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3</w:t>
            </w:r>
          </w:p>
        </w:tc>
        <w:tc>
          <w:tcPr>
            <w:tcW w:w="709"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74</w:t>
            </w:r>
          </w:p>
        </w:tc>
        <w:tc>
          <w:tcPr>
            <w:tcW w:w="528"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4</w:t>
            </w:r>
          </w:p>
        </w:tc>
      </w:tr>
      <w:tr w:rsidR="004C6FCB">
        <w:tc>
          <w:tcPr>
            <w:tcW w:w="1807"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both"/>
            </w:pPr>
            <w:r>
              <w:t>Сума балів</w:t>
            </w:r>
          </w:p>
        </w:tc>
        <w:tc>
          <w:tcPr>
            <w:tcW w:w="711" w:type="dxa"/>
            <w:tcBorders>
              <w:top w:val="single" w:sz="4" w:space="0" w:color="000000"/>
              <w:left w:val="single" w:sz="4" w:space="0" w:color="000000"/>
              <w:bottom w:val="single" w:sz="4" w:space="0" w:color="000000"/>
              <w:right w:val="single" w:sz="4" w:space="0" w:color="000000"/>
            </w:tcBorders>
          </w:tcPr>
          <w:p w:rsidR="004C6FCB" w:rsidRDefault="004C6FCB">
            <w:pPr>
              <w:widowControl w:val="0"/>
              <w:spacing w:line="360" w:lineRule="auto"/>
              <w:jc w:val="center"/>
            </w:pPr>
          </w:p>
        </w:tc>
        <w:tc>
          <w:tcPr>
            <w:tcW w:w="566"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2</w:t>
            </w:r>
          </w:p>
        </w:tc>
        <w:tc>
          <w:tcPr>
            <w:tcW w:w="996" w:type="dxa"/>
            <w:tcBorders>
              <w:top w:val="single" w:sz="4" w:space="0" w:color="000000"/>
              <w:left w:val="single" w:sz="4" w:space="0" w:color="000000"/>
              <w:bottom w:val="single" w:sz="4" w:space="0" w:color="000000"/>
              <w:right w:val="single" w:sz="4" w:space="0" w:color="000000"/>
            </w:tcBorders>
          </w:tcPr>
          <w:p w:rsidR="004C6FCB" w:rsidRDefault="004C6FCB">
            <w:pPr>
              <w:widowControl w:val="0"/>
              <w:spacing w:line="360" w:lineRule="auto"/>
              <w:jc w:val="center"/>
            </w:pPr>
          </w:p>
        </w:tc>
        <w:tc>
          <w:tcPr>
            <w:tcW w:w="709"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3-11</w:t>
            </w:r>
          </w:p>
        </w:tc>
        <w:tc>
          <w:tcPr>
            <w:tcW w:w="851" w:type="dxa"/>
            <w:tcBorders>
              <w:top w:val="single" w:sz="4" w:space="0" w:color="000000"/>
              <w:left w:val="single" w:sz="4" w:space="0" w:color="000000"/>
              <w:bottom w:val="single" w:sz="4" w:space="0" w:color="000000"/>
              <w:right w:val="single" w:sz="4" w:space="0" w:color="000000"/>
            </w:tcBorders>
          </w:tcPr>
          <w:p w:rsidR="004C6FCB" w:rsidRDefault="004C6FCB">
            <w:pPr>
              <w:widowControl w:val="0"/>
              <w:spacing w:line="360"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12-16</w:t>
            </w:r>
          </w:p>
        </w:tc>
        <w:tc>
          <w:tcPr>
            <w:tcW w:w="991" w:type="dxa"/>
            <w:tcBorders>
              <w:top w:val="single" w:sz="4" w:space="0" w:color="000000"/>
              <w:left w:val="single" w:sz="4" w:space="0" w:color="000000"/>
              <w:bottom w:val="single" w:sz="4" w:space="0" w:color="000000"/>
              <w:right w:val="single" w:sz="4" w:space="0" w:color="000000"/>
            </w:tcBorders>
          </w:tcPr>
          <w:p w:rsidR="004C6FCB" w:rsidRDefault="004C6FCB">
            <w:pPr>
              <w:widowControl w:val="0"/>
              <w:spacing w:line="360"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17-21</w:t>
            </w:r>
          </w:p>
        </w:tc>
        <w:tc>
          <w:tcPr>
            <w:tcW w:w="709" w:type="dxa"/>
            <w:tcBorders>
              <w:top w:val="single" w:sz="4" w:space="0" w:color="000000"/>
              <w:left w:val="single" w:sz="4" w:space="0" w:color="000000"/>
              <w:bottom w:val="single" w:sz="4" w:space="0" w:color="000000"/>
              <w:right w:val="single" w:sz="4" w:space="0" w:color="000000"/>
            </w:tcBorders>
          </w:tcPr>
          <w:p w:rsidR="004C6FCB" w:rsidRDefault="004C6FCB">
            <w:pPr>
              <w:widowControl w:val="0"/>
              <w:spacing w:line="360" w:lineRule="auto"/>
              <w:jc w:val="center"/>
            </w:pPr>
          </w:p>
        </w:tc>
        <w:tc>
          <w:tcPr>
            <w:tcW w:w="528"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360" w:lineRule="auto"/>
              <w:jc w:val="center"/>
            </w:pPr>
            <w:r>
              <w:t>22</w:t>
            </w:r>
          </w:p>
        </w:tc>
      </w:tr>
    </w:tbl>
    <w:p w:rsidR="004C6FCB" w:rsidRDefault="004C6FCB">
      <w:pPr>
        <w:spacing w:line="360" w:lineRule="auto"/>
        <w:ind w:firstLine="709"/>
        <w:jc w:val="both"/>
        <w:rPr>
          <w:sz w:val="28"/>
          <w:szCs w:val="28"/>
        </w:rPr>
      </w:pPr>
    </w:p>
    <w:p w:rsidR="004C6FCB" w:rsidRDefault="00565804">
      <w:pPr>
        <w:pStyle w:val="ad"/>
        <w:spacing w:after="0" w:line="360" w:lineRule="auto"/>
        <w:ind w:left="0" w:firstLine="709"/>
        <w:jc w:val="both"/>
        <w:rPr>
          <w:sz w:val="28"/>
          <w:szCs w:val="28"/>
        </w:rPr>
      </w:pPr>
      <w:r>
        <w:rPr>
          <w:sz w:val="28"/>
          <w:szCs w:val="28"/>
        </w:rPr>
        <w:t>7. Оцінка показників фізичної підготовленості школярів за наступними тестами:</w:t>
      </w:r>
    </w:p>
    <w:p w:rsidR="004C6FCB" w:rsidRDefault="00565804">
      <w:pPr>
        <w:pStyle w:val="ad"/>
        <w:spacing w:after="0" w:line="360" w:lineRule="auto"/>
        <w:ind w:left="0" w:firstLine="709"/>
        <w:jc w:val="both"/>
        <w:rPr>
          <w:bCs/>
          <w:sz w:val="28"/>
          <w:szCs w:val="28"/>
        </w:rPr>
      </w:pPr>
      <w:r>
        <w:rPr>
          <w:bCs/>
          <w:sz w:val="28"/>
          <w:szCs w:val="28"/>
        </w:rPr>
        <w:t>– згинання і розгинання рук в упорі лежачи, разів;</w:t>
      </w:r>
    </w:p>
    <w:p w:rsidR="004C6FCB" w:rsidRDefault="00565804">
      <w:pPr>
        <w:pStyle w:val="ad"/>
        <w:spacing w:after="0" w:line="360" w:lineRule="auto"/>
        <w:ind w:left="0" w:firstLine="709"/>
        <w:jc w:val="both"/>
        <w:rPr>
          <w:bCs/>
          <w:sz w:val="28"/>
          <w:szCs w:val="28"/>
        </w:rPr>
      </w:pPr>
      <w:r>
        <w:rPr>
          <w:bCs/>
          <w:sz w:val="28"/>
          <w:szCs w:val="28"/>
        </w:rPr>
        <w:t>– стрибок у довжину з місця, см;</w:t>
      </w:r>
    </w:p>
    <w:p w:rsidR="004C6FCB" w:rsidRDefault="00565804">
      <w:pPr>
        <w:pStyle w:val="ad"/>
        <w:spacing w:after="0" w:line="360" w:lineRule="auto"/>
        <w:ind w:left="0" w:firstLine="709"/>
        <w:jc w:val="both"/>
        <w:rPr>
          <w:bCs/>
          <w:sz w:val="28"/>
          <w:szCs w:val="28"/>
        </w:rPr>
      </w:pPr>
      <w:r>
        <w:rPr>
          <w:bCs/>
          <w:sz w:val="28"/>
          <w:szCs w:val="28"/>
        </w:rPr>
        <w:t>– біг на 30м, с;</w:t>
      </w:r>
    </w:p>
    <w:p w:rsidR="004C6FCB" w:rsidRDefault="00565804">
      <w:pPr>
        <w:pStyle w:val="ad"/>
        <w:spacing w:after="0" w:line="360" w:lineRule="auto"/>
        <w:ind w:left="0" w:firstLine="709"/>
        <w:jc w:val="both"/>
        <w:rPr>
          <w:bCs/>
          <w:sz w:val="28"/>
          <w:szCs w:val="28"/>
        </w:rPr>
      </w:pPr>
      <w:r>
        <w:rPr>
          <w:bCs/>
          <w:sz w:val="28"/>
          <w:szCs w:val="28"/>
        </w:rPr>
        <w:t>– нахил тулубу вперед із положення сидячі, см;</w:t>
      </w:r>
    </w:p>
    <w:p w:rsidR="004C6FCB" w:rsidRDefault="00565804">
      <w:pPr>
        <w:pStyle w:val="ad"/>
        <w:spacing w:after="0" w:line="360" w:lineRule="auto"/>
        <w:ind w:left="0" w:firstLine="709"/>
        <w:jc w:val="both"/>
        <w:rPr>
          <w:bCs/>
          <w:sz w:val="28"/>
          <w:szCs w:val="28"/>
        </w:rPr>
      </w:pPr>
      <w:r>
        <w:rPr>
          <w:bCs/>
          <w:sz w:val="28"/>
          <w:szCs w:val="28"/>
        </w:rPr>
        <w:t>– ч</w:t>
      </w:r>
      <w:r>
        <w:rPr>
          <w:sz w:val="28"/>
          <w:szCs w:val="28"/>
        </w:rPr>
        <w:t>овниковий біг 4</w:t>
      </w:r>
      <w:r>
        <w:rPr>
          <w:sz w:val="28"/>
          <w:szCs w:val="28"/>
          <w:lang w:val="en-US"/>
        </w:rPr>
        <w:t>x</w:t>
      </w:r>
      <w:r>
        <w:rPr>
          <w:sz w:val="28"/>
          <w:szCs w:val="28"/>
          <w:lang w:val="ru-RU"/>
        </w:rPr>
        <w:t xml:space="preserve">9 </w:t>
      </w:r>
      <w:r>
        <w:rPr>
          <w:sz w:val="28"/>
          <w:szCs w:val="28"/>
        </w:rPr>
        <w:t>м,</w:t>
      </w:r>
      <w:r>
        <w:rPr>
          <w:bCs/>
          <w:sz w:val="28"/>
          <w:szCs w:val="28"/>
        </w:rPr>
        <w:t xml:space="preserve"> с.</w:t>
      </w:r>
    </w:p>
    <w:p w:rsidR="004C6FCB" w:rsidRDefault="00565804">
      <w:pPr>
        <w:spacing w:line="360" w:lineRule="auto"/>
        <w:ind w:firstLine="709"/>
        <w:jc w:val="both"/>
        <w:rPr>
          <w:sz w:val="28"/>
          <w:szCs w:val="28"/>
          <w:lang w:val="ru-RU"/>
        </w:rPr>
      </w:pPr>
      <w:r>
        <w:rPr>
          <w:sz w:val="28"/>
          <w:szCs w:val="28"/>
        </w:rPr>
        <w:t>8. Методи математичної статистики (визначення середніх величин – середнього арифметичного значення (</w:t>
      </w:r>
      <w:r w:rsidR="00FF14A2" w:rsidRPr="00FF14A2">
        <w:rPr>
          <w:sz w:val="28"/>
          <w:szCs w:val="28"/>
        </w:rPr>
        <w:fldChar w:fldCharType="begin"/>
      </w:r>
      <w:r w:rsidR="00FF14A2" w:rsidRPr="00FF14A2">
        <w:rPr>
          <w:sz w:val="28"/>
          <w:szCs w:val="28"/>
        </w:rPr>
        <w:instrText xml:space="preserve"> QUOTE </w:instrText>
      </w:r>
      <w:r w:rsidR="00976D96">
        <w:rPr>
          <w:position w:val="-5"/>
        </w:rPr>
        <w:pict>
          <v:shape id="_x0000_i1037" type="#_x0000_t75" style="width:7.8pt;height:15.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3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6FCB&quot;/&gt;&lt;wsp:rsid wsp:val=&quot;004C6FCB&quot;/&gt;&lt;wsp:rsid wsp:val=&quot;00A957BF&quot;/&gt;&lt;wsp:rsid wsp:val=&quot;00FF14A2&quot;/&gt;&lt;/wsp:rsids&gt;&lt;/w:docPr&gt;&lt;w:body&gt;&lt;wx:sect&gt;&lt;w:p wsp:rsidR=&quot;00000000&quot; wsp:rsidRDefault=&quot;00A957BF&quot; wsp:rsidP=&quot;00A957BF&quot;&gt;&lt;m:oMathPara&gt;&lt;m:oMath&gt;&lt;m:bar&gt;&lt;m:barPr&gt;&lt;m:pos m:val=&quot;top&quot;/&gt;&lt;m:ctrlPr&gt;&lt;w:rPr&gt;&lt;w:rFonts w:ascii=&quot;Cambria Math&quot; w:h-ansi=&quot;Cambria Math&quot;/&gt;&lt;wx:font wx:val=&quot;Cambria Math&quot;/&gt;&lt;/w:rPr&gt;&lt;/m:ctrlPr&gt;&lt;/m:barPr&gt;&lt;m:e&gt;&lt;m:r&gt;&lt;w:rPr&gt;&lt;w:rFonts w:ascii=&quot;Cambria Math&quot; w:h-ansi=&quot;Cambria Math&quot;/&gt;&lt;wx:font wx:val=&quot;Cambria Math&quot;/&gt;&lt;w:i/&gt;&lt;/w:rPr&gt;&lt;m:t&gt;X&lt;/m:t&gt;&lt;/m:r&gt;&lt;/m:e&gt;&lt;/m:ba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7" o:title="" chromakey="white"/>
          </v:shape>
        </w:pict>
      </w:r>
      <w:r w:rsidR="00FF14A2" w:rsidRPr="00FF14A2">
        <w:rPr>
          <w:sz w:val="28"/>
          <w:szCs w:val="28"/>
        </w:rPr>
        <w:instrText xml:space="preserve"> </w:instrText>
      </w:r>
      <w:r w:rsidR="00FF14A2" w:rsidRPr="00FF14A2">
        <w:rPr>
          <w:sz w:val="28"/>
          <w:szCs w:val="28"/>
        </w:rPr>
        <w:fldChar w:fldCharType="separate"/>
      </w:r>
      <w:r w:rsidR="00976D96">
        <w:rPr>
          <w:position w:val="-5"/>
        </w:rPr>
        <w:pict>
          <v:shape id="_x0000_i1038" type="#_x0000_t75" style="width:7.8pt;height:15.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3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6FCB&quot;/&gt;&lt;wsp:rsid wsp:val=&quot;004C6FCB&quot;/&gt;&lt;wsp:rsid wsp:val=&quot;00A957BF&quot;/&gt;&lt;wsp:rsid wsp:val=&quot;00FF14A2&quot;/&gt;&lt;/wsp:rsids&gt;&lt;/w:docPr&gt;&lt;w:body&gt;&lt;wx:sect&gt;&lt;w:p wsp:rsidR=&quot;00000000&quot; wsp:rsidRDefault=&quot;00A957BF&quot; wsp:rsidP=&quot;00A957BF&quot;&gt;&lt;m:oMathPara&gt;&lt;m:oMath&gt;&lt;m:bar&gt;&lt;m:barPr&gt;&lt;m:pos m:val=&quot;top&quot;/&gt;&lt;m:ctrlPr&gt;&lt;w:rPr&gt;&lt;w:rFonts w:ascii=&quot;Cambria Math&quot; w:h-ansi=&quot;Cambria Math&quot;/&gt;&lt;wx:font wx:val=&quot;Cambria Math&quot;/&gt;&lt;/w:rPr&gt;&lt;/m:ctrlPr&gt;&lt;/m:barPr&gt;&lt;m:e&gt;&lt;m:r&gt;&lt;w:rPr&gt;&lt;w:rFonts w:ascii=&quot;Cambria Math&quot; w:h-ansi=&quot;Cambria Math&quot;/&gt;&lt;wx:font wx:val=&quot;Cambria Math&quot;/&gt;&lt;w:i/&gt;&lt;/w:rPr&gt;&lt;m:t&gt;X&lt;/m:t&gt;&lt;/m:r&gt;&lt;/m:e&gt;&lt;/m:ba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7" o:title="" chromakey="white"/>
          </v:shape>
        </w:pict>
      </w:r>
      <w:r w:rsidR="00FF14A2" w:rsidRPr="00FF14A2">
        <w:rPr>
          <w:sz w:val="28"/>
          <w:szCs w:val="28"/>
        </w:rPr>
        <w:fldChar w:fldCharType="end"/>
      </w:r>
      <w:r>
        <w:rPr>
          <w:sz w:val="28"/>
          <w:szCs w:val="28"/>
        </w:rPr>
        <w:t xml:space="preserve">) і середнього квадратичного відхилення (δ), відхилення від середнього арифметичного (m) </w:t>
      </w:r>
      <w:r>
        <w:rPr>
          <w:sz w:val="28"/>
          <w:szCs w:val="28"/>
          <w:lang w:eastAsia="uk-UA"/>
        </w:rPr>
        <w:t>[</w:t>
      </w:r>
      <w:r>
        <w:rPr>
          <w:iCs/>
          <w:sz w:val="28"/>
        </w:rPr>
        <w:t>58</w:t>
      </w:r>
      <w:r>
        <w:rPr>
          <w:sz w:val="28"/>
          <w:szCs w:val="28"/>
          <w:lang w:eastAsia="uk-UA"/>
        </w:rPr>
        <w:t>].</w:t>
      </w:r>
    </w:p>
    <w:p w:rsidR="004C6FCB" w:rsidRDefault="004C6FCB">
      <w:pPr>
        <w:spacing w:line="360" w:lineRule="auto"/>
        <w:ind w:firstLine="709"/>
        <w:jc w:val="both"/>
        <w:rPr>
          <w:sz w:val="28"/>
          <w:szCs w:val="28"/>
          <w:lang w:val="ru-RU"/>
        </w:rPr>
      </w:pPr>
    </w:p>
    <w:p w:rsidR="004C6FCB" w:rsidRDefault="00565804">
      <w:pPr>
        <w:tabs>
          <w:tab w:val="left" w:pos="1440"/>
        </w:tabs>
        <w:spacing w:line="360" w:lineRule="auto"/>
        <w:ind w:firstLine="709"/>
        <w:jc w:val="both"/>
        <w:rPr>
          <w:sz w:val="28"/>
          <w:szCs w:val="28"/>
        </w:rPr>
      </w:pPr>
      <w:r>
        <w:rPr>
          <w:sz w:val="28"/>
          <w:szCs w:val="28"/>
        </w:rPr>
        <w:t>2.3 Організація дослідження</w:t>
      </w:r>
    </w:p>
    <w:p w:rsidR="004C6FCB" w:rsidRDefault="004C6FCB">
      <w:pPr>
        <w:spacing w:line="360" w:lineRule="auto"/>
        <w:ind w:firstLine="709"/>
        <w:jc w:val="both"/>
        <w:rPr>
          <w:sz w:val="28"/>
          <w:szCs w:val="28"/>
        </w:rPr>
      </w:pPr>
    </w:p>
    <w:p w:rsidR="004C6FCB" w:rsidRDefault="00565804">
      <w:pPr>
        <w:spacing w:line="360" w:lineRule="auto"/>
        <w:ind w:firstLine="709"/>
        <w:jc w:val="both"/>
        <w:rPr>
          <w:sz w:val="28"/>
          <w:szCs w:val="28"/>
        </w:rPr>
      </w:pPr>
      <w:r>
        <w:rPr>
          <w:sz w:val="28"/>
          <w:szCs w:val="28"/>
        </w:rPr>
        <w:t xml:space="preserve">У дослідженні приймали участь учні 5-11 класу Запорізьких навчальних закладів середньої освіти № 3, 50, «Основа», 76 в загальній кількості 208 осіб. Дівчат 89 осіб, хлопчиків і юнаків – 119. </w:t>
      </w:r>
    </w:p>
    <w:p w:rsidR="004C6FCB" w:rsidRDefault="00565804">
      <w:pPr>
        <w:spacing w:line="360" w:lineRule="auto"/>
        <w:ind w:firstLine="709"/>
        <w:jc w:val="both"/>
        <w:rPr>
          <w:sz w:val="28"/>
          <w:szCs w:val="28"/>
        </w:rPr>
      </w:pPr>
      <w:r>
        <w:rPr>
          <w:sz w:val="28"/>
          <w:szCs w:val="28"/>
        </w:rPr>
        <w:t>Дослідження проводилися з вересня 2021 року по жовтень 2023 року.</w:t>
      </w:r>
    </w:p>
    <w:p w:rsidR="004C6FCB" w:rsidRDefault="00565804">
      <w:pPr>
        <w:pStyle w:val="ad"/>
        <w:spacing w:after="0" w:line="360" w:lineRule="auto"/>
        <w:ind w:left="0" w:firstLine="709"/>
        <w:jc w:val="both"/>
        <w:rPr>
          <w:color w:val="000000"/>
          <w:sz w:val="28"/>
          <w:szCs w:val="28"/>
        </w:rPr>
      </w:pPr>
      <w:r>
        <w:rPr>
          <w:color w:val="000000"/>
          <w:sz w:val="28"/>
          <w:szCs w:val="28"/>
        </w:rPr>
        <w:t>В ході вирішення першого завдання дослідження нами було проаналізовано стан здоров’я учнів за результатами медичного огляду: розподіл дітей на основну, підготовчу та спеціальні медичні групи; кількість і характер захворювань дітей.</w:t>
      </w:r>
    </w:p>
    <w:p w:rsidR="004C6FCB" w:rsidRDefault="00565804">
      <w:pPr>
        <w:pStyle w:val="ad"/>
        <w:spacing w:after="0" w:line="360" w:lineRule="auto"/>
        <w:ind w:left="0" w:firstLine="709"/>
        <w:jc w:val="both"/>
        <w:rPr>
          <w:color w:val="000000"/>
          <w:sz w:val="28"/>
          <w:szCs w:val="28"/>
        </w:rPr>
      </w:pPr>
      <w:r>
        <w:rPr>
          <w:color w:val="000000"/>
          <w:sz w:val="28"/>
          <w:szCs w:val="28"/>
        </w:rPr>
        <w:t xml:space="preserve">В ході дослідження здійснено також оцінку показників фізичного розвитку, функціональних показників серцево-судинної системи, рівень </w:t>
      </w:r>
      <w:r>
        <w:rPr>
          <w:color w:val="000000"/>
          <w:sz w:val="28"/>
          <w:szCs w:val="28"/>
        </w:rPr>
        <w:lastRenderedPageBreak/>
        <w:t xml:space="preserve">фізичного здоров’я та фізичної підготовленості учнів закладів середньої освіти. </w:t>
      </w:r>
    </w:p>
    <w:p w:rsidR="004C6FCB" w:rsidRDefault="00565804">
      <w:pPr>
        <w:pStyle w:val="ad"/>
        <w:spacing w:after="0" w:line="360" w:lineRule="auto"/>
        <w:ind w:left="0" w:firstLine="709"/>
        <w:jc w:val="both"/>
        <w:rPr>
          <w:sz w:val="28"/>
          <w:szCs w:val="28"/>
        </w:rPr>
      </w:pPr>
      <w:r>
        <w:rPr>
          <w:sz w:val="28"/>
          <w:szCs w:val="28"/>
        </w:rPr>
        <w:t>Всі отримані в ході роботи дані були оброблені за допомогою стандартних методів математичної статистики, проаналізовані і занесені в таблиці.</w:t>
      </w:r>
    </w:p>
    <w:p w:rsidR="004C6FCB" w:rsidRDefault="00565804">
      <w:pPr>
        <w:pStyle w:val="ab"/>
        <w:tabs>
          <w:tab w:val="left" w:pos="57"/>
        </w:tabs>
        <w:spacing w:line="360" w:lineRule="auto"/>
        <w:ind w:firstLine="709"/>
        <w:jc w:val="center"/>
        <w:rPr>
          <w:szCs w:val="28"/>
        </w:rPr>
      </w:pPr>
      <w:r>
        <w:br w:type="page"/>
      </w:r>
    </w:p>
    <w:p w:rsidR="004C6FCB" w:rsidRDefault="00565804">
      <w:pPr>
        <w:pStyle w:val="ab"/>
        <w:tabs>
          <w:tab w:val="left" w:pos="57"/>
        </w:tabs>
        <w:spacing w:line="360" w:lineRule="auto"/>
        <w:jc w:val="center"/>
        <w:rPr>
          <w:szCs w:val="28"/>
        </w:rPr>
      </w:pPr>
      <w:r>
        <w:rPr>
          <w:szCs w:val="28"/>
        </w:rPr>
        <w:t>3 РЕЗУЛЬТАТИ ДОСЛІДЖЕННЯ</w:t>
      </w:r>
    </w:p>
    <w:p w:rsidR="004C6FCB" w:rsidRDefault="004C6FCB">
      <w:pPr>
        <w:spacing w:line="360" w:lineRule="auto"/>
        <w:ind w:firstLine="709"/>
        <w:jc w:val="both"/>
        <w:rPr>
          <w:sz w:val="28"/>
          <w:szCs w:val="28"/>
        </w:rPr>
      </w:pPr>
    </w:p>
    <w:p w:rsidR="004C6FCB" w:rsidRDefault="00565804">
      <w:pPr>
        <w:pStyle w:val="ab"/>
        <w:spacing w:line="360" w:lineRule="auto"/>
        <w:ind w:firstLine="688"/>
        <w:rPr>
          <w:szCs w:val="28"/>
        </w:rPr>
      </w:pPr>
      <w:r>
        <w:rPr>
          <w:szCs w:val="28"/>
        </w:rPr>
        <w:t xml:space="preserve">Новітні інформаційні технології, запропоновані науково-технічним прогресом суспільства, по суті виключили фізичні навантаження і рухову активність населення, тоді як науково-технічний прогрес постійно підвищує вимоги до рівня здоров’я. </w:t>
      </w:r>
    </w:p>
    <w:p w:rsidR="004C6FCB" w:rsidRDefault="00565804">
      <w:pPr>
        <w:pStyle w:val="ab"/>
        <w:spacing w:line="360" w:lineRule="auto"/>
        <w:ind w:firstLine="688"/>
        <w:rPr>
          <w:szCs w:val="28"/>
        </w:rPr>
      </w:pPr>
      <w:r>
        <w:rPr>
          <w:szCs w:val="28"/>
        </w:rPr>
        <w:t>Як складова частина людського капіталу здоров’я населення в масштабах країни стає стратегічним ресурсом і національним скарбом [1].</w:t>
      </w:r>
    </w:p>
    <w:p w:rsidR="004C6FCB" w:rsidRDefault="00565804">
      <w:pPr>
        <w:pStyle w:val="ab"/>
        <w:spacing w:line="360" w:lineRule="auto"/>
        <w:ind w:firstLine="708"/>
        <w:rPr>
          <w:szCs w:val="28"/>
        </w:rPr>
      </w:pPr>
      <w:r>
        <w:rPr>
          <w:szCs w:val="28"/>
        </w:rPr>
        <w:t>Відомо, що «... здоров’я нації визначається насамперед станом здоров’я її дітей». Дослідження багатьох авторів свідчать про невтішну закономірну тенденцію до зниження стану здоров’я школярів [2].</w:t>
      </w:r>
      <w:r>
        <w:t xml:space="preserve"> Б</w:t>
      </w:r>
      <w:r>
        <w:rPr>
          <w:szCs w:val="28"/>
        </w:rPr>
        <w:t>агатьма дослідженнями доведено негативну динаміку різних показників здоров’я дітей та підлітків від 0 до 17 років. Результати обстежень показали, що тільки 11 дітей із 1000 практично здорові, що становить 1,1%. В. Г. Майданник стверджує, що майже 18% із загальної кількості обстежених дітей мають чотири хронічних захворювання, 14,5% – п’ять і більше [3].</w:t>
      </w:r>
    </w:p>
    <w:p w:rsidR="004C6FCB" w:rsidRDefault="00565804">
      <w:pPr>
        <w:pStyle w:val="ab"/>
        <w:spacing w:line="360" w:lineRule="auto"/>
        <w:ind w:firstLine="688"/>
        <w:rPr>
          <w:szCs w:val="28"/>
        </w:rPr>
      </w:pPr>
      <w:r>
        <w:rPr>
          <w:szCs w:val="28"/>
        </w:rPr>
        <w:t>Відомий факт, що загроза здоров’ю в першу чергу залежить від зниження функціональних можливостей серцево-судинної і дихальної систем [1, 2, 6]. За останні 40 років максимальні аеробні можливості у дітей знизилися на 40% і в середньому виходять за межі безпечної зони соматичного здоров’я [7]. Згідно матеріалам з вивчення звичної фізичної активності людини, високій рівень функціональних можливостей є позитивним критерієм здоров’я, низький – фактором ризику [1, 2, 3, 4].</w:t>
      </w:r>
    </w:p>
    <w:p w:rsidR="004C6FCB" w:rsidRDefault="00565804">
      <w:pPr>
        <w:pStyle w:val="ab"/>
        <w:spacing w:line="360" w:lineRule="auto"/>
        <w:ind w:firstLine="708"/>
        <w:rPr>
          <w:szCs w:val="28"/>
        </w:rPr>
      </w:pPr>
      <w:r>
        <w:rPr>
          <w:szCs w:val="28"/>
        </w:rPr>
        <w:t xml:space="preserve">Головною причиною зниження загального рівня фізичного стану школярів є зміна умов і способу життя. Нервово-емоційна і розумова напруженість навчальної діяльності дітей, що часто супроводжується порушеннями раціонального режиму праці і відпочинку, неповноцінне харчування, погіршення екологічної обстановки і інші фактори негативно </w:t>
      </w:r>
      <w:r>
        <w:rPr>
          <w:szCs w:val="28"/>
        </w:rPr>
        <w:lastRenderedPageBreak/>
        <w:t>відбиваються на стані здоров’я дітей шкільного віку, їхньому фізичному розвитку та фізичної підготовленості [5-20].</w:t>
      </w:r>
    </w:p>
    <w:p w:rsidR="004C6FCB" w:rsidRDefault="00565804">
      <w:pPr>
        <w:spacing w:line="360" w:lineRule="auto"/>
        <w:ind w:firstLine="709"/>
        <w:jc w:val="both"/>
        <w:rPr>
          <w:spacing w:val="-4"/>
          <w:sz w:val="28"/>
          <w:szCs w:val="28"/>
        </w:rPr>
      </w:pPr>
      <w:r>
        <w:rPr>
          <w:rFonts w:eastAsia="TimesNewRoman"/>
          <w:sz w:val="28"/>
          <w:szCs w:val="28"/>
        </w:rPr>
        <w:t>Аналіз наукової літератури засвідчив, що можливість кількісної оцінки рівня здоров’я людини досить актуальна як у масових дослідженнях, так і в школі, оскільки дає змогу індивідуалізувати навчально-виховний процес.</w:t>
      </w:r>
    </w:p>
    <w:p w:rsidR="004C6FCB" w:rsidRDefault="00565804">
      <w:pPr>
        <w:spacing w:line="360" w:lineRule="auto"/>
        <w:ind w:firstLine="709"/>
        <w:jc w:val="both"/>
        <w:rPr>
          <w:rFonts w:eastAsia="TimesNewRoman"/>
          <w:sz w:val="28"/>
          <w:szCs w:val="28"/>
        </w:rPr>
      </w:pPr>
      <w:r>
        <w:rPr>
          <w:rFonts w:eastAsia="TimesNewRoman"/>
          <w:sz w:val="28"/>
          <w:szCs w:val="28"/>
        </w:rPr>
        <w:t xml:space="preserve">На думку А.Г.Щедріної, показниками здоров’я можна якісно характеризувати п’ять ознак: рівень та гармонійність фізичного розвитку, функціональний стан організму, рівень імунного захисту, наявність будь- якого захворювання, рівень морально-вольових і мотиваційних спрямувань. С.М.Тромбах запропонував для оцінки здоров’я дітей і підлітків використовувати мінімум 4 критерії, а саме: наявність або відсутність у момент обстеження хронічних захворювань, рівень функціонування основних систем організму, ступінь опору організму несприятливим впливам, рівень досягнутого фізичного розвитку і ступінь його гармонійності. Сухарєв А.Т. вважає доцільним в оцінці здоров’я враховувати рівень фізичної працездатності. В.І.Бєлов запропонував систему оцінки за такими показниками: антропометричні, відсутність захворювань, показники фізичної підготовленості, показники способу життя. </w:t>
      </w:r>
    </w:p>
    <w:p w:rsidR="004C6FCB" w:rsidRDefault="00565804">
      <w:pPr>
        <w:pStyle w:val="ab"/>
        <w:tabs>
          <w:tab w:val="clear" w:pos="3828"/>
          <w:tab w:val="clear" w:pos="4111"/>
          <w:tab w:val="left" w:pos="0"/>
          <w:tab w:val="left" w:pos="851"/>
        </w:tabs>
        <w:spacing w:line="360" w:lineRule="auto"/>
        <w:ind w:firstLine="709"/>
        <w:rPr>
          <w:bCs/>
          <w:szCs w:val="28"/>
        </w:rPr>
      </w:pPr>
      <w:r>
        <w:rPr>
          <w:bCs/>
          <w:szCs w:val="28"/>
        </w:rPr>
        <w:t>До показників оцінки здоров’я школярів ми віднесли наступні показники: розподіл дітей за медичними групами, кількість і види захворювань, показники фізичного розвитку (довжина та маса тіла, )</w:t>
      </w:r>
    </w:p>
    <w:p w:rsidR="004C6FCB" w:rsidRDefault="00565804">
      <w:pPr>
        <w:pStyle w:val="ab"/>
        <w:tabs>
          <w:tab w:val="clear" w:pos="3828"/>
          <w:tab w:val="clear" w:pos="4111"/>
          <w:tab w:val="left" w:pos="0"/>
          <w:tab w:val="left" w:pos="851"/>
        </w:tabs>
        <w:spacing w:line="360" w:lineRule="auto"/>
        <w:ind w:firstLine="709"/>
        <w:rPr>
          <w:bCs/>
          <w:szCs w:val="28"/>
        </w:rPr>
      </w:pPr>
      <w:r>
        <w:rPr>
          <w:bCs/>
          <w:szCs w:val="28"/>
        </w:rPr>
        <w:t xml:space="preserve">Аналіз здоров’я учнів 5-11 класів загальноосвітньої школи показав, що кількість дітей, які відносилися до основної медичної групи склала у 5 класі – 33,3%, 6 класі – 40%, 7 класі – 52,6%, 8 класі – 46,6%, 9 класі – 44,4%, 10 класі – 23%, 11 класі – 18,8% (таблиця 3.1, рисунок 3.1). </w:t>
      </w:r>
    </w:p>
    <w:p w:rsidR="004C6FCB" w:rsidRDefault="00565804">
      <w:pPr>
        <w:pStyle w:val="ab"/>
        <w:tabs>
          <w:tab w:val="clear" w:pos="3828"/>
          <w:tab w:val="clear" w:pos="4111"/>
          <w:tab w:val="left" w:pos="0"/>
          <w:tab w:val="left" w:pos="851"/>
        </w:tabs>
        <w:spacing w:line="360" w:lineRule="auto"/>
        <w:ind w:firstLine="709"/>
        <w:rPr>
          <w:bCs/>
          <w:szCs w:val="28"/>
        </w:rPr>
      </w:pPr>
      <w:r>
        <w:rPr>
          <w:bCs/>
          <w:szCs w:val="28"/>
        </w:rPr>
        <w:tab/>
        <w:t xml:space="preserve">Слід відмітити низький відсоток дітей, які відносилися до СМГ у 6, 8 і 10 класах. Проте, як кількість учнів, які відносилися до підготовчої медичної групи з кожним класом зростає і в 10-11 класах вже складає 69,2% та 62,5%, відповідно. </w:t>
      </w:r>
    </w:p>
    <w:p w:rsidR="004C6FCB" w:rsidRDefault="00565804">
      <w:pPr>
        <w:pStyle w:val="ab"/>
        <w:tabs>
          <w:tab w:val="left" w:pos="0"/>
        </w:tabs>
        <w:spacing w:line="360" w:lineRule="auto"/>
        <w:ind w:firstLine="709"/>
        <w:jc w:val="right"/>
        <w:rPr>
          <w:bCs/>
          <w:szCs w:val="28"/>
        </w:rPr>
      </w:pPr>
      <w:r>
        <w:rPr>
          <w:bCs/>
          <w:szCs w:val="28"/>
        </w:rPr>
        <w:tab/>
      </w:r>
      <w:r>
        <w:br w:type="page"/>
      </w:r>
    </w:p>
    <w:p w:rsidR="004C6FCB" w:rsidRDefault="00565804">
      <w:pPr>
        <w:pStyle w:val="ab"/>
        <w:tabs>
          <w:tab w:val="left" w:pos="0"/>
        </w:tabs>
        <w:spacing w:line="360" w:lineRule="auto"/>
        <w:ind w:firstLine="709"/>
        <w:jc w:val="right"/>
        <w:rPr>
          <w:bCs/>
          <w:szCs w:val="28"/>
        </w:rPr>
      </w:pPr>
      <w:r>
        <w:rPr>
          <w:bCs/>
          <w:szCs w:val="28"/>
        </w:rPr>
        <w:t>Таблиця 3.1</w:t>
      </w:r>
    </w:p>
    <w:p w:rsidR="004C6FCB" w:rsidRDefault="00565804">
      <w:pPr>
        <w:pStyle w:val="ab"/>
        <w:tabs>
          <w:tab w:val="left" w:pos="0"/>
        </w:tabs>
        <w:spacing w:line="360" w:lineRule="auto"/>
        <w:ind w:firstLine="709"/>
        <w:jc w:val="center"/>
        <w:rPr>
          <w:bCs/>
          <w:color w:val="FF0000"/>
          <w:szCs w:val="28"/>
          <w:lang w:val="ru-RU"/>
        </w:rPr>
      </w:pPr>
      <w:r>
        <w:rPr>
          <w:bCs/>
          <w:szCs w:val="28"/>
        </w:rPr>
        <w:t xml:space="preserve">Розподіл за медичними групами учнів </w:t>
      </w:r>
      <w:bookmarkStart w:id="3" w:name="OLE_LINK4"/>
      <w:bookmarkStart w:id="4" w:name="OLE_LINK3"/>
      <w:r>
        <w:rPr>
          <w:bCs/>
          <w:szCs w:val="28"/>
        </w:rPr>
        <w:t>загальноосвітньої школи зі спортивним напрямом</w:t>
      </w:r>
      <w:r>
        <w:rPr>
          <w:bCs/>
          <w:szCs w:val="28"/>
          <w:lang w:val="ru-RU"/>
        </w:rPr>
        <w:t xml:space="preserve"> </w:t>
      </w:r>
      <w:bookmarkEnd w:id="3"/>
      <w:bookmarkEnd w:id="4"/>
      <w:r>
        <w:rPr>
          <w:bCs/>
          <w:szCs w:val="28"/>
        </w:rPr>
        <w:t xml:space="preserve">(%) </w:t>
      </w:r>
    </w:p>
    <w:tbl>
      <w:tblPr>
        <w:tblW w:w="9570" w:type="dxa"/>
        <w:jc w:val="center"/>
        <w:tblLayout w:type="fixed"/>
        <w:tblLook w:val="01E0" w:firstRow="1" w:lastRow="1" w:firstColumn="1" w:lastColumn="1" w:noHBand="0" w:noVBand="0"/>
      </w:tblPr>
      <w:tblGrid>
        <w:gridCol w:w="2393"/>
        <w:gridCol w:w="2392"/>
        <w:gridCol w:w="2393"/>
        <w:gridCol w:w="2392"/>
      </w:tblGrid>
      <w:tr w:rsidR="004C6FCB">
        <w:trPr>
          <w:jc w:val="center"/>
        </w:trPr>
        <w:tc>
          <w:tcPr>
            <w:tcW w:w="2392"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jc w:val="center"/>
              <w:rPr>
                <w:bCs/>
                <w:szCs w:val="28"/>
              </w:rPr>
            </w:pPr>
            <w:r>
              <w:rPr>
                <w:bCs/>
                <w:szCs w:val="28"/>
              </w:rPr>
              <w:t>Класи</w:t>
            </w:r>
          </w:p>
        </w:tc>
        <w:tc>
          <w:tcPr>
            <w:tcW w:w="2392"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ind w:firstLine="18"/>
              <w:jc w:val="center"/>
              <w:rPr>
                <w:bCs/>
                <w:szCs w:val="28"/>
              </w:rPr>
            </w:pPr>
            <w:r>
              <w:rPr>
                <w:bCs/>
                <w:szCs w:val="28"/>
              </w:rPr>
              <w:t>ОСНОВНА</w:t>
            </w:r>
          </w:p>
        </w:tc>
        <w:tc>
          <w:tcPr>
            <w:tcW w:w="2393"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ind w:firstLine="18"/>
              <w:jc w:val="center"/>
              <w:rPr>
                <w:bCs/>
                <w:szCs w:val="28"/>
              </w:rPr>
            </w:pPr>
            <w:r>
              <w:rPr>
                <w:bCs/>
                <w:szCs w:val="28"/>
              </w:rPr>
              <w:t>ПІДГОТОВЧА</w:t>
            </w:r>
          </w:p>
        </w:tc>
        <w:tc>
          <w:tcPr>
            <w:tcW w:w="2392"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ind w:firstLine="18"/>
              <w:jc w:val="center"/>
              <w:rPr>
                <w:bCs/>
                <w:szCs w:val="28"/>
              </w:rPr>
            </w:pPr>
            <w:r>
              <w:rPr>
                <w:bCs/>
                <w:szCs w:val="28"/>
              </w:rPr>
              <w:t>СМГ</w:t>
            </w:r>
          </w:p>
        </w:tc>
      </w:tr>
      <w:tr w:rsidR="004C6FCB">
        <w:trPr>
          <w:jc w:val="center"/>
        </w:trPr>
        <w:tc>
          <w:tcPr>
            <w:tcW w:w="2392"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jc w:val="center"/>
              <w:rPr>
                <w:bCs/>
                <w:szCs w:val="28"/>
              </w:rPr>
            </w:pPr>
            <w:r>
              <w:rPr>
                <w:bCs/>
                <w:szCs w:val="28"/>
              </w:rPr>
              <w:t>5 клас</w:t>
            </w:r>
          </w:p>
        </w:tc>
        <w:tc>
          <w:tcPr>
            <w:tcW w:w="2392"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jc w:val="center"/>
              <w:rPr>
                <w:bCs/>
                <w:szCs w:val="28"/>
              </w:rPr>
            </w:pPr>
            <w:r>
              <w:rPr>
                <w:bCs/>
                <w:szCs w:val="28"/>
              </w:rPr>
              <w:t>33,3</w:t>
            </w:r>
          </w:p>
        </w:tc>
        <w:tc>
          <w:tcPr>
            <w:tcW w:w="2393"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jc w:val="center"/>
              <w:rPr>
                <w:bCs/>
                <w:szCs w:val="28"/>
              </w:rPr>
            </w:pPr>
            <w:r>
              <w:rPr>
                <w:bCs/>
                <w:szCs w:val="28"/>
              </w:rPr>
              <w:t>44,4</w:t>
            </w:r>
          </w:p>
        </w:tc>
        <w:tc>
          <w:tcPr>
            <w:tcW w:w="2392"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jc w:val="center"/>
              <w:rPr>
                <w:bCs/>
                <w:szCs w:val="28"/>
              </w:rPr>
            </w:pPr>
            <w:r>
              <w:rPr>
                <w:bCs/>
                <w:szCs w:val="28"/>
              </w:rPr>
              <w:t>22,3</w:t>
            </w:r>
          </w:p>
        </w:tc>
      </w:tr>
      <w:tr w:rsidR="004C6FCB">
        <w:trPr>
          <w:jc w:val="center"/>
        </w:trPr>
        <w:tc>
          <w:tcPr>
            <w:tcW w:w="2392"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jc w:val="center"/>
              <w:rPr>
                <w:bCs/>
                <w:szCs w:val="28"/>
              </w:rPr>
            </w:pPr>
            <w:r>
              <w:rPr>
                <w:bCs/>
                <w:szCs w:val="28"/>
              </w:rPr>
              <w:t>6 клас</w:t>
            </w:r>
          </w:p>
        </w:tc>
        <w:tc>
          <w:tcPr>
            <w:tcW w:w="2392"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jc w:val="center"/>
              <w:rPr>
                <w:bCs/>
                <w:szCs w:val="28"/>
              </w:rPr>
            </w:pPr>
            <w:r>
              <w:rPr>
                <w:bCs/>
                <w:szCs w:val="28"/>
              </w:rPr>
              <w:t>40,0</w:t>
            </w:r>
          </w:p>
        </w:tc>
        <w:tc>
          <w:tcPr>
            <w:tcW w:w="2393"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jc w:val="center"/>
              <w:rPr>
                <w:bCs/>
                <w:szCs w:val="28"/>
              </w:rPr>
            </w:pPr>
            <w:r>
              <w:rPr>
                <w:bCs/>
                <w:szCs w:val="28"/>
              </w:rPr>
              <w:t>55,0</w:t>
            </w:r>
          </w:p>
        </w:tc>
        <w:tc>
          <w:tcPr>
            <w:tcW w:w="2392"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jc w:val="center"/>
              <w:rPr>
                <w:bCs/>
                <w:szCs w:val="28"/>
              </w:rPr>
            </w:pPr>
            <w:r>
              <w:rPr>
                <w:bCs/>
                <w:szCs w:val="28"/>
              </w:rPr>
              <w:t>5,0</w:t>
            </w:r>
          </w:p>
        </w:tc>
      </w:tr>
      <w:tr w:rsidR="004C6FCB">
        <w:trPr>
          <w:jc w:val="center"/>
        </w:trPr>
        <w:tc>
          <w:tcPr>
            <w:tcW w:w="2392"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jc w:val="center"/>
              <w:rPr>
                <w:bCs/>
                <w:szCs w:val="28"/>
              </w:rPr>
            </w:pPr>
            <w:r>
              <w:rPr>
                <w:bCs/>
                <w:szCs w:val="28"/>
              </w:rPr>
              <w:t>7 клас</w:t>
            </w:r>
          </w:p>
        </w:tc>
        <w:tc>
          <w:tcPr>
            <w:tcW w:w="2392"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jc w:val="center"/>
              <w:rPr>
                <w:bCs/>
                <w:szCs w:val="28"/>
              </w:rPr>
            </w:pPr>
            <w:r>
              <w:rPr>
                <w:bCs/>
                <w:szCs w:val="28"/>
              </w:rPr>
              <w:t>52,6</w:t>
            </w:r>
          </w:p>
        </w:tc>
        <w:tc>
          <w:tcPr>
            <w:tcW w:w="2393"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jc w:val="center"/>
              <w:rPr>
                <w:bCs/>
                <w:szCs w:val="28"/>
              </w:rPr>
            </w:pPr>
            <w:r>
              <w:rPr>
                <w:bCs/>
                <w:szCs w:val="28"/>
              </w:rPr>
              <w:t>31,6</w:t>
            </w:r>
          </w:p>
        </w:tc>
        <w:tc>
          <w:tcPr>
            <w:tcW w:w="2392"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jc w:val="center"/>
              <w:rPr>
                <w:bCs/>
                <w:szCs w:val="28"/>
              </w:rPr>
            </w:pPr>
            <w:r>
              <w:rPr>
                <w:bCs/>
                <w:szCs w:val="28"/>
              </w:rPr>
              <w:t>15,8</w:t>
            </w:r>
          </w:p>
        </w:tc>
      </w:tr>
      <w:tr w:rsidR="004C6FCB">
        <w:trPr>
          <w:jc w:val="center"/>
        </w:trPr>
        <w:tc>
          <w:tcPr>
            <w:tcW w:w="2392"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jc w:val="center"/>
              <w:rPr>
                <w:bCs/>
                <w:szCs w:val="28"/>
              </w:rPr>
            </w:pPr>
            <w:r>
              <w:rPr>
                <w:bCs/>
                <w:szCs w:val="28"/>
              </w:rPr>
              <w:t>8 клас</w:t>
            </w:r>
          </w:p>
        </w:tc>
        <w:tc>
          <w:tcPr>
            <w:tcW w:w="2392"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jc w:val="center"/>
              <w:rPr>
                <w:bCs/>
                <w:szCs w:val="28"/>
              </w:rPr>
            </w:pPr>
            <w:r>
              <w:rPr>
                <w:bCs/>
                <w:szCs w:val="28"/>
              </w:rPr>
              <w:t>46,6</w:t>
            </w:r>
          </w:p>
        </w:tc>
        <w:tc>
          <w:tcPr>
            <w:tcW w:w="2393"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jc w:val="center"/>
              <w:rPr>
                <w:bCs/>
                <w:szCs w:val="28"/>
              </w:rPr>
            </w:pPr>
            <w:r>
              <w:rPr>
                <w:bCs/>
                <w:szCs w:val="28"/>
              </w:rPr>
              <w:t>46,6</w:t>
            </w:r>
          </w:p>
        </w:tc>
        <w:tc>
          <w:tcPr>
            <w:tcW w:w="2392"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jc w:val="center"/>
              <w:rPr>
                <w:bCs/>
                <w:szCs w:val="28"/>
              </w:rPr>
            </w:pPr>
            <w:r>
              <w:rPr>
                <w:bCs/>
                <w:szCs w:val="28"/>
              </w:rPr>
              <w:t>6,8</w:t>
            </w:r>
          </w:p>
        </w:tc>
      </w:tr>
      <w:tr w:rsidR="004C6FCB">
        <w:trPr>
          <w:jc w:val="center"/>
        </w:trPr>
        <w:tc>
          <w:tcPr>
            <w:tcW w:w="2392"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jc w:val="center"/>
              <w:rPr>
                <w:bCs/>
                <w:szCs w:val="28"/>
              </w:rPr>
            </w:pPr>
            <w:r>
              <w:rPr>
                <w:bCs/>
                <w:szCs w:val="28"/>
              </w:rPr>
              <w:t>9 клас</w:t>
            </w:r>
          </w:p>
        </w:tc>
        <w:tc>
          <w:tcPr>
            <w:tcW w:w="2392"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jc w:val="center"/>
              <w:rPr>
                <w:bCs/>
                <w:szCs w:val="28"/>
              </w:rPr>
            </w:pPr>
            <w:r>
              <w:rPr>
                <w:bCs/>
                <w:szCs w:val="28"/>
              </w:rPr>
              <w:t>44,4</w:t>
            </w:r>
          </w:p>
        </w:tc>
        <w:tc>
          <w:tcPr>
            <w:tcW w:w="2393"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jc w:val="center"/>
              <w:rPr>
                <w:bCs/>
                <w:szCs w:val="28"/>
              </w:rPr>
            </w:pPr>
            <w:r>
              <w:rPr>
                <w:bCs/>
                <w:szCs w:val="28"/>
              </w:rPr>
              <w:t>33,3</w:t>
            </w:r>
          </w:p>
        </w:tc>
        <w:tc>
          <w:tcPr>
            <w:tcW w:w="2392"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jc w:val="center"/>
              <w:rPr>
                <w:bCs/>
                <w:szCs w:val="28"/>
              </w:rPr>
            </w:pPr>
            <w:r>
              <w:rPr>
                <w:bCs/>
                <w:szCs w:val="28"/>
              </w:rPr>
              <w:t>22,3</w:t>
            </w:r>
          </w:p>
        </w:tc>
      </w:tr>
      <w:tr w:rsidR="004C6FCB">
        <w:trPr>
          <w:jc w:val="center"/>
        </w:trPr>
        <w:tc>
          <w:tcPr>
            <w:tcW w:w="2392"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jc w:val="center"/>
              <w:rPr>
                <w:bCs/>
                <w:szCs w:val="28"/>
              </w:rPr>
            </w:pPr>
            <w:r>
              <w:rPr>
                <w:bCs/>
                <w:szCs w:val="28"/>
              </w:rPr>
              <w:t>10 клас</w:t>
            </w:r>
          </w:p>
        </w:tc>
        <w:tc>
          <w:tcPr>
            <w:tcW w:w="2392"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jc w:val="center"/>
              <w:rPr>
                <w:bCs/>
                <w:szCs w:val="28"/>
              </w:rPr>
            </w:pPr>
            <w:r>
              <w:rPr>
                <w:bCs/>
                <w:szCs w:val="28"/>
              </w:rPr>
              <w:t>23,0</w:t>
            </w:r>
          </w:p>
        </w:tc>
        <w:tc>
          <w:tcPr>
            <w:tcW w:w="2393"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jc w:val="center"/>
              <w:rPr>
                <w:bCs/>
                <w:szCs w:val="28"/>
              </w:rPr>
            </w:pPr>
            <w:r>
              <w:rPr>
                <w:bCs/>
                <w:szCs w:val="28"/>
              </w:rPr>
              <w:t>69,2</w:t>
            </w:r>
          </w:p>
        </w:tc>
        <w:tc>
          <w:tcPr>
            <w:tcW w:w="2392"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jc w:val="center"/>
              <w:rPr>
                <w:bCs/>
                <w:szCs w:val="28"/>
              </w:rPr>
            </w:pPr>
            <w:r>
              <w:rPr>
                <w:bCs/>
                <w:szCs w:val="28"/>
              </w:rPr>
              <w:t>7,8</w:t>
            </w:r>
          </w:p>
        </w:tc>
      </w:tr>
      <w:tr w:rsidR="004C6FCB">
        <w:trPr>
          <w:jc w:val="center"/>
        </w:trPr>
        <w:tc>
          <w:tcPr>
            <w:tcW w:w="2392"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jc w:val="center"/>
              <w:rPr>
                <w:bCs/>
                <w:szCs w:val="28"/>
              </w:rPr>
            </w:pPr>
            <w:r>
              <w:rPr>
                <w:bCs/>
                <w:szCs w:val="28"/>
              </w:rPr>
              <w:t>11 клас</w:t>
            </w:r>
          </w:p>
        </w:tc>
        <w:tc>
          <w:tcPr>
            <w:tcW w:w="2392"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jc w:val="center"/>
              <w:rPr>
                <w:bCs/>
                <w:szCs w:val="28"/>
              </w:rPr>
            </w:pPr>
            <w:r>
              <w:rPr>
                <w:bCs/>
                <w:szCs w:val="28"/>
              </w:rPr>
              <w:t>18,8</w:t>
            </w:r>
          </w:p>
        </w:tc>
        <w:tc>
          <w:tcPr>
            <w:tcW w:w="2393"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jc w:val="center"/>
              <w:rPr>
                <w:bCs/>
                <w:szCs w:val="28"/>
              </w:rPr>
            </w:pPr>
            <w:r>
              <w:rPr>
                <w:bCs/>
                <w:szCs w:val="28"/>
              </w:rPr>
              <w:t>62,5</w:t>
            </w:r>
          </w:p>
        </w:tc>
        <w:tc>
          <w:tcPr>
            <w:tcW w:w="2392"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jc w:val="center"/>
              <w:rPr>
                <w:bCs/>
                <w:szCs w:val="28"/>
              </w:rPr>
            </w:pPr>
            <w:r>
              <w:rPr>
                <w:bCs/>
                <w:szCs w:val="28"/>
              </w:rPr>
              <w:t>18,7</w:t>
            </w:r>
          </w:p>
        </w:tc>
      </w:tr>
    </w:tbl>
    <w:p w:rsidR="004C6FCB" w:rsidRDefault="004C6FCB">
      <w:pPr>
        <w:pStyle w:val="ab"/>
        <w:tabs>
          <w:tab w:val="clear" w:pos="3828"/>
          <w:tab w:val="clear" w:pos="4111"/>
          <w:tab w:val="left" w:pos="0"/>
        </w:tabs>
        <w:spacing w:line="360" w:lineRule="auto"/>
        <w:ind w:firstLine="709"/>
        <w:rPr>
          <w:bCs/>
          <w:szCs w:val="28"/>
        </w:rPr>
      </w:pPr>
    </w:p>
    <w:p w:rsidR="004C6FCB" w:rsidRDefault="00565804">
      <w:pPr>
        <w:pStyle w:val="ab"/>
        <w:tabs>
          <w:tab w:val="clear" w:pos="3828"/>
          <w:tab w:val="clear" w:pos="4111"/>
          <w:tab w:val="left" w:pos="0"/>
        </w:tabs>
        <w:spacing w:line="360" w:lineRule="auto"/>
        <w:ind w:firstLine="709"/>
        <w:rPr>
          <w:bCs/>
          <w:szCs w:val="28"/>
        </w:rPr>
      </w:pPr>
      <w:r>
        <w:rPr>
          <w:bCs/>
          <w:szCs w:val="28"/>
        </w:rPr>
        <w:t xml:space="preserve">Відповідно рисунку 3.1 кількість учнів з діагнозом «здоровий» у 5 класі – 8 осіб (6 дівчат), 6 класі – 8 осіб (з них 3 дівчини), 7 класі – 10 осіб (з них 3 дівчини), 8 класі – 7 осіб (з них 1 дівчина), 9 класі – 8 осіб (з них 3 дівчини), 9 класі – 8 осіб (з них 3 дівчини), 10 класі – 3 особи (з низ 2 дівчини), 11 класі – 3 особи. </w:t>
      </w:r>
      <w:r>
        <w:rPr>
          <w:bCs/>
          <w:szCs w:val="28"/>
        </w:rPr>
        <w:tab/>
        <w:t>Загалом «здоровими» є 82 особи (39,2%), з них лише 37 дівчат. Виявлена негативна динаміка зміни кількості здорових дівчат починаючи з 5 класу.</w:t>
      </w:r>
    </w:p>
    <w:p w:rsidR="004C6FCB" w:rsidRDefault="00565804">
      <w:pPr>
        <w:pStyle w:val="ab"/>
        <w:tabs>
          <w:tab w:val="clear" w:pos="3828"/>
          <w:tab w:val="clear" w:pos="4111"/>
          <w:tab w:val="left" w:pos="0"/>
        </w:tabs>
        <w:spacing w:line="360" w:lineRule="auto"/>
        <w:ind w:firstLine="709"/>
        <w:rPr>
          <w:bCs/>
          <w:szCs w:val="28"/>
        </w:rPr>
      </w:pPr>
      <w:r>
        <w:br w:type="page"/>
      </w:r>
    </w:p>
    <w:p w:rsidR="004C6FCB" w:rsidRDefault="00A154E0">
      <w:r>
        <w:rPr>
          <w:noProof/>
        </w:rPr>
        <w:pict>
          <v:rect id="Рамка1" o:spid="_x0000_s1029" style="position:absolute;margin-left:.05pt;margin-top:4.55pt;width:63pt;height:31.75pt;z-index: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" filled="f" stroked="f" strokeweight="0">
            <v:textbox inset="0,0,0,0">
              <w:txbxContent>
                <w:p w:rsidR="004C6FCB" w:rsidRDefault="00565804">
                  <w:pPr>
                    <w:pStyle w:val="afd"/>
                    <w:jc w:val="center"/>
                    <w:rPr>
                      <w:sz w:val="28"/>
                      <w:szCs w:val="28"/>
                    </w:rPr>
                  </w:pPr>
                  <w:r>
                    <w:rPr>
                      <w:color w:val="000000"/>
                      <w:sz w:val="28"/>
                      <w:szCs w:val="28"/>
                    </w:rPr>
                    <w:t>%</w:t>
                  </w:r>
                </w:p>
              </w:txbxContent>
            </v:textbox>
          </v:rect>
        </w:pict>
      </w:r>
    </w:p>
    <w:p w:rsidR="004C6FCB" w:rsidRDefault="00A154E0">
      <w:pPr>
        <w:pStyle w:val="ab"/>
        <w:tabs>
          <w:tab w:val="left" w:pos="0"/>
        </w:tabs>
        <w:spacing w:line="360" w:lineRule="auto"/>
        <w:rPr>
          <w:bCs/>
          <w:szCs w:val="28"/>
        </w:rPr>
      </w:pPr>
      <w:r>
        <w:rPr>
          <w:noProof/>
        </w:rPr>
        <w:pict>
          <v:rect id="Рамка2" o:spid="_x0000_s1028" style="position:absolute;left:0;text-align:left;margin-left:444.75pt;margin-top:226.5pt;width:63pt;height:4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" filled="f" stroked="f" strokeweight="0">
            <v:textbox inset="0,0,0,0">
              <w:txbxContent>
                <w:p w:rsidR="004C6FCB" w:rsidRDefault="004C6FCB">
                  <w:pPr>
                    <w:pStyle w:val="afd"/>
                    <w:jc w:val="center"/>
                    <w:rPr>
                      <w:sz w:val="28"/>
                      <w:szCs w:val="28"/>
                    </w:rPr>
                  </w:pPr>
                </w:p>
              </w:txbxContent>
            </v:textbox>
          </v:rect>
        </w:pict>
      </w:r>
      <w:bookmarkStart w:id="5" w:name="_MON_1697725247"/>
      <w:bookmarkEnd w:id="5"/>
    </w:p>
    <w:p w:rsidR="004C6FCB" w:rsidRDefault="00A154E0">
      <w:pPr>
        <w:pStyle w:val="ab"/>
        <w:tabs>
          <w:tab w:val="left" w:pos="0"/>
        </w:tabs>
        <w:spacing w:line="360" w:lineRule="auto"/>
        <w:ind w:left="1800" w:hanging="1091"/>
        <w:rPr>
          <w:bCs/>
          <w:szCs w:val="28"/>
        </w:rPr>
      </w:pPr>
      <w:r>
        <w:rPr>
          <w:noProof/>
        </w:rPr>
        <w:object w:dxaOrig="1440" w:dyaOrig="1440">
          <v:shape id="Об'єкт10" o:spid="_x0000_s1027" type="#_x0000_t75" style="position:absolute;left:0;text-align:left;margin-left:-.4pt;margin-top:7.2pt;width:502.15pt;height:357.6pt;z-index:4;visibility:visible;mso-wrap-distance-left:0;mso-wrap-distance-top:0;mso-wrap-distance-right:0;mso-wrap-distance-bottom:0;mso-position-horizontal:absolute;mso-position-horizontal-relative:text;mso-position-vertical:absolute;mso-position-vertical-relative:text" o:allowincell="f">
            <v:imagedata r:id="rId14" o:title=""/>
            <w10:wrap type="square" side="largest"/>
          </v:shape>
          <o:OLEObject Type="Embed" ProgID="Excel.Sheet.8" ShapeID="Об'єкт10" DrawAspect="Content" ObjectID="_1766467745" r:id="rId15">
            <o:FieldCodes>\s</o:FieldCodes>
          </o:OLEObject>
        </w:object>
      </w:r>
      <w:r w:rsidR="00565804">
        <w:rPr>
          <w:bCs/>
          <w:szCs w:val="28"/>
        </w:rPr>
        <w:t xml:space="preserve">                                        Класи</w:t>
      </w:r>
    </w:p>
    <w:p w:rsidR="004C6FCB" w:rsidRDefault="004C6FCB">
      <w:pPr>
        <w:pStyle w:val="ab"/>
        <w:tabs>
          <w:tab w:val="left" w:pos="0"/>
        </w:tabs>
        <w:spacing w:line="360" w:lineRule="auto"/>
        <w:ind w:left="1800" w:hanging="1091"/>
        <w:rPr>
          <w:bCs/>
          <w:szCs w:val="28"/>
        </w:rPr>
      </w:pPr>
    </w:p>
    <w:p w:rsidR="004C6FCB" w:rsidRDefault="00565804">
      <w:pPr>
        <w:pStyle w:val="ab"/>
        <w:tabs>
          <w:tab w:val="left" w:pos="0"/>
        </w:tabs>
        <w:spacing w:line="360" w:lineRule="auto"/>
        <w:ind w:left="1800" w:hanging="1091"/>
        <w:rPr>
          <w:bCs/>
          <w:szCs w:val="28"/>
        </w:rPr>
      </w:pPr>
      <w:r>
        <w:rPr>
          <w:bCs/>
          <w:szCs w:val="28"/>
        </w:rPr>
        <w:t xml:space="preserve">Рис. 3.1 Кількість учнів навчальних закладів середньої освіти віднесених до основної медичної групи </w:t>
      </w:r>
    </w:p>
    <w:p w:rsidR="004C6FCB" w:rsidRDefault="00565804">
      <w:pPr>
        <w:pStyle w:val="ab"/>
        <w:tabs>
          <w:tab w:val="left" w:pos="0"/>
        </w:tabs>
        <w:spacing w:line="360" w:lineRule="auto"/>
        <w:ind w:firstLine="709"/>
        <w:rPr>
          <w:bCs/>
          <w:szCs w:val="28"/>
        </w:rPr>
      </w:pPr>
      <w:r>
        <w:rPr>
          <w:bCs/>
          <w:szCs w:val="28"/>
        </w:rPr>
        <w:t xml:space="preserve"> </w:t>
      </w:r>
    </w:p>
    <w:p w:rsidR="004C6FCB" w:rsidRDefault="00565804">
      <w:pPr>
        <w:pStyle w:val="ab"/>
        <w:tabs>
          <w:tab w:val="clear" w:pos="3828"/>
          <w:tab w:val="clear" w:pos="4111"/>
          <w:tab w:val="left" w:pos="0"/>
        </w:tabs>
        <w:spacing w:line="360" w:lineRule="auto"/>
        <w:ind w:firstLine="709"/>
        <w:rPr>
          <w:bCs/>
          <w:szCs w:val="28"/>
        </w:rPr>
      </w:pPr>
      <w:r>
        <w:rPr>
          <w:bCs/>
          <w:szCs w:val="28"/>
        </w:rPr>
        <w:t xml:space="preserve">У ході медичного огляду було встановлено, що в учнів переважають хвороби серцево-судинної та дихальної систем. </w:t>
      </w:r>
    </w:p>
    <w:p w:rsidR="004C6FCB" w:rsidRDefault="00565804">
      <w:pPr>
        <w:pStyle w:val="ab"/>
        <w:tabs>
          <w:tab w:val="clear" w:pos="3828"/>
          <w:tab w:val="clear" w:pos="4111"/>
          <w:tab w:val="left" w:pos="0"/>
        </w:tabs>
        <w:spacing w:line="360" w:lineRule="auto"/>
        <w:ind w:firstLine="709"/>
        <w:rPr>
          <w:bCs/>
          <w:szCs w:val="28"/>
        </w:rPr>
      </w:pPr>
      <w:r>
        <w:rPr>
          <w:bCs/>
          <w:szCs w:val="28"/>
        </w:rPr>
        <w:t xml:space="preserve">Слід зауважити, що відповідно даних медичного контролю учнів кількість дітей із такими захворюваннями зростає до 11 класу у 2-3 рази. </w:t>
      </w:r>
    </w:p>
    <w:p w:rsidR="004C6FCB" w:rsidRDefault="00565804">
      <w:pPr>
        <w:pStyle w:val="ab"/>
        <w:tabs>
          <w:tab w:val="left" w:pos="0"/>
        </w:tabs>
        <w:spacing w:line="360" w:lineRule="auto"/>
        <w:ind w:firstLine="709"/>
        <w:rPr>
          <w:bCs/>
          <w:szCs w:val="28"/>
        </w:rPr>
      </w:pPr>
      <w:r>
        <w:rPr>
          <w:bCs/>
          <w:szCs w:val="28"/>
        </w:rPr>
        <w:t xml:space="preserve">Але, на нашу думку, медичний огляд школярів, не є інформативним показником, що виявляє рівень здоров’я дітей. </w:t>
      </w:r>
    </w:p>
    <w:p w:rsidR="004C6FCB" w:rsidRDefault="00565804">
      <w:pPr>
        <w:pStyle w:val="ab"/>
        <w:tabs>
          <w:tab w:val="left" w:pos="0"/>
        </w:tabs>
        <w:spacing w:line="360" w:lineRule="auto"/>
        <w:ind w:firstLine="709"/>
        <w:rPr>
          <w:bCs/>
          <w:szCs w:val="28"/>
        </w:rPr>
      </w:pPr>
      <w:r>
        <w:rPr>
          <w:bCs/>
          <w:szCs w:val="28"/>
        </w:rPr>
        <w:lastRenderedPageBreak/>
        <w:t>Аналізуючи отримані дані довжини і маси тіла учнів, відповідно таблиці 3.2 встановлено, що вони відповідають індивідуальним нормам розвитку дітей при порівнянні зі стандартними нормативними показниками в усіх вікових та статевих групах.</w:t>
      </w:r>
    </w:p>
    <w:p w:rsidR="004C6FCB" w:rsidRDefault="00565804">
      <w:pPr>
        <w:pStyle w:val="ab"/>
        <w:tabs>
          <w:tab w:val="left" w:pos="0"/>
        </w:tabs>
        <w:spacing w:line="360" w:lineRule="auto"/>
        <w:ind w:firstLine="709"/>
        <w:rPr>
          <w:bCs/>
          <w:szCs w:val="28"/>
        </w:rPr>
      </w:pPr>
      <w:r>
        <w:rPr>
          <w:bCs/>
          <w:szCs w:val="28"/>
        </w:rPr>
        <w:t>Аналіз змін показників довжини тіла, як у дівчат, так і у хлопців засвідчує її поступове підвищення.</w:t>
      </w:r>
    </w:p>
    <w:p w:rsidR="004C6FCB" w:rsidRDefault="00565804">
      <w:pPr>
        <w:pStyle w:val="ab"/>
        <w:tabs>
          <w:tab w:val="left" w:pos="0"/>
        </w:tabs>
        <w:spacing w:line="360" w:lineRule="auto"/>
        <w:ind w:firstLine="709"/>
        <w:rPr>
          <w:bCs/>
          <w:szCs w:val="28"/>
        </w:rPr>
      </w:pPr>
      <w:r>
        <w:rPr>
          <w:bCs/>
          <w:szCs w:val="28"/>
        </w:rPr>
        <w:t xml:space="preserve">Динаміка підвищення показників маси тіла дітей характеризується поступовістю збільшення її значень, як у хлопців, так і у дівчат. </w:t>
      </w:r>
    </w:p>
    <w:p w:rsidR="004C6FCB" w:rsidRDefault="00565804">
      <w:pPr>
        <w:pStyle w:val="ab"/>
        <w:tabs>
          <w:tab w:val="left" w:pos="0"/>
        </w:tabs>
        <w:spacing w:line="360" w:lineRule="auto"/>
        <w:ind w:firstLine="709"/>
        <w:jc w:val="right"/>
      </w:pPr>
      <w:r>
        <w:t>Таблиця 3.2</w:t>
      </w:r>
    </w:p>
    <w:p w:rsidR="004C6FCB" w:rsidRDefault="00565804">
      <w:pPr>
        <w:pStyle w:val="ab"/>
        <w:tabs>
          <w:tab w:val="left" w:pos="0"/>
        </w:tabs>
        <w:spacing w:line="360" w:lineRule="auto"/>
        <w:ind w:firstLine="709"/>
        <w:jc w:val="center"/>
        <w:rPr>
          <w:bCs/>
          <w:szCs w:val="28"/>
        </w:rPr>
      </w:pPr>
      <w:r>
        <w:t>Динаміка довжини і маси тіла учнів загальноосвітньої школи (Х±m)</w:t>
      </w:r>
    </w:p>
    <w:tbl>
      <w:tblPr>
        <w:tblW w:w="9570" w:type="dxa"/>
        <w:jc w:val="center"/>
        <w:tblLayout w:type="fixed"/>
        <w:tblLook w:val="01E0" w:firstRow="1" w:lastRow="1" w:firstColumn="1" w:lastColumn="1" w:noHBand="0" w:noVBand="0"/>
      </w:tblPr>
      <w:tblGrid>
        <w:gridCol w:w="1461"/>
        <w:gridCol w:w="1936"/>
        <w:gridCol w:w="1936"/>
        <w:gridCol w:w="2179"/>
        <w:gridCol w:w="2058"/>
      </w:tblGrid>
      <w:tr w:rsidR="004C6FCB">
        <w:trPr>
          <w:jc w:val="center"/>
        </w:trPr>
        <w:tc>
          <w:tcPr>
            <w:tcW w:w="1461" w:type="dxa"/>
            <w:vMerge w:val="restart"/>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480" w:lineRule="auto"/>
              <w:jc w:val="center"/>
              <w:rPr>
                <w:bCs/>
                <w:szCs w:val="28"/>
              </w:rPr>
            </w:pPr>
            <w:r>
              <w:rPr>
                <w:bCs/>
                <w:szCs w:val="28"/>
              </w:rPr>
              <w:t>Класи</w:t>
            </w:r>
          </w:p>
        </w:tc>
        <w:tc>
          <w:tcPr>
            <w:tcW w:w="3872" w:type="dxa"/>
            <w:gridSpan w:val="2"/>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480" w:lineRule="auto"/>
              <w:jc w:val="center"/>
              <w:rPr>
                <w:bCs/>
                <w:szCs w:val="28"/>
              </w:rPr>
            </w:pPr>
            <w:r>
              <w:rPr>
                <w:bCs/>
                <w:szCs w:val="28"/>
              </w:rPr>
              <w:t>Маса тіла</w:t>
            </w:r>
          </w:p>
        </w:tc>
        <w:tc>
          <w:tcPr>
            <w:tcW w:w="4237" w:type="dxa"/>
            <w:gridSpan w:val="2"/>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480" w:lineRule="auto"/>
              <w:jc w:val="center"/>
              <w:rPr>
                <w:bCs/>
                <w:szCs w:val="28"/>
              </w:rPr>
            </w:pPr>
            <w:r>
              <w:rPr>
                <w:bCs/>
                <w:szCs w:val="28"/>
              </w:rPr>
              <w:t>Довжина тіла</w:t>
            </w:r>
          </w:p>
        </w:tc>
      </w:tr>
      <w:tr w:rsidR="004C6FCB">
        <w:trPr>
          <w:jc w:val="center"/>
        </w:trPr>
        <w:tc>
          <w:tcPr>
            <w:tcW w:w="1461" w:type="dxa"/>
            <w:vMerge/>
            <w:tcBorders>
              <w:top w:val="single" w:sz="4" w:space="0" w:color="000000"/>
              <w:left w:val="single" w:sz="4" w:space="0" w:color="000000"/>
              <w:bottom w:val="single" w:sz="4" w:space="0" w:color="000000"/>
              <w:right w:val="single" w:sz="4" w:space="0" w:color="000000"/>
            </w:tcBorders>
            <w:vAlign w:val="center"/>
          </w:tcPr>
          <w:p w:rsidR="004C6FCB" w:rsidRDefault="004C6FCB">
            <w:pPr>
              <w:widowControl w:val="0"/>
              <w:spacing w:line="480" w:lineRule="auto"/>
              <w:rPr>
                <w:bCs/>
                <w:sz w:val="28"/>
                <w:szCs w:val="28"/>
              </w:rPr>
            </w:pPr>
          </w:p>
        </w:tc>
        <w:tc>
          <w:tcPr>
            <w:tcW w:w="1936"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480" w:lineRule="auto"/>
              <w:jc w:val="center"/>
              <w:rPr>
                <w:bCs/>
                <w:szCs w:val="28"/>
              </w:rPr>
            </w:pPr>
            <w:r>
              <w:rPr>
                <w:bCs/>
                <w:szCs w:val="28"/>
              </w:rPr>
              <w:t>дівчата</w:t>
            </w:r>
          </w:p>
        </w:tc>
        <w:tc>
          <w:tcPr>
            <w:tcW w:w="1936"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480" w:lineRule="auto"/>
              <w:jc w:val="center"/>
              <w:rPr>
                <w:bCs/>
                <w:szCs w:val="28"/>
              </w:rPr>
            </w:pPr>
            <w:r>
              <w:rPr>
                <w:bCs/>
                <w:szCs w:val="28"/>
              </w:rPr>
              <w:t>хлопці</w:t>
            </w:r>
          </w:p>
        </w:tc>
        <w:tc>
          <w:tcPr>
            <w:tcW w:w="2179"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480" w:lineRule="auto"/>
              <w:jc w:val="center"/>
              <w:rPr>
                <w:bCs/>
                <w:szCs w:val="28"/>
              </w:rPr>
            </w:pPr>
            <w:r>
              <w:rPr>
                <w:bCs/>
                <w:szCs w:val="28"/>
              </w:rPr>
              <w:t>дівчата</w:t>
            </w:r>
          </w:p>
        </w:tc>
        <w:tc>
          <w:tcPr>
            <w:tcW w:w="2058" w:type="dxa"/>
            <w:tcBorders>
              <w:top w:val="single" w:sz="4" w:space="0" w:color="000000"/>
              <w:left w:val="single" w:sz="4" w:space="0" w:color="000000"/>
              <w:bottom w:val="single" w:sz="4" w:space="0" w:color="000000"/>
              <w:right w:val="single" w:sz="4" w:space="0" w:color="000000"/>
            </w:tcBorders>
          </w:tcPr>
          <w:p w:rsidR="004C6FCB" w:rsidRDefault="00565804">
            <w:pPr>
              <w:pStyle w:val="ab"/>
              <w:widowControl w:val="0"/>
              <w:tabs>
                <w:tab w:val="left" w:pos="0"/>
              </w:tabs>
              <w:spacing w:line="480" w:lineRule="auto"/>
              <w:jc w:val="center"/>
              <w:rPr>
                <w:bCs/>
                <w:szCs w:val="28"/>
              </w:rPr>
            </w:pPr>
            <w:r>
              <w:rPr>
                <w:bCs/>
                <w:szCs w:val="28"/>
              </w:rPr>
              <w:t>хлопці</w:t>
            </w:r>
          </w:p>
        </w:tc>
      </w:tr>
      <w:tr w:rsidR="004C6FCB">
        <w:trPr>
          <w:jc w:val="center"/>
        </w:trPr>
        <w:tc>
          <w:tcPr>
            <w:tcW w:w="1461"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480" w:lineRule="auto"/>
              <w:jc w:val="center"/>
              <w:rPr>
                <w:bCs/>
                <w:szCs w:val="28"/>
              </w:rPr>
            </w:pPr>
            <w:r>
              <w:rPr>
                <w:bCs/>
                <w:szCs w:val="28"/>
              </w:rPr>
              <w:t>5 клас</w:t>
            </w:r>
          </w:p>
        </w:tc>
        <w:tc>
          <w:tcPr>
            <w:tcW w:w="1936"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480" w:lineRule="auto"/>
              <w:jc w:val="center"/>
              <w:rPr>
                <w:bCs/>
                <w:szCs w:val="28"/>
              </w:rPr>
            </w:pPr>
            <w:r>
              <w:t>30,43</w:t>
            </w:r>
            <w:r>
              <w:rPr>
                <w:rFonts w:ascii="Symbol" w:eastAsia="Symbol" w:hAnsi="Symbol" w:cs="Symbol"/>
                <w:szCs w:val="28"/>
              </w:rPr>
              <w:sym w:font="Symbol" w:char="F0B1"/>
            </w:r>
            <w:r>
              <w:t>1,48</w:t>
            </w:r>
          </w:p>
        </w:tc>
        <w:tc>
          <w:tcPr>
            <w:tcW w:w="1936"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480" w:lineRule="auto"/>
              <w:jc w:val="center"/>
              <w:rPr>
                <w:bCs/>
                <w:szCs w:val="28"/>
              </w:rPr>
            </w:pPr>
            <w:r>
              <w:t>32,14</w:t>
            </w:r>
            <w:r>
              <w:rPr>
                <w:rFonts w:ascii="Symbol" w:eastAsia="Symbol" w:hAnsi="Symbol" w:cs="Symbol"/>
                <w:szCs w:val="28"/>
              </w:rPr>
              <w:sym w:font="Symbol" w:char="F0B1"/>
            </w:r>
            <w:r>
              <w:t>1,91</w:t>
            </w:r>
          </w:p>
        </w:tc>
        <w:tc>
          <w:tcPr>
            <w:tcW w:w="2179"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480" w:lineRule="auto"/>
              <w:jc w:val="center"/>
              <w:rPr>
                <w:sz w:val="28"/>
                <w:szCs w:val="28"/>
              </w:rPr>
            </w:pPr>
            <w:r>
              <w:rPr>
                <w:sz w:val="28"/>
                <w:szCs w:val="28"/>
              </w:rPr>
              <w:t>137,21</w:t>
            </w:r>
            <w:r>
              <w:rPr>
                <w:rFonts w:ascii="Symbol" w:eastAsia="Symbol" w:hAnsi="Symbol" w:cs="Symbol"/>
                <w:sz w:val="28"/>
                <w:szCs w:val="28"/>
              </w:rPr>
              <w:sym w:font="Symbol" w:char="F0B1"/>
            </w:r>
            <w:r>
              <w:rPr>
                <w:sz w:val="28"/>
                <w:szCs w:val="28"/>
              </w:rPr>
              <w:t>2,11</w:t>
            </w:r>
          </w:p>
        </w:tc>
        <w:tc>
          <w:tcPr>
            <w:tcW w:w="2058"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480" w:lineRule="auto"/>
              <w:jc w:val="center"/>
              <w:rPr>
                <w:sz w:val="28"/>
                <w:szCs w:val="28"/>
              </w:rPr>
            </w:pPr>
            <w:r>
              <w:rPr>
                <w:sz w:val="28"/>
                <w:szCs w:val="28"/>
              </w:rPr>
              <w:t>140,21</w:t>
            </w:r>
            <w:r>
              <w:rPr>
                <w:rFonts w:ascii="Symbol" w:eastAsia="Symbol" w:hAnsi="Symbol" w:cs="Symbol"/>
                <w:sz w:val="28"/>
                <w:szCs w:val="28"/>
              </w:rPr>
              <w:sym w:font="Symbol" w:char="F0B1"/>
            </w:r>
            <w:r>
              <w:rPr>
                <w:sz w:val="28"/>
                <w:szCs w:val="28"/>
              </w:rPr>
              <w:t>2,07</w:t>
            </w:r>
          </w:p>
        </w:tc>
      </w:tr>
      <w:tr w:rsidR="004C6FCB">
        <w:trPr>
          <w:jc w:val="center"/>
        </w:trPr>
        <w:tc>
          <w:tcPr>
            <w:tcW w:w="1461"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480" w:lineRule="auto"/>
              <w:jc w:val="center"/>
              <w:rPr>
                <w:bCs/>
                <w:szCs w:val="28"/>
              </w:rPr>
            </w:pPr>
            <w:r>
              <w:rPr>
                <w:bCs/>
                <w:szCs w:val="28"/>
              </w:rPr>
              <w:t>6 клас</w:t>
            </w:r>
          </w:p>
        </w:tc>
        <w:tc>
          <w:tcPr>
            <w:tcW w:w="1936"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480" w:lineRule="auto"/>
              <w:jc w:val="center"/>
              <w:rPr>
                <w:bCs/>
                <w:szCs w:val="28"/>
              </w:rPr>
            </w:pPr>
            <w:r>
              <w:t>35,71</w:t>
            </w:r>
            <w:r>
              <w:rPr>
                <w:rFonts w:ascii="Symbol" w:eastAsia="Symbol" w:hAnsi="Symbol" w:cs="Symbol"/>
                <w:szCs w:val="28"/>
              </w:rPr>
              <w:sym w:font="Symbol" w:char="F0B1"/>
            </w:r>
            <w:r>
              <w:t>1,71</w:t>
            </w:r>
          </w:p>
        </w:tc>
        <w:tc>
          <w:tcPr>
            <w:tcW w:w="1936"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480" w:lineRule="auto"/>
              <w:jc w:val="center"/>
              <w:rPr>
                <w:bCs/>
                <w:szCs w:val="28"/>
              </w:rPr>
            </w:pPr>
            <w:r>
              <w:t>34,43</w:t>
            </w:r>
            <w:r>
              <w:rPr>
                <w:rFonts w:ascii="Symbol" w:eastAsia="Symbol" w:hAnsi="Symbol" w:cs="Symbol"/>
                <w:szCs w:val="28"/>
              </w:rPr>
              <w:sym w:font="Symbol" w:char="F0B1"/>
            </w:r>
            <w:r>
              <w:t>1,25</w:t>
            </w:r>
          </w:p>
        </w:tc>
        <w:tc>
          <w:tcPr>
            <w:tcW w:w="2179"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480" w:lineRule="auto"/>
              <w:jc w:val="center"/>
              <w:rPr>
                <w:sz w:val="28"/>
                <w:szCs w:val="28"/>
              </w:rPr>
            </w:pPr>
            <w:r>
              <w:rPr>
                <w:sz w:val="28"/>
                <w:szCs w:val="28"/>
              </w:rPr>
              <w:t>148,21</w:t>
            </w:r>
            <w:r>
              <w:rPr>
                <w:rFonts w:ascii="Symbol" w:eastAsia="Symbol" w:hAnsi="Symbol" w:cs="Symbol"/>
                <w:sz w:val="28"/>
                <w:szCs w:val="28"/>
              </w:rPr>
              <w:sym w:font="Symbol" w:char="F0B1"/>
            </w:r>
            <w:r>
              <w:rPr>
                <w:sz w:val="28"/>
                <w:szCs w:val="28"/>
              </w:rPr>
              <w:t>1,51</w:t>
            </w:r>
          </w:p>
        </w:tc>
        <w:tc>
          <w:tcPr>
            <w:tcW w:w="2058"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480" w:lineRule="auto"/>
              <w:jc w:val="center"/>
              <w:rPr>
                <w:sz w:val="28"/>
                <w:szCs w:val="28"/>
              </w:rPr>
            </w:pPr>
            <w:r>
              <w:rPr>
                <w:sz w:val="28"/>
                <w:szCs w:val="28"/>
              </w:rPr>
              <w:t>142,57</w:t>
            </w:r>
            <w:r>
              <w:rPr>
                <w:rFonts w:ascii="Symbol" w:eastAsia="Symbol" w:hAnsi="Symbol" w:cs="Symbol"/>
                <w:sz w:val="28"/>
                <w:szCs w:val="28"/>
              </w:rPr>
              <w:sym w:font="Symbol" w:char="F0B1"/>
            </w:r>
            <w:r>
              <w:rPr>
                <w:sz w:val="28"/>
                <w:szCs w:val="28"/>
              </w:rPr>
              <w:t>1,57</w:t>
            </w:r>
          </w:p>
        </w:tc>
      </w:tr>
      <w:tr w:rsidR="004C6FCB">
        <w:trPr>
          <w:jc w:val="center"/>
        </w:trPr>
        <w:tc>
          <w:tcPr>
            <w:tcW w:w="1461"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480" w:lineRule="auto"/>
              <w:jc w:val="center"/>
              <w:rPr>
                <w:bCs/>
                <w:szCs w:val="28"/>
              </w:rPr>
            </w:pPr>
            <w:r>
              <w:rPr>
                <w:bCs/>
                <w:szCs w:val="28"/>
              </w:rPr>
              <w:t>7 клас</w:t>
            </w:r>
          </w:p>
        </w:tc>
        <w:tc>
          <w:tcPr>
            <w:tcW w:w="1936"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480" w:lineRule="auto"/>
              <w:jc w:val="center"/>
              <w:rPr>
                <w:bCs/>
                <w:szCs w:val="28"/>
              </w:rPr>
            </w:pPr>
            <w:r>
              <w:t>37,03</w:t>
            </w:r>
            <w:r>
              <w:rPr>
                <w:rFonts w:ascii="Symbol" w:eastAsia="Symbol" w:hAnsi="Symbol" w:cs="Symbol"/>
                <w:szCs w:val="28"/>
              </w:rPr>
              <w:sym w:font="Symbol" w:char="F0B1"/>
            </w:r>
            <w:r>
              <w:t>2,39</w:t>
            </w:r>
          </w:p>
        </w:tc>
        <w:tc>
          <w:tcPr>
            <w:tcW w:w="1936"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480" w:lineRule="auto"/>
              <w:jc w:val="center"/>
              <w:rPr>
                <w:bCs/>
                <w:szCs w:val="28"/>
              </w:rPr>
            </w:pPr>
            <w:r>
              <w:t>35,0</w:t>
            </w:r>
            <w:r>
              <w:rPr>
                <w:rFonts w:ascii="Symbol" w:eastAsia="Symbol" w:hAnsi="Symbol" w:cs="Symbol"/>
                <w:szCs w:val="28"/>
              </w:rPr>
              <w:sym w:font="Symbol" w:char="F0B1"/>
            </w:r>
            <w:r>
              <w:t>1,30</w:t>
            </w:r>
          </w:p>
        </w:tc>
        <w:tc>
          <w:tcPr>
            <w:tcW w:w="2179"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480" w:lineRule="auto"/>
              <w:jc w:val="center"/>
              <w:rPr>
                <w:sz w:val="28"/>
                <w:szCs w:val="28"/>
              </w:rPr>
            </w:pPr>
            <w:r>
              <w:rPr>
                <w:sz w:val="28"/>
                <w:szCs w:val="28"/>
              </w:rPr>
              <w:t>150,0</w:t>
            </w:r>
            <w:r>
              <w:rPr>
                <w:rFonts w:ascii="Symbol" w:eastAsia="Symbol" w:hAnsi="Symbol" w:cs="Symbol"/>
                <w:sz w:val="28"/>
                <w:szCs w:val="28"/>
              </w:rPr>
              <w:sym w:font="Symbol" w:char="F0B1"/>
            </w:r>
            <w:r>
              <w:rPr>
                <w:sz w:val="28"/>
                <w:szCs w:val="28"/>
              </w:rPr>
              <w:t>1,56</w:t>
            </w:r>
          </w:p>
        </w:tc>
        <w:tc>
          <w:tcPr>
            <w:tcW w:w="2058"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480" w:lineRule="auto"/>
              <w:jc w:val="center"/>
              <w:rPr>
                <w:sz w:val="28"/>
                <w:szCs w:val="28"/>
              </w:rPr>
            </w:pPr>
            <w:r>
              <w:rPr>
                <w:sz w:val="28"/>
                <w:szCs w:val="28"/>
              </w:rPr>
              <w:t>146,86</w:t>
            </w:r>
            <w:r>
              <w:rPr>
                <w:rFonts w:ascii="Symbol" w:eastAsia="Symbol" w:hAnsi="Symbol" w:cs="Symbol"/>
                <w:sz w:val="28"/>
                <w:szCs w:val="28"/>
              </w:rPr>
              <w:sym w:font="Symbol" w:char="F0B1"/>
            </w:r>
            <w:r>
              <w:rPr>
                <w:sz w:val="28"/>
                <w:szCs w:val="28"/>
              </w:rPr>
              <w:t>1,71</w:t>
            </w:r>
          </w:p>
        </w:tc>
      </w:tr>
      <w:tr w:rsidR="004C6FCB">
        <w:trPr>
          <w:jc w:val="center"/>
        </w:trPr>
        <w:tc>
          <w:tcPr>
            <w:tcW w:w="1461"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480" w:lineRule="auto"/>
              <w:jc w:val="center"/>
              <w:rPr>
                <w:bCs/>
                <w:szCs w:val="28"/>
              </w:rPr>
            </w:pPr>
            <w:r>
              <w:rPr>
                <w:bCs/>
                <w:szCs w:val="28"/>
              </w:rPr>
              <w:t>8 клас</w:t>
            </w:r>
          </w:p>
        </w:tc>
        <w:tc>
          <w:tcPr>
            <w:tcW w:w="1936"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480" w:lineRule="auto"/>
              <w:jc w:val="center"/>
              <w:rPr>
                <w:bCs/>
                <w:szCs w:val="28"/>
              </w:rPr>
            </w:pPr>
            <w:r>
              <w:t>42,29</w:t>
            </w:r>
            <w:r>
              <w:rPr>
                <w:rFonts w:ascii="Symbol" w:eastAsia="Symbol" w:hAnsi="Symbol" w:cs="Symbol"/>
                <w:szCs w:val="28"/>
              </w:rPr>
              <w:sym w:font="Symbol" w:char="F0B1"/>
            </w:r>
            <w:r>
              <w:t>2,10</w:t>
            </w:r>
          </w:p>
        </w:tc>
        <w:tc>
          <w:tcPr>
            <w:tcW w:w="1936"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480" w:lineRule="auto"/>
              <w:jc w:val="center"/>
              <w:rPr>
                <w:bCs/>
                <w:szCs w:val="28"/>
              </w:rPr>
            </w:pPr>
            <w:r>
              <w:t>45,36</w:t>
            </w:r>
            <w:r>
              <w:rPr>
                <w:rFonts w:ascii="Symbol" w:eastAsia="Symbol" w:hAnsi="Symbol" w:cs="Symbol"/>
                <w:szCs w:val="28"/>
              </w:rPr>
              <w:sym w:font="Symbol" w:char="F0B1"/>
            </w:r>
            <w:r>
              <w:t>1,39</w:t>
            </w:r>
          </w:p>
        </w:tc>
        <w:tc>
          <w:tcPr>
            <w:tcW w:w="2179"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480" w:lineRule="auto"/>
              <w:jc w:val="center"/>
              <w:rPr>
                <w:sz w:val="28"/>
                <w:szCs w:val="28"/>
              </w:rPr>
            </w:pPr>
            <w:r>
              <w:rPr>
                <w:sz w:val="28"/>
                <w:szCs w:val="28"/>
              </w:rPr>
              <w:t>157,64</w:t>
            </w:r>
            <w:r>
              <w:rPr>
                <w:rFonts w:ascii="Symbol" w:eastAsia="Symbol" w:hAnsi="Symbol" w:cs="Symbol"/>
                <w:sz w:val="28"/>
                <w:szCs w:val="28"/>
              </w:rPr>
              <w:sym w:font="Symbol" w:char="F0B1"/>
            </w:r>
            <w:r>
              <w:rPr>
                <w:sz w:val="28"/>
                <w:szCs w:val="28"/>
              </w:rPr>
              <w:t>1,85</w:t>
            </w:r>
          </w:p>
        </w:tc>
        <w:tc>
          <w:tcPr>
            <w:tcW w:w="2058"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480" w:lineRule="auto"/>
              <w:jc w:val="center"/>
              <w:rPr>
                <w:sz w:val="28"/>
                <w:szCs w:val="28"/>
              </w:rPr>
            </w:pPr>
            <w:r>
              <w:rPr>
                <w:sz w:val="28"/>
                <w:szCs w:val="28"/>
              </w:rPr>
              <w:t>155,21</w:t>
            </w:r>
            <w:r>
              <w:rPr>
                <w:rFonts w:ascii="Symbol" w:eastAsia="Symbol" w:hAnsi="Symbol" w:cs="Symbol"/>
                <w:sz w:val="28"/>
                <w:szCs w:val="28"/>
              </w:rPr>
              <w:sym w:font="Symbol" w:char="F0B1"/>
            </w:r>
            <w:r>
              <w:rPr>
                <w:sz w:val="28"/>
                <w:szCs w:val="28"/>
              </w:rPr>
              <w:t>2,56</w:t>
            </w:r>
          </w:p>
        </w:tc>
      </w:tr>
      <w:tr w:rsidR="004C6FCB">
        <w:trPr>
          <w:jc w:val="center"/>
        </w:trPr>
        <w:tc>
          <w:tcPr>
            <w:tcW w:w="1461"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480" w:lineRule="auto"/>
              <w:jc w:val="center"/>
              <w:rPr>
                <w:bCs/>
                <w:szCs w:val="28"/>
              </w:rPr>
            </w:pPr>
            <w:r>
              <w:rPr>
                <w:bCs/>
                <w:szCs w:val="28"/>
              </w:rPr>
              <w:t>9 клас</w:t>
            </w:r>
          </w:p>
        </w:tc>
        <w:tc>
          <w:tcPr>
            <w:tcW w:w="1936"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480" w:lineRule="auto"/>
              <w:jc w:val="center"/>
              <w:rPr>
                <w:bCs/>
                <w:szCs w:val="28"/>
              </w:rPr>
            </w:pPr>
            <w:r>
              <w:t>45,43</w:t>
            </w:r>
            <w:r>
              <w:rPr>
                <w:rFonts w:ascii="Symbol" w:eastAsia="Symbol" w:hAnsi="Symbol" w:cs="Symbol"/>
                <w:szCs w:val="28"/>
              </w:rPr>
              <w:sym w:font="Symbol" w:char="F0B1"/>
            </w:r>
            <w:r>
              <w:t>1,81</w:t>
            </w:r>
          </w:p>
        </w:tc>
        <w:tc>
          <w:tcPr>
            <w:tcW w:w="1936"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480" w:lineRule="auto"/>
              <w:jc w:val="center"/>
              <w:rPr>
                <w:bCs/>
                <w:szCs w:val="28"/>
              </w:rPr>
            </w:pPr>
            <w:r>
              <w:t>48,79</w:t>
            </w:r>
            <w:r>
              <w:rPr>
                <w:rFonts w:ascii="Symbol" w:eastAsia="Symbol" w:hAnsi="Symbol" w:cs="Symbol"/>
                <w:szCs w:val="28"/>
              </w:rPr>
              <w:sym w:font="Symbol" w:char="F0B1"/>
            </w:r>
            <w:r>
              <w:t>2,48</w:t>
            </w:r>
          </w:p>
        </w:tc>
        <w:tc>
          <w:tcPr>
            <w:tcW w:w="2179"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480" w:lineRule="auto"/>
              <w:jc w:val="center"/>
              <w:rPr>
                <w:sz w:val="28"/>
                <w:szCs w:val="28"/>
              </w:rPr>
            </w:pPr>
            <w:r>
              <w:rPr>
                <w:sz w:val="28"/>
                <w:szCs w:val="28"/>
              </w:rPr>
              <w:t>158,36</w:t>
            </w:r>
            <w:r>
              <w:rPr>
                <w:rFonts w:ascii="Symbol" w:eastAsia="Symbol" w:hAnsi="Symbol" w:cs="Symbol"/>
                <w:sz w:val="28"/>
                <w:szCs w:val="28"/>
              </w:rPr>
              <w:sym w:font="Symbol" w:char="F0B1"/>
            </w:r>
            <w:r>
              <w:rPr>
                <w:sz w:val="28"/>
                <w:szCs w:val="28"/>
              </w:rPr>
              <w:t>1,79</w:t>
            </w:r>
          </w:p>
        </w:tc>
        <w:tc>
          <w:tcPr>
            <w:tcW w:w="2058"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480" w:lineRule="auto"/>
              <w:jc w:val="center"/>
              <w:rPr>
                <w:sz w:val="28"/>
                <w:szCs w:val="28"/>
              </w:rPr>
            </w:pPr>
            <w:r>
              <w:rPr>
                <w:sz w:val="28"/>
                <w:szCs w:val="28"/>
              </w:rPr>
              <w:t>166,79</w:t>
            </w:r>
            <w:r>
              <w:rPr>
                <w:rFonts w:ascii="Symbol" w:eastAsia="Symbol" w:hAnsi="Symbol" w:cs="Symbol"/>
                <w:sz w:val="28"/>
                <w:szCs w:val="28"/>
              </w:rPr>
              <w:sym w:font="Symbol" w:char="F0B1"/>
            </w:r>
            <w:r>
              <w:rPr>
                <w:sz w:val="28"/>
                <w:szCs w:val="28"/>
              </w:rPr>
              <w:t>1,77</w:t>
            </w:r>
          </w:p>
        </w:tc>
      </w:tr>
      <w:tr w:rsidR="004C6FCB">
        <w:trPr>
          <w:jc w:val="center"/>
        </w:trPr>
        <w:tc>
          <w:tcPr>
            <w:tcW w:w="1461"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480" w:lineRule="auto"/>
              <w:jc w:val="center"/>
              <w:rPr>
                <w:bCs/>
                <w:szCs w:val="28"/>
              </w:rPr>
            </w:pPr>
            <w:r>
              <w:rPr>
                <w:bCs/>
                <w:szCs w:val="28"/>
              </w:rPr>
              <w:t>10 клас</w:t>
            </w:r>
          </w:p>
        </w:tc>
        <w:tc>
          <w:tcPr>
            <w:tcW w:w="1936"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480" w:lineRule="auto"/>
              <w:jc w:val="center"/>
              <w:rPr>
                <w:bCs/>
                <w:szCs w:val="28"/>
              </w:rPr>
            </w:pPr>
            <w:r>
              <w:t>54,07</w:t>
            </w:r>
            <w:r>
              <w:rPr>
                <w:rFonts w:ascii="Symbol" w:eastAsia="Symbol" w:hAnsi="Symbol" w:cs="Symbol"/>
                <w:szCs w:val="28"/>
              </w:rPr>
              <w:sym w:font="Symbol" w:char="F0B1"/>
            </w:r>
            <w:r>
              <w:t>1,23</w:t>
            </w:r>
          </w:p>
        </w:tc>
        <w:tc>
          <w:tcPr>
            <w:tcW w:w="1936"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480" w:lineRule="auto"/>
              <w:jc w:val="center"/>
              <w:rPr>
                <w:bCs/>
                <w:szCs w:val="28"/>
              </w:rPr>
            </w:pPr>
            <w:r>
              <w:t>54,71</w:t>
            </w:r>
            <w:r>
              <w:rPr>
                <w:rFonts w:ascii="Symbol" w:eastAsia="Symbol" w:hAnsi="Symbol" w:cs="Symbol"/>
                <w:szCs w:val="28"/>
              </w:rPr>
              <w:sym w:font="Symbol" w:char="F0B1"/>
            </w:r>
            <w:r>
              <w:t>1,73</w:t>
            </w:r>
          </w:p>
        </w:tc>
        <w:tc>
          <w:tcPr>
            <w:tcW w:w="2179"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480" w:lineRule="auto"/>
              <w:jc w:val="center"/>
              <w:rPr>
                <w:sz w:val="28"/>
                <w:szCs w:val="28"/>
              </w:rPr>
            </w:pPr>
            <w:r>
              <w:rPr>
                <w:sz w:val="28"/>
                <w:szCs w:val="28"/>
              </w:rPr>
              <w:t>162,31</w:t>
            </w:r>
            <w:r>
              <w:rPr>
                <w:rFonts w:ascii="Symbol" w:eastAsia="Symbol" w:hAnsi="Symbol" w:cs="Symbol"/>
                <w:sz w:val="28"/>
                <w:szCs w:val="28"/>
              </w:rPr>
              <w:sym w:font="Symbol" w:char="F0B1"/>
            </w:r>
            <w:r>
              <w:rPr>
                <w:sz w:val="28"/>
                <w:szCs w:val="28"/>
              </w:rPr>
              <w:t>1,66</w:t>
            </w:r>
          </w:p>
        </w:tc>
        <w:tc>
          <w:tcPr>
            <w:tcW w:w="2058"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480" w:lineRule="auto"/>
              <w:jc w:val="center"/>
              <w:rPr>
                <w:sz w:val="28"/>
                <w:szCs w:val="28"/>
              </w:rPr>
            </w:pPr>
            <w:r>
              <w:rPr>
                <w:sz w:val="28"/>
                <w:szCs w:val="28"/>
              </w:rPr>
              <w:t>165,71</w:t>
            </w:r>
            <w:r>
              <w:rPr>
                <w:rFonts w:ascii="Symbol" w:eastAsia="Symbol" w:hAnsi="Symbol" w:cs="Symbol"/>
                <w:sz w:val="28"/>
                <w:szCs w:val="28"/>
              </w:rPr>
              <w:sym w:font="Symbol" w:char="F0B1"/>
            </w:r>
            <w:r>
              <w:rPr>
                <w:sz w:val="28"/>
                <w:szCs w:val="28"/>
              </w:rPr>
              <w:t>3,04</w:t>
            </w:r>
          </w:p>
        </w:tc>
      </w:tr>
      <w:tr w:rsidR="004C6FCB">
        <w:trPr>
          <w:jc w:val="center"/>
        </w:trPr>
        <w:tc>
          <w:tcPr>
            <w:tcW w:w="1461"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480" w:lineRule="auto"/>
              <w:jc w:val="center"/>
              <w:rPr>
                <w:bCs/>
                <w:szCs w:val="28"/>
              </w:rPr>
            </w:pPr>
            <w:r>
              <w:rPr>
                <w:bCs/>
                <w:szCs w:val="28"/>
              </w:rPr>
              <w:t>11 клас</w:t>
            </w:r>
          </w:p>
        </w:tc>
        <w:tc>
          <w:tcPr>
            <w:tcW w:w="1936"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480" w:lineRule="auto"/>
              <w:jc w:val="center"/>
              <w:rPr>
                <w:bCs/>
                <w:szCs w:val="28"/>
              </w:rPr>
            </w:pPr>
            <w:r>
              <w:t>53,5</w:t>
            </w:r>
            <w:r>
              <w:rPr>
                <w:rFonts w:ascii="Symbol" w:eastAsia="Symbol" w:hAnsi="Symbol" w:cs="Symbol"/>
                <w:szCs w:val="28"/>
              </w:rPr>
              <w:sym w:font="Symbol" w:char="F0B1"/>
            </w:r>
            <w:r>
              <w:t>1,08</w:t>
            </w:r>
          </w:p>
        </w:tc>
        <w:tc>
          <w:tcPr>
            <w:tcW w:w="1936"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480" w:lineRule="auto"/>
              <w:jc w:val="center"/>
              <w:rPr>
                <w:bCs/>
                <w:szCs w:val="28"/>
              </w:rPr>
            </w:pPr>
            <w:r>
              <w:t>59,93</w:t>
            </w:r>
            <w:r>
              <w:rPr>
                <w:rFonts w:ascii="Symbol" w:eastAsia="Symbol" w:hAnsi="Symbol" w:cs="Symbol"/>
                <w:szCs w:val="28"/>
              </w:rPr>
              <w:sym w:font="Symbol" w:char="F0B1"/>
            </w:r>
            <w:r>
              <w:t>3,45</w:t>
            </w:r>
          </w:p>
        </w:tc>
        <w:tc>
          <w:tcPr>
            <w:tcW w:w="2179"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480" w:lineRule="auto"/>
              <w:jc w:val="center"/>
              <w:rPr>
                <w:sz w:val="28"/>
                <w:szCs w:val="28"/>
              </w:rPr>
            </w:pPr>
            <w:r>
              <w:rPr>
                <w:sz w:val="28"/>
                <w:szCs w:val="28"/>
              </w:rPr>
              <w:t>164,21</w:t>
            </w:r>
            <w:r>
              <w:rPr>
                <w:rFonts w:ascii="Symbol" w:eastAsia="Symbol" w:hAnsi="Symbol" w:cs="Symbol"/>
                <w:sz w:val="28"/>
                <w:szCs w:val="28"/>
              </w:rPr>
              <w:sym w:font="Symbol" w:char="F0B1"/>
            </w:r>
            <w:r>
              <w:rPr>
                <w:sz w:val="28"/>
                <w:szCs w:val="28"/>
              </w:rPr>
              <w:t>1,08</w:t>
            </w:r>
          </w:p>
        </w:tc>
        <w:tc>
          <w:tcPr>
            <w:tcW w:w="2058" w:type="dxa"/>
            <w:tcBorders>
              <w:top w:val="single" w:sz="4" w:space="0" w:color="000000"/>
              <w:left w:val="single" w:sz="4" w:space="0" w:color="000000"/>
              <w:bottom w:val="single" w:sz="4" w:space="0" w:color="000000"/>
              <w:right w:val="single" w:sz="4" w:space="0" w:color="000000"/>
            </w:tcBorders>
          </w:tcPr>
          <w:p w:rsidR="004C6FCB" w:rsidRDefault="00565804">
            <w:pPr>
              <w:widowControl w:val="0"/>
              <w:spacing w:line="480" w:lineRule="auto"/>
              <w:jc w:val="center"/>
              <w:rPr>
                <w:sz w:val="28"/>
                <w:szCs w:val="28"/>
              </w:rPr>
            </w:pPr>
            <w:r>
              <w:rPr>
                <w:sz w:val="28"/>
                <w:szCs w:val="28"/>
              </w:rPr>
              <w:t>169,57</w:t>
            </w:r>
            <w:r>
              <w:rPr>
                <w:rFonts w:ascii="Symbol" w:eastAsia="Symbol" w:hAnsi="Symbol" w:cs="Symbol"/>
                <w:sz w:val="28"/>
                <w:szCs w:val="28"/>
              </w:rPr>
              <w:sym w:font="Symbol" w:char="F0B1"/>
            </w:r>
            <w:r>
              <w:rPr>
                <w:sz w:val="28"/>
                <w:szCs w:val="28"/>
              </w:rPr>
              <w:t>1,31</w:t>
            </w:r>
          </w:p>
        </w:tc>
      </w:tr>
    </w:tbl>
    <w:p w:rsidR="004C6FCB" w:rsidRDefault="004C6FCB">
      <w:pPr>
        <w:pStyle w:val="ab"/>
        <w:tabs>
          <w:tab w:val="left" w:pos="0"/>
        </w:tabs>
        <w:spacing w:line="360" w:lineRule="auto"/>
        <w:ind w:firstLine="709"/>
        <w:rPr>
          <w:bCs/>
          <w:szCs w:val="28"/>
        </w:rPr>
      </w:pPr>
    </w:p>
    <w:p w:rsidR="004C6FCB" w:rsidRDefault="00565804">
      <w:pPr>
        <w:pStyle w:val="ab"/>
        <w:tabs>
          <w:tab w:val="left" w:pos="0"/>
        </w:tabs>
        <w:spacing w:line="360" w:lineRule="auto"/>
        <w:ind w:firstLine="709"/>
        <w:rPr>
          <w:bCs/>
          <w:szCs w:val="28"/>
        </w:rPr>
      </w:pPr>
      <w:r>
        <w:rPr>
          <w:bCs/>
          <w:szCs w:val="28"/>
        </w:rPr>
        <w:t>Слід зауважити, що найбільша кількість школярів в усіх вікових категоріях за окремими показниками довжини (62,50%) та маси тіла (67,34%) мали середній їх рівень, що засвідчує відповідність показникам вікової норми.</w:t>
      </w:r>
    </w:p>
    <w:p w:rsidR="004C6FCB" w:rsidRDefault="00565804">
      <w:pPr>
        <w:pStyle w:val="ab"/>
        <w:tabs>
          <w:tab w:val="left" w:pos="0"/>
        </w:tabs>
        <w:spacing w:line="360" w:lineRule="auto"/>
        <w:ind w:firstLine="709"/>
        <w:rPr>
          <w:bCs/>
          <w:szCs w:val="28"/>
        </w:rPr>
      </w:pPr>
      <w:r>
        <w:rPr>
          <w:bCs/>
          <w:szCs w:val="28"/>
        </w:rPr>
        <w:lastRenderedPageBreak/>
        <w:t>Невідповідність окремих даних фізичного розвитку дітей віковій нормі за показником довжини тіла зафіксовано у 15,0% дітей за показником маси тіла – у 13,9%, що відповідало нижчому від середнього рівню.</w:t>
      </w:r>
    </w:p>
    <w:p w:rsidR="004C6FCB" w:rsidRDefault="00565804">
      <w:pPr>
        <w:pStyle w:val="ab"/>
        <w:tabs>
          <w:tab w:val="left" w:pos="0"/>
        </w:tabs>
        <w:spacing w:line="360" w:lineRule="auto"/>
        <w:ind w:firstLine="709"/>
        <w:rPr>
          <w:bCs/>
          <w:szCs w:val="28"/>
        </w:rPr>
      </w:pPr>
      <w:r>
        <w:rPr>
          <w:bCs/>
          <w:szCs w:val="28"/>
        </w:rPr>
        <w:t>Показники вищі за вікову норму, що відповідали вищому від середнього мали за показником довжини тіла 12,9%, за показником маси тіла – 6,7%.</w:t>
      </w:r>
    </w:p>
    <w:p w:rsidR="004C6FCB" w:rsidRDefault="00565804">
      <w:pPr>
        <w:pStyle w:val="ab"/>
        <w:tabs>
          <w:tab w:val="left" w:pos="0"/>
        </w:tabs>
        <w:spacing w:line="360" w:lineRule="auto"/>
        <w:ind w:firstLine="709"/>
        <w:rPr>
          <w:bCs/>
          <w:szCs w:val="28"/>
        </w:rPr>
      </w:pPr>
      <w:r>
        <w:rPr>
          <w:bCs/>
          <w:szCs w:val="28"/>
        </w:rPr>
        <w:t>Низький рівень за показником довжини тіла зафіксовано у 3,3% дітей, за показником маси тіла – 9,9%.</w:t>
      </w:r>
    </w:p>
    <w:p w:rsidR="004C6FCB" w:rsidRDefault="00565804">
      <w:pPr>
        <w:pStyle w:val="ab"/>
        <w:tabs>
          <w:tab w:val="left" w:pos="0"/>
        </w:tabs>
        <w:spacing w:line="360" w:lineRule="auto"/>
        <w:ind w:firstLine="709"/>
        <w:rPr>
          <w:bCs/>
          <w:szCs w:val="28"/>
        </w:rPr>
      </w:pPr>
      <w:r>
        <w:rPr>
          <w:bCs/>
          <w:szCs w:val="28"/>
        </w:rPr>
        <w:t>Отже кількість дітей з гармонійним рівнем фізичного розвитку склала 68,0%, дисгармонійним – 21,9% та різко дисгармонійним – 11,1%.</w:t>
      </w:r>
    </w:p>
    <w:p w:rsidR="004C6FCB" w:rsidRDefault="00565804">
      <w:pPr>
        <w:pStyle w:val="ab"/>
        <w:tabs>
          <w:tab w:val="left" w:pos="0"/>
        </w:tabs>
        <w:spacing w:line="360" w:lineRule="auto"/>
        <w:ind w:firstLine="709"/>
        <w:rPr>
          <w:bCs/>
          <w:szCs w:val="28"/>
        </w:rPr>
      </w:pPr>
      <w:r>
        <w:rPr>
          <w:bCs/>
          <w:szCs w:val="28"/>
        </w:rPr>
        <w:t>Кількість дівчаток і хлопців з гармонійним фізичним розвитком була майже однаковою. З дисгармонійним та різко дисгармонійним рівнем дещо переважали кількістю дівчата.</w:t>
      </w:r>
    </w:p>
    <w:p w:rsidR="004C6FCB" w:rsidRDefault="00565804">
      <w:pPr>
        <w:pStyle w:val="ab"/>
        <w:tabs>
          <w:tab w:val="left" w:pos="0"/>
        </w:tabs>
        <w:spacing w:line="360" w:lineRule="auto"/>
        <w:ind w:firstLine="709"/>
        <w:rPr>
          <w:bCs/>
          <w:szCs w:val="28"/>
        </w:rPr>
      </w:pPr>
      <w:r>
        <w:rPr>
          <w:bCs/>
          <w:szCs w:val="28"/>
        </w:rPr>
        <w:t>За даними індексу Кетле  (таблиця 3.3) контингент дітей середнього шкільного віку (9 класи) належав до низького рівня (46,33%). Це вказує на дефіцит маси тіла відносно довжини тіла. При цьому кількість дівчат з таким рівнем дещо переважала кількість хлопчиків. Нижчому від середнього рівню ІК відповідала дещо менша кількість дітей (28,6%), середньому – 12,9%. Також з надмірною масою тіла (нижчий від середнього рівень ІК)  виявлено 5,98% дітей. Із середнім рівнем ІК виявлено 12,98% дітей.</w:t>
      </w:r>
    </w:p>
    <w:p w:rsidR="004C6FCB" w:rsidRDefault="00565804">
      <w:pPr>
        <w:spacing w:line="360" w:lineRule="auto"/>
        <w:ind w:firstLine="709"/>
        <w:jc w:val="right"/>
        <w:rPr>
          <w:sz w:val="28"/>
          <w:szCs w:val="28"/>
        </w:rPr>
      </w:pPr>
      <w:r>
        <w:rPr>
          <w:sz w:val="28"/>
          <w:szCs w:val="28"/>
        </w:rPr>
        <w:t>Таблиця 3.3</w:t>
      </w:r>
    </w:p>
    <w:p w:rsidR="004C6FCB" w:rsidRDefault="00565804">
      <w:pPr>
        <w:spacing w:line="374" w:lineRule="exact"/>
        <w:jc w:val="center"/>
        <w:rPr>
          <w:rFonts w:eastAsia="Calibri"/>
          <w:sz w:val="28"/>
          <w:szCs w:val="28"/>
          <w:lang w:eastAsia="en-US"/>
        </w:rPr>
      </w:pPr>
      <w:r>
        <w:rPr>
          <w:rFonts w:eastAsia="Calibri"/>
          <w:sz w:val="28"/>
          <w:szCs w:val="28"/>
          <w:lang w:eastAsia="en-US"/>
        </w:rPr>
        <w:t xml:space="preserve">Показники індексу Кетле учнів різних вікових груп </w:t>
      </w:r>
      <w:r>
        <w:t>(</w:t>
      </w:r>
      <w:r>
        <w:rPr>
          <w:sz w:val="28"/>
          <w:szCs w:val="28"/>
        </w:rPr>
        <w:t>г/см,</w:t>
      </w:r>
      <w:r>
        <w:rPr>
          <w:rFonts w:eastAsia="Calibri"/>
          <w:sz w:val="28"/>
          <w:szCs w:val="28"/>
          <w:lang w:eastAsia="en-US"/>
        </w:rPr>
        <w:t xml:space="preserve"> </w:t>
      </w:r>
      <w:r>
        <w:t>Х</w:t>
      </w:r>
      <w:r>
        <w:rPr>
          <w:u w:val="single"/>
        </w:rPr>
        <w:t>+</w:t>
      </w:r>
      <w:r>
        <w:rPr>
          <w:lang w:val="en-US"/>
        </w:rPr>
        <w:t>m</w:t>
      </w:r>
      <w:r>
        <w:t>)</w:t>
      </w:r>
    </w:p>
    <w:tbl>
      <w:tblPr>
        <w:tblW w:w="9408" w:type="dxa"/>
        <w:tblLayout w:type="fixed"/>
        <w:tblCellMar>
          <w:left w:w="5" w:type="dxa"/>
          <w:right w:w="5" w:type="dxa"/>
        </w:tblCellMar>
        <w:tblLook w:val="0000" w:firstRow="0" w:lastRow="0" w:firstColumn="0" w:lastColumn="0" w:noHBand="0" w:noVBand="0"/>
      </w:tblPr>
      <w:tblGrid>
        <w:gridCol w:w="2830"/>
        <w:gridCol w:w="3854"/>
        <w:gridCol w:w="2724"/>
      </w:tblGrid>
      <w:tr w:rsidR="004C6FCB">
        <w:trPr>
          <w:trHeight w:val="792"/>
        </w:trPr>
        <w:tc>
          <w:tcPr>
            <w:tcW w:w="283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C6FCB" w:rsidRDefault="00565804">
            <w:pPr>
              <w:widowControl w:val="0"/>
              <w:jc w:val="center"/>
              <w:rPr>
                <w:sz w:val="28"/>
                <w:szCs w:val="28"/>
              </w:rPr>
            </w:pPr>
            <w:r>
              <w:rPr>
                <w:sz w:val="28"/>
                <w:szCs w:val="28"/>
              </w:rPr>
              <w:t>Стать</w:t>
            </w:r>
          </w:p>
        </w:tc>
        <w:tc>
          <w:tcPr>
            <w:tcW w:w="38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C6FCB" w:rsidRDefault="00565804">
            <w:pPr>
              <w:widowControl w:val="0"/>
              <w:tabs>
                <w:tab w:val="left" w:pos="1843"/>
              </w:tabs>
              <w:jc w:val="center"/>
              <w:rPr>
                <w:sz w:val="28"/>
                <w:szCs w:val="28"/>
              </w:rPr>
            </w:pPr>
            <w:r>
              <w:rPr>
                <w:sz w:val="28"/>
                <w:szCs w:val="28"/>
              </w:rPr>
              <w:t>9 класи</w:t>
            </w:r>
          </w:p>
        </w:tc>
        <w:tc>
          <w:tcPr>
            <w:tcW w:w="2724" w:type="dxa"/>
            <w:tcBorders>
              <w:top w:val="single" w:sz="4" w:space="0" w:color="000000"/>
              <w:left w:val="single" w:sz="4" w:space="0" w:color="000000"/>
              <w:right w:val="single" w:sz="4" w:space="0" w:color="000000"/>
            </w:tcBorders>
            <w:shd w:val="clear" w:color="auto" w:fill="FFFFFF"/>
          </w:tcPr>
          <w:p w:rsidR="004C6FCB" w:rsidRDefault="004C6FCB">
            <w:pPr>
              <w:widowControl w:val="0"/>
              <w:tabs>
                <w:tab w:val="left" w:pos="1843"/>
              </w:tabs>
              <w:jc w:val="center"/>
              <w:rPr>
                <w:sz w:val="28"/>
                <w:szCs w:val="28"/>
              </w:rPr>
            </w:pPr>
          </w:p>
          <w:p w:rsidR="004C6FCB" w:rsidRDefault="00565804">
            <w:pPr>
              <w:widowControl w:val="0"/>
              <w:tabs>
                <w:tab w:val="left" w:pos="1843"/>
              </w:tabs>
              <w:jc w:val="center"/>
              <w:rPr>
                <w:sz w:val="28"/>
                <w:szCs w:val="28"/>
              </w:rPr>
            </w:pPr>
            <w:r>
              <w:rPr>
                <w:sz w:val="28"/>
                <w:szCs w:val="28"/>
              </w:rPr>
              <w:t>11 класи</w:t>
            </w:r>
          </w:p>
        </w:tc>
      </w:tr>
      <w:tr w:rsidR="004C6FCB">
        <w:trPr>
          <w:trHeight w:val="442"/>
        </w:trPr>
        <w:tc>
          <w:tcPr>
            <w:tcW w:w="2830" w:type="dxa"/>
            <w:vMerge/>
            <w:tcBorders>
              <w:left w:val="single" w:sz="4" w:space="0" w:color="000000"/>
              <w:bottom w:val="single" w:sz="4" w:space="0" w:color="000000"/>
              <w:right w:val="single" w:sz="4" w:space="0" w:color="000000"/>
            </w:tcBorders>
            <w:shd w:val="clear" w:color="auto" w:fill="FFFFFF"/>
            <w:vAlign w:val="center"/>
          </w:tcPr>
          <w:p w:rsidR="004C6FCB" w:rsidRDefault="004C6FCB">
            <w:pPr>
              <w:widowControl w:val="0"/>
              <w:jc w:val="center"/>
              <w:rPr>
                <w:sz w:val="28"/>
                <w:szCs w:val="28"/>
              </w:rPr>
            </w:pPr>
          </w:p>
        </w:tc>
        <w:tc>
          <w:tcPr>
            <w:tcW w:w="3854" w:type="dxa"/>
            <w:vMerge/>
            <w:tcBorders>
              <w:left w:val="single" w:sz="4" w:space="0" w:color="000000"/>
              <w:bottom w:val="single" w:sz="4" w:space="0" w:color="000000"/>
              <w:right w:val="single" w:sz="4" w:space="0" w:color="000000"/>
            </w:tcBorders>
            <w:shd w:val="clear" w:color="auto" w:fill="FFFFFF"/>
            <w:vAlign w:val="center"/>
          </w:tcPr>
          <w:p w:rsidR="004C6FCB" w:rsidRDefault="004C6FCB">
            <w:pPr>
              <w:widowControl w:val="0"/>
              <w:tabs>
                <w:tab w:val="left" w:pos="1559"/>
              </w:tabs>
              <w:jc w:val="center"/>
              <w:rPr>
                <w:sz w:val="28"/>
                <w:szCs w:val="28"/>
              </w:rPr>
            </w:pPr>
          </w:p>
        </w:tc>
        <w:tc>
          <w:tcPr>
            <w:tcW w:w="2724" w:type="dxa"/>
            <w:tcBorders>
              <w:left w:val="single" w:sz="4" w:space="0" w:color="000000"/>
              <w:bottom w:val="single" w:sz="4" w:space="0" w:color="000000"/>
              <w:right w:val="single" w:sz="4" w:space="0" w:color="000000"/>
            </w:tcBorders>
            <w:shd w:val="clear" w:color="auto" w:fill="FFFFFF"/>
          </w:tcPr>
          <w:p w:rsidR="004C6FCB" w:rsidRDefault="004C6FCB">
            <w:pPr>
              <w:widowControl w:val="0"/>
              <w:tabs>
                <w:tab w:val="left" w:pos="1559"/>
              </w:tabs>
              <w:jc w:val="center"/>
              <w:rPr>
                <w:sz w:val="28"/>
                <w:szCs w:val="28"/>
              </w:rPr>
            </w:pPr>
          </w:p>
        </w:tc>
      </w:tr>
      <w:tr w:rsidR="004C6FCB">
        <w:trPr>
          <w:trHeight w:val="514"/>
        </w:trPr>
        <w:tc>
          <w:tcPr>
            <w:tcW w:w="28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6FCB" w:rsidRDefault="00565804">
            <w:pPr>
              <w:widowControl w:val="0"/>
              <w:jc w:val="center"/>
              <w:rPr>
                <w:sz w:val="28"/>
                <w:szCs w:val="28"/>
              </w:rPr>
            </w:pPr>
            <w:r>
              <w:rPr>
                <w:sz w:val="28"/>
                <w:szCs w:val="28"/>
              </w:rPr>
              <w:t>хл.</w:t>
            </w:r>
          </w:p>
        </w:tc>
        <w:tc>
          <w:tcPr>
            <w:tcW w:w="3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6FCB" w:rsidRDefault="004C6FCB">
            <w:pPr>
              <w:widowControl w:val="0"/>
              <w:tabs>
                <w:tab w:val="left" w:pos="1559"/>
              </w:tabs>
              <w:jc w:val="center"/>
              <w:rPr>
                <w:bCs/>
              </w:rPr>
            </w:pPr>
          </w:p>
          <w:p w:rsidR="004C6FCB" w:rsidRDefault="00565804">
            <w:pPr>
              <w:widowControl w:val="0"/>
              <w:tabs>
                <w:tab w:val="left" w:pos="1559"/>
              </w:tabs>
              <w:jc w:val="center"/>
              <w:rPr>
                <w:sz w:val="28"/>
                <w:szCs w:val="28"/>
              </w:rPr>
            </w:pPr>
            <w:r>
              <w:rPr>
                <w:bCs/>
                <w:sz w:val="28"/>
                <w:szCs w:val="28"/>
              </w:rPr>
              <w:t>292,5</w:t>
            </w:r>
            <w:r>
              <w:rPr>
                <w:sz w:val="28"/>
                <w:szCs w:val="28"/>
              </w:rPr>
              <w:t>±7,00</w:t>
            </w:r>
          </w:p>
          <w:p w:rsidR="004C6FCB" w:rsidRDefault="00565804">
            <w:pPr>
              <w:widowControl w:val="0"/>
              <w:tabs>
                <w:tab w:val="left" w:pos="1559"/>
              </w:tabs>
              <w:jc w:val="center"/>
              <w:rPr>
                <w:sz w:val="28"/>
                <w:szCs w:val="28"/>
              </w:rPr>
            </w:pPr>
            <w:r>
              <w:rPr>
                <w:sz w:val="28"/>
                <w:szCs w:val="28"/>
              </w:rPr>
              <w:t>середній</w:t>
            </w:r>
          </w:p>
        </w:tc>
        <w:tc>
          <w:tcPr>
            <w:tcW w:w="2724" w:type="dxa"/>
            <w:tcBorders>
              <w:top w:val="single" w:sz="4" w:space="0" w:color="000000"/>
              <w:left w:val="single" w:sz="4" w:space="0" w:color="000000"/>
              <w:bottom w:val="single" w:sz="4" w:space="0" w:color="000000"/>
              <w:right w:val="single" w:sz="4" w:space="0" w:color="000000"/>
            </w:tcBorders>
            <w:shd w:val="clear" w:color="auto" w:fill="FFFFFF"/>
          </w:tcPr>
          <w:p w:rsidR="004C6FCB" w:rsidRDefault="004C6FCB">
            <w:pPr>
              <w:widowControl w:val="0"/>
              <w:tabs>
                <w:tab w:val="left" w:pos="1559"/>
              </w:tabs>
              <w:jc w:val="center"/>
              <w:rPr>
                <w:sz w:val="28"/>
                <w:szCs w:val="28"/>
              </w:rPr>
            </w:pPr>
          </w:p>
          <w:p w:rsidR="004C6FCB" w:rsidRDefault="00565804">
            <w:pPr>
              <w:widowControl w:val="0"/>
              <w:tabs>
                <w:tab w:val="left" w:pos="1559"/>
              </w:tabs>
              <w:jc w:val="center"/>
              <w:rPr>
                <w:sz w:val="28"/>
                <w:szCs w:val="28"/>
              </w:rPr>
            </w:pPr>
            <w:r>
              <w:rPr>
                <w:sz w:val="28"/>
                <w:szCs w:val="28"/>
              </w:rPr>
              <w:t>353,4±5,10</w:t>
            </w:r>
          </w:p>
          <w:p w:rsidR="004C6FCB" w:rsidRDefault="00565804">
            <w:pPr>
              <w:widowControl w:val="0"/>
              <w:tabs>
                <w:tab w:val="left" w:pos="1559"/>
              </w:tabs>
              <w:jc w:val="center"/>
              <w:rPr>
                <w:sz w:val="28"/>
                <w:szCs w:val="28"/>
              </w:rPr>
            </w:pPr>
            <w:r>
              <w:rPr>
                <w:sz w:val="28"/>
                <w:szCs w:val="28"/>
              </w:rPr>
              <w:t>вищий за середній</w:t>
            </w:r>
          </w:p>
        </w:tc>
      </w:tr>
      <w:tr w:rsidR="004C6FCB">
        <w:trPr>
          <w:trHeight w:val="514"/>
        </w:trPr>
        <w:tc>
          <w:tcPr>
            <w:tcW w:w="28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6FCB" w:rsidRDefault="00565804">
            <w:pPr>
              <w:widowControl w:val="0"/>
              <w:jc w:val="center"/>
              <w:rPr>
                <w:sz w:val="28"/>
                <w:szCs w:val="28"/>
              </w:rPr>
            </w:pPr>
            <w:r>
              <w:rPr>
                <w:sz w:val="28"/>
                <w:szCs w:val="28"/>
              </w:rPr>
              <w:t>дів.</w:t>
            </w:r>
          </w:p>
        </w:tc>
        <w:tc>
          <w:tcPr>
            <w:tcW w:w="3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6FCB" w:rsidRDefault="004C6FCB">
            <w:pPr>
              <w:widowControl w:val="0"/>
              <w:tabs>
                <w:tab w:val="left" w:pos="1559"/>
              </w:tabs>
              <w:jc w:val="center"/>
              <w:rPr>
                <w:bCs/>
              </w:rPr>
            </w:pPr>
          </w:p>
          <w:p w:rsidR="004C6FCB" w:rsidRDefault="00565804">
            <w:pPr>
              <w:widowControl w:val="0"/>
              <w:tabs>
                <w:tab w:val="left" w:pos="1559"/>
              </w:tabs>
              <w:jc w:val="center"/>
              <w:rPr>
                <w:sz w:val="28"/>
                <w:szCs w:val="28"/>
              </w:rPr>
            </w:pPr>
            <w:r>
              <w:rPr>
                <w:bCs/>
                <w:sz w:val="28"/>
                <w:szCs w:val="28"/>
              </w:rPr>
              <w:t xml:space="preserve">289,9  </w:t>
            </w:r>
            <w:r>
              <w:rPr>
                <w:sz w:val="28"/>
                <w:szCs w:val="28"/>
              </w:rPr>
              <w:t>±8,00</w:t>
            </w:r>
          </w:p>
          <w:p w:rsidR="004C6FCB" w:rsidRDefault="00565804">
            <w:pPr>
              <w:widowControl w:val="0"/>
              <w:tabs>
                <w:tab w:val="left" w:pos="1559"/>
              </w:tabs>
              <w:jc w:val="center"/>
              <w:rPr>
                <w:sz w:val="28"/>
                <w:szCs w:val="28"/>
              </w:rPr>
            </w:pPr>
            <w:r>
              <w:rPr>
                <w:sz w:val="28"/>
                <w:szCs w:val="28"/>
              </w:rPr>
              <w:t>середній</w:t>
            </w:r>
          </w:p>
        </w:tc>
        <w:tc>
          <w:tcPr>
            <w:tcW w:w="2724" w:type="dxa"/>
            <w:tcBorders>
              <w:top w:val="single" w:sz="4" w:space="0" w:color="000000"/>
              <w:left w:val="single" w:sz="4" w:space="0" w:color="000000"/>
              <w:bottom w:val="single" w:sz="4" w:space="0" w:color="000000"/>
              <w:right w:val="single" w:sz="4" w:space="0" w:color="000000"/>
            </w:tcBorders>
            <w:shd w:val="clear" w:color="auto" w:fill="FFFFFF"/>
          </w:tcPr>
          <w:p w:rsidR="004C6FCB" w:rsidRDefault="004C6FCB">
            <w:pPr>
              <w:widowControl w:val="0"/>
              <w:tabs>
                <w:tab w:val="left" w:pos="1559"/>
              </w:tabs>
              <w:jc w:val="center"/>
              <w:rPr>
                <w:sz w:val="28"/>
                <w:szCs w:val="28"/>
              </w:rPr>
            </w:pPr>
          </w:p>
          <w:p w:rsidR="004C6FCB" w:rsidRDefault="00565804">
            <w:pPr>
              <w:widowControl w:val="0"/>
              <w:tabs>
                <w:tab w:val="left" w:pos="1559"/>
              </w:tabs>
              <w:jc w:val="center"/>
              <w:rPr>
                <w:sz w:val="28"/>
                <w:szCs w:val="28"/>
              </w:rPr>
            </w:pPr>
            <w:r>
              <w:rPr>
                <w:sz w:val="28"/>
                <w:szCs w:val="28"/>
              </w:rPr>
              <w:t>326,3±7,10</w:t>
            </w:r>
          </w:p>
          <w:p w:rsidR="004C6FCB" w:rsidRDefault="00565804">
            <w:pPr>
              <w:widowControl w:val="0"/>
              <w:tabs>
                <w:tab w:val="left" w:pos="1559"/>
              </w:tabs>
              <w:jc w:val="center"/>
              <w:rPr>
                <w:sz w:val="28"/>
                <w:szCs w:val="28"/>
              </w:rPr>
            </w:pPr>
            <w:r>
              <w:rPr>
                <w:sz w:val="28"/>
                <w:szCs w:val="28"/>
              </w:rPr>
              <w:t>вищий за середній</w:t>
            </w:r>
          </w:p>
        </w:tc>
      </w:tr>
    </w:tbl>
    <w:p w:rsidR="004C6FCB" w:rsidRDefault="004C6FCB">
      <w:pPr>
        <w:pStyle w:val="ab"/>
        <w:tabs>
          <w:tab w:val="left" w:pos="0"/>
        </w:tabs>
        <w:spacing w:line="360" w:lineRule="auto"/>
        <w:ind w:firstLine="709"/>
        <w:rPr>
          <w:bCs/>
          <w:szCs w:val="28"/>
        </w:rPr>
      </w:pPr>
    </w:p>
    <w:p w:rsidR="004C6FCB" w:rsidRDefault="004C6FCB">
      <w:pPr>
        <w:pStyle w:val="ab"/>
        <w:tabs>
          <w:tab w:val="left" w:pos="0"/>
        </w:tabs>
        <w:spacing w:line="360" w:lineRule="auto"/>
        <w:ind w:firstLine="709"/>
        <w:rPr>
          <w:bCs/>
          <w:szCs w:val="28"/>
        </w:rPr>
      </w:pPr>
    </w:p>
    <w:p w:rsidR="004C6FCB" w:rsidRDefault="00565804">
      <w:pPr>
        <w:pStyle w:val="ab"/>
        <w:tabs>
          <w:tab w:val="left" w:pos="0"/>
        </w:tabs>
        <w:spacing w:line="360" w:lineRule="auto"/>
        <w:ind w:firstLine="709"/>
        <w:rPr>
          <w:bCs/>
          <w:szCs w:val="28"/>
        </w:rPr>
      </w:pPr>
      <w:r>
        <w:rPr>
          <w:bCs/>
          <w:szCs w:val="28"/>
        </w:rPr>
        <w:t>З вищим від середнього рівня ІК мали 7,2%, а з високим рівнем ІК виявлено 4,8%, це є критичною ситуація.</w:t>
      </w:r>
    </w:p>
    <w:p w:rsidR="004C6FCB" w:rsidRDefault="00565804">
      <w:pPr>
        <w:pStyle w:val="ab"/>
        <w:tabs>
          <w:tab w:val="left" w:pos="0"/>
        </w:tabs>
        <w:spacing w:line="360" w:lineRule="auto"/>
        <w:ind w:firstLine="709"/>
        <w:rPr>
          <w:bCs/>
          <w:szCs w:val="28"/>
        </w:rPr>
      </w:pPr>
      <w:r>
        <w:rPr>
          <w:bCs/>
          <w:szCs w:val="28"/>
        </w:rPr>
        <w:t>Вирішення другого завдання передбачало оцінку функціональних показників учнів.</w:t>
      </w:r>
    </w:p>
    <w:p w:rsidR="004C6FCB" w:rsidRDefault="00565804">
      <w:pPr>
        <w:pStyle w:val="ab"/>
        <w:tabs>
          <w:tab w:val="left" w:pos="0"/>
        </w:tabs>
        <w:spacing w:line="360" w:lineRule="auto"/>
        <w:ind w:firstLine="709"/>
        <w:rPr>
          <w:bCs/>
          <w:szCs w:val="28"/>
        </w:rPr>
      </w:pPr>
      <w:r>
        <w:rPr>
          <w:bCs/>
          <w:szCs w:val="28"/>
        </w:rPr>
        <w:t>Також було оцінено функціонування основних систем організму дітей за допомогою показників ЧСС та АТ (таблиці 3.4 та 3.5).</w:t>
      </w:r>
    </w:p>
    <w:p w:rsidR="004C6FCB" w:rsidRDefault="00565804">
      <w:pPr>
        <w:spacing w:line="360" w:lineRule="auto"/>
        <w:ind w:firstLine="709"/>
        <w:jc w:val="right"/>
        <w:rPr>
          <w:sz w:val="28"/>
          <w:szCs w:val="28"/>
        </w:rPr>
      </w:pPr>
      <w:r>
        <w:rPr>
          <w:sz w:val="28"/>
          <w:szCs w:val="28"/>
        </w:rPr>
        <w:t>Таблиця 3.4</w:t>
      </w:r>
    </w:p>
    <w:p w:rsidR="004C6FCB" w:rsidRDefault="00565804">
      <w:pPr>
        <w:spacing w:line="374" w:lineRule="exact"/>
        <w:jc w:val="center"/>
        <w:rPr>
          <w:rFonts w:eastAsia="Calibri"/>
          <w:sz w:val="28"/>
          <w:szCs w:val="28"/>
          <w:lang w:eastAsia="en-US"/>
        </w:rPr>
      </w:pPr>
      <w:r>
        <w:rPr>
          <w:rFonts w:eastAsia="Calibri"/>
          <w:sz w:val="28"/>
          <w:szCs w:val="28"/>
          <w:lang w:eastAsia="en-US"/>
        </w:rPr>
        <w:t xml:space="preserve">Показники ЧСС учнів різних вікових груп </w:t>
      </w:r>
      <w:r>
        <w:t>(</w:t>
      </w:r>
      <w:r>
        <w:rPr>
          <w:sz w:val="28"/>
          <w:szCs w:val="28"/>
        </w:rPr>
        <w:t>уд/хв,</w:t>
      </w:r>
      <w:r>
        <w:rPr>
          <w:rFonts w:eastAsia="Calibri"/>
          <w:sz w:val="28"/>
          <w:szCs w:val="28"/>
          <w:lang w:eastAsia="en-US"/>
        </w:rPr>
        <w:t xml:space="preserve"> </w:t>
      </w:r>
      <w:r>
        <w:t>Х</w:t>
      </w:r>
      <w:r>
        <w:rPr>
          <w:u w:val="single"/>
        </w:rPr>
        <w:t>+</w:t>
      </w:r>
      <w:r>
        <w:rPr>
          <w:lang w:val="en-US"/>
        </w:rPr>
        <w:t>m</w:t>
      </w:r>
      <w:r>
        <w:t>)</w:t>
      </w:r>
    </w:p>
    <w:tbl>
      <w:tblPr>
        <w:tblW w:w="9503" w:type="dxa"/>
        <w:tblLayout w:type="fixed"/>
        <w:tblCellMar>
          <w:left w:w="5" w:type="dxa"/>
          <w:right w:w="5" w:type="dxa"/>
        </w:tblCellMar>
        <w:tblLook w:val="0000" w:firstRow="0" w:lastRow="0" w:firstColumn="0" w:lastColumn="0" w:noHBand="0" w:noVBand="0"/>
      </w:tblPr>
      <w:tblGrid>
        <w:gridCol w:w="2772"/>
        <w:gridCol w:w="3119"/>
        <w:gridCol w:w="3612"/>
      </w:tblGrid>
      <w:tr w:rsidR="004C6FCB">
        <w:trPr>
          <w:trHeight w:val="595"/>
        </w:trPr>
        <w:tc>
          <w:tcPr>
            <w:tcW w:w="277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C6FCB" w:rsidRDefault="00565804">
            <w:pPr>
              <w:widowControl w:val="0"/>
              <w:spacing w:after="120" w:line="331" w:lineRule="exact"/>
              <w:jc w:val="center"/>
              <w:rPr>
                <w:sz w:val="28"/>
                <w:szCs w:val="28"/>
              </w:rPr>
            </w:pPr>
            <w:r>
              <w:rPr>
                <w:sz w:val="28"/>
                <w:szCs w:val="28"/>
              </w:rPr>
              <w:t>Стать</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C6FCB" w:rsidRDefault="00565804">
            <w:pPr>
              <w:widowControl w:val="0"/>
              <w:tabs>
                <w:tab w:val="left" w:pos="1843"/>
              </w:tabs>
              <w:spacing w:after="120" w:line="341" w:lineRule="exact"/>
              <w:jc w:val="center"/>
              <w:rPr>
                <w:sz w:val="28"/>
                <w:szCs w:val="28"/>
              </w:rPr>
            </w:pPr>
            <w:r>
              <w:rPr>
                <w:sz w:val="28"/>
                <w:szCs w:val="28"/>
              </w:rPr>
              <w:t>9 класи</w:t>
            </w:r>
          </w:p>
        </w:tc>
        <w:tc>
          <w:tcPr>
            <w:tcW w:w="3612" w:type="dxa"/>
            <w:tcBorders>
              <w:top w:val="single" w:sz="4" w:space="0" w:color="000000"/>
              <w:left w:val="single" w:sz="4" w:space="0" w:color="000000"/>
              <w:right w:val="single" w:sz="4" w:space="0" w:color="000000"/>
            </w:tcBorders>
            <w:shd w:val="clear" w:color="auto" w:fill="FFFFFF"/>
          </w:tcPr>
          <w:p w:rsidR="004C6FCB" w:rsidRDefault="004C6FCB">
            <w:pPr>
              <w:widowControl w:val="0"/>
              <w:tabs>
                <w:tab w:val="left" w:pos="1843"/>
              </w:tabs>
              <w:spacing w:after="120" w:line="341" w:lineRule="exact"/>
              <w:jc w:val="center"/>
              <w:rPr>
                <w:sz w:val="28"/>
                <w:szCs w:val="28"/>
              </w:rPr>
            </w:pPr>
          </w:p>
          <w:p w:rsidR="004C6FCB" w:rsidRDefault="00565804">
            <w:pPr>
              <w:widowControl w:val="0"/>
              <w:tabs>
                <w:tab w:val="left" w:pos="1843"/>
              </w:tabs>
              <w:spacing w:after="120" w:line="341" w:lineRule="exact"/>
              <w:jc w:val="center"/>
              <w:rPr>
                <w:sz w:val="28"/>
                <w:szCs w:val="28"/>
              </w:rPr>
            </w:pPr>
            <w:r>
              <w:rPr>
                <w:sz w:val="28"/>
                <w:szCs w:val="28"/>
              </w:rPr>
              <w:t>11 класи</w:t>
            </w:r>
          </w:p>
        </w:tc>
      </w:tr>
      <w:tr w:rsidR="004C6FCB">
        <w:trPr>
          <w:trHeight w:val="442"/>
        </w:trPr>
        <w:tc>
          <w:tcPr>
            <w:tcW w:w="2772" w:type="dxa"/>
            <w:vMerge/>
            <w:tcBorders>
              <w:left w:val="single" w:sz="4" w:space="0" w:color="000000"/>
              <w:bottom w:val="single" w:sz="4" w:space="0" w:color="000000"/>
              <w:right w:val="single" w:sz="4" w:space="0" w:color="000000"/>
            </w:tcBorders>
            <w:shd w:val="clear" w:color="auto" w:fill="FFFFFF"/>
            <w:vAlign w:val="center"/>
          </w:tcPr>
          <w:p w:rsidR="004C6FCB" w:rsidRDefault="004C6FCB">
            <w:pPr>
              <w:widowControl w:val="0"/>
              <w:spacing w:after="120"/>
              <w:ind w:left="520"/>
              <w:jc w:val="center"/>
              <w:rPr>
                <w:sz w:val="28"/>
                <w:szCs w:val="28"/>
              </w:rPr>
            </w:pPr>
          </w:p>
        </w:tc>
        <w:tc>
          <w:tcPr>
            <w:tcW w:w="3119" w:type="dxa"/>
            <w:vMerge/>
            <w:tcBorders>
              <w:left w:val="single" w:sz="4" w:space="0" w:color="000000"/>
              <w:bottom w:val="single" w:sz="4" w:space="0" w:color="000000"/>
              <w:right w:val="single" w:sz="4" w:space="0" w:color="000000"/>
            </w:tcBorders>
            <w:shd w:val="clear" w:color="auto" w:fill="FFFFFF"/>
            <w:vAlign w:val="center"/>
          </w:tcPr>
          <w:p w:rsidR="004C6FCB" w:rsidRDefault="004C6FCB">
            <w:pPr>
              <w:widowControl w:val="0"/>
              <w:tabs>
                <w:tab w:val="left" w:pos="1559"/>
              </w:tabs>
              <w:spacing w:after="120"/>
              <w:ind w:left="520"/>
              <w:jc w:val="center"/>
              <w:rPr>
                <w:sz w:val="28"/>
                <w:szCs w:val="28"/>
              </w:rPr>
            </w:pPr>
          </w:p>
        </w:tc>
        <w:tc>
          <w:tcPr>
            <w:tcW w:w="3612" w:type="dxa"/>
            <w:tcBorders>
              <w:left w:val="single" w:sz="4" w:space="0" w:color="000000"/>
              <w:bottom w:val="single" w:sz="4" w:space="0" w:color="000000"/>
              <w:right w:val="single" w:sz="4" w:space="0" w:color="000000"/>
            </w:tcBorders>
            <w:shd w:val="clear" w:color="auto" w:fill="FFFFFF"/>
          </w:tcPr>
          <w:p w:rsidR="004C6FCB" w:rsidRDefault="004C6FCB">
            <w:pPr>
              <w:widowControl w:val="0"/>
              <w:tabs>
                <w:tab w:val="left" w:pos="1559"/>
              </w:tabs>
              <w:spacing w:after="120"/>
              <w:ind w:left="520"/>
              <w:jc w:val="center"/>
              <w:rPr>
                <w:sz w:val="28"/>
                <w:szCs w:val="28"/>
              </w:rPr>
            </w:pPr>
          </w:p>
        </w:tc>
      </w:tr>
      <w:tr w:rsidR="004C6FCB">
        <w:trPr>
          <w:trHeight w:val="514"/>
        </w:trPr>
        <w:tc>
          <w:tcPr>
            <w:tcW w:w="27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6FCB" w:rsidRDefault="00565804">
            <w:pPr>
              <w:widowControl w:val="0"/>
              <w:spacing w:after="120"/>
              <w:jc w:val="center"/>
              <w:rPr>
                <w:sz w:val="28"/>
                <w:szCs w:val="28"/>
              </w:rPr>
            </w:pPr>
            <w:r>
              <w:rPr>
                <w:sz w:val="28"/>
                <w:szCs w:val="28"/>
              </w:rPr>
              <w:t>хл.</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6FCB" w:rsidRDefault="00565804">
            <w:pPr>
              <w:widowControl w:val="0"/>
              <w:tabs>
                <w:tab w:val="left" w:pos="1559"/>
              </w:tabs>
              <w:spacing w:after="120"/>
              <w:jc w:val="center"/>
              <w:rPr>
                <w:sz w:val="28"/>
                <w:szCs w:val="28"/>
              </w:rPr>
            </w:pPr>
            <w:r>
              <w:rPr>
                <w:sz w:val="28"/>
                <w:szCs w:val="28"/>
              </w:rPr>
              <w:t>79,3±5,2</w:t>
            </w:r>
          </w:p>
        </w:tc>
        <w:tc>
          <w:tcPr>
            <w:tcW w:w="3612" w:type="dxa"/>
            <w:tcBorders>
              <w:top w:val="single" w:sz="4" w:space="0" w:color="000000"/>
              <w:left w:val="single" w:sz="4" w:space="0" w:color="000000"/>
              <w:bottom w:val="single" w:sz="4" w:space="0" w:color="000000"/>
              <w:right w:val="single" w:sz="4" w:space="0" w:color="000000"/>
            </w:tcBorders>
            <w:shd w:val="clear" w:color="auto" w:fill="FFFFFF"/>
          </w:tcPr>
          <w:p w:rsidR="004C6FCB" w:rsidRDefault="004C6FCB">
            <w:pPr>
              <w:widowControl w:val="0"/>
              <w:tabs>
                <w:tab w:val="left" w:pos="1559"/>
              </w:tabs>
              <w:spacing w:after="120"/>
              <w:jc w:val="center"/>
              <w:rPr>
                <w:sz w:val="28"/>
                <w:szCs w:val="28"/>
              </w:rPr>
            </w:pPr>
          </w:p>
          <w:p w:rsidR="004C6FCB" w:rsidRDefault="00565804">
            <w:pPr>
              <w:widowControl w:val="0"/>
              <w:tabs>
                <w:tab w:val="left" w:pos="1559"/>
              </w:tabs>
              <w:spacing w:after="120"/>
              <w:jc w:val="center"/>
              <w:rPr>
                <w:sz w:val="28"/>
                <w:szCs w:val="28"/>
              </w:rPr>
            </w:pPr>
            <w:r>
              <w:rPr>
                <w:sz w:val="28"/>
                <w:szCs w:val="28"/>
              </w:rPr>
              <w:t>78,16±4,5</w:t>
            </w:r>
          </w:p>
          <w:p w:rsidR="004C6FCB" w:rsidRDefault="004C6FCB">
            <w:pPr>
              <w:widowControl w:val="0"/>
              <w:tabs>
                <w:tab w:val="left" w:pos="1559"/>
              </w:tabs>
              <w:spacing w:after="120"/>
              <w:jc w:val="center"/>
              <w:rPr>
                <w:sz w:val="28"/>
                <w:szCs w:val="28"/>
              </w:rPr>
            </w:pPr>
          </w:p>
        </w:tc>
      </w:tr>
      <w:tr w:rsidR="004C6FCB">
        <w:trPr>
          <w:trHeight w:val="514"/>
        </w:trPr>
        <w:tc>
          <w:tcPr>
            <w:tcW w:w="27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6FCB" w:rsidRDefault="00565804">
            <w:pPr>
              <w:widowControl w:val="0"/>
              <w:spacing w:after="120"/>
              <w:jc w:val="center"/>
              <w:rPr>
                <w:sz w:val="28"/>
                <w:szCs w:val="28"/>
              </w:rPr>
            </w:pPr>
            <w:r>
              <w:rPr>
                <w:sz w:val="28"/>
                <w:szCs w:val="28"/>
              </w:rPr>
              <w:t>дів.</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6FCB" w:rsidRDefault="00565804">
            <w:pPr>
              <w:widowControl w:val="0"/>
              <w:tabs>
                <w:tab w:val="left" w:pos="1559"/>
              </w:tabs>
              <w:spacing w:after="120"/>
              <w:jc w:val="center"/>
              <w:rPr>
                <w:sz w:val="28"/>
                <w:szCs w:val="28"/>
              </w:rPr>
            </w:pPr>
            <w:r>
              <w:rPr>
                <w:sz w:val="28"/>
                <w:szCs w:val="28"/>
              </w:rPr>
              <w:t>80,1±5,6</w:t>
            </w:r>
          </w:p>
        </w:tc>
        <w:tc>
          <w:tcPr>
            <w:tcW w:w="3612" w:type="dxa"/>
            <w:tcBorders>
              <w:top w:val="single" w:sz="4" w:space="0" w:color="000000"/>
              <w:left w:val="single" w:sz="4" w:space="0" w:color="000000"/>
              <w:bottom w:val="single" w:sz="4" w:space="0" w:color="000000"/>
              <w:right w:val="single" w:sz="4" w:space="0" w:color="000000"/>
            </w:tcBorders>
            <w:shd w:val="clear" w:color="auto" w:fill="FFFFFF"/>
          </w:tcPr>
          <w:p w:rsidR="004C6FCB" w:rsidRDefault="004C6FCB">
            <w:pPr>
              <w:widowControl w:val="0"/>
              <w:tabs>
                <w:tab w:val="left" w:pos="1559"/>
              </w:tabs>
              <w:spacing w:after="120"/>
              <w:jc w:val="center"/>
              <w:rPr>
                <w:sz w:val="28"/>
                <w:szCs w:val="28"/>
              </w:rPr>
            </w:pPr>
          </w:p>
          <w:p w:rsidR="004C6FCB" w:rsidRDefault="00565804">
            <w:pPr>
              <w:widowControl w:val="0"/>
              <w:tabs>
                <w:tab w:val="left" w:pos="1559"/>
              </w:tabs>
              <w:spacing w:after="120"/>
              <w:jc w:val="center"/>
              <w:rPr>
                <w:sz w:val="28"/>
                <w:szCs w:val="28"/>
              </w:rPr>
            </w:pPr>
            <w:r>
              <w:rPr>
                <w:sz w:val="28"/>
                <w:szCs w:val="28"/>
              </w:rPr>
              <w:t>79,9±6,1</w:t>
            </w:r>
          </w:p>
        </w:tc>
      </w:tr>
    </w:tbl>
    <w:p w:rsidR="004C6FCB" w:rsidRDefault="004C6FCB">
      <w:pPr>
        <w:pStyle w:val="ab"/>
        <w:tabs>
          <w:tab w:val="left" w:pos="0"/>
        </w:tabs>
        <w:spacing w:line="360" w:lineRule="auto"/>
        <w:ind w:firstLine="709"/>
        <w:rPr>
          <w:bCs/>
          <w:szCs w:val="28"/>
        </w:rPr>
      </w:pPr>
    </w:p>
    <w:p w:rsidR="004C6FCB" w:rsidRDefault="00565804">
      <w:pPr>
        <w:spacing w:line="360" w:lineRule="auto"/>
        <w:ind w:firstLine="709"/>
        <w:jc w:val="right"/>
        <w:rPr>
          <w:sz w:val="28"/>
          <w:szCs w:val="28"/>
        </w:rPr>
      </w:pPr>
      <w:r>
        <w:rPr>
          <w:sz w:val="28"/>
          <w:szCs w:val="28"/>
        </w:rPr>
        <w:t>Таблиця 3.5</w:t>
      </w:r>
    </w:p>
    <w:p w:rsidR="004C6FCB" w:rsidRDefault="00565804">
      <w:pPr>
        <w:spacing w:line="374" w:lineRule="exact"/>
        <w:jc w:val="center"/>
        <w:rPr>
          <w:rFonts w:eastAsia="Calibri"/>
          <w:sz w:val="28"/>
          <w:szCs w:val="28"/>
          <w:lang w:eastAsia="en-US"/>
        </w:rPr>
      </w:pPr>
      <w:r>
        <w:rPr>
          <w:rFonts w:eastAsia="Calibri"/>
          <w:sz w:val="28"/>
          <w:szCs w:val="28"/>
          <w:lang w:eastAsia="en-US"/>
        </w:rPr>
        <w:t xml:space="preserve">Показники ЧСС учнів різних вікових груп </w:t>
      </w:r>
      <w:r>
        <w:t>(</w:t>
      </w:r>
      <w:r>
        <w:rPr>
          <w:sz w:val="28"/>
          <w:szCs w:val="28"/>
        </w:rPr>
        <w:t>мм рт.ст.,</w:t>
      </w:r>
      <w:r>
        <w:rPr>
          <w:rFonts w:eastAsia="Calibri"/>
          <w:sz w:val="28"/>
          <w:szCs w:val="28"/>
          <w:lang w:eastAsia="en-US"/>
        </w:rPr>
        <w:t xml:space="preserve"> </w:t>
      </w:r>
      <w:r>
        <w:t>Х</w:t>
      </w:r>
      <w:r>
        <w:rPr>
          <w:u w:val="single"/>
        </w:rPr>
        <w:t>+</w:t>
      </w:r>
      <w:r>
        <w:rPr>
          <w:lang w:val="en-US"/>
        </w:rPr>
        <w:t>m</w:t>
      </w:r>
      <w:r>
        <w:t>)</w:t>
      </w:r>
    </w:p>
    <w:tbl>
      <w:tblPr>
        <w:tblW w:w="9363" w:type="dxa"/>
        <w:tblLayout w:type="fixed"/>
        <w:tblCellMar>
          <w:left w:w="5" w:type="dxa"/>
          <w:right w:w="5" w:type="dxa"/>
        </w:tblCellMar>
        <w:tblLook w:val="0000" w:firstRow="0" w:lastRow="0" w:firstColumn="0" w:lastColumn="0" w:noHBand="0" w:noVBand="0"/>
      </w:tblPr>
      <w:tblGrid>
        <w:gridCol w:w="1136"/>
        <w:gridCol w:w="2319"/>
        <w:gridCol w:w="3231"/>
        <w:gridCol w:w="2677"/>
      </w:tblGrid>
      <w:tr w:rsidR="004C6FCB">
        <w:trPr>
          <w:trHeight w:val="595"/>
        </w:trPr>
        <w:tc>
          <w:tcPr>
            <w:tcW w:w="11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C6FCB" w:rsidRDefault="00565804">
            <w:pPr>
              <w:widowControl w:val="0"/>
              <w:spacing w:after="120" w:line="331" w:lineRule="exact"/>
              <w:jc w:val="center"/>
              <w:rPr>
                <w:sz w:val="28"/>
                <w:szCs w:val="28"/>
              </w:rPr>
            </w:pPr>
            <w:r>
              <w:rPr>
                <w:sz w:val="28"/>
                <w:szCs w:val="28"/>
              </w:rPr>
              <w:t>Стать</w:t>
            </w:r>
          </w:p>
        </w:tc>
        <w:tc>
          <w:tcPr>
            <w:tcW w:w="2319" w:type="dxa"/>
            <w:tcBorders>
              <w:top w:val="single" w:sz="4" w:space="0" w:color="000000"/>
              <w:left w:val="single" w:sz="4" w:space="0" w:color="000000"/>
              <w:right w:val="single" w:sz="4" w:space="0" w:color="000000"/>
            </w:tcBorders>
            <w:shd w:val="clear" w:color="auto" w:fill="FFFFFF"/>
            <w:vAlign w:val="center"/>
          </w:tcPr>
          <w:p w:rsidR="004C6FCB" w:rsidRDefault="004C6FCB">
            <w:pPr>
              <w:widowControl w:val="0"/>
              <w:tabs>
                <w:tab w:val="left" w:pos="1843"/>
              </w:tabs>
              <w:spacing w:after="120" w:line="341" w:lineRule="exact"/>
              <w:jc w:val="center"/>
              <w:rPr>
                <w:sz w:val="28"/>
                <w:szCs w:val="28"/>
              </w:rPr>
            </w:pPr>
          </w:p>
          <w:p w:rsidR="004C6FCB" w:rsidRDefault="00565804">
            <w:pPr>
              <w:widowControl w:val="0"/>
              <w:tabs>
                <w:tab w:val="left" w:pos="1843"/>
              </w:tabs>
              <w:spacing w:after="120" w:line="341" w:lineRule="exact"/>
              <w:jc w:val="center"/>
              <w:rPr>
                <w:sz w:val="28"/>
                <w:szCs w:val="28"/>
              </w:rPr>
            </w:pPr>
            <w:r>
              <w:rPr>
                <w:sz w:val="28"/>
                <w:szCs w:val="28"/>
              </w:rPr>
              <w:t>Показник</w:t>
            </w:r>
          </w:p>
        </w:tc>
        <w:tc>
          <w:tcPr>
            <w:tcW w:w="3231" w:type="dxa"/>
            <w:tcBorders>
              <w:top w:val="single" w:sz="4" w:space="0" w:color="000000"/>
              <w:left w:val="single" w:sz="4" w:space="0" w:color="000000"/>
              <w:right w:val="single" w:sz="4" w:space="0" w:color="000000"/>
            </w:tcBorders>
            <w:shd w:val="clear" w:color="auto" w:fill="FFFFFF"/>
            <w:vAlign w:val="center"/>
          </w:tcPr>
          <w:p w:rsidR="004C6FCB" w:rsidRDefault="004C6FCB">
            <w:pPr>
              <w:widowControl w:val="0"/>
              <w:tabs>
                <w:tab w:val="left" w:pos="1843"/>
              </w:tabs>
              <w:spacing w:after="120" w:line="341" w:lineRule="exact"/>
              <w:jc w:val="center"/>
              <w:rPr>
                <w:sz w:val="28"/>
                <w:szCs w:val="28"/>
              </w:rPr>
            </w:pPr>
          </w:p>
          <w:p w:rsidR="004C6FCB" w:rsidRDefault="00565804">
            <w:pPr>
              <w:widowControl w:val="0"/>
              <w:tabs>
                <w:tab w:val="left" w:pos="1843"/>
              </w:tabs>
              <w:spacing w:after="120" w:line="341" w:lineRule="exact"/>
              <w:jc w:val="center"/>
              <w:rPr>
                <w:sz w:val="28"/>
                <w:szCs w:val="28"/>
              </w:rPr>
            </w:pPr>
            <w:r>
              <w:rPr>
                <w:sz w:val="28"/>
                <w:szCs w:val="28"/>
              </w:rPr>
              <w:t>9 класи</w:t>
            </w:r>
          </w:p>
        </w:tc>
        <w:tc>
          <w:tcPr>
            <w:tcW w:w="2677" w:type="dxa"/>
            <w:tcBorders>
              <w:top w:val="single" w:sz="4" w:space="0" w:color="000000"/>
              <w:left w:val="single" w:sz="4" w:space="0" w:color="000000"/>
              <w:right w:val="single" w:sz="4" w:space="0" w:color="000000"/>
            </w:tcBorders>
            <w:shd w:val="clear" w:color="auto" w:fill="FFFFFF"/>
            <w:vAlign w:val="center"/>
          </w:tcPr>
          <w:p w:rsidR="004C6FCB" w:rsidRDefault="004C6FCB">
            <w:pPr>
              <w:widowControl w:val="0"/>
              <w:tabs>
                <w:tab w:val="left" w:pos="1843"/>
              </w:tabs>
              <w:spacing w:after="120" w:line="341" w:lineRule="exact"/>
              <w:jc w:val="center"/>
              <w:rPr>
                <w:sz w:val="28"/>
                <w:szCs w:val="28"/>
              </w:rPr>
            </w:pPr>
          </w:p>
          <w:p w:rsidR="004C6FCB" w:rsidRDefault="00565804">
            <w:pPr>
              <w:widowControl w:val="0"/>
              <w:tabs>
                <w:tab w:val="left" w:pos="1843"/>
              </w:tabs>
              <w:spacing w:after="120" w:line="341" w:lineRule="exact"/>
              <w:jc w:val="center"/>
              <w:rPr>
                <w:sz w:val="28"/>
                <w:szCs w:val="28"/>
              </w:rPr>
            </w:pPr>
            <w:r>
              <w:rPr>
                <w:sz w:val="28"/>
                <w:szCs w:val="28"/>
              </w:rPr>
              <w:t>11 класи</w:t>
            </w:r>
          </w:p>
        </w:tc>
      </w:tr>
      <w:tr w:rsidR="004C6FCB">
        <w:trPr>
          <w:trHeight w:val="442"/>
        </w:trPr>
        <w:tc>
          <w:tcPr>
            <w:tcW w:w="1135" w:type="dxa"/>
            <w:vMerge/>
            <w:tcBorders>
              <w:left w:val="single" w:sz="4" w:space="0" w:color="000000"/>
              <w:bottom w:val="single" w:sz="4" w:space="0" w:color="000000"/>
              <w:right w:val="single" w:sz="4" w:space="0" w:color="000000"/>
            </w:tcBorders>
            <w:shd w:val="clear" w:color="auto" w:fill="FFFFFF"/>
            <w:vAlign w:val="center"/>
          </w:tcPr>
          <w:p w:rsidR="004C6FCB" w:rsidRDefault="004C6FCB">
            <w:pPr>
              <w:widowControl w:val="0"/>
              <w:spacing w:after="120"/>
              <w:ind w:left="520"/>
              <w:jc w:val="center"/>
              <w:rPr>
                <w:sz w:val="28"/>
                <w:szCs w:val="28"/>
              </w:rPr>
            </w:pPr>
          </w:p>
        </w:tc>
        <w:tc>
          <w:tcPr>
            <w:tcW w:w="2319" w:type="dxa"/>
            <w:tcBorders>
              <w:left w:val="single" w:sz="4" w:space="0" w:color="000000"/>
              <w:bottom w:val="single" w:sz="4" w:space="0" w:color="000000"/>
              <w:right w:val="single" w:sz="4" w:space="0" w:color="000000"/>
            </w:tcBorders>
            <w:shd w:val="clear" w:color="auto" w:fill="FFFFFF"/>
          </w:tcPr>
          <w:p w:rsidR="004C6FCB" w:rsidRDefault="004C6FCB">
            <w:pPr>
              <w:widowControl w:val="0"/>
              <w:tabs>
                <w:tab w:val="left" w:pos="1559"/>
              </w:tabs>
              <w:spacing w:after="120"/>
              <w:ind w:left="520"/>
              <w:jc w:val="center"/>
              <w:rPr>
                <w:sz w:val="28"/>
                <w:szCs w:val="28"/>
              </w:rPr>
            </w:pPr>
          </w:p>
        </w:tc>
        <w:tc>
          <w:tcPr>
            <w:tcW w:w="3231" w:type="dxa"/>
            <w:tcBorders>
              <w:left w:val="single" w:sz="4" w:space="0" w:color="000000"/>
              <w:bottom w:val="single" w:sz="4" w:space="0" w:color="000000"/>
              <w:right w:val="single" w:sz="4" w:space="0" w:color="000000"/>
            </w:tcBorders>
            <w:shd w:val="clear" w:color="auto" w:fill="FFFFFF"/>
            <w:vAlign w:val="center"/>
          </w:tcPr>
          <w:p w:rsidR="004C6FCB" w:rsidRDefault="004C6FCB">
            <w:pPr>
              <w:widowControl w:val="0"/>
              <w:tabs>
                <w:tab w:val="left" w:pos="1559"/>
              </w:tabs>
              <w:spacing w:after="120"/>
              <w:ind w:left="520"/>
              <w:jc w:val="center"/>
              <w:rPr>
                <w:sz w:val="28"/>
                <w:szCs w:val="28"/>
              </w:rPr>
            </w:pPr>
          </w:p>
        </w:tc>
        <w:tc>
          <w:tcPr>
            <w:tcW w:w="2677" w:type="dxa"/>
            <w:tcBorders>
              <w:left w:val="single" w:sz="4" w:space="0" w:color="000000"/>
              <w:bottom w:val="single" w:sz="4" w:space="0" w:color="000000"/>
              <w:right w:val="single" w:sz="4" w:space="0" w:color="000000"/>
            </w:tcBorders>
            <w:shd w:val="clear" w:color="auto" w:fill="FFFFFF"/>
          </w:tcPr>
          <w:p w:rsidR="004C6FCB" w:rsidRDefault="004C6FCB">
            <w:pPr>
              <w:widowControl w:val="0"/>
              <w:tabs>
                <w:tab w:val="left" w:pos="1559"/>
              </w:tabs>
              <w:spacing w:after="120"/>
              <w:ind w:left="520"/>
              <w:jc w:val="center"/>
              <w:rPr>
                <w:sz w:val="28"/>
                <w:szCs w:val="28"/>
              </w:rPr>
            </w:pPr>
          </w:p>
        </w:tc>
      </w:tr>
      <w:tr w:rsidR="004C6FCB">
        <w:trPr>
          <w:trHeight w:val="514"/>
        </w:trPr>
        <w:tc>
          <w:tcPr>
            <w:tcW w:w="11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C6FCB" w:rsidRDefault="00565804">
            <w:pPr>
              <w:widowControl w:val="0"/>
              <w:spacing w:after="120"/>
              <w:jc w:val="center"/>
              <w:rPr>
                <w:sz w:val="28"/>
                <w:szCs w:val="28"/>
              </w:rPr>
            </w:pPr>
            <w:r>
              <w:rPr>
                <w:sz w:val="28"/>
                <w:szCs w:val="28"/>
              </w:rPr>
              <w:t>хл.</w:t>
            </w:r>
          </w:p>
        </w:tc>
        <w:tc>
          <w:tcPr>
            <w:tcW w:w="23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6FCB" w:rsidRDefault="00565804">
            <w:pPr>
              <w:widowControl w:val="0"/>
              <w:spacing w:line="360" w:lineRule="auto"/>
              <w:jc w:val="center"/>
              <w:rPr>
                <w:sz w:val="28"/>
                <w:szCs w:val="28"/>
              </w:rPr>
            </w:pPr>
            <w:r>
              <w:rPr>
                <w:sz w:val="28"/>
                <w:szCs w:val="28"/>
              </w:rPr>
              <w:t>АТс</w:t>
            </w:r>
          </w:p>
        </w:tc>
        <w:tc>
          <w:tcPr>
            <w:tcW w:w="32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6FCB" w:rsidRDefault="00565804">
            <w:pPr>
              <w:widowControl w:val="0"/>
              <w:tabs>
                <w:tab w:val="left" w:pos="1559"/>
              </w:tabs>
              <w:spacing w:line="360" w:lineRule="auto"/>
              <w:jc w:val="center"/>
              <w:rPr>
                <w:sz w:val="28"/>
                <w:szCs w:val="28"/>
              </w:rPr>
            </w:pPr>
            <w:r>
              <w:rPr>
                <w:sz w:val="28"/>
                <w:szCs w:val="28"/>
              </w:rPr>
              <w:t>115,6±1,8</w:t>
            </w:r>
          </w:p>
        </w:tc>
        <w:tc>
          <w:tcPr>
            <w:tcW w:w="26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6FCB" w:rsidRDefault="00565804">
            <w:pPr>
              <w:widowControl w:val="0"/>
              <w:tabs>
                <w:tab w:val="left" w:pos="1559"/>
              </w:tabs>
              <w:spacing w:line="360" w:lineRule="auto"/>
              <w:jc w:val="center"/>
              <w:rPr>
                <w:sz w:val="28"/>
                <w:szCs w:val="28"/>
              </w:rPr>
            </w:pPr>
            <w:r>
              <w:rPr>
                <w:sz w:val="28"/>
                <w:szCs w:val="28"/>
              </w:rPr>
              <w:t>118,1±1,0</w:t>
            </w:r>
          </w:p>
        </w:tc>
      </w:tr>
      <w:tr w:rsidR="004C6FCB">
        <w:trPr>
          <w:trHeight w:val="514"/>
        </w:trPr>
        <w:tc>
          <w:tcPr>
            <w:tcW w:w="1135" w:type="dxa"/>
            <w:vMerge/>
            <w:tcBorders>
              <w:left w:val="single" w:sz="4" w:space="0" w:color="000000"/>
              <w:bottom w:val="single" w:sz="4" w:space="0" w:color="000000"/>
              <w:right w:val="single" w:sz="4" w:space="0" w:color="000000"/>
            </w:tcBorders>
            <w:shd w:val="clear" w:color="auto" w:fill="FFFFFF"/>
            <w:vAlign w:val="center"/>
          </w:tcPr>
          <w:p w:rsidR="004C6FCB" w:rsidRDefault="004C6FCB">
            <w:pPr>
              <w:widowControl w:val="0"/>
              <w:spacing w:after="120"/>
              <w:jc w:val="center"/>
              <w:rPr>
                <w:sz w:val="28"/>
                <w:szCs w:val="28"/>
              </w:rPr>
            </w:pPr>
          </w:p>
        </w:tc>
        <w:tc>
          <w:tcPr>
            <w:tcW w:w="23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6FCB" w:rsidRDefault="00565804">
            <w:pPr>
              <w:widowControl w:val="0"/>
              <w:spacing w:line="360" w:lineRule="auto"/>
              <w:jc w:val="center"/>
              <w:rPr>
                <w:sz w:val="28"/>
                <w:szCs w:val="28"/>
              </w:rPr>
            </w:pPr>
            <w:r>
              <w:rPr>
                <w:sz w:val="28"/>
                <w:szCs w:val="28"/>
              </w:rPr>
              <w:t>АТд</w:t>
            </w:r>
          </w:p>
        </w:tc>
        <w:tc>
          <w:tcPr>
            <w:tcW w:w="32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6FCB" w:rsidRDefault="00565804">
            <w:pPr>
              <w:widowControl w:val="0"/>
              <w:tabs>
                <w:tab w:val="left" w:pos="1559"/>
              </w:tabs>
              <w:spacing w:line="360" w:lineRule="auto"/>
              <w:jc w:val="center"/>
              <w:rPr>
                <w:sz w:val="28"/>
                <w:szCs w:val="28"/>
              </w:rPr>
            </w:pPr>
            <w:r>
              <w:rPr>
                <w:sz w:val="28"/>
                <w:szCs w:val="28"/>
              </w:rPr>
              <w:t>73,3±1,5</w:t>
            </w:r>
          </w:p>
        </w:tc>
        <w:tc>
          <w:tcPr>
            <w:tcW w:w="26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6FCB" w:rsidRDefault="00565804">
            <w:pPr>
              <w:widowControl w:val="0"/>
              <w:tabs>
                <w:tab w:val="left" w:pos="1559"/>
              </w:tabs>
              <w:spacing w:line="360" w:lineRule="auto"/>
              <w:jc w:val="center"/>
              <w:rPr>
                <w:sz w:val="28"/>
                <w:szCs w:val="28"/>
              </w:rPr>
            </w:pPr>
            <w:r>
              <w:rPr>
                <w:sz w:val="28"/>
                <w:szCs w:val="28"/>
              </w:rPr>
              <w:t>75,8±1,7</w:t>
            </w:r>
          </w:p>
        </w:tc>
      </w:tr>
      <w:tr w:rsidR="004C6FCB">
        <w:trPr>
          <w:trHeight w:val="821"/>
        </w:trPr>
        <w:tc>
          <w:tcPr>
            <w:tcW w:w="11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C6FCB" w:rsidRDefault="00565804">
            <w:pPr>
              <w:widowControl w:val="0"/>
              <w:spacing w:after="120"/>
              <w:jc w:val="center"/>
              <w:rPr>
                <w:sz w:val="28"/>
                <w:szCs w:val="28"/>
              </w:rPr>
            </w:pPr>
            <w:r>
              <w:rPr>
                <w:sz w:val="28"/>
                <w:szCs w:val="28"/>
              </w:rPr>
              <w:t>дів.</w:t>
            </w:r>
          </w:p>
        </w:tc>
        <w:tc>
          <w:tcPr>
            <w:tcW w:w="23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6FCB" w:rsidRDefault="00565804">
            <w:pPr>
              <w:widowControl w:val="0"/>
              <w:spacing w:line="360" w:lineRule="auto"/>
              <w:jc w:val="center"/>
              <w:rPr>
                <w:sz w:val="28"/>
                <w:szCs w:val="28"/>
              </w:rPr>
            </w:pPr>
            <w:r>
              <w:rPr>
                <w:sz w:val="28"/>
                <w:szCs w:val="28"/>
              </w:rPr>
              <w:t>АТс</w:t>
            </w:r>
          </w:p>
        </w:tc>
        <w:tc>
          <w:tcPr>
            <w:tcW w:w="32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6FCB" w:rsidRDefault="00565804">
            <w:pPr>
              <w:widowControl w:val="0"/>
              <w:tabs>
                <w:tab w:val="left" w:pos="1559"/>
              </w:tabs>
              <w:spacing w:line="360" w:lineRule="auto"/>
              <w:jc w:val="center"/>
              <w:rPr>
                <w:sz w:val="28"/>
                <w:szCs w:val="28"/>
              </w:rPr>
            </w:pPr>
            <w:r>
              <w:rPr>
                <w:sz w:val="28"/>
                <w:szCs w:val="28"/>
              </w:rPr>
              <w:t>118±1,3</w:t>
            </w:r>
          </w:p>
        </w:tc>
        <w:tc>
          <w:tcPr>
            <w:tcW w:w="26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6FCB" w:rsidRDefault="00565804">
            <w:pPr>
              <w:widowControl w:val="0"/>
              <w:spacing w:line="360" w:lineRule="auto"/>
              <w:jc w:val="center"/>
            </w:pPr>
            <w:r>
              <w:rPr>
                <w:sz w:val="28"/>
                <w:szCs w:val="28"/>
              </w:rPr>
              <w:t>119,3±1,3</w:t>
            </w:r>
          </w:p>
        </w:tc>
      </w:tr>
      <w:tr w:rsidR="004C6FCB">
        <w:trPr>
          <w:trHeight w:val="514"/>
        </w:trPr>
        <w:tc>
          <w:tcPr>
            <w:tcW w:w="1135" w:type="dxa"/>
            <w:vMerge/>
            <w:tcBorders>
              <w:left w:val="single" w:sz="4" w:space="0" w:color="000000"/>
              <w:bottom w:val="single" w:sz="4" w:space="0" w:color="000000"/>
              <w:right w:val="single" w:sz="4" w:space="0" w:color="000000"/>
            </w:tcBorders>
            <w:shd w:val="clear" w:color="auto" w:fill="FFFFFF"/>
            <w:vAlign w:val="center"/>
          </w:tcPr>
          <w:p w:rsidR="004C6FCB" w:rsidRDefault="004C6FCB">
            <w:pPr>
              <w:widowControl w:val="0"/>
              <w:spacing w:after="120"/>
              <w:jc w:val="center"/>
              <w:rPr>
                <w:sz w:val="28"/>
                <w:szCs w:val="28"/>
              </w:rPr>
            </w:pPr>
          </w:p>
        </w:tc>
        <w:tc>
          <w:tcPr>
            <w:tcW w:w="23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6FCB" w:rsidRDefault="00565804">
            <w:pPr>
              <w:widowControl w:val="0"/>
              <w:spacing w:line="360" w:lineRule="auto"/>
              <w:jc w:val="center"/>
              <w:rPr>
                <w:sz w:val="28"/>
                <w:szCs w:val="28"/>
              </w:rPr>
            </w:pPr>
            <w:r>
              <w:rPr>
                <w:sz w:val="28"/>
                <w:szCs w:val="28"/>
              </w:rPr>
              <w:t>АТд</w:t>
            </w:r>
          </w:p>
        </w:tc>
        <w:tc>
          <w:tcPr>
            <w:tcW w:w="32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6FCB" w:rsidRDefault="004C6FCB">
            <w:pPr>
              <w:widowControl w:val="0"/>
              <w:tabs>
                <w:tab w:val="left" w:pos="1559"/>
              </w:tabs>
              <w:spacing w:line="360" w:lineRule="auto"/>
              <w:jc w:val="center"/>
              <w:rPr>
                <w:sz w:val="28"/>
                <w:szCs w:val="28"/>
              </w:rPr>
            </w:pPr>
          </w:p>
          <w:p w:rsidR="004C6FCB" w:rsidRDefault="00565804">
            <w:pPr>
              <w:widowControl w:val="0"/>
              <w:tabs>
                <w:tab w:val="left" w:pos="1559"/>
              </w:tabs>
              <w:spacing w:line="360" w:lineRule="auto"/>
              <w:jc w:val="center"/>
              <w:rPr>
                <w:sz w:val="28"/>
                <w:szCs w:val="28"/>
              </w:rPr>
            </w:pPr>
            <w:r>
              <w:rPr>
                <w:sz w:val="28"/>
                <w:szCs w:val="28"/>
              </w:rPr>
              <w:t>72,3±1,9</w:t>
            </w:r>
          </w:p>
          <w:p w:rsidR="004C6FCB" w:rsidRDefault="004C6FCB">
            <w:pPr>
              <w:widowControl w:val="0"/>
              <w:tabs>
                <w:tab w:val="left" w:pos="1559"/>
              </w:tabs>
              <w:spacing w:line="360" w:lineRule="auto"/>
              <w:jc w:val="center"/>
              <w:rPr>
                <w:sz w:val="28"/>
                <w:szCs w:val="28"/>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6FCB" w:rsidRDefault="004C6FCB">
            <w:pPr>
              <w:widowControl w:val="0"/>
              <w:spacing w:line="360" w:lineRule="auto"/>
              <w:jc w:val="center"/>
              <w:rPr>
                <w:sz w:val="28"/>
                <w:szCs w:val="28"/>
              </w:rPr>
            </w:pPr>
          </w:p>
          <w:p w:rsidR="004C6FCB" w:rsidRDefault="00565804">
            <w:pPr>
              <w:widowControl w:val="0"/>
              <w:spacing w:line="360" w:lineRule="auto"/>
              <w:jc w:val="center"/>
              <w:rPr>
                <w:sz w:val="28"/>
                <w:szCs w:val="28"/>
              </w:rPr>
            </w:pPr>
            <w:r>
              <w:rPr>
                <w:sz w:val="28"/>
                <w:szCs w:val="28"/>
              </w:rPr>
              <w:t>73,1±1,2</w:t>
            </w:r>
          </w:p>
          <w:p w:rsidR="004C6FCB" w:rsidRDefault="004C6FCB">
            <w:pPr>
              <w:widowControl w:val="0"/>
              <w:spacing w:line="360" w:lineRule="auto"/>
              <w:jc w:val="center"/>
            </w:pPr>
          </w:p>
        </w:tc>
      </w:tr>
    </w:tbl>
    <w:p w:rsidR="004C6FCB" w:rsidRDefault="004C6FCB">
      <w:pPr>
        <w:pStyle w:val="ab"/>
        <w:tabs>
          <w:tab w:val="left" w:pos="0"/>
        </w:tabs>
        <w:spacing w:line="360" w:lineRule="auto"/>
        <w:ind w:firstLine="709"/>
        <w:rPr>
          <w:bCs/>
          <w:szCs w:val="28"/>
        </w:rPr>
      </w:pPr>
    </w:p>
    <w:p w:rsidR="004C6FCB" w:rsidRDefault="00565804">
      <w:pPr>
        <w:pStyle w:val="ab"/>
        <w:tabs>
          <w:tab w:val="left" w:pos="0"/>
        </w:tabs>
        <w:spacing w:line="360" w:lineRule="auto"/>
        <w:ind w:firstLine="709"/>
        <w:rPr>
          <w:bCs/>
          <w:szCs w:val="28"/>
        </w:rPr>
      </w:pPr>
      <w:r>
        <w:rPr>
          <w:bCs/>
          <w:szCs w:val="28"/>
        </w:rPr>
        <w:lastRenderedPageBreak/>
        <w:t xml:space="preserve">Так отримані результати визначення ЧСС наближалися в усіх вікових групах до верхньої межі вікової норми. Показник дівчаток в усіх вікових групах вищий ніж у хлопчиків. </w:t>
      </w:r>
    </w:p>
    <w:p w:rsidR="004C6FCB" w:rsidRDefault="00565804">
      <w:pPr>
        <w:pStyle w:val="ab"/>
        <w:tabs>
          <w:tab w:val="left" w:pos="0"/>
        </w:tabs>
        <w:spacing w:line="360" w:lineRule="auto"/>
        <w:ind w:firstLine="709"/>
        <w:rPr>
          <w:bCs/>
          <w:szCs w:val="28"/>
        </w:rPr>
      </w:pPr>
      <w:r>
        <w:rPr>
          <w:bCs/>
          <w:szCs w:val="28"/>
        </w:rPr>
        <w:t>За результатами АТс та АТд у всіх статево-вікових групах спостерігали поступове збільшення значень у віковій динаміці, при цьому різниця між хлопцями та дівчатами більше проявлялася у 14-15 років.</w:t>
      </w:r>
    </w:p>
    <w:p w:rsidR="004C6FCB" w:rsidRDefault="00565804">
      <w:pPr>
        <w:pStyle w:val="ab"/>
        <w:tabs>
          <w:tab w:val="left" w:pos="0"/>
        </w:tabs>
        <w:spacing w:line="360" w:lineRule="auto"/>
        <w:ind w:firstLine="709"/>
        <w:rPr>
          <w:bCs/>
          <w:szCs w:val="28"/>
        </w:rPr>
      </w:pPr>
      <w:r>
        <w:rPr>
          <w:bCs/>
          <w:szCs w:val="28"/>
        </w:rPr>
        <w:t xml:space="preserve">До об’єктивної оцінки фізичної роботоздатності відносять показник проби Руф’є. Досліджуваний контингент в усіх вікових групах переважно характеризувався низькими її показниками. </w:t>
      </w:r>
    </w:p>
    <w:p w:rsidR="004C6FCB" w:rsidRDefault="00565804">
      <w:pPr>
        <w:pStyle w:val="ab"/>
        <w:tabs>
          <w:tab w:val="left" w:pos="0"/>
        </w:tabs>
        <w:spacing w:line="360" w:lineRule="auto"/>
        <w:ind w:firstLine="709"/>
        <w:jc w:val="right"/>
      </w:pPr>
      <w:r>
        <w:rPr>
          <w:bCs/>
          <w:szCs w:val="28"/>
        </w:rPr>
        <w:t xml:space="preserve"> </w:t>
      </w:r>
      <w:r>
        <w:tab/>
      </w:r>
      <w:r>
        <w:tab/>
        <w:t>Таблиця 3.6</w:t>
      </w:r>
    </w:p>
    <w:p w:rsidR="004C6FCB" w:rsidRDefault="00565804">
      <w:pPr>
        <w:pStyle w:val="ab"/>
        <w:tabs>
          <w:tab w:val="left" w:pos="0"/>
        </w:tabs>
        <w:spacing w:line="360" w:lineRule="auto"/>
        <w:ind w:firstLine="709"/>
        <w:jc w:val="center"/>
        <w:rPr>
          <w:bCs/>
          <w:szCs w:val="28"/>
        </w:rPr>
      </w:pPr>
      <w:r>
        <w:rPr>
          <w:bCs/>
          <w:szCs w:val="28"/>
        </w:rPr>
        <w:t>Розподіл учнів за рівнями проби Руф’є (%)</w:t>
      </w:r>
    </w:p>
    <w:tbl>
      <w:tblPr>
        <w:tblW w:w="9468" w:type="dxa"/>
        <w:tblLayout w:type="fixed"/>
        <w:tblLook w:val="01E0" w:firstRow="1" w:lastRow="1" w:firstColumn="1" w:lastColumn="1" w:noHBand="0" w:noVBand="0"/>
      </w:tblPr>
      <w:tblGrid>
        <w:gridCol w:w="4620"/>
        <w:gridCol w:w="2689"/>
        <w:gridCol w:w="2159"/>
      </w:tblGrid>
      <w:tr w:rsidR="004C6FCB">
        <w:tc>
          <w:tcPr>
            <w:tcW w:w="4620"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240" w:lineRule="auto"/>
              <w:ind w:firstLine="709"/>
              <w:jc w:val="center"/>
              <w:rPr>
                <w:bCs/>
                <w:szCs w:val="28"/>
              </w:rPr>
            </w:pPr>
            <w:r>
              <w:rPr>
                <w:bCs/>
                <w:szCs w:val="28"/>
              </w:rPr>
              <w:t>Рівень показника</w:t>
            </w:r>
          </w:p>
        </w:tc>
        <w:tc>
          <w:tcPr>
            <w:tcW w:w="2689"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240" w:lineRule="auto"/>
              <w:jc w:val="center"/>
              <w:rPr>
                <w:bCs/>
                <w:szCs w:val="28"/>
              </w:rPr>
            </w:pPr>
            <w:r>
              <w:rPr>
                <w:bCs/>
                <w:szCs w:val="28"/>
              </w:rPr>
              <w:t>5-9 класи</w:t>
            </w:r>
          </w:p>
        </w:tc>
        <w:tc>
          <w:tcPr>
            <w:tcW w:w="2159"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240" w:lineRule="auto"/>
              <w:jc w:val="center"/>
              <w:rPr>
                <w:bCs/>
                <w:szCs w:val="28"/>
              </w:rPr>
            </w:pPr>
            <w:r>
              <w:rPr>
                <w:bCs/>
                <w:szCs w:val="28"/>
              </w:rPr>
              <w:t>10-11 класи</w:t>
            </w:r>
          </w:p>
        </w:tc>
      </w:tr>
      <w:tr w:rsidR="004C6FCB">
        <w:trPr>
          <w:trHeight w:val="970"/>
        </w:trPr>
        <w:tc>
          <w:tcPr>
            <w:tcW w:w="4620"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240" w:lineRule="auto"/>
              <w:ind w:firstLine="142"/>
              <w:jc w:val="center"/>
              <w:rPr>
                <w:bCs/>
                <w:szCs w:val="28"/>
              </w:rPr>
            </w:pPr>
            <w:r>
              <w:rPr>
                <w:bCs/>
                <w:szCs w:val="28"/>
              </w:rPr>
              <w:t>Висока роботоздатність</w:t>
            </w:r>
          </w:p>
        </w:tc>
        <w:tc>
          <w:tcPr>
            <w:tcW w:w="2689"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240" w:lineRule="auto"/>
              <w:jc w:val="center"/>
              <w:rPr>
                <w:bCs/>
                <w:szCs w:val="28"/>
              </w:rPr>
            </w:pPr>
            <w:r>
              <w:rPr>
                <w:bCs/>
                <w:szCs w:val="28"/>
              </w:rPr>
              <w:t>2,0</w:t>
            </w:r>
          </w:p>
        </w:tc>
        <w:tc>
          <w:tcPr>
            <w:tcW w:w="2159"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240" w:lineRule="auto"/>
              <w:jc w:val="center"/>
              <w:rPr>
                <w:bCs/>
                <w:szCs w:val="28"/>
              </w:rPr>
            </w:pPr>
            <w:r>
              <w:rPr>
                <w:bCs/>
                <w:szCs w:val="28"/>
              </w:rPr>
              <w:t>–</w:t>
            </w:r>
          </w:p>
        </w:tc>
      </w:tr>
      <w:tr w:rsidR="004C6FCB">
        <w:trPr>
          <w:trHeight w:val="970"/>
        </w:trPr>
        <w:tc>
          <w:tcPr>
            <w:tcW w:w="4620"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240" w:lineRule="auto"/>
              <w:ind w:firstLine="142"/>
              <w:jc w:val="center"/>
              <w:rPr>
                <w:bCs/>
                <w:szCs w:val="28"/>
              </w:rPr>
            </w:pPr>
            <w:r>
              <w:rPr>
                <w:bCs/>
                <w:szCs w:val="28"/>
              </w:rPr>
              <w:t>Добра роботоздатність</w:t>
            </w:r>
          </w:p>
        </w:tc>
        <w:tc>
          <w:tcPr>
            <w:tcW w:w="2689"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240" w:lineRule="auto"/>
              <w:jc w:val="center"/>
              <w:rPr>
                <w:bCs/>
                <w:szCs w:val="28"/>
              </w:rPr>
            </w:pPr>
            <w:r>
              <w:rPr>
                <w:bCs/>
                <w:szCs w:val="28"/>
              </w:rPr>
              <w:t>10,0</w:t>
            </w:r>
          </w:p>
        </w:tc>
        <w:tc>
          <w:tcPr>
            <w:tcW w:w="2159"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240" w:lineRule="auto"/>
              <w:jc w:val="center"/>
              <w:rPr>
                <w:bCs/>
                <w:szCs w:val="28"/>
              </w:rPr>
            </w:pPr>
            <w:r>
              <w:rPr>
                <w:bCs/>
                <w:szCs w:val="28"/>
              </w:rPr>
              <w:t>–</w:t>
            </w:r>
          </w:p>
        </w:tc>
      </w:tr>
      <w:tr w:rsidR="004C6FCB">
        <w:trPr>
          <w:trHeight w:val="970"/>
        </w:trPr>
        <w:tc>
          <w:tcPr>
            <w:tcW w:w="4620"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240" w:lineRule="auto"/>
              <w:ind w:firstLine="142"/>
              <w:jc w:val="center"/>
              <w:rPr>
                <w:bCs/>
                <w:szCs w:val="28"/>
              </w:rPr>
            </w:pPr>
            <w:r>
              <w:rPr>
                <w:bCs/>
                <w:szCs w:val="28"/>
              </w:rPr>
              <w:t>Середня</w:t>
            </w:r>
          </w:p>
          <w:p w:rsidR="004C6FCB" w:rsidRDefault="00565804">
            <w:pPr>
              <w:pStyle w:val="ab"/>
              <w:widowControl w:val="0"/>
              <w:tabs>
                <w:tab w:val="left" w:pos="0"/>
              </w:tabs>
              <w:spacing w:line="240" w:lineRule="auto"/>
              <w:ind w:firstLine="142"/>
              <w:jc w:val="center"/>
              <w:rPr>
                <w:bCs/>
                <w:szCs w:val="28"/>
              </w:rPr>
            </w:pPr>
            <w:r>
              <w:rPr>
                <w:bCs/>
                <w:szCs w:val="28"/>
              </w:rPr>
              <w:t>роботоздатність</w:t>
            </w:r>
          </w:p>
        </w:tc>
        <w:tc>
          <w:tcPr>
            <w:tcW w:w="2689"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240" w:lineRule="auto"/>
              <w:jc w:val="center"/>
              <w:rPr>
                <w:bCs/>
                <w:szCs w:val="28"/>
              </w:rPr>
            </w:pPr>
            <w:r>
              <w:rPr>
                <w:bCs/>
                <w:szCs w:val="28"/>
              </w:rPr>
              <w:t>48,0</w:t>
            </w:r>
          </w:p>
        </w:tc>
        <w:tc>
          <w:tcPr>
            <w:tcW w:w="2159"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240" w:lineRule="auto"/>
              <w:jc w:val="center"/>
              <w:rPr>
                <w:bCs/>
                <w:szCs w:val="28"/>
              </w:rPr>
            </w:pPr>
            <w:r>
              <w:rPr>
                <w:bCs/>
                <w:szCs w:val="28"/>
              </w:rPr>
              <w:t>11,2</w:t>
            </w:r>
          </w:p>
        </w:tc>
      </w:tr>
      <w:tr w:rsidR="004C6FCB">
        <w:trPr>
          <w:trHeight w:val="970"/>
        </w:trPr>
        <w:tc>
          <w:tcPr>
            <w:tcW w:w="4620"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240" w:lineRule="auto"/>
              <w:ind w:firstLine="142"/>
              <w:jc w:val="center"/>
              <w:rPr>
                <w:bCs/>
                <w:szCs w:val="28"/>
              </w:rPr>
            </w:pPr>
            <w:r>
              <w:rPr>
                <w:bCs/>
                <w:szCs w:val="28"/>
              </w:rPr>
              <w:t>Задовільна</w:t>
            </w:r>
          </w:p>
          <w:p w:rsidR="004C6FCB" w:rsidRDefault="00565804">
            <w:pPr>
              <w:pStyle w:val="ab"/>
              <w:widowControl w:val="0"/>
              <w:tabs>
                <w:tab w:val="left" w:pos="0"/>
              </w:tabs>
              <w:spacing w:line="240" w:lineRule="auto"/>
              <w:ind w:firstLine="142"/>
              <w:jc w:val="center"/>
              <w:rPr>
                <w:bCs/>
                <w:szCs w:val="28"/>
              </w:rPr>
            </w:pPr>
            <w:r>
              <w:rPr>
                <w:bCs/>
                <w:szCs w:val="28"/>
              </w:rPr>
              <w:t>роботоздатність</w:t>
            </w:r>
          </w:p>
        </w:tc>
        <w:tc>
          <w:tcPr>
            <w:tcW w:w="2689"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240" w:lineRule="auto"/>
              <w:jc w:val="center"/>
              <w:rPr>
                <w:bCs/>
                <w:szCs w:val="28"/>
              </w:rPr>
            </w:pPr>
            <w:r>
              <w:rPr>
                <w:bCs/>
                <w:szCs w:val="28"/>
              </w:rPr>
              <w:t>24,0</w:t>
            </w:r>
          </w:p>
        </w:tc>
        <w:tc>
          <w:tcPr>
            <w:tcW w:w="2159"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240" w:lineRule="auto"/>
              <w:jc w:val="center"/>
              <w:rPr>
                <w:bCs/>
                <w:szCs w:val="28"/>
              </w:rPr>
            </w:pPr>
            <w:r>
              <w:rPr>
                <w:bCs/>
                <w:szCs w:val="28"/>
              </w:rPr>
              <w:t>44,4</w:t>
            </w:r>
          </w:p>
        </w:tc>
      </w:tr>
      <w:tr w:rsidR="004C6FCB">
        <w:trPr>
          <w:trHeight w:val="970"/>
        </w:trPr>
        <w:tc>
          <w:tcPr>
            <w:tcW w:w="4620"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240" w:lineRule="auto"/>
              <w:ind w:firstLine="142"/>
              <w:jc w:val="center"/>
              <w:rPr>
                <w:bCs/>
                <w:szCs w:val="28"/>
              </w:rPr>
            </w:pPr>
            <w:r>
              <w:rPr>
                <w:bCs/>
                <w:szCs w:val="28"/>
              </w:rPr>
              <w:t>Погана</w:t>
            </w:r>
          </w:p>
          <w:p w:rsidR="004C6FCB" w:rsidRDefault="00565804">
            <w:pPr>
              <w:pStyle w:val="ab"/>
              <w:widowControl w:val="0"/>
              <w:tabs>
                <w:tab w:val="left" w:pos="0"/>
              </w:tabs>
              <w:spacing w:line="240" w:lineRule="auto"/>
              <w:ind w:firstLine="142"/>
              <w:jc w:val="center"/>
              <w:rPr>
                <w:bCs/>
                <w:szCs w:val="28"/>
              </w:rPr>
            </w:pPr>
            <w:r>
              <w:rPr>
                <w:bCs/>
                <w:szCs w:val="28"/>
              </w:rPr>
              <w:t>роботоздатність</w:t>
            </w:r>
          </w:p>
        </w:tc>
        <w:tc>
          <w:tcPr>
            <w:tcW w:w="2689"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240" w:lineRule="auto"/>
              <w:jc w:val="center"/>
              <w:rPr>
                <w:bCs/>
                <w:szCs w:val="28"/>
              </w:rPr>
            </w:pPr>
            <w:r>
              <w:rPr>
                <w:bCs/>
                <w:szCs w:val="28"/>
              </w:rPr>
              <w:t>16,0</w:t>
            </w:r>
          </w:p>
        </w:tc>
        <w:tc>
          <w:tcPr>
            <w:tcW w:w="2159"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240" w:lineRule="auto"/>
              <w:jc w:val="center"/>
              <w:rPr>
                <w:bCs/>
                <w:szCs w:val="28"/>
              </w:rPr>
            </w:pPr>
            <w:r>
              <w:rPr>
                <w:bCs/>
                <w:szCs w:val="28"/>
              </w:rPr>
              <w:t>44,4</w:t>
            </w:r>
          </w:p>
        </w:tc>
      </w:tr>
    </w:tbl>
    <w:p w:rsidR="004C6FCB" w:rsidRDefault="004C6FCB">
      <w:pPr>
        <w:pStyle w:val="ab"/>
        <w:tabs>
          <w:tab w:val="left" w:pos="0"/>
        </w:tabs>
        <w:spacing w:line="360" w:lineRule="auto"/>
        <w:ind w:firstLine="709"/>
        <w:jc w:val="center"/>
        <w:rPr>
          <w:bCs/>
          <w:szCs w:val="28"/>
        </w:rPr>
      </w:pPr>
    </w:p>
    <w:p w:rsidR="004C6FCB" w:rsidRDefault="00565804">
      <w:pPr>
        <w:pStyle w:val="ab"/>
        <w:tabs>
          <w:tab w:val="left" w:pos="0"/>
        </w:tabs>
        <w:spacing w:line="360" w:lineRule="auto"/>
        <w:ind w:firstLine="709"/>
      </w:pPr>
      <w:r>
        <w:rPr>
          <w:bCs/>
          <w:szCs w:val="28"/>
        </w:rPr>
        <w:t>Так, відповідно таблиці 3.6 за пробою Руф’є лише 2% школярів 5-9 класів мали високий рівень роботоздатності.</w:t>
      </w:r>
    </w:p>
    <w:p w:rsidR="004C6FCB" w:rsidRDefault="00565804">
      <w:pPr>
        <w:pStyle w:val="ab"/>
        <w:tabs>
          <w:tab w:val="left" w:pos="0"/>
        </w:tabs>
        <w:spacing w:line="360" w:lineRule="auto"/>
        <w:ind w:firstLine="709"/>
      </w:pPr>
      <w:r>
        <w:t xml:space="preserve">Кількість дітей з низькою роботоздатністю до кінця 9 класу знов зросла до 44,4%. </w:t>
      </w:r>
    </w:p>
    <w:p w:rsidR="004C6FCB" w:rsidRDefault="004C6FCB">
      <w:pPr>
        <w:pStyle w:val="ab"/>
        <w:tabs>
          <w:tab w:val="clear" w:pos="3828"/>
          <w:tab w:val="clear" w:pos="4111"/>
          <w:tab w:val="left" w:pos="0"/>
          <w:tab w:val="left" w:pos="720"/>
        </w:tabs>
        <w:spacing w:line="360" w:lineRule="auto"/>
        <w:ind w:firstLine="709"/>
        <w:jc w:val="center"/>
        <w:rPr>
          <w:bCs/>
          <w:szCs w:val="28"/>
        </w:rPr>
      </w:pPr>
    </w:p>
    <w:p w:rsidR="004C6FCB" w:rsidRDefault="004C6FCB">
      <w:pPr>
        <w:pStyle w:val="ab"/>
        <w:tabs>
          <w:tab w:val="left" w:pos="0"/>
        </w:tabs>
        <w:spacing w:line="360" w:lineRule="auto"/>
        <w:ind w:firstLine="709"/>
        <w:rPr>
          <w:bCs/>
          <w:szCs w:val="28"/>
        </w:rPr>
      </w:pPr>
    </w:p>
    <w:p w:rsidR="004C6FCB" w:rsidRDefault="00565804">
      <w:pPr>
        <w:pStyle w:val="ab"/>
        <w:tabs>
          <w:tab w:val="left" w:pos="0"/>
        </w:tabs>
        <w:spacing w:line="360" w:lineRule="auto"/>
        <w:ind w:firstLine="709"/>
        <w:rPr>
          <w:bCs/>
          <w:szCs w:val="28"/>
        </w:rPr>
      </w:pPr>
      <w:r>
        <w:rPr>
          <w:bCs/>
          <w:szCs w:val="28"/>
        </w:rPr>
        <w:lastRenderedPageBreak/>
        <w:t>Виходячи з вищезазначеного, можемо констатувати незадовільний рівень фізичної роботоздатності більшості дітей усіх вікових категорій. Результати оцінки збудженості і тонусу ВНС учнів за показником ортостатичної проби свідчать, що кількість дітей з нормою цього показника знижується порівняно з молодшим шкільним віком і в учнів середнього шкільного віку становить лише у 24% дітей та трохи збільшується до наступної вікової категорії до 36% (таблиця 3.7). Кількість учнів з незадовільним рівнем цього показника зменшується і становить у 5 класі 7,4%.</w:t>
      </w:r>
    </w:p>
    <w:p w:rsidR="004C6FCB" w:rsidRDefault="00565804">
      <w:pPr>
        <w:pStyle w:val="ab"/>
        <w:tabs>
          <w:tab w:val="clear" w:pos="3828"/>
          <w:tab w:val="clear" w:pos="4111"/>
          <w:tab w:val="left" w:pos="0"/>
          <w:tab w:val="left" w:pos="993"/>
        </w:tabs>
        <w:spacing w:line="360" w:lineRule="auto"/>
        <w:ind w:firstLine="709"/>
      </w:pPr>
      <w:r>
        <w:rPr>
          <w:bCs/>
        </w:rPr>
        <w:t xml:space="preserve">Аналіз показників </w:t>
      </w:r>
      <w:r>
        <w:t>функціонального стану серцево-судинної системи за виконанням 20 присідань учнів обох досліджуваних шкіл показав наступне (таблиця 3.8). Нами виявлена аналогічна ситуація щодо розподілу учнів за рівнями цього показника. Так, кількість учнів із низьким рівнем роботоздатності складає 40,7%. А кількість учнів з відмінною роботоздатністю, навпаки, зменшується (0%).</w:t>
      </w:r>
    </w:p>
    <w:p w:rsidR="004C6FCB" w:rsidRDefault="00565804">
      <w:pPr>
        <w:pStyle w:val="ab"/>
        <w:tabs>
          <w:tab w:val="left" w:pos="0"/>
        </w:tabs>
        <w:spacing w:line="360" w:lineRule="auto"/>
        <w:ind w:firstLine="709"/>
        <w:jc w:val="right"/>
        <w:rPr>
          <w:bCs/>
          <w:szCs w:val="28"/>
        </w:rPr>
      </w:pPr>
      <w:r>
        <w:br w:type="page"/>
      </w:r>
    </w:p>
    <w:p w:rsidR="004C6FCB" w:rsidRDefault="00565804">
      <w:pPr>
        <w:pStyle w:val="ab"/>
        <w:tabs>
          <w:tab w:val="left" w:pos="0"/>
        </w:tabs>
        <w:spacing w:line="360" w:lineRule="auto"/>
        <w:ind w:firstLine="709"/>
        <w:jc w:val="right"/>
        <w:rPr>
          <w:bCs/>
          <w:szCs w:val="28"/>
        </w:rPr>
      </w:pPr>
      <w:r>
        <w:rPr>
          <w:bCs/>
          <w:szCs w:val="28"/>
        </w:rPr>
        <w:t>Таблиця 3.7</w:t>
      </w:r>
    </w:p>
    <w:p w:rsidR="004C6FCB" w:rsidRDefault="00565804">
      <w:pPr>
        <w:pStyle w:val="ab"/>
        <w:tabs>
          <w:tab w:val="left" w:pos="0"/>
        </w:tabs>
        <w:spacing w:line="360" w:lineRule="auto"/>
        <w:ind w:firstLine="709"/>
        <w:jc w:val="center"/>
        <w:rPr>
          <w:bCs/>
          <w:szCs w:val="28"/>
        </w:rPr>
      </w:pPr>
      <w:r>
        <w:rPr>
          <w:bCs/>
          <w:szCs w:val="28"/>
        </w:rPr>
        <w:t>Розподіл учнів за показником ортостатичної проби (%)</w:t>
      </w:r>
    </w:p>
    <w:tbl>
      <w:tblPr>
        <w:tblW w:w="9468" w:type="dxa"/>
        <w:tblLayout w:type="fixed"/>
        <w:tblLook w:val="01E0" w:firstRow="1" w:lastRow="1" w:firstColumn="1" w:lastColumn="1" w:noHBand="0" w:noVBand="0"/>
      </w:tblPr>
      <w:tblGrid>
        <w:gridCol w:w="4069"/>
        <w:gridCol w:w="1800"/>
        <w:gridCol w:w="1802"/>
        <w:gridCol w:w="1797"/>
      </w:tblGrid>
      <w:tr w:rsidR="004C6FCB">
        <w:tc>
          <w:tcPr>
            <w:tcW w:w="4068"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jc w:val="center"/>
              <w:rPr>
                <w:bCs/>
                <w:szCs w:val="28"/>
              </w:rPr>
            </w:pPr>
            <w:r>
              <w:rPr>
                <w:bCs/>
                <w:szCs w:val="28"/>
              </w:rPr>
              <w:t>Рівень показника</w:t>
            </w:r>
          </w:p>
        </w:tc>
        <w:tc>
          <w:tcPr>
            <w:tcW w:w="1800"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ind w:hanging="108"/>
              <w:jc w:val="center"/>
              <w:rPr>
                <w:bCs/>
                <w:szCs w:val="28"/>
              </w:rPr>
            </w:pPr>
            <w:r>
              <w:rPr>
                <w:bCs/>
                <w:szCs w:val="28"/>
              </w:rPr>
              <w:t>1-4 класи</w:t>
            </w:r>
          </w:p>
        </w:tc>
        <w:tc>
          <w:tcPr>
            <w:tcW w:w="1802"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ind w:hanging="108"/>
              <w:jc w:val="center"/>
              <w:rPr>
                <w:bCs/>
                <w:szCs w:val="28"/>
              </w:rPr>
            </w:pPr>
            <w:r>
              <w:rPr>
                <w:bCs/>
                <w:szCs w:val="28"/>
              </w:rPr>
              <w:t>5-9 класи</w:t>
            </w:r>
          </w:p>
        </w:tc>
        <w:tc>
          <w:tcPr>
            <w:tcW w:w="1797"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ind w:hanging="108"/>
              <w:jc w:val="center"/>
              <w:rPr>
                <w:bCs/>
                <w:szCs w:val="28"/>
              </w:rPr>
            </w:pPr>
            <w:r>
              <w:rPr>
                <w:bCs/>
                <w:szCs w:val="28"/>
              </w:rPr>
              <w:t>10-11 класи</w:t>
            </w:r>
          </w:p>
        </w:tc>
      </w:tr>
      <w:tr w:rsidR="004C6FCB">
        <w:trPr>
          <w:trHeight w:val="970"/>
        </w:trPr>
        <w:tc>
          <w:tcPr>
            <w:tcW w:w="4068"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jc w:val="center"/>
              <w:rPr>
                <w:bCs/>
                <w:szCs w:val="28"/>
              </w:rPr>
            </w:pPr>
            <w:r>
              <w:rPr>
                <w:bCs/>
                <w:szCs w:val="28"/>
              </w:rPr>
              <w:t>Норма</w:t>
            </w:r>
          </w:p>
        </w:tc>
        <w:tc>
          <w:tcPr>
            <w:tcW w:w="1800"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ind w:hanging="108"/>
              <w:jc w:val="center"/>
              <w:rPr>
                <w:bCs/>
                <w:szCs w:val="28"/>
              </w:rPr>
            </w:pPr>
            <w:r>
              <w:rPr>
                <w:bCs/>
                <w:szCs w:val="28"/>
              </w:rPr>
              <w:t>40,0</w:t>
            </w:r>
          </w:p>
        </w:tc>
        <w:tc>
          <w:tcPr>
            <w:tcW w:w="1802"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ind w:hanging="108"/>
              <w:jc w:val="center"/>
              <w:rPr>
                <w:bCs/>
                <w:szCs w:val="28"/>
              </w:rPr>
            </w:pPr>
            <w:r>
              <w:rPr>
                <w:bCs/>
                <w:szCs w:val="28"/>
              </w:rPr>
              <w:t>24,0</w:t>
            </w:r>
          </w:p>
        </w:tc>
        <w:tc>
          <w:tcPr>
            <w:tcW w:w="1797"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ind w:hanging="108"/>
              <w:jc w:val="center"/>
              <w:rPr>
                <w:bCs/>
                <w:szCs w:val="28"/>
              </w:rPr>
            </w:pPr>
            <w:r>
              <w:rPr>
                <w:bCs/>
                <w:szCs w:val="28"/>
              </w:rPr>
              <w:t>36,0</w:t>
            </w:r>
          </w:p>
        </w:tc>
      </w:tr>
      <w:tr w:rsidR="004C6FCB">
        <w:trPr>
          <w:trHeight w:val="970"/>
        </w:trPr>
        <w:tc>
          <w:tcPr>
            <w:tcW w:w="4068"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jc w:val="center"/>
              <w:rPr>
                <w:bCs/>
                <w:szCs w:val="28"/>
              </w:rPr>
            </w:pPr>
            <w:r>
              <w:rPr>
                <w:bCs/>
                <w:szCs w:val="28"/>
              </w:rPr>
              <w:t>Задовільний</w:t>
            </w:r>
          </w:p>
        </w:tc>
        <w:tc>
          <w:tcPr>
            <w:tcW w:w="1800"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ind w:hanging="108"/>
              <w:jc w:val="center"/>
              <w:rPr>
                <w:bCs/>
                <w:szCs w:val="28"/>
              </w:rPr>
            </w:pPr>
            <w:r>
              <w:rPr>
                <w:bCs/>
                <w:szCs w:val="28"/>
              </w:rPr>
              <w:t>53,8</w:t>
            </w:r>
          </w:p>
        </w:tc>
        <w:tc>
          <w:tcPr>
            <w:tcW w:w="1802"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ind w:hanging="108"/>
              <w:jc w:val="center"/>
              <w:rPr>
                <w:bCs/>
                <w:szCs w:val="28"/>
              </w:rPr>
            </w:pPr>
            <w:r>
              <w:rPr>
                <w:bCs/>
                <w:szCs w:val="28"/>
              </w:rPr>
              <w:t>19,2</w:t>
            </w:r>
          </w:p>
        </w:tc>
        <w:tc>
          <w:tcPr>
            <w:tcW w:w="1797"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ind w:hanging="108"/>
              <w:jc w:val="center"/>
              <w:rPr>
                <w:bCs/>
                <w:szCs w:val="28"/>
              </w:rPr>
            </w:pPr>
            <w:r>
              <w:rPr>
                <w:bCs/>
                <w:szCs w:val="28"/>
              </w:rPr>
              <w:t>26,9</w:t>
            </w:r>
          </w:p>
        </w:tc>
      </w:tr>
      <w:tr w:rsidR="004C6FCB">
        <w:trPr>
          <w:trHeight w:val="970"/>
        </w:trPr>
        <w:tc>
          <w:tcPr>
            <w:tcW w:w="4068"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jc w:val="center"/>
              <w:rPr>
                <w:bCs/>
                <w:szCs w:val="28"/>
              </w:rPr>
            </w:pPr>
            <w:r>
              <w:rPr>
                <w:bCs/>
                <w:szCs w:val="28"/>
              </w:rPr>
              <w:t>Незадовільний</w:t>
            </w:r>
          </w:p>
        </w:tc>
        <w:tc>
          <w:tcPr>
            <w:tcW w:w="1800"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ind w:hanging="108"/>
              <w:jc w:val="center"/>
              <w:rPr>
                <w:bCs/>
                <w:szCs w:val="28"/>
              </w:rPr>
            </w:pPr>
            <w:r>
              <w:rPr>
                <w:bCs/>
                <w:szCs w:val="28"/>
              </w:rPr>
              <w:t>48,1</w:t>
            </w:r>
          </w:p>
        </w:tc>
        <w:tc>
          <w:tcPr>
            <w:tcW w:w="1802"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ind w:hanging="108"/>
              <w:jc w:val="center"/>
              <w:rPr>
                <w:bCs/>
                <w:szCs w:val="28"/>
              </w:rPr>
            </w:pPr>
            <w:r>
              <w:rPr>
                <w:bCs/>
                <w:szCs w:val="28"/>
              </w:rPr>
              <w:t>44,4</w:t>
            </w:r>
          </w:p>
        </w:tc>
        <w:tc>
          <w:tcPr>
            <w:tcW w:w="1797"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ind w:hanging="108"/>
              <w:jc w:val="center"/>
              <w:rPr>
                <w:bCs/>
                <w:szCs w:val="28"/>
              </w:rPr>
            </w:pPr>
            <w:r>
              <w:rPr>
                <w:bCs/>
                <w:szCs w:val="28"/>
              </w:rPr>
              <w:t>7,4</w:t>
            </w:r>
          </w:p>
        </w:tc>
      </w:tr>
    </w:tbl>
    <w:p w:rsidR="004C6FCB" w:rsidRDefault="004C6FCB">
      <w:pPr>
        <w:pStyle w:val="ab"/>
        <w:tabs>
          <w:tab w:val="left" w:pos="0"/>
        </w:tabs>
        <w:spacing w:line="360" w:lineRule="auto"/>
        <w:ind w:firstLine="709"/>
        <w:jc w:val="right"/>
        <w:rPr>
          <w:bCs/>
          <w:szCs w:val="28"/>
        </w:rPr>
      </w:pPr>
    </w:p>
    <w:p w:rsidR="004C6FCB" w:rsidRDefault="004C6FCB">
      <w:pPr>
        <w:pStyle w:val="ab"/>
        <w:tabs>
          <w:tab w:val="left" w:pos="0"/>
        </w:tabs>
        <w:spacing w:line="360" w:lineRule="auto"/>
        <w:ind w:firstLine="709"/>
        <w:jc w:val="right"/>
        <w:rPr>
          <w:bCs/>
          <w:szCs w:val="28"/>
        </w:rPr>
      </w:pPr>
    </w:p>
    <w:p w:rsidR="004C6FCB" w:rsidRDefault="004C6FCB">
      <w:pPr>
        <w:pStyle w:val="ab"/>
        <w:tabs>
          <w:tab w:val="left" w:pos="0"/>
        </w:tabs>
        <w:spacing w:line="360" w:lineRule="auto"/>
        <w:ind w:firstLine="709"/>
        <w:jc w:val="right"/>
        <w:rPr>
          <w:bCs/>
          <w:szCs w:val="28"/>
        </w:rPr>
      </w:pPr>
    </w:p>
    <w:p w:rsidR="004C6FCB" w:rsidRDefault="004C6FCB">
      <w:pPr>
        <w:pStyle w:val="ab"/>
        <w:tabs>
          <w:tab w:val="left" w:pos="0"/>
        </w:tabs>
        <w:spacing w:line="360" w:lineRule="auto"/>
        <w:ind w:firstLine="709"/>
        <w:jc w:val="right"/>
        <w:rPr>
          <w:bCs/>
          <w:szCs w:val="28"/>
        </w:rPr>
      </w:pPr>
    </w:p>
    <w:p w:rsidR="004C6FCB" w:rsidRDefault="00565804">
      <w:pPr>
        <w:pStyle w:val="ab"/>
        <w:tabs>
          <w:tab w:val="left" w:pos="0"/>
        </w:tabs>
        <w:spacing w:line="360" w:lineRule="auto"/>
        <w:ind w:firstLine="709"/>
        <w:jc w:val="right"/>
        <w:rPr>
          <w:bCs/>
          <w:szCs w:val="28"/>
        </w:rPr>
      </w:pPr>
      <w:r>
        <w:rPr>
          <w:bCs/>
          <w:szCs w:val="28"/>
        </w:rPr>
        <w:t>Таблиця 3.8</w:t>
      </w:r>
    </w:p>
    <w:p w:rsidR="004C6FCB" w:rsidRDefault="00565804">
      <w:pPr>
        <w:pStyle w:val="ab"/>
        <w:tabs>
          <w:tab w:val="left" w:pos="0"/>
        </w:tabs>
        <w:spacing w:line="360" w:lineRule="auto"/>
        <w:ind w:firstLine="709"/>
        <w:jc w:val="center"/>
        <w:rPr>
          <w:bCs/>
          <w:szCs w:val="28"/>
        </w:rPr>
      </w:pPr>
      <w:r>
        <w:rPr>
          <w:bCs/>
          <w:szCs w:val="28"/>
        </w:rPr>
        <w:t>Розподіл учнів за показником функціональної проби (%)</w:t>
      </w:r>
    </w:p>
    <w:tbl>
      <w:tblPr>
        <w:tblW w:w="9223" w:type="dxa"/>
        <w:jc w:val="center"/>
        <w:tblLayout w:type="fixed"/>
        <w:tblLook w:val="01E0" w:firstRow="1" w:lastRow="1" w:firstColumn="1" w:lastColumn="1" w:noHBand="0" w:noVBand="0"/>
      </w:tblPr>
      <w:tblGrid>
        <w:gridCol w:w="4892"/>
        <w:gridCol w:w="2636"/>
        <w:gridCol w:w="1695"/>
      </w:tblGrid>
      <w:tr w:rsidR="004C6FCB">
        <w:trPr>
          <w:jc w:val="center"/>
        </w:trPr>
        <w:tc>
          <w:tcPr>
            <w:tcW w:w="4892"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240" w:lineRule="auto"/>
              <w:ind w:firstLine="6"/>
              <w:jc w:val="center"/>
              <w:rPr>
                <w:bCs/>
                <w:szCs w:val="28"/>
              </w:rPr>
            </w:pPr>
            <w:r>
              <w:rPr>
                <w:bCs/>
                <w:szCs w:val="28"/>
              </w:rPr>
              <w:t>Рівень показника</w:t>
            </w:r>
          </w:p>
        </w:tc>
        <w:tc>
          <w:tcPr>
            <w:tcW w:w="2636"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240" w:lineRule="auto"/>
              <w:ind w:firstLine="6"/>
              <w:jc w:val="center"/>
              <w:rPr>
                <w:bCs/>
                <w:szCs w:val="28"/>
              </w:rPr>
            </w:pPr>
            <w:r>
              <w:rPr>
                <w:bCs/>
                <w:szCs w:val="28"/>
              </w:rPr>
              <w:t>5-9 класи</w:t>
            </w:r>
          </w:p>
        </w:tc>
        <w:tc>
          <w:tcPr>
            <w:tcW w:w="1695"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240" w:lineRule="auto"/>
              <w:ind w:firstLine="6"/>
              <w:jc w:val="center"/>
              <w:rPr>
                <w:bCs/>
                <w:szCs w:val="28"/>
              </w:rPr>
            </w:pPr>
            <w:r>
              <w:rPr>
                <w:bCs/>
                <w:szCs w:val="28"/>
              </w:rPr>
              <w:t>9-11 класи</w:t>
            </w:r>
          </w:p>
        </w:tc>
      </w:tr>
      <w:tr w:rsidR="004C6FCB">
        <w:trPr>
          <w:trHeight w:val="970"/>
          <w:jc w:val="center"/>
        </w:trPr>
        <w:tc>
          <w:tcPr>
            <w:tcW w:w="4892"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240" w:lineRule="auto"/>
              <w:ind w:firstLine="6"/>
              <w:jc w:val="center"/>
              <w:rPr>
                <w:bCs/>
                <w:szCs w:val="28"/>
              </w:rPr>
            </w:pPr>
            <w:r>
              <w:rPr>
                <w:bCs/>
                <w:szCs w:val="28"/>
              </w:rPr>
              <w:t>Відмінна роботоздатність</w:t>
            </w:r>
          </w:p>
        </w:tc>
        <w:tc>
          <w:tcPr>
            <w:tcW w:w="2636"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240" w:lineRule="auto"/>
              <w:ind w:firstLine="6"/>
              <w:jc w:val="center"/>
              <w:rPr>
                <w:bCs/>
                <w:szCs w:val="28"/>
              </w:rPr>
            </w:pPr>
            <w:r>
              <w:rPr>
                <w:bCs/>
                <w:szCs w:val="28"/>
              </w:rPr>
              <w:t>11,5</w:t>
            </w:r>
          </w:p>
          <w:p w:rsidR="004C6FCB" w:rsidRDefault="004C6FCB">
            <w:pPr>
              <w:pStyle w:val="ab"/>
              <w:widowControl w:val="0"/>
              <w:tabs>
                <w:tab w:val="left" w:pos="0"/>
              </w:tabs>
              <w:spacing w:line="240" w:lineRule="auto"/>
              <w:ind w:firstLine="6"/>
              <w:jc w:val="center"/>
              <w:rPr>
                <w:bCs/>
                <w:szCs w:val="28"/>
              </w:rPr>
            </w:pPr>
          </w:p>
        </w:tc>
        <w:tc>
          <w:tcPr>
            <w:tcW w:w="1695"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240" w:lineRule="auto"/>
              <w:ind w:firstLine="6"/>
              <w:jc w:val="center"/>
              <w:rPr>
                <w:bCs/>
                <w:szCs w:val="28"/>
              </w:rPr>
            </w:pPr>
            <w:r>
              <w:rPr>
                <w:bCs/>
                <w:szCs w:val="28"/>
              </w:rPr>
              <w:t>–</w:t>
            </w:r>
          </w:p>
          <w:p w:rsidR="004C6FCB" w:rsidRDefault="004C6FCB">
            <w:pPr>
              <w:pStyle w:val="ab"/>
              <w:widowControl w:val="0"/>
              <w:tabs>
                <w:tab w:val="left" w:pos="0"/>
              </w:tabs>
              <w:spacing w:line="240" w:lineRule="auto"/>
              <w:ind w:firstLine="6"/>
              <w:jc w:val="center"/>
              <w:rPr>
                <w:bCs/>
                <w:szCs w:val="28"/>
              </w:rPr>
            </w:pPr>
          </w:p>
        </w:tc>
      </w:tr>
      <w:tr w:rsidR="004C6FCB">
        <w:trPr>
          <w:trHeight w:val="970"/>
          <w:jc w:val="center"/>
        </w:trPr>
        <w:tc>
          <w:tcPr>
            <w:tcW w:w="4892"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240" w:lineRule="auto"/>
              <w:ind w:firstLine="6"/>
              <w:jc w:val="center"/>
              <w:rPr>
                <w:bCs/>
                <w:szCs w:val="28"/>
              </w:rPr>
            </w:pPr>
            <w:r>
              <w:rPr>
                <w:bCs/>
                <w:szCs w:val="28"/>
              </w:rPr>
              <w:t>Добра роботоздатність</w:t>
            </w:r>
          </w:p>
        </w:tc>
        <w:tc>
          <w:tcPr>
            <w:tcW w:w="2636"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240" w:lineRule="auto"/>
              <w:ind w:firstLine="6"/>
              <w:jc w:val="center"/>
              <w:rPr>
                <w:bCs/>
                <w:szCs w:val="28"/>
              </w:rPr>
            </w:pPr>
            <w:r>
              <w:rPr>
                <w:bCs/>
                <w:szCs w:val="28"/>
              </w:rPr>
              <w:t>26,9</w:t>
            </w:r>
          </w:p>
          <w:p w:rsidR="004C6FCB" w:rsidRDefault="004C6FCB">
            <w:pPr>
              <w:pStyle w:val="ab"/>
              <w:widowControl w:val="0"/>
              <w:tabs>
                <w:tab w:val="left" w:pos="0"/>
              </w:tabs>
              <w:spacing w:line="240" w:lineRule="auto"/>
              <w:ind w:firstLine="6"/>
              <w:jc w:val="center"/>
              <w:rPr>
                <w:bCs/>
                <w:szCs w:val="28"/>
              </w:rPr>
            </w:pPr>
          </w:p>
        </w:tc>
        <w:tc>
          <w:tcPr>
            <w:tcW w:w="1695"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240" w:lineRule="auto"/>
              <w:ind w:firstLine="6"/>
              <w:jc w:val="center"/>
              <w:rPr>
                <w:bCs/>
                <w:szCs w:val="28"/>
              </w:rPr>
            </w:pPr>
            <w:r>
              <w:rPr>
                <w:bCs/>
                <w:szCs w:val="28"/>
              </w:rPr>
              <w:t>18,5</w:t>
            </w:r>
          </w:p>
          <w:p w:rsidR="004C6FCB" w:rsidRDefault="004C6FCB">
            <w:pPr>
              <w:pStyle w:val="ab"/>
              <w:widowControl w:val="0"/>
              <w:tabs>
                <w:tab w:val="left" w:pos="0"/>
              </w:tabs>
              <w:spacing w:line="240" w:lineRule="auto"/>
              <w:ind w:firstLine="6"/>
              <w:jc w:val="center"/>
              <w:rPr>
                <w:bCs/>
                <w:szCs w:val="28"/>
              </w:rPr>
            </w:pPr>
          </w:p>
        </w:tc>
      </w:tr>
      <w:tr w:rsidR="004C6FCB">
        <w:trPr>
          <w:trHeight w:val="970"/>
          <w:jc w:val="center"/>
        </w:trPr>
        <w:tc>
          <w:tcPr>
            <w:tcW w:w="4892"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240" w:lineRule="auto"/>
              <w:ind w:firstLine="6"/>
              <w:jc w:val="center"/>
              <w:rPr>
                <w:bCs/>
                <w:szCs w:val="28"/>
              </w:rPr>
            </w:pPr>
            <w:r>
              <w:rPr>
                <w:bCs/>
                <w:szCs w:val="28"/>
              </w:rPr>
              <w:t>Задовільна</w:t>
            </w:r>
          </w:p>
          <w:p w:rsidR="004C6FCB" w:rsidRDefault="00565804">
            <w:pPr>
              <w:pStyle w:val="ab"/>
              <w:widowControl w:val="0"/>
              <w:tabs>
                <w:tab w:val="left" w:pos="0"/>
              </w:tabs>
              <w:spacing w:line="240" w:lineRule="auto"/>
              <w:ind w:firstLine="6"/>
              <w:jc w:val="center"/>
              <w:rPr>
                <w:bCs/>
                <w:szCs w:val="28"/>
              </w:rPr>
            </w:pPr>
            <w:r>
              <w:rPr>
                <w:bCs/>
                <w:szCs w:val="28"/>
              </w:rPr>
              <w:t>роботоздатність</w:t>
            </w:r>
          </w:p>
        </w:tc>
        <w:tc>
          <w:tcPr>
            <w:tcW w:w="2636"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240" w:lineRule="auto"/>
              <w:ind w:firstLine="6"/>
              <w:jc w:val="center"/>
              <w:rPr>
                <w:bCs/>
                <w:szCs w:val="28"/>
              </w:rPr>
            </w:pPr>
            <w:r>
              <w:rPr>
                <w:bCs/>
                <w:szCs w:val="28"/>
              </w:rPr>
              <w:t>34,6</w:t>
            </w:r>
          </w:p>
          <w:p w:rsidR="004C6FCB" w:rsidRDefault="004C6FCB">
            <w:pPr>
              <w:pStyle w:val="ab"/>
              <w:widowControl w:val="0"/>
              <w:tabs>
                <w:tab w:val="left" w:pos="0"/>
              </w:tabs>
              <w:spacing w:line="240" w:lineRule="auto"/>
              <w:ind w:firstLine="6"/>
              <w:jc w:val="center"/>
              <w:rPr>
                <w:bCs/>
                <w:szCs w:val="28"/>
              </w:rPr>
            </w:pPr>
          </w:p>
        </w:tc>
        <w:tc>
          <w:tcPr>
            <w:tcW w:w="1695"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240" w:lineRule="auto"/>
              <w:ind w:firstLine="6"/>
              <w:jc w:val="center"/>
              <w:rPr>
                <w:bCs/>
                <w:szCs w:val="28"/>
              </w:rPr>
            </w:pPr>
            <w:r>
              <w:rPr>
                <w:bCs/>
                <w:szCs w:val="28"/>
              </w:rPr>
              <w:t>40,7</w:t>
            </w:r>
          </w:p>
          <w:p w:rsidR="004C6FCB" w:rsidRDefault="004C6FCB">
            <w:pPr>
              <w:pStyle w:val="ab"/>
              <w:widowControl w:val="0"/>
              <w:tabs>
                <w:tab w:val="left" w:pos="0"/>
              </w:tabs>
              <w:spacing w:line="240" w:lineRule="auto"/>
              <w:ind w:firstLine="6"/>
              <w:jc w:val="center"/>
              <w:rPr>
                <w:bCs/>
                <w:szCs w:val="28"/>
              </w:rPr>
            </w:pPr>
          </w:p>
        </w:tc>
      </w:tr>
      <w:tr w:rsidR="004C6FCB">
        <w:trPr>
          <w:trHeight w:val="970"/>
          <w:jc w:val="center"/>
        </w:trPr>
        <w:tc>
          <w:tcPr>
            <w:tcW w:w="4892"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240" w:lineRule="auto"/>
              <w:ind w:firstLine="6"/>
              <w:jc w:val="center"/>
              <w:rPr>
                <w:bCs/>
                <w:szCs w:val="28"/>
              </w:rPr>
            </w:pPr>
            <w:r>
              <w:rPr>
                <w:bCs/>
                <w:szCs w:val="28"/>
              </w:rPr>
              <w:t>Низька</w:t>
            </w:r>
          </w:p>
          <w:p w:rsidR="004C6FCB" w:rsidRDefault="00565804">
            <w:pPr>
              <w:pStyle w:val="ab"/>
              <w:widowControl w:val="0"/>
              <w:tabs>
                <w:tab w:val="left" w:pos="0"/>
              </w:tabs>
              <w:spacing w:line="240" w:lineRule="auto"/>
              <w:ind w:firstLine="6"/>
              <w:jc w:val="center"/>
              <w:rPr>
                <w:bCs/>
                <w:szCs w:val="28"/>
              </w:rPr>
            </w:pPr>
            <w:r>
              <w:rPr>
                <w:bCs/>
                <w:szCs w:val="28"/>
              </w:rPr>
              <w:t>роботоздатність</w:t>
            </w:r>
          </w:p>
        </w:tc>
        <w:tc>
          <w:tcPr>
            <w:tcW w:w="2636"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240" w:lineRule="auto"/>
              <w:ind w:firstLine="6"/>
              <w:jc w:val="center"/>
              <w:rPr>
                <w:bCs/>
                <w:szCs w:val="28"/>
              </w:rPr>
            </w:pPr>
            <w:r>
              <w:rPr>
                <w:bCs/>
                <w:szCs w:val="28"/>
              </w:rPr>
              <w:t>26,9</w:t>
            </w:r>
          </w:p>
          <w:p w:rsidR="004C6FCB" w:rsidRDefault="004C6FCB">
            <w:pPr>
              <w:pStyle w:val="ab"/>
              <w:widowControl w:val="0"/>
              <w:tabs>
                <w:tab w:val="left" w:pos="0"/>
              </w:tabs>
              <w:spacing w:line="240" w:lineRule="auto"/>
              <w:ind w:firstLine="6"/>
              <w:jc w:val="center"/>
              <w:rPr>
                <w:bCs/>
                <w:szCs w:val="28"/>
              </w:rPr>
            </w:pPr>
          </w:p>
        </w:tc>
        <w:tc>
          <w:tcPr>
            <w:tcW w:w="1695"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240" w:lineRule="auto"/>
              <w:ind w:firstLine="6"/>
              <w:jc w:val="center"/>
              <w:rPr>
                <w:bCs/>
                <w:szCs w:val="28"/>
              </w:rPr>
            </w:pPr>
            <w:r>
              <w:rPr>
                <w:bCs/>
                <w:szCs w:val="28"/>
              </w:rPr>
              <w:t>40,7</w:t>
            </w:r>
          </w:p>
          <w:p w:rsidR="004C6FCB" w:rsidRDefault="004C6FCB">
            <w:pPr>
              <w:pStyle w:val="ab"/>
              <w:widowControl w:val="0"/>
              <w:tabs>
                <w:tab w:val="left" w:pos="0"/>
              </w:tabs>
              <w:spacing w:line="240" w:lineRule="auto"/>
              <w:ind w:firstLine="6"/>
              <w:jc w:val="center"/>
              <w:rPr>
                <w:bCs/>
                <w:szCs w:val="28"/>
              </w:rPr>
            </w:pPr>
          </w:p>
        </w:tc>
      </w:tr>
    </w:tbl>
    <w:p w:rsidR="004C6FCB" w:rsidRDefault="004C6FCB">
      <w:pPr>
        <w:sectPr w:rsidR="004C6FCB">
          <w:headerReference w:type="default" r:id="rId16"/>
          <w:headerReference w:type="first" r:id="rId17"/>
          <w:pgSz w:w="11906" w:h="16838"/>
          <w:pgMar w:top="1134" w:right="851" w:bottom="1134" w:left="1701" w:header="720" w:footer="0" w:gutter="0"/>
          <w:cols w:space="720"/>
          <w:formProt w:val="0"/>
          <w:docGrid w:linePitch="100"/>
        </w:sectPr>
      </w:pPr>
    </w:p>
    <w:p w:rsidR="004C6FCB" w:rsidRDefault="00565804">
      <w:pPr>
        <w:pStyle w:val="ab"/>
        <w:tabs>
          <w:tab w:val="left" w:pos="0"/>
        </w:tabs>
        <w:spacing w:line="360" w:lineRule="auto"/>
        <w:ind w:firstLine="709"/>
        <w:jc w:val="right"/>
      </w:pPr>
      <w:r>
        <w:lastRenderedPageBreak/>
        <w:t>Таблиця 3.9</w:t>
      </w:r>
    </w:p>
    <w:p w:rsidR="004C6FCB" w:rsidRDefault="00565804">
      <w:pPr>
        <w:pStyle w:val="ab"/>
        <w:tabs>
          <w:tab w:val="left" w:pos="0"/>
        </w:tabs>
        <w:spacing w:line="360" w:lineRule="auto"/>
        <w:ind w:firstLine="709"/>
        <w:jc w:val="center"/>
        <w:rPr>
          <w:bCs/>
          <w:szCs w:val="28"/>
        </w:rPr>
      </w:pPr>
      <w:r>
        <w:t>Показники фізичної підготовленості учнів (Х±m)</w:t>
      </w:r>
    </w:p>
    <w:tbl>
      <w:tblPr>
        <w:tblW w:w="14889" w:type="dxa"/>
        <w:tblLayout w:type="fixed"/>
        <w:tblLook w:val="01E0" w:firstRow="1" w:lastRow="1" w:firstColumn="1" w:lastColumn="1" w:noHBand="0" w:noVBand="0"/>
      </w:tblPr>
      <w:tblGrid>
        <w:gridCol w:w="3369"/>
        <w:gridCol w:w="2699"/>
        <w:gridCol w:w="3508"/>
        <w:gridCol w:w="2973"/>
        <w:gridCol w:w="2340"/>
      </w:tblGrid>
      <w:tr w:rsidR="004C6FCB">
        <w:tc>
          <w:tcPr>
            <w:tcW w:w="3369" w:type="dxa"/>
            <w:vMerge w:val="restart"/>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jc w:val="center"/>
            </w:pPr>
            <w:r>
              <w:t>Тести</w:t>
            </w:r>
          </w:p>
        </w:tc>
        <w:tc>
          <w:tcPr>
            <w:tcW w:w="2699" w:type="dxa"/>
            <w:vMerge w:val="restart"/>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jc w:val="center"/>
            </w:pPr>
            <w:r>
              <w:t>Стать</w:t>
            </w:r>
          </w:p>
        </w:tc>
        <w:tc>
          <w:tcPr>
            <w:tcW w:w="8821" w:type="dxa"/>
            <w:gridSpan w:val="3"/>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ind w:firstLine="709"/>
              <w:jc w:val="center"/>
            </w:pPr>
            <w:r>
              <w:t>Класи</w:t>
            </w:r>
          </w:p>
        </w:tc>
      </w:tr>
      <w:tr w:rsidR="004C6FCB">
        <w:tc>
          <w:tcPr>
            <w:tcW w:w="3369" w:type="dxa"/>
            <w:vMerge/>
            <w:tcBorders>
              <w:top w:val="single" w:sz="4" w:space="0" w:color="000000"/>
              <w:left w:val="single" w:sz="4" w:space="0" w:color="000000"/>
              <w:bottom w:val="single" w:sz="4" w:space="0" w:color="000000"/>
              <w:right w:val="single" w:sz="4" w:space="0" w:color="000000"/>
            </w:tcBorders>
            <w:vAlign w:val="center"/>
          </w:tcPr>
          <w:p w:rsidR="004C6FCB" w:rsidRDefault="004C6FCB">
            <w:pPr>
              <w:widowControl w:val="0"/>
              <w:spacing w:line="360" w:lineRule="auto"/>
              <w:rPr>
                <w:sz w:val="28"/>
                <w:szCs w:val="20"/>
              </w:rPr>
            </w:pPr>
          </w:p>
        </w:tc>
        <w:tc>
          <w:tcPr>
            <w:tcW w:w="2699" w:type="dxa"/>
            <w:vMerge/>
            <w:tcBorders>
              <w:top w:val="single" w:sz="4" w:space="0" w:color="000000"/>
              <w:left w:val="single" w:sz="4" w:space="0" w:color="000000"/>
              <w:bottom w:val="single" w:sz="4" w:space="0" w:color="000000"/>
              <w:right w:val="single" w:sz="4" w:space="0" w:color="000000"/>
            </w:tcBorders>
            <w:vAlign w:val="center"/>
          </w:tcPr>
          <w:p w:rsidR="004C6FCB" w:rsidRDefault="004C6FCB">
            <w:pPr>
              <w:widowControl w:val="0"/>
              <w:spacing w:line="360" w:lineRule="auto"/>
              <w:rPr>
                <w:sz w:val="28"/>
                <w:szCs w:val="20"/>
              </w:rPr>
            </w:pPr>
          </w:p>
        </w:tc>
        <w:tc>
          <w:tcPr>
            <w:tcW w:w="3508"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ind w:firstLine="5"/>
              <w:jc w:val="center"/>
              <w:rPr>
                <w:lang w:val="ru-RU"/>
              </w:rPr>
            </w:pPr>
            <w:r>
              <w:rPr>
                <w:lang w:val="ru-RU"/>
              </w:rPr>
              <w:t>6</w:t>
            </w:r>
          </w:p>
        </w:tc>
        <w:tc>
          <w:tcPr>
            <w:tcW w:w="2973"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ind w:firstLine="5"/>
              <w:jc w:val="center"/>
              <w:rPr>
                <w:lang w:val="ru-RU"/>
              </w:rPr>
            </w:pPr>
            <w:r>
              <w:rPr>
                <w:lang w:val="ru-RU"/>
              </w:rPr>
              <w:t>8</w:t>
            </w:r>
          </w:p>
        </w:tc>
        <w:tc>
          <w:tcPr>
            <w:tcW w:w="2340"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ind w:firstLine="5"/>
              <w:jc w:val="center"/>
              <w:rPr>
                <w:lang w:val="ru-RU"/>
              </w:rPr>
            </w:pPr>
            <w:r>
              <w:rPr>
                <w:lang w:val="ru-RU"/>
              </w:rPr>
              <w:t>11</w:t>
            </w:r>
          </w:p>
        </w:tc>
      </w:tr>
      <w:tr w:rsidR="004C6FCB">
        <w:tc>
          <w:tcPr>
            <w:tcW w:w="3369" w:type="dxa"/>
            <w:vMerge w:val="restart"/>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jc w:val="center"/>
            </w:pPr>
            <w:r>
              <w:t>Біг на 30м, с</w:t>
            </w:r>
          </w:p>
        </w:tc>
        <w:tc>
          <w:tcPr>
            <w:tcW w:w="2699" w:type="dxa"/>
            <w:tcBorders>
              <w:top w:val="single" w:sz="4" w:space="0" w:color="000000"/>
              <w:left w:val="single" w:sz="4" w:space="0" w:color="000000"/>
              <w:bottom w:val="single" w:sz="4" w:space="0" w:color="000000"/>
              <w:right w:val="single" w:sz="4" w:space="0" w:color="000000"/>
            </w:tcBorders>
          </w:tcPr>
          <w:p w:rsidR="004C6FCB" w:rsidRDefault="00565804">
            <w:pPr>
              <w:pStyle w:val="ab"/>
              <w:widowControl w:val="0"/>
              <w:tabs>
                <w:tab w:val="left" w:pos="0"/>
              </w:tabs>
              <w:spacing w:line="360" w:lineRule="auto"/>
              <w:jc w:val="center"/>
            </w:pPr>
            <w:r>
              <w:t>д</w:t>
            </w:r>
          </w:p>
        </w:tc>
        <w:tc>
          <w:tcPr>
            <w:tcW w:w="3508"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ind w:firstLine="5"/>
              <w:jc w:val="center"/>
              <w:rPr>
                <w:szCs w:val="28"/>
              </w:rPr>
            </w:pPr>
            <w:r>
              <w:rPr>
                <w:szCs w:val="28"/>
              </w:rPr>
              <w:t>6,2</w:t>
            </w:r>
            <w:r>
              <w:rPr>
                <w:rFonts w:ascii="Symbol" w:eastAsia="Symbol" w:hAnsi="Symbol" w:cs="Symbol"/>
                <w:szCs w:val="28"/>
              </w:rPr>
              <w:sym w:font="Symbol" w:char="F0B1"/>
            </w:r>
            <w:r>
              <w:rPr>
                <w:szCs w:val="28"/>
              </w:rPr>
              <w:t>0,1</w:t>
            </w:r>
          </w:p>
        </w:tc>
        <w:tc>
          <w:tcPr>
            <w:tcW w:w="2973"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ind w:firstLine="5"/>
              <w:jc w:val="center"/>
              <w:rPr>
                <w:szCs w:val="28"/>
              </w:rPr>
            </w:pPr>
            <w:r>
              <w:rPr>
                <w:szCs w:val="28"/>
              </w:rPr>
              <w:t>5,8</w:t>
            </w:r>
            <w:r>
              <w:rPr>
                <w:rFonts w:ascii="Symbol" w:eastAsia="Symbol" w:hAnsi="Symbol" w:cs="Symbol"/>
                <w:szCs w:val="28"/>
              </w:rPr>
              <w:sym w:font="Symbol" w:char="F0B1"/>
            </w:r>
            <w:r>
              <w:rPr>
                <w:szCs w:val="28"/>
              </w:rPr>
              <w:t>0,3</w:t>
            </w:r>
          </w:p>
        </w:tc>
        <w:tc>
          <w:tcPr>
            <w:tcW w:w="2340"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ind w:firstLine="5"/>
              <w:jc w:val="center"/>
              <w:rPr>
                <w:szCs w:val="28"/>
              </w:rPr>
            </w:pPr>
            <w:r>
              <w:rPr>
                <w:szCs w:val="28"/>
              </w:rPr>
              <w:t>5,</w:t>
            </w:r>
            <w:r>
              <w:rPr>
                <w:szCs w:val="28"/>
                <w:lang w:val="ru-RU"/>
              </w:rPr>
              <w:t>2</w:t>
            </w:r>
            <w:r>
              <w:rPr>
                <w:rFonts w:ascii="Symbol" w:eastAsia="Symbol" w:hAnsi="Symbol" w:cs="Symbol"/>
                <w:szCs w:val="28"/>
              </w:rPr>
              <w:sym w:font="Symbol" w:char="F0B1"/>
            </w:r>
            <w:r>
              <w:rPr>
                <w:szCs w:val="28"/>
              </w:rPr>
              <w:t>0,4</w:t>
            </w:r>
          </w:p>
        </w:tc>
      </w:tr>
      <w:tr w:rsidR="004C6FCB">
        <w:tc>
          <w:tcPr>
            <w:tcW w:w="3369" w:type="dxa"/>
            <w:vMerge/>
            <w:tcBorders>
              <w:top w:val="single" w:sz="4" w:space="0" w:color="000000"/>
              <w:left w:val="single" w:sz="4" w:space="0" w:color="000000"/>
              <w:bottom w:val="single" w:sz="4" w:space="0" w:color="000000"/>
              <w:right w:val="single" w:sz="4" w:space="0" w:color="000000"/>
            </w:tcBorders>
            <w:vAlign w:val="center"/>
          </w:tcPr>
          <w:p w:rsidR="004C6FCB" w:rsidRDefault="004C6FCB">
            <w:pPr>
              <w:widowControl w:val="0"/>
              <w:spacing w:line="360" w:lineRule="auto"/>
              <w:rPr>
                <w:sz w:val="28"/>
                <w:szCs w:val="20"/>
              </w:rPr>
            </w:pPr>
          </w:p>
        </w:tc>
        <w:tc>
          <w:tcPr>
            <w:tcW w:w="2699" w:type="dxa"/>
            <w:tcBorders>
              <w:top w:val="single" w:sz="4" w:space="0" w:color="000000"/>
              <w:left w:val="single" w:sz="4" w:space="0" w:color="000000"/>
              <w:bottom w:val="single" w:sz="4" w:space="0" w:color="000000"/>
              <w:right w:val="single" w:sz="4" w:space="0" w:color="000000"/>
            </w:tcBorders>
          </w:tcPr>
          <w:p w:rsidR="004C6FCB" w:rsidRDefault="00565804">
            <w:pPr>
              <w:pStyle w:val="ab"/>
              <w:widowControl w:val="0"/>
              <w:tabs>
                <w:tab w:val="left" w:pos="0"/>
              </w:tabs>
              <w:spacing w:line="360" w:lineRule="auto"/>
              <w:jc w:val="center"/>
            </w:pPr>
            <w:r>
              <w:t>хл</w:t>
            </w:r>
          </w:p>
        </w:tc>
        <w:tc>
          <w:tcPr>
            <w:tcW w:w="3508"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ind w:firstLine="5"/>
              <w:jc w:val="center"/>
              <w:rPr>
                <w:szCs w:val="28"/>
              </w:rPr>
            </w:pPr>
            <w:r>
              <w:rPr>
                <w:szCs w:val="28"/>
              </w:rPr>
              <w:t>5,6</w:t>
            </w:r>
            <w:r>
              <w:rPr>
                <w:rFonts w:ascii="Symbol" w:eastAsia="Symbol" w:hAnsi="Symbol" w:cs="Symbol"/>
                <w:szCs w:val="28"/>
              </w:rPr>
              <w:sym w:font="Symbol" w:char="F0B1"/>
            </w:r>
            <w:r>
              <w:rPr>
                <w:szCs w:val="28"/>
              </w:rPr>
              <w:t>0,1</w:t>
            </w:r>
          </w:p>
        </w:tc>
        <w:tc>
          <w:tcPr>
            <w:tcW w:w="2973"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ind w:firstLine="5"/>
              <w:jc w:val="center"/>
              <w:rPr>
                <w:szCs w:val="28"/>
              </w:rPr>
            </w:pPr>
            <w:r>
              <w:rPr>
                <w:szCs w:val="28"/>
              </w:rPr>
              <w:t>5,5</w:t>
            </w:r>
            <w:r>
              <w:rPr>
                <w:rFonts w:ascii="Symbol" w:eastAsia="Symbol" w:hAnsi="Symbol" w:cs="Symbol"/>
                <w:szCs w:val="28"/>
              </w:rPr>
              <w:sym w:font="Symbol" w:char="F0B1"/>
            </w:r>
            <w:r>
              <w:rPr>
                <w:szCs w:val="28"/>
              </w:rPr>
              <w:t>0,3</w:t>
            </w:r>
          </w:p>
        </w:tc>
        <w:tc>
          <w:tcPr>
            <w:tcW w:w="2340"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ind w:firstLine="5"/>
              <w:jc w:val="center"/>
              <w:rPr>
                <w:szCs w:val="28"/>
              </w:rPr>
            </w:pPr>
            <w:r>
              <w:rPr>
                <w:szCs w:val="28"/>
              </w:rPr>
              <w:t>5,5</w:t>
            </w:r>
            <w:r>
              <w:rPr>
                <w:rFonts w:ascii="Symbol" w:eastAsia="Symbol" w:hAnsi="Symbol" w:cs="Symbol"/>
                <w:szCs w:val="28"/>
              </w:rPr>
              <w:sym w:font="Symbol" w:char="F0B1"/>
            </w:r>
            <w:r>
              <w:rPr>
                <w:szCs w:val="28"/>
              </w:rPr>
              <w:t>0,8</w:t>
            </w:r>
          </w:p>
        </w:tc>
      </w:tr>
      <w:tr w:rsidR="004C6FCB">
        <w:tc>
          <w:tcPr>
            <w:tcW w:w="3369" w:type="dxa"/>
            <w:vMerge w:val="restart"/>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jc w:val="center"/>
            </w:pPr>
            <w:r>
              <w:t>Стрибок у довжину з місця, см</w:t>
            </w:r>
          </w:p>
        </w:tc>
        <w:tc>
          <w:tcPr>
            <w:tcW w:w="2699" w:type="dxa"/>
            <w:tcBorders>
              <w:top w:val="single" w:sz="4" w:space="0" w:color="000000"/>
              <w:left w:val="single" w:sz="4" w:space="0" w:color="000000"/>
              <w:bottom w:val="single" w:sz="4" w:space="0" w:color="000000"/>
              <w:right w:val="single" w:sz="4" w:space="0" w:color="000000"/>
            </w:tcBorders>
          </w:tcPr>
          <w:p w:rsidR="004C6FCB" w:rsidRDefault="00565804">
            <w:pPr>
              <w:pStyle w:val="ab"/>
              <w:widowControl w:val="0"/>
              <w:tabs>
                <w:tab w:val="left" w:pos="0"/>
              </w:tabs>
              <w:spacing w:line="360" w:lineRule="auto"/>
              <w:jc w:val="center"/>
            </w:pPr>
            <w:r>
              <w:t>д</w:t>
            </w:r>
          </w:p>
        </w:tc>
        <w:tc>
          <w:tcPr>
            <w:tcW w:w="3508"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ind w:firstLine="5"/>
              <w:jc w:val="center"/>
              <w:rPr>
                <w:szCs w:val="28"/>
              </w:rPr>
            </w:pPr>
            <w:r>
              <w:rPr>
                <w:szCs w:val="28"/>
              </w:rPr>
              <w:t>130,0</w:t>
            </w:r>
            <w:r>
              <w:rPr>
                <w:rFonts w:ascii="Symbol" w:eastAsia="Symbol" w:hAnsi="Symbol" w:cs="Symbol"/>
                <w:szCs w:val="28"/>
              </w:rPr>
              <w:sym w:font="Symbol" w:char="F0B1"/>
            </w:r>
            <w:r>
              <w:rPr>
                <w:szCs w:val="28"/>
              </w:rPr>
              <w:t>2,8</w:t>
            </w:r>
          </w:p>
        </w:tc>
        <w:tc>
          <w:tcPr>
            <w:tcW w:w="2973"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ind w:firstLine="5"/>
              <w:jc w:val="center"/>
              <w:rPr>
                <w:szCs w:val="28"/>
              </w:rPr>
            </w:pPr>
            <w:r>
              <w:rPr>
                <w:szCs w:val="28"/>
              </w:rPr>
              <w:t>149,4</w:t>
            </w:r>
            <w:r>
              <w:rPr>
                <w:rFonts w:ascii="Symbol" w:eastAsia="Symbol" w:hAnsi="Symbol" w:cs="Symbol"/>
                <w:szCs w:val="28"/>
              </w:rPr>
              <w:sym w:font="Symbol" w:char="F0B1"/>
            </w:r>
            <w:r>
              <w:rPr>
                <w:szCs w:val="28"/>
              </w:rPr>
              <w:t>3,0</w:t>
            </w:r>
          </w:p>
        </w:tc>
        <w:tc>
          <w:tcPr>
            <w:tcW w:w="2340"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ind w:firstLine="5"/>
              <w:jc w:val="center"/>
              <w:rPr>
                <w:szCs w:val="28"/>
              </w:rPr>
            </w:pPr>
            <w:r>
              <w:rPr>
                <w:szCs w:val="28"/>
              </w:rPr>
              <w:t>160,5</w:t>
            </w:r>
            <w:r>
              <w:rPr>
                <w:rFonts w:ascii="Symbol" w:eastAsia="Symbol" w:hAnsi="Symbol" w:cs="Symbol"/>
                <w:szCs w:val="28"/>
              </w:rPr>
              <w:sym w:font="Symbol" w:char="F0B1"/>
            </w:r>
            <w:r>
              <w:rPr>
                <w:szCs w:val="28"/>
              </w:rPr>
              <w:t>2,1</w:t>
            </w:r>
          </w:p>
        </w:tc>
      </w:tr>
      <w:tr w:rsidR="004C6FCB">
        <w:tc>
          <w:tcPr>
            <w:tcW w:w="3369" w:type="dxa"/>
            <w:vMerge/>
            <w:tcBorders>
              <w:top w:val="single" w:sz="4" w:space="0" w:color="000000"/>
              <w:left w:val="single" w:sz="4" w:space="0" w:color="000000"/>
              <w:bottom w:val="single" w:sz="4" w:space="0" w:color="000000"/>
              <w:right w:val="single" w:sz="4" w:space="0" w:color="000000"/>
            </w:tcBorders>
            <w:vAlign w:val="center"/>
          </w:tcPr>
          <w:p w:rsidR="004C6FCB" w:rsidRDefault="004C6FCB">
            <w:pPr>
              <w:widowControl w:val="0"/>
              <w:spacing w:line="360" w:lineRule="auto"/>
              <w:rPr>
                <w:sz w:val="28"/>
                <w:szCs w:val="20"/>
              </w:rPr>
            </w:pPr>
          </w:p>
        </w:tc>
        <w:tc>
          <w:tcPr>
            <w:tcW w:w="2699" w:type="dxa"/>
            <w:tcBorders>
              <w:top w:val="single" w:sz="4" w:space="0" w:color="000000"/>
              <w:left w:val="single" w:sz="4" w:space="0" w:color="000000"/>
              <w:bottom w:val="single" w:sz="4" w:space="0" w:color="000000"/>
              <w:right w:val="single" w:sz="4" w:space="0" w:color="000000"/>
            </w:tcBorders>
          </w:tcPr>
          <w:p w:rsidR="004C6FCB" w:rsidRDefault="00565804">
            <w:pPr>
              <w:pStyle w:val="ab"/>
              <w:widowControl w:val="0"/>
              <w:tabs>
                <w:tab w:val="left" w:pos="0"/>
              </w:tabs>
              <w:spacing w:line="360" w:lineRule="auto"/>
              <w:jc w:val="center"/>
            </w:pPr>
            <w:r>
              <w:t>хл</w:t>
            </w:r>
          </w:p>
        </w:tc>
        <w:tc>
          <w:tcPr>
            <w:tcW w:w="3508"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ind w:firstLine="5"/>
              <w:jc w:val="center"/>
              <w:rPr>
                <w:szCs w:val="28"/>
              </w:rPr>
            </w:pPr>
            <w:r>
              <w:rPr>
                <w:szCs w:val="28"/>
              </w:rPr>
              <w:t>148,0</w:t>
            </w:r>
            <w:r>
              <w:rPr>
                <w:rFonts w:ascii="Symbol" w:eastAsia="Symbol" w:hAnsi="Symbol" w:cs="Symbol"/>
                <w:szCs w:val="28"/>
              </w:rPr>
              <w:sym w:font="Symbol" w:char="F0B1"/>
            </w:r>
            <w:r>
              <w:rPr>
                <w:szCs w:val="28"/>
              </w:rPr>
              <w:t>1,8</w:t>
            </w:r>
          </w:p>
        </w:tc>
        <w:tc>
          <w:tcPr>
            <w:tcW w:w="2973"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ind w:firstLine="5"/>
              <w:jc w:val="center"/>
              <w:rPr>
                <w:szCs w:val="28"/>
              </w:rPr>
            </w:pPr>
            <w:r>
              <w:rPr>
                <w:szCs w:val="28"/>
              </w:rPr>
              <w:t>159,8</w:t>
            </w:r>
            <w:r>
              <w:rPr>
                <w:rFonts w:ascii="Symbol" w:eastAsia="Symbol" w:hAnsi="Symbol" w:cs="Symbol"/>
                <w:szCs w:val="28"/>
              </w:rPr>
              <w:sym w:font="Symbol" w:char="F0B1"/>
            </w:r>
            <w:r>
              <w:rPr>
                <w:szCs w:val="28"/>
              </w:rPr>
              <w:t>2,1</w:t>
            </w:r>
          </w:p>
        </w:tc>
        <w:tc>
          <w:tcPr>
            <w:tcW w:w="2340"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ind w:firstLine="5"/>
              <w:jc w:val="center"/>
              <w:rPr>
                <w:szCs w:val="28"/>
              </w:rPr>
            </w:pPr>
            <w:r>
              <w:rPr>
                <w:szCs w:val="28"/>
              </w:rPr>
              <w:t>163,0</w:t>
            </w:r>
            <w:r>
              <w:rPr>
                <w:rFonts w:ascii="Symbol" w:eastAsia="Symbol" w:hAnsi="Symbol" w:cs="Symbol"/>
                <w:szCs w:val="28"/>
              </w:rPr>
              <w:sym w:font="Symbol" w:char="F0B1"/>
            </w:r>
            <w:r>
              <w:rPr>
                <w:szCs w:val="28"/>
              </w:rPr>
              <w:t>1,4</w:t>
            </w:r>
          </w:p>
        </w:tc>
      </w:tr>
      <w:tr w:rsidR="004C6FCB">
        <w:tc>
          <w:tcPr>
            <w:tcW w:w="3369" w:type="dxa"/>
            <w:vMerge w:val="restart"/>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jc w:val="center"/>
            </w:pPr>
            <w:r>
              <w:t>Нахил тулубу, см</w:t>
            </w:r>
          </w:p>
        </w:tc>
        <w:tc>
          <w:tcPr>
            <w:tcW w:w="2699" w:type="dxa"/>
            <w:tcBorders>
              <w:top w:val="single" w:sz="4" w:space="0" w:color="000000"/>
              <w:left w:val="single" w:sz="4" w:space="0" w:color="000000"/>
              <w:bottom w:val="single" w:sz="4" w:space="0" w:color="000000"/>
              <w:right w:val="single" w:sz="4" w:space="0" w:color="000000"/>
            </w:tcBorders>
          </w:tcPr>
          <w:p w:rsidR="004C6FCB" w:rsidRDefault="00565804">
            <w:pPr>
              <w:pStyle w:val="ab"/>
              <w:widowControl w:val="0"/>
              <w:tabs>
                <w:tab w:val="left" w:pos="0"/>
              </w:tabs>
              <w:spacing w:line="360" w:lineRule="auto"/>
              <w:jc w:val="center"/>
            </w:pPr>
            <w:r>
              <w:t>д</w:t>
            </w:r>
          </w:p>
        </w:tc>
        <w:tc>
          <w:tcPr>
            <w:tcW w:w="3508" w:type="dxa"/>
            <w:tcBorders>
              <w:top w:val="single" w:sz="4" w:space="0" w:color="000000"/>
              <w:left w:val="single" w:sz="4" w:space="0" w:color="000000"/>
              <w:bottom w:val="single" w:sz="4" w:space="0" w:color="000000"/>
              <w:right w:val="single" w:sz="4" w:space="0" w:color="000000"/>
            </w:tcBorders>
            <w:vAlign w:val="center"/>
          </w:tcPr>
          <w:p w:rsidR="004C6FCB" w:rsidRDefault="00565804">
            <w:pPr>
              <w:widowControl w:val="0"/>
              <w:spacing w:line="360" w:lineRule="auto"/>
              <w:ind w:firstLine="5"/>
              <w:jc w:val="center"/>
              <w:rPr>
                <w:sz w:val="28"/>
                <w:szCs w:val="28"/>
              </w:rPr>
            </w:pPr>
            <w:r>
              <w:rPr>
                <w:sz w:val="28"/>
                <w:szCs w:val="28"/>
              </w:rPr>
              <w:t>+9,1</w:t>
            </w:r>
            <w:r>
              <w:rPr>
                <w:rFonts w:ascii="Symbol" w:eastAsia="Symbol" w:hAnsi="Symbol" w:cs="Symbol"/>
                <w:sz w:val="28"/>
                <w:szCs w:val="28"/>
              </w:rPr>
              <w:sym w:font="Symbol" w:char="F0B1"/>
            </w:r>
            <w:r>
              <w:rPr>
                <w:sz w:val="28"/>
                <w:szCs w:val="28"/>
              </w:rPr>
              <w:t>0,5</w:t>
            </w:r>
          </w:p>
        </w:tc>
        <w:tc>
          <w:tcPr>
            <w:tcW w:w="2973" w:type="dxa"/>
            <w:tcBorders>
              <w:top w:val="single" w:sz="4" w:space="0" w:color="000000"/>
              <w:left w:val="single" w:sz="4" w:space="0" w:color="000000"/>
              <w:bottom w:val="single" w:sz="4" w:space="0" w:color="000000"/>
              <w:right w:val="single" w:sz="4" w:space="0" w:color="000000"/>
            </w:tcBorders>
            <w:vAlign w:val="center"/>
          </w:tcPr>
          <w:p w:rsidR="004C6FCB" w:rsidRDefault="00565804">
            <w:pPr>
              <w:widowControl w:val="0"/>
              <w:spacing w:line="360" w:lineRule="auto"/>
              <w:ind w:firstLine="5"/>
              <w:jc w:val="center"/>
              <w:rPr>
                <w:sz w:val="28"/>
                <w:szCs w:val="28"/>
              </w:rPr>
            </w:pPr>
            <w:r>
              <w:rPr>
                <w:sz w:val="28"/>
                <w:szCs w:val="28"/>
              </w:rPr>
              <w:t>+10,0</w:t>
            </w:r>
            <w:r>
              <w:rPr>
                <w:rFonts w:ascii="Symbol" w:eastAsia="Symbol" w:hAnsi="Symbol" w:cs="Symbol"/>
                <w:sz w:val="28"/>
                <w:szCs w:val="28"/>
              </w:rPr>
              <w:sym w:font="Symbol" w:char="F0B1"/>
            </w:r>
            <w:r>
              <w:rPr>
                <w:sz w:val="28"/>
                <w:szCs w:val="28"/>
              </w:rPr>
              <w:t>0,9</w:t>
            </w:r>
          </w:p>
        </w:tc>
        <w:tc>
          <w:tcPr>
            <w:tcW w:w="2340" w:type="dxa"/>
            <w:tcBorders>
              <w:top w:val="single" w:sz="4" w:space="0" w:color="000000"/>
              <w:left w:val="single" w:sz="4" w:space="0" w:color="000000"/>
              <w:bottom w:val="single" w:sz="4" w:space="0" w:color="000000"/>
              <w:right w:val="single" w:sz="4" w:space="0" w:color="000000"/>
            </w:tcBorders>
            <w:vAlign w:val="center"/>
          </w:tcPr>
          <w:p w:rsidR="004C6FCB" w:rsidRDefault="00565804">
            <w:pPr>
              <w:widowControl w:val="0"/>
              <w:spacing w:line="360" w:lineRule="auto"/>
              <w:ind w:firstLine="5"/>
              <w:jc w:val="center"/>
              <w:rPr>
                <w:sz w:val="28"/>
                <w:szCs w:val="28"/>
              </w:rPr>
            </w:pPr>
            <w:r>
              <w:rPr>
                <w:sz w:val="28"/>
                <w:szCs w:val="28"/>
              </w:rPr>
              <w:t>+13,0</w:t>
            </w:r>
            <w:r>
              <w:rPr>
                <w:rFonts w:ascii="Symbol" w:eastAsia="Symbol" w:hAnsi="Symbol" w:cs="Symbol"/>
                <w:sz w:val="28"/>
                <w:szCs w:val="28"/>
              </w:rPr>
              <w:sym w:font="Symbol" w:char="F0B1"/>
            </w:r>
            <w:r>
              <w:rPr>
                <w:sz w:val="28"/>
                <w:szCs w:val="28"/>
              </w:rPr>
              <w:t>0,5</w:t>
            </w:r>
          </w:p>
        </w:tc>
      </w:tr>
      <w:tr w:rsidR="004C6FCB">
        <w:tc>
          <w:tcPr>
            <w:tcW w:w="3369" w:type="dxa"/>
            <w:vMerge/>
            <w:tcBorders>
              <w:top w:val="single" w:sz="4" w:space="0" w:color="000000"/>
              <w:left w:val="single" w:sz="4" w:space="0" w:color="000000"/>
              <w:bottom w:val="single" w:sz="4" w:space="0" w:color="000000"/>
              <w:right w:val="single" w:sz="4" w:space="0" w:color="000000"/>
            </w:tcBorders>
            <w:vAlign w:val="center"/>
          </w:tcPr>
          <w:p w:rsidR="004C6FCB" w:rsidRDefault="004C6FCB">
            <w:pPr>
              <w:widowControl w:val="0"/>
              <w:spacing w:line="360" w:lineRule="auto"/>
              <w:rPr>
                <w:sz w:val="28"/>
                <w:szCs w:val="20"/>
              </w:rPr>
            </w:pPr>
          </w:p>
        </w:tc>
        <w:tc>
          <w:tcPr>
            <w:tcW w:w="2699" w:type="dxa"/>
            <w:tcBorders>
              <w:top w:val="single" w:sz="4" w:space="0" w:color="000000"/>
              <w:left w:val="single" w:sz="4" w:space="0" w:color="000000"/>
              <w:bottom w:val="single" w:sz="4" w:space="0" w:color="000000"/>
              <w:right w:val="single" w:sz="4" w:space="0" w:color="000000"/>
            </w:tcBorders>
          </w:tcPr>
          <w:p w:rsidR="004C6FCB" w:rsidRDefault="00565804">
            <w:pPr>
              <w:pStyle w:val="ab"/>
              <w:widowControl w:val="0"/>
              <w:tabs>
                <w:tab w:val="left" w:pos="0"/>
              </w:tabs>
              <w:spacing w:line="360" w:lineRule="auto"/>
              <w:jc w:val="center"/>
            </w:pPr>
            <w:r>
              <w:t>хл</w:t>
            </w:r>
          </w:p>
        </w:tc>
        <w:tc>
          <w:tcPr>
            <w:tcW w:w="3508" w:type="dxa"/>
            <w:tcBorders>
              <w:top w:val="single" w:sz="4" w:space="0" w:color="000000"/>
              <w:left w:val="single" w:sz="4" w:space="0" w:color="000000"/>
              <w:bottom w:val="single" w:sz="4" w:space="0" w:color="000000"/>
              <w:right w:val="single" w:sz="4" w:space="0" w:color="000000"/>
            </w:tcBorders>
            <w:vAlign w:val="center"/>
          </w:tcPr>
          <w:p w:rsidR="004C6FCB" w:rsidRDefault="00565804">
            <w:pPr>
              <w:widowControl w:val="0"/>
              <w:spacing w:line="360" w:lineRule="auto"/>
              <w:ind w:firstLine="5"/>
              <w:jc w:val="center"/>
              <w:rPr>
                <w:sz w:val="28"/>
                <w:szCs w:val="28"/>
              </w:rPr>
            </w:pPr>
            <w:r>
              <w:rPr>
                <w:sz w:val="28"/>
                <w:szCs w:val="28"/>
              </w:rPr>
              <w:t>+6,8</w:t>
            </w:r>
            <w:r>
              <w:rPr>
                <w:rFonts w:ascii="Symbol" w:eastAsia="Symbol" w:hAnsi="Symbol" w:cs="Symbol"/>
                <w:sz w:val="28"/>
                <w:szCs w:val="28"/>
              </w:rPr>
              <w:sym w:font="Symbol" w:char="F0B1"/>
            </w:r>
            <w:r>
              <w:rPr>
                <w:sz w:val="28"/>
                <w:szCs w:val="28"/>
              </w:rPr>
              <w:t>0,7</w:t>
            </w:r>
          </w:p>
        </w:tc>
        <w:tc>
          <w:tcPr>
            <w:tcW w:w="2973" w:type="dxa"/>
            <w:tcBorders>
              <w:top w:val="single" w:sz="4" w:space="0" w:color="000000"/>
              <w:left w:val="single" w:sz="4" w:space="0" w:color="000000"/>
              <w:bottom w:val="single" w:sz="4" w:space="0" w:color="000000"/>
              <w:right w:val="single" w:sz="4" w:space="0" w:color="000000"/>
            </w:tcBorders>
            <w:vAlign w:val="center"/>
          </w:tcPr>
          <w:p w:rsidR="004C6FCB" w:rsidRDefault="00565804">
            <w:pPr>
              <w:widowControl w:val="0"/>
              <w:spacing w:line="360" w:lineRule="auto"/>
              <w:ind w:firstLine="5"/>
              <w:jc w:val="center"/>
              <w:rPr>
                <w:sz w:val="28"/>
                <w:szCs w:val="28"/>
              </w:rPr>
            </w:pPr>
            <w:r>
              <w:rPr>
                <w:sz w:val="28"/>
                <w:szCs w:val="28"/>
              </w:rPr>
              <w:t>+7,0</w:t>
            </w:r>
            <w:r>
              <w:rPr>
                <w:rFonts w:ascii="Symbol" w:eastAsia="Symbol" w:hAnsi="Symbol" w:cs="Symbol"/>
                <w:sz w:val="28"/>
                <w:szCs w:val="28"/>
              </w:rPr>
              <w:sym w:font="Symbol" w:char="F0B1"/>
            </w:r>
            <w:r>
              <w:rPr>
                <w:sz w:val="28"/>
                <w:szCs w:val="28"/>
              </w:rPr>
              <w:t>0,6</w:t>
            </w:r>
          </w:p>
        </w:tc>
        <w:tc>
          <w:tcPr>
            <w:tcW w:w="2340" w:type="dxa"/>
            <w:tcBorders>
              <w:top w:val="single" w:sz="4" w:space="0" w:color="000000"/>
              <w:left w:val="single" w:sz="4" w:space="0" w:color="000000"/>
              <w:bottom w:val="single" w:sz="4" w:space="0" w:color="000000"/>
              <w:right w:val="single" w:sz="4" w:space="0" w:color="000000"/>
            </w:tcBorders>
            <w:vAlign w:val="center"/>
          </w:tcPr>
          <w:p w:rsidR="004C6FCB" w:rsidRDefault="00565804">
            <w:pPr>
              <w:widowControl w:val="0"/>
              <w:spacing w:line="360" w:lineRule="auto"/>
              <w:ind w:firstLine="5"/>
              <w:jc w:val="center"/>
              <w:rPr>
                <w:sz w:val="28"/>
                <w:szCs w:val="28"/>
              </w:rPr>
            </w:pPr>
            <w:r>
              <w:rPr>
                <w:sz w:val="28"/>
                <w:szCs w:val="28"/>
              </w:rPr>
              <w:t>+8,0</w:t>
            </w:r>
            <w:r>
              <w:rPr>
                <w:rFonts w:ascii="Symbol" w:eastAsia="Symbol" w:hAnsi="Symbol" w:cs="Symbol"/>
                <w:sz w:val="28"/>
                <w:szCs w:val="28"/>
              </w:rPr>
              <w:sym w:font="Symbol" w:char="F0B1"/>
            </w:r>
            <w:r>
              <w:rPr>
                <w:sz w:val="28"/>
                <w:szCs w:val="28"/>
              </w:rPr>
              <w:t>0,6</w:t>
            </w:r>
          </w:p>
        </w:tc>
      </w:tr>
      <w:tr w:rsidR="004C6FCB">
        <w:tc>
          <w:tcPr>
            <w:tcW w:w="3369" w:type="dxa"/>
            <w:vMerge w:val="restart"/>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jc w:val="center"/>
            </w:pPr>
            <w:r>
              <w:t>Згинання і розгинання рук, разів</w:t>
            </w:r>
          </w:p>
        </w:tc>
        <w:tc>
          <w:tcPr>
            <w:tcW w:w="2699" w:type="dxa"/>
            <w:tcBorders>
              <w:top w:val="single" w:sz="4" w:space="0" w:color="000000"/>
              <w:left w:val="single" w:sz="4" w:space="0" w:color="000000"/>
              <w:bottom w:val="single" w:sz="4" w:space="0" w:color="000000"/>
              <w:right w:val="single" w:sz="4" w:space="0" w:color="000000"/>
            </w:tcBorders>
          </w:tcPr>
          <w:p w:rsidR="004C6FCB" w:rsidRDefault="00565804">
            <w:pPr>
              <w:pStyle w:val="ab"/>
              <w:widowControl w:val="0"/>
              <w:tabs>
                <w:tab w:val="left" w:pos="0"/>
              </w:tabs>
              <w:spacing w:line="360" w:lineRule="auto"/>
              <w:jc w:val="center"/>
            </w:pPr>
            <w:r>
              <w:t>д</w:t>
            </w:r>
          </w:p>
        </w:tc>
        <w:tc>
          <w:tcPr>
            <w:tcW w:w="3508"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ind w:firstLine="5"/>
              <w:jc w:val="center"/>
              <w:rPr>
                <w:szCs w:val="28"/>
              </w:rPr>
            </w:pPr>
            <w:r>
              <w:rPr>
                <w:szCs w:val="28"/>
              </w:rPr>
              <w:t>8,6</w:t>
            </w:r>
            <w:r>
              <w:rPr>
                <w:rFonts w:ascii="Symbol" w:eastAsia="Symbol" w:hAnsi="Symbol" w:cs="Symbol"/>
                <w:szCs w:val="28"/>
              </w:rPr>
              <w:sym w:font="Symbol" w:char="F0B1"/>
            </w:r>
            <w:r>
              <w:rPr>
                <w:szCs w:val="28"/>
              </w:rPr>
              <w:t>0,9</w:t>
            </w:r>
          </w:p>
        </w:tc>
        <w:tc>
          <w:tcPr>
            <w:tcW w:w="2973"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ind w:firstLine="5"/>
              <w:jc w:val="center"/>
              <w:rPr>
                <w:szCs w:val="28"/>
              </w:rPr>
            </w:pPr>
            <w:r>
              <w:rPr>
                <w:szCs w:val="28"/>
              </w:rPr>
              <w:t>9,7</w:t>
            </w:r>
            <w:r>
              <w:rPr>
                <w:rFonts w:ascii="Symbol" w:eastAsia="Symbol" w:hAnsi="Symbol" w:cs="Symbol"/>
                <w:szCs w:val="28"/>
              </w:rPr>
              <w:sym w:font="Symbol" w:char="F0B1"/>
            </w:r>
            <w:r>
              <w:rPr>
                <w:szCs w:val="28"/>
              </w:rPr>
              <w:t>0,4</w:t>
            </w:r>
          </w:p>
        </w:tc>
        <w:tc>
          <w:tcPr>
            <w:tcW w:w="2340"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ind w:firstLine="5"/>
              <w:jc w:val="center"/>
              <w:rPr>
                <w:szCs w:val="28"/>
              </w:rPr>
            </w:pPr>
            <w:r>
              <w:rPr>
                <w:szCs w:val="28"/>
              </w:rPr>
              <w:t>9,8</w:t>
            </w:r>
            <w:r>
              <w:rPr>
                <w:rFonts w:ascii="Symbol" w:eastAsia="Symbol" w:hAnsi="Symbol" w:cs="Symbol"/>
                <w:szCs w:val="28"/>
              </w:rPr>
              <w:sym w:font="Symbol" w:char="F0B1"/>
            </w:r>
            <w:r>
              <w:rPr>
                <w:szCs w:val="28"/>
              </w:rPr>
              <w:t>0,2</w:t>
            </w:r>
          </w:p>
        </w:tc>
      </w:tr>
      <w:tr w:rsidR="004C6FCB">
        <w:tc>
          <w:tcPr>
            <w:tcW w:w="3369" w:type="dxa"/>
            <w:vMerge/>
            <w:tcBorders>
              <w:top w:val="single" w:sz="4" w:space="0" w:color="000000"/>
              <w:left w:val="single" w:sz="4" w:space="0" w:color="000000"/>
              <w:bottom w:val="single" w:sz="4" w:space="0" w:color="000000"/>
              <w:right w:val="single" w:sz="4" w:space="0" w:color="000000"/>
            </w:tcBorders>
            <w:vAlign w:val="center"/>
          </w:tcPr>
          <w:p w:rsidR="004C6FCB" w:rsidRDefault="004C6FCB">
            <w:pPr>
              <w:widowControl w:val="0"/>
              <w:spacing w:line="360" w:lineRule="auto"/>
              <w:rPr>
                <w:sz w:val="28"/>
                <w:szCs w:val="20"/>
              </w:rPr>
            </w:pPr>
          </w:p>
        </w:tc>
        <w:tc>
          <w:tcPr>
            <w:tcW w:w="2699" w:type="dxa"/>
            <w:tcBorders>
              <w:top w:val="single" w:sz="4" w:space="0" w:color="000000"/>
              <w:left w:val="single" w:sz="4" w:space="0" w:color="000000"/>
              <w:bottom w:val="single" w:sz="4" w:space="0" w:color="000000"/>
              <w:right w:val="single" w:sz="4" w:space="0" w:color="000000"/>
            </w:tcBorders>
          </w:tcPr>
          <w:p w:rsidR="004C6FCB" w:rsidRDefault="00565804">
            <w:pPr>
              <w:pStyle w:val="ab"/>
              <w:widowControl w:val="0"/>
              <w:tabs>
                <w:tab w:val="left" w:pos="0"/>
              </w:tabs>
              <w:spacing w:line="360" w:lineRule="auto"/>
              <w:jc w:val="center"/>
            </w:pPr>
            <w:r>
              <w:t>хл</w:t>
            </w:r>
          </w:p>
        </w:tc>
        <w:tc>
          <w:tcPr>
            <w:tcW w:w="3508"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ind w:firstLine="5"/>
              <w:jc w:val="center"/>
              <w:rPr>
                <w:szCs w:val="28"/>
              </w:rPr>
            </w:pPr>
            <w:r>
              <w:rPr>
                <w:szCs w:val="28"/>
              </w:rPr>
              <w:t>16,1</w:t>
            </w:r>
            <w:r>
              <w:rPr>
                <w:rFonts w:ascii="Symbol" w:eastAsia="Symbol" w:hAnsi="Symbol" w:cs="Symbol"/>
                <w:szCs w:val="28"/>
              </w:rPr>
              <w:sym w:font="Symbol" w:char="F0B1"/>
            </w:r>
            <w:r>
              <w:rPr>
                <w:szCs w:val="28"/>
              </w:rPr>
              <w:t>0,9</w:t>
            </w:r>
          </w:p>
        </w:tc>
        <w:tc>
          <w:tcPr>
            <w:tcW w:w="2973"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ind w:firstLine="5"/>
              <w:jc w:val="center"/>
              <w:rPr>
                <w:szCs w:val="28"/>
              </w:rPr>
            </w:pPr>
            <w:r>
              <w:rPr>
                <w:szCs w:val="28"/>
              </w:rPr>
              <w:t>19,0</w:t>
            </w:r>
            <w:r>
              <w:rPr>
                <w:rFonts w:ascii="Symbol" w:eastAsia="Symbol" w:hAnsi="Symbol" w:cs="Symbol"/>
                <w:szCs w:val="28"/>
              </w:rPr>
              <w:sym w:font="Symbol" w:char="F0B1"/>
            </w:r>
            <w:r>
              <w:rPr>
                <w:szCs w:val="28"/>
              </w:rPr>
              <w:t>0,8</w:t>
            </w:r>
          </w:p>
        </w:tc>
        <w:tc>
          <w:tcPr>
            <w:tcW w:w="2340"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ind w:firstLine="5"/>
              <w:jc w:val="center"/>
              <w:rPr>
                <w:szCs w:val="28"/>
              </w:rPr>
            </w:pPr>
            <w:r>
              <w:rPr>
                <w:szCs w:val="28"/>
              </w:rPr>
              <w:t>18,0</w:t>
            </w:r>
            <w:r>
              <w:rPr>
                <w:rFonts w:ascii="Symbol" w:eastAsia="Symbol" w:hAnsi="Symbol" w:cs="Symbol"/>
                <w:szCs w:val="28"/>
              </w:rPr>
              <w:sym w:font="Symbol" w:char="F0B1"/>
            </w:r>
            <w:r>
              <w:rPr>
                <w:szCs w:val="28"/>
              </w:rPr>
              <w:t>0,9</w:t>
            </w:r>
          </w:p>
        </w:tc>
      </w:tr>
      <w:tr w:rsidR="004C6FCB">
        <w:tc>
          <w:tcPr>
            <w:tcW w:w="3369" w:type="dxa"/>
            <w:vMerge w:val="restart"/>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jc w:val="center"/>
            </w:pPr>
            <w:r>
              <w:t>Човниковий біг, с</w:t>
            </w:r>
          </w:p>
        </w:tc>
        <w:tc>
          <w:tcPr>
            <w:tcW w:w="2699" w:type="dxa"/>
            <w:tcBorders>
              <w:top w:val="single" w:sz="4" w:space="0" w:color="000000"/>
              <w:left w:val="single" w:sz="4" w:space="0" w:color="000000"/>
              <w:bottom w:val="single" w:sz="4" w:space="0" w:color="000000"/>
              <w:right w:val="single" w:sz="4" w:space="0" w:color="000000"/>
            </w:tcBorders>
          </w:tcPr>
          <w:p w:rsidR="004C6FCB" w:rsidRDefault="00565804">
            <w:pPr>
              <w:pStyle w:val="ab"/>
              <w:widowControl w:val="0"/>
              <w:tabs>
                <w:tab w:val="left" w:pos="0"/>
              </w:tabs>
              <w:spacing w:line="360" w:lineRule="auto"/>
              <w:jc w:val="center"/>
            </w:pPr>
            <w:r>
              <w:t>д</w:t>
            </w:r>
          </w:p>
        </w:tc>
        <w:tc>
          <w:tcPr>
            <w:tcW w:w="3508"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ind w:firstLine="5"/>
              <w:jc w:val="center"/>
              <w:rPr>
                <w:szCs w:val="28"/>
              </w:rPr>
            </w:pPr>
            <w:r>
              <w:rPr>
                <w:szCs w:val="28"/>
              </w:rPr>
              <w:t>12,2</w:t>
            </w:r>
            <w:r>
              <w:rPr>
                <w:rFonts w:ascii="Symbol" w:eastAsia="Symbol" w:hAnsi="Symbol" w:cs="Symbol"/>
                <w:szCs w:val="28"/>
              </w:rPr>
              <w:sym w:font="Symbol" w:char="F0B1"/>
            </w:r>
            <w:r>
              <w:rPr>
                <w:szCs w:val="28"/>
              </w:rPr>
              <w:t>0,3</w:t>
            </w:r>
          </w:p>
        </w:tc>
        <w:tc>
          <w:tcPr>
            <w:tcW w:w="2973"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ind w:firstLine="5"/>
              <w:jc w:val="center"/>
              <w:rPr>
                <w:szCs w:val="28"/>
              </w:rPr>
            </w:pPr>
            <w:r>
              <w:rPr>
                <w:szCs w:val="28"/>
              </w:rPr>
              <w:t>12,07</w:t>
            </w:r>
            <w:r>
              <w:rPr>
                <w:rFonts w:ascii="Symbol" w:eastAsia="Symbol" w:hAnsi="Symbol" w:cs="Symbol"/>
                <w:szCs w:val="28"/>
              </w:rPr>
              <w:sym w:font="Symbol" w:char="F0B1"/>
            </w:r>
            <w:r>
              <w:rPr>
                <w:szCs w:val="28"/>
              </w:rPr>
              <w:t>0,7</w:t>
            </w:r>
          </w:p>
        </w:tc>
        <w:tc>
          <w:tcPr>
            <w:tcW w:w="2340"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ind w:firstLine="5"/>
              <w:jc w:val="center"/>
              <w:rPr>
                <w:szCs w:val="28"/>
              </w:rPr>
            </w:pPr>
            <w:r>
              <w:rPr>
                <w:szCs w:val="28"/>
              </w:rPr>
              <w:t>12,03</w:t>
            </w:r>
            <w:r>
              <w:rPr>
                <w:rFonts w:ascii="Symbol" w:eastAsia="Symbol" w:hAnsi="Symbol" w:cs="Symbol"/>
                <w:szCs w:val="28"/>
              </w:rPr>
              <w:sym w:font="Symbol" w:char="F0B1"/>
            </w:r>
            <w:r>
              <w:rPr>
                <w:szCs w:val="28"/>
              </w:rPr>
              <w:t>0,1</w:t>
            </w:r>
          </w:p>
        </w:tc>
      </w:tr>
      <w:tr w:rsidR="004C6FCB">
        <w:tc>
          <w:tcPr>
            <w:tcW w:w="3369" w:type="dxa"/>
            <w:vMerge/>
            <w:tcBorders>
              <w:top w:val="single" w:sz="4" w:space="0" w:color="000000"/>
              <w:left w:val="single" w:sz="4" w:space="0" w:color="000000"/>
              <w:bottom w:val="single" w:sz="4" w:space="0" w:color="000000"/>
              <w:right w:val="single" w:sz="4" w:space="0" w:color="000000"/>
            </w:tcBorders>
            <w:vAlign w:val="center"/>
          </w:tcPr>
          <w:p w:rsidR="004C6FCB" w:rsidRDefault="004C6FCB">
            <w:pPr>
              <w:widowControl w:val="0"/>
              <w:spacing w:line="360" w:lineRule="auto"/>
              <w:rPr>
                <w:sz w:val="28"/>
                <w:szCs w:val="20"/>
              </w:rPr>
            </w:pPr>
          </w:p>
        </w:tc>
        <w:tc>
          <w:tcPr>
            <w:tcW w:w="2699" w:type="dxa"/>
            <w:tcBorders>
              <w:top w:val="single" w:sz="4" w:space="0" w:color="000000"/>
              <w:left w:val="single" w:sz="4" w:space="0" w:color="000000"/>
              <w:bottom w:val="single" w:sz="4" w:space="0" w:color="000000"/>
              <w:right w:val="single" w:sz="4" w:space="0" w:color="000000"/>
            </w:tcBorders>
          </w:tcPr>
          <w:p w:rsidR="004C6FCB" w:rsidRDefault="00565804">
            <w:pPr>
              <w:pStyle w:val="ab"/>
              <w:widowControl w:val="0"/>
              <w:tabs>
                <w:tab w:val="left" w:pos="0"/>
              </w:tabs>
              <w:spacing w:line="360" w:lineRule="auto"/>
              <w:jc w:val="center"/>
            </w:pPr>
            <w:r>
              <w:t>хл</w:t>
            </w:r>
          </w:p>
        </w:tc>
        <w:tc>
          <w:tcPr>
            <w:tcW w:w="3508"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ind w:firstLine="5"/>
              <w:jc w:val="center"/>
              <w:rPr>
                <w:szCs w:val="28"/>
              </w:rPr>
            </w:pPr>
            <w:r>
              <w:rPr>
                <w:szCs w:val="28"/>
              </w:rPr>
              <w:t>11,6</w:t>
            </w:r>
            <w:r>
              <w:rPr>
                <w:rFonts w:ascii="Symbol" w:eastAsia="Symbol" w:hAnsi="Symbol" w:cs="Symbol"/>
                <w:szCs w:val="28"/>
              </w:rPr>
              <w:sym w:font="Symbol" w:char="F0B1"/>
            </w:r>
            <w:r>
              <w:rPr>
                <w:szCs w:val="28"/>
              </w:rPr>
              <w:t>0,8</w:t>
            </w:r>
          </w:p>
        </w:tc>
        <w:tc>
          <w:tcPr>
            <w:tcW w:w="2973"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ind w:firstLine="5"/>
              <w:jc w:val="center"/>
              <w:rPr>
                <w:szCs w:val="28"/>
              </w:rPr>
            </w:pPr>
            <w:r>
              <w:rPr>
                <w:szCs w:val="28"/>
              </w:rPr>
              <w:t>11,5</w:t>
            </w:r>
            <w:r>
              <w:rPr>
                <w:rFonts w:ascii="Symbol" w:eastAsia="Symbol" w:hAnsi="Symbol" w:cs="Symbol"/>
                <w:szCs w:val="28"/>
              </w:rPr>
              <w:sym w:font="Symbol" w:char="F0B1"/>
            </w:r>
            <w:r>
              <w:rPr>
                <w:szCs w:val="28"/>
              </w:rPr>
              <w:t>0,1</w:t>
            </w:r>
          </w:p>
        </w:tc>
        <w:tc>
          <w:tcPr>
            <w:tcW w:w="2340" w:type="dxa"/>
            <w:tcBorders>
              <w:top w:val="single" w:sz="4" w:space="0" w:color="000000"/>
              <w:left w:val="single" w:sz="4" w:space="0" w:color="000000"/>
              <w:bottom w:val="single" w:sz="4" w:space="0" w:color="000000"/>
              <w:right w:val="single" w:sz="4" w:space="0" w:color="000000"/>
            </w:tcBorders>
            <w:vAlign w:val="center"/>
          </w:tcPr>
          <w:p w:rsidR="004C6FCB" w:rsidRDefault="00565804">
            <w:pPr>
              <w:pStyle w:val="ab"/>
              <w:widowControl w:val="0"/>
              <w:tabs>
                <w:tab w:val="left" w:pos="0"/>
              </w:tabs>
              <w:spacing w:line="360" w:lineRule="auto"/>
              <w:ind w:firstLine="5"/>
              <w:jc w:val="center"/>
              <w:rPr>
                <w:szCs w:val="28"/>
              </w:rPr>
            </w:pPr>
            <w:r>
              <w:rPr>
                <w:szCs w:val="28"/>
              </w:rPr>
              <w:t>11,7</w:t>
            </w:r>
            <w:r>
              <w:rPr>
                <w:rFonts w:ascii="Symbol" w:eastAsia="Symbol" w:hAnsi="Symbol" w:cs="Symbol"/>
                <w:szCs w:val="28"/>
              </w:rPr>
              <w:sym w:font="Symbol" w:char="F0B1"/>
            </w:r>
            <w:r>
              <w:rPr>
                <w:szCs w:val="28"/>
              </w:rPr>
              <w:t>0,5</w:t>
            </w:r>
          </w:p>
        </w:tc>
      </w:tr>
    </w:tbl>
    <w:p w:rsidR="004C6FCB" w:rsidRDefault="004C6FCB">
      <w:pPr>
        <w:pStyle w:val="ab"/>
        <w:tabs>
          <w:tab w:val="left" w:pos="0"/>
        </w:tabs>
        <w:spacing w:line="360" w:lineRule="auto"/>
        <w:ind w:firstLine="709"/>
      </w:pPr>
    </w:p>
    <w:p w:rsidR="004C6FCB" w:rsidRDefault="00565804">
      <w:pPr>
        <w:pStyle w:val="ab"/>
        <w:tabs>
          <w:tab w:val="left" w:pos="0"/>
        </w:tabs>
        <w:spacing w:line="360" w:lineRule="auto"/>
        <w:ind w:firstLine="709"/>
        <w:sectPr w:rsidR="004C6FCB">
          <w:headerReference w:type="default" r:id="rId18"/>
          <w:headerReference w:type="first" r:id="rId19"/>
          <w:pgSz w:w="16838" w:h="11906" w:orient="landscape"/>
          <w:pgMar w:top="851" w:right="1134" w:bottom="1701" w:left="1134" w:header="709" w:footer="0" w:gutter="0"/>
          <w:pgNumType w:start="35"/>
          <w:cols w:space="720"/>
          <w:formProt w:val="0"/>
          <w:docGrid w:linePitch="100"/>
        </w:sectPr>
      </w:pPr>
      <w:r>
        <w:tab/>
      </w:r>
    </w:p>
    <w:p w:rsidR="004C6FCB" w:rsidRDefault="004C6FCB">
      <w:pPr>
        <w:ind w:firstLine="684"/>
        <w:jc w:val="center"/>
        <w:rPr>
          <w:sz w:val="28"/>
          <w:szCs w:val="28"/>
        </w:rPr>
      </w:pPr>
    </w:p>
    <w:p w:rsidR="004C6FCB" w:rsidRDefault="004C6FCB">
      <w:pPr>
        <w:pStyle w:val="ab"/>
        <w:tabs>
          <w:tab w:val="clear" w:pos="3828"/>
          <w:tab w:val="clear" w:pos="4111"/>
          <w:tab w:val="left" w:pos="0"/>
          <w:tab w:val="left" w:pos="851"/>
        </w:tabs>
        <w:spacing w:line="360" w:lineRule="auto"/>
        <w:ind w:firstLine="709"/>
      </w:pPr>
    </w:p>
    <w:p w:rsidR="004C6FCB" w:rsidRDefault="00565804">
      <w:pPr>
        <w:pStyle w:val="ab"/>
        <w:tabs>
          <w:tab w:val="clear" w:pos="3828"/>
          <w:tab w:val="clear" w:pos="4111"/>
          <w:tab w:val="left" w:pos="0"/>
          <w:tab w:val="left" w:pos="851"/>
        </w:tabs>
        <w:spacing w:line="360" w:lineRule="auto"/>
        <w:ind w:firstLine="709"/>
      </w:pPr>
      <w:r>
        <w:t>Відповідно таблиці 3.8 кількість учнів з доброю роботоздатністю також знижується до 10-11 класу, а із задовільною та низькою – зростає.</w:t>
      </w:r>
    </w:p>
    <w:p w:rsidR="004C6FCB" w:rsidRDefault="00565804">
      <w:pPr>
        <w:pStyle w:val="ab"/>
        <w:tabs>
          <w:tab w:val="clear" w:pos="3828"/>
          <w:tab w:val="clear" w:pos="4111"/>
          <w:tab w:val="left" w:pos="0"/>
          <w:tab w:val="left" w:pos="851"/>
        </w:tabs>
        <w:spacing w:line="360" w:lineRule="auto"/>
        <w:ind w:firstLine="709"/>
      </w:pPr>
      <w:r>
        <w:tab/>
        <w:t>Нами було проведено тестування показників фізичної підготовленості учнів досліджуваних закладів середньої освіти (таблиці 3.9).</w:t>
      </w:r>
    </w:p>
    <w:p w:rsidR="004C6FCB" w:rsidRDefault="00565804">
      <w:pPr>
        <w:pStyle w:val="ab"/>
        <w:tabs>
          <w:tab w:val="clear" w:pos="3828"/>
          <w:tab w:val="clear" w:pos="4111"/>
          <w:tab w:val="left" w:pos="0"/>
          <w:tab w:val="left" w:pos="851"/>
        </w:tabs>
        <w:spacing w:line="360" w:lineRule="auto"/>
        <w:ind w:firstLine="709"/>
      </w:pPr>
      <w:r>
        <w:tab/>
        <w:t>Аналіз результатів тестування показників фізичної підготовленості свідчить про те, що середні результати дітей були нижчими за безпечний рівень шкільної програми майже за всіма тестами, окрім на гнучкість та на силу.</w:t>
      </w:r>
    </w:p>
    <w:p w:rsidR="004C6FCB" w:rsidRDefault="00565804">
      <w:pPr>
        <w:pStyle w:val="ab"/>
        <w:tabs>
          <w:tab w:val="clear" w:pos="3828"/>
          <w:tab w:val="clear" w:pos="4111"/>
          <w:tab w:val="left" w:pos="0"/>
          <w:tab w:val="left" w:pos="851"/>
        </w:tabs>
        <w:spacing w:line="360" w:lineRule="auto"/>
        <w:ind w:firstLine="709"/>
      </w:pPr>
      <w:r>
        <w:t>Кількість учнів з достатнім рівнем (приріст результату наприкінці року порівняно з початком) склала найменший відсоток (19,5%), із середнім рівнем – 34,3% і початковим – 46,2%.</w:t>
      </w:r>
    </w:p>
    <w:p w:rsidR="004C6FCB" w:rsidRDefault="00565804">
      <w:pPr>
        <w:pStyle w:val="ab"/>
        <w:tabs>
          <w:tab w:val="clear" w:pos="3828"/>
          <w:tab w:val="clear" w:pos="4111"/>
          <w:tab w:val="left" w:pos="0"/>
          <w:tab w:val="left" w:pos="851"/>
        </w:tabs>
        <w:spacing w:line="360" w:lineRule="auto"/>
        <w:ind w:firstLine="709"/>
      </w:pPr>
      <w:r>
        <w:t>Отже така картина розподілу учнів є, нажаль, критичною. А рівень фізичної підготовленості є незадовільним і вимагає цілеспрямованого підвищення.</w:t>
      </w:r>
    </w:p>
    <w:p w:rsidR="004C6FCB" w:rsidRDefault="00565804">
      <w:pPr>
        <w:pStyle w:val="ab"/>
        <w:tabs>
          <w:tab w:val="clear" w:pos="3828"/>
          <w:tab w:val="clear" w:pos="4111"/>
          <w:tab w:val="left" w:pos="0"/>
          <w:tab w:val="left" w:pos="851"/>
        </w:tabs>
        <w:spacing w:line="360" w:lineRule="auto"/>
        <w:ind w:firstLine="709"/>
      </w:pPr>
      <w:r>
        <w:t>Для отримання інтегральної оцінки РФЗ ми застосовували методику Г.Л. Апанасенко (таблиці 3.10-3.11).</w:t>
      </w:r>
    </w:p>
    <w:p w:rsidR="004C6FCB" w:rsidRDefault="00565804">
      <w:pPr>
        <w:pStyle w:val="ab"/>
        <w:tabs>
          <w:tab w:val="clear" w:pos="3828"/>
          <w:tab w:val="clear" w:pos="4111"/>
          <w:tab w:val="left" w:pos="0"/>
          <w:tab w:val="left" w:pos="851"/>
        </w:tabs>
        <w:spacing w:line="360" w:lineRule="auto"/>
        <w:ind w:firstLine="709"/>
      </w:pPr>
      <w:r>
        <w:t>Загальний рівень здоров’я в учнів 5-9 класів відповідав рівню від нижче середнього у 5 класі до середнього у дев’ятому (таблиця 3.10).</w:t>
      </w:r>
    </w:p>
    <w:p w:rsidR="004C6FCB" w:rsidRDefault="00565804">
      <w:pPr>
        <w:pStyle w:val="ab"/>
        <w:tabs>
          <w:tab w:val="clear" w:pos="3828"/>
          <w:tab w:val="clear" w:pos="4111"/>
          <w:tab w:val="left" w:pos="0"/>
          <w:tab w:val="left" w:pos="851"/>
        </w:tabs>
        <w:spacing w:line="360" w:lineRule="auto"/>
        <w:ind w:firstLine="709"/>
      </w:pPr>
      <w:r>
        <w:t>Відповідно таблиці 3.11 загальний рівень здоров’я учнів 10 класу відповідав в усіх класах від 1 до 4, рівню нижче середнього.</w:t>
      </w:r>
    </w:p>
    <w:p w:rsidR="004C6FCB" w:rsidRDefault="004C6FCB">
      <w:pPr>
        <w:pStyle w:val="ab"/>
        <w:tabs>
          <w:tab w:val="clear" w:pos="3828"/>
          <w:tab w:val="clear" w:pos="4111"/>
          <w:tab w:val="left" w:pos="0"/>
          <w:tab w:val="left" w:pos="851"/>
        </w:tabs>
        <w:spacing w:line="360" w:lineRule="auto"/>
        <w:ind w:firstLine="709"/>
      </w:pPr>
    </w:p>
    <w:p w:rsidR="004C6FCB" w:rsidRDefault="004C6FCB">
      <w:pPr>
        <w:pStyle w:val="ab"/>
        <w:tabs>
          <w:tab w:val="clear" w:pos="3828"/>
          <w:tab w:val="clear" w:pos="4111"/>
          <w:tab w:val="left" w:pos="0"/>
          <w:tab w:val="left" w:pos="851"/>
        </w:tabs>
        <w:spacing w:line="360" w:lineRule="auto"/>
        <w:ind w:firstLine="709"/>
      </w:pPr>
    </w:p>
    <w:p w:rsidR="004C6FCB" w:rsidRDefault="00565804">
      <w:pPr>
        <w:pStyle w:val="ab"/>
        <w:tabs>
          <w:tab w:val="left" w:pos="0"/>
        </w:tabs>
        <w:spacing w:line="360" w:lineRule="auto"/>
        <w:ind w:firstLine="709"/>
        <w:jc w:val="right"/>
      </w:pPr>
      <w:r>
        <w:tab/>
        <w:t xml:space="preserve"> </w:t>
      </w:r>
      <w:r>
        <w:tab/>
      </w:r>
    </w:p>
    <w:p w:rsidR="004C6FCB" w:rsidRDefault="004C6FCB">
      <w:pPr>
        <w:pStyle w:val="ab"/>
        <w:tabs>
          <w:tab w:val="left" w:pos="0"/>
        </w:tabs>
        <w:spacing w:line="360" w:lineRule="auto"/>
        <w:ind w:firstLine="709"/>
        <w:jc w:val="right"/>
      </w:pPr>
    </w:p>
    <w:p w:rsidR="004C6FCB" w:rsidRDefault="004C6FCB">
      <w:pPr>
        <w:pStyle w:val="ab"/>
        <w:tabs>
          <w:tab w:val="left" w:pos="0"/>
        </w:tabs>
        <w:spacing w:line="360" w:lineRule="auto"/>
        <w:ind w:firstLine="709"/>
        <w:jc w:val="right"/>
      </w:pPr>
    </w:p>
    <w:p w:rsidR="004C6FCB" w:rsidRDefault="00565804">
      <w:pPr>
        <w:pStyle w:val="ab"/>
        <w:tabs>
          <w:tab w:val="left" w:pos="0"/>
        </w:tabs>
        <w:spacing w:line="360" w:lineRule="auto"/>
        <w:ind w:firstLine="709"/>
        <w:jc w:val="right"/>
      </w:pPr>
      <w:r>
        <w:tab/>
      </w:r>
      <w:r>
        <w:br w:type="page"/>
      </w:r>
    </w:p>
    <w:p w:rsidR="004C6FCB" w:rsidRDefault="00565804">
      <w:pPr>
        <w:pStyle w:val="ab"/>
        <w:tabs>
          <w:tab w:val="left" w:pos="0"/>
        </w:tabs>
        <w:spacing w:line="360" w:lineRule="auto"/>
        <w:ind w:firstLine="709"/>
        <w:jc w:val="right"/>
      </w:pPr>
      <w:r>
        <w:t>Таблиця 3.10</w:t>
      </w:r>
    </w:p>
    <w:p w:rsidR="004C6FCB" w:rsidRDefault="00565804">
      <w:pPr>
        <w:spacing w:line="360" w:lineRule="auto"/>
        <w:ind w:firstLine="684"/>
        <w:jc w:val="center"/>
        <w:rPr>
          <w:sz w:val="28"/>
          <w:szCs w:val="28"/>
        </w:rPr>
      </w:pPr>
      <w:r>
        <w:rPr>
          <w:sz w:val="28"/>
          <w:szCs w:val="28"/>
        </w:rPr>
        <w:t>Показники фізичного здоров’я учнів 5-9 класів за методикою Л.Апанасенко (М ± m, t)</w:t>
      </w:r>
    </w:p>
    <w:tbl>
      <w:tblPr>
        <w:tblW w:w="10136" w:type="dxa"/>
        <w:jc w:val="center"/>
        <w:tblLayout w:type="fixed"/>
        <w:tblLook w:val="01E0" w:firstRow="1" w:lastRow="1" w:firstColumn="1" w:lastColumn="1" w:noHBand="0" w:noVBand="0"/>
      </w:tblPr>
      <w:tblGrid>
        <w:gridCol w:w="1920"/>
        <w:gridCol w:w="1636"/>
        <w:gridCol w:w="1800"/>
        <w:gridCol w:w="1702"/>
        <w:gridCol w:w="1566"/>
        <w:gridCol w:w="1512"/>
      </w:tblGrid>
      <w:tr w:rsidR="004C6FCB">
        <w:trPr>
          <w:trHeight w:val="1002"/>
          <w:jc w:val="center"/>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FCB" w:rsidRDefault="00565804">
            <w:pPr>
              <w:widowControl w:val="0"/>
              <w:jc w:val="center"/>
              <w:rPr>
                <w:sz w:val="28"/>
                <w:szCs w:val="28"/>
              </w:rPr>
            </w:pPr>
            <w:r>
              <w:rPr>
                <w:sz w:val="28"/>
                <w:szCs w:val="28"/>
              </w:rPr>
              <w:t>Показники</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FCB" w:rsidRDefault="00565804">
            <w:pPr>
              <w:widowControl w:val="0"/>
              <w:jc w:val="center"/>
              <w:rPr>
                <w:sz w:val="28"/>
                <w:szCs w:val="28"/>
              </w:rPr>
            </w:pPr>
            <w:r>
              <w:rPr>
                <w:sz w:val="28"/>
                <w:szCs w:val="28"/>
              </w:rPr>
              <w:t>5 клас</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FCB" w:rsidRDefault="00565804">
            <w:pPr>
              <w:widowControl w:val="0"/>
              <w:jc w:val="center"/>
              <w:rPr>
                <w:sz w:val="28"/>
                <w:szCs w:val="28"/>
              </w:rPr>
            </w:pPr>
            <w:r>
              <w:rPr>
                <w:sz w:val="28"/>
                <w:szCs w:val="28"/>
              </w:rPr>
              <w:t>6 клас</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FCB" w:rsidRDefault="00565804">
            <w:pPr>
              <w:widowControl w:val="0"/>
              <w:jc w:val="center"/>
              <w:rPr>
                <w:sz w:val="28"/>
                <w:szCs w:val="28"/>
              </w:rPr>
            </w:pPr>
            <w:r>
              <w:rPr>
                <w:sz w:val="28"/>
                <w:szCs w:val="28"/>
              </w:rPr>
              <w:t>7 клас</w:t>
            </w:r>
          </w:p>
        </w:tc>
        <w:tc>
          <w:tcPr>
            <w:tcW w:w="1566" w:type="dxa"/>
            <w:tcBorders>
              <w:top w:val="single" w:sz="4" w:space="0" w:color="000000"/>
              <w:left w:val="single" w:sz="4" w:space="0" w:color="000000"/>
              <w:bottom w:val="single" w:sz="4" w:space="0" w:color="000000"/>
              <w:right w:val="single" w:sz="4" w:space="0" w:color="000000"/>
            </w:tcBorders>
            <w:vAlign w:val="center"/>
          </w:tcPr>
          <w:p w:rsidR="004C6FCB" w:rsidRDefault="00565804">
            <w:pPr>
              <w:widowControl w:val="0"/>
              <w:jc w:val="center"/>
              <w:rPr>
                <w:sz w:val="28"/>
                <w:szCs w:val="28"/>
              </w:rPr>
            </w:pPr>
            <w:r>
              <w:rPr>
                <w:sz w:val="28"/>
                <w:szCs w:val="28"/>
              </w:rPr>
              <w:t>8 клас</w:t>
            </w:r>
          </w:p>
        </w:tc>
        <w:tc>
          <w:tcPr>
            <w:tcW w:w="1512" w:type="dxa"/>
            <w:tcBorders>
              <w:top w:val="single" w:sz="4" w:space="0" w:color="000000"/>
              <w:left w:val="single" w:sz="4" w:space="0" w:color="000000"/>
              <w:bottom w:val="single" w:sz="4" w:space="0" w:color="000000"/>
              <w:right w:val="single" w:sz="4" w:space="0" w:color="000000"/>
            </w:tcBorders>
            <w:vAlign w:val="center"/>
          </w:tcPr>
          <w:p w:rsidR="004C6FCB" w:rsidRDefault="00565804">
            <w:pPr>
              <w:widowControl w:val="0"/>
              <w:jc w:val="center"/>
              <w:rPr>
                <w:sz w:val="28"/>
                <w:szCs w:val="28"/>
              </w:rPr>
            </w:pPr>
            <w:r>
              <w:rPr>
                <w:sz w:val="28"/>
                <w:szCs w:val="28"/>
              </w:rPr>
              <w:t>9 клас</w:t>
            </w:r>
          </w:p>
        </w:tc>
      </w:tr>
      <w:tr w:rsidR="004C6FCB">
        <w:trPr>
          <w:jc w:val="center"/>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FCB" w:rsidRDefault="004C6FCB">
            <w:pPr>
              <w:widowControl w:val="0"/>
              <w:jc w:val="center"/>
              <w:rPr>
                <w:sz w:val="28"/>
                <w:szCs w:val="28"/>
              </w:rPr>
            </w:pPr>
          </w:p>
          <w:p w:rsidR="004C6FCB" w:rsidRDefault="00565804">
            <w:pPr>
              <w:widowControl w:val="0"/>
              <w:jc w:val="center"/>
              <w:rPr>
                <w:sz w:val="28"/>
                <w:szCs w:val="28"/>
              </w:rPr>
            </w:pPr>
            <w:r>
              <w:rPr>
                <w:sz w:val="28"/>
                <w:szCs w:val="28"/>
              </w:rPr>
              <w:t>Життєвий індекс (ЖІ), мл/кг</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FCB" w:rsidRDefault="004C6FCB">
            <w:pPr>
              <w:widowControl w:val="0"/>
              <w:jc w:val="center"/>
              <w:rPr>
                <w:sz w:val="28"/>
                <w:szCs w:val="28"/>
              </w:rPr>
            </w:pPr>
          </w:p>
          <w:p w:rsidR="004C6FCB" w:rsidRDefault="00565804">
            <w:pPr>
              <w:widowControl w:val="0"/>
              <w:jc w:val="center"/>
              <w:rPr>
                <w:sz w:val="28"/>
                <w:szCs w:val="28"/>
              </w:rPr>
            </w:pPr>
            <w:r>
              <w:rPr>
                <w:sz w:val="28"/>
                <w:szCs w:val="28"/>
              </w:rPr>
              <w:t>47,1±1,67 низький</w:t>
            </w:r>
          </w:p>
          <w:p w:rsidR="004C6FCB" w:rsidRDefault="004C6FCB">
            <w:pPr>
              <w:widowControl w:val="0"/>
              <w:jc w:val="center"/>
              <w:rPr>
                <w:sz w:val="28"/>
                <w:szCs w:val="2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FCB" w:rsidRDefault="004C6FCB">
            <w:pPr>
              <w:widowControl w:val="0"/>
              <w:jc w:val="center"/>
              <w:rPr>
                <w:sz w:val="28"/>
                <w:szCs w:val="28"/>
              </w:rPr>
            </w:pPr>
          </w:p>
          <w:p w:rsidR="004C6FCB" w:rsidRDefault="00565804">
            <w:pPr>
              <w:widowControl w:val="0"/>
              <w:jc w:val="center"/>
              <w:rPr>
                <w:sz w:val="28"/>
                <w:szCs w:val="28"/>
              </w:rPr>
            </w:pPr>
            <w:r>
              <w:rPr>
                <w:sz w:val="28"/>
                <w:szCs w:val="28"/>
              </w:rPr>
              <w:t>46,6±1,22 нижче середнього</w:t>
            </w:r>
          </w:p>
          <w:p w:rsidR="004C6FCB" w:rsidRDefault="004C6FCB">
            <w:pPr>
              <w:widowControl w:val="0"/>
              <w:jc w:val="center"/>
              <w:rPr>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FCB" w:rsidRDefault="004C6FCB">
            <w:pPr>
              <w:widowControl w:val="0"/>
              <w:jc w:val="center"/>
              <w:rPr>
                <w:sz w:val="28"/>
                <w:szCs w:val="28"/>
              </w:rPr>
            </w:pPr>
          </w:p>
          <w:p w:rsidR="004C6FCB" w:rsidRDefault="00565804">
            <w:pPr>
              <w:widowControl w:val="0"/>
              <w:jc w:val="center"/>
              <w:rPr>
                <w:color w:val="000000"/>
                <w:sz w:val="28"/>
                <w:szCs w:val="28"/>
              </w:rPr>
            </w:pPr>
            <w:r>
              <w:rPr>
                <w:color w:val="000000"/>
                <w:sz w:val="28"/>
                <w:szCs w:val="28"/>
                <w:lang w:val="ru-RU"/>
              </w:rPr>
              <w:t>53,72</w:t>
            </w:r>
            <w:r>
              <w:rPr>
                <w:color w:val="000000"/>
                <w:sz w:val="28"/>
                <w:szCs w:val="28"/>
              </w:rPr>
              <w:t>±1,22</w:t>
            </w:r>
          </w:p>
          <w:p w:rsidR="004C6FCB" w:rsidRDefault="00565804">
            <w:pPr>
              <w:widowControl w:val="0"/>
              <w:jc w:val="center"/>
              <w:rPr>
                <w:color w:val="000000"/>
                <w:sz w:val="28"/>
                <w:szCs w:val="28"/>
                <w:lang w:val="ru-RU"/>
              </w:rPr>
            </w:pPr>
            <w:r>
              <w:rPr>
                <w:color w:val="000000"/>
                <w:sz w:val="28"/>
                <w:szCs w:val="28"/>
              </w:rPr>
              <w:t>середній</w:t>
            </w:r>
          </w:p>
          <w:p w:rsidR="004C6FCB" w:rsidRDefault="004C6FCB">
            <w:pPr>
              <w:widowControl w:val="0"/>
              <w:jc w:val="center"/>
              <w:rPr>
                <w:sz w:val="28"/>
                <w:szCs w:val="28"/>
              </w:rPr>
            </w:pPr>
          </w:p>
        </w:tc>
        <w:tc>
          <w:tcPr>
            <w:tcW w:w="1566" w:type="dxa"/>
            <w:tcBorders>
              <w:top w:val="single" w:sz="4" w:space="0" w:color="000000"/>
              <w:left w:val="single" w:sz="4" w:space="0" w:color="000000"/>
              <w:bottom w:val="single" w:sz="4" w:space="0" w:color="000000"/>
              <w:right w:val="single" w:sz="4" w:space="0" w:color="000000"/>
            </w:tcBorders>
            <w:vAlign w:val="center"/>
          </w:tcPr>
          <w:p w:rsidR="004C6FCB" w:rsidRDefault="00565804">
            <w:pPr>
              <w:widowControl w:val="0"/>
              <w:jc w:val="center"/>
              <w:rPr>
                <w:color w:val="000000"/>
                <w:sz w:val="28"/>
                <w:szCs w:val="28"/>
                <w:lang w:val="ru-RU"/>
              </w:rPr>
            </w:pPr>
            <w:r>
              <w:rPr>
                <w:color w:val="000000"/>
                <w:sz w:val="28"/>
                <w:szCs w:val="28"/>
                <w:lang w:val="ru-RU"/>
              </w:rPr>
              <w:t xml:space="preserve">48,10 </w:t>
            </w:r>
            <w:r>
              <w:rPr>
                <w:color w:val="000000"/>
                <w:sz w:val="28"/>
                <w:szCs w:val="28"/>
              </w:rPr>
              <w:t>±1,27 нижче середнього</w:t>
            </w:r>
          </w:p>
          <w:p w:rsidR="004C6FCB" w:rsidRDefault="004C6FCB">
            <w:pPr>
              <w:widowControl w:val="0"/>
              <w:jc w:val="center"/>
              <w:rPr>
                <w:sz w:val="28"/>
                <w:szCs w:val="28"/>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4C6FCB" w:rsidRDefault="00565804">
            <w:pPr>
              <w:widowControl w:val="0"/>
              <w:jc w:val="center"/>
              <w:rPr>
                <w:color w:val="000000"/>
                <w:sz w:val="28"/>
                <w:szCs w:val="28"/>
              </w:rPr>
            </w:pPr>
            <w:r>
              <w:rPr>
                <w:color w:val="000000"/>
                <w:sz w:val="28"/>
                <w:szCs w:val="28"/>
                <w:lang w:val="ru-RU"/>
              </w:rPr>
              <w:t>53,11</w:t>
            </w:r>
            <w:r>
              <w:rPr>
                <w:color w:val="000000"/>
                <w:sz w:val="28"/>
                <w:szCs w:val="28"/>
              </w:rPr>
              <w:t>±1,40</w:t>
            </w:r>
          </w:p>
          <w:p w:rsidR="004C6FCB" w:rsidRDefault="00565804">
            <w:pPr>
              <w:widowControl w:val="0"/>
              <w:jc w:val="center"/>
              <w:rPr>
                <w:color w:val="000000"/>
                <w:sz w:val="28"/>
                <w:szCs w:val="28"/>
                <w:lang w:val="ru-RU"/>
              </w:rPr>
            </w:pPr>
            <w:r>
              <w:rPr>
                <w:color w:val="000000"/>
                <w:sz w:val="28"/>
                <w:szCs w:val="28"/>
              </w:rPr>
              <w:t>середній</w:t>
            </w:r>
          </w:p>
          <w:p w:rsidR="004C6FCB" w:rsidRDefault="004C6FCB">
            <w:pPr>
              <w:widowControl w:val="0"/>
              <w:jc w:val="center"/>
              <w:rPr>
                <w:color w:val="000000"/>
                <w:sz w:val="28"/>
                <w:szCs w:val="28"/>
                <w:lang w:val="ru-RU"/>
              </w:rPr>
            </w:pPr>
          </w:p>
        </w:tc>
      </w:tr>
      <w:tr w:rsidR="004C6FCB">
        <w:trPr>
          <w:jc w:val="center"/>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FCB" w:rsidRDefault="004C6FCB">
            <w:pPr>
              <w:widowControl w:val="0"/>
              <w:jc w:val="center"/>
              <w:rPr>
                <w:sz w:val="28"/>
                <w:szCs w:val="28"/>
              </w:rPr>
            </w:pPr>
          </w:p>
          <w:p w:rsidR="004C6FCB" w:rsidRDefault="00565804">
            <w:pPr>
              <w:widowControl w:val="0"/>
              <w:jc w:val="center"/>
              <w:rPr>
                <w:sz w:val="28"/>
                <w:szCs w:val="28"/>
              </w:rPr>
            </w:pPr>
            <w:r>
              <w:rPr>
                <w:sz w:val="28"/>
                <w:szCs w:val="28"/>
              </w:rPr>
              <w:t>Силовий індекс (СІ), %</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FCB" w:rsidRDefault="00565804">
            <w:pPr>
              <w:widowControl w:val="0"/>
              <w:jc w:val="center"/>
              <w:rPr>
                <w:sz w:val="28"/>
                <w:szCs w:val="28"/>
              </w:rPr>
            </w:pPr>
            <w:r>
              <w:rPr>
                <w:sz w:val="28"/>
                <w:szCs w:val="28"/>
              </w:rPr>
              <w:t>42,78 ± 1,26</w:t>
            </w:r>
          </w:p>
          <w:p w:rsidR="004C6FCB" w:rsidRDefault="00565804">
            <w:pPr>
              <w:widowControl w:val="0"/>
              <w:jc w:val="center"/>
              <w:rPr>
                <w:sz w:val="28"/>
                <w:szCs w:val="28"/>
              </w:rPr>
            </w:pPr>
            <w:r>
              <w:rPr>
                <w:sz w:val="28"/>
                <w:szCs w:val="28"/>
              </w:rPr>
              <w:t>низький</w:t>
            </w:r>
          </w:p>
          <w:p w:rsidR="004C6FCB" w:rsidRDefault="004C6FCB">
            <w:pPr>
              <w:widowControl w:val="0"/>
              <w:jc w:val="center"/>
              <w:rPr>
                <w:sz w:val="28"/>
                <w:szCs w:val="2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FCB" w:rsidRDefault="004C6FCB">
            <w:pPr>
              <w:widowControl w:val="0"/>
              <w:jc w:val="center"/>
              <w:rPr>
                <w:sz w:val="28"/>
                <w:szCs w:val="28"/>
              </w:rPr>
            </w:pPr>
          </w:p>
          <w:p w:rsidR="004C6FCB" w:rsidRDefault="00565804">
            <w:pPr>
              <w:widowControl w:val="0"/>
              <w:jc w:val="center"/>
              <w:rPr>
                <w:sz w:val="28"/>
                <w:szCs w:val="28"/>
              </w:rPr>
            </w:pPr>
            <w:r>
              <w:rPr>
                <w:sz w:val="28"/>
                <w:szCs w:val="28"/>
              </w:rPr>
              <w:t>50,9±1,09</w:t>
            </w:r>
          </w:p>
          <w:p w:rsidR="004C6FCB" w:rsidRDefault="00565804">
            <w:pPr>
              <w:widowControl w:val="0"/>
              <w:jc w:val="center"/>
              <w:rPr>
                <w:sz w:val="28"/>
                <w:szCs w:val="28"/>
              </w:rPr>
            </w:pPr>
            <w:r>
              <w:rPr>
                <w:sz w:val="28"/>
                <w:szCs w:val="28"/>
              </w:rPr>
              <w:t>нижче середнього</w:t>
            </w:r>
          </w:p>
          <w:p w:rsidR="004C6FCB" w:rsidRDefault="004C6FCB">
            <w:pPr>
              <w:widowControl w:val="0"/>
              <w:jc w:val="center"/>
              <w:rPr>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FCB" w:rsidRDefault="004C6FCB">
            <w:pPr>
              <w:widowControl w:val="0"/>
              <w:jc w:val="center"/>
              <w:rPr>
                <w:sz w:val="28"/>
                <w:szCs w:val="28"/>
              </w:rPr>
            </w:pPr>
          </w:p>
          <w:p w:rsidR="004C6FCB" w:rsidRDefault="00565804">
            <w:pPr>
              <w:widowControl w:val="0"/>
              <w:jc w:val="center"/>
              <w:rPr>
                <w:sz w:val="28"/>
                <w:szCs w:val="28"/>
              </w:rPr>
            </w:pPr>
            <w:r>
              <w:rPr>
                <w:sz w:val="28"/>
                <w:szCs w:val="28"/>
              </w:rPr>
              <w:t>48,9±1,18 нижче середнього</w:t>
            </w:r>
          </w:p>
          <w:p w:rsidR="004C6FCB" w:rsidRDefault="004C6FCB">
            <w:pPr>
              <w:widowControl w:val="0"/>
              <w:jc w:val="center"/>
              <w:rPr>
                <w:sz w:val="28"/>
                <w:szCs w:val="28"/>
              </w:rPr>
            </w:pPr>
          </w:p>
        </w:tc>
        <w:tc>
          <w:tcPr>
            <w:tcW w:w="1566" w:type="dxa"/>
            <w:tcBorders>
              <w:top w:val="single" w:sz="4" w:space="0" w:color="000000"/>
              <w:left w:val="single" w:sz="4" w:space="0" w:color="000000"/>
              <w:bottom w:val="single" w:sz="4" w:space="0" w:color="000000"/>
              <w:right w:val="single" w:sz="4" w:space="0" w:color="000000"/>
            </w:tcBorders>
            <w:vAlign w:val="center"/>
          </w:tcPr>
          <w:p w:rsidR="004C6FCB" w:rsidRDefault="00565804">
            <w:pPr>
              <w:widowControl w:val="0"/>
              <w:jc w:val="center"/>
              <w:rPr>
                <w:sz w:val="28"/>
                <w:szCs w:val="28"/>
              </w:rPr>
            </w:pPr>
            <w:r>
              <w:rPr>
                <w:sz w:val="28"/>
                <w:szCs w:val="28"/>
              </w:rPr>
              <w:t>52,1±1,47</w:t>
            </w:r>
          </w:p>
          <w:p w:rsidR="004C6FCB" w:rsidRDefault="00565804">
            <w:pPr>
              <w:widowControl w:val="0"/>
              <w:jc w:val="center"/>
              <w:rPr>
                <w:sz w:val="28"/>
                <w:szCs w:val="28"/>
              </w:rPr>
            </w:pPr>
            <w:r>
              <w:rPr>
                <w:sz w:val="28"/>
                <w:szCs w:val="28"/>
              </w:rPr>
              <w:t>середній</w:t>
            </w:r>
          </w:p>
          <w:p w:rsidR="004C6FCB" w:rsidRDefault="004C6FCB">
            <w:pPr>
              <w:widowControl w:val="0"/>
              <w:jc w:val="center"/>
              <w:rPr>
                <w:sz w:val="28"/>
                <w:szCs w:val="28"/>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4C6FCB" w:rsidRDefault="00565804">
            <w:pPr>
              <w:widowControl w:val="0"/>
              <w:jc w:val="center"/>
              <w:rPr>
                <w:sz w:val="28"/>
                <w:szCs w:val="28"/>
              </w:rPr>
            </w:pPr>
            <w:r>
              <w:rPr>
                <w:sz w:val="28"/>
                <w:szCs w:val="28"/>
              </w:rPr>
              <w:t>52,7±1,36</w:t>
            </w:r>
          </w:p>
          <w:p w:rsidR="004C6FCB" w:rsidRDefault="00565804">
            <w:pPr>
              <w:widowControl w:val="0"/>
              <w:jc w:val="center"/>
              <w:rPr>
                <w:sz w:val="28"/>
                <w:szCs w:val="28"/>
              </w:rPr>
            </w:pPr>
            <w:r>
              <w:rPr>
                <w:sz w:val="28"/>
                <w:szCs w:val="28"/>
              </w:rPr>
              <w:t>середній</w:t>
            </w:r>
          </w:p>
          <w:p w:rsidR="004C6FCB" w:rsidRDefault="004C6FCB">
            <w:pPr>
              <w:widowControl w:val="0"/>
              <w:jc w:val="center"/>
              <w:rPr>
                <w:sz w:val="28"/>
                <w:szCs w:val="28"/>
              </w:rPr>
            </w:pPr>
          </w:p>
        </w:tc>
      </w:tr>
      <w:tr w:rsidR="004C6FCB">
        <w:trPr>
          <w:jc w:val="center"/>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FCB" w:rsidRDefault="004C6FCB">
            <w:pPr>
              <w:widowControl w:val="0"/>
              <w:jc w:val="center"/>
              <w:rPr>
                <w:sz w:val="28"/>
                <w:szCs w:val="28"/>
              </w:rPr>
            </w:pPr>
          </w:p>
          <w:p w:rsidR="004C6FCB" w:rsidRDefault="00565804">
            <w:pPr>
              <w:widowControl w:val="0"/>
              <w:jc w:val="center"/>
              <w:rPr>
                <w:sz w:val="28"/>
                <w:szCs w:val="28"/>
              </w:rPr>
            </w:pPr>
            <w:r>
              <w:rPr>
                <w:sz w:val="28"/>
                <w:szCs w:val="28"/>
              </w:rPr>
              <w:t>Швидкісно-силовий індекс (ШСІ), у.о.</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FCB" w:rsidRDefault="00565804">
            <w:pPr>
              <w:widowControl w:val="0"/>
              <w:jc w:val="center"/>
              <w:rPr>
                <w:sz w:val="28"/>
                <w:szCs w:val="28"/>
              </w:rPr>
            </w:pPr>
            <w:r>
              <w:rPr>
                <w:sz w:val="28"/>
                <w:szCs w:val="28"/>
              </w:rPr>
              <w:t>0,97±0,05</w:t>
            </w:r>
          </w:p>
          <w:p w:rsidR="004C6FCB" w:rsidRDefault="00565804">
            <w:pPr>
              <w:widowControl w:val="0"/>
              <w:jc w:val="center"/>
              <w:rPr>
                <w:sz w:val="28"/>
                <w:szCs w:val="28"/>
                <w:lang w:val="ru-RU"/>
              </w:rPr>
            </w:pPr>
            <w:r>
              <w:rPr>
                <w:sz w:val="28"/>
                <w:szCs w:val="28"/>
              </w:rPr>
              <w:t>нижче середньо</w:t>
            </w:r>
            <w:r>
              <w:rPr>
                <w:sz w:val="28"/>
                <w:szCs w:val="28"/>
                <w:lang w:val="ru-RU"/>
              </w:rPr>
              <w:t>го</w:t>
            </w:r>
          </w:p>
          <w:p w:rsidR="004C6FCB" w:rsidRDefault="004C6FCB">
            <w:pPr>
              <w:widowControl w:val="0"/>
              <w:jc w:val="center"/>
              <w:rPr>
                <w:sz w:val="28"/>
                <w:szCs w:val="2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FCB" w:rsidRDefault="00565804">
            <w:pPr>
              <w:widowControl w:val="0"/>
              <w:jc w:val="center"/>
              <w:rPr>
                <w:sz w:val="28"/>
                <w:szCs w:val="28"/>
              </w:rPr>
            </w:pPr>
            <w:r>
              <w:rPr>
                <w:sz w:val="28"/>
                <w:szCs w:val="28"/>
              </w:rPr>
              <w:t>1,06±0,05</w:t>
            </w:r>
          </w:p>
          <w:p w:rsidR="004C6FCB" w:rsidRDefault="00565804">
            <w:pPr>
              <w:widowControl w:val="0"/>
              <w:jc w:val="center"/>
              <w:rPr>
                <w:sz w:val="28"/>
                <w:szCs w:val="28"/>
              </w:rPr>
            </w:pPr>
            <w:r>
              <w:rPr>
                <w:sz w:val="28"/>
                <w:szCs w:val="28"/>
              </w:rPr>
              <w:t>нижче середнього</w:t>
            </w:r>
          </w:p>
          <w:p w:rsidR="004C6FCB" w:rsidRDefault="004C6FCB">
            <w:pPr>
              <w:widowControl w:val="0"/>
              <w:jc w:val="center"/>
              <w:rPr>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FCB" w:rsidRDefault="004C6FCB">
            <w:pPr>
              <w:widowControl w:val="0"/>
              <w:jc w:val="center"/>
              <w:rPr>
                <w:sz w:val="28"/>
                <w:szCs w:val="28"/>
              </w:rPr>
            </w:pPr>
          </w:p>
          <w:p w:rsidR="004C6FCB" w:rsidRDefault="00565804">
            <w:pPr>
              <w:widowControl w:val="0"/>
              <w:jc w:val="center"/>
              <w:rPr>
                <w:sz w:val="28"/>
                <w:szCs w:val="28"/>
              </w:rPr>
            </w:pPr>
            <w:r>
              <w:rPr>
                <w:sz w:val="28"/>
                <w:szCs w:val="28"/>
              </w:rPr>
              <w:t>1,17±0,03</w:t>
            </w:r>
          </w:p>
          <w:p w:rsidR="004C6FCB" w:rsidRDefault="00565804">
            <w:pPr>
              <w:widowControl w:val="0"/>
              <w:jc w:val="center"/>
              <w:rPr>
                <w:sz w:val="28"/>
                <w:szCs w:val="28"/>
              </w:rPr>
            </w:pPr>
            <w:r>
              <w:rPr>
                <w:sz w:val="28"/>
                <w:szCs w:val="28"/>
              </w:rPr>
              <w:t>середній</w:t>
            </w:r>
          </w:p>
          <w:p w:rsidR="004C6FCB" w:rsidRDefault="004C6FCB">
            <w:pPr>
              <w:widowControl w:val="0"/>
              <w:jc w:val="center"/>
              <w:rPr>
                <w:sz w:val="28"/>
                <w:szCs w:val="28"/>
              </w:rPr>
            </w:pPr>
          </w:p>
        </w:tc>
        <w:tc>
          <w:tcPr>
            <w:tcW w:w="1566" w:type="dxa"/>
            <w:tcBorders>
              <w:top w:val="single" w:sz="4" w:space="0" w:color="000000"/>
              <w:left w:val="single" w:sz="4" w:space="0" w:color="000000"/>
              <w:bottom w:val="single" w:sz="4" w:space="0" w:color="000000"/>
              <w:right w:val="single" w:sz="4" w:space="0" w:color="000000"/>
            </w:tcBorders>
            <w:vAlign w:val="center"/>
          </w:tcPr>
          <w:p w:rsidR="004C6FCB" w:rsidRDefault="004C6FCB">
            <w:pPr>
              <w:widowControl w:val="0"/>
              <w:jc w:val="center"/>
              <w:rPr>
                <w:sz w:val="28"/>
                <w:szCs w:val="28"/>
              </w:rPr>
            </w:pPr>
          </w:p>
          <w:p w:rsidR="004C6FCB" w:rsidRDefault="00565804">
            <w:pPr>
              <w:widowControl w:val="0"/>
              <w:jc w:val="center"/>
              <w:rPr>
                <w:sz w:val="28"/>
                <w:szCs w:val="28"/>
              </w:rPr>
            </w:pPr>
            <w:r>
              <w:rPr>
                <w:sz w:val="28"/>
                <w:szCs w:val="28"/>
              </w:rPr>
              <w:t>1,29±0,05</w:t>
            </w:r>
          </w:p>
          <w:p w:rsidR="004C6FCB" w:rsidRDefault="00565804">
            <w:pPr>
              <w:widowControl w:val="0"/>
              <w:jc w:val="center"/>
              <w:rPr>
                <w:sz w:val="28"/>
                <w:szCs w:val="28"/>
              </w:rPr>
            </w:pPr>
            <w:r>
              <w:rPr>
                <w:sz w:val="28"/>
                <w:szCs w:val="28"/>
              </w:rPr>
              <w:t>вище середнього</w:t>
            </w:r>
          </w:p>
          <w:p w:rsidR="004C6FCB" w:rsidRDefault="004C6FCB">
            <w:pPr>
              <w:widowControl w:val="0"/>
              <w:jc w:val="center"/>
              <w:rPr>
                <w:sz w:val="28"/>
                <w:szCs w:val="28"/>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4C6FCB" w:rsidRDefault="00565804">
            <w:pPr>
              <w:widowControl w:val="0"/>
              <w:jc w:val="center"/>
              <w:rPr>
                <w:sz w:val="28"/>
                <w:szCs w:val="28"/>
              </w:rPr>
            </w:pPr>
            <w:r>
              <w:rPr>
                <w:sz w:val="28"/>
                <w:szCs w:val="28"/>
              </w:rPr>
              <w:t>1,19±0,09</w:t>
            </w:r>
          </w:p>
          <w:p w:rsidR="004C6FCB" w:rsidRDefault="00565804">
            <w:pPr>
              <w:widowControl w:val="0"/>
              <w:jc w:val="center"/>
              <w:rPr>
                <w:sz w:val="28"/>
                <w:szCs w:val="28"/>
              </w:rPr>
            </w:pPr>
            <w:r>
              <w:rPr>
                <w:sz w:val="28"/>
                <w:szCs w:val="28"/>
              </w:rPr>
              <w:t>середній</w:t>
            </w:r>
          </w:p>
          <w:p w:rsidR="004C6FCB" w:rsidRDefault="004C6FCB">
            <w:pPr>
              <w:widowControl w:val="0"/>
              <w:jc w:val="center"/>
              <w:rPr>
                <w:sz w:val="28"/>
                <w:szCs w:val="28"/>
              </w:rPr>
            </w:pPr>
          </w:p>
        </w:tc>
      </w:tr>
      <w:tr w:rsidR="004C6FCB">
        <w:trPr>
          <w:jc w:val="center"/>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FCB" w:rsidRDefault="004C6FCB">
            <w:pPr>
              <w:widowControl w:val="0"/>
              <w:jc w:val="center"/>
              <w:rPr>
                <w:sz w:val="28"/>
                <w:szCs w:val="28"/>
              </w:rPr>
            </w:pPr>
          </w:p>
          <w:p w:rsidR="004C6FCB" w:rsidRDefault="00565804">
            <w:pPr>
              <w:widowControl w:val="0"/>
              <w:jc w:val="center"/>
              <w:rPr>
                <w:sz w:val="28"/>
                <w:szCs w:val="28"/>
              </w:rPr>
            </w:pPr>
            <w:r>
              <w:rPr>
                <w:sz w:val="28"/>
                <w:szCs w:val="28"/>
              </w:rPr>
              <w:t>Швидкісний індекс (ШІ), у.о.</w:t>
            </w:r>
          </w:p>
          <w:p w:rsidR="004C6FCB" w:rsidRDefault="004C6FCB">
            <w:pPr>
              <w:widowControl w:val="0"/>
              <w:jc w:val="center"/>
              <w:rPr>
                <w:sz w:val="28"/>
                <w:szCs w:val="28"/>
              </w:rPr>
            </w:pP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FCB" w:rsidRDefault="004C6FCB">
            <w:pPr>
              <w:widowControl w:val="0"/>
              <w:jc w:val="center"/>
              <w:rPr>
                <w:sz w:val="28"/>
                <w:szCs w:val="28"/>
              </w:rPr>
            </w:pPr>
          </w:p>
          <w:p w:rsidR="004C6FCB" w:rsidRDefault="00565804">
            <w:pPr>
              <w:widowControl w:val="0"/>
              <w:jc w:val="center"/>
              <w:rPr>
                <w:sz w:val="28"/>
                <w:szCs w:val="28"/>
              </w:rPr>
            </w:pPr>
            <w:r>
              <w:rPr>
                <w:sz w:val="28"/>
                <w:szCs w:val="28"/>
              </w:rPr>
              <w:t>3,7±0,01</w:t>
            </w:r>
          </w:p>
          <w:p w:rsidR="004C6FCB" w:rsidRDefault="00565804">
            <w:pPr>
              <w:widowControl w:val="0"/>
              <w:jc w:val="center"/>
              <w:rPr>
                <w:sz w:val="28"/>
                <w:szCs w:val="28"/>
              </w:rPr>
            </w:pPr>
            <w:r>
              <w:rPr>
                <w:sz w:val="28"/>
                <w:szCs w:val="28"/>
              </w:rPr>
              <w:t>середній</w:t>
            </w:r>
          </w:p>
          <w:p w:rsidR="004C6FCB" w:rsidRDefault="004C6FCB">
            <w:pPr>
              <w:widowControl w:val="0"/>
              <w:jc w:val="center"/>
              <w:rPr>
                <w:sz w:val="28"/>
                <w:szCs w:val="2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FCB" w:rsidRDefault="004C6FCB">
            <w:pPr>
              <w:widowControl w:val="0"/>
              <w:jc w:val="center"/>
              <w:rPr>
                <w:sz w:val="28"/>
                <w:szCs w:val="28"/>
              </w:rPr>
            </w:pPr>
          </w:p>
          <w:p w:rsidR="004C6FCB" w:rsidRDefault="00565804">
            <w:pPr>
              <w:widowControl w:val="0"/>
              <w:jc w:val="center"/>
              <w:rPr>
                <w:sz w:val="28"/>
                <w:szCs w:val="28"/>
              </w:rPr>
            </w:pPr>
            <w:r>
              <w:rPr>
                <w:sz w:val="28"/>
                <w:szCs w:val="28"/>
              </w:rPr>
              <w:t>3,66±0,03</w:t>
            </w:r>
          </w:p>
          <w:p w:rsidR="004C6FCB" w:rsidRDefault="00565804">
            <w:pPr>
              <w:widowControl w:val="0"/>
              <w:jc w:val="center"/>
              <w:rPr>
                <w:sz w:val="28"/>
                <w:szCs w:val="28"/>
              </w:rPr>
            </w:pPr>
            <w:r>
              <w:rPr>
                <w:sz w:val="28"/>
                <w:szCs w:val="28"/>
              </w:rPr>
              <w:t>середній</w:t>
            </w:r>
          </w:p>
          <w:p w:rsidR="004C6FCB" w:rsidRDefault="004C6FCB">
            <w:pPr>
              <w:widowControl w:val="0"/>
              <w:jc w:val="center"/>
              <w:rPr>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FCB" w:rsidRDefault="004C6FCB">
            <w:pPr>
              <w:widowControl w:val="0"/>
              <w:jc w:val="center"/>
              <w:rPr>
                <w:sz w:val="28"/>
                <w:szCs w:val="28"/>
              </w:rPr>
            </w:pPr>
          </w:p>
          <w:p w:rsidR="004C6FCB" w:rsidRDefault="00565804">
            <w:pPr>
              <w:widowControl w:val="0"/>
              <w:jc w:val="center"/>
              <w:rPr>
                <w:sz w:val="28"/>
                <w:szCs w:val="28"/>
              </w:rPr>
            </w:pPr>
            <w:r>
              <w:rPr>
                <w:sz w:val="28"/>
                <w:szCs w:val="28"/>
              </w:rPr>
              <w:t>3,9±0,11</w:t>
            </w:r>
          </w:p>
          <w:p w:rsidR="004C6FCB" w:rsidRDefault="00565804">
            <w:pPr>
              <w:widowControl w:val="0"/>
              <w:jc w:val="center"/>
              <w:rPr>
                <w:sz w:val="28"/>
                <w:szCs w:val="28"/>
              </w:rPr>
            </w:pPr>
            <w:r>
              <w:rPr>
                <w:sz w:val="28"/>
                <w:szCs w:val="28"/>
              </w:rPr>
              <w:t>середній</w:t>
            </w:r>
          </w:p>
          <w:p w:rsidR="004C6FCB" w:rsidRDefault="004C6FCB">
            <w:pPr>
              <w:widowControl w:val="0"/>
              <w:jc w:val="center"/>
              <w:rPr>
                <w:sz w:val="28"/>
                <w:szCs w:val="28"/>
              </w:rPr>
            </w:pPr>
          </w:p>
        </w:tc>
        <w:tc>
          <w:tcPr>
            <w:tcW w:w="1566" w:type="dxa"/>
            <w:tcBorders>
              <w:top w:val="single" w:sz="4" w:space="0" w:color="000000"/>
              <w:left w:val="single" w:sz="4" w:space="0" w:color="000000"/>
              <w:bottom w:val="single" w:sz="4" w:space="0" w:color="000000"/>
              <w:right w:val="single" w:sz="4" w:space="0" w:color="000000"/>
            </w:tcBorders>
            <w:vAlign w:val="center"/>
          </w:tcPr>
          <w:p w:rsidR="004C6FCB" w:rsidRDefault="004C6FCB">
            <w:pPr>
              <w:widowControl w:val="0"/>
              <w:jc w:val="center"/>
              <w:rPr>
                <w:sz w:val="28"/>
                <w:szCs w:val="28"/>
              </w:rPr>
            </w:pPr>
          </w:p>
          <w:p w:rsidR="004C6FCB" w:rsidRDefault="00565804">
            <w:pPr>
              <w:widowControl w:val="0"/>
              <w:jc w:val="center"/>
              <w:rPr>
                <w:sz w:val="28"/>
                <w:szCs w:val="28"/>
              </w:rPr>
            </w:pPr>
            <w:r>
              <w:rPr>
                <w:sz w:val="28"/>
                <w:szCs w:val="28"/>
              </w:rPr>
              <w:t>3,50±0,19</w:t>
            </w:r>
          </w:p>
          <w:p w:rsidR="004C6FCB" w:rsidRDefault="00565804">
            <w:pPr>
              <w:widowControl w:val="0"/>
              <w:jc w:val="center"/>
              <w:rPr>
                <w:sz w:val="28"/>
                <w:szCs w:val="28"/>
              </w:rPr>
            </w:pPr>
            <w:r>
              <w:rPr>
                <w:sz w:val="28"/>
                <w:szCs w:val="28"/>
              </w:rPr>
              <w:t>нижче середнього</w:t>
            </w:r>
          </w:p>
          <w:p w:rsidR="004C6FCB" w:rsidRDefault="004C6FCB">
            <w:pPr>
              <w:widowControl w:val="0"/>
              <w:jc w:val="center"/>
              <w:rPr>
                <w:sz w:val="28"/>
                <w:szCs w:val="28"/>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4C6FCB" w:rsidRDefault="00565804">
            <w:pPr>
              <w:widowControl w:val="0"/>
              <w:jc w:val="center"/>
              <w:rPr>
                <w:sz w:val="28"/>
                <w:szCs w:val="28"/>
              </w:rPr>
            </w:pPr>
            <w:r>
              <w:rPr>
                <w:sz w:val="28"/>
                <w:szCs w:val="28"/>
              </w:rPr>
              <w:t>3,8±0,05</w:t>
            </w:r>
          </w:p>
          <w:p w:rsidR="004C6FCB" w:rsidRDefault="00565804">
            <w:pPr>
              <w:widowControl w:val="0"/>
              <w:jc w:val="center"/>
              <w:rPr>
                <w:sz w:val="28"/>
                <w:szCs w:val="28"/>
              </w:rPr>
            </w:pPr>
            <w:r>
              <w:rPr>
                <w:sz w:val="28"/>
                <w:szCs w:val="28"/>
              </w:rPr>
              <w:t>середній</w:t>
            </w:r>
          </w:p>
          <w:p w:rsidR="004C6FCB" w:rsidRDefault="004C6FCB">
            <w:pPr>
              <w:widowControl w:val="0"/>
              <w:jc w:val="center"/>
              <w:rPr>
                <w:sz w:val="28"/>
                <w:szCs w:val="28"/>
              </w:rPr>
            </w:pPr>
          </w:p>
        </w:tc>
      </w:tr>
      <w:tr w:rsidR="004C6FCB">
        <w:trPr>
          <w:jc w:val="center"/>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FCB" w:rsidRDefault="004C6FCB">
            <w:pPr>
              <w:widowControl w:val="0"/>
              <w:jc w:val="center"/>
              <w:rPr>
                <w:sz w:val="28"/>
                <w:szCs w:val="28"/>
              </w:rPr>
            </w:pPr>
          </w:p>
          <w:p w:rsidR="004C6FCB" w:rsidRDefault="00565804">
            <w:pPr>
              <w:widowControl w:val="0"/>
              <w:jc w:val="center"/>
              <w:rPr>
                <w:sz w:val="28"/>
                <w:szCs w:val="28"/>
              </w:rPr>
            </w:pPr>
            <w:r>
              <w:rPr>
                <w:sz w:val="28"/>
                <w:szCs w:val="28"/>
              </w:rPr>
              <w:t>Індекс Робінсона (ІР), у.о.</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FCB" w:rsidRDefault="004C6FCB">
            <w:pPr>
              <w:widowControl w:val="0"/>
              <w:jc w:val="center"/>
              <w:rPr>
                <w:color w:val="000000"/>
                <w:sz w:val="28"/>
                <w:szCs w:val="28"/>
              </w:rPr>
            </w:pPr>
          </w:p>
          <w:p w:rsidR="004C6FCB" w:rsidRDefault="00565804">
            <w:pPr>
              <w:widowControl w:val="0"/>
              <w:jc w:val="center"/>
              <w:rPr>
                <w:color w:val="000000"/>
                <w:sz w:val="28"/>
                <w:szCs w:val="28"/>
              </w:rPr>
            </w:pPr>
            <w:r>
              <w:rPr>
                <w:color w:val="000000"/>
                <w:sz w:val="28"/>
                <w:szCs w:val="28"/>
                <w:lang w:val="ru-RU"/>
              </w:rPr>
              <w:t xml:space="preserve">94,67 </w:t>
            </w:r>
            <w:r>
              <w:rPr>
                <w:color w:val="000000"/>
                <w:sz w:val="28"/>
                <w:szCs w:val="28"/>
              </w:rPr>
              <w:t>±1,23</w:t>
            </w:r>
          </w:p>
          <w:p w:rsidR="004C6FCB" w:rsidRDefault="004C6FCB">
            <w:pPr>
              <w:widowControl w:val="0"/>
              <w:jc w:val="center"/>
              <w:rPr>
                <w:color w:val="000000"/>
                <w:sz w:val="28"/>
                <w:szCs w:val="28"/>
                <w:lang w:val="ru-RU"/>
              </w:rPr>
            </w:pPr>
          </w:p>
          <w:p w:rsidR="004C6FCB" w:rsidRDefault="00565804">
            <w:pPr>
              <w:widowControl w:val="0"/>
              <w:jc w:val="center"/>
              <w:rPr>
                <w:sz w:val="28"/>
                <w:szCs w:val="28"/>
              </w:rPr>
            </w:pPr>
            <w:r>
              <w:rPr>
                <w:sz w:val="28"/>
                <w:szCs w:val="28"/>
              </w:rPr>
              <w:t>нижче середнього</w:t>
            </w:r>
          </w:p>
          <w:p w:rsidR="004C6FCB" w:rsidRDefault="004C6FCB">
            <w:pPr>
              <w:widowControl w:val="0"/>
              <w:jc w:val="center"/>
              <w:rPr>
                <w:sz w:val="28"/>
                <w:szCs w:val="2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FCB" w:rsidRDefault="004C6FCB">
            <w:pPr>
              <w:widowControl w:val="0"/>
              <w:jc w:val="center"/>
              <w:rPr>
                <w:sz w:val="28"/>
                <w:szCs w:val="28"/>
              </w:rPr>
            </w:pPr>
          </w:p>
          <w:p w:rsidR="004C6FCB" w:rsidRDefault="00565804">
            <w:pPr>
              <w:widowControl w:val="0"/>
              <w:jc w:val="center"/>
              <w:rPr>
                <w:sz w:val="28"/>
                <w:szCs w:val="28"/>
              </w:rPr>
            </w:pPr>
            <w:r>
              <w:rPr>
                <w:sz w:val="28"/>
                <w:szCs w:val="28"/>
              </w:rPr>
              <w:t>89,56±1,25</w:t>
            </w:r>
          </w:p>
          <w:p w:rsidR="004C6FCB" w:rsidRDefault="00565804">
            <w:pPr>
              <w:widowControl w:val="0"/>
              <w:jc w:val="center"/>
              <w:rPr>
                <w:sz w:val="28"/>
                <w:szCs w:val="28"/>
              </w:rPr>
            </w:pPr>
            <w:r>
              <w:rPr>
                <w:sz w:val="28"/>
                <w:szCs w:val="28"/>
              </w:rPr>
              <w:t>середній</w:t>
            </w:r>
          </w:p>
          <w:p w:rsidR="004C6FCB" w:rsidRDefault="004C6FCB">
            <w:pPr>
              <w:widowControl w:val="0"/>
              <w:jc w:val="center"/>
              <w:rPr>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FCB" w:rsidRDefault="004C6FCB">
            <w:pPr>
              <w:widowControl w:val="0"/>
              <w:jc w:val="center"/>
              <w:rPr>
                <w:sz w:val="28"/>
                <w:szCs w:val="28"/>
              </w:rPr>
            </w:pPr>
          </w:p>
          <w:p w:rsidR="004C6FCB" w:rsidRDefault="00565804">
            <w:pPr>
              <w:widowControl w:val="0"/>
              <w:jc w:val="center"/>
              <w:rPr>
                <w:sz w:val="28"/>
                <w:szCs w:val="28"/>
              </w:rPr>
            </w:pPr>
            <w:r>
              <w:rPr>
                <w:sz w:val="28"/>
                <w:szCs w:val="28"/>
              </w:rPr>
              <w:t>82,2±1,78</w:t>
            </w:r>
          </w:p>
          <w:p w:rsidR="004C6FCB" w:rsidRDefault="00565804">
            <w:pPr>
              <w:widowControl w:val="0"/>
              <w:jc w:val="center"/>
              <w:rPr>
                <w:sz w:val="28"/>
                <w:szCs w:val="28"/>
              </w:rPr>
            </w:pPr>
            <w:r>
              <w:rPr>
                <w:sz w:val="28"/>
                <w:szCs w:val="28"/>
              </w:rPr>
              <w:t>середній</w:t>
            </w:r>
          </w:p>
          <w:p w:rsidR="004C6FCB" w:rsidRDefault="004C6FCB">
            <w:pPr>
              <w:widowControl w:val="0"/>
              <w:jc w:val="center"/>
              <w:rPr>
                <w:sz w:val="28"/>
                <w:szCs w:val="28"/>
              </w:rPr>
            </w:pPr>
          </w:p>
        </w:tc>
        <w:tc>
          <w:tcPr>
            <w:tcW w:w="1566" w:type="dxa"/>
            <w:tcBorders>
              <w:top w:val="single" w:sz="4" w:space="0" w:color="000000"/>
              <w:left w:val="single" w:sz="4" w:space="0" w:color="000000"/>
              <w:bottom w:val="single" w:sz="4" w:space="0" w:color="000000"/>
              <w:right w:val="single" w:sz="4" w:space="0" w:color="000000"/>
            </w:tcBorders>
            <w:vAlign w:val="center"/>
          </w:tcPr>
          <w:p w:rsidR="004C6FCB" w:rsidRDefault="004C6FCB">
            <w:pPr>
              <w:widowControl w:val="0"/>
              <w:jc w:val="center"/>
              <w:rPr>
                <w:sz w:val="28"/>
                <w:szCs w:val="28"/>
              </w:rPr>
            </w:pPr>
          </w:p>
          <w:p w:rsidR="004C6FCB" w:rsidRDefault="00565804">
            <w:pPr>
              <w:widowControl w:val="0"/>
              <w:jc w:val="center"/>
              <w:rPr>
                <w:sz w:val="28"/>
                <w:szCs w:val="28"/>
              </w:rPr>
            </w:pPr>
            <w:r>
              <w:rPr>
                <w:sz w:val="28"/>
                <w:szCs w:val="28"/>
              </w:rPr>
              <w:t>83,8±1,34</w:t>
            </w:r>
          </w:p>
          <w:p w:rsidR="004C6FCB" w:rsidRDefault="00565804">
            <w:pPr>
              <w:widowControl w:val="0"/>
              <w:jc w:val="center"/>
              <w:rPr>
                <w:sz w:val="28"/>
                <w:szCs w:val="28"/>
              </w:rPr>
            </w:pPr>
            <w:r>
              <w:rPr>
                <w:sz w:val="28"/>
                <w:szCs w:val="28"/>
              </w:rPr>
              <w:t>середній</w:t>
            </w:r>
          </w:p>
          <w:p w:rsidR="004C6FCB" w:rsidRDefault="004C6FCB">
            <w:pPr>
              <w:widowControl w:val="0"/>
              <w:jc w:val="center"/>
              <w:rPr>
                <w:sz w:val="28"/>
                <w:szCs w:val="28"/>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4C6FCB" w:rsidRDefault="004C6FCB">
            <w:pPr>
              <w:widowControl w:val="0"/>
              <w:jc w:val="center"/>
              <w:rPr>
                <w:sz w:val="28"/>
                <w:szCs w:val="28"/>
              </w:rPr>
            </w:pPr>
          </w:p>
          <w:p w:rsidR="004C6FCB" w:rsidRDefault="00565804">
            <w:pPr>
              <w:widowControl w:val="0"/>
              <w:jc w:val="center"/>
              <w:rPr>
                <w:sz w:val="28"/>
                <w:szCs w:val="28"/>
              </w:rPr>
            </w:pPr>
            <w:r>
              <w:rPr>
                <w:sz w:val="28"/>
                <w:szCs w:val="28"/>
              </w:rPr>
              <w:t>85,4±1,60</w:t>
            </w:r>
          </w:p>
          <w:p w:rsidR="004C6FCB" w:rsidRDefault="00565804">
            <w:pPr>
              <w:widowControl w:val="0"/>
              <w:jc w:val="center"/>
              <w:rPr>
                <w:sz w:val="28"/>
                <w:szCs w:val="28"/>
              </w:rPr>
            </w:pPr>
            <w:r>
              <w:rPr>
                <w:sz w:val="28"/>
                <w:szCs w:val="28"/>
              </w:rPr>
              <w:t>середній</w:t>
            </w:r>
          </w:p>
          <w:p w:rsidR="004C6FCB" w:rsidRDefault="004C6FCB">
            <w:pPr>
              <w:widowControl w:val="0"/>
              <w:jc w:val="center"/>
              <w:rPr>
                <w:sz w:val="28"/>
                <w:szCs w:val="28"/>
              </w:rPr>
            </w:pPr>
          </w:p>
        </w:tc>
      </w:tr>
      <w:tr w:rsidR="004C6FCB">
        <w:trPr>
          <w:jc w:val="center"/>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FCB" w:rsidRDefault="004C6FCB">
            <w:pPr>
              <w:widowControl w:val="0"/>
              <w:ind w:firstLine="1"/>
              <w:jc w:val="center"/>
              <w:rPr>
                <w:sz w:val="28"/>
                <w:szCs w:val="28"/>
              </w:rPr>
            </w:pPr>
          </w:p>
          <w:p w:rsidR="004C6FCB" w:rsidRDefault="00565804">
            <w:pPr>
              <w:widowControl w:val="0"/>
              <w:jc w:val="center"/>
              <w:rPr>
                <w:sz w:val="28"/>
                <w:szCs w:val="28"/>
              </w:rPr>
            </w:pPr>
            <w:r>
              <w:rPr>
                <w:sz w:val="28"/>
                <w:szCs w:val="28"/>
              </w:rPr>
              <w:t>Сума балів</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FCB" w:rsidRDefault="00565804">
            <w:pPr>
              <w:widowControl w:val="0"/>
              <w:jc w:val="center"/>
              <w:rPr>
                <w:sz w:val="28"/>
                <w:szCs w:val="28"/>
              </w:rPr>
            </w:pPr>
            <w:r>
              <w:rPr>
                <w:sz w:val="28"/>
                <w:szCs w:val="28"/>
              </w:rPr>
              <w:t>6</w:t>
            </w:r>
          </w:p>
          <w:p w:rsidR="004C6FCB" w:rsidRDefault="00565804">
            <w:pPr>
              <w:widowControl w:val="0"/>
              <w:jc w:val="center"/>
              <w:rPr>
                <w:sz w:val="28"/>
                <w:szCs w:val="28"/>
              </w:rPr>
            </w:pPr>
            <w:r>
              <w:rPr>
                <w:sz w:val="28"/>
                <w:szCs w:val="28"/>
              </w:rPr>
              <w:t>нижче середнього</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FCB" w:rsidRDefault="00565804">
            <w:pPr>
              <w:widowControl w:val="0"/>
              <w:jc w:val="center"/>
              <w:rPr>
                <w:sz w:val="28"/>
                <w:szCs w:val="28"/>
              </w:rPr>
            </w:pPr>
            <w:r>
              <w:rPr>
                <w:sz w:val="28"/>
                <w:szCs w:val="28"/>
              </w:rPr>
              <w:t>9</w:t>
            </w:r>
          </w:p>
          <w:p w:rsidR="004C6FCB" w:rsidRDefault="00565804">
            <w:pPr>
              <w:widowControl w:val="0"/>
              <w:jc w:val="center"/>
              <w:rPr>
                <w:sz w:val="28"/>
                <w:szCs w:val="28"/>
              </w:rPr>
            </w:pPr>
            <w:r>
              <w:rPr>
                <w:sz w:val="28"/>
                <w:szCs w:val="28"/>
              </w:rPr>
              <w:t>нижче середнього</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FCB" w:rsidRDefault="00565804">
            <w:pPr>
              <w:widowControl w:val="0"/>
              <w:jc w:val="center"/>
              <w:rPr>
                <w:sz w:val="28"/>
                <w:szCs w:val="28"/>
              </w:rPr>
            </w:pPr>
            <w:r>
              <w:rPr>
                <w:sz w:val="28"/>
                <w:szCs w:val="28"/>
              </w:rPr>
              <w:t>11</w:t>
            </w:r>
          </w:p>
          <w:p w:rsidR="004C6FCB" w:rsidRDefault="00565804">
            <w:pPr>
              <w:widowControl w:val="0"/>
              <w:jc w:val="center"/>
              <w:rPr>
                <w:sz w:val="28"/>
                <w:szCs w:val="28"/>
              </w:rPr>
            </w:pPr>
            <w:r>
              <w:rPr>
                <w:sz w:val="28"/>
                <w:szCs w:val="28"/>
              </w:rPr>
              <w:t>нижче середнього</w:t>
            </w:r>
          </w:p>
        </w:tc>
        <w:tc>
          <w:tcPr>
            <w:tcW w:w="1566" w:type="dxa"/>
            <w:tcBorders>
              <w:top w:val="single" w:sz="4" w:space="0" w:color="000000"/>
              <w:left w:val="single" w:sz="4" w:space="0" w:color="000000"/>
              <w:bottom w:val="single" w:sz="4" w:space="0" w:color="000000"/>
              <w:right w:val="single" w:sz="4" w:space="0" w:color="000000"/>
            </w:tcBorders>
            <w:vAlign w:val="center"/>
          </w:tcPr>
          <w:p w:rsidR="004C6FCB" w:rsidRDefault="004C6FCB">
            <w:pPr>
              <w:widowControl w:val="0"/>
              <w:jc w:val="center"/>
              <w:rPr>
                <w:sz w:val="28"/>
                <w:szCs w:val="28"/>
              </w:rPr>
            </w:pPr>
          </w:p>
          <w:p w:rsidR="004C6FCB" w:rsidRDefault="00565804">
            <w:pPr>
              <w:widowControl w:val="0"/>
              <w:jc w:val="center"/>
              <w:rPr>
                <w:sz w:val="28"/>
                <w:szCs w:val="28"/>
                <w:lang w:val="ru-RU"/>
              </w:rPr>
            </w:pPr>
            <w:r>
              <w:rPr>
                <w:sz w:val="28"/>
                <w:szCs w:val="28"/>
              </w:rPr>
              <w:t>11</w:t>
            </w:r>
          </w:p>
          <w:p w:rsidR="004C6FCB" w:rsidRDefault="00565804">
            <w:pPr>
              <w:widowControl w:val="0"/>
              <w:jc w:val="center"/>
              <w:rPr>
                <w:sz w:val="28"/>
                <w:szCs w:val="28"/>
                <w:lang w:val="ru-RU"/>
              </w:rPr>
            </w:pPr>
            <w:r>
              <w:rPr>
                <w:sz w:val="28"/>
                <w:szCs w:val="28"/>
              </w:rPr>
              <w:t>нижче середньог</w:t>
            </w:r>
            <w:r>
              <w:rPr>
                <w:sz w:val="28"/>
                <w:szCs w:val="28"/>
                <w:lang w:val="ru-RU"/>
              </w:rPr>
              <w:t>о</w:t>
            </w:r>
          </w:p>
          <w:p w:rsidR="004C6FCB" w:rsidRDefault="004C6FCB">
            <w:pPr>
              <w:widowControl w:val="0"/>
              <w:jc w:val="center"/>
              <w:rPr>
                <w:sz w:val="28"/>
                <w:szCs w:val="28"/>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4C6FCB" w:rsidRDefault="00565804">
            <w:pPr>
              <w:widowControl w:val="0"/>
              <w:jc w:val="center"/>
              <w:rPr>
                <w:sz w:val="28"/>
                <w:szCs w:val="28"/>
              </w:rPr>
            </w:pPr>
            <w:r>
              <w:rPr>
                <w:sz w:val="28"/>
                <w:szCs w:val="28"/>
              </w:rPr>
              <w:t>12</w:t>
            </w:r>
          </w:p>
          <w:p w:rsidR="004C6FCB" w:rsidRDefault="00565804">
            <w:pPr>
              <w:widowControl w:val="0"/>
              <w:jc w:val="center"/>
              <w:rPr>
                <w:sz w:val="28"/>
                <w:szCs w:val="28"/>
              </w:rPr>
            </w:pPr>
            <w:r>
              <w:rPr>
                <w:sz w:val="28"/>
                <w:szCs w:val="28"/>
              </w:rPr>
              <w:t>середній</w:t>
            </w:r>
          </w:p>
        </w:tc>
      </w:tr>
    </w:tbl>
    <w:p w:rsidR="004C6FCB" w:rsidRDefault="004C6FCB">
      <w:pPr>
        <w:jc w:val="both"/>
        <w:rPr>
          <w:sz w:val="28"/>
          <w:szCs w:val="28"/>
        </w:rPr>
      </w:pPr>
    </w:p>
    <w:p w:rsidR="004C6FCB" w:rsidRDefault="004C6FCB">
      <w:pPr>
        <w:pStyle w:val="ab"/>
        <w:tabs>
          <w:tab w:val="left" w:pos="0"/>
        </w:tabs>
        <w:spacing w:line="360" w:lineRule="auto"/>
        <w:ind w:firstLine="709"/>
        <w:jc w:val="right"/>
      </w:pPr>
    </w:p>
    <w:p w:rsidR="004C6FCB" w:rsidRDefault="004C6FCB">
      <w:pPr>
        <w:pStyle w:val="ab"/>
        <w:tabs>
          <w:tab w:val="left" w:pos="0"/>
        </w:tabs>
        <w:spacing w:line="360" w:lineRule="auto"/>
        <w:ind w:firstLine="709"/>
        <w:jc w:val="right"/>
      </w:pPr>
    </w:p>
    <w:p w:rsidR="004C6FCB" w:rsidRDefault="004C6FCB">
      <w:pPr>
        <w:pStyle w:val="ab"/>
        <w:tabs>
          <w:tab w:val="left" w:pos="0"/>
        </w:tabs>
        <w:spacing w:line="360" w:lineRule="auto"/>
        <w:ind w:firstLine="709"/>
        <w:jc w:val="right"/>
      </w:pPr>
    </w:p>
    <w:p w:rsidR="004C6FCB" w:rsidRDefault="004C6FCB">
      <w:pPr>
        <w:pStyle w:val="ab"/>
        <w:tabs>
          <w:tab w:val="left" w:pos="0"/>
        </w:tabs>
        <w:spacing w:line="360" w:lineRule="auto"/>
        <w:ind w:firstLine="709"/>
        <w:jc w:val="right"/>
      </w:pPr>
    </w:p>
    <w:p w:rsidR="004C6FCB" w:rsidRDefault="00565804">
      <w:pPr>
        <w:pStyle w:val="ab"/>
        <w:tabs>
          <w:tab w:val="left" w:pos="0"/>
        </w:tabs>
        <w:spacing w:line="360" w:lineRule="auto"/>
        <w:ind w:firstLine="709"/>
        <w:jc w:val="right"/>
      </w:pPr>
      <w:r>
        <w:t>Таблиця 3.11</w:t>
      </w:r>
    </w:p>
    <w:p w:rsidR="004C6FCB" w:rsidRDefault="00565804">
      <w:pPr>
        <w:spacing w:line="360" w:lineRule="auto"/>
        <w:ind w:firstLine="684"/>
        <w:jc w:val="center"/>
        <w:rPr>
          <w:sz w:val="28"/>
          <w:szCs w:val="28"/>
        </w:rPr>
      </w:pPr>
      <w:r>
        <w:rPr>
          <w:sz w:val="28"/>
          <w:szCs w:val="28"/>
        </w:rPr>
        <w:t xml:space="preserve">Показники фізичного здоров’я учнів 10-11 класів за методикою Л.Апанасенко </w:t>
      </w:r>
    </w:p>
    <w:tbl>
      <w:tblPr>
        <w:tblW w:w="9538" w:type="dxa"/>
        <w:tblLayout w:type="fixed"/>
        <w:tblLook w:val="01E0" w:firstRow="1" w:lastRow="1" w:firstColumn="1" w:lastColumn="1" w:noHBand="0" w:noVBand="0"/>
      </w:tblPr>
      <w:tblGrid>
        <w:gridCol w:w="2518"/>
        <w:gridCol w:w="1616"/>
        <w:gridCol w:w="1804"/>
        <w:gridCol w:w="1618"/>
        <w:gridCol w:w="1982"/>
      </w:tblGrid>
      <w:tr w:rsidR="004C6FCB">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C6FCB" w:rsidRDefault="00565804">
            <w:pPr>
              <w:widowControl w:val="0"/>
              <w:jc w:val="center"/>
              <w:rPr>
                <w:sz w:val="28"/>
                <w:szCs w:val="28"/>
              </w:rPr>
            </w:pPr>
            <w:r>
              <w:rPr>
                <w:sz w:val="28"/>
                <w:szCs w:val="28"/>
              </w:rPr>
              <w:t>Показники</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tcPr>
          <w:p w:rsidR="004C6FCB" w:rsidRDefault="00565804">
            <w:pPr>
              <w:widowControl w:val="0"/>
              <w:jc w:val="center"/>
              <w:rPr>
                <w:sz w:val="28"/>
                <w:szCs w:val="28"/>
              </w:rPr>
            </w:pPr>
            <w:r>
              <w:rPr>
                <w:sz w:val="28"/>
                <w:szCs w:val="28"/>
              </w:rPr>
              <w:t>10 клас</w:t>
            </w: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Pr>
          <w:p w:rsidR="004C6FCB" w:rsidRDefault="00565804">
            <w:pPr>
              <w:widowControl w:val="0"/>
              <w:jc w:val="center"/>
              <w:rPr>
                <w:sz w:val="28"/>
                <w:szCs w:val="28"/>
              </w:rPr>
            </w:pPr>
            <w:r>
              <w:rPr>
                <w:sz w:val="28"/>
                <w:szCs w:val="28"/>
              </w:rPr>
              <w:t>11 клас</w:t>
            </w:r>
          </w:p>
        </w:tc>
      </w:tr>
      <w:tr w:rsidR="004C6FCB">
        <w:tc>
          <w:tcPr>
            <w:tcW w:w="2518" w:type="dxa"/>
            <w:vMerge/>
            <w:tcBorders>
              <w:top w:val="single" w:sz="4" w:space="0" w:color="000000"/>
              <w:left w:val="single" w:sz="4" w:space="0" w:color="000000"/>
              <w:bottom w:val="single" w:sz="4" w:space="0" w:color="000000"/>
              <w:right w:val="single" w:sz="4" w:space="0" w:color="000000"/>
            </w:tcBorders>
            <w:shd w:val="clear" w:color="auto" w:fill="auto"/>
          </w:tcPr>
          <w:p w:rsidR="004C6FCB" w:rsidRDefault="004C6FCB">
            <w:pPr>
              <w:widowControl w:val="0"/>
              <w:jc w:val="center"/>
              <w:rPr>
                <w:sz w:val="28"/>
                <w:szCs w:val="28"/>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4C6FCB" w:rsidRDefault="00565804">
            <w:pPr>
              <w:widowControl w:val="0"/>
              <w:jc w:val="center"/>
              <w:rPr>
                <w:sz w:val="28"/>
                <w:szCs w:val="28"/>
              </w:rPr>
            </w:pPr>
            <w:r>
              <w:rPr>
                <w:sz w:val="28"/>
                <w:szCs w:val="28"/>
              </w:rPr>
              <w:t>M±m</w:t>
            </w: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rsidR="004C6FCB" w:rsidRDefault="00565804">
            <w:pPr>
              <w:widowControl w:val="0"/>
              <w:jc w:val="center"/>
              <w:rPr>
                <w:sz w:val="28"/>
                <w:szCs w:val="28"/>
              </w:rPr>
            </w:pPr>
            <w:r>
              <w:rPr>
                <w:sz w:val="28"/>
                <w:szCs w:val="28"/>
              </w:rPr>
              <w:t>Рівень</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4C6FCB" w:rsidRDefault="00565804">
            <w:pPr>
              <w:widowControl w:val="0"/>
              <w:jc w:val="center"/>
              <w:rPr>
                <w:sz w:val="28"/>
                <w:szCs w:val="28"/>
              </w:rPr>
            </w:pPr>
            <w:r>
              <w:rPr>
                <w:sz w:val="28"/>
                <w:szCs w:val="28"/>
              </w:rPr>
              <w:t>M±m</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4C6FCB" w:rsidRDefault="00565804">
            <w:pPr>
              <w:widowControl w:val="0"/>
              <w:jc w:val="center"/>
              <w:rPr>
                <w:sz w:val="28"/>
                <w:szCs w:val="28"/>
              </w:rPr>
            </w:pPr>
            <w:r>
              <w:rPr>
                <w:sz w:val="28"/>
                <w:szCs w:val="28"/>
              </w:rPr>
              <w:t>Рівень</w:t>
            </w:r>
          </w:p>
        </w:tc>
      </w:tr>
      <w:tr w:rsidR="004C6FCB">
        <w:trPr>
          <w:trHeight w:val="450"/>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4C6FCB" w:rsidRDefault="00565804">
            <w:pPr>
              <w:widowControl w:val="0"/>
              <w:jc w:val="both"/>
              <w:rPr>
                <w:sz w:val="28"/>
                <w:szCs w:val="28"/>
              </w:rPr>
            </w:pPr>
            <w:r>
              <w:rPr>
                <w:sz w:val="28"/>
                <w:szCs w:val="28"/>
              </w:rPr>
              <w:t>1. Життєвий індекс (ЖІ), мл/кг</w:t>
            </w:r>
          </w:p>
          <w:p w:rsidR="004C6FCB" w:rsidRDefault="004C6FCB">
            <w:pPr>
              <w:widowControl w:val="0"/>
              <w:ind w:left="360" w:hanging="360"/>
              <w:jc w:val="both"/>
              <w:rPr>
                <w:sz w:val="28"/>
                <w:szCs w:val="28"/>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4C6FCB" w:rsidRDefault="00565804">
            <w:pPr>
              <w:widowControl w:val="0"/>
              <w:jc w:val="center"/>
              <w:rPr>
                <w:sz w:val="28"/>
                <w:szCs w:val="28"/>
              </w:rPr>
            </w:pPr>
            <w:r>
              <w:rPr>
                <w:sz w:val="28"/>
                <w:szCs w:val="28"/>
              </w:rPr>
              <w:t>47,4±2,01</w:t>
            </w:r>
          </w:p>
          <w:p w:rsidR="004C6FCB" w:rsidRDefault="004C6FCB">
            <w:pPr>
              <w:widowControl w:val="0"/>
              <w:jc w:val="center"/>
              <w:rPr>
                <w:sz w:val="28"/>
                <w:szCs w:val="28"/>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rsidR="004C6FCB" w:rsidRDefault="00565804">
            <w:pPr>
              <w:widowControl w:val="0"/>
              <w:jc w:val="center"/>
              <w:rPr>
                <w:sz w:val="28"/>
                <w:szCs w:val="28"/>
              </w:rPr>
            </w:pPr>
            <w:r>
              <w:rPr>
                <w:sz w:val="28"/>
                <w:szCs w:val="28"/>
              </w:rPr>
              <w:t>Нижче середнього</w:t>
            </w:r>
          </w:p>
          <w:p w:rsidR="004C6FCB" w:rsidRDefault="00565804">
            <w:pPr>
              <w:widowControl w:val="0"/>
              <w:jc w:val="center"/>
              <w:rPr>
                <w:sz w:val="28"/>
                <w:szCs w:val="28"/>
              </w:rPr>
            </w:pPr>
            <w:r>
              <w:rPr>
                <w:sz w:val="28"/>
                <w:szCs w:val="28"/>
              </w:rPr>
              <w:t>1</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4C6FCB" w:rsidRDefault="00565804">
            <w:pPr>
              <w:widowControl w:val="0"/>
              <w:jc w:val="center"/>
              <w:rPr>
                <w:sz w:val="28"/>
                <w:szCs w:val="28"/>
              </w:rPr>
            </w:pPr>
            <w:r>
              <w:rPr>
                <w:sz w:val="28"/>
                <w:szCs w:val="28"/>
              </w:rPr>
              <w:t>51,4±1,24</w:t>
            </w:r>
          </w:p>
          <w:p w:rsidR="004C6FCB" w:rsidRDefault="004C6FCB">
            <w:pPr>
              <w:widowControl w:val="0"/>
              <w:jc w:val="center"/>
              <w:rPr>
                <w:sz w:val="28"/>
                <w:szCs w:val="28"/>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4C6FCB" w:rsidRDefault="00565804">
            <w:pPr>
              <w:widowControl w:val="0"/>
              <w:jc w:val="center"/>
              <w:rPr>
                <w:sz w:val="28"/>
                <w:szCs w:val="28"/>
              </w:rPr>
            </w:pPr>
            <w:r>
              <w:rPr>
                <w:sz w:val="28"/>
                <w:szCs w:val="28"/>
              </w:rPr>
              <w:t>Середній</w:t>
            </w:r>
          </w:p>
          <w:p w:rsidR="004C6FCB" w:rsidRDefault="00565804">
            <w:pPr>
              <w:widowControl w:val="0"/>
              <w:jc w:val="center"/>
              <w:rPr>
                <w:sz w:val="28"/>
                <w:szCs w:val="28"/>
              </w:rPr>
            </w:pPr>
            <w:r>
              <w:rPr>
                <w:sz w:val="28"/>
                <w:szCs w:val="28"/>
              </w:rPr>
              <w:t>2</w:t>
            </w:r>
          </w:p>
        </w:tc>
      </w:tr>
      <w:tr w:rsidR="004C6FCB">
        <w:trPr>
          <w:trHeight w:val="450"/>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4C6FCB" w:rsidRDefault="00565804">
            <w:pPr>
              <w:widowControl w:val="0"/>
              <w:jc w:val="both"/>
              <w:rPr>
                <w:sz w:val="28"/>
                <w:szCs w:val="28"/>
              </w:rPr>
            </w:pPr>
            <w:r>
              <w:rPr>
                <w:sz w:val="28"/>
                <w:szCs w:val="28"/>
              </w:rPr>
              <w:t>2. Силовий індекс (СІ), %</w:t>
            </w:r>
          </w:p>
          <w:p w:rsidR="004C6FCB" w:rsidRDefault="004C6FCB">
            <w:pPr>
              <w:widowControl w:val="0"/>
              <w:ind w:firstLine="180"/>
              <w:jc w:val="both"/>
              <w:rPr>
                <w:sz w:val="28"/>
                <w:szCs w:val="28"/>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4C6FCB" w:rsidRDefault="00565804">
            <w:pPr>
              <w:widowControl w:val="0"/>
              <w:jc w:val="center"/>
              <w:rPr>
                <w:sz w:val="28"/>
                <w:szCs w:val="28"/>
              </w:rPr>
            </w:pPr>
            <w:r>
              <w:rPr>
                <w:sz w:val="28"/>
                <w:szCs w:val="28"/>
              </w:rPr>
              <w:t>51,9±1,17</w:t>
            </w:r>
          </w:p>
          <w:p w:rsidR="004C6FCB" w:rsidRDefault="004C6FCB">
            <w:pPr>
              <w:widowControl w:val="0"/>
              <w:jc w:val="center"/>
              <w:rPr>
                <w:sz w:val="28"/>
                <w:szCs w:val="28"/>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rsidR="004C6FCB" w:rsidRDefault="00565804">
            <w:pPr>
              <w:widowControl w:val="0"/>
              <w:jc w:val="center"/>
              <w:rPr>
                <w:sz w:val="28"/>
                <w:szCs w:val="28"/>
              </w:rPr>
            </w:pPr>
            <w:r>
              <w:rPr>
                <w:sz w:val="28"/>
                <w:szCs w:val="28"/>
              </w:rPr>
              <w:t>Середній</w:t>
            </w:r>
          </w:p>
          <w:p w:rsidR="004C6FCB" w:rsidRDefault="00565804">
            <w:pPr>
              <w:widowControl w:val="0"/>
              <w:jc w:val="center"/>
              <w:rPr>
                <w:sz w:val="28"/>
                <w:szCs w:val="28"/>
              </w:rPr>
            </w:pPr>
            <w:r>
              <w:rPr>
                <w:sz w:val="28"/>
                <w:szCs w:val="28"/>
              </w:rPr>
              <w:t>2</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4C6FCB" w:rsidRDefault="00565804">
            <w:pPr>
              <w:widowControl w:val="0"/>
              <w:jc w:val="center"/>
              <w:rPr>
                <w:sz w:val="28"/>
                <w:szCs w:val="28"/>
              </w:rPr>
            </w:pPr>
            <w:r>
              <w:rPr>
                <w:sz w:val="28"/>
                <w:szCs w:val="28"/>
              </w:rPr>
              <w:t>59,4±1,16</w:t>
            </w:r>
          </w:p>
          <w:p w:rsidR="004C6FCB" w:rsidRDefault="004C6FCB">
            <w:pPr>
              <w:widowControl w:val="0"/>
              <w:jc w:val="center"/>
              <w:rPr>
                <w:sz w:val="28"/>
                <w:szCs w:val="28"/>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4C6FCB" w:rsidRDefault="00565804">
            <w:pPr>
              <w:widowControl w:val="0"/>
              <w:jc w:val="center"/>
              <w:rPr>
                <w:sz w:val="28"/>
                <w:szCs w:val="28"/>
              </w:rPr>
            </w:pPr>
            <w:r>
              <w:rPr>
                <w:sz w:val="28"/>
                <w:szCs w:val="28"/>
              </w:rPr>
              <w:t>Середній</w:t>
            </w:r>
          </w:p>
          <w:p w:rsidR="004C6FCB" w:rsidRDefault="00565804">
            <w:pPr>
              <w:widowControl w:val="0"/>
              <w:jc w:val="center"/>
              <w:rPr>
                <w:sz w:val="28"/>
                <w:szCs w:val="28"/>
              </w:rPr>
            </w:pPr>
            <w:r>
              <w:rPr>
                <w:sz w:val="28"/>
                <w:szCs w:val="28"/>
              </w:rPr>
              <w:t>2</w:t>
            </w:r>
          </w:p>
        </w:tc>
      </w:tr>
      <w:tr w:rsidR="004C6FCB">
        <w:trPr>
          <w:trHeight w:val="450"/>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4C6FCB" w:rsidRDefault="00565804">
            <w:pPr>
              <w:widowControl w:val="0"/>
              <w:jc w:val="both"/>
              <w:rPr>
                <w:sz w:val="28"/>
                <w:szCs w:val="28"/>
              </w:rPr>
            </w:pPr>
            <w:r>
              <w:rPr>
                <w:sz w:val="28"/>
                <w:szCs w:val="28"/>
              </w:rPr>
              <w:t>3. Швидкісно-силовий індекс (ШСІ),</w:t>
            </w:r>
          </w:p>
          <w:p w:rsidR="004C6FCB" w:rsidRDefault="00565804">
            <w:pPr>
              <w:widowControl w:val="0"/>
              <w:jc w:val="both"/>
              <w:rPr>
                <w:sz w:val="28"/>
                <w:szCs w:val="28"/>
              </w:rPr>
            </w:pPr>
            <w:r>
              <w:rPr>
                <w:sz w:val="28"/>
                <w:szCs w:val="28"/>
              </w:rPr>
              <w:t xml:space="preserve">    у.о.</w:t>
            </w:r>
          </w:p>
          <w:p w:rsidR="004C6FCB" w:rsidRDefault="004C6FCB">
            <w:pPr>
              <w:widowControl w:val="0"/>
              <w:jc w:val="both"/>
              <w:rPr>
                <w:sz w:val="28"/>
                <w:szCs w:val="28"/>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4C6FCB" w:rsidRDefault="00565804">
            <w:pPr>
              <w:widowControl w:val="0"/>
              <w:jc w:val="center"/>
              <w:rPr>
                <w:sz w:val="28"/>
                <w:szCs w:val="28"/>
              </w:rPr>
            </w:pPr>
            <w:r>
              <w:rPr>
                <w:sz w:val="28"/>
                <w:szCs w:val="28"/>
              </w:rPr>
              <w:t>1,07±0,04</w:t>
            </w:r>
          </w:p>
          <w:p w:rsidR="004C6FCB" w:rsidRDefault="004C6FCB">
            <w:pPr>
              <w:widowControl w:val="0"/>
              <w:jc w:val="center"/>
              <w:rPr>
                <w:sz w:val="28"/>
                <w:szCs w:val="28"/>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rsidR="004C6FCB" w:rsidRDefault="00565804">
            <w:pPr>
              <w:widowControl w:val="0"/>
              <w:jc w:val="center"/>
              <w:rPr>
                <w:sz w:val="28"/>
                <w:szCs w:val="28"/>
              </w:rPr>
            </w:pPr>
            <w:r>
              <w:rPr>
                <w:sz w:val="28"/>
                <w:szCs w:val="28"/>
              </w:rPr>
              <w:t>Нижче середнього</w:t>
            </w:r>
          </w:p>
          <w:p w:rsidR="004C6FCB" w:rsidRDefault="00565804">
            <w:pPr>
              <w:widowControl w:val="0"/>
              <w:jc w:val="center"/>
              <w:rPr>
                <w:sz w:val="28"/>
                <w:szCs w:val="28"/>
              </w:rPr>
            </w:pPr>
            <w:r>
              <w:rPr>
                <w:sz w:val="28"/>
                <w:szCs w:val="28"/>
              </w:rPr>
              <w:t>2</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4C6FCB" w:rsidRDefault="00565804">
            <w:pPr>
              <w:widowControl w:val="0"/>
              <w:jc w:val="center"/>
              <w:rPr>
                <w:sz w:val="28"/>
                <w:szCs w:val="28"/>
              </w:rPr>
            </w:pPr>
            <w:r>
              <w:rPr>
                <w:sz w:val="28"/>
                <w:szCs w:val="28"/>
              </w:rPr>
              <w:t>1,09±0,09</w:t>
            </w:r>
          </w:p>
          <w:p w:rsidR="004C6FCB" w:rsidRDefault="004C6FCB">
            <w:pPr>
              <w:widowControl w:val="0"/>
              <w:jc w:val="center"/>
              <w:rPr>
                <w:sz w:val="28"/>
                <w:szCs w:val="28"/>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4C6FCB" w:rsidRDefault="00565804">
            <w:pPr>
              <w:widowControl w:val="0"/>
              <w:jc w:val="center"/>
              <w:rPr>
                <w:sz w:val="28"/>
                <w:szCs w:val="28"/>
              </w:rPr>
            </w:pPr>
            <w:r>
              <w:rPr>
                <w:sz w:val="28"/>
                <w:szCs w:val="28"/>
              </w:rPr>
              <w:t>Середній</w:t>
            </w:r>
          </w:p>
          <w:p w:rsidR="004C6FCB" w:rsidRDefault="00565804">
            <w:pPr>
              <w:widowControl w:val="0"/>
              <w:jc w:val="center"/>
              <w:rPr>
                <w:sz w:val="28"/>
                <w:szCs w:val="28"/>
              </w:rPr>
            </w:pPr>
            <w:r>
              <w:rPr>
                <w:sz w:val="28"/>
                <w:szCs w:val="28"/>
              </w:rPr>
              <w:t>3</w:t>
            </w:r>
          </w:p>
        </w:tc>
      </w:tr>
      <w:tr w:rsidR="004C6FCB">
        <w:trPr>
          <w:trHeight w:val="1288"/>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4C6FCB" w:rsidRDefault="00565804">
            <w:pPr>
              <w:widowControl w:val="0"/>
              <w:jc w:val="both"/>
              <w:rPr>
                <w:sz w:val="28"/>
                <w:szCs w:val="28"/>
              </w:rPr>
            </w:pPr>
            <w:r>
              <w:rPr>
                <w:sz w:val="28"/>
                <w:szCs w:val="28"/>
              </w:rPr>
              <w:t>4. Швидкісний індекс (ШІ), у.о.</w:t>
            </w:r>
          </w:p>
          <w:p w:rsidR="004C6FCB" w:rsidRDefault="004C6FCB">
            <w:pPr>
              <w:widowControl w:val="0"/>
              <w:jc w:val="both"/>
              <w:rPr>
                <w:sz w:val="28"/>
                <w:szCs w:val="28"/>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4C6FCB" w:rsidRDefault="00565804">
            <w:pPr>
              <w:widowControl w:val="0"/>
              <w:jc w:val="center"/>
              <w:rPr>
                <w:sz w:val="28"/>
                <w:szCs w:val="28"/>
              </w:rPr>
            </w:pPr>
            <w:r>
              <w:rPr>
                <w:sz w:val="28"/>
                <w:szCs w:val="28"/>
              </w:rPr>
              <w:t>3,27±0,07</w:t>
            </w:r>
          </w:p>
          <w:p w:rsidR="004C6FCB" w:rsidRDefault="004C6FCB">
            <w:pPr>
              <w:widowControl w:val="0"/>
              <w:jc w:val="center"/>
              <w:rPr>
                <w:sz w:val="28"/>
                <w:szCs w:val="28"/>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rsidR="004C6FCB" w:rsidRDefault="00565804">
            <w:pPr>
              <w:widowControl w:val="0"/>
              <w:jc w:val="center"/>
              <w:rPr>
                <w:sz w:val="28"/>
                <w:szCs w:val="28"/>
              </w:rPr>
            </w:pPr>
            <w:r>
              <w:rPr>
                <w:sz w:val="28"/>
                <w:szCs w:val="28"/>
              </w:rPr>
              <w:t>Низький</w:t>
            </w:r>
          </w:p>
          <w:p w:rsidR="004C6FCB" w:rsidRDefault="00565804">
            <w:pPr>
              <w:widowControl w:val="0"/>
              <w:jc w:val="center"/>
              <w:rPr>
                <w:sz w:val="28"/>
                <w:szCs w:val="28"/>
              </w:rPr>
            </w:pPr>
            <w:r>
              <w:rPr>
                <w:sz w:val="28"/>
                <w:szCs w:val="28"/>
              </w:rPr>
              <w:t>1</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4C6FCB" w:rsidRDefault="00565804">
            <w:pPr>
              <w:widowControl w:val="0"/>
              <w:jc w:val="center"/>
              <w:rPr>
                <w:sz w:val="28"/>
                <w:szCs w:val="28"/>
              </w:rPr>
            </w:pPr>
            <w:r>
              <w:rPr>
                <w:sz w:val="28"/>
                <w:szCs w:val="28"/>
              </w:rPr>
              <w:t>3,43±0,06</w:t>
            </w:r>
          </w:p>
          <w:p w:rsidR="004C6FCB" w:rsidRDefault="004C6FCB">
            <w:pPr>
              <w:widowControl w:val="0"/>
              <w:jc w:val="center"/>
              <w:rPr>
                <w:sz w:val="28"/>
                <w:szCs w:val="28"/>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4C6FCB" w:rsidRDefault="00565804">
            <w:pPr>
              <w:widowControl w:val="0"/>
              <w:jc w:val="center"/>
              <w:rPr>
                <w:sz w:val="28"/>
                <w:szCs w:val="28"/>
              </w:rPr>
            </w:pPr>
            <w:r>
              <w:rPr>
                <w:sz w:val="28"/>
                <w:szCs w:val="28"/>
              </w:rPr>
              <w:t>Нижче середнього</w:t>
            </w:r>
          </w:p>
          <w:p w:rsidR="004C6FCB" w:rsidRDefault="00565804">
            <w:pPr>
              <w:widowControl w:val="0"/>
              <w:jc w:val="center"/>
              <w:rPr>
                <w:sz w:val="28"/>
                <w:szCs w:val="28"/>
              </w:rPr>
            </w:pPr>
            <w:r>
              <w:rPr>
                <w:sz w:val="28"/>
                <w:szCs w:val="28"/>
              </w:rPr>
              <w:t>2</w:t>
            </w:r>
          </w:p>
        </w:tc>
      </w:tr>
      <w:tr w:rsidR="004C6FCB">
        <w:trPr>
          <w:trHeight w:val="1265"/>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4C6FCB" w:rsidRDefault="00565804">
            <w:pPr>
              <w:widowControl w:val="0"/>
              <w:jc w:val="both"/>
              <w:rPr>
                <w:sz w:val="28"/>
                <w:szCs w:val="28"/>
              </w:rPr>
            </w:pPr>
            <w:r>
              <w:rPr>
                <w:sz w:val="28"/>
                <w:szCs w:val="28"/>
              </w:rPr>
              <w:t>5. Індекс Робінсона (ІР), у.о.</w:t>
            </w:r>
          </w:p>
          <w:p w:rsidR="004C6FCB" w:rsidRDefault="004C6FCB">
            <w:pPr>
              <w:widowControl w:val="0"/>
              <w:jc w:val="both"/>
              <w:rPr>
                <w:sz w:val="28"/>
                <w:szCs w:val="28"/>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4C6FCB" w:rsidRDefault="00565804">
            <w:pPr>
              <w:widowControl w:val="0"/>
              <w:jc w:val="center"/>
              <w:rPr>
                <w:sz w:val="28"/>
                <w:szCs w:val="28"/>
              </w:rPr>
            </w:pPr>
            <w:r>
              <w:rPr>
                <w:sz w:val="28"/>
                <w:szCs w:val="28"/>
              </w:rPr>
              <w:t>83,5±1,75</w:t>
            </w:r>
          </w:p>
          <w:p w:rsidR="004C6FCB" w:rsidRDefault="004C6FCB">
            <w:pPr>
              <w:widowControl w:val="0"/>
              <w:jc w:val="center"/>
              <w:rPr>
                <w:sz w:val="28"/>
                <w:szCs w:val="28"/>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rsidR="004C6FCB" w:rsidRDefault="00565804">
            <w:pPr>
              <w:widowControl w:val="0"/>
              <w:jc w:val="center"/>
              <w:rPr>
                <w:sz w:val="28"/>
                <w:szCs w:val="28"/>
              </w:rPr>
            </w:pPr>
            <w:r>
              <w:rPr>
                <w:sz w:val="28"/>
                <w:szCs w:val="28"/>
              </w:rPr>
              <w:t>Середній</w:t>
            </w:r>
          </w:p>
          <w:p w:rsidR="004C6FCB" w:rsidRDefault="00565804">
            <w:pPr>
              <w:widowControl w:val="0"/>
              <w:jc w:val="center"/>
              <w:rPr>
                <w:sz w:val="28"/>
                <w:szCs w:val="28"/>
              </w:rPr>
            </w:pPr>
            <w:r>
              <w:rPr>
                <w:sz w:val="28"/>
                <w:szCs w:val="28"/>
              </w:rPr>
              <w:t>2</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4C6FCB" w:rsidRDefault="00565804">
            <w:pPr>
              <w:widowControl w:val="0"/>
              <w:jc w:val="center"/>
              <w:rPr>
                <w:sz w:val="28"/>
                <w:szCs w:val="28"/>
              </w:rPr>
            </w:pPr>
            <w:r>
              <w:rPr>
                <w:sz w:val="28"/>
                <w:szCs w:val="28"/>
              </w:rPr>
              <w:t>81,4±1,76</w:t>
            </w:r>
          </w:p>
          <w:p w:rsidR="004C6FCB" w:rsidRDefault="004C6FCB">
            <w:pPr>
              <w:widowControl w:val="0"/>
              <w:jc w:val="center"/>
              <w:rPr>
                <w:sz w:val="28"/>
                <w:szCs w:val="28"/>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4C6FCB" w:rsidRDefault="00565804">
            <w:pPr>
              <w:widowControl w:val="0"/>
              <w:jc w:val="center"/>
              <w:rPr>
                <w:sz w:val="28"/>
                <w:szCs w:val="28"/>
              </w:rPr>
            </w:pPr>
            <w:r>
              <w:rPr>
                <w:sz w:val="28"/>
                <w:szCs w:val="28"/>
              </w:rPr>
              <w:t>Середній</w:t>
            </w:r>
          </w:p>
          <w:p w:rsidR="004C6FCB" w:rsidRDefault="00565804">
            <w:pPr>
              <w:widowControl w:val="0"/>
              <w:jc w:val="center"/>
              <w:rPr>
                <w:sz w:val="28"/>
                <w:szCs w:val="28"/>
              </w:rPr>
            </w:pPr>
            <w:r>
              <w:rPr>
                <w:sz w:val="28"/>
                <w:szCs w:val="28"/>
              </w:rPr>
              <w:t>2</w:t>
            </w:r>
          </w:p>
        </w:tc>
      </w:tr>
      <w:tr w:rsidR="004C6FCB">
        <w:trPr>
          <w:trHeight w:val="1265"/>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4C6FCB" w:rsidRDefault="00565804">
            <w:pPr>
              <w:widowControl w:val="0"/>
              <w:jc w:val="both"/>
              <w:rPr>
                <w:sz w:val="28"/>
                <w:szCs w:val="28"/>
              </w:rPr>
            </w:pPr>
            <w:r>
              <w:rPr>
                <w:sz w:val="28"/>
                <w:szCs w:val="28"/>
              </w:rPr>
              <w:t>Сума балів</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4C6FCB" w:rsidRDefault="004C6FCB">
            <w:pPr>
              <w:widowControl w:val="0"/>
              <w:jc w:val="center"/>
              <w:rPr>
                <w:sz w:val="28"/>
                <w:szCs w:val="28"/>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rsidR="004C6FCB" w:rsidRDefault="00565804">
            <w:pPr>
              <w:widowControl w:val="0"/>
              <w:jc w:val="center"/>
              <w:rPr>
                <w:sz w:val="28"/>
                <w:szCs w:val="28"/>
              </w:rPr>
            </w:pPr>
            <w:r>
              <w:rPr>
                <w:sz w:val="28"/>
                <w:szCs w:val="28"/>
              </w:rPr>
              <w:t>8</w:t>
            </w:r>
          </w:p>
          <w:p w:rsidR="004C6FCB" w:rsidRDefault="00565804">
            <w:pPr>
              <w:widowControl w:val="0"/>
              <w:jc w:val="center"/>
              <w:rPr>
                <w:sz w:val="28"/>
                <w:szCs w:val="28"/>
              </w:rPr>
            </w:pPr>
            <w:r>
              <w:rPr>
                <w:sz w:val="28"/>
                <w:szCs w:val="28"/>
              </w:rPr>
              <w:t>Нижче середнього</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4C6FCB" w:rsidRDefault="004C6FCB">
            <w:pPr>
              <w:widowControl w:val="0"/>
              <w:jc w:val="center"/>
              <w:rPr>
                <w:sz w:val="28"/>
                <w:szCs w:val="28"/>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4C6FCB" w:rsidRDefault="00565804">
            <w:pPr>
              <w:widowControl w:val="0"/>
              <w:jc w:val="center"/>
              <w:rPr>
                <w:sz w:val="28"/>
                <w:szCs w:val="28"/>
              </w:rPr>
            </w:pPr>
            <w:r>
              <w:rPr>
                <w:sz w:val="28"/>
                <w:szCs w:val="28"/>
              </w:rPr>
              <w:t>11</w:t>
            </w:r>
          </w:p>
          <w:p w:rsidR="004C6FCB" w:rsidRDefault="00565804">
            <w:pPr>
              <w:widowControl w:val="0"/>
              <w:jc w:val="center"/>
              <w:rPr>
                <w:sz w:val="28"/>
                <w:szCs w:val="28"/>
              </w:rPr>
            </w:pPr>
            <w:r>
              <w:rPr>
                <w:sz w:val="28"/>
                <w:szCs w:val="28"/>
              </w:rPr>
              <w:t>Нижче середнього</w:t>
            </w:r>
          </w:p>
        </w:tc>
      </w:tr>
    </w:tbl>
    <w:p w:rsidR="004C6FCB" w:rsidRDefault="004C6FCB">
      <w:pPr>
        <w:ind w:firstLine="720"/>
        <w:jc w:val="both"/>
        <w:rPr>
          <w:sz w:val="28"/>
          <w:szCs w:val="28"/>
          <w:lang w:val="ru-RU"/>
        </w:rPr>
      </w:pPr>
    </w:p>
    <w:p w:rsidR="004C6FCB" w:rsidRDefault="004C6FCB">
      <w:pPr>
        <w:pStyle w:val="ab"/>
        <w:tabs>
          <w:tab w:val="clear" w:pos="3828"/>
          <w:tab w:val="clear" w:pos="4111"/>
          <w:tab w:val="left" w:pos="0"/>
          <w:tab w:val="left" w:pos="851"/>
        </w:tabs>
        <w:spacing w:line="360" w:lineRule="auto"/>
        <w:ind w:firstLine="709"/>
      </w:pPr>
    </w:p>
    <w:p w:rsidR="004C6FCB" w:rsidRDefault="00565804">
      <w:pPr>
        <w:pStyle w:val="ab"/>
        <w:tabs>
          <w:tab w:val="clear" w:pos="3828"/>
          <w:tab w:val="clear" w:pos="4111"/>
          <w:tab w:val="left" w:pos="0"/>
          <w:tab w:val="left" w:pos="851"/>
        </w:tabs>
        <w:spacing w:line="360" w:lineRule="auto"/>
        <w:ind w:firstLine="709"/>
      </w:pPr>
      <w:r>
        <w:t>Розподіл учнів за рівнями фізичного здоров’я свідчить про те, що більшість з них (61,18%) мали низький рівень здоров’я.</w:t>
      </w:r>
    </w:p>
    <w:p w:rsidR="004C6FCB" w:rsidRDefault="00565804">
      <w:pPr>
        <w:pStyle w:val="ab"/>
        <w:tabs>
          <w:tab w:val="clear" w:pos="3828"/>
          <w:tab w:val="clear" w:pos="4111"/>
          <w:tab w:val="left" w:pos="0"/>
          <w:tab w:val="left" w:pos="851"/>
        </w:tabs>
        <w:spacing w:line="360" w:lineRule="auto"/>
        <w:ind w:firstLine="709"/>
      </w:pPr>
      <w:r>
        <w:t>Характеризуючи розподіл дітей за РФЗ відзначимо, що 29,2% мали нижчий за середній рівень.</w:t>
      </w:r>
    </w:p>
    <w:p w:rsidR="004C6FCB" w:rsidRDefault="00565804">
      <w:pPr>
        <w:pStyle w:val="ab"/>
        <w:tabs>
          <w:tab w:val="clear" w:pos="3828"/>
          <w:tab w:val="clear" w:pos="4111"/>
          <w:tab w:val="left" w:pos="0"/>
          <w:tab w:val="left" w:pos="851"/>
        </w:tabs>
        <w:spacing w:line="360" w:lineRule="auto"/>
        <w:ind w:firstLine="709"/>
      </w:pPr>
      <w:r>
        <w:t>Вищий за середній рівень мали 6,5% учнів, а найменшу кількість учнів спостерігали з високим рівнем ФЗ (3,12%).</w:t>
      </w:r>
      <w:r>
        <w:br w:type="page"/>
      </w:r>
    </w:p>
    <w:p w:rsidR="004C6FCB" w:rsidRDefault="00565804">
      <w:pPr>
        <w:pStyle w:val="ab"/>
        <w:tabs>
          <w:tab w:val="left" w:pos="0"/>
        </w:tabs>
        <w:spacing w:line="360" w:lineRule="auto"/>
        <w:ind w:firstLine="709"/>
      </w:pPr>
      <w:r>
        <w:rPr>
          <w:i/>
        </w:rPr>
        <w:tab/>
      </w:r>
      <w:r>
        <w:t>ВИСНОВКИ</w:t>
      </w:r>
    </w:p>
    <w:p w:rsidR="004C6FCB" w:rsidRDefault="004C6FCB">
      <w:pPr>
        <w:spacing w:line="360" w:lineRule="auto"/>
        <w:ind w:firstLine="709"/>
        <w:jc w:val="both"/>
        <w:rPr>
          <w:sz w:val="28"/>
          <w:szCs w:val="28"/>
        </w:rPr>
      </w:pPr>
    </w:p>
    <w:p w:rsidR="004C6FCB" w:rsidRDefault="00565804">
      <w:pPr>
        <w:pStyle w:val="ab"/>
        <w:tabs>
          <w:tab w:val="clear" w:pos="3828"/>
          <w:tab w:val="clear" w:pos="4111"/>
          <w:tab w:val="left" w:pos="0"/>
          <w:tab w:val="left" w:pos="709"/>
        </w:tabs>
        <w:spacing w:line="360" w:lineRule="auto"/>
        <w:ind w:firstLine="709"/>
        <w:rPr>
          <w:bCs/>
          <w:szCs w:val="28"/>
        </w:rPr>
      </w:pPr>
      <w:r>
        <w:rPr>
          <w:szCs w:val="28"/>
        </w:rPr>
        <w:t xml:space="preserve">1. </w:t>
      </w:r>
      <w:r>
        <w:rPr>
          <w:bCs/>
          <w:szCs w:val="28"/>
        </w:rPr>
        <w:t>За даними медичного огляду учнів виявлено, що кількість здорових учнів, віднесених за станом здоров’я до основної медичної групами знижується з 5 до 10 класу.</w:t>
      </w:r>
    </w:p>
    <w:p w:rsidR="004C6FCB" w:rsidRDefault="00565804">
      <w:pPr>
        <w:pStyle w:val="ab"/>
        <w:tabs>
          <w:tab w:val="left" w:pos="0"/>
        </w:tabs>
        <w:spacing w:line="360" w:lineRule="auto"/>
        <w:ind w:firstLine="709"/>
        <w:rPr>
          <w:bCs/>
          <w:szCs w:val="28"/>
        </w:rPr>
      </w:pPr>
      <w:r>
        <w:rPr>
          <w:szCs w:val="28"/>
        </w:rPr>
        <w:t xml:space="preserve">2. </w:t>
      </w:r>
      <w:r>
        <w:rPr>
          <w:bCs/>
          <w:szCs w:val="28"/>
        </w:rPr>
        <w:t>Показники фізичного розвитку основної кількості дітей відповідають значенням вікових норм та характеризуються гармонійністю, за виключенням відхилень пов’язаних з надлишком або дефіцитом маси тіла. При цьому дані показники в статевому відношенні відповідають віковим нормам.</w:t>
      </w:r>
    </w:p>
    <w:p w:rsidR="004C6FCB" w:rsidRDefault="00565804">
      <w:pPr>
        <w:spacing w:line="360" w:lineRule="auto"/>
        <w:ind w:firstLine="709"/>
        <w:jc w:val="both"/>
        <w:rPr>
          <w:sz w:val="28"/>
          <w:szCs w:val="28"/>
        </w:rPr>
      </w:pPr>
      <w:r>
        <w:rPr>
          <w:sz w:val="28"/>
          <w:szCs w:val="28"/>
        </w:rPr>
        <w:t>3. Показники діяльності серцево-судинної системи у більшості учнів відповідають значенням вікової норми, при цьому в статевому відношенні спостерігаються відмінності у дівчаток порівняно з хлопчиками у показнику ЧСС</w:t>
      </w:r>
      <w:r>
        <w:rPr>
          <w:bCs/>
          <w:sz w:val="28"/>
          <w:szCs w:val="28"/>
        </w:rPr>
        <w:t>, де показники дівчаток вищі та у показнику АТ, де показники вищі у хлопчиків.</w:t>
      </w:r>
    </w:p>
    <w:p w:rsidR="004C6FCB" w:rsidRDefault="00565804">
      <w:pPr>
        <w:pStyle w:val="ab"/>
        <w:tabs>
          <w:tab w:val="clear" w:pos="3828"/>
          <w:tab w:val="clear" w:pos="4111"/>
          <w:tab w:val="left" w:pos="0"/>
          <w:tab w:val="left" w:pos="709"/>
        </w:tabs>
        <w:spacing w:line="360" w:lineRule="auto"/>
        <w:ind w:firstLine="709"/>
      </w:pPr>
      <w:r>
        <w:rPr>
          <w:szCs w:val="28"/>
        </w:rPr>
        <w:t>4. За показниками фізичної роботоздатності (проба</w:t>
      </w:r>
      <w:r>
        <w:rPr>
          <w:bCs/>
          <w:szCs w:val="28"/>
        </w:rPr>
        <w:t xml:space="preserve"> Руф’є, ортостатична проба, проба з присіданнями) більшість дітей мали задовільний її рівень, для хлопчиків були характерні більш високі показники у порівнянні з дівчатами.</w:t>
      </w:r>
    </w:p>
    <w:p w:rsidR="004C6FCB" w:rsidRDefault="00565804">
      <w:pPr>
        <w:spacing w:line="360" w:lineRule="auto"/>
        <w:ind w:firstLine="709"/>
        <w:jc w:val="both"/>
        <w:rPr>
          <w:sz w:val="28"/>
          <w:szCs w:val="28"/>
        </w:rPr>
      </w:pPr>
      <w:r>
        <w:rPr>
          <w:sz w:val="28"/>
          <w:szCs w:val="28"/>
        </w:rPr>
        <w:t>6. Досліджуваний контингент учнів характеризується зниженими показниками фізичної підготовленості.</w:t>
      </w:r>
    </w:p>
    <w:p w:rsidR="004C6FCB" w:rsidRDefault="00565804">
      <w:pPr>
        <w:pStyle w:val="ab"/>
        <w:tabs>
          <w:tab w:val="clear" w:pos="3828"/>
          <w:tab w:val="clear" w:pos="4111"/>
          <w:tab w:val="left" w:pos="0"/>
          <w:tab w:val="left" w:pos="851"/>
        </w:tabs>
        <w:spacing w:line="360" w:lineRule="auto"/>
        <w:ind w:firstLine="709"/>
      </w:pPr>
      <w:r>
        <w:rPr>
          <w:szCs w:val="28"/>
        </w:rPr>
        <w:t>7. За п</w:t>
      </w:r>
      <w:r>
        <w:t>оказниками рівня фізичного здоров’я учнів (ЖІ, СІ ШСІ, ШІ та ІР) загальний рівень здоров’я учнів 5-9 класів відповідав від нижче середнього у 5 класі до середнього у дев’ятому та в учнів 10 класу та 11 класів він відповідав рівню нижче середнього.</w:t>
      </w:r>
    </w:p>
    <w:p w:rsidR="004C6FCB" w:rsidRDefault="004C6FCB">
      <w:pPr>
        <w:pStyle w:val="ab"/>
        <w:tabs>
          <w:tab w:val="clear" w:pos="3828"/>
          <w:tab w:val="clear" w:pos="4111"/>
          <w:tab w:val="left" w:pos="0"/>
          <w:tab w:val="left" w:pos="851"/>
        </w:tabs>
        <w:spacing w:line="360" w:lineRule="auto"/>
        <w:ind w:firstLine="709"/>
      </w:pPr>
    </w:p>
    <w:p w:rsidR="004C6FCB" w:rsidRDefault="004C6FCB">
      <w:pPr>
        <w:pStyle w:val="ab"/>
        <w:tabs>
          <w:tab w:val="clear" w:pos="3828"/>
          <w:tab w:val="clear" w:pos="4111"/>
          <w:tab w:val="left" w:pos="0"/>
          <w:tab w:val="left" w:pos="851"/>
        </w:tabs>
        <w:spacing w:line="360" w:lineRule="auto"/>
        <w:ind w:firstLine="709"/>
      </w:pPr>
    </w:p>
    <w:p w:rsidR="004C6FCB" w:rsidRDefault="00565804">
      <w:pPr>
        <w:pStyle w:val="ab"/>
        <w:tabs>
          <w:tab w:val="left" w:pos="0"/>
        </w:tabs>
        <w:spacing w:line="360" w:lineRule="auto"/>
        <w:ind w:firstLine="709"/>
      </w:pPr>
      <w:r>
        <w:tab/>
      </w:r>
      <w:r>
        <w:br w:type="page"/>
      </w:r>
    </w:p>
    <w:p w:rsidR="004C6FCB" w:rsidRDefault="00565804">
      <w:pPr>
        <w:pStyle w:val="ab"/>
        <w:tabs>
          <w:tab w:val="left" w:pos="0"/>
        </w:tabs>
        <w:spacing w:line="360" w:lineRule="auto"/>
        <w:jc w:val="center"/>
        <w:rPr>
          <w:szCs w:val="28"/>
        </w:rPr>
      </w:pPr>
      <w:r>
        <w:rPr>
          <w:szCs w:val="28"/>
        </w:rPr>
        <w:t>ПЕРЕЛІК ПОСИЛАНЬ</w:t>
      </w:r>
    </w:p>
    <w:p w:rsidR="004C6FCB" w:rsidRDefault="004C6FCB">
      <w:pPr>
        <w:spacing w:line="360" w:lineRule="auto"/>
        <w:ind w:firstLine="709"/>
        <w:jc w:val="both"/>
        <w:rPr>
          <w:sz w:val="28"/>
          <w:szCs w:val="28"/>
        </w:rPr>
      </w:pPr>
    </w:p>
    <w:p w:rsidR="004C6FCB" w:rsidRDefault="00565804">
      <w:pPr>
        <w:pStyle w:val="a"/>
        <w:numPr>
          <w:ilvl w:val="0"/>
          <w:numId w:val="3"/>
        </w:numPr>
        <w:spacing w:line="360" w:lineRule="auto"/>
        <w:ind w:left="0" w:firstLine="0"/>
        <w:rPr>
          <w:color w:val="000000"/>
          <w:sz w:val="28"/>
          <w:szCs w:val="28"/>
          <w:lang w:val="uk-UA"/>
        </w:rPr>
      </w:pPr>
      <w:bookmarkStart w:id="6" w:name="_Ref500131998"/>
      <w:bookmarkStart w:id="7" w:name="_Ref273287523"/>
      <w:r>
        <w:rPr>
          <w:color w:val="000000"/>
          <w:sz w:val="28"/>
          <w:szCs w:val="28"/>
          <w:lang w:val="uk-UA"/>
        </w:rPr>
        <w:t xml:space="preserve">Аксьонова О.П., Півненко Ю.В. Науково-методичний проект “Урок здоров’я”. </w:t>
      </w:r>
      <w:r>
        <w:rPr>
          <w:i/>
          <w:color w:val="000000"/>
          <w:sz w:val="28"/>
          <w:szCs w:val="28"/>
          <w:lang w:val="uk-UA"/>
        </w:rPr>
        <w:t>Науковий часопис НПУ імені М.П. Драгоманов.</w:t>
      </w:r>
      <w:r>
        <w:rPr>
          <w:color w:val="000000"/>
          <w:sz w:val="28"/>
          <w:szCs w:val="28"/>
          <w:lang w:val="uk-UA"/>
        </w:rPr>
        <w:t xml:space="preserve"> Випуск 3К 1 (70). 2016. С. 267-271. </w:t>
      </w:r>
    </w:p>
    <w:p w:rsidR="004C6FCB" w:rsidRDefault="00565804">
      <w:pPr>
        <w:widowControl w:val="0"/>
        <w:numPr>
          <w:ilvl w:val="0"/>
          <w:numId w:val="3"/>
        </w:numPr>
        <w:tabs>
          <w:tab w:val="clear" w:pos="720"/>
          <w:tab w:val="left" w:pos="0"/>
        </w:tabs>
        <w:spacing w:line="360" w:lineRule="auto"/>
        <w:ind w:left="0" w:firstLine="360"/>
        <w:jc w:val="both"/>
        <w:rPr>
          <w:sz w:val="28"/>
          <w:szCs w:val="20"/>
        </w:rPr>
      </w:pPr>
      <w:r>
        <w:rPr>
          <w:color w:val="000000"/>
          <w:sz w:val="28"/>
          <w:szCs w:val="28"/>
        </w:rPr>
        <w:t>Закони України про охорону здоров’я : зб. нормативно-правових актів  / упоряд. та голов. ред. В.Ф. Москаленко, В.В. Костицький. Київ : Міністерсто охорони здоров’я, 2000. 454 с. (Нормативні правові документи).</w:t>
      </w:r>
    </w:p>
    <w:p w:rsidR="004C6FCB" w:rsidRDefault="00565804">
      <w:pPr>
        <w:pStyle w:val="a"/>
        <w:numPr>
          <w:ilvl w:val="0"/>
          <w:numId w:val="3"/>
        </w:numPr>
        <w:spacing w:line="360" w:lineRule="auto"/>
        <w:ind w:left="0" w:firstLine="0"/>
        <w:rPr>
          <w:color w:val="000000"/>
          <w:sz w:val="28"/>
          <w:szCs w:val="28"/>
          <w:lang w:val="uk-UA"/>
        </w:rPr>
      </w:pPr>
      <w:r>
        <w:rPr>
          <w:color w:val="000000"/>
          <w:sz w:val="28"/>
          <w:szCs w:val="28"/>
          <w:lang w:val="uk-UA"/>
        </w:rPr>
        <w:t>Аксьо</w:t>
      </w:r>
      <w:r>
        <w:rPr>
          <w:color w:val="000000"/>
          <w:spacing w:val="1"/>
          <w:sz w:val="28"/>
          <w:szCs w:val="28"/>
          <w:lang w:val="uk-UA"/>
        </w:rPr>
        <w:t>н</w:t>
      </w:r>
      <w:r>
        <w:rPr>
          <w:color w:val="000000"/>
          <w:sz w:val="28"/>
          <w:szCs w:val="28"/>
          <w:lang w:val="uk-UA"/>
        </w:rPr>
        <w:t>ова О.</w:t>
      </w:r>
      <w:r>
        <w:rPr>
          <w:color w:val="000000"/>
          <w:spacing w:val="-1"/>
          <w:sz w:val="28"/>
          <w:szCs w:val="28"/>
          <w:lang w:val="uk-UA"/>
        </w:rPr>
        <w:t>П</w:t>
      </w:r>
      <w:r>
        <w:rPr>
          <w:color w:val="000000"/>
          <w:sz w:val="28"/>
          <w:szCs w:val="28"/>
          <w:lang w:val="uk-UA"/>
        </w:rPr>
        <w:t xml:space="preserve">. </w:t>
      </w:r>
      <w:r>
        <w:rPr>
          <w:color w:val="000000"/>
          <w:spacing w:val="-6"/>
          <w:sz w:val="28"/>
          <w:szCs w:val="28"/>
          <w:lang w:val="uk-UA"/>
        </w:rPr>
        <w:t>І</w:t>
      </w:r>
      <w:r>
        <w:rPr>
          <w:color w:val="000000"/>
          <w:sz w:val="28"/>
          <w:szCs w:val="28"/>
          <w:lang w:val="uk-UA"/>
        </w:rPr>
        <w:t>нно</w:t>
      </w:r>
      <w:r>
        <w:rPr>
          <w:color w:val="000000"/>
          <w:spacing w:val="1"/>
          <w:sz w:val="28"/>
          <w:szCs w:val="28"/>
          <w:lang w:val="uk-UA"/>
        </w:rPr>
        <w:t>ва</w:t>
      </w:r>
      <w:r>
        <w:rPr>
          <w:color w:val="000000"/>
          <w:sz w:val="28"/>
          <w:szCs w:val="28"/>
          <w:lang w:val="uk-UA"/>
        </w:rPr>
        <w:t>ці</w:t>
      </w:r>
      <w:r>
        <w:rPr>
          <w:color w:val="000000"/>
          <w:spacing w:val="1"/>
          <w:sz w:val="28"/>
          <w:szCs w:val="28"/>
          <w:lang w:val="uk-UA"/>
        </w:rPr>
        <w:t>й</w:t>
      </w:r>
      <w:r>
        <w:rPr>
          <w:color w:val="000000"/>
          <w:sz w:val="28"/>
          <w:szCs w:val="28"/>
          <w:lang w:val="uk-UA"/>
        </w:rPr>
        <w:t>ні під</w:t>
      </w:r>
      <w:r>
        <w:rPr>
          <w:color w:val="000000"/>
          <w:spacing w:val="2"/>
          <w:sz w:val="28"/>
          <w:szCs w:val="28"/>
          <w:lang w:val="uk-UA"/>
        </w:rPr>
        <w:t>х</w:t>
      </w:r>
      <w:r>
        <w:rPr>
          <w:color w:val="000000"/>
          <w:spacing w:val="-3"/>
          <w:sz w:val="28"/>
          <w:szCs w:val="28"/>
          <w:lang w:val="uk-UA"/>
        </w:rPr>
        <w:t>о</w:t>
      </w:r>
      <w:r>
        <w:rPr>
          <w:color w:val="000000"/>
          <w:sz w:val="28"/>
          <w:szCs w:val="28"/>
          <w:lang w:val="uk-UA"/>
        </w:rPr>
        <w:t>ди до фор</w:t>
      </w:r>
      <w:r>
        <w:rPr>
          <w:color w:val="000000"/>
          <w:spacing w:val="1"/>
          <w:sz w:val="28"/>
          <w:szCs w:val="28"/>
          <w:lang w:val="uk-UA"/>
        </w:rPr>
        <w:t>м</w:t>
      </w:r>
      <w:r>
        <w:rPr>
          <w:color w:val="000000"/>
          <w:spacing w:val="-5"/>
          <w:sz w:val="28"/>
          <w:szCs w:val="28"/>
          <w:lang w:val="uk-UA"/>
        </w:rPr>
        <w:t>у</w:t>
      </w:r>
      <w:r>
        <w:rPr>
          <w:color w:val="000000"/>
          <w:spacing w:val="1"/>
          <w:sz w:val="28"/>
          <w:szCs w:val="28"/>
          <w:lang w:val="uk-UA"/>
        </w:rPr>
        <w:t>в</w:t>
      </w:r>
      <w:r>
        <w:rPr>
          <w:color w:val="000000"/>
          <w:spacing w:val="-1"/>
          <w:sz w:val="28"/>
          <w:szCs w:val="28"/>
          <w:lang w:val="uk-UA"/>
        </w:rPr>
        <w:t>а</w:t>
      </w:r>
      <w:r>
        <w:rPr>
          <w:color w:val="000000"/>
          <w:sz w:val="28"/>
          <w:szCs w:val="28"/>
          <w:lang w:val="uk-UA"/>
        </w:rPr>
        <w:t>ння нового п</w:t>
      </w:r>
      <w:r>
        <w:rPr>
          <w:color w:val="000000"/>
          <w:spacing w:val="-1"/>
          <w:sz w:val="28"/>
          <w:szCs w:val="28"/>
          <w:lang w:val="uk-UA"/>
        </w:rPr>
        <w:t>е</w:t>
      </w:r>
      <w:r>
        <w:rPr>
          <w:color w:val="000000"/>
          <w:sz w:val="28"/>
          <w:szCs w:val="28"/>
          <w:lang w:val="uk-UA"/>
        </w:rPr>
        <w:t>д</w:t>
      </w:r>
      <w:r>
        <w:rPr>
          <w:color w:val="000000"/>
          <w:spacing w:val="-4"/>
          <w:sz w:val="28"/>
          <w:szCs w:val="28"/>
          <w:lang w:val="uk-UA"/>
        </w:rPr>
        <w:t>а</w:t>
      </w:r>
      <w:r>
        <w:rPr>
          <w:color w:val="000000"/>
          <w:sz w:val="28"/>
          <w:szCs w:val="28"/>
          <w:lang w:val="uk-UA"/>
        </w:rPr>
        <w:t xml:space="preserve">гогічного </w:t>
      </w:r>
      <w:r>
        <w:rPr>
          <w:color w:val="000000"/>
          <w:spacing w:val="-1"/>
          <w:sz w:val="28"/>
          <w:szCs w:val="28"/>
          <w:lang w:val="uk-UA"/>
        </w:rPr>
        <w:t>м</w:t>
      </w:r>
      <w:r>
        <w:rPr>
          <w:color w:val="000000"/>
          <w:sz w:val="28"/>
          <w:szCs w:val="28"/>
          <w:lang w:val="uk-UA"/>
        </w:rPr>
        <w:t>и</w:t>
      </w:r>
      <w:r>
        <w:rPr>
          <w:color w:val="000000"/>
          <w:spacing w:val="-1"/>
          <w:sz w:val="28"/>
          <w:szCs w:val="28"/>
          <w:lang w:val="uk-UA"/>
        </w:rPr>
        <w:t>с</w:t>
      </w:r>
      <w:r>
        <w:rPr>
          <w:color w:val="000000"/>
          <w:sz w:val="28"/>
          <w:szCs w:val="28"/>
          <w:lang w:val="uk-UA"/>
        </w:rPr>
        <w:t>л</w:t>
      </w:r>
      <w:r>
        <w:rPr>
          <w:color w:val="000000"/>
          <w:spacing w:val="-1"/>
          <w:sz w:val="28"/>
          <w:szCs w:val="28"/>
          <w:lang w:val="uk-UA"/>
        </w:rPr>
        <w:t>е</w:t>
      </w:r>
      <w:r>
        <w:rPr>
          <w:color w:val="000000"/>
          <w:sz w:val="28"/>
          <w:szCs w:val="28"/>
          <w:lang w:val="uk-UA"/>
        </w:rPr>
        <w:t xml:space="preserve">ння </w:t>
      </w:r>
      <w:r>
        <w:rPr>
          <w:color w:val="000000"/>
          <w:spacing w:val="1"/>
          <w:sz w:val="28"/>
          <w:szCs w:val="28"/>
          <w:lang w:val="uk-UA"/>
        </w:rPr>
        <w:t>с</w:t>
      </w:r>
      <w:r>
        <w:rPr>
          <w:color w:val="000000"/>
          <w:spacing w:val="-5"/>
          <w:sz w:val="28"/>
          <w:szCs w:val="28"/>
          <w:lang w:val="uk-UA"/>
        </w:rPr>
        <w:t>у</w:t>
      </w:r>
      <w:r>
        <w:rPr>
          <w:color w:val="000000"/>
          <w:spacing w:val="1"/>
          <w:sz w:val="28"/>
          <w:szCs w:val="28"/>
          <w:lang w:val="uk-UA"/>
        </w:rPr>
        <w:t>ч</w:t>
      </w:r>
      <w:r>
        <w:rPr>
          <w:color w:val="000000"/>
          <w:spacing w:val="-1"/>
          <w:sz w:val="28"/>
          <w:szCs w:val="28"/>
          <w:lang w:val="uk-UA"/>
        </w:rPr>
        <w:t>ас</w:t>
      </w:r>
      <w:r>
        <w:rPr>
          <w:color w:val="000000"/>
          <w:sz w:val="28"/>
          <w:szCs w:val="28"/>
          <w:lang w:val="uk-UA"/>
        </w:rPr>
        <w:t>ного п</w:t>
      </w:r>
      <w:r>
        <w:rPr>
          <w:color w:val="000000"/>
          <w:spacing w:val="-1"/>
          <w:sz w:val="28"/>
          <w:szCs w:val="28"/>
          <w:lang w:val="uk-UA"/>
        </w:rPr>
        <w:t>е</w:t>
      </w:r>
      <w:r>
        <w:rPr>
          <w:color w:val="000000"/>
          <w:sz w:val="28"/>
          <w:szCs w:val="28"/>
          <w:lang w:val="uk-UA"/>
        </w:rPr>
        <w:t>д</w:t>
      </w:r>
      <w:r>
        <w:rPr>
          <w:color w:val="000000"/>
          <w:spacing w:val="-1"/>
          <w:sz w:val="28"/>
          <w:szCs w:val="28"/>
          <w:lang w:val="uk-UA"/>
        </w:rPr>
        <w:t>а</w:t>
      </w:r>
      <w:r>
        <w:rPr>
          <w:color w:val="000000"/>
          <w:sz w:val="28"/>
          <w:szCs w:val="28"/>
          <w:lang w:val="uk-UA"/>
        </w:rPr>
        <w:t xml:space="preserve">гога </w:t>
      </w:r>
      <w:r>
        <w:rPr>
          <w:color w:val="000000"/>
          <w:spacing w:val="2"/>
          <w:sz w:val="28"/>
          <w:szCs w:val="28"/>
          <w:lang w:val="uk-UA"/>
        </w:rPr>
        <w:t>о</w:t>
      </w:r>
      <w:r>
        <w:rPr>
          <w:color w:val="000000"/>
          <w:spacing w:val="-1"/>
          <w:sz w:val="28"/>
          <w:szCs w:val="28"/>
          <w:lang w:val="uk-UA"/>
        </w:rPr>
        <w:t>с</w:t>
      </w:r>
      <w:r>
        <w:rPr>
          <w:color w:val="000000"/>
          <w:sz w:val="28"/>
          <w:szCs w:val="28"/>
          <w:lang w:val="uk-UA"/>
        </w:rPr>
        <w:t>в</w:t>
      </w:r>
      <w:r>
        <w:rPr>
          <w:color w:val="000000"/>
          <w:spacing w:val="2"/>
          <w:sz w:val="28"/>
          <w:szCs w:val="28"/>
          <w:lang w:val="uk-UA"/>
        </w:rPr>
        <w:t>і</w:t>
      </w:r>
      <w:r>
        <w:rPr>
          <w:color w:val="000000"/>
          <w:sz w:val="28"/>
          <w:szCs w:val="28"/>
          <w:lang w:val="uk-UA"/>
        </w:rPr>
        <w:t>т</w:t>
      </w:r>
      <w:r>
        <w:rPr>
          <w:color w:val="000000"/>
          <w:spacing w:val="1"/>
          <w:sz w:val="28"/>
          <w:szCs w:val="28"/>
          <w:lang w:val="uk-UA"/>
        </w:rPr>
        <w:t>н</w:t>
      </w:r>
      <w:r>
        <w:rPr>
          <w:color w:val="000000"/>
          <w:sz w:val="28"/>
          <w:szCs w:val="28"/>
          <w:lang w:val="uk-UA"/>
        </w:rPr>
        <w:t>ьої г</w:t>
      </w:r>
      <w:r>
        <w:rPr>
          <w:color w:val="000000"/>
          <w:spacing w:val="-1"/>
          <w:sz w:val="28"/>
          <w:szCs w:val="28"/>
          <w:lang w:val="uk-UA"/>
        </w:rPr>
        <w:t>а</w:t>
      </w:r>
      <w:r>
        <w:rPr>
          <w:color w:val="000000"/>
          <w:spacing w:val="2"/>
          <w:sz w:val="28"/>
          <w:szCs w:val="28"/>
          <w:lang w:val="uk-UA"/>
        </w:rPr>
        <w:t>л</w:t>
      </w:r>
      <w:r>
        <w:rPr>
          <w:color w:val="000000"/>
          <w:spacing w:val="-8"/>
          <w:sz w:val="28"/>
          <w:szCs w:val="28"/>
          <w:lang w:val="uk-UA"/>
        </w:rPr>
        <w:t>у</w:t>
      </w:r>
      <w:r>
        <w:rPr>
          <w:color w:val="000000"/>
          <w:sz w:val="28"/>
          <w:szCs w:val="28"/>
          <w:lang w:val="uk-UA"/>
        </w:rPr>
        <w:t xml:space="preserve">зі </w:t>
      </w:r>
      <w:r>
        <w:rPr>
          <w:color w:val="000000"/>
          <w:spacing w:val="-1"/>
          <w:sz w:val="28"/>
          <w:szCs w:val="28"/>
          <w:lang w:val="uk-UA"/>
        </w:rPr>
        <w:t>“</w:t>
      </w:r>
      <w:r>
        <w:rPr>
          <w:color w:val="000000"/>
          <w:sz w:val="28"/>
          <w:szCs w:val="28"/>
          <w:lang w:val="uk-UA"/>
        </w:rPr>
        <w:t>Здор</w:t>
      </w:r>
      <w:r>
        <w:rPr>
          <w:color w:val="000000"/>
          <w:spacing w:val="2"/>
          <w:sz w:val="28"/>
          <w:szCs w:val="28"/>
          <w:lang w:val="uk-UA"/>
        </w:rPr>
        <w:t>о</w:t>
      </w:r>
      <w:r>
        <w:rPr>
          <w:color w:val="000000"/>
          <w:sz w:val="28"/>
          <w:szCs w:val="28"/>
          <w:lang w:val="uk-UA"/>
        </w:rPr>
        <w:t>в’я та фізи</w:t>
      </w:r>
      <w:r>
        <w:rPr>
          <w:color w:val="000000"/>
          <w:spacing w:val="-1"/>
          <w:sz w:val="28"/>
          <w:szCs w:val="28"/>
          <w:lang w:val="uk-UA"/>
        </w:rPr>
        <w:t>ч</w:t>
      </w:r>
      <w:r>
        <w:rPr>
          <w:color w:val="000000"/>
          <w:sz w:val="28"/>
          <w:szCs w:val="28"/>
          <w:lang w:val="uk-UA"/>
        </w:rPr>
        <w:t xml:space="preserve">на </w:t>
      </w:r>
      <w:r>
        <w:rPr>
          <w:color w:val="000000"/>
          <w:spacing w:val="3"/>
          <w:sz w:val="28"/>
          <w:szCs w:val="28"/>
          <w:lang w:val="uk-UA"/>
        </w:rPr>
        <w:t>к</w:t>
      </w:r>
      <w:r>
        <w:rPr>
          <w:color w:val="000000"/>
          <w:spacing w:val="-8"/>
          <w:sz w:val="28"/>
          <w:szCs w:val="28"/>
          <w:lang w:val="uk-UA"/>
        </w:rPr>
        <w:t>у</w:t>
      </w:r>
      <w:r>
        <w:rPr>
          <w:color w:val="000000"/>
          <w:sz w:val="28"/>
          <w:szCs w:val="28"/>
          <w:lang w:val="uk-UA"/>
        </w:rPr>
        <w:t>ль</w:t>
      </w:r>
      <w:r>
        <w:rPr>
          <w:color w:val="000000"/>
          <w:spacing w:val="5"/>
          <w:sz w:val="28"/>
          <w:szCs w:val="28"/>
          <w:lang w:val="uk-UA"/>
        </w:rPr>
        <w:t>т</w:t>
      </w:r>
      <w:r>
        <w:rPr>
          <w:color w:val="000000"/>
          <w:spacing w:val="-5"/>
          <w:sz w:val="28"/>
          <w:szCs w:val="28"/>
          <w:lang w:val="uk-UA"/>
        </w:rPr>
        <w:t>у</w:t>
      </w:r>
      <w:r>
        <w:rPr>
          <w:color w:val="000000"/>
          <w:sz w:val="28"/>
          <w:szCs w:val="28"/>
          <w:lang w:val="uk-UA"/>
        </w:rPr>
        <w:t>р</w:t>
      </w:r>
      <w:r>
        <w:rPr>
          <w:color w:val="000000"/>
          <w:spacing w:val="1"/>
          <w:sz w:val="28"/>
          <w:szCs w:val="28"/>
          <w:lang w:val="uk-UA"/>
        </w:rPr>
        <w:t>а</w:t>
      </w:r>
      <w:r>
        <w:rPr>
          <w:color w:val="000000"/>
          <w:sz w:val="28"/>
          <w:szCs w:val="28"/>
          <w:lang w:val="uk-UA"/>
        </w:rPr>
        <w:t xml:space="preserve">”. </w:t>
      </w:r>
      <w:r>
        <w:rPr>
          <w:i/>
          <w:color w:val="000000"/>
          <w:sz w:val="28"/>
          <w:szCs w:val="28"/>
          <w:lang w:val="uk-UA"/>
        </w:rPr>
        <w:t>Пед</w:t>
      </w:r>
      <w:r>
        <w:rPr>
          <w:i/>
          <w:color w:val="000000"/>
          <w:spacing w:val="-1"/>
          <w:sz w:val="28"/>
          <w:szCs w:val="28"/>
          <w:lang w:val="uk-UA"/>
        </w:rPr>
        <w:t>а</w:t>
      </w:r>
      <w:r>
        <w:rPr>
          <w:i/>
          <w:color w:val="000000"/>
          <w:sz w:val="28"/>
          <w:szCs w:val="28"/>
          <w:lang w:val="uk-UA"/>
        </w:rPr>
        <w:t>гогі</w:t>
      </w:r>
      <w:r>
        <w:rPr>
          <w:i/>
          <w:color w:val="000000"/>
          <w:spacing w:val="1"/>
          <w:sz w:val="28"/>
          <w:szCs w:val="28"/>
          <w:lang w:val="uk-UA"/>
        </w:rPr>
        <w:t>к</w:t>
      </w:r>
      <w:r>
        <w:rPr>
          <w:i/>
          <w:color w:val="000000"/>
          <w:sz w:val="28"/>
          <w:szCs w:val="28"/>
          <w:lang w:val="uk-UA"/>
        </w:rPr>
        <w:t>а здоров</w:t>
      </w:r>
      <w:r>
        <w:rPr>
          <w:i/>
          <w:color w:val="000000"/>
          <w:spacing w:val="-1"/>
          <w:sz w:val="28"/>
          <w:szCs w:val="28"/>
          <w:lang w:val="uk-UA"/>
        </w:rPr>
        <w:t>’</w:t>
      </w:r>
      <w:r>
        <w:rPr>
          <w:i/>
          <w:color w:val="000000"/>
          <w:sz w:val="28"/>
          <w:szCs w:val="28"/>
          <w:lang w:val="uk-UA"/>
        </w:rPr>
        <w:t>я</w:t>
      </w:r>
      <w:r>
        <w:rPr>
          <w:color w:val="000000"/>
          <w:sz w:val="28"/>
          <w:szCs w:val="28"/>
          <w:lang w:val="uk-UA"/>
        </w:rPr>
        <w:t xml:space="preserve">: </w:t>
      </w:r>
      <w:r>
        <w:rPr>
          <w:color w:val="000000"/>
          <w:spacing w:val="1"/>
          <w:sz w:val="28"/>
          <w:szCs w:val="28"/>
          <w:lang w:val="uk-UA"/>
        </w:rPr>
        <w:t>[</w:t>
      </w:r>
      <w:r>
        <w:rPr>
          <w:color w:val="000000"/>
          <w:sz w:val="28"/>
          <w:szCs w:val="28"/>
          <w:lang w:val="uk-UA"/>
        </w:rPr>
        <w:t>з</w:t>
      </w:r>
      <w:r>
        <w:rPr>
          <w:color w:val="000000"/>
          <w:spacing w:val="-3"/>
          <w:sz w:val="28"/>
          <w:szCs w:val="28"/>
          <w:lang w:val="uk-UA"/>
        </w:rPr>
        <w:t>б</w:t>
      </w:r>
      <w:r>
        <w:rPr>
          <w:color w:val="000000"/>
          <w:sz w:val="28"/>
          <w:szCs w:val="28"/>
          <w:lang w:val="uk-UA"/>
        </w:rPr>
        <w:t>ір</w:t>
      </w:r>
      <w:r>
        <w:rPr>
          <w:color w:val="000000"/>
          <w:spacing w:val="1"/>
          <w:sz w:val="28"/>
          <w:szCs w:val="28"/>
          <w:lang w:val="uk-UA"/>
        </w:rPr>
        <w:t>н</w:t>
      </w:r>
      <w:r>
        <w:rPr>
          <w:color w:val="000000"/>
          <w:sz w:val="28"/>
          <w:szCs w:val="28"/>
          <w:lang w:val="uk-UA"/>
        </w:rPr>
        <w:t>ик н</w:t>
      </w:r>
      <w:r>
        <w:rPr>
          <w:color w:val="000000"/>
          <w:spacing w:val="1"/>
          <w:sz w:val="28"/>
          <w:szCs w:val="28"/>
          <w:lang w:val="uk-UA"/>
        </w:rPr>
        <w:t>а</w:t>
      </w:r>
      <w:r>
        <w:rPr>
          <w:color w:val="000000"/>
          <w:spacing w:val="-8"/>
          <w:sz w:val="28"/>
          <w:szCs w:val="28"/>
          <w:lang w:val="uk-UA"/>
        </w:rPr>
        <w:t>у</w:t>
      </w:r>
      <w:r>
        <w:rPr>
          <w:color w:val="000000"/>
          <w:sz w:val="28"/>
          <w:szCs w:val="28"/>
          <w:lang w:val="uk-UA"/>
        </w:rPr>
        <w:t>кових пр</w:t>
      </w:r>
      <w:r>
        <w:rPr>
          <w:color w:val="000000"/>
          <w:spacing w:val="-4"/>
          <w:sz w:val="28"/>
          <w:szCs w:val="28"/>
          <w:lang w:val="uk-UA"/>
        </w:rPr>
        <w:t>а</w:t>
      </w:r>
      <w:r>
        <w:rPr>
          <w:color w:val="000000"/>
          <w:sz w:val="28"/>
          <w:szCs w:val="28"/>
          <w:lang w:val="uk-UA"/>
        </w:rPr>
        <w:t>ць у В</w:t>
      </w:r>
      <w:r>
        <w:rPr>
          <w:color w:val="000000"/>
          <w:spacing w:val="-1"/>
          <w:sz w:val="28"/>
          <w:szCs w:val="28"/>
          <w:lang w:val="uk-UA"/>
        </w:rPr>
        <w:t>с</w:t>
      </w:r>
      <w:r>
        <w:rPr>
          <w:color w:val="000000"/>
          <w:spacing w:val="1"/>
          <w:sz w:val="28"/>
          <w:szCs w:val="28"/>
          <w:lang w:val="uk-UA"/>
        </w:rPr>
        <w:t>е</w:t>
      </w:r>
      <w:r>
        <w:rPr>
          <w:color w:val="000000"/>
          <w:spacing w:val="-5"/>
          <w:sz w:val="28"/>
          <w:szCs w:val="28"/>
          <w:lang w:val="uk-UA"/>
        </w:rPr>
        <w:t>у</w:t>
      </w:r>
      <w:r>
        <w:rPr>
          <w:color w:val="000000"/>
          <w:sz w:val="28"/>
          <w:szCs w:val="28"/>
          <w:lang w:val="uk-UA"/>
        </w:rPr>
        <w:t>кр</w:t>
      </w:r>
      <w:r>
        <w:rPr>
          <w:color w:val="000000"/>
          <w:spacing w:val="-1"/>
          <w:sz w:val="28"/>
          <w:szCs w:val="28"/>
          <w:lang w:val="uk-UA"/>
        </w:rPr>
        <w:t>а</w:t>
      </w:r>
      <w:r>
        <w:rPr>
          <w:color w:val="000000"/>
          <w:sz w:val="28"/>
          <w:szCs w:val="28"/>
          <w:lang w:val="uk-UA"/>
        </w:rPr>
        <w:t>ї</w:t>
      </w:r>
      <w:r>
        <w:rPr>
          <w:color w:val="000000"/>
          <w:spacing w:val="1"/>
          <w:sz w:val="28"/>
          <w:szCs w:val="28"/>
          <w:lang w:val="uk-UA"/>
        </w:rPr>
        <w:t>н</w:t>
      </w:r>
      <w:r>
        <w:rPr>
          <w:color w:val="000000"/>
          <w:spacing w:val="-1"/>
          <w:sz w:val="28"/>
          <w:szCs w:val="28"/>
          <w:lang w:val="uk-UA"/>
        </w:rPr>
        <w:t>с</w:t>
      </w:r>
      <w:r>
        <w:rPr>
          <w:color w:val="000000"/>
          <w:sz w:val="28"/>
          <w:szCs w:val="28"/>
          <w:lang w:val="uk-UA"/>
        </w:rPr>
        <w:t>ької н</w:t>
      </w:r>
      <w:r>
        <w:rPr>
          <w:color w:val="000000"/>
          <w:spacing w:val="1"/>
          <w:sz w:val="28"/>
          <w:szCs w:val="28"/>
          <w:lang w:val="uk-UA"/>
        </w:rPr>
        <w:t>а</w:t>
      </w:r>
      <w:r>
        <w:rPr>
          <w:color w:val="000000"/>
          <w:spacing w:val="-5"/>
          <w:sz w:val="28"/>
          <w:szCs w:val="28"/>
          <w:lang w:val="uk-UA"/>
        </w:rPr>
        <w:t>у</w:t>
      </w:r>
      <w:r>
        <w:rPr>
          <w:color w:val="000000"/>
          <w:sz w:val="28"/>
          <w:szCs w:val="28"/>
          <w:lang w:val="uk-UA"/>
        </w:rPr>
        <w:t>ков</w:t>
      </w:r>
      <w:r>
        <w:rPr>
          <w:color w:val="000000"/>
          <w:spacing w:val="8"/>
          <w:sz w:val="28"/>
          <w:szCs w:val="28"/>
          <w:lang w:val="uk-UA"/>
        </w:rPr>
        <w:t>о</w:t>
      </w:r>
      <w:r>
        <w:rPr>
          <w:color w:val="000000"/>
          <w:spacing w:val="-1"/>
          <w:sz w:val="28"/>
          <w:szCs w:val="28"/>
          <w:lang w:val="uk-UA"/>
        </w:rPr>
        <w:t>-</w:t>
      </w:r>
      <w:r>
        <w:rPr>
          <w:color w:val="000000"/>
          <w:sz w:val="28"/>
          <w:szCs w:val="28"/>
          <w:lang w:val="uk-UA"/>
        </w:rPr>
        <w:t>пр</w:t>
      </w:r>
      <w:r>
        <w:rPr>
          <w:color w:val="000000"/>
          <w:spacing w:val="-1"/>
          <w:sz w:val="28"/>
          <w:szCs w:val="28"/>
          <w:lang w:val="uk-UA"/>
        </w:rPr>
        <w:t>а</w:t>
      </w:r>
      <w:r>
        <w:rPr>
          <w:color w:val="000000"/>
          <w:sz w:val="28"/>
          <w:szCs w:val="28"/>
          <w:lang w:val="uk-UA"/>
        </w:rPr>
        <w:t>кт</w:t>
      </w:r>
      <w:r>
        <w:rPr>
          <w:color w:val="000000"/>
          <w:spacing w:val="1"/>
          <w:sz w:val="28"/>
          <w:szCs w:val="28"/>
          <w:lang w:val="uk-UA"/>
        </w:rPr>
        <w:t>и</w:t>
      </w:r>
      <w:r>
        <w:rPr>
          <w:color w:val="000000"/>
          <w:spacing w:val="-1"/>
          <w:sz w:val="28"/>
          <w:szCs w:val="28"/>
          <w:lang w:val="uk-UA"/>
        </w:rPr>
        <w:t>ч</w:t>
      </w:r>
      <w:r>
        <w:rPr>
          <w:color w:val="000000"/>
          <w:sz w:val="28"/>
          <w:szCs w:val="28"/>
          <w:lang w:val="uk-UA"/>
        </w:rPr>
        <w:t>ної конференції, п</w:t>
      </w:r>
      <w:r>
        <w:rPr>
          <w:color w:val="000000"/>
          <w:spacing w:val="-3"/>
          <w:sz w:val="28"/>
          <w:szCs w:val="28"/>
          <w:lang w:val="uk-UA"/>
        </w:rPr>
        <w:t>р</w:t>
      </w:r>
      <w:r>
        <w:rPr>
          <w:color w:val="000000"/>
          <w:sz w:val="28"/>
          <w:szCs w:val="28"/>
          <w:lang w:val="uk-UA"/>
        </w:rPr>
        <w:t>и</w:t>
      </w:r>
      <w:r>
        <w:rPr>
          <w:color w:val="000000"/>
          <w:spacing w:val="-1"/>
          <w:sz w:val="28"/>
          <w:szCs w:val="28"/>
          <w:lang w:val="uk-UA"/>
        </w:rPr>
        <w:t>с</w:t>
      </w:r>
      <w:r>
        <w:rPr>
          <w:color w:val="000000"/>
          <w:sz w:val="28"/>
          <w:szCs w:val="28"/>
          <w:lang w:val="uk-UA"/>
        </w:rPr>
        <w:t>вяч</w:t>
      </w:r>
      <w:r>
        <w:rPr>
          <w:color w:val="000000"/>
          <w:spacing w:val="-1"/>
          <w:sz w:val="28"/>
          <w:szCs w:val="28"/>
          <w:lang w:val="uk-UA"/>
        </w:rPr>
        <w:t>е</w:t>
      </w:r>
      <w:r>
        <w:rPr>
          <w:color w:val="000000"/>
          <w:sz w:val="28"/>
          <w:szCs w:val="28"/>
          <w:lang w:val="uk-UA"/>
        </w:rPr>
        <w:t>ної 17</w:t>
      </w:r>
      <w:r>
        <w:rPr>
          <w:color w:val="000000"/>
          <w:spacing w:val="-1"/>
          <w:sz w:val="28"/>
          <w:szCs w:val="28"/>
          <w:lang w:val="uk-UA"/>
        </w:rPr>
        <w:t>0-</w:t>
      </w:r>
      <w:r>
        <w:rPr>
          <w:color w:val="000000"/>
          <w:sz w:val="28"/>
          <w:szCs w:val="28"/>
          <w:lang w:val="uk-UA"/>
        </w:rPr>
        <w:t>річ</w:t>
      </w:r>
      <w:r>
        <w:rPr>
          <w:color w:val="000000"/>
          <w:spacing w:val="-1"/>
          <w:sz w:val="28"/>
          <w:szCs w:val="28"/>
          <w:lang w:val="uk-UA"/>
        </w:rPr>
        <w:t>ч</w:t>
      </w:r>
      <w:r>
        <w:rPr>
          <w:color w:val="000000"/>
          <w:sz w:val="28"/>
          <w:szCs w:val="28"/>
          <w:lang w:val="uk-UA"/>
        </w:rPr>
        <w:t>ю з д</w:t>
      </w:r>
      <w:r>
        <w:rPr>
          <w:color w:val="000000"/>
          <w:spacing w:val="1"/>
          <w:sz w:val="28"/>
          <w:szCs w:val="28"/>
          <w:lang w:val="uk-UA"/>
        </w:rPr>
        <w:t>н</w:t>
      </w:r>
      <w:r>
        <w:rPr>
          <w:color w:val="000000"/>
          <w:sz w:val="28"/>
          <w:szCs w:val="28"/>
          <w:lang w:val="uk-UA"/>
        </w:rPr>
        <w:t>я н</w:t>
      </w:r>
      <w:r>
        <w:rPr>
          <w:color w:val="000000"/>
          <w:spacing w:val="-1"/>
          <w:sz w:val="28"/>
          <w:szCs w:val="28"/>
          <w:lang w:val="uk-UA"/>
        </w:rPr>
        <w:t>а</w:t>
      </w:r>
      <w:r>
        <w:rPr>
          <w:color w:val="000000"/>
          <w:sz w:val="28"/>
          <w:szCs w:val="28"/>
          <w:lang w:val="uk-UA"/>
        </w:rPr>
        <w:t>ро</w:t>
      </w:r>
      <w:r>
        <w:rPr>
          <w:color w:val="000000"/>
          <w:spacing w:val="-3"/>
          <w:sz w:val="28"/>
          <w:szCs w:val="28"/>
          <w:lang w:val="uk-UA"/>
        </w:rPr>
        <w:t>д</w:t>
      </w:r>
      <w:r>
        <w:rPr>
          <w:color w:val="000000"/>
          <w:spacing w:val="2"/>
          <w:sz w:val="28"/>
          <w:szCs w:val="28"/>
          <w:lang w:val="uk-UA"/>
        </w:rPr>
        <w:t>ж</w:t>
      </w:r>
      <w:r>
        <w:rPr>
          <w:color w:val="000000"/>
          <w:spacing w:val="-1"/>
          <w:sz w:val="28"/>
          <w:szCs w:val="28"/>
          <w:lang w:val="uk-UA"/>
        </w:rPr>
        <w:t>е</w:t>
      </w:r>
      <w:r>
        <w:rPr>
          <w:color w:val="000000"/>
          <w:sz w:val="28"/>
          <w:szCs w:val="28"/>
          <w:lang w:val="uk-UA"/>
        </w:rPr>
        <w:t xml:space="preserve">ння </w:t>
      </w:r>
      <w:r>
        <w:rPr>
          <w:color w:val="000000"/>
          <w:spacing w:val="-6"/>
          <w:sz w:val="28"/>
          <w:szCs w:val="28"/>
          <w:lang w:val="uk-UA"/>
        </w:rPr>
        <w:t>І</w:t>
      </w:r>
      <w:r>
        <w:rPr>
          <w:color w:val="000000"/>
          <w:spacing w:val="2"/>
          <w:sz w:val="28"/>
          <w:szCs w:val="28"/>
          <w:lang w:val="uk-UA"/>
        </w:rPr>
        <w:t>.</w:t>
      </w:r>
      <w:r>
        <w:rPr>
          <w:color w:val="000000"/>
          <w:spacing w:val="-4"/>
          <w:sz w:val="28"/>
          <w:szCs w:val="28"/>
          <w:lang w:val="uk-UA"/>
        </w:rPr>
        <w:t>І</w:t>
      </w:r>
      <w:r>
        <w:rPr>
          <w:color w:val="000000"/>
          <w:sz w:val="28"/>
          <w:szCs w:val="28"/>
          <w:lang w:val="uk-UA"/>
        </w:rPr>
        <w:t>.М</w:t>
      </w:r>
      <w:r>
        <w:rPr>
          <w:color w:val="000000"/>
          <w:spacing w:val="1"/>
          <w:sz w:val="28"/>
          <w:szCs w:val="28"/>
          <w:lang w:val="uk-UA"/>
        </w:rPr>
        <w:t>е</w:t>
      </w:r>
      <w:r>
        <w:rPr>
          <w:color w:val="000000"/>
          <w:spacing w:val="-1"/>
          <w:sz w:val="28"/>
          <w:szCs w:val="28"/>
          <w:lang w:val="uk-UA"/>
        </w:rPr>
        <w:t>ч</w:t>
      </w:r>
      <w:r>
        <w:rPr>
          <w:color w:val="000000"/>
          <w:sz w:val="28"/>
          <w:szCs w:val="28"/>
          <w:lang w:val="uk-UA"/>
        </w:rPr>
        <w:t>никова] / за з</w:t>
      </w:r>
      <w:r>
        <w:rPr>
          <w:color w:val="000000"/>
          <w:spacing w:val="-1"/>
          <w:sz w:val="28"/>
          <w:szCs w:val="28"/>
          <w:lang w:val="uk-UA"/>
        </w:rPr>
        <w:t>а</w:t>
      </w:r>
      <w:r>
        <w:rPr>
          <w:color w:val="000000"/>
          <w:sz w:val="28"/>
          <w:szCs w:val="28"/>
          <w:lang w:val="uk-UA"/>
        </w:rPr>
        <w:t>г. р</w:t>
      </w:r>
      <w:r>
        <w:rPr>
          <w:color w:val="000000"/>
          <w:spacing w:val="-1"/>
          <w:sz w:val="28"/>
          <w:szCs w:val="28"/>
          <w:lang w:val="uk-UA"/>
        </w:rPr>
        <w:t>е</w:t>
      </w:r>
      <w:r>
        <w:rPr>
          <w:color w:val="000000"/>
          <w:sz w:val="28"/>
          <w:szCs w:val="28"/>
          <w:lang w:val="uk-UA"/>
        </w:rPr>
        <w:t xml:space="preserve">д. </w:t>
      </w:r>
      <w:r>
        <w:rPr>
          <w:color w:val="000000"/>
          <w:spacing w:val="-1"/>
          <w:sz w:val="28"/>
          <w:szCs w:val="28"/>
          <w:lang w:val="uk-UA"/>
        </w:rPr>
        <w:t>а</w:t>
      </w:r>
      <w:r>
        <w:rPr>
          <w:color w:val="000000"/>
          <w:sz w:val="28"/>
          <w:szCs w:val="28"/>
          <w:lang w:val="uk-UA"/>
        </w:rPr>
        <w:t>к</w:t>
      </w:r>
      <w:r>
        <w:rPr>
          <w:color w:val="000000"/>
          <w:spacing w:val="-1"/>
          <w:sz w:val="28"/>
          <w:szCs w:val="28"/>
          <w:lang w:val="uk-UA"/>
        </w:rPr>
        <w:t>а</w:t>
      </w:r>
      <w:r>
        <w:rPr>
          <w:color w:val="000000"/>
          <w:sz w:val="28"/>
          <w:szCs w:val="28"/>
          <w:lang w:val="uk-UA"/>
        </w:rPr>
        <w:t xml:space="preserve">д. </w:t>
      </w:r>
      <w:r>
        <w:rPr>
          <w:color w:val="000000"/>
          <w:spacing w:val="-6"/>
          <w:sz w:val="28"/>
          <w:szCs w:val="28"/>
          <w:lang w:val="uk-UA"/>
        </w:rPr>
        <w:t>І</w:t>
      </w:r>
      <w:r>
        <w:rPr>
          <w:color w:val="000000"/>
          <w:sz w:val="28"/>
          <w:szCs w:val="28"/>
          <w:lang w:val="uk-UA"/>
        </w:rPr>
        <w:t>.Ф</w:t>
      </w:r>
      <w:r>
        <w:rPr>
          <w:color w:val="000000"/>
          <w:spacing w:val="2"/>
          <w:sz w:val="28"/>
          <w:szCs w:val="28"/>
          <w:lang w:val="uk-UA"/>
        </w:rPr>
        <w:t xml:space="preserve">. </w:t>
      </w:r>
      <w:r>
        <w:rPr>
          <w:color w:val="000000"/>
          <w:spacing w:val="1"/>
          <w:sz w:val="28"/>
          <w:szCs w:val="28"/>
          <w:lang w:val="uk-UA"/>
        </w:rPr>
        <w:t>П</w:t>
      </w:r>
      <w:r>
        <w:rPr>
          <w:color w:val="000000"/>
          <w:sz w:val="28"/>
          <w:szCs w:val="28"/>
          <w:lang w:val="uk-UA"/>
        </w:rPr>
        <w:t>рокоп</w:t>
      </w:r>
      <w:r>
        <w:rPr>
          <w:color w:val="000000"/>
          <w:spacing w:val="-1"/>
          <w:sz w:val="28"/>
          <w:szCs w:val="28"/>
          <w:lang w:val="uk-UA"/>
        </w:rPr>
        <w:t>е</w:t>
      </w:r>
      <w:r>
        <w:rPr>
          <w:color w:val="000000"/>
          <w:sz w:val="28"/>
          <w:szCs w:val="28"/>
          <w:lang w:val="uk-UA"/>
        </w:rPr>
        <w:t>нк</w:t>
      </w:r>
      <w:r>
        <w:rPr>
          <w:color w:val="000000"/>
          <w:spacing w:val="-1"/>
          <w:sz w:val="28"/>
          <w:szCs w:val="28"/>
          <w:lang w:val="uk-UA"/>
        </w:rPr>
        <w:t>а</w:t>
      </w:r>
      <w:r>
        <w:rPr>
          <w:color w:val="000000"/>
          <w:sz w:val="28"/>
          <w:szCs w:val="28"/>
          <w:lang w:val="uk-UA"/>
        </w:rPr>
        <w:t>. Харків: Х</w:t>
      </w:r>
      <w:r>
        <w:rPr>
          <w:color w:val="000000"/>
          <w:spacing w:val="-1"/>
          <w:sz w:val="28"/>
          <w:szCs w:val="28"/>
          <w:lang w:val="uk-UA"/>
        </w:rPr>
        <w:t>Н</w:t>
      </w:r>
      <w:r>
        <w:rPr>
          <w:color w:val="000000"/>
          <w:sz w:val="28"/>
          <w:szCs w:val="28"/>
          <w:lang w:val="uk-UA"/>
        </w:rPr>
        <w:t xml:space="preserve">ПУ ім. Г.С.Сковороди, 2015. 724 </w:t>
      </w:r>
      <w:r>
        <w:rPr>
          <w:color w:val="000000"/>
          <w:spacing w:val="-1"/>
          <w:sz w:val="28"/>
          <w:szCs w:val="28"/>
          <w:lang w:val="uk-UA"/>
        </w:rPr>
        <w:t>с</w:t>
      </w:r>
      <w:r>
        <w:rPr>
          <w:color w:val="000000"/>
          <w:sz w:val="28"/>
          <w:szCs w:val="28"/>
          <w:lang w:val="uk-UA"/>
        </w:rPr>
        <w:t>. С. 138</w:t>
      </w:r>
      <w:r>
        <w:rPr>
          <w:color w:val="000000"/>
          <w:spacing w:val="-1"/>
          <w:sz w:val="28"/>
          <w:szCs w:val="28"/>
          <w:lang w:val="uk-UA"/>
        </w:rPr>
        <w:t>-</w:t>
      </w:r>
      <w:r>
        <w:rPr>
          <w:color w:val="000000"/>
          <w:sz w:val="28"/>
          <w:szCs w:val="28"/>
          <w:lang w:val="uk-UA"/>
        </w:rPr>
        <w:t>144.</w:t>
      </w:r>
      <w:bookmarkEnd w:id="6"/>
    </w:p>
    <w:p w:rsidR="004C6FCB" w:rsidRDefault="00565804">
      <w:pPr>
        <w:pStyle w:val="a"/>
        <w:numPr>
          <w:ilvl w:val="0"/>
          <w:numId w:val="3"/>
        </w:numPr>
        <w:spacing w:line="360" w:lineRule="auto"/>
        <w:ind w:left="0" w:firstLine="0"/>
        <w:rPr>
          <w:color w:val="000000"/>
          <w:sz w:val="28"/>
          <w:szCs w:val="28"/>
          <w:lang w:val="uk-UA"/>
        </w:rPr>
      </w:pPr>
      <w:bookmarkStart w:id="8" w:name="_Ref368126123"/>
      <w:bookmarkStart w:id="9" w:name="_Ref367948665"/>
      <w:r>
        <w:rPr>
          <w:color w:val="000000"/>
          <w:sz w:val="28"/>
          <w:szCs w:val="28"/>
          <w:lang w:val="uk-UA"/>
        </w:rPr>
        <w:t>Аксьонова О. П. Технологічні основи конструювання уроку «Фізична культура» : [навч.-метод. посіб. для вчителів – практиків]. Запоріжжя, 2011. 104 с.</w:t>
      </w:r>
      <w:bookmarkEnd w:id="8"/>
    </w:p>
    <w:p w:rsidR="004C6FCB" w:rsidRDefault="00565804">
      <w:pPr>
        <w:numPr>
          <w:ilvl w:val="0"/>
          <w:numId w:val="3"/>
        </w:numPr>
        <w:tabs>
          <w:tab w:val="clear" w:pos="720"/>
          <w:tab w:val="left" w:pos="399"/>
        </w:tabs>
        <w:spacing w:line="360" w:lineRule="auto"/>
        <w:ind w:left="0" w:firstLine="0"/>
        <w:jc w:val="both"/>
        <w:rPr>
          <w:sz w:val="28"/>
          <w:szCs w:val="28"/>
        </w:rPr>
      </w:pPr>
      <w:r>
        <w:rPr>
          <w:sz w:val="28"/>
          <w:szCs w:val="28"/>
        </w:rPr>
        <w:t xml:space="preserve">Венгерова H.H. Аэробные возможности организма девушек как показатель уровня их физической работоспособности; Нац. гос. ун-т физ. культуры, спорта и здоровья им. П.Ф. Лесгафта, Санкт-Петербург // </w:t>
      </w:r>
      <w:r>
        <w:rPr>
          <w:i/>
          <w:sz w:val="28"/>
          <w:szCs w:val="28"/>
        </w:rPr>
        <w:t>Ученые записки университета имени П.Ф. Лесгафта</w:t>
      </w:r>
      <w:r>
        <w:rPr>
          <w:sz w:val="28"/>
          <w:szCs w:val="28"/>
        </w:rPr>
        <w:t>. 2009. № 5 (51). С. 19–23.</w:t>
      </w:r>
      <w:bookmarkEnd w:id="9"/>
    </w:p>
    <w:p w:rsidR="004C6FCB" w:rsidRDefault="00565804">
      <w:pPr>
        <w:numPr>
          <w:ilvl w:val="0"/>
          <w:numId w:val="3"/>
        </w:numPr>
        <w:spacing w:line="360" w:lineRule="auto"/>
        <w:ind w:left="0" w:firstLine="0"/>
        <w:jc w:val="both"/>
        <w:rPr>
          <w:sz w:val="28"/>
          <w:szCs w:val="28"/>
        </w:rPr>
      </w:pPr>
      <w:r>
        <w:rPr>
          <w:sz w:val="28"/>
          <w:szCs w:val="28"/>
        </w:rPr>
        <w:t xml:space="preserve">Лисицкая Т. С., Лисицкая Т. С., Сиднева Л. В. Аэробика. Частные методики. В 2 т. М.: Федерация аэробики, 2002. </w:t>
      </w:r>
    </w:p>
    <w:p w:rsidR="004C6FCB" w:rsidRDefault="00565804">
      <w:pPr>
        <w:numPr>
          <w:ilvl w:val="0"/>
          <w:numId w:val="3"/>
        </w:numPr>
        <w:spacing w:line="360" w:lineRule="auto"/>
        <w:ind w:left="0" w:firstLine="0"/>
        <w:jc w:val="both"/>
        <w:rPr>
          <w:sz w:val="28"/>
          <w:szCs w:val="28"/>
        </w:rPr>
      </w:pPr>
      <w:r>
        <w:rPr>
          <w:sz w:val="28"/>
          <w:szCs w:val="28"/>
        </w:rPr>
        <w:t>Ситникова М. В. Рекреативно-оздоровительный потенціал аэробики [Текст] М. В. Ситникова. Смоленск, 2006. С. 5-15.</w:t>
      </w:r>
    </w:p>
    <w:p w:rsidR="004C6FCB" w:rsidRDefault="00565804">
      <w:pPr>
        <w:numPr>
          <w:ilvl w:val="0"/>
          <w:numId w:val="3"/>
        </w:numPr>
        <w:spacing w:line="360" w:lineRule="auto"/>
        <w:ind w:left="0" w:firstLine="0"/>
        <w:jc w:val="both"/>
        <w:rPr>
          <w:sz w:val="28"/>
          <w:szCs w:val="28"/>
        </w:rPr>
      </w:pPr>
      <w:r>
        <w:rPr>
          <w:sz w:val="28"/>
          <w:szCs w:val="28"/>
        </w:rPr>
        <w:t xml:space="preserve">Макаров А. Н., Алиев М.Н. Исследование влияния циклических упражнений аэробной производительности на развитие общей выносливости у студентов специальной медицинской группы. </w:t>
      </w:r>
      <w:r>
        <w:rPr>
          <w:i/>
          <w:sz w:val="28"/>
          <w:szCs w:val="28"/>
        </w:rPr>
        <w:t>Теория и практика физической культуры.</w:t>
      </w:r>
      <w:r>
        <w:rPr>
          <w:sz w:val="28"/>
          <w:szCs w:val="28"/>
        </w:rPr>
        <w:t xml:space="preserve"> 1993. № 7. С. 36–38.</w:t>
      </w:r>
    </w:p>
    <w:p w:rsidR="004C6FCB" w:rsidRDefault="00565804">
      <w:pPr>
        <w:numPr>
          <w:ilvl w:val="0"/>
          <w:numId w:val="3"/>
        </w:numPr>
        <w:spacing w:line="360" w:lineRule="auto"/>
        <w:ind w:left="0" w:firstLine="0"/>
        <w:jc w:val="both"/>
        <w:rPr>
          <w:sz w:val="28"/>
          <w:szCs w:val="28"/>
        </w:rPr>
      </w:pPr>
      <w:r>
        <w:rPr>
          <w:sz w:val="28"/>
          <w:szCs w:val="28"/>
        </w:rPr>
        <w:lastRenderedPageBreak/>
        <w:t>Концепція розвитку фізичного виховання у сфері освіти України на 2006-2010р. Київ, 2006.</w:t>
      </w:r>
    </w:p>
    <w:p w:rsidR="004C6FCB" w:rsidRDefault="00565804">
      <w:pPr>
        <w:pStyle w:val="ad"/>
        <w:numPr>
          <w:ilvl w:val="0"/>
          <w:numId w:val="3"/>
        </w:numPr>
        <w:tabs>
          <w:tab w:val="clear" w:pos="720"/>
          <w:tab w:val="left" w:pos="540"/>
        </w:tabs>
        <w:spacing w:after="0" w:line="360" w:lineRule="auto"/>
        <w:ind w:left="0" w:firstLine="0"/>
        <w:jc w:val="both"/>
        <w:rPr>
          <w:sz w:val="28"/>
          <w:szCs w:val="28"/>
        </w:rPr>
      </w:pPr>
      <w:r>
        <w:rPr>
          <w:color w:val="000000"/>
          <w:spacing w:val="-1"/>
          <w:sz w:val="28"/>
          <w:szCs w:val="28"/>
        </w:rPr>
        <w:t xml:space="preserve">Москаленко Н.В. Фізичне виховання молодших </w:t>
      </w:r>
      <w:r>
        <w:rPr>
          <w:color w:val="000000"/>
          <w:sz w:val="28"/>
          <w:szCs w:val="28"/>
        </w:rPr>
        <w:t>школярів : [монографія] / Наталія Василівна Москаленко. Дніпропетровськ : Інновація, 2007. С.252.</w:t>
      </w:r>
    </w:p>
    <w:p w:rsidR="004C6FCB" w:rsidRDefault="00565804">
      <w:pPr>
        <w:numPr>
          <w:ilvl w:val="0"/>
          <w:numId w:val="3"/>
        </w:numPr>
        <w:spacing w:line="360" w:lineRule="auto"/>
        <w:ind w:left="0" w:firstLine="0"/>
        <w:jc w:val="both"/>
        <w:rPr>
          <w:sz w:val="28"/>
          <w:szCs w:val="28"/>
        </w:rPr>
      </w:pPr>
      <w:r>
        <w:rPr>
          <w:sz w:val="28"/>
          <w:szCs w:val="28"/>
        </w:rPr>
        <w:t xml:space="preserve">Москаленко Н. Педагогічні інновації у фізичному вихованні. </w:t>
      </w:r>
      <w:r>
        <w:rPr>
          <w:i/>
          <w:sz w:val="28"/>
          <w:szCs w:val="28"/>
        </w:rPr>
        <w:t>Спортивнийвісник Придніпров’я</w:t>
      </w:r>
      <w:r>
        <w:rPr>
          <w:sz w:val="28"/>
          <w:szCs w:val="28"/>
        </w:rPr>
        <w:t>. 2009. № 1. С. 19-22.</w:t>
      </w:r>
    </w:p>
    <w:p w:rsidR="004C6FCB" w:rsidRDefault="00565804">
      <w:pPr>
        <w:pStyle w:val="ad"/>
        <w:numPr>
          <w:ilvl w:val="0"/>
          <w:numId w:val="3"/>
        </w:numPr>
        <w:tabs>
          <w:tab w:val="clear" w:pos="720"/>
          <w:tab w:val="left" w:pos="540"/>
        </w:tabs>
        <w:spacing w:after="0" w:line="360" w:lineRule="auto"/>
        <w:ind w:left="0" w:firstLine="0"/>
        <w:jc w:val="both"/>
        <w:rPr>
          <w:sz w:val="28"/>
          <w:szCs w:val="28"/>
        </w:rPr>
      </w:pPr>
      <w:r>
        <w:rPr>
          <w:color w:val="000000"/>
          <w:spacing w:val="-1"/>
          <w:sz w:val="28"/>
          <w:szCs w:val="28"/>
        </w:rPr>
        <w:t xml:space="preserve">Москаленко Н. Система заходів з формування знань основ здорового способу </w:t>
      </w:r>
      <w:r>
        <w:rPr>
          <w:color w:val="000000"/>
          <w:spacing w:val="1"/>
          <w:sz w:val="28"/>
          <w:szCs w:val="28"/>
        </w:rPr>
        <w:t xml:space="preserve">життя у загальноосвітніх навчальних закладах. </w:t>
      </w:r>
      <w:r>
        <w:rPr>
          <w:i/>
          <w:color w:val="000000"/>
          <w:sz w:val="28"/>
          <w:szCs w:val="28"/>
        </w:rPr>
        <w:t>Спортивний вісник Придніпров’я</w:t>
      </w:r>
      <w:r>
        <w:rPr>
          <w:color w:val="000000"/>
          <w:sz w:val="28"/>
          <w:szCs w:val="28"/>
        </w:rPr>
        <w:t>. 2008. № 1. С. 28-32.</w:t>
      </w:r>
    </w:p>
    <w:p w:rsidR="004C6FCB" w:rsidRDefault="00565804">
      <w:pPr>
        <w:numPr>
          <w:ilvl w:val="0"/>
          <w:numId w:val="3"/>
        </w:numPr>
        <w:spacing w:line="360" w:lineRule="auto"/>
        <w:ind w:left="0" w:firstLine="0"/>
        <w:jc w:val="both"/>
        <w:rPr>
          <w:sz w:val="28"/>
          <w:szCs w:val="28"/>
        </w:rPr>
      </w:pPr>
      <w:r>
        <w:rPr>
          <w:sz w:val="28"/>
          <w:szCs w:val="28"/>
        </w:rPr>
        <w:t>Ермолаев Ю.А. Возрастная физиология. Москва : Просвещение, 1985. 384с.</w:t>
      </w:r>
    </w:p>
    <w:p w:rsidR="004C6FCB" w:rsidRDefault="00565804">
      <w:pPr>
        <w:pStyle w:val="ad"/>
        <w:numPr>
          <w:ilvl w:val="0"/>
          <w:numId w:val="3"/>
        </w:numPr>
        <w:tabs>
          <w:tab w:val="clear" w:pos="720"/>
          <w:tab w:val="left" w:pos="-180"/>
          <w:tab w:val="left" w:pos="540"/>
        </w:tabs>
        <w:spacing w:after="0" w:line="360" w:lineRule="auto"/>
        <w:ind w:left="0" w:firstLine="0"/>
        <w:jc w:val="both"/>
        <w:rPr>
          <w:sz w:val="28"/>
          <w:szCs w:val="28"/>
        </w:rPr>
      </w:pPr>
      <w:bookmarkStart w:id="10" w:name="_Ref282345698"/>
      <w:r>
        <w:rPr>
          <w:sz w:val="28"/>
          <w:szCs w:val="28"/>
        </w:rPr>
        <w:t>Козлов В.И. Анатомия человека. Москва : РУДН, 2004. 187 с.</w:t>
      </w:r>
      <w:bookmarkEnd w:id="10"/>
    </w:p>
    <w:p w:rsidR="004C6FCB" w:rsidRDefault="00565804">
      <w:pPr>
        <w:pStyle w:val="ad"/>
        <w:numPr>
          <w:ilvl w:val="0"/>
          <w:numId w:val="3"/>
        </w:numPr>
        <w:tabs>
          <w:tab w:val="clear" w:pos="720"/>
          <w:tab w:val="left" w:pos="-180"/>
          <w:tab w:val="left" w:pos="540"/>
        </w:tabs>
        <w:spacing w:after="0" w:line="360" w:lineRule="auto"/>
        <w:ind w:left="0" w:firstLine="0"/>
        <w:jc w:val="both"/>
        <w:rPr>
          <w:sz w:val="28"/>
          <w:szCs w:val="28"/>
        </w:rPr>
      </w:pPr>
      <w:bookmarkStart w:id="11" w:name="_Ref282346127"/>
      <w:r>
        <w:rPr>
          <w:sz w:val="28"/>
          <w:szCs w:val="28"/>
        </w:rPr>
        <w:t>Безруких М.М. Возрастная физиология. Москва : Академия, 2002. 416 с.</w:t>
      </w:r>
      <w:bookmarkEnd w:id="11"/>
    </w:p>
    <w:p w:rsidR="004C6FCB" w:rsidRDefault="00565804">
      <w:pPr>
        <w:pStyle w:val="ad"/>
        <w:numPr>
          <w:ilvl w:val="0"/>
          <w:numId w:val="3"/>
        </w:numPr>
        <w:tabs>
          <w:tab w:val="clear" w:pos="720"/>
          <w:tab w:val="left" w:pos="-180"/>
          <w:tab w:val="left" w:pos="540"/>
        </w:tabs>
        <w:spacing w:after="0" w:line="360" w:lineRule="auto"/>
        <w:ind w:left="0" w:firstLine="0"/>
        <w:jc w:val="both"/>
        <w:rPr>
          <w:sz w:val="28"/>
          <w:szCs w:val="28"/>
        </w:rPr>
      </w:pPr>
      <w:bookmarkStart w:id="12" w:name="_Ref282342477"/>
      <w:r>
        <w:rPr>
          <w:sz w:val="28"/>
          <w:szCs w:val="28"/>
        </w:rPr>
        <w:t>Покровский В.М.,Коротько Г.Ф. Физиология человека. Москва : Медицина, 2001. 368 с.</w:t>
      </w:r>
      <w:bookmarkEnd w:id="12"/>
    </w:p>
    <w:p w:rsidR="004C6FCB" w:rsidRDefault="00565804">
      <w:pPr>
        <w:pStyle w:val="ad"/>
        <w:numPr>
          <w:ilvl w:val="0"/>
          <w:numId w:val="3"/>
        </w:numPr>
        <w:tabs>
          <w:tab w:val="clear" w:pos="720"/>
          <w:tab w:val="left" w:pos="-180"/>
          <w:tab w:val="left" w:pos="540"/>
        </w:tabs>
        <w:spacing w:after="0" w:line="360" w:lineRule="auto"/>
        <w:ind w:left="0" w:firstLine="0"/>
        <w:jc w:val="both"/>
        <w:rPr>
          <w:sz w:val="28"/>
          <w:szCs w:val="28"/>
        </w:rPr>
      </w:pPr>
      <w:bookmarkStart w:id="13" w:name="_Ref282348275"/>
      <w:r>
        <w:rPr>
          <w:sz w:val="28"/>
          <w:szCs w:val="28"/>
        </w:rPr>
        <w:t>Солодков А.С., Сологуб Е.Б. Физиология человека. Общая. Спортивная. Возрастная. Москва : Олимпия-Пресс, 2005. 529 с.</w:t>
      </w:r>
      <w:bookmarkEnd w:id="13"/>
    </w:p>
    <w:p w:rsidR="004C6FCB" w:rsidRDefault="00565804">
      <w:pPr>
        <w:numPr>
          <w:ilvl w:val="0"/>
          <w:numId w:val="3"/>
        </w:numPr>
        <w:spacing w:line="360" w:lineRule="auto"/>
        <w:ind w:left="0" w:firstLine="0"/>
        <w:jc w:val="both"/>
        <w:rPr>
          <w:sz w:val="28"/>
          <w:szCs w:val="28"/>
        </w:rPr>
      </w:pPr>
      <w:r>
        <w:rPr>
          <w:sz w:val="28"/>
          <w:szCs w:val="28"/>
        </w:rPr>
        <w:t>Круцевич Т.Ю. Управление физическим состоянием подростков в системе физического воспитания: Дис. …докт. наук по физ. вос. и спорту:  24.00.02 / НУФВСУ. Киев, 2000.  510 с.</w:t>
      </w:r>
    </w:p>
    <w:p w:rsidR="004C6FCB" w:rsidRDefault="00565804">
      <w:pPr>
        <w:numPr>
          <w:ilvl w:val="0"/>
          <w:numId w:val="3"/>
        </w:numPr>
        <w:spacing w:line="360" w:lineRule="auto"/>
        <w:ind w:left="0" w:firstLine="0"/>
        <w:jc w:val="both"/>
        <w:rPr>
          <w:sz w:val="28"/>
          <w:szCs w:val="28"/>
        </w:rPr>
      </w:pPr>
      <w:r>
        <w:rPr>
          <w:sz w:val="28"/>
          <w:szCs w:val="28"/>
        </w:rPr>
        <w:t>Круцевич Т.Ю., Воробьев М.И. Контроль в физическом воспитании детей, подростков и юношей. Киев : Олимпийская литература, 2005. 195 с.</w:t>
      </w:r>
    </w:p>
    <w:p w:rsidR="004C6FCB" w:rsidRDefault="00565804">
      <w:pPr>
        <w:numPr>
          <w:ilvl w:val="0"/>
          <w:numId w:val="3"/>
        </w:numPr>
        <w:spacing w:line="360" w:lineRule="auto"/>
        <w:ind w:left="0" w:firstLine="0"/>
        <w:jc w:val="both"/>
        <w:rPr>
          <w:sz w:val="28"/>
          <w:szCs w:val="28"/>
        </w:rPr>
      </w:pPr>
      <w:r>
        <w:rPr>
          <w:sz w:val="28"/>
          <w:szCs w:val="28"/>
        </w:rPr>
        <w:t>Теория и методика физического воспитания /  Под. ред. Т.Ю.Круцевич. Киев : Олимпийская литература, 2003. Т.2. 424 с.</w:t>
      </w:r>
    </w:p>
    <w:p w:rsidR="004C6FCB" w:rsidRDefault="00565804">
      <w:pPr>
        <w:pStyle w:val="ad"/>
        <w:numPr>
          <w:ilvl w:val="0"/>
          <w:numId w:val="3"/>
        </w:numPr>
        <w:tabs>
          <w:tab w:val="clear" w:pos="720"/>
          <w:tab w:val="left" w:pos="540"/>
        </w:tabs>
        <w:spacing w:after="0" w:line="360" w:lineRule="auto"/>
        <w:ind w:left="0" w:firstLine="0"/>
        <w:jc w:val="both"/>
        <w:rPr>
          <w:sz w:val="28"/>
          <w:szCs w:val="28"/>
        </w:rPr>
      </w:pPr>
      <w:r>
        <w:rPr>
          <w:sz w:val="28"/>
          <w:szCs w:val="28"/>
        </w:rPr>
        <w:t>СайкинаЕ.Г. Фитнесс в школе: учеб.-метод, пособ. Санкт Питербург : Утро, 2005. 170 с.</w:t>
      </w:r>
    </w:p>
    <w:p w:rsidR="004C6FCB" w:rsidRDefault="00565804">
      <w:pPr>
        <w:pStyle w:val="ad"/>
        <w:numPr>
          <w:ilvl w:val="0"/>
          <w:numId w:val="3"/>
        </w:numPr>
        <w:tabs>
          <w:tab w:val="clear" w:pos="720"/>
          <w:tab w:val="left" w:pos="540"/>
        </w:tabs>
        <w:spacing w:after="0" w:line="360" w:lineRule="auto"/>
        <w:ind w:left="0" w:firstLine="0"/>
        <w:jc w:val="both"/>
        <w:rPr>
          <w:sz w:val="28"/>
          <w:szCs w:val="28"/>
        </w:rPr>
      </w:pPr>
      <w:r>
        <w:rPr>
          <w:sz w:val="28"/>
          <w:szCs w:val="28"/>
        </w:rPr>
        <w:t xml:space="preserve"> Сайкина Е.Г., Кузьмина С.В. Танцы на мячах. Оздоровительно-развивающая программа по фитбол-аэробике для детей дошкольного и младшего школьного возраста. Санкт Питербург : РГПУ им. А.И. Герцена, 2006.31 с. </w:t>
      </w:r>
    </w:p>
    <w:p w:rsidR="004C6FCB" w:rsidRDefault="00565804">
      <w:pPr>
        <w:pStyle w:val="ad"/>
        <w:numPr>
          <w:ilvl w:val="0"/>
          <w:numId w:val="3"/>
        </w:numPr>
        <w:tabs>
          <w:tab w:val="clear" w:pos="720"/>
          <w:tab w:val="left" w:pos="540"/>
        </w:tabs>
        <w:spacing w:after="0" w:line="360" w:lineRule="auto"/>
        <w:ind w:left="0" w:firstLine="0"/>
        <w:jc w:val="both"/>
        <w:rPr>
          <w:sz w:val="28"/>
          <w:szCs w:val="28"/>
        </w:rPr>
      </w:pPr>
      <w:r>
        <w:rPr>
          <w:sz w:val="28"/>
          <w:szCs w:val="28"/>
        </w:rPr>
        <w:lastRenderedPageBreak/>
        <w:t>Хоули Э.Г., Френке Б.Д. Руководство инструктора оздоровительного фитнеса. Киев : Олимпийская литература, 2004. 375 с.</w:t>
      </w:r>
    </w:p>
    <w:p w:rsidR="004C6FCB" w:rsidRDefault="00565804">
      <w:pPr>
        <w:pStyle w:val="ad"/>
        <w:numPr>
          <w:ilvl w:val="0"/>
          <w:numId w:val="3"/>
        </w:numPr>
        <w:tabs>
          <w:tab w:val="clear" w:pos="720"/>
          <w:tab w:val="left" w:pos="540"/>
        </w:tabs>
        <w:spacing w:after="0" w:line="360" w:lineRule="auto"/>
        <w:ind w:left="0" w:firstLine="0"/>
        <w:jc w:val="both"/>
        <w:rPr>
          <w:sz w:val="28"/>
          <w:szCs w:val="28"/>
        </w:rPr>
      </w:pPr>
      <w:r>
        <w:rPr>
          <w:sz w:val="28"/>
          <w:szCs w:val="28"/>
        </w:rPr>
        <w:t>Ареф’єв В. Г. Фізична культура в школі. Кам’янець-Подільський : Абетка-НОВА, 2002. 383 с.</w:t>
      </w:r>
    </w:p>
    <w:p w:rsidR="004C6FCB" w:rsidRDefault="00565804">
      <w:pPr>
        <w:pStyle w:val="ad"/>
        <w:numPr>
          <w:ilvl w:val="0"/>
          <w:numId w:val="3"/>
        </w:numPr>
        <w:tabs>
          <w:tab w:val="clear" w:pos="720"/>
          <w:tab w:val="left" w:pos="540"/>
        </w:tabs>
        <w:spacing w:after="0" w:line="360" w:lineRule="auto"/>
        <w:ind w:left="0" w:firstLine="0"/>
        <w:jc w:val="both"/>
        <w:rPr>
          <w:sz w:val="28"/>
          <w:szCs w:val="28"/>
        </w:rPr>
      </w:pPr>
      <w:r>
        <w:rPr>
          <w:sz w:val="28"/>
          <w:szCs w:val="28"/>
        </w:rPr>
        <w:t>Денисенко Н., Аксьонова О. Через рух до здоров’я дітей : [навч.-метод. посіб.]. Тернопіль : Мандрівець, 2010. 88 с.</w:t>
      </w:r>
    </w:p>
    <w:p w:rsidR="004C6FCB" w:rsidRDefault="00565804">
      <w:pPr>
        <w:pStyle w:val="ad"/>
        <w:numPr>
          <w:ilvl w:val="0"/>
          <w:numId w:val="3"/>
        </w:numPr>
        <w:tabs>
          <w:tab w:val="clear" w:pos="720"/>
          <w:tab w:val="left" w:pos="540"/>
        </w:tabs>
        <w:spacing w:after="0" w:line="360" w:lineRule="auto"/>
        <w:ind w:left="0" w:firstLine="0"/>
        <w:jc w:val="both"/>
        <w:rPr>
          <w:sz w:val="28"/>
          <w:szCs w:val="28"/>
        </w:rPr>
      </w:pPr>
      <w:r>
        <w:rPr>
          <w:sz w:val="28"/>
          <w:szCs w:val="28"/>
        </w:rPr>
        <w:t xml:space="preserve">Корнєєв Н. В.,Даниленко Г. М. Здоров’я школярів, сьогодення та проблеми на перспективу. </w:t>
      </w:r>
      <w:r>
        <w:rPr>
          <w:i/>
          <w:sz w:val="28"/>
          <w:szCs w:val="28"/>
        </w:rPr>
        <w:t>Охорона здоров’я України</w:t>
      </w:r>
      <w:r>
        <w:rPr>
          <w:sz w:val="28"/>
          <w:szCs w:val="28"/>
        </w:rPr>
        <w:t>. 2003. № 1. С.49–54.</w:t>
      </w:r>
    </w:p>
    <w:p w:rsidR="004C6FCB" w:rsidRDefault="00565804">
      <w:pPr>
        <w:pStyle w:val="ad"/>
        <w:numPr>
          <w:ilvl w:val="0"/>
          <w:numId w:val="3"/>
        </w:numPr>
        <w:tabs>
          <w:tab w:val="clear" w:pos="720"/>
          <w:tab w:val="left" w:pos="540"/>
        </w:tabs>
        <w:spacing w:after="0" w:line="360" w:lineRule="auto"/>
        <w:ind w:left="0" w:firstLine="0"/>
        <w:jc w:val="both"/>
        <w:rPr>
          <w:sz w:val="28"/>
          <w:szCs w:val="28"/>
        </w:rPr>
      </w:pPr>
      <w:r>
        <w:rPr>
          <w:sz w:val="28"/>
          <w:szCs w:val="28"/>
        </w:rPr>
        <w:t>Фізичне виховання і здоров’я : навч. посіб. для студ. вищ. навч. закл. / [О. Д. Дубогай та ін.] ; за заг. ред. д-ра пед. наук, проф. О. Д. Дубогай ; Нац. банк України ; Ун-т банк. справи. Київ : УБС НБУ, 2012. 271 с.</w:t>
      </w:r>
    </w:p>
    <w:p w:rsidR="004C6FCB" w:rsidRDefault="00565804">
      <w:pPr>
        <w:pStyle w:val="ad"/>
        <w:numPr>
          <w:ilvl w:val="0"/>
          <w:numId w:val="3"/>
        </w:numPr>
        <w:tabs>
          <w:tab w:val="clear" w:pos="720"/>
          <w:tab w:val="left" w:pos="540"/>
        </w:tabs>
        <w:spacing w:after="0" w:line="360" w:lineRule="auto"/>
        <w:ind w:left="0" w:firstLine="0"/>
        <w:jc w:val="both"/>
        <w:rPr>
          <w:sz w:val="28"/>
          <w:szCs w:val="28"/>
        </w:rPr>
      </w:pPr>
      <w:r>
        <w:rPr>
          <w:sz w:val="28"/>
          <w:szCs w:val="28"/>
        </w:rPr>
        <w:t>Язловецький В.С., Жданова В. С., Турчак А. Л. Організація та методика оздоровчої фізичної культури : [навч. посіб.].Кіровоград : РВВ КДПУ        імені Володимира Винниченка, 2005. 204 с.</w:t>
      </w:r>
    </w:p>
    <w:p w:rsidR="004C6FCB" w:rsidRDefault="00565804">
      <w:pPr>
        <w:pStyle w:val="ad"/>
        <w:numPr>
          <w:ilvl w:val="0"/>
          <w:numId w:val="3"/>
        </w:numPr>
        <w:tabs>
          <w:tab w:val="clear" w:pos="720"/>
          <w:tab w:val="left" w:pos="-180"/>
          <w:tab w:val="left" w:pos="540"/>
        </w:tabs>
        <w:spacing w:after="0" w:line="360" w:lineRule="auto"/>
        <w:ind w:left="0" w:firstLine="0"/>
        <w:jc w:val="both"/>
        <w:rPr>
          <w:sz w:val="28"/>
          <w:szCs w:val="28"/>
        </w:rPr>
      </w:pPr>
      <w:r>
        <w:rPr>
          <w:sz w:val="28"/>
          <w:szCs w:val="28"/>
        </w:rPr>
        <w:t xml:space="preserve">Долбишева Н. Фізичне здоров’я, компоненти і критерії оцінки. </w:t>
      </w:r>
      <w:r>
        <w:rPr>
          <w:i/>
          <w:sz w:val="28"/>
          <w:szCs w:val="28"/>
        </w:rPr>
        <w:t>Молода спортивна наука України</w:t>
      </w:r>
      <w:r>
        <w:rPr>
          <w:sz w:val="28"/>
          <w:szCs w:val="28"/>
        </w:rPr>
        <w:t>: Зб. наук. статей з галузі фізичної культури та спорту. Львів : ЛДІФК, 2001.  Вип. 5.  Т.2. С.21–25.</w:t>
      </w:r>
    </w:p>
    <w:p w:rsidR="004C6FCB" w:rsidRDefault="00565804">
      <w:pPr>
        <w:pStyle w:val="ad"/>
        <w:numPr>
          <w:ilvl w:val="0"/>
          <w:numId w:val="3"/>
        </w:numPr>
        <w:tabs>
          <w:tab w:val="clear" w:pos="720"/>
          <w:tab w:val="left" w:pos="-180"/>
          <w:tab w:val="left" w:pos="540"/>
        </w:tabs>
        <w:spacing w:after="0" w:line="360" w:lineRule="auto"/>
        <w:ind w:left="0" w:firstLine="0"/>
        <w:jc w:val="both"/>
        <w:rPr>
          <w:sz w:val="28"/>
          <w:szCs w:val="28"/>
        </w:rPr>
      </w:pPr>
      <w:r>
        <w:rPr>
          <w:sz w:val="28"/>
          <w:szCs w:val="28"/>
        </w:rPr>
        <w:t xml:space="preserve">Булатова М.М., Усачов Ю.О. Сучасні фізкультурно-оздоровчі технології у фізичному вихованні. </w:t>
      </w:r>
      <w:r>
        <w:rPr>
          <w:i/>
          <w:sz w:val="28"/>
          <w:szCs w:val="28"/>
        </w:rPr>
        <w:t>Теорія і методика фізичного виховання</w:t>
      </w:r>
      <w:r>
        <w:rPr>
          <w:sz w:val="28"/>
          <w:szCs w:val="28"/>
        </w:rPr>
        <w:t xml:space="preserve">; за ред.      Т.Ю. Круцевич.  Київ : Олімпійська література, 2008. Т. 2. С. 320-354. </w:t>
      </w:r>
    </w:p>
    <w:p w:rsidR="004C6FCB" w:rsidRDefault="00565804">
      <w:pPr>
        <w:pStyle w:val="ad"/>
        <w:numPr>
          <w:ilvl w:val="0"/>
          <w:numId w:val="3"/>
        </w:numPr>
        <w:tabs>
          <w:tab w:val="clear" w:pos="720"/>
          <w:tab w:val="left" w:pos="-180"/>
          <w:tab w:val="left" w:pos="540"/>
        </w:tabs>
        <w:spacing w:after="0" w:line="360" w:lineRule="auto"/>
        <w:ind w:left="0" w:firstLine="0"/>
        <w:jc w:val="both"/>
        <w:rPr>
          <w:sz w:val="28"/>
          <w:szCs w:val="28"/>
        </w:rPr>
      </w:pPr>
      <w:r>
        <w:rPr>
          <w:sz w:val="28"/>
          <w:szCs w:val="28"/>
        </w:rPr>
        <w:t xml:space="preserve">Григорьев В.И., Давиденко Д.Н., Малинина С.В. Фитнесс-культура студентов: теория и практика: Учебное пособие. Санкт Питербург: ГУЭФ, 2010. 228 с. </w:t>
      </w:r>
    </w:p>
    <w:p w:rsidR="004C6FCB" w:rsidRDefault="00565804">
      <w:pPr>
        <w:pStyle w:val="ad"/>
        <w:numPr>
          <w:ilvl w:val="0"/>
          <w:numId w:val="3"/>
        </w:numPr>
        <w:tabs>
          <w:tab w:val="clear" w:pos="720"/>
          <w:tab w:val="left" w:pos="-180"/>
          <w:tab w:val="left" w:pos="540"/>
        </w:tabs>
        <w:spacing w:after="0" w:line="360" w:lineRule="auto"/>
        <w:ind w:left="0" w:firstLine="0"/>
        <w:jc w:val="both"/>
        <w:rPr>
          <w:sz w:val="28"/>
          <w:szCs w:val="28"/>
        </w:rPr>
      </w:pPr>
      <w:r>
        <w:rPr>
          <w:sz w:val="28"/>
          <w:szCs w:val="28"/>
        </w:rPr>
        <w:t xml:space="preserve">Давыдов В.Ю., Шамардин А.И., Краснова Г.О. Новые фитнесс-системы : учебное пособие. Волгоград: ВГАФК, 2005. 287 с. </w:t>
      </w:r>
    </w:p>
    <w:p w:rsidR="004C6FCB" w:rsidRDefault="00565804">
      <w:pPr>
        <w:pStyle w:val="ad"/>
        <w:numPr>
          <w:ilvl w:val="0"/>
          <w:numId w:val="3"/>
        </w:numPr>
        <w:tabs>
          <w:tab w:val="clear" w:pos="720"/>
          <w:tab w:val="left" w:pos="-180"/>
          <w:tab w:val="left" w:pos="540"/>
        </w:tabs>
        <w:spacing w:after="0" w:line="360" w:lineRule="auto"/>
        <w:ind w:left="0" w:firstLine="0"/>
        <w:jc w:val="both"/>
        <w:rPr>
          <w:sz w:val="28"/>
          <w:szCs w:val="28"/>
        </w:rPr>
      </w:pPr>
      <w:r>
        <w:rPr>
          <w:sz w:val="28"/>
          <w:szCs w:val="28"/>
        </w:rPr>
        <w:t>Маліков М.В., СватьєвА.В., Богдановська Н.В.  Функціональна діагностика у фізичному вихованні і спорті : навчальний посібник для студентів вищих навчальних закладів. Запоріжжя : ЗДУ, 2006. 227 с.</w:t>
      </w:r>
    </w:p>
    <w:p w:rsidR="004C6FCB" w:rsidRDefault="00565804">
      <w:pPr>
        <w:pStyle w:val="ad"/>
        <w:numPr>
          <w:ilvl w:val="0"/>
          <w:numId w:val="3"/>
        </w:numPr>
        <w:tabs>
          <w:tab w:val="clear" w:pos="720"/>
          <w:tab w:val="left" w:pos="-180"/>
          <w:tab w:val="left" w:pos="540"/>
        </w:tabs>
        <w:spacing w:after="0" w:line="360" w:lineRule="auto"/>
        <w:ind w:left="0" w:firstLine="0"/>
        <w:jc w:val="both"/>
        <w:rPr>
          <w:sz w:val="28"/>
          <w:szCs w:val="28"/>
        </w:rPr>
      </w:pPr>
      <w:bookmarkStart w:id="14" w:name="_Ref282341250"/>
      <w:r>
        <w:rPr>
          <w:sz w:val="28"/>
          <w:szCs w:val="28"/>
        </w:rPr>
        <w:t>Апанасенко Г.Л. Физическое развитие детей и подростков. Киев : Здоров’я, 1995. 96 с.</w:t>
      </w:r>
      <w:bookmarkEnd w:id="14"/>
    </w:p>
    <w:p w:rsidR="004C6FCB" w:rsidRDefault="00565804">
      <w:pPr>
        <w:pStyle w:val="ad"/>
        <w:numPr>
          <w:ilvl w:val="0"/>
          <w:numId w:val="3"/>
        </w:numPr>
        <w:tabs>
          <w:tab w:val="clear" w:pos="720"/>
          <w:tab w:val="left" w:pos="-180"/>
          <w:tab w:val="left" w:pos="540"/>
        </w:tabs>
        <w:spacing w:after="0" w:line="360" w:lineRule="auto"/>
        <w:ind w:left="0" w:firstLine="0"/>
        <w:jc w:val="both"/>
        <w:rPr>
          <w:sz w:val="28"/>
          <w:szCs w:val="28"/>
        </w:rPr>
      </w:pPr>
      <w:r>
        <w:rPr>
          <w:sz w:val="28"/>
          <w:szCs w:val="28"/>
        </w:rPr>
        <w:lastRenderedPageBreak/>
        <w:t xml:space="preserve">Иващенко Л.Я., БлагийА.Л., Усачев Ю.А. Программирование занятий оздоровительным фитнесом. Киев : Наук. світ, 2008. 198 с. </w:t>
      </w:r>
    </w:p>
    <w:p w:rsidR="004C6FCB" w:rsidRDefault="00565804">
      <w:pPr>
        <w:pStyle w:val="ad"/>
        <w:numPr>
          <w:ilvl w:val="0"/>
          <w:numId w:val="3"/>
        </w:numPr>
        <w:tabs>
          <w:tab w:val="clear" w:pos="720"/>
          <w:tab w:val="left" w:pos="-180"/>
          <w:tab w:val="left" w:pos="540"/>
        </w:tabs>
        <w:spacing w:after="0" w:line="360" w:lineRule="auto"/>
        <w:ind w:left="0" w:firstLine="0"/>
        <w:jc w:val="both"/>
        <w:rPr>
          <w:sz w:val="28"/>
          <w:szCs w:val="28"/>
        </w:rPr>
      </w:pPr>
      <w:r>
        <w:rPr>
          <w:sz w:val="28"/>
          <w:szCs w:val="28"/>
        </w:rPr>
        <w:t xml:space="preserve">Круцевич Т.Ю., Безверхняя Г.В. Рекреація у фізичній культурі різних груп населення: Навч. посібник. Київ : Олімпійська література, 2010.248 с. </w:t>
      </w:r>
    </w:p>
    <w:p w:rsidR="004C6FCB" w:rsidRDefault="00565804">
      <w:pPr>
        <w:pStyle w:val="ad"/>
        <w:numPr>
          <w:ilvl w:val="0"/>
          <w:numId w:val="3"/>
        </w:numPr>
        <w:tabs>
          <w:tab w:val="clear" w:pos="720"/>
          <w:tab w:val="left" w:pos="-180"/>
          <w:tab w:val="left" w:pos="540"/>
        </w:tabs>
        <w:spacing w:after="0" w:line="360" w:lineRule="auto"/>
        <w:ind w:left="0" w:firstLine="0"/>
        <w:jc w:val="both"/>
        <w:rPr>
          <w:sz w:val="28"/>
          <w:szCs w:val="28"/>
        </w:rPr>
      </w:pPr>
      <w:r>
        <w:rPr>
          <w:sz w:val="28"/>
          <w:szCs w:val="28"/>
        </w:rPr>
        <w:t>Алексеева Г.М. Двигательная активность в формировании физического состояния девочек в различных экологических условиях: автореф. дисс...  канд. мед. наук. Рязань, 1997. 15 с.</w:t>
      </w:r>
    </w:p>
    <w:p w:rsidR="004C6FCB" w:rsidRDefault="00565804">
      <w:pPr>
        <w:pStyle w:val="ad"/>
        <w:numPr>
          <w:ilvl w:val="0"/>
          <w:numId w:val="3"/>
        </w:numPr>
        <w:tabs>
          <w:tab w:val="clear" w:pos="720"/>
          <w:tab w:val="left" w:pos="-180"/>
          <w:tab w:val="left" w:pos="540"/>
        </w:tabs>
        <w:spacing w:after="0" w:line="360" w:lineRule="auto"/>
        <w:ind w:left="0" w:firstLine="0"/>
        <w:jc w:val="both"/>
        <w:rPr>
          <w:sz w:val="28"/>
          <w:szCs w:val="28"/>
        </w:rPr>
      </w:pPr>
      <w:r>
        <w:rPr>
          <w:sz w:val="28"/>
          <w:szCs w:val="28"/>
        </w:rPr>
        <w:t xml:space="preserve">Андреева Е. Анализ взаимодействия физической подготовленности и физического здоровья школьниц 12–13 лет. </w:t>
      </w:r>
      <w:r>
        <w:rPr>
          <w:i/>
          <w:sz w:val="28"/>
          <w:szCs w:val="28"/>
        </w:rPr>
        <w:t>IV Міжнародний науковий конгрес “Олімпійський спорт і спорт для всіх: проблеми здоров’я, рекреації, спортивної медицини та реабілітації</w:t>
      </w:r>
      <w:r>
        <w:rPr>
          <w:sz w:val="28"/>
          <w:szCs w:val="28"/>
        </w:rPr>
        <w:t>”: Тези доповідей. Київ : Олімпійська література, 2000. С. 330.</w:t>
      </w:r>
    </w:p>
    <w:p w:rsidR="004C6FCB" w:rsidRDefault="00565804">
      <w:pPr>
        <w:pStyle w:val="ad"/>
        <w:numPr>
          <w:ilvl w:val="0"/>
          <w:numId w:val="3"/>
        </w:numPr>
        <w:tabs>
          <w:tab w:val="clear" w:pos="720"/>
          <w:tab w:val="left" w:pos="-180"/>
          <w:tab w:val="left" w:pos="540"/>
        </w:tabs>
        <w:spacing w:after="0" w:line="360" w:lineRule="auto"/>
        <w:ind w:left="0" w:firstLine="0"/>
        <w:jc w:val="both"/>
        <w:rPr>
          <w:sz w:val="28"/>
          <w:szCs w:val="28"/>
        </w:rPr>
      </w:pPr>
      <w:r>
        <w:rPr>
          <w:sz w:val="28"/>
          <w:szCs w:val="28"/>
        </w:rPr>
        <w:t>Бахрах И.И., Воронцов И.М. Исследование и оценка физического развития детей и подростков.</w:t>
      </w:r>
      <w:r>
        <w:rPr>
          <w:i/>
          <w:sz w:val="28"/>
          <w:szCs w:val="28"/>
        </w:rPr>
        <w:t>Детская спортивная медицина</w:t>
      </w:r>
      <w:r>
        <w:rPr>
          <w:sz w:val="28"/>
          <w:szCs w:val="28"/>
        </w:rPr>
        <w:t xml:space="preserve"> / Под ред. С.Б. Тихвинского, С.В. Хрущева: Руководство для врачей. Москва: Медицина, 1991. С. 230–257.</w:t>
      </w:r>
    </w:p>
    <w:p w:rsidR="004C6FCB" w:rsidRDefault="00565804">
      <w:pPr>
        <w:pStyle w:val="ad"/>
        <w:numPr>
          <w:ilvl w:val="0"/>
          <w:numId w:val="3"/>
        </w:numPr>
        <w:tabs>
          <w:tab w:val="clear" w:pos="720"/>
          <w:tab w:val="left" w:pos="-180"/>
          <w:tab w:val="left" w:pos="540"/>
        </w:tabs>
        <w:spacing w:after="0" w:line="360" w:lineRule="auto"/>
        <w:ind w:left="0" w:firstLine="0"/>
        <w:jc w:val="both"/>
        <w:rPr>
          <w:sz w:val="28"/>
          <w:szCs w:val="28"/>
        </w:rPr>
      </w:pPr>
      <w:bookmarkStart w:id="15" w:name="_Ref282270027"/>
      <w:r>
        <w:rPr>
          <w:sz w:val="28"/>
          <w:szCs w:val="28"/>
        </w:rPr>
        <w:t xml:space="preserve">Бальсевич В.К., Лубышева Л.И. Физическая культура: молодежь и современность. </w:t>
      </w:r>
      <w:r>
        <w:rPr>
          <w:i/>
          <w:sz w:val="28"/>
          <w:szCs w:val="28"/>
        </w:rPr>
        <w:t>Теория и практика физической культуры</w:t>
      </w:r>
      <w:r>
        <w:rPr>
          <w:sz w:val="28"/>
          <w:szCs w:val="28"/>
        </w:rPr>
        <w:t>. 1995. №5.              С. 12–16.</w:t>
      </w:r>
      <w:bookmarkEnd w:id="15"/>
    </w:p>
    <w:p w:rsidR="004C6FCB" w:rsidRDefault="00565804">
      <w:pPr>
        <w:pStyle w:val="ad"/>
        <w:numPr>
          <w:ilvl w:val="0"/>
          <w:numId w:val="3"/>
        </w:numPr>
        <w:tabs>
          <w:tab w:val="clear" w:pos="720"/>
          <w:tab w:val="left" w:pos="-180"/>
          <w:tab w:val="left" w:pos="540"/>
        </w:tabs>
        <w:spacing w:after="0" w:line="360" w:lineRule="auto"/>
        <w:ind w:left="0" w:firstLine="0"/>
        <w:jc w:val="both"/>
        <w:rPr>
          <w:sz w:val="28"/>
          <w:szCs w:val="28"/>
        </w:rPr>
      </w:pPr>
      <w:bookmarkStart w:id="16" w:name="_Ref282270685"/>
      <w:r>
        <w:rPr>
          <w:sz w:val="28"/>
          <w:szCs w:val="28"/>
        </w:rPr>
        <w:t xml:space="preserve">Давиденко Д.Н. </w:t>
      </w:r>
      <w:r>
        <w:rPr>
          <w:iCs/>
          <w:sz w:val="28"/>
          <w:szCs w:val="28"/>
        </w:rPr>
        <w:t>Социальные и биологические основы физической культуры и здорового образа жизни / П</w:t>
      </w:r>
      <w:r>
        <w:rPr>
          <w:sz w:val="28"/>
          <w:szCs w:val="28"/>
        </w:rPr>
        <w:t>од общ.ред. Д.Н. Давиденко. Санкт Петербург : ГТУ, БПА, 2001. 366 с.</w:t>
      </w:r>
      <w:bookmarkEnd w:id="16"/>
    </w:p>
    <w:p w:rsidR="004C6FCB" w:rsidRDefault="00565804">
      <w:pPr>
        <w:pStyle w:val="ad"/>
        <w:numPr>
          <w:ilvl w:val="0"/>
          <w:numId w:val="3"/>
        </w:numPr>
        <w:tabs>
          <w:tab w:val="clear" w:pos="720"/>
          <w:tab w:val="left" w:pos="-180"/>
          <w:tab w:val="left" w:pos="540"/>
        </w:tabs>
        <w:spacing w:after="0" w:line="360" w:lineRule="auto"/>
        <w:ind w:left="0" w:firstLine="0"/>
        <w:jc w:val="both"/>
        <w:rPr>
          <w:sz w:val="28"/>
          <w:szCs w:val="28"/>
        </w:rPr>
      </w:pPr>
      <w:bookmarkStart w:id="17" w:name="_Ref282272787"/>
      <w:r>
        <w:rPr>
          <w:sz w:val="28"/>
          <w:szCs w:val="28"/>
        </w:rPr>
        <w:t xml:space="preserve">Суворова Т.І. Система контролю фізичного дівчат 11-17 років у процесі фізичного виховання. </w:t>
      </w:r>
      <w:r>
        <w:rPr>
          <w:i/>
          <w:sz w:val="28"/>
          <w:szCs w:val="28"/>
        </w:rPr>
        <w:t>Сборник научных трудов молодых ученых и студентов РГАФК</w:t>
      </w:r>
      <w:r>
        <w:rPr>
          <w:sz w:val="28"/>
          <w:szCs w:val="28"/>
        </w:rPr>
        <w:t>. Москва : Основа, 2000. С. 82–87.</w:t>
      </w:r>
      <w:bookmarkEnd w:id="17"/>
    </w:p>
    <w:p w:rsidR="004C6FCB" w:rsidRDefault="00565804">
      <w:pPr>
        <w:pStyle w:val="ad"/>
        <w:numPr>
          <w:ilvl w:val="0"/>
          <w:numId w:val="3"/>
        </w:numPr>
        <w:tabs>
          <w:tab w:val="clear" w:pos="720"/>
          <w:tab w:val="left" w:pos="-180"/>
          <w:tab w:val="left" w:pos="540"/>
        </w:tabs>
        <w:spacing w:after="0" w:line="360" w:lineRule="auto"/>
        <w:ind w:left="0" w:firstLine="0"/>
        <w:jc w:val="both"/>
        <w:rPr>
          <w:sz w:val="28"/>
          <w:szCs w:val="28"/>
        </w:rPr>
      </w:pPr>
      <w:bookmarkStart w:id="18" w:name="_Ref282339341"/>
      <w:r>
        <w:rPr>
          <w:color w:val="000000"/>
          <w:sz w:val="28"/>
          <w:szCs w:val="28"/>
        </w:rPr>
        <w:t xml:space="preserve">Муляк  Я. Какому типа бегуна отдать предпочтение? </w:t>
      </w:r>
      <w:r>
        <w:rPr>
          <w:i/>
          <w:color w:val="000000"/>
          <w:sz w:val="28"/>
          <w:szCs w:val="28"/>
        </w:rPr>
        <w:t>Спорт за рубежом</w:t>
      </w:r>
      <w:r>
        <w:rPr>
          <w:color w:val="000000"/>
          <w:sz w:val="28"/>
          <w:szCs w:val="28"/>
        </w:rPr>
        <w:t>. 1993. №7. С. 9.</w:t>
      </w:r>
      <w:bookmarkEnd w:id="18"/>
    </w:p>
    <w:p w:rsidR="004C6FCB" w:rsidRDefault="00565804">
      <w:pPr>
        <w:pStyle w:val="ad"/>
        <w:numPr>
          <w:ilvl w:val="0"/>
          <w:numId w:val="3"/>
        </w:numPr>
        <w:tabs>
          <w:tab w:val="clear" w:pos="720"/>
          <w:tab w:val="left" w:pos="-180"/>
          <w:tab w:val="left" w:pos="540"/>
        </w:tabs>
        <w:spacing w:after="0" w:line="360" w:lineRule="auto"/>
        <w:ind w:left="0" w:firstLine="0"/>
        <w:jc w:val="both"/>
        <w:rPr>
          <w:sz w:val="28"/>
          <w:szCs w:val="28"/>
        </w:rPr>
      </w:pPr>
      <w:bookmarkStart w:id="19" w:name="_Ref282340049"/>
      <w:r>
        <w:rPr>
          <w:sz w:val="28"/>
          <w:szCs w:val="28"/>
        </w:rPr>
        <w:t>Волков Н.И., НесенЭ.Н., Осипенко А.А. Биохимия мышечной деятельности. Киев : Олимпийская литература, 2000. 504 с.</w:t>
      </w:r>
      <w:bookmarkEnd w:id="19"/>
    </w:p>
    <w:p w:rsidR="004C6FCB" w:rsidRDefault="00565804">
      <w:pPr>
        <w:pStyle w:val="ad"/>
        <w:numPr>
          <w:ilvl w:val="0"/>
          <w:numId w:val="3"/>
        </w:numPr>
        <w:tabs>
          <w:tab w:val="clear" w:pos="720"/>
          <w:tab w:val="left" w:pos="-180"/>
          <w:tab w:val="left" w:pos="540"/>
        </w:tabs>
        <w:spacing w:after="0" w:line="360" w:lineRule="auto"/>
        <w:ind w:left="0" w:firstLine="0"/>
        <w:jc w:val="both"/>
        <w:rPr>
          <w:sz w:val="28"/>
          <w:szCs w:val="28"/>
        </w:rPr>
      </w:pPr>
      <w:bookmarkStart w:id="20" w:name="_Ref282342098"/>
      <w:r>
        <w:rPr>
          <w:sz w:val="28"/>
          <w:szCs w:val="28"/>
        </w:rPr>
        <w:lastRenderedPageBreak/>
        <w:t>Крестовников А.Н. Очерки по физиологии физических упражнений. Москва : Физкультура и спорт, 1991. 531 с.</w:t>
      </w:r>
      <w:bookmarkEnd w:id="20"/>
    </w:p>
    <w:p w:rsidR="004C6FCB" w:rsidRDefault="00565804">
      <w:pPr>
        <w:pStyle w:val="ad"/>
        <w:numPr>
          <w:ilvl w:val="0"/>
          <w:numId w:val="3"/>
        </w:numPr>
        <w:tabs>
          <w:tab w:val="clear" w:pos="720"/>
          <w:tab w:val="left" w:pos="-180"/>
          <w:tab w:val="left" w:pos="540"/>
        </w:tabs>
        <w:spacing w:after="0" w:line="360" w:lineRule="auto"/>
        <w:ind w:left="0" w:firstLine="0"/>
        <w:jc w:val="both"/>
        <w:rPr>
          <w:sz w:val="28"/>
          <w:szCs w:val="28"/>
        </w:rPr>
      </w:pPr>
      <w:bookmarkStart w:id="21" w:name="_Ref282347045"/>
      <w:r>
        <w:rPr>
          <w:color w:val="000000"/>
          <w:sz w:val="28"/>
          <w:szCs w:val="28"/>
        </w:rPr>
        <w:t xml:space="preserve">Набатникова М.Я. Основные направления научных исследований в юношеском спорте (состояние и перспективы). </w:t>
      </w:r>
      <w:r>
        <w:rPr>
          <w:i/>
          <w:color w:val="000000"/>
          <w:sz w:val="28"/>
          <w:szCs w:val="28"/>
        </w:rPr>
        <w:t>Теория  и практика физической культуры</w:t>
      </w:r>
      <w:r>
        <w:rPr>
          <w:color w:val="000000"/>
          <w:sz w:val="28"/>
          <w:szCs w:val="28"/>
        </w:rPr>
        <w:t>. 1987. №11. С. 53–56.</w:t>
      </w:r>
      <w:bookmarkEnd w:id="21"/>
    </w:p>
    <w:p w:rsidR="004C6FCB" w:rsidRDefault="00565804">
      <w:pPr>
        <w:pStyle w:val="ad"/>
        <w:numPr>
          <w:ilvl w:val="0"/>
          <w:numId w:val="3"/>
        </w:numPr>
        <w:tabs>
          <w:tab w:val="clear" w:pos="720"/>
          <w:tab w:val="left" w:pos="-180"/>
          <w:tab w:val="left" w:pos="540"/>
        </w:tabs>
        <w:spacing w:after="0" w:line="360" w:lineRule="auto"/>
        <w:ind w:left="0" w:firstLine="0"/>
        <w:jc w:val="both"/>
        <w:rPr>
          <w:sz w:val="28"/>
          <w:szCs w:val="28"/>
        </w:rPr>
      </w:pPr>
      <w:bookmarkStart w:id="22" w:name="_Ref282349572"/>
      <w:r>
        <w:rPr>
          <w:sz w:val="28"/>
          <w:szCs w:val="28"/>
        </w:rPr>
        <w:t>Язловецкий В.С. Физическое воспитание детей и подростков с ослабленным здоровьем. Киев: Здоров’я, 1991. 232 с.</w:t>
      </w:r>
      <w:bookmarkEnd w:id="22"/>
    </w:p>
    <w:p w:rsidR="004C6FCB" w:rsidRDefault="00565804">
      <w:pPr>
        <w:pStyle w:val="ad"/>
        <w:numPr>
          <w:ilvl w:val="0"/>
          <w:numId w:val="3"/>
        </w:numPr>
        <w:tabs>
          <w:tab w:val="clear" w:pos="720"/>
          <w:tab w:val="left" w:pos="-180"/>
          <w:tab w:val="left" w:pos="540"/>
        </w:tabs>
        <w:spacing w:after="0" w:line="360" w:lineRule="auto"/>
        <w:ind w:left="0" w:firstLine="0"/>
        <w:jc w:val="both"/>
        <w:rPr>
          <w:sz w:val="28"/>
          <w:szCs w:val="28"/>
        </w:rPr>
      </w:pPr>
      <w:bookmarkStart w:id="23" w:name="_Ref282350262"/>
      <w:r>
        <w:rPr>
          <w:sz w:val="28"/>
          <w:szCs w:val="28"/>
        </w:rPr>
        <w:t>Ремшмидт Х. Подростковый и юношеский возраст. Москва: Мир, 1994.  213 с.</w:t>
      </w:r>
      <w:bookmarkEnd w:id="23"/>
    </w:p>
    <w:p w:rsidR="004C6FCB" w:rsidRDefault="00565804">
      <w:pPr>
        <w:pStyle w:val="ad"/>
        <w:numPr>
          <w:ilvl w:val="0"/>
          <w:numId w:val="3"/>
        </w:numPr>
        <w:tabs>
          <w:tab w:val="clear" w:pos="720"/>
          <w:tab w:val="left" w:pos="-180"/>
          <w:tab w:val="left" w:pos="540"/>
        </w:tabs>
        <w:spacing w:after="0" w:line="360" w:lineRule="auto"/>
        <w:ind w:left="0" w:firstLine="0"/>
        <w:jc w:val="both"/>
        <w:rPr>
          <w:sz w:val="28"/>
          <w:szCs w:val="28"/>
        </w:rPr>
      </w:pPr>
      <w:bookmarkStart w:id="24" w:name="_Ref282351762"/>
      <w:bookmarkStart w:id="25" w:name="_Ref282351990"/>
      <w:r>
        <w:rPr>
          <w:color w:val="000000"/>
          <w:sz w:val="28"/>
          <w:szCs w:val="28"/>
        </w:rPr>
        <w:t>Келлер B.C., Платонов В.Н. Теоретико-методические основы подготовки спортсменов. Львов: Украинская спортивная ассоциация, 1993. 270 с.</w:t>
      </w:r>
      <w:bookmarkEnd w:id="24"/>
      <w:bookmarkEnd w:id="25"/>
    </w:p>
    <w:p w:rsidR="004C6FCB" w:rsidRDefault="00565804">
      <w:pPr>
        <w:pStyle w:val="ad"/>
        <w:numPr>
          <w:ilvl w:val="0"/>
          <w:numId w:val="3"/>
        </w:numPr>
        <w:tabs>
          <w:tab w:val="clear" w:pos="720"/>
          <w:tab w:val="left" w:pos="-180"/>
          <w:tab w:val="left" w:pos="540"/>
        </w:tabs>
        <w:spacing w:after="0" w:line="360" w:lineRule="auto"/>
        <w:ind w:left="0" w:firstLine="0"/>
        <w:jc w:val="both"/>
        <w:rPr>
          <w:sz w:val="28"/>
          <w:szCs w:val="28"/>
        </w:rPr>
      </w:pPr>
      <w:bookmarkStart w:id="26" w:name="_Ref282354350"/>
      <w:r>
        <w:rPr>
          <w:sz w:val="28"/>
          <w:szCs w:val="28"/>
        </w:rPr>
        <w:t>Аулик И.В. Определение физической работоспособности в клинике и спорте.Москва: Медицина, 1999. 192 с.</w:t>
      </w:r>
      <w:bookmarkEnd w:id="26"/>
    </w:p>
    <w:p w:rsidR="004C6FCB" w:rsidRDefault="00565804">
      <w:pPr>
        <w:pStyle w:val="ad"/>
        <w:numPr>
          <w:ilvl w:val="0"/>
          <w:numId w:val="3"/>
        </w:numPr>
        <w:tabs>
          <w:tab w:val="clear" w:pos="720"/>
          <w:tab w:val="left" w:pos="-180"/>
          <w:tab w:val="left" w:pos="540"/>
        </w:tabs>
        <w:spacing w:after="0" w:line="360" w:lineRule="auto"/>
        <w:ind w:left="0" w:firstLine="0"/>
        <w:jc w:val="both"/>
        <w:rPr>
          <w:sz w:val="28"/>
          <w:szCs w:val="28"/>
        </w:rPr>
      </w:pPr>
      <w:bookmarkStart w:id="27" w:name="_Ref282356476"/>
      <w:r>
        <w:rPr>
          <w:iCs/>
          <w:sz w:val="28"/>
          <w:szCs w:val="28"/>
        </w:rPr>
        <w:t xml:space="preserve">Фізична культура </w:t>
      </w:r>
      <w:r>
        <w:rPr>
          <w:sz w:val="28"/>
          <w:szCs w:val="28"/>
        </w:rPr>
        <w:t xml:space="preserve">[Електронний ресурс] / </w:t>
      </w:r>
      <w:r>
        <w:rPr>
          <w:iCs/>
          <w:sz w:val="28"/>
          <w:szCs w:val="28"/>
        </w:rPr>
        <w:t>С.М.Дятленко, В.М. Єрмолова</w:t>
      </w:r>
      <w:r>
        <w:rPr>
          <w:bCs/>
          <w:sz w:val="28"/>
          <w:szCs w:val="28"/>
        </w:rPr>
        <w:t xml:space="preserve">. </w:t>
      </w:r>
      <w:r>
        <w:rPr>
          <w:sz w:val="28"/>
          <w:szCs w:val="28"/>
        </w:rPr>
        <w:t>– Режим доступу :</w:t>
      </w:r>
      <w:r>
        <w:rPr>
          <w:iCs/>
          <w:sz w:val="28"/>
          <w:szCs w:val="28"/>
        </w:rPr>
        <w:t xml:space="preserve"> [</w:t>
      </w:r>
      <w:r>
        <w:rPr>
          <w:sz w:val="28"/>
          <w:szCs w:val="28"/>
        </w:rPr>
        <w:t>WWW document</w:t>
      </w:r>
      <w:r>
        <w:rPr>
          <w:iCs/>
          <w:sz w:val="28"/>
          <w:szCs w:val="28"/>
        </w:rPr>
        <w:t xml:space="preserve">]. </w:t>
      </w:r>
      <w:r>
        <w:rPr>
          <w:sz w:val="28"/>
          <w:szCs w:val="28"/>
        </w:rPr>
        <w:t>URL http://ostriv.in.ua/index.php?option=com_content&amp;task=view&amp;id= 597&amp;Itemid=-5 (9 вересня 2008).</w:t>
      </w:r>
      <w:bookmarkEnd w:id="27"/>
    </w:p>
    <w:p w:rsidR="004C6FCB" w:rsidRDefault="00A154E0">
      <w:pPr>
        <w:pStyle w:val="ad"/>
        <w:numPr>
          <w:ilvl w:val="0"/>
          <w:numId w:val="3"/>
        </w:numPr>
        <w:tabs>
          <w:tab w:val="clear" w:pos="720"/>
          <w:tab w:val="left" w:pos="-180"/>
          <w:tab w:val="left" w:pos="540"/>
        </w:tabs>
        <w:spacing w:after="0" w:line="360" w:lineRule="auto"/>
        <w:ind w:left="0" w:firstLine="0"/>
        <w:jc w:val="both"/>
        <w:rPr>
          <w:sz w:val="28"/>
          <w:szCs w:val="28"/>
        </w:rPr>
      </w:pPr>
      <w:hyperlink r:id="rId20">
        <w:bookmarkStart w:id="28" w:name="_Ref282361321"/>
        <w:r w:rsidR="00565804">
          <w:rPr>
            <w:rStyle w:val="af4"/>
            <w:iCs/>
            <w:color w:val="auto"/>
            <w:sz w:val="28"/>
            <w:szCs w:val="28"/>
            <w:u w:val="none"/>
          </w:rPr>
          <w:t>Еремка Е.В.</w:t>
        </w:r>
      </w:hyperlink>
      <w:r w:rsidR="00565804">
        <w:rPr>
          <w:iCs/>
          <w:sz w:val="28"/>
          <w:szCs w:val="28"/>
        </w:rPr>
        <w:t xml:space="preserve">, </w:t>
      </w:r>
      <w:hyperlink r:id="rId21">
        <w:r w:rsidR="00565804">
          <w:rPr>
            <w:rStyle w:val="af4"/>
            <w:iCs/>
            <w:color w:val="auto"/>
            <w:sz w:val="28"/>
            <w:szCs w:val="28"/>
            <w:u w:val="none"/>
          </w:rPr>
          <w:t>Шокотко</w:t>
        </w:r>
      </w:hyperlink>
      <w:r w:rsidR="00565804">
        <w:t xml:space="preserve"> </w:t>
      </w:r>
      <w:r w:rsidR="00565804">
        <w:rPr>
          <w:iCs/>
          <w:sz w:val="28"/>
          <w:szCs w:val="28"/>
        </w:rPr>
        <w:t xml:space="preserve">Т.В. </w:t>
      </w:r>
      <w:hyperlink r:id="rId22">
        <w:r w:rsidR="00565804">
          <w:rPr>
            <w:rStyle w:val="af4"/>
            <w:iCs/>
            <w:color w:val="auto"/>
            <w:sz w:val="28"/>
            <w:szCs w:val="28"/>
            <w:u w:val="none"/>
          </w:rPr>
          <w:t>Роль физической культуры и спорта в жизни современного человека</w:t>
        </w:r>
      </w:hyperlink>
      <w:r w:rsidR="00565804">
        <w:rPr>
          <w:rStyle w:val="af4"/>
          <w:iCs/>
          <w:color w:val="auto"/>
          <w:sz w:val="28"/>
          <w:szCs w:val="28"/>
          <w:u w:val="none"/>
        </w:rPr>
        <w:t xml:space="preserve">. </w:t>
      </w:r>
      <w:hyperlink r:id="rId23">
        <w:r w:rsidR="00565804">
          <w:rPr>
            <w:rStyle w:val="af4"/>
            <w:iCs/>
            <w:color w:val="auto"/>
            <w:sz w:val="28"/>
            <w:szCs w:val="28"/>
            <w:u w:val="none"/>
          </w:rPr>
          <w:t>Педагогіка, психологія та медико-бiологiчнi проблеми фізичного виховання i спорту</w:t>
        </w:r>
      </w:hyperlink>
      <w:r w:rsidR="00565804">
        <w:rPr>
          <w:rStyle w:val="af4"/>
          <w:iCs/>
          <w:color w:val="auto"/>
          <w:sz w:val="28"/>
          <w:szCs w:val="28"/>
          <w:u w:val="none"/>
        </w:rPr>
        <w:t>.</w:t>
      </w:r>
      <w:r w:rsidR="00565804">
        <w:rPr>
          <w:iCs/>
          <w:sz w:val="28"/>
          <w:szCs w:val="28"/>
        </w:rPr>
        <w:t>Зб. наук. праць за редакцією проф. Ермакова С.С. Харків: ХДАДМ (ХХПI), 2006. №10. С. 94</w:t>
      </w:r>
      <w:r w:rsidR="00565804">
        <w:rPr>
          <w:sz w:val="28"/>
          <w:szCs w:val="28"/>
        </w:rPr>
        <w:t>–</w:t>
      </w:r>
      <w:r w:rsidR="00565804">
        <w:rPr>
          <w:iCs/>
          <w:sz w:val="28"/>
          <w:szCs w:val="28"/>
        </w:rPr>
        <w:t>96.</w:t>
      </w:r>
      <w:bookmarkEnd w:id="28"/>
    </w:p>
    <w:p w:rsidR="004C6FCB" w:rsidRDefault="00565804">
      <w:pPr>
        <w:pStyle w:val="ad"/>
        <w:numPr>
          <w:ilvl w:val="0"/>
          <w:numId w:val="3"/>
        </w:numPr>
        <w:tabs>
          <w:tab w:val="clear" w:pos="720"/>
          <w:tab w:val="left" w:pos="-180"/>
          <w:tab w:val="left" w:pos="540"/>
        </w:tabs>
        <w:spacing w:after="0" w:line="360" w:lineRule="auto"/>
        <w:ind w:left="0" w:firstLine="0"/>
        <w:jc w:val="both"/>
        <w:rPr>
          <w:sz w:val="28"/>
          <w:szCs w:val="28"/>
          <w:lang w:val="en-US"/>
        </w:rPr>
      </w:pPr>
      <w:bookmarkStart w:id="29" w:name="_Ref282363101"/>
      <w:r>
        <w:rPr>
          <w:bCs/>
          <w:sz w:val="28"/>
          <w:szCs w:val="28"/>
        </w:rPr>
        <w:t xml:space="preserve">Влияние физических упражнений и игр на организм детей и подростков </w:t>
      </w:r>
      <w:r>
        <w:rPr>
          <w:sz w:val="28"/>
          <w:szCs w:val="28"/>
        </w:rPr>
        <w:t xml:space="preserve">[Електронний ресурс] / </w:t>
      </w:r>
      <w:r>
        <w:rPr>
          <w:bCs/>
          <w:sz w:val="28"/>
          <w:szCs w:val="28"/>
        </w:rPr>
        <w:t xml:space="preserve">А.А.Демчишин, В.Н.Мухин, Р.С.Мозола. </w:t>
      </w:r>
      <w:r>
        <w:rPr>
          <w:sz w:val="28"/>
          <w:szCs w:val="28"/>
        </w:rPr>
        <w:t>Режим доступу :</w:t>
      </w:r>
      <w:r>
        <w:rPr>
          <w:iCs/>
          <w:sz w:val="28"/>
          <w:szCs w:val="28"/>
        </w:rPr>
        <w:t xml:space="preserve"> [</w:t>
      </w:r>
      <w:r>
        <w:rPr>
          <w:sz w:val="28"/>
          <w:szCs w:val="28"/>
        </w:rPr>
        <w:t>WWW document</w:t>
      </w:r>
      <w:r>
        <w:rPr>
          <w:iCs/>
          <w:sz w:val="28"/>
          <w:szCs w:val="28"/>
        </w:rPr>
        <w:t xml:space="preserve">]. </w:t>
      </w:r>
      <w:r>
        <w:rPr>
          <w:sz w:val="28"/>
          <w:szCs w:val="28"/>
          <w:lang w:val="en-US"/>
        </w:rPr>
        <w:t xml:space="preserve">URL </w:t>
      </w:r>
      <w:r>
        <w:rPr>
          <w:bCs/>
          <w:sz w:val="28"/>
          <w:szCs w:val="28"/>
          <w:lang w:val="en-US"/>
        </w:rPr>
        <w:t>http://kidportal.ru/interesno-znat/sport-igri/vliyanie-fizicheskih-uprazhnenii-i-igr-na-organizm-detei-i-podrostkov.htm.</w:t>
      </w:r>
      <w:bookmarkEnd w:id="29"/>
    </w:p>
    <w:p w:rsidR="004C6FCB" w:rsidRDefault="00A154E0">
      <w:pPr>
        <w:pStyle w:val="ad"/>
        <w:numPr>
          <w:ilvl w:val="0"/>
          <w:numId w:val="3"/>
        </w:numPr>
        <w:tabs>
          <w:tab w:val="clear" w:pos="720"/>
          <w:tab w:val="left" w:pos="-180"/>
          <w:tab w:val="left" w:pos="540"/>
        </w:tabs>
        <w:spacing w:after="0" w:line="360" w:lineRule="auto"/>
        <w:ind w:left="0" w:firstLine="0"/>
        <w:jc w:val="both"/>
        <w:rPr>
          <w:sz w:val="28"/>
          <w:szCs w:val="28"/>
        </w:rPr>
      </w:pPr>
      <w:hyperlink r:id="rId24">
        <w:bookmarkStart w:id="30" w:name="_Ref282364200"/>
        <w:r w:rsidR="00565804">
          <w:rPr>
            <w:rStyle w:val="af4"/>
            <w:iCs/>
            <w:color w:val="auto"/>
            <w:sz w:val="28"/>
            <w:szCs w:val="28"/>
            <w:u w:val="none"/>
          </w:rPr>
          <w:t>Шишова I.О.</w:t>
        </w:r>
      </w:hyperlink>
      <w:r w:rsidR="00565804">
        <w:rPr>
          <w:iCs/>
          <w:sz w:val="28"/>
          <w:szCs w:val="28"/>
        </w:rPr>
        <w:t xml:space="preserve"> </w:t>
      </w:r>
      <w:hyperlink r:id="rId25">
        <w:r w:rsidR="00565804">
          <w:rPr>
            <w:rStyle w:val="af4"/>
            <w:iCs/>
            <w:color w:val="auto"/>
            <w:sz w:val="28"/>
            <w:szCs w:val="28"/>
            <w:u w:val="none"/>
          </w:rPr>
          <w:t>Психологiчнi проблеми удосконалення культури здоров’я у дорослому вiцi</w:t>
        </w:r>
      </w:hyperlink>
      <w:r w:rsidR="00565804">
        <w:rPr>
          <w:iCs/>
          <w:sz w:val="28"/>
          <w:szCs w:val="28"/>
        </w:rPr>
        <w:t xml:space="preserve">. </w:t>
      </w:r>
      <w:hyperlink r:id="rId26">
        <w:r w:rsidR="00565804">
          <w:rPr>
            <w:rStyle w:val="af4"/>
            <w:i/>
            <w:iCs/>
            <w:color w:val="auto"/>
            <w:sz w:val="28"/>
            <w:szCs w:val="28"/>
            <w:u w:val="none"/>
          </w:rPr>
          <w:t>Педагогіка, психологія та медико-бiологiчнi проблеми фізичного виховання i спорту</w:t>
        </w:r>
      </w:hyperlink>
      <w:r w:rsidR="00565804">
        <w:rPr>
          <w:rStyle w:val="af4"/>
          <w:i/>
          <w:iCs/>
          <w:color w:val="auto"/>
          <w:sz w:val="28"/>
          <w:szCs w:val="28"/>
          <w:u w:val="none"/>
        </w:rPr>
        <w:t>. З</w:t>
      </w:r>
      <w:r w:rsidR="00565804">
        <w:rPr>
          <w:iCs/>
          <w:sz w:val="28"/>
          <w:szCs w:val="28"/>
        </w:rPr>
        <w:t>б. наук. праць за редакцією проф. Ермакова С.С. Харків: ХДАДМ (ХХПI), 2006. №10. С. 242-246.</w:t>
      </w:r>
      <w:bookmarkEnd w:id="30"/>
    </w:p>
    <w:p w:rsidR="004C6FCB" w:rsidRDefault="00A154E0">
      <w:pPr>
        <w:pStyle w:val="ad"/>
        <w:numPr>
          <w:ilvl w:val="0"/>
          <w:numId w:val="3"/>
        </w:numPr>
        <w:tabs>
          <w:tab w:val="clear" w:pos="720"/>
          <w:tab w:val="left" w:pos="-180"/>
          <w:tab w:val="left" w:pos="540"/>
        </w:tabs>
        <w:spacing w:after="0" w:line="360" w:lineRule="auto"/>
        <w:ind w:left="0" w:firstLine="0"/>
        <w:jc w:val="both"/>
        <w:rPr>
          <w:sz w:val="28"/>
          <w:szCs w:val="28"/>
        </w:rPr>
      </w:pPr>
      <w:hyperlink r:id="rId27">
        <w:bookmarkStart w:id="31" w:name="_Ref282366810"/>
        <w:r w:rsidR="00565804">
          <w:rPr>
            <w:rStyle w:val="af4"/>
            <w:iCs/>
            <w:color w:val="auto"/>
            <w:sz w:val="28"/>
            <w:szCs w:val="28"/>
            <w:u w:val="none"/>
          </w:rPr>
          <w:t>Еремка</w:t>
        </w:r>
      </w:hyperlink>
      <w:r w:rsidR="00565804">
        <w:rPr>
          <w:sz w:val="28"/>
          <w:szCs w:val="28"/>
        </w:rPr>
        <w:t xml:space="preserve"> Е.В.</w:t>
      </w:r>
      <w:r w:rsidR="00565804">
        <w:rPr>
          <w:iCs/>
          <w:sz w:val="28"/>
          <w:szCs w:val="28"/>
        </w:rPr>
        <w:t xml:space="preserve">, </w:t>
      </w:r>
      <w:hyperlink r:id="rId28">
        <w:r w:rsidR="00565804">
          <w:rPr>
            <w:rStyle w:val="af4"/>
            <w:iCs/>
            <w:color w:val="auto"/>
            <w:sz w:val="28"/>
            <w:szCs w:val="28"/>
            <w:u w:val="none"/>
          </w:rPr>
          <w:t>Балакирева</w:t>
        </w:r>
      </w:hyperlink>
      <w:r w:rsidR="00565804">
        <w:rPr>
          <w:iCs/>
          <w:sz w:val="28"/>
          <w:szCs w:val="28"/>
        </w:rPr>
        <w:t xml:space="preserve"> Е.А., </w:t>
      </w:r>
      <w:r w:rsidR="00565804">
        <w:rPr>
          <w:sz w:val="28"/>
          <w:szCs w:val="28"/>
        </w:rPr>
        <w:t xml:space="preserve">Терещенко И.В., Баланова С.Г.,     Шокотко Т.В. </w:t>
      </w:r>
      <w:hyperlink r:id="rId29">
        <w:r w:rsidR="00565804">
          <w:rPr>
            <w:rStyle w:val="af4"/>
            <w:iCs/>
            <w:color w:val="auto"/>
            <w:sz w:val="28"/>
            <w:szCs w:val="28"/>
            <w:u w:val="none"/>
          </w:rPr>
          <w:t xml:space="preserve">Роль физической культуры в сохранении и укреплении здоровья человека </w:t>
        </w:r>
      </w:hyperlink>
      <w:r w:rsidR="00565804">
        <w:rPr>
          <w:sz w:val="28"/>
          <w:szCs w:val="28"/>
        </w:rPr>
        <w:t>[Електронний ресурс]. Режим доступу :</w:t>
      </w:r>
      <w:r w:rsidR="00565804">
        <w:rPr>
          <w:iCs/>
          <w:sz w:val="28"/>
          <w:szCs w:val="28"/>
        </w:rPr>
        <w:t>[</w:t>
      </w:r>
      <w:r w:rsidR="00565804">
        <w:rPr>
          <w:sz w:val="28"/>
          <w:szCs w:val="28"/>
        </w:rPr>
        <w:t>WWW document</w:t>
      </w:r>
      <w:r w:rsidR="00565804">
        <w:rPr>
          <w:iCs/>
          <w:sz w:val="28"/>
          <w:szCs w:val="28"/>
        </w:rPr>
        <w:t xml:space="preserve">]. </w:t>
      </w:r>
      <w:r w:rsidR="00565804">
        <w:rPr>
          <w:sz w:val="28"/>
          <w:szCs w:val="28"/>
          <w:lang w:val="en-US"/>
        </w:rPr>
        <w:t>URL</w:t>
      </w:r>
      <w:r w:rsidR="00565804">
        <w:rPr>
          <w:sz w:val="28"/>
          <w:szCs w:val="28"/>
        </w:rPr>
        <w:t xml:space="preserve"> </w:t>
      </w:r>
      <w:r w:rsidR="00565804">
        <w:rPr>
          <w:sz w:val="28"/>
          <w:szCs w:val="28"/>
          <w:lang w:val="en-US"/>
        </w:rPr>
        <w:t>http</w:t>
      </w:r>
      <w:r w:rsidR="00565804">
        <w:rPr>
          <w:sz w:val="28"/>
          <w:szCs w:val="28"/>
        </w:rPr>
        <w:t>://</w:t>
      </w:r>
      <w:r w:rsidR="00565804">
        <w:rPr>
          <w:sz w:val="28"/>
          <w:szCs w:val="28"/>
          <w:lang w:val="en-US"/>
        </w:rPr>
        <w:t>lib</w:t>
      </w:r>
      <w:r w:rsidR="00565804">
        <w:rPr>
          <w:sz w:val="28"/>
          <w:szCs w:val="28"/>
        </w:rPr>
        <w:t>.</w:t>
      </w:r>
      <w:r w:rsidR="00565804">
        <w:rPr>
          <w:sz w:val="28"/>
          <w:szCs w:val="28"/>
          <w:lang w:val="en-US"/>
        </w:rPr>
        <w:t>sportedu</w:t>
      </w:r>
      <w:r w:rsidR="00565804">
        <w:rPr>
          <w:sz w:val="28"/>
          <w:szCs w:val="28"/>
        </w:rPr>
        <w:t>.</w:t>
      </w:r>
      <w:r w:rsidR="00565804">
        <w:rPr>
          <w:sz w:val="28"/>
          <w:szCs w:val="28"/>
          <w:lang w:val="en-US"/>
        </w:rPr>
        <w:t>ru</w:t>
      </w:r>
      <w:r w:rsidR="00565804">
        <w:rPr>
          <w:sz w:val="28"/>
          <w:szCs w:val="28"/>
        </w:rPr>
        <w:t>/</w:t>
      </w:r>
      <w:r w:rsidR="00565804">
        <w:rPr>
          <w:sz w:val="28"/>
          <w:szCs w:val="28"/>
          <w:lang w:val="en-US"/>
        </w:rPr>
        <w:t>Books</w:t>
      </w:r>
      <w:r w:rsidR="00565804">
        <w:rPr>
          <w:sz w:val="28"/>
          <w:szCs w:val="28"/>
        </w:rPr>
        <w:t xml:space="preserve">/ </w:t>
      </w:r>
      <w:r w:rsidR="00565804">
        <w:rPr>
          <w:sz w:val="28"/>
          <w:szCs w:val="28"/>
          <w:lang w:val="en-US"/>
        </w:rPr>
        <w:t>XXPI</w:t>
      </w:r>
      <w:r w:rsidR="00565804">
        <w:rPr>
          <w:sz w:val="28"/>
          <w:szCs w:val="28"/>
        </w:rPr>
        <w:t>/2007</w:t>
      </w:r>
      <w:r w:rsidR="00565804">
        <w:rPr>
          <w:sz w:val="28"/>
          <w:szCs w:val="28"/>
          <w:lang w:val="en-US"/>
        </w:rPr>
        <w:t>n</w:t>
      </w:r>
      <w:r w:rsidR="00565804">
        <w:rPr>
          <w:sz w:val="28"/>
          <w:szCs w:val="28"/>
        </w:rPr>
        <w:t>4/</w:t>
      </w:r>
      <w:r w:rsidR="00565804">
        <w:rPr>
          <w:sz w:val="28"/>
          <w:szCs w:val="28"/>
          <w:lang w:val="en-US"/>
        </w:rPr>
        <w:t>p</w:t>
      </w:r>
      <w:r w:rsidR="00565804">
        <w:rPr>
          <w:sz w:val="28"/>
          <w:szCs w:val="28"/>
        </w:rPr>
        <w:t>19-24.</w:t>
      </w:r>
      <w:r w:rsidR="00565804">
        <w:rPr>
          <w:sz w:val="28"/>
          <w:szCs w:val="28"/>
          <w:lang w:val="en-US"/>
        </w:rPr>
        <w:t>htm</w:t>
      </w:r>
      <w:r w:rsidR="00565804">
        <w:rPr>
          <w:sz w:val="28"/>
          <w:szCs w:val="28"/>
        </w:rPr>
        <w:t>.</w:t>
      </w:r>
      <w:bookmarkEnd w:id="7"/>
      <w:bookmarkEnd w:id="31"/>
    </w:p>
    <w:p w:rsidR="004C6FCB" w:rsidRDefault="00565804">
      <w:pPr>
        <w:pStyle w:val="ad"/>
        <w:numPr>
          <w:ilvl w:val="0"/>
          <w:numId w:val="3"/>
        </w:numPr>
        <w:tabs>
          <w:tab w:val="clear" w:pos="720"/>
          <w:tab w:val="left" w:pos="-180"/>
          <w:tab w:val="left" w:pos="540"/>
        </w:tabs>
        <w:spacing w:after="0" w:line="360" w:lineRule="auto"/>
        <w:ind w:left="0" w:firstLine="0"/>
        <w:jc w:val="both"/>
        <w:rPr>
          <w:sz w:val="28"/>
          <w:szCs w:val="28"/>
          <w:lang w:val="en-US"/>
        </w:rPr>
      </w:pPr>
      <w:r>
        <w:rPr>
          <w:sz w:val="28"/>
          <w:szCs w:val="28"/>
          <w:lang w:val="en-US"/>
        </w:rPr>
        <w:t>ACSM</w:t>
      </w:r>
      <w:r>
        <w:rPr>
          <w:sz w:val="28"/>
          <w:szCs w:val="28"/>
        </w:rPr>
        <w:t xml:space="preserve"> </w:t>
      </w:r>
      <w:r>
        <w:rPr>
          <w:sz w:val="28"/>
          <w:szCs w:val="28"/>
          <w:lang w:val="en-US"/>
        </w:rPr>
        <w:t>shealth-related</w:t>
      </w:r>
      <w:r>
        <w:rPr>
          <w:sz w:val="28"/>
          <w:szCs w:val="28"/>
        </w:rPr>
        <w:t xml:space="preserve"> </w:t>
      </w:r>
      <w:r>
        <w:rPr>
          <w:sz w:val="28"/>
          <w:szCs w:val="28"/>
          <w:lang w:val="en-US"/>
        </w:rPr>
        <w:t>physical</w:t>
      </w:r>
      <w:r>
        <w:rPr>
          <w:sz w:val="28"/>
          <w:szCs w:val="28"/>
        </w:rPr>
        <w:t xml:space="preserve"> </w:t>
      </w:r>
      <w:r>
        <w:rPr>
          <w:sz w:val="28"/>
          <w:szCs w:val="28"/>
          <w:lang w:val="en-US"/>
        </w:rPr>
        <w:t>fitness</w:t>
      </w:r>
      <w:r>
        <w:rPr>
          <w:sz w:val="28"/>
          <w:szCs w:val="28"/>
        </w:rPr>
        <w:t xml:space="preserve"> </w:t>
      </w:r>
      <w:r>
        <w:rPr>
          <w:sz w:val="28"/>
          <w:szCs w:val="28"/>
          <w:lang w:val="en-US"/>
        </w:rPr>
        <w:t>assessment</w:t>
      </w:r>
      <w:r>
        <w:rPr>
          <w:sz w:val="28"/>
          <w:szCs w:val="28"/>
        </w:rPr>
        <w:t xml:space="preserve"> </w:t>
      </w:r>
      <w:r>
        <w:rPr>
          <w:sz w:val="28"/>
          <w:szCs w:val="28"/>
          <w:lang w:val="en-US"/>
        </w:rPr>
        <w:t>manual / American</w:t>
      </w:r>
      <w:r>
        <w:rPr>
          <w:sz w:val="28"/>
          <w:szCs w:val="28"/>
        </w:rPr>
        <w:t xml:space="preserve"> </w:t>
      </w:r>
      <w:r>
        <w:rPr>
          <w:sz w:val="28"/>
          <w:szCs w:val="28"/>
          <w:lang w:val="en-US"/>
        </w:rPr>
        <w:t>college</w:t>
      </w:r>
      <w:r>
        <w:rPr>
          <w:sz w:val="28"/>
          <w:szCs w:val="28"/>
        </w:rPr>
        <w:t xml:space="preserve"> </w:t>
      </w:r>
      <w:r>
        <w:rPr>
          <w:sz w:val="28"/>
          <w:szCs w:val="28"/>
          <w:lang w:val="en-US"/>
        </w:rPr>
        <w:t>of</w:t>
      </w:r>
      <w:r>
        <w:rPr>
          <w:sz w:val="28"/>
          <w:szCs w:val="28"/>
        </w:rPr>
        <w:t xml:space="preserve"> </w:t>
      </w:r>
      <w:r>
        <w:rPr>
          <w:sz w:val="28"/>
          <w:szCs w:val="28"/>
          <w:lang w:val="en-US"/>
        </w:rPr>
        <w:t>sport</w:t>
      </w:r>
      <w:r>
        <w:rPr>
          <w:sz w:val="28"/>
          <w:szCs w:val="28"/>
        </w:rPr>
        <w:t xml:space="preserve"> </w:t>
      </w:r>
      <w:r>
        <w:rPr>
          <w:sz w:val="28"/>
          <w:szCs w:val="28"/>
          <w:lang w:val="en-US"/>
        </w:rPr>
        <w:t>medicine ;</w:t>
      </w:r>
      <w:r>
        <w:rPr>
          <w:sz w:val="28"/>
          <w:szCs w:val="28"/>
        </w:rPr>
        <w:t xml:space="preserve"> </w:t>
      </w:r>
      <w:r>
        <w:rPr>
          <w:sz w:val="28"/>
          <w:szCs w:val="28"/>
          <w:lang w:val="en-US"/>
        </w:rPr>
        <w:t>ed. G. B. Dwyer, S. E. Davis.  2nd ed. Philadelphia [etc.]: Wolters</w:t>
      </w:r>
      <w:r>
        <w:rPr>
          <w:sz w:val="28"/>
          <w:szCs w:val="28"/>
        </w:rPr>
        <w:t xml:space="preserve"> </w:t>
      </w:r>
      <w:r>
        <w:rPr>
          <w:sz w:val="28"/>
          <w:szCs w:val="28"/>
          <w:lang w:val="en-US"/>
        </w:rPr>
        <w:t>Kluwer; Lippincott</w:t>
      </w:r>
      <w:r>
        <w:rPr>
          <w:sz w:val="28"/>
          <w:szCs w:val="28"/>
        </w:rPr>
        <w:t xml:space="preserve"> </w:t>
      </w:r>
      <w:r>
        <w:rPr>
          <w:sz w:val="28"/>
          <w:szCs w:val="28"/>
          <w:lang w:val="en-US"/>
        </w:rPr>
        <w:t>Williams</w:t>
      </w:r>
      <w:r>
        <w:rPr>
          <w:sz w:val="28"/>
          <w:szCs w:val="28"/>
        </w:rPr>
        <w:t xml:space="preserve"> </w:t>
      </w:r>
      <w:r>
        <w:rPr>
          <w:sz w:val="28"/>
          <w:szCs w:val="28"/>
          <w:lang w:val="en-US"/>
        </w:rPr>
        <w:t>&amp;</w:t>
      </w:r>
      <w:r>
        <w:rPr>
          <w:sz w:val="28"/>
          <w:szCs w:val="28"/>
        </w:rPr>
        <w:t xml:space="preserve"> </w:t>
      </w:r>
      <w:r>
        <w:rPr>
          <w:sz w:val="28"/>
          <w:szCs w:val="28"/>
          <w:lang w:val="en-US"/>
        </w:rPr>
        <w:t xml:space="preserve">Wilkins, 2008. XIV, 192 p. </w:t>
      </w:r>
    </w:p>
    <w:p w:rsidR="004C6FCB" w:rsidRDefault="00565804">
      <w:pPr>
        <w:pStyle w:val="ad"/>
        <w:numPr>
          <w:ilvl w:val="0"/>
          <w:numId w:val="3"/>
        </w:numPr>
        <w:tabs>
          <w:tab w:val="clear" w:pos="720"/>
          <w:tab w:val="left" w:pos="-180"/>
          <w:tab w:val="left" w:pos="0"/>
          <w:tab w:val="left" w:pos="540"/>
        </w:tabs>
        <w:spacing w:after="0" w:line="360" w:lineRule="auto"/>
        <w:ind w:left="0" w:firstLine="0"/>
        <w:jc w:val="both"/>
        <w:rPr>
          <w:bCs/>
          <w:sz w:val="28"/>
          <w:szCs w:val="28"/>
        </w:rPr>
      </w:pPr>
      <w:r>
        <w:rPr>
          <w:sz w:val="28"/>
          <w:szCs w:val="28"/>
          <w:lang w:val="en-US"/>
        </w:rPr>
        <w:t>Darst, P. W. Dynamic</w:t>
      </w:r>
      <w:r>
        <w:rPr>
          <w:sz w:val="28"/>
          <w:szCs w:val="28"/>
        </w:rPr>
        <w:t xml:space="preserve"> </w:t>
      </w:r>
      <w:r>
        <w:rPr>
          <w:sz w:val="28"/>
          <w:szCs w:val="28"/>
          <w:lang w:val="en-US"/>
        </w:rPr>
        <w:t>physical</w:t>
      </w:r>
      <w:r>
        <w:rPr>
          <w:sz w:val="28"/>
          <w:szCs w:val="28"/>
        </w:rPr>
        <w:t xml:space="preserve"> </w:t>
      </w:r>
      <w:r>
        <w:rPr>
          <w:sz w:val="28"/>
          <w:szCs w:val="28"/>
          <w:lang w:val="en-US"/>
        </w:rPr>
        <w:t>education</w:t>
      </w:r>
      <w:r>
        <w:rPr>
          <w:sz w:val="28"/>
          <w:szCs w:val="28"/>
        </w:rPr>
        <w:t xml:space="preserve"> </w:t>
      </w:r>
      <w:r>
        <w:rPr>
          <w:sz w:val="28"/>
          <w:szCs w:val="28"/>
          <w:lang w:val="en-US"/>
        </w:rPr>
        <w:t>for</w:t>
      </w:r>
      <w:r>
        <w:rPr>
          <w:sz w:val="28"/>
          <w:szCs w:val="28"/>
        </w:rPr>
        <w:t xml:space="preserve"> </w:t>
      </w:r>
      <w:r>
        <w:rPr>
          <w:sz w:val="28"/>
          <w:szCs w:val="28"/>
          <w:lang w:val="en-US"/>
        </w:rPr>
        <w:t>secondary</w:t>
      </w:r>
      <w:r>
        <w:rPr>
          <w:sz w:val="28"/>
          <w:szCs w:val="28"/>
        </w:rPr>
        <w:t xml:space="preserve"> </w:t>
      </w:r>
      <w:r>
        <w:rPr>
          <w:sz w:val="28"/>
          <w:szCs w:val="28"/>
          <w:lang w:val="en-US"/>
        </w:rPr>
        <w:t>school</w:t>
      </w:r>
      <w:r>
        <w:rPr>
          <w:sz w:val="28"/>
          <w:szCs w:val="28"/>
        </w:rPr>
        <w:t xml:space="preserve"> </w:t>
      </w:r>
      <w:r>
        <w:rPr>
          <w:sz w:val="28"/>
          <w:szCs w:val="28"/>
          <w:lang w:val="en-US"/>
        </w:rPr>
        <w:t xml:space="preserve">students / </w:t>
      </w:r>
      <w:r>
        <w:rPr>
          <w:sz w:val="28"/>
          <w:szCs w:val="28"/>
        </w:rPr>
        <w:t xml:space="preserve">      </w:t>
      </w:r>
      <w:r>
        <w:rPr>
          <w:sz w:val="28"/>
          <w:szCs w:val="28"/>
          <w:lang w:val="en-US"/>
        </w:rPr>
        <w:t>P. W. Darst, R. P. Pangrazi. 6th ed.</w:t>
      </w:r>
      <w:r>
        <w:rPr>
          <w:sz w:val="28"/>
          <w:szCs w:val="28"/>
        </w:rPr>
        <w:t xml:space="preserve"> </w:t>
      </w:r>
      <w:r>
        <w:rPr>
          <w:sz w:val="28"/>
          <w:szCs w:val="28"/>
          <w:lang w:val="en-US"/>
        </w:rPr>
        <w:t>San</w:t>
      </w:r>
      <w:r>
        <w:rPr>
          <w:sz w:val="28"/>
          <w:szCs w:val="28"/>
        </w:rPr>
        <w:t xml:space="preserve"> </w:t>
      </w:r>
      <w:r>
        <w:rPr>
          <w:sz w:val="28"/>
          <w:szCs w:val="28"/>
          <w:lang w:val="en-US"/>
        </w:rPr>
        <w:t>Francisco [etc.]: Pearson</w:t>
      </w:r>
      <w:r>
        <w:rPr>
          <w:sz w:val="28"/>
          <w:szCs w:val="28"/>
        </w:rPr>
        <w:t xml:space="preserve"> </w:t>
      </w:r>
      <w:r>
        <w:rPr>
          <w:sz w:val="28"/>
          <w:szCs w:val="28"/>
          <w:lang w:val="en-US"/>
        </w:rPr>
        <w:t>Benjamin</w:t>
      </w:r>
      <w:r>
        <w:rPr>
          <w:sz w:val="28"/>
          <w:szCs w:val="28"/>
        </w:rPr>
        <w:t xml:space="preserve"> </w:t>
      </w:r>
      <w:r>
        <w:rPr>
          <w:sz w:val="28"/>
          <w:szCs w:val="28"/>
          <w:lang w:val="en-US"/>
        </w:rPr>
        <w:t xml:space="preserve">Cummings, 2009. XIV, 560 p. </w:t>
      </w:r>
    </w:p>
    <w:p w:rsidR="004C6FCB" w:rsidRDefault="00565804">
      <w:pPr>
        <w:pStyle w:val="ad"/>
        <w:numPr>
          <w:ilvl w:val="0"/>
          <w:numId w:val="3"/>
        </w:numPr>
        <w:tabs>
          <w:tab w:val="clear" w:pos="720"/>
          <w:tab w:val="left" w:pos="-180"/>
          <w:tab w:val="left" w:pos="0"/>
          <w:tab w:val="left" w:pos="540"/>
        </w:tabs>
        <w:spacing w:after="0" w:line="360" w:lineRule="auto"/>
        <w:ind w:left="0" w:firstLine="0"/>
        <w:jc w:val="both"/>
        <w:rPr>
          <w:bCs/>
          <w:sz w:val="28"/>
          <w:szCs w:val="28"/>
        </w:rPr>
      </w:pPr>
      <w:r>
        <w:rPr>
          <w:bCs/>
          <w:sz w:val="28"/>
          <w:szCs w:val="28"/>
        </w:rPr>
        <w:t xml:space="preserve">Методичні рекомендації до написання, оформлення та захисту кваліфікаційних робіт для здобувачів ступеня вищої освіти магістра спеціальності «Фізична культура і спорт» освітньо-професійних програм «Фізичне виховання» та «Спорт» / Укл. А.П. Конох, Т.М. Чиженок,  </w:t>
      </w:r>
      <w:r w:rsidR="00FF14A2">
        <w:rPr>
          <w:bCs/>
          <w:sz w:val="28"/>
          <w:szCs w:val="28"/>
        </w:rPr>
        <w:t xml:space="preserve">        </w:t>
      </w:r>
      <w:r>
        <w:rPr>
          <w:bCs/>
          <w:sz w:val="28"/>
          <w:szCs w:val="28"/>
        </w:rPr>
        <w:t xml:space="preserve"> Ю.О. Коваленко.  Запоріжжя : ЗНУ, 2019. 57 с.</w:t>
      </w:r>
    </w:p>
    <w:p w:rsidR="004C6FCB" w:rsidRDefault="004C6FCB">
      <w:pPr>
        <w:widowControl w:val="0"/>
        <w:spacing w:line="360" w:lineRule="auto"/>
        <w:jc w:val="both"/>
        <w:rPr>
          <w:sz w:val="28"/>
          <w:szCs w:val="28"/>
        </w:rPr>
      </w:pPr>
    </w:p>
    <w:p w:rsidR="004C6FCB" w:rsidRDefault="00A154E0">
      <w:pPr>
        <w:spacing w:line="360" w:lineRule="auto"/>
        <w:jc w:val="both"/>
      </w:pPr>
      <w:r>
        <w:rPr>
          <w:noProof/>
        </w:rPr>
        <w:pict>
          <v:rect id="Надпись 4" o:spid="_x0000_s1026" style="position:absolute;left:0;text-align:left;margin-left:509.05pt;margin-top:-27pt;width:1in;height:27pt;z-index:3;visibility:visible;mso-wrap-style:square;mso-wrap-distance-left:0;mso-wrap-distance-top:0;mso-wrap-distance-right:.05pt;mso-wrap-distance-bottom:.0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" stroked="f" strokeweight="0">
            <v:textbox>
              <w:txbxContent>
                <w:p w:rsidR="004C6FCB" w:rsidRDefault="004C6FCB">
                  <w:pPr>
                    <w:pStyle w:val="afd"/>
                    <w:rPr>
                      <w:color w:val="000000"/>
                    </w:rPr>
                  </w:pPr>
                </w:p>
              </w:txbxContent>
            </v:textbox>
          </v:rect>
        </w:pict>
      </w:r>
    </w:p>
    <w:sectPr w:rsidR="004C6FCB">
      <w:headerReference w:type="default" r:id="rId30"/>
      <w:headerReference w:type="first" r:id="rId31"/>
      <w:pgSz w:w="11906" w:h="16838"/>
      <w:pgMar w:top="1134" w:right="850" w:bottom="1134" w:left="1701" w:header="708" w:footer="0" w:gutter="0"/>
      <w:pgNumType w:start="52"/>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4E0" w:rsidRDefault="00A154E0">
      <w:r>
        <w:separator/>
      </w:r>
    </w:p>
  </w:endnote>
  <w:endnote w:type="continuationSeparator" w:id="0">
    <w:p w:rsidR="00A154E0" w:rsidRDefault="00A1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roman"/>
    <w:pitch w:val="variable"/>
  </w:font>
  <w:font w:name="TimesNew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4E0" w:rsidRDefault="00A154E0">
      <w:r>
        <w:separator/>
      </w:r>
    </w:p>
  </w:footnote>
  <w:footnote w:type="continuationSeparator" w:id="0">
    <w:p w:rsidR="00A154E0" w:rsidRDefault="00A1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FCB" w:rsidRDefault="00565804">
    <w:pPr>
      <w:pStyle w:val="a5"/>
      <w:jc w:val="right"/>
      <w:rPr>
        <w:sz w:val="28"/>
        <w:szCs w:val="28"/>
      </w:rPr>
    </w:pPr>
    <w:r>
      <w:rPr>
        <w:sz w:val="28"/>
        <w:szCs w:val="28"/>
      </w:rPr>
      <w:fldChar w:fldCharType="begin"/>
    </w:r>
    <w:r>
      <w:rPr>
        <w:sz w:val="28"/>
        <w:szCs w:val="28"/>
      </w:rPr>
      <w:instrText xml:space="preserve"> PAGE </w:instrText>
    </w:r>
    <w:r>
      <w:rPr>
        <w:sz w:val="28"/>
        <w:szCs w:val="28"/>
      </w:rPr>
      <w:fldChar w:fldCharType="separate"/>
    </w:r>
    <w:r w:rsidR="00976D96">
      <w:rPr>
        <w:noProof/>
        <w:sz w:val="28"/>
        <w:szCs w:val="28"/>
      </w:rPr>
      <w:t>5</w:t>
    </w:r>
    <w:r>
      <w:rPr>
        <w:sz w:val="28"/>
        <w:szCs w:val="28"/>
      </w:rPr>
      <w:fldChar w:fldCharType="end"/>
    </w:r>
  </w:p>
  <w:p w:rsidR="004C6FCB" w:rsidRDefault="004C6FC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FCB" w:rsidRDefault="00565804">
    <w:pPr>
      <w:pStyle w:val="a5"/>
      <w:jc w:val="right"/>
      <w:rPr>
        <w:sz w:val="28"/>
        <w:szCs w:val="28"/>
      </w:rPr>
    </w:pPr>
    <w:r>
      <w:rPr>
        <w:sz w:val="28"/>
        <w:szCs w:val="28"/>
      </w:rPr>
      <w:fldChar w:fldCharType="begin"/>
    </w:r>
    <w:r>
      <w:rPr>
        <w:sz w:val="28"/>
        <w:szCs w:val="28"/>
      </w:rPr>
      <w:instrText xml:space="preserve"> PAGE </w:instrText>
    </w:r>
    <w:r>
      <w:rPr>
        <w:sz w:val="28"/>
        <w:szCs w:val="28"/>
      </w:rPr>
      <w:fldChar w:fldCharType="separate"/>
    </w:r>
    <w:r w:rsidR="00976D96">
      <w:rPr>
        <w:noProof/>
        <w:sz w:val="28"/>
        <w:szCs w:val="28"/>
      </w:rPr>
      <w:t>25</w:t>
    </w:r>
    <w:r>
      <w:rPr>
        <w:sz w:val="28"/>
        <w:szCs w:val="28"/>
      </w:rPr>
      <w:fldChar w:fldCharType="end"/>
    </w:r>
  </w:p>
  <w:p w:rsidR="004C6FCB" w:rsidRDefault="004C6FC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FCB" w:rsidRDefault="004C6FC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FCB" w:rsidRDefault="00565804">
    <w:pPr>
      <w:pStyle w:val="a5"/>
      <w:jc w:val="right"/>
      <w:rPr>
        <w:sz w:val="28"/>
        <w:szCs w:val="28"/>
      </w:rPr>
    </w:pPr>
    <w:r>
      <w:rPr>
        <w:sz w:val="28"/>
        <w:szCs w:val="28"/>
      </w:rPr>
      <w:fldChar w:fldCharType="begin"/>
    </w:r>
    <w:r>
      <w:rPr>
        <w:sz w:val="28"/>
        <w:szCs w:val="28"/>
      </w:rPr>
      <w:instrText xml:space="preserve"> PAGE </w:instrText>
    </w:r>
    <w:r>
      <w:rPr>
        <w:sz w:val="28"/>
        <w:szCs w:val="28"/>
      </w:rPr>
      <w:fldChar w:fldCharType="separate"/>
    </w:r>
    <w:r w:rsidR="00976D96">
      <w:rPr>
        <w:noProof/>
        <w:sz w:val="28"/>
        <w:szCs w:val="28"/>
      </w:rPr>
      <w:t>35</w:t>
    </w:r>
    <w:r>
      <w:rPr>
        <w:sz w:val="28"/>
        <w:szCs w:val="28"/>
      </w:rPr>
      <w:fldChar w:fldCharType="end"/>
    </w:r>
  </w:p>
  <w:p w:rsidR="004C6FCB" w:rsidRDefault="004C6FCB">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FCB" w:rsidRDefault="004C6FCB"/>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FCB" w:rsidRDefault="00565804">
    <w:pPr>
      <w:pStyle w:val="a5"/>
      <w:jc w:val="right"/>
      <w:rPr>
        <w:sz w:val="28"/>
        <w:szCs w:val="28"/>
      </w:rPr>
    </w:pPr>
    <w:r>
      <w:rPr>
        <w:sz w:val="28"/>
        <w:szCs w:val="28"/>
      </w:rPr>
      <w:fldChar w:fldCharType="begin"/>
    </w:r>
    <w:r>
      <w:rPr>
        <w:sz w:val="28"/>
        <w:szCs w:val="28"/>
      </w:rPr>
      <w:instrText xml:space="preserve"> PAGE </w:instrText>
    </w:r>
    <w:r>
      <w:rPr>
        <w:sz w:val="28"/>
        <w:szCs w:val="28"/>
      </w:rPr>
      <w:fldChar w:fldCharType="separate"/>
    </w:r>
    <w:r w:rsidR="00976D96">
      <w:rPr>
        <w:noProof/>
        <w:sz w:val="28"/>
        <w:szCs w:val="28"/>
      </w:rPr>
      <w:t>61</w:t>
    </w:r>
    <w:r>
      <w:rPr>
        <w:sz w:val="28"/>
        <w:szCs w:val="28"/>
      </w:rPr>
      <w:fldChar w:fldCharType="end"/>
    </w:r>
  </w:p>
  <w:p w:rsidR="004C6FCB" w:rsidRDefault="004C6FCB">
    <w:pPr>
      <w:pStyle w:val="a5"/>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FCB" w:rsidRDefault="004C6FC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33AEE"/>
    <w:multiLevelType w:val="multilevel"/>
    <w:tmpl w:val="EAC6764A"/>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03F1177"/>
    <w:multiLevelType w:val="multilevel"/>
    <w:tmpl w:val="7A90531A"/>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15:restartNumberingAfterBreak="0">
    <w:nsid w:val="3B241214"/>
    <w:multiLevelType w:val="multilevel"/>
    <w:tmpl w:val="739EE72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15:restartNumberingAfterBreak="0">
    <w:nsid w:val="3F991CDE"/>
    <w:multiLevelType w:val="multilevel"/>
    <w:tmpl w:val="2CF8AD54"/>
    <w:lvl w:ilvl="0">
      <w:start w:val="1"/>
      <w:numFmt w:val="decimal"/>
      <w:pStyle w:val="a"/>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420166A3"/>
    <w:multiLevelType w:val="multilevel"/>
    <w:tmpl w:val="75863B9A"/>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64A3CC1"/>
    <w:multiLevelType w:val="multilevel"/>
    <w:tmpl w:val="16B46C2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15:restartNumberingAfterBreak="0">
    <w:nsid w:val="4C1E4EC6"/>
    <w:multiLevelType w:val="multilevel"/>
    <w:tmpl w:val="77D6AAC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15:restartNumberingAfterBreak="0">
    <w:nsid w:val="4D893E81"/>
    <w:multiLevelType w:val="multilevel"/>
    <w:tmpl w:val="1F9273F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15:restartNumberingAfterBreak="0">
    <w:nsid w:val="55D63430"/>
    <w:multiLevelType w:val="multilevel"/>
    <w:tmpl w:val="AB9066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611B138D"/>
    <w:multiLevelType w:val="multilevel"/>
    <w:tmpl w:val="99F8334A"/>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hAnsi="Times New Roman"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0" w15:restartNumberingAfterBreak="0">
    <w:nsid w:val="6A2A0ECA"/>
    <w:multiLevelType w:val="multilevel"/>
    <w:tmpl w:val="2EC47960"/>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hAnsi="Times New Roman"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1" w15:restartNumberingAfterBreak="0">
    <w:nsid w:val="720D3F88"/>
    <w:multiLevelType w:val="multilevel"/>
    <w:tmpl w:val="1520F08C"/>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hAnsi="Times New Roman"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15:restartNumberingAfterBreak="0">
    <w:nsid w:val="79D5290D"/>
    <w:multiLevelType w:val="multilevel"/>
    <w:tmpl w:val="20F24A2A"/>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3" w15:restartNumberingAfterBreak="0">
    <w:nsid w:val="7E030665"/>
    <w:multiLevelType w:val="multilevel"/>
    <w:tmpl w:val="1C122908"/>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13"/>
  </w:num>
  <w:num w:numId="4">
    <w:abstractNumId w:val="3"/>
  </w:num>
  <w:num w:numId="5">
    <w:abstractNumId w:val="11"/>
  </w:num>
  <w:num w:numId="6">
    <w:abstractNumId w:val="10"/>
  </w:num>
  <w:num w:numId="7">
    <w:abstractNumId w:val="9"/>
  </w:num>
  <w:num w:numId="8">
    <w:abstractNumId w:val="12"/>
  </w:num>
  <w:num w:numId="9">
    <w:abstractNumId w:val="5"/>
  </w:num>
  <w:num w:numId="10">
    <w:abstractNumId w:val="2"/>
  </w:num>
  <w:num w:numId="11">
    <w:abstractNumId w:val="6"/>
  </w:num>
  <w:num w:numId="12">
    <w:abstractNumId w:val="1"/>
  </w:num>
  <w:num w:numId="13">
    <w:abstractNumId w:val="7"/>
  </w:num>
  <w:num w:numId="14">
    <w:abstractNumId w:val="8"/>
  </w:num>
  <w:num w:numId="15">
    <w:abstractNumId w:val="11"/>
    <w:lvlOverride w:ilvl="0">
      <w:startOverride w:val="1"/>
    </w:lvlOverride>
  </w:num>
  <w:num w:numId="16">
    <w:abstractNumId w:val="11"/>
  </w:num>
  <w:num w:numId="17">
    <w:abstractNumId w:val="11"/>
  </w:num>
  <w:num w:numId="18">
    <w:abstractNumId w:val="12"/>
    <w:lvlOverride w:ilvl="0">
      <w:startOverride w:val="1"/>
    </w:lvlOverride>
  </w:num>
  <w:num w:numId="19">
    <w:abstractNumId w:val="12"/>
  </w:num>
  <w:num w:numId="20">
    <w:abstractNumId w:val="12"/>
  </w:num>
  <w:num w:numId="21">
    <w:abstractNumId w:val="12"/>
  </w:num>
  <w:num w:numId="22">
    <w:abstractNumId w:val="1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6FCB"/>
    <w:rsid w:val="004C6FCB"/>
    <w:rsid w:val="00565804"/>
    <w:rsid w:val="00976D96"/>
    <w:rsid w:val="00A154E0"/>
    <w:rsid w:val="00FF14A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33CA5F96-89C1-4417-9042-FB671243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02DC5"/>
    <w:pPr>
      <w:suppressAutoHyphens/>
    </w:pPr>
    <w:rPr>
      <w:rFonts w:ascii="Times New Roman" w:eastAsia="Times New Roman" w:hAnsi="Times New Roman"/>
      <w:sz w:val="24"/>
      <w:szCs w:val="24"/>
      <w:lang w:val="uk-UA" w:eastAsia="ru-RU"/>
    </w:rPr>
  </w:style>
  <w:style w:type="paragraph" w:styleId="1">
    <w:name w:val="heading 1"/>
    <w:basedOn w:val="a0"/>
    <w:next w:val="a0"/>
    <w:link w:val="10"/>
    <w:uiPriority w:val="99"/>
    <w:qFormat/>
    <w:rsid w:val="00E02DC5"/>
    <w:pPr>
      <w:keepNext/>
      <w:widowControl w:val="0"/>
      <w:spacing w:before="240" w:after="60"/>
      <w:outlineLvl w:val="0"/>
    </w:pPr>
    <w:rPr>
      <w:rFonts w:ascii="Arial" w:hAnsi="Arial" w:cs="Arial"/>
      <w:b/>
      <w:bCs/>
      <w:kern w:val="2"/>
      <w:sz w:val="32"/>
      <w:szCs w:val="32"/>
      <w:lang w:val="ru-RU"/>
    </w:rPr>
  </w:style>
  <w:style w:type="paragraph" w:styleId="2">
    <w:name w:val="heading 2"/>
    <w:basedOn w:val="a0"/>
    <w:next w:val="a0"/>
    <w:link w:val="20"/>
    <w:uiPriority w:val="99"/>
    <w:qFormat/>
    <w:rsid w:val="00E02DC5"/>
    <w:pPr>
      <w:keepNext/>
      <w:spacing w:line="360" w:lineRule="auto"/>
      <w:ind w:firstLine="720"/>
      <w:jc w:val="both"/>
      <w:outlineLvl w:val="1"/>
    </w:pPr>
    <w:rPr>
      <w:spacing w:val="-8"/>
      <w:sz w:val="28"/>
    </w:rPr>
  </w:style>
  <w:style w:type="paragraph" w:styleId="3">
    <w:name w:val="heading 3"/>
    <w:basedOn w:val="a0"/>
    <w:next w:val="a0"/>
    <w:link w:val="30"/>
    <w:uiPriority w:val="99"/>
    <w:qFormat/>
    <w:rsid w:val="00E02DC5"/>
    <w:pPr>
      <w:keepNext/>
      <w:spacing w:before="240" w:after="60"/>
      <w:outlineLvl w:val="2"/>
    </w:pPr>
    <w:rPr>
      <w:rFonts w:ascii="Arial" w:hAnsi="Arial" w:cs="Arial"/>
      <w:b/>
      <w:bCs/>
      <w:sz w:val="26"/>
      <w:szCs w:val="26"/>
      <w:lang w:val="ru-RU"/>
    </w:rPr>
  </w:style>
  <w:style w:type="paragraph" w:styleId="4">
    <w:name w:val="heading 4"/>
    <w:basedOn w:val="a0"/>
    <w:next w:val="a0"/>
    <w:link w:val="40"/>
    <w:uiPriority w:val="99"/>
    <w:qFormat/>
    <w:rsid w:val="00E02DC5"/>
    <w:pPr>
      <w:keepNext/>
      <w:spacing w:line="360" w:lineRule="auto"/>
      <w:ind w:firstLine="720"/>
      <w:jc w:val="both"/>
      <w:outlineLvl w:val="3"/>
    </w:pPr>
    <w:rPr>
      <w:b/>
      <w:bCs/>
      <w:sz w:val="28"/>
    </w:rPr>
  </w:style>
  <w:style w:type="paragraph" w:styleId="5">
    <w:name w:val="heading 5"/>
    <w:basedOn w:val="a0"/>
    <w:next w:val="a0"/>
    <w:link w:val="50"/>
    <w:uiPriority w:val="99"/>
    <w:qFormat/>
    <w:rsid w:val="00E02DC5"/>
    <w:pPr>
      <w:keepNext/>
      <w:jc w:val="center"/>
      <w:outlineLvl w:val="4"/>
    </w:pPr>
    <w:rPr>
      <w:b/>
      <w:sz w:val="44"/>
    </w:rPr>
  </w:style>
  <w:style w:type="paragraph" w:styleId="6">
    <w:name w:val="heading 6"/>
    <w:basedOn w:val="a0"/>
    <w:next w:val="a0"/>
    <w:link w:val="60"/>
    <w:uiPriority w:val="99"/>
    <w:qFormat/>
    <w:rsid w:val="00E02DC5"/>
    <w:pPr>
      <w:overflowPunct w:val="0"/>
      <w:spacing w:before="240" w:after="60"/>
      <w:outlineLvl w:val="5"/>
    </w:pPr>
    <w:rPr>
      <w:b/>
      <w:bCs/>
      <w:sz w:val="22"/>
      <w:szCs w:val="22"/>
    </w:rPr>
  </w:style>
  <w:style w:type="paragraph" w:styleId="7">
    <w:name w:val="heading 7"/>
    <w:basedOn w:val="a0"/>
    <w:next w:val="a0"/>
    <w:link w:val="70"/>
    <w:uiPriority w:val="99"/>
    <w:qFormat/>
    <w:rsid w:val="00E02DC5"/>
    <w:pPr>
      <w:keepNext/>
      <w:spacing w:line="360" w:lineRule="auto"/>
      <w:jc w:val="center"/>
      <w:outlineLvl w:val="6"/>
    </w:pPr>
    <w:rPr>
      <w:sz w:val="28"/>
      <w:szCs w:val="20"/>
      <w:lang w:val="ru-RU"/>
    </w:rPr>
  </w:style>
  <w:style w:type="paragraph" w:styleId="8">
    <w:name w:val="heading 8"/>
    <w:basedOn w:val="a0"/>
    <w:next w:val="a0"/>
    <w:link w:val="80"/>
    <w:uiPriority w:val="99"/>
    <w:qFormat/>
    <w:rsid w:val="00E02DC5"/>
    <w:pPr>
      <w:overflowPunct w:val="0"/>
      <w:spacing w:before="240" w:after="60"/>
      <w:outlineLvl w:val="7"/>
    </w:pPr>
    <w:rPr>
      <w:i/>
      <w:iCs/>
    </w:rPr>
  </w:style>
  <w:style w:type="paragraph" w:styleId="9">
    <w:name w:val="heading 9"/>
    <w:basedOn w:val="a0"/>
    <w:next w:val="a0"/>
    <w:link w:val="90"/>
    <w:uiPriority w:val="99"/>
    <w:qFormat/>
    <w:rsid w:val="00E02DC5"/>
    <w:pPr>
      <w:keepNext/>
      <w:spacing w:line="360" w:lineRule="auto"/>
      <w:jc w:val="center"/>
      <w:outlineLvl w:val="8"/>
    </w:pPr>
    <w:rPr>
      <w:b/>
      <w:sz w:val="28"/>
      <w:szCs w:val="20"/>
      <w:u w:val="single"/>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qFormat/>
    <w:locked/>
    <w:rsid w:val="00E02DC5"/>
    <w:rPr>
      <w:rFonts w:ascii="Arial" w:hAnsi="Arial" w:cs="Arial"/>
      <w:b/>
      <w:bCs/>
      <w:kern w:val="2"/>
      <w:sz w:val="32"/>
      <w:szCs w:val="32"/>
      <w:lang w:eastAsia="ru-RU"/>
    </w:rPr>
  </w:style>
  <w:style w:type="character" w:customStyle="1" w:styleId="20">
    <w:name w:val="Заголовок 2 Знак"/>
    <w:link w:val="2"/>
    <w:uiPriority w:val="99"/>
    <w:semiHidden/>
    <w:qFormat/>
    <w:locked/>
    <w:rsid w:val="00E02DC5"/>
    <w:rPr>
      <w:rFonts w:ascii="Times New Roman" w:hAnsi="Times New Roman" w:cs="Times New Roman"/>
      <w:spacing w:val="-8"/>
      <w:sz w:val="24"/>
      <w:szCs w:val="24"/>
      <w:lang w:val="uk-UA" w:eastAsia="ru-RU"/>
    </w:rPr>
  </w:style>
  <w:style w:type="character" w:customStyle="1" w:styleId="30">
    <w:name w:val="Заголовок 3 Знак"/>
    <w:link w:val="3"/>
    <w:uiPriority w:val="99"/>
    <w:semiHidden/>
    <w:qFormat/>
    <w:locked/>
    <w:rsid w:val="00E02DC5"/>
    <w:rPr>
      <w:rFonts w:ascii="Arial" w:hAnsi="Arial" w:cs="Arial"/>
      <w:b/>
      <w:bCs/>
      <w:sz w:val="26"/>
      <w:szCs w:val="26"/>
      <w:lang w:eastAsia="ru-RU"/>
    </w:rPr>
  </w:style>
  <w:style w:type="character" w:customStyle="1" w:styleId="40">
    <w:name w:val="Заголовок 4 Знак"/>
    <w:link w:val="4"/>
    <w:uiPriority w:val="99"/>
    <w:semiHidden/>
    <w:qFormat/>
    <w:locked/>
    <w:rsid w:val="00E02DC5"/>
    <w:rPr>
      <w:rFonts w:ascii="Times New Roman" w:hAnsi="Times New Roman" w:cs="Times New Roman"/>
      <w:b/>
      <w:bCs/>
      <w:sz w:val="24"/>
      <w:szCs w:val="24"/>
      <w:lang w:val="uk-UA" w:eastAsia="ru-RU"/>
    </w:rPr>
  </w:style>
  <w:style w:type="character" w:customStyle="1" w:styleId="50">
    <w:name w:val="Заголовок 5 Знак"/>
    <w:link w:val="5"/>
    <w:uiPriority w:val="99"/>
    <w:semiHidden/>
    <w:qFormat/>
    <w:locked/>
    <w:rsid w:val="00E02DC5"/>
    <w:rPr>
      <w:rFonts w:ascii="Times New Roman" w:hAnsi="Times New Roman" w:cs="Times New Roman"/>
      <w:b/>
      <w:sz w:val="24"/>
      <w:szCs w:val="24"/>
      <w:lang w:val="uk-UA" w:eastAsia="ru-RU"/>
    </w:rPr>
  </w:style>
  <w:style w:type="character" w:customStyle="1" w:styleId="60">
    <w:name w:val="Заголовок 6 Знак"/>
    <w:link w:val="6"/>
    <w:uiPriority w:val="99"/>
    <w:semiHidden/>
    <w:qFormat/>
    <w:locked/>
    <w:rsid w:val="00E02DC5"/>
    <w:rPr>
      <w:rFonts w:ascii="Times New Roman" w:hAnsi="Times New Roman" w:cs="Times New Roman"/>
      <w:b/>
      <w:bCs/>
      <w:lang w:val="uk-UA" w:eastAsia="ru-RU"/>
    </w:rPr>
  </w:style>
  <w:style w:type="character" w:customStyle="1" w:styleId="70">
    <w:name w:val="Заголовок 7 Знак"/>
    <w:link w:val="7"/>
    <w:uiPriority w:val="99"/>
    <w:semiHidden/>
    <w:qFormat/>
    <w:locked/>
    <w:rsid w:val="00E02DC5"/>
    <w:rPr>
      <w:rFonts w:ascii="Times New Roman" w:hAnsi="Times New Roman" w:cs="Times New Roman"/>
      <w:sz w:val="20"/>
      <w:szCs w:val="20"/>
      <w:lang w:eastAsia="ru-RU"/>
    </w:rPr>
  </w:style>
  <w:style w:type="character" w:customStyle="1" w:styleId="80">
    <w:name w:val="Заголовок 8 Знак"/>
    <w:link w:val="8"/>
    <w:uiPriority w:val="99"/>
    <w:semiHidden/>
    <w:qFormat/>
    <w:locked/>
    <w:rsid w:val="00E02DC5"/>
    <w:rPr>
      <w:rFonts w:ascii="Times New Roman" w:hAnsi="Times New Roman" w:cs="Times New Roman"/>
      <w:i/>
      <w:iCs/>
      <w:sz w:val="24"/>
      <w:szCs w:val="24"/>
      <w:lang w:val="uk-UA" w:eastAsia="ru-RU"/>
    </w:rPr>
  </w:style>
  <w:style w:type="character" w:customStyle="1" w:styleId="90">
    <w:name w:val="Заголовок 9 Знак"/>
    <w:link w:val="9"/>
    <w:uiPriority w:val="99"/>
    <w:semiHidden/>
    <w:qFormat/>
    <w:locked/>
    <w:rsid w:val="00E02DC5"/>
    <w:rPr>
      <w:rFonts w:ascii="Times New Roman" w:hAnsi="Times New Roman" w:cs="Times New Roman"/>
      <w:b/>
      <w:sz w:val="20"/>
      <w:szCs w:val="20"/>
      <w:u w:val="single"/>
      <w:lang w:eastAsia="ru-RU"/>
    </w:rPr>
  </w:style>
  <w:style w:type="character" w:customStyle="1" w:styleId="a4">
    <w:name w:val="Верхний колонтитул Знак"/>
    <w:link w:val="a5"/>
    <w:uiPriority w:val="99"/>
    <w:qFormat/>
    <w:locked/>
    <w:rsid w:val="00E02DC5"/>
    <w:rPr>
      <w:rFonts w:ascii="Times New Roman" w:hAnsi="Times New Roman" w:cs="Times New Roman"/>
      <w:sz w:val="24"/>
      <w:szCs w:val="24"/>
      <w:lang w:val="uk-UA" w:eastAsia="ru-RU"/>
    </w:rPr>
  </w:style>
  <w:style w:type="character" w:customStyle="1" w:styleId="a6">
    <w:name w:val="Нижний колонтитул Знак"/>
    <w:link w:val="a7"/>
    <w:uiPriority w:val="99"/>
    <w:semiHidden/>
    <w:qFormat/>
    <w:locked/>
    <w:rsid w:val="00E02DC5"/>
    <w:rPr>
      <w:rFonts w:ascii="Times New Roman" w:hAnsi="Times New Roman" w:cs="Times New Roman"/>
      <w:sz w:val="24"/>
      <w:szCs w:val="24"/>
      <w:lang w:val="uk-UA" w:eastAsia="ru-RU"/>
    </w:rPr>
  </w:style>
  <w:style w:type="character" w:customStyle="1" w:styleId="a8">
    <w:name w:val="Заголовок Знак"/>
    <w:link w:val="a9"/>
    <w:uiPriority w:val="99"/>
    <w:qFormat/>
    <w:locked/>
    <w:rsid w:val="00E02DC5"/>
    <w:rPr>
      <w:rFonts w:ascii="Times New Roman" w:hAnsi="Times New Roman" w:cs="Times New Roman"/>
      <w:b/>
      <w:bCs/>
      <w:sz w:val="24"/>
      <w:szCs w:val="24"/>
      <w:lang w:val="uk-UA" w:eastAsia="ru-RU"/>
    </w:rPr>
  </w:style>
  <w:style w:type="character" w:customStyle="1" w:styleId="aa">
    <w:name w:val="Основной текст Знак"/>
    <w:link w:val="ab"/>
    <w:uiPriority w:val="99"/>
    <w:semiHidden/>
    <w:qFormat/>
    <w:locked/>
    <w:rsid w:val="00E02DC5"/>
    <w:rPr>
      <w:rFonts w:ascii="Times New Roman" w:hAnsi="Times New Roman" w:cs="Times New Roman"/>
      <w:sz w:val="20"/>
      <w:szCs w:val="20"/>
      <w:lang w:val="uk-UA" w:eastAsia="ru-RU"/>
    </w:rPr>
  </w:style>
  <w:style w:type="character" w:customStyle="1" w:styleId="ac">
    <w:name w:val="Основной текст с отступом Знак"/>
    <w:link w:val="ad"/>
    <w:uiPriority w:val="99"/>
    <w:semiHidden/>
    <w:qFormat/>
    <w:locked/>
    <w:rsid w:val="00E02DC5"/>
    <w:rPr>
      <w:rFonts w:ascii="Times New Roman" w:hAnsi="Times New Roman" w:cs="Times New Roman"/>
      <w:sz w:val="24"/>
      <w:szCs w:val="24"/>
      <w:lang w:val="uk-UA" w:eastAsia="ru-RU"/>
    </w:rPr>
  </w:style>
  <w:style w:type="character" w:customStyle="1" w:styleId="21">
    <w:name w:val="Основной текст 2 Знак"/>
    <w:link w:val="22"/>
    <w:uiPriority w:val="99"/>
    <w:semiHidden/>
    <w:qFormat/>
    <w:locked/>
    <w:rsid w:val="00E02DC5"/>
    <w:rPr>
      <w:rFonts w:ascii="Times New Roman" w:hAnsi="Times New Roman" w:cs="Times New Roman"/>
      <w:sz w:val="24"/>
      <w:szCs w:val="24"/>
      <w:lang w:val="uk-UA" w:eastAsia="ru-RU"/>
    </w:rPr>
  </w:style>
  <w:style w:type="character" w:customStyle="1" w:styleId="31">
    <w:name w:val="Основной текст 3 Знак"/>
    <w:link w:val="32"/>
    <w:uiPriority w:val="99"/>
    <w:semiHidden/>
    <w:qFormat/>
    <w:locked/>
    <w:rsid w:val="00E02DC5"/>
    <w:rPr>
      <w:rFonts w:ascii="Times New Roman" w:hAnsi="Times New Roman" w:cs="Times New Roman"/>
      <w:b/>
      <w:sz w:val="20"/>
      <w:szCs w:val="20"/>
      <w:lang w:val="uk-UA" w:eastAsia="ru-RU"/>
    </w:rPr>
  </w:style>
  <w:style w:type="character" w:customStyle="1" w:styleId="23">
    <w:name w:val="Основной текст с отступом 2 Знак"/>
    <w:link w:val="24"/>
    <w:uiPriority w:val="99"/>
    <w:semiHidden/>
    <w:qFormat/>
    <w:locked/>
    <w:rsid w:val="00E02DC5"/>
    <w:rPr>
      <w:rFonts w:ascii="Times New Roman" w:hAnsi="Times New Roman" w:cs="Times New Roman"/>
      <w:sz w:val="24"/>
      <w:szCs w:val="24"/>
      <w:lang w:val="uk-UA" w:eastAsia="ru-RU"/>
    </w:rPr>
  </w:style>
  <w:style w:type="character" w:customStyle="1" w:styleId="33">
    <w:name w:val="Основной текст с отступом 3 Знак"/>
    <w:link w:val="34"/>
    <w:uiPriority w:val="99"/>
    <w:semiHidden/>
    <w:qFormat/>
    <w:locked/>
    <w:rsid w:val="00E02DC5"/>
    <w:rPr>
      <w:rFonts w:ascii="Times New Roman" w:hAnsi="Times New Roman" w:cs="Times New Roman"/>
      <w:sz w:val="16"/>
      <w:szCs w:val="16"/>
      <w:lang w:val="uk-UA" w:eastAsia="ru-RU"/>
    </w:rPr>
  </w:style>
  <w:style w:type="character" w:customStyle="1" w:styleId="ae">
    <w:name w:val="Текст Знак"/>
    <w:link w:val="af"/>
    <w:uiPriority w:val="99"/>
    <w:semiHidden/>
    <w:qFormat/>
    <w:locked/>
    <w:rsid w:val="00E02DC5"/>
    <w:rPr>
      <w:rFonts w:ascii="Courier New" w:hAnsi="Courier New" w:cs="Times New Roman"/>
      <w:sz w:val="20"/>
      <w:szCs w:val="20"/>
      <w:lang w:eastAsia="ru-RU"/>
    </w:rPr>
  </w:style>
  <w:style w:type="character" w:customStyle="1" w:styleId="af0">
    <w:name w:val="Без интервала Знак"/>
    <w:link w:val="af1"/>
    <w:uiPriority w:val="99"/>
    <w:qFormat/>
    <w:locked/>
    <w:rsid w:val="00E02DC5"/>
    <w:rPr>
      <w:rFonts w:cs="Calibri"/>
      <w:sz w:val="22"/>
      <w:szCs w:val="22"/>
      <w:lang w:val="ru-RU" w:eastAsia="en-US" w:bidi="ar-SA"/>
    </w:rPr>
  </w:style>
  <w:style w:type="character" w:customStyle="1" w:styleId="FontStyle19">
    <w:name w:val="Font Style19"/>
    <w:uiPriority w:val="99"/>
    <w:qFormat/>
    <w:rsid w:val="00E02DC5"/>
    <w:rPr>
      <w:rFonts w:ascii="Times New Roman" w:hAnsi="Times New Roman" w:cs="Times New Roman"/>
      <w:sz w:val="18"/>
      <w:szCs w:val="18"/>
    </w:rPr>
  </w:style>
  <w:style w:type="character" w:customStyle="1" w:styleId="FontStyle23">
    <w:name w:val="Font Style23"/>
    <w:uiPriority w:val="99"/>
    <w:qFormat/>
    <w:rsid w:val="00E02DC5"/>
    <w:rPr>
      <w:rFonts w:ascii="Times New Roman" w:hAnsi="Times New Roman" w:cs="Times New Roman"/>
      <w:b/>
      <w:bCs/>
      <w:sz w:val="18"/>
      <w:szCs w:val="18"/>
    </w:rPr>
  </w:style>
  <w:style w:type="character" w:customStyle="1" w:styleId="longtext">
    <w:name w:val="long_text"/>
    <w:uiPriority w:val="99"/>
    <w:qFormat/>
    <w:rsid w:val="00E02DC5"/>
    <w:rPr>
      <w:rFonts w:cs="Times New Roman"/>
    </w:rPr>
  </w:style>
  <w:style w:type="character" w:customStyle="1" w:styleId="af2">
    <w:name w:val="Текст выноски Знак"/>
    <w:link w:val="af3"/>
    <w:uiPriority w:val="99"/>
    <w:semiHidden/>
    <w:qFormat/>
    <w:locked/>
    <w:rsid w:val="00457287"/>
    <w:rPr>
      <w:rFonts w:ascii="Tahoma" w:hAnsi="Tahoma" w:cs="Tahoma"/>
      <w:sz w:val="16"/>
      <w:szCs w:val="16"/>
      <w:lang w:val="uk-UA" w:eastAsia="ru-RU"/>
    </w:rPr>
  </w:style>
  <w:style w:type="character" w:styleId="af4">
    <w:name w:val="Hyperlink"/>
    <w:uiPriority w:val="99"/>
    <w:locked/>
    <w:rsid w:val="00F408C6"/>
    <w:rPr>
      <w:rFonts w:cs="Times New Roman"/>
      <w:color w:val="0000FF"/>
      <w:u w:val="single"/>
    </w:rPr>
  </w:style>
  <w:style w:type="character" w:customStyle="1" w:styleId="af5">
    <w:name w:val="Перелік Знак"/>
    <w:link w:val="a"/>
    <w:uiPriority w:val="99"/>
    <w:qFormat/>
    <w:locked/>
    <w:rsid w:val="00F408C6"/>
    <w:rPr>
      <w:rFonts w:ascii="Times New Roman" w:eastAsia="Times New Roman" w:hAnsi="Times New Roman"/>
      <w:sz w:val="24"/>
    </w:rPr>
  </w:style>
  <w:style w:type="paragraph" w:styleId="a9">
    <w:name w:val="Title"/>
    <w:basedOn w:val="a0"/>
    <w:next w:val="ab"/>
    <w:link w:val="a8"/>
    <w:uiPriority w:val="99"/>
    <w:qFormat/>
    <w:rsid w:val="00E02DC5"/>
    <w:pPr>
      <w:jc w:val="center"/>
    </w:pPr>
    <w:rPr>
      <w:b/>
      <w:bCs/>
      <w:sz w:val="28"/>
    </w:rPr>
  </w:style>
  <w:style w:type="paragraph" w:styleId="ab">
    <w:name w:val="Body Text"/>
    <w:basedOn w:val="a0"/>
    <w:link w:val="aa"/>
    <w:uiPriority w:val="99"/>
    <w:semiHidden/>
    <w:rsid w:val="00E02DC5"/>
    <w:pPr>
      <w:tabs>
        <w:tab w:val="left" w:pos="3828"/>
        <w:tab w:val="left" w:pos="4111"/>
      </w:tabs>
      <w:spacing w:line="360" w:lineRule="exact"/>
      <w:jc w:val="both"/>
    </w:pPr>
    <w:rPr>
      <w:sz w:val="28"/>
      <w:szCs w:val="20"/>
    </w:rPr>
  </w:style>
  <w:style w:type="paragraph" w:styleId="af6">
    <w:name w:val="List"/>
    <w:basedOn w:val="ab"/>
    <w:rPr>
      <w:rFonts w:cs="Arial"/>
    </w:rPr>
  </w:style>
  <w:style w:type="paragraph" w:styleId="af7">
    <w:name w:val="caption"/>
    <w:basedOn w:val="a0"/>
    <w:qFormat/>
    <w:pPr>
      <w:suppressLineNumbers/>
      <w:spacing w:before="120" w:after="120"/>
    </w:pPr>
    <w:rPr>
      <w:rFonts w:cs="Arial"/>
      <w:i/>
      <w:iCs/>
    </w:rPr>
  </w:style>
  <w:style w:type="paragraph" w:customStyle="1" w:styleId="af8">
    <w:name w:val="Покажчик"/>
    <w:basedOn w:val="a0"/>
    <w:qFormat/>
    <w:pPr>
      <w:suppressLineNumbers/>
    </w:pPr>
    <w:rPr>
      <w:rFonts w:cs="Arial"/>
    </w:rPr>
  </w:style>
  <w:style w:type="paragraph" w:customStyle="1" w:styleId="msonormal0">
    <w:name w:val="msonormal"/>
    <w:basedOn w:val="a0"/>
    <w:uiPriority w:val="99"/>
    <w:qFormat/>
    <w:rsid w:val="00E02DC5"/>
    <w:pPr>
      <w:spacing w:beforeAutospacing="1" w:afterAutospacing="1"/>
    </w:pPr>
    <w:rPr>
      <w:lang w:val="ru-RU"/>
    </w:rPr>
  </w:style>
  <w:style w:type="paragraph" w:styleId="af9">
    <w:name w:val="Normal (Web)"/>
    <w:basedOn w:val="a0"/>
    <w:uiPriority w:val="99"/>
    <w:semiHidden/>
    <w:qFormat/>
    <w:rsid w:val="00E02DC5"/>
    <w:pPr>
      <w:spacing w:beforeAutospacing="1" w:afterAutospacing="1"/>
    </w:pPr>
    <w:rPr>
      <w:lang w:val="ru-RU"/>
    </w:rPr>
  </w:style>
  <w:style w:type="paragraph" w:customStyle="1" w:styleId="afa">
    <w:name w:val="Верхній і нижній колонтитули"/>
    <w:basedOn w:val="a0"/>
    <w:qFormat/>
  </w:style>
  <w:style w:type="paragraph" w:styleId="a5">
    <w:name w:val="header"/>
    <w:basedOn w:val="a0"/>
    <w:link w:val="a4"/>
    <w:uiPriority w:val="99"/>
    <w:rsid w:val="00E02DC5"/>
    <w:pPr>
      <w:tabs>
        <w:tab w:val="center" w:pos="4677"/>
        <w:tab w:val="right" w:pos="9355"/>
      </w:tabs>
    </w:pPr>
  </w:style>
  <w:style w:type="paragraph" w:styleId="a7">
    <w:name w:val="footer"/>
    <w:basedOn w:val="a0"/>
    <w:link w:val="a6"/>
    <w:uiPriority w:val="99"/>
    <w:semiHidden/>
    <w:rsid w:val="00E02DC5"/>
    <w:pPr>
      <w:tabs>
        <w:tab w:val="center" w:pos="4677"/>
        <w:tab w:val="right" w:pos="9355"/>
      </w:tabs>
    </w:pPr>
  </w:style>
  <w:style w:type="paragraph" w:styleId="35">
    <w:name w:val="List Bullet 3"/>
    <w:basedOn w:val="a0"/>
    <w:uiPriority w:val="99"/>
    <w:semiHidden/>
    <w:qFormat/>
    <w:rsid w:val="00E02DC5"/>
    <w:pPr>
      <w:overflowPunct w:val="0"/>
      <w:ind w:left="566" w:hanging="283"/>
    </w:pPr>
    <w:rPr>
      <w:sz w:val="20"/>
      <w:szCs w:val="20"/>
    </w:rPr>
  </w:style>
  <w:style w:type="paragraph" w:styleId="ad">
    <w:name w:val="Body Text Indent"/>
    <w:basedOn w:val="a0"/>
    <w:link w:val="ac"/>
    <w:uiPriority w:val="99"/>
    <w:semiHidden/>
    <w:rsid w:val="00E02DC5"/>
    <w:pPr>
      <w:spacing w:after="120"/>
      <w:ind w:left="283"/>
    </w:pPr>
  </w:style>
  <w:style w:type="paragraph" w:styleId="22">
    <w:name w:val="Body Text 2"/>
    <w:basedOn w:val="a0"/>
    <w:link w:val="21"/>
    <w:uiPriority w:val="99"/>
    <w:semiHidden/>
    <w:qFormat/>
    <w:rsid w:val="00E02DC5"/>
    <w:pPr>
      <w:spacing w:after="120" w:line="480" w:lineRule="auto"/>
    </w:pPr>
  </w:style>
  <w:style w:type="paragraph" w:styleId="32">
    <w:name w:val="Body Text 3"/>
    <w:basedOn w:val="a0"/>
    <w:link w:val="31"/>
    <w:uiPriority w:val="99"/>
    <w:semiHidden/>
    <w:qFormat/>
    <w:rsid w:val="00E02DC5"/>
    <w:pPr>
      <w:spacing w:line="360" w:lineRule="auto"/>
      <w:jc w:val="center"/>
    </w:pPr>
    <w:rPr>
      <w:b/>
      <w:sz w:val="28"/>
      <w:szCs w:val="20"/>
    </w:rPr>
  </w:style>
  <w:style w:type="paragraph" w:styleId="24">
    <w:name w:val="Body Text Indent 2"/>
    <w:basedOn w:val="a0"/>
    <w:link w:val="23"/>
    <w:uiPriority w:val="99"/>
    <w:semiHidden/>
    <w:qFormat/>
    <w:rsid w:val="00E02DC5"/>
    <w:pPr>
      <w:spacing w:after="120" w:line="480" w:lineRule="auto"/>
      <w:ind w:left="283"/>
    </w:pPr>
  </w:style>
  <w:style w:type="paragraph" w:styleId="34">
    <w:name w:val="Body Text Indent 3"/>
    <w:basedOn w:val="a0"/>
    <w:link w:val="33"/>
    <w:uiPriority w:val="99"/>
    <w:semiHidden/>
    <w:qFormat/>
    <w:rsid w:val="00E02DC5"/>
    <w:pPr>
      <w:spacing w:after="120"/>
      <w:ind w:left="283"/>
    </w:pPr>
    <w:rPr>
      <w:sz w:val="16"/>
      <w:szCs w:val="16"/>
    </w:rPr>
  </w:style>
  <w:style w:type="paragraph" w:styleId="afb">
    <w:name w:val="Block Text"/>
    <w:basedOn w:val="a0"/>
    <w:uiPriority w:val="99"/>
    <w:semiHidden/>
    <w:qFormat/>
    <w:rsid w:val="00E02DC5"/>
    <w:pPr>
      <w:ind w:left="113" w:right="113"/>
    </w:pPr>
    <w:rPr>
      <w:spacing w:val="-8"/>
      <w:sz w:val="28"/>
      <w:szCs w:val="20"/>
    </w:rPr>
  </w:style>
  <w:style w:type="paragraph" w:styleId="af">
    <w:name w:val="Plain Text"/>
    <w:basedOn w:val="a0"/>
    <w:link w:val="ae"/>
    <w:uiPriority w:val="99"/>
    <w:semiHidden/>
    <w:qFormat/>
    <w:rsid w:val="00E02DC5"/>
    <w:rPr>
      <w:rFonts w:ascii="Courier New" w:hAnsi="Courier New"/>
      <w:sz w:val="20"/>
      <w:szCs w:val="20"/>
      <w:lang w:val="ru-RU"/>
    </w:rPr>
  </w:style>
  <w:style w:type="paragraph" w:styleId="af1">
    <w:name w:val="No Spacing"/>
    <w:link w:val="af0"/>
    <w:uiPriority w:val="99"/>
    <w:qFormat/>
    <w:rsid w:val="00E02DC5"/>
    <w:pPr>
      <w:suppressAutoHyphens/>
    </w:pPr>
    <w:rPr>
      <w:rFonts w:cs="Calibri"/>
      <w:sz w:val="22"/>
      <w:szCs w:val="22"/>
      <w:lang w:val="ru-RU"/>
    </w:rPr>
  </w:style>
  <w:style w:type="paragraph" w:styleId="afc">
    <w:name w:val="List Paragraph"/>
    <w:basedOn w:val="a0"/>
    <w:uiPriority w:val="99"/>
    <w:qFormat/>
    <w:rsid w:val="00E02DC5"/>
    <w:pPr>
      <w:ind w:left="720"/>
      <w:contextualSpacing/>
    </w:pPr>
  </w:style>
  <w:style w:type="paragraph" w:customStyle="1" w:styleId="Style2">
    <w:name w:val="Style2"/>
    <w:basedOn w:val="a0"/>
    <w:uiPriority w:val="99"/>
    <w:qFormat/>
    <w:rsid w:val="00E02DC5"/>
    <w:pPr>
      <w:widowControl w:val="0"/>
      <w:spacing w:line="243" w:lineRule="exact"/>
      <w:ind w:firstLine="278"/>
      <w:jc w:val="both"/>
    </w:pPr>
  </w:style>
  <w:style w:type="paragraph" w:customStyle="1" w:styleId="Style5">
    <w:name w:val="Style5"/>
    <w:basedOn w:val="a0"/>
    <w:uiPriority w:val="99"/>
    <w:qFormat/>
    <w:rsid w:val="00E02DC5"/>
    <w:pPr>
      <w:widowControl w:val="0"/>
      <w:spacing w:line="250" w:lineRule="exact"/>
    </w:pPr>
  </w:style>
  <w:style w:type="paragraph" w:customStyle="1" w:styleId="Style8">
    <w:name w:val="Style8"/>
    <w:basedOn w:val="a0"/>
    <w:uiPriority w:val="99"/>
    <w:qFormat/>
    <w:rsid w:val="00E02DC5"/>
    <w:pPr>
      <w:widowControl w:val="0"/>
      <w:spacing w:line="230" w:lineRule="exact"/>
      <w:ind w:firstLine="278"/>
      <w:jc w:val="both"/>
    </w:pPr>
  </w:style>
  <w:style w:type="paragraph" w:customStyle="1" w:styleId="Style10">
    <w:name w:val="Style10"/>
    <w:basedOn w:val="a0"/>
    <w:uiPriority w:val="99"/>
    <w:qFormat/>
    <w:rsid w:val="00E02DC5"/>
    <w:pPr>
      <w:widowControl w:val="0"/>
      <w:spacing w:line="254" w:lineRule="exact"/>
    </w:pPr>
  </w:style>
  <w:style w:type="paragraph" w:customStyle="1" w:styleId="Style13">
    <w:name w:val="Style13"/>
    <w:basedOn w:val="a0"/>
    <w:uiPriority w:val="99"/>
    <w:qFormat/>
    <w:rsid w:val="00E02DC5"/>
    <w:pPr>
      <w:widowControl w:val="0"/>
    </w:pPr>
  </w:style>
  <w:style w:type="paragraph" w:customStyle="1" w:styleId="TableTexttema">
    <w:name w:val="Table Text_tema"/>
    <w:uiPriority w:val="99"/>
    <w:qFormat/>
    <w:rsid w:val="00E02DC5"/>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uppressAutoHyphens/>
      <w:spacing w:line="220" w:lineRule="atLeast"/>
      <w:ind w:left="60" w:right="60"/>
      <w:jc w:val="both"/>
    </w:pPr>
    <w:rPr>
      <w:rFonts w:ascii="Times New Roman" w:eastAsia="Times New Roman" w:hAnsi="Times New Roman"/>
      <w:b/>
      <w:bCs/>
      <w:lang w:eastAsia="uk-UA"/>
    </w:rPr>
  </w:style>
  <w:style w:type="paragraph" w:customStyle="1" w:styleId="bez">
    <w:name w:val="bez"/>
    <w:uiPriority w:val="99"/>
    <w:qFormat/>
    <w:rsid w:val="00E02D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1" w:lineRule="atLeast"/>
      <w:jc w:val="both"/>
    </w:pPr>
    <w:rPr>
      <w:rFonts w:ascii="Times New Roman" w:eastAsia="Times New Roman" w:hAnsi="Times New Roman"/>
      <w:lang w:val="ru-RU" w:eastAsia="uk-UA"/>
    </w:rPr>
  </w:style>
  <w:style w:type="paragraph" w:customStyle="1" w:styleId="TableText">
    <w:name w:val="Table Text"/>
    <w:uiPriority w:val="99"/>
    <w:qFormat/>
    <w:rsid w:val="00E02D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50" w:line="220" w:lineRule="atLeast"/>
      <w:ind w:left="57" w:right="57" w:firstLine="283"/>
      <w:jc w:val="both"/>
    </w:pPr>
    <w:rPr>
      <w:rFonts w:ascii="Times New Roman" w:eastAsia="Times New Roman" w:hAnsi="Times New Roman"/>
      <w:lang w:val="ru-RU" w:eastAsia="uk-UA"/>
    </w:rPr>
  </w:style>
  <w:style w:type="paragraph" w:customStyle="1" w:styleId="TableTextshapka">
    <w:name w:val="Table Text_shapka"/>
    <w:uiPriority w:val="99"/>
    <w:qFormat/>
    <w:rsid w:val="00E02D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40" w:line="190" w:lineRule="atLeast"/>
      <w:jc w:val="center"/>
    </w:pPr>
    <w:rPr>
      <w:rFonts w:ascii="Times New Roman" w:eastAsia="Times New Roman" w:hAnsi="Times New Roman"/>
      <w:sz w:val="18"/>
      <w:szCs w:val="18"/>
      <w:lang w:eastAsia="uk-UA"/>
    </w:rPr>
  </w:style>
  <w:style w:type="paragraph" w:customStyle="1" w:styleId="BodyText00">
    <w:name w:val="Body Text00"/>
    <w:uiPriority w:val="99"/>
    <w:qFormat/>
    <w:rsid w:val="00E02DC5"/>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uppressAutoHyphens/>
      <w:spacing w:line="220" w:lineRule="atLeast"/>
      <w:jc w:val="center"/>
    </w:pPr>
    <w:rPr>
      <w:rFonts w:ascii="Times New Roman" w:eastAsia="Times New Roman" w:hAnsi="Times New Roman"/>
      <w:lang w:val="ru-RU" w:eastAsia="uk-UA"/>
    </w:rPr>
  </w:style>
  <w:style w:type="paragraph" w:customStyle="1" w:styleId="-">
    <w:name w:val="Табл-центр"/>
    <w:basedOn w:val="a0"/>
    <w:uiPriority w:val="99"/>
    <w:qFormat/>
    <w:rsid w:val="00E02DC5"/>
    <w:pPr>
      <w:widowControl w:val="0"/>
      <w:spacing w:before="40" w:after="40"/>
      <w:jc w:val="center"/>
    </w:pPr>
    <w:rPr>
      <w:b/>
      <w:i/>
      <w:sz w:val="20"/>
      <w:szCs w:val="20"/>
    </w:rPr>
  </w:style>
  <w:style w:type="paragraph" w:customStyle="1" w:styleId="bez1">
    <w:name w:val="bez1"/>
    <w:uiPriority w:val="99"/>
    <w:qFormat/>
    <w:rsid w:val="00E02D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atLeast"/>
      <w:jc w:val="center"/>
    </w:pPr>
    <w:rPr>
      <w:rFonts w:ascii="Times New Roman" w:eastAsia="Times New Roman" w:hAnsi="Times New Roman"/>
      <w:b/>
      <w:bCs/>
      <w:i/>
      <w:iCs/>
      <w:lang w:val="ru-RU" w:eastAsia="uk-UA"/>
    </w:rPr>
  </w:style>
  <w:style w:type="paragraph" w:customStyle="1" w:styleId="FR1">
    <w:name w:val="FR1"/>
    <w:uiPriority w:val="99"/>
    <w:qFormat/>
    <w:rsid w:val="00E02DC5"/>
    <w:pPr>
      <w:widowControl w:val="0"/>
      <w:suppressAutoHyphens/>
      <w:spacing w:line="300" w:lineRule="auto"/>
      <w:ind w:left="720" w:right="600"/>
      <w:jc w:val="center"/>
    </w:pPr>
    <w:rPr>
      <w:rFonts w:ascii="Times New Roman" w:eastAsia="Times New Roman" w:hAnsi="Times New Roman"/>
      <w:i/>
      <w:iCs/>
      <w:sz w:val="32"/>
      <w:szCs w:val="32"/>
      <w:lang w:val="uk-UA" w:eastAsia="ru-RU"/>
    </w:rPr>
  </w:style>
  <w:style w:type="paragraph" w:customStyle="1" w:styleId="FR3">
    <w:name w:val="FR3"/>
    <w:uiPriority w:val="99"/>
    <w:qFormat/>
    <w:rsid w:val="00E02DC5"/>
    <w:pPr>
      <w:widowControl w:val="0"/>
      <w:suppressAutoHyphens/>
      <w:spacing w:before="180"/>
      <w:jc w:val="both"/>
    </w:pPr>
    <w:rPr>
      <w:rFonts w:ascii="Arial" w:eastAsia="Times New Roman" w:hAnsi="Arial" w:cs="Arial"/>
      <w:sz w:val="28"/>
      <w:szCs w:val="28"/>
      <w:lang w:val="uk-UA" w:eastAsia="ru-RU"/>
    </w:rPr>
  </w:style>
  <w:style w:type="paragraph" w:customStyle="1" w:styleId="210">
    <w:name w:val="Основной текст 21"/>
    <w:basedOn w:val="a0"/>
    <w:uiPriority w:val="99"/>
    <w:qFormat/>
    <w:rsid w:val="00E02DC5"/>
    <w:pPr>
      <w:spacing w:line="360" w:lineRule="auto"/>
      <w:jc w:val="center"/>
    </w:pPr>
    <w:rPr>
      <w:b/>
      <w:sz w:val="28"/>
      <w:szCs w:val="20"/>
    </w:rPr>
  </w:style>
  <w:style w:type="paragraph" w:customStyle="1" w:styleId="caaieiaie1">
    <w:name w:val="caaieiaie 1"/>
    <w:basedOn w:val="a0"/>
    <w:next w:val="a0"/>
    <w:uiPriority w:val="99"/>
    <w:qFormat/>
    <w:rsid w:val="00E02DC5"/>
    <w:pPr>
      <w:keepNext/>
      <w:spacing w:line="360" w:lineRule="auto"/>
      <w:jc w:val="right"/>
    </w:pPr>
    <w:rPr>
      <w:sz w:val="28"/>
      <w:szCs w:val="20"/>
    </w:rPr>
  </w:style>
  <w:style w:type="paragraph" w:customStyle="1" w:styleId="caaieiaie2">
    <w:name w:val="caaieiaie 2"/>
    <w:basedOn w:val="a0"/>
    <w:next w:val="a0"/>
    <w:uiPriority w:val="99"/>
    <w:qFormat/>
    <w:rsid w:val="00E02DC5"/>
    <w:pPr>
      <w:keepNext/>
      <w:spacing w:line="360" w:lineRule="auto"/>
      <w:jc w:val="center"/>
    </w:pPr>
    <w:rPr>
      <w:sz w:val="28"/>
      <w:szCs w:val="20"/>
    </w:rPr>
  </w:style>
  <w:style w:type="paragraph" w:customStyle="1" w:styleId="caaieiaie3">
    <w:name w:val="caaieiaie 3"/>
    <w:basedOn w:val="a0"/>
    <w:next w:val="a0"/>
    <w:uiPriority w:val="99"/>
    <w:qFormat/>
    <w:rsid w:val="00E02DC5"/>
    <w:pPr>
      <w:keepNext/>
      <w:spacing w:line="360" w:lineRule="auto"/>
      <w:ind w:left="5760"/>
      <w:jc w:val="both"/>
    </w:pPr>
    <w:rPr>
      <w:sz w:val="28"/>
      <w:szCs w:val="20"/>
    </w:rPr>
  </w:style>
  <w:style w:type="paragraph" w:customStyle="1" w:styleId="caaieiaie4">
    <w:name w:val="caaieiaie 4"/>
    <w:basedOn w:val="a0"/>
    <w:next w:val="a0"/>
    <w:uiPriority w:val="99"/>
    <w:qFormat/>
    <w:rsid w:val="00E02DC5"/>
    <w:pPr>
      <w:keepNext/>
      <w:spacing w:line="360" w:lineRule="auto"/>
      <w:ind w:left="3600"/>
    </w:pPr>
    <w:rPr>
      <w:sz w:val="28"/>
      <w:szCs w:val="20"/>
      <w:lang w:val="ru-RU"/>
    </w:rPr>
  </w:style>
  <w:style w:type="paragraph" w:customStyle="1" w:styleId="11">
    <w:name w:val="Обычный1"/>
    <w:uiPriority w:val="99"/>
    <w:qFormat/>
    <w:rsid w:val="00E02DC5"/>
    <w:pPr>
      <w:suppressAutoHyphens/>
      <w:snapToGrid w:val="0"/>
      <w:spacing w:before="100" w:after="100"/>
    </w:pPr>
    <w:rPr>
      <w:rFonts w:ascii="Times New Roman" w:eastAsia="Times New Roman" w:hAnsi="Times New Roman"/>
      <w:sz w:val="24"/>
      <w:lang w:val="uk-UA" w:eastAsia="ru-RU"/>
    </w:rPr>
  </w:style>
  <w:style w:type="paragraph" w:styleId="af3">
    <w:name w:val="Balloon Text"/>
    <w:basedOn w:val="a0"/>
    <w:link w:val="af2"/>
    <w:uiPriority w:val="99"/>
    <w:semiHidden/>
    <w:qFormat/>
    <w:rsid w:val="00457287"/>
    <w:rPr>
      <w:rFonts w:ascii="Tahoma" w:hAnsi="Tahoma" w:cs="Tahoma"/>
      <w:sz w:val="16"/>
      <w:szCs w:val="16"/>
    </w:rPr>
  </w:style>
  <w:style w:type="paragraph" w:customStyle="1" w:styleId="Default">
    <w:name w:val="Default"/>
    <w:uiPriority w:val="99"/>
    <w:qFormat/>
    <w:rsid w:val="00425636"/>
    <w:pPr>
      <w:suppressAutoHyphens/>
    </w:pPr>
    <w:rPr>
      <w:rFonts w:ascii="Times New Roman" w:hAnsi="Times New Roman"/>
      <w:color w:val="000000"/>
      <w:sz w:val="24"/>
      <w:szCs w:val="24"/>
      <w:lang w:val="ru-RU" w:eastAsia="ru-RU"/>
    </w:rPr>
  </w:style>
  <w:style w:type="paragraph" w:customStyle="1" w:styleId="a">
    <w:name w:val="Перелік"/>
    <w:basedOn w:val="a0"/>
    <w:link w:val="af5"/>
    <w:uiPriority w:val="99"/>
    <w:qFormat/>
    <w:rsid w:val="00F408C6"/>
    <w:pPr>
      <w:numPr>
        <w:numId w:val="4"/>
      </w:numPr>
      <w:jc w:val="both"/>
    </w:pPr>
    <w:rPr>
      <w:szCs w:val="20"/>
      <w:lang w:val="ru-RU"/>
    </w:rPr>
  </w:style>
  <w:style w:type="paragraph" w:customStyle="1" w:styleId="afd">
    <w:name w:val="Вміст рамки"/>
    <w:basedOn w:val="a0"/>
    <w:qFormat/>
  </w:style>
  <w:style w:type="table" w:styleId="afe">
    <w:name w:val="Table Grid"/>
    <w:basedOn w:val="a2"/>
    <w:uiPriority w:val="99"/>
    <w:rsid w:val="00E02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header" Target="header4.xml"/><Relationship Id="rId26" Type="http://schemas.openxmlformats.org/officeDocument/2006/relationships/hyperlink" Target="http://lib.sportedu.ru/2SimQuery.idc?Title=&#1087;&#1077;&#1076;&#1072;&#1075;&#1086;&#1075;i&#1082;&#1072;,%20&#1087;&#1089;&#1080;&#1093;&#1086;&#1083;&#1086;&#1075;i&#1103;%20&#1090;&#1072;%20&#1084;&#1077;&#1076;&#1080;&#1082;&#1086;-&#1073;i&#1086;&#1083;&#1086;&#1075;i&#1095;&#1085;i%20&#1087;&#1088;&#1086;&#1073;&#1083;&#1077;&#1084;&#1080;%20&#1092;i&#1079;&#1080;&#1095;&#1085;&#1086;&#1075;&#1086;%20&#1074;&#1080;&#1093;&#1086;&#1074;&#1072;&#1085;&#1085;&#1103;%20i%20&#1089;&#1087;&#1086;&#1088;&#1090;&#1091;" TargetMode="External"/><Relationship Id="rId3" Type="http://schemas.openxmlformats.org/officeDocument/2006/relationships/settings" Target="settings.xml"/><Relationship Id="rId21" Type="http://schemas.openxmlformats.org/officeDocument/2006/relationships/hyperlink" Target="http://lib.sportedu.ru/2SimQuery.idc?Author=&#1096;&#1086;&#1082;&#1086;&#1090;&#1082;&#1086;%20&#1090;"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3.xml"/><Relationship Id="rId25" Type="http://schemas.openxmlformats.org/officeDocument/2006/relationships/hyperlink" Target="http://lib.sportedu.ru/2SimQuery.idc?Title=&#1087;&#1089;&#1080;&#1093;&#1086;&#1083;&#1086;&#1075;i&#1095;&#1085;i%20&#1087;&#1088;&#1086;&#1073;&#1083;&#1077;&#1084;&#1080;%20&#1091;&#1076;&#1086;&#1089;&#1082;&#1086;&#1085;&#1072;&#1083;&#1077;&#1085;&#1085;&#1103;%20&#1082;&#1091;&#1083;&#1100;&#1090;&#1091;&#1088;&#1080;%20&#1079;&#1076;&#1086;&#1088;&#1086;&#1074;&#8217;&#1103;%20&#1091;%20&#1076;&#1086;&#1088;&#1086;&#1089;&#1083;&#1086;&#1084;&#1091;%20&#1074;i&#1094;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lib.sportedu.ru/2SimQuery.idc?Author=&#1077;&#1088;&#1077;&#1084;&#1082;&#1072;%20&#1077;" TargetMode="External"/><Relationship Id="rId29" Type="http://schemas.openxmlformats.org/officeDocument/2006/relationships/hyperlink" Target="http://lib.sportedu.ru/2SimQuery.idc?Title=&#1088;&#1086;&#1083;&#1100;%20&#1092;&#1080;&#1079;&#1080;&#1095;&#1077;&#1089;&#1082;&#1086;&#1081;%20&#1082;&#1091;&#1083;&#1100;&#1090;&#1091;&#1088;&#1099;%20&#1080;%20&#1089;&#1087;&#1086;&#1088;&#1090;&#1072;%20&#1074;%20&#1078;&#1080;&#1079;&#1085;&#1080;%20&#1089;&#1086;&#1074;&#1088;&#1077;&#1084;&#1077;&#1085;&#1085;&#1086;&#1075;&#1086;%20&#1095;&#1077;&#1083;&#1086;&#1074;&#1077;&#1082;&#107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lib.sportedu.ru/2SimQuery.idc?Author=&#1096;&#1080;&#1096;&#1086;&#1074;&#1072;%20i"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_____Microsoft_Excel_97-2003.xls"/><Relationship Id="rId23" Type="http://schemas.openxmlformats.org/officeDocument/2006/relationships/hyperlink" Target="http://lib.sportedu.ru/2SimQuery.idc?Title=&#1087;&#1077;&#1076;&#1072;&#1075;&#1086;&#1075;i&#1082;&#1072;,%20&#1087;&#1089;&#1080;&#1093;&#1086;&#1083;&#1086;&#1075;i&#1103;%20&#1090;&#1072;%20&#1084;&#1077;&#1076;&#1080;&#1082;&#1086;-&#1073;i&#1086;&#1083;&#1086;&#1075;i&#1095;&#1085;i%20&#1087;&#1088;&#1086;&#1073;&#1083;&#1077;&#1084;&#1080;%20&#1092;i&#1079;&#1080;&#1095;&#1085;&#1086;&#1075;&#1086;%20&#1074;&#1080;&#1093;&#1086;&#1074;&#1072;&#1085;&#1085;&#1103;%20i%20&#1089;&#1087;&#1086;&#1088;&#1090;&#1091;" TargetMode="External"/><Relationship Id="rId28" Type="http://schemas.openxmlformats.org/officeDocument/2006/relationships/hyperlink" Target="http://lib.sportedu.ru/2SimQuery.idc?Author=&#1073;&#1072;&#1083;&#1072;&#1082;&#1080;&#1088;&#1077;&#1074;&#1072;%20&#1077;" TargetMode="External"/><Relationship Id="rId10" Type="http://schemas.openxmlformats.org/officeDocument/2006/relationships/image" Target="media/image3.png"/><Relationship Id="rId19" Type="http://schemas.openxmlformats.org/officeDocument/2006/relationships/header" Target="header5.xm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hyperlink" Target="http://lib.sportedu.ru/2SimQuery.idc?Title=&#1088;&#1086;&#1083;&#1100;%20&#1092;&#1080;&#1079;&#1080;&#1095;&#1077;&#1089;&#1082;&#1086;&#1081;%20&#1082;&#1091;&#1083;&#1100;&#1090;&#1091;&#1088;&#1099;%20&#1080;%20&#1089;&#1087;&#1086;&#1088;&#1090;&#1072;%20&#1074;%20&#1078;&#1080;&#1079;&#1085;&#1080;%20&#1089;&#1086;&#1074;&#1088;&#1077;&#1084;&#1077;&#1085;&#1085;&#1086;&#1075;&#1086;%20&#1095;&#1077;&#1083;&#1086;&#1074;&#1077;&#1082;&#1072;" TargetMode="External"/><Relationship Id="rId27" Type="http://schemas.openxmlformats.org/officeDocument/2006/relationships/hyperlink" Target="http://lib.sportedu.ru/2SimQuery.idc?Author=&#1077;&#1088;&#1077;&#1084;&#1082;&#1072;%20&#1077;" TargetMode="Externa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59</Pages>
  <Words>12758</Words>
  <Characters>72725</Characters>
  <Application>Microsoft Office Word</Application>
  <DocSecurity>0</DocSecurity>
  <Lines>606</Lines>
  <Paragraphs>170</Paragraphs>
  <ScaleCrop>false</ScaleCrop>
  <Company/>
  <LinksUpToDate>false</LinksUpToDate>
  <CharactersWithSpaces>85313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Пиптюк</dc:creator>
  <dc:description/>
  <cp:lastModifiedBy>User</cp:lastModifiedBy>
  <cp:revision>124</cp:revision>
  <cp:lastPrinted>2021-12-01T13:46:00Z</cp:lastPrinted>
  <dcterms:created xsi:type="dcterms:W3CDTF">2021-09-15T11:08:00Z</dcterms:created>
  <dcterms:modified xsi:type="dcterms:W3CDTF">2024-01-11T06:43:00Z</dcterms:modified>
  <dc:language>uk-UA</dc:language>
</cp:coreProperties>
</file>