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7DDB" w14:textId="77777777" w:rsidR="00E418AA" w:rsidRPr="00E418AA" w:rsidRDefault="00E418AA" w:rsidP="00E418AA">
      <w:pPr>
        <w:spacing w:line="240" w:lineRule="auto"/>
        <w:jc w:val="center"/>
        <w:rPr>
          <w:rFonts w:eastAsia="Calibri" w:cs="Times New Roman"/>
          <w:noProof w:val="0"/>
        </w:rPr>
      </w:pPr>
      <w:bookmarkStart w:id="0" w:name="_Toc153748601"/>
      <w:r w:rsidRPr="00E418AA">
        <w:rPr>
          <w:rFonts w:eastAsia="Calibri" w:cs="Times New Roman"/>
          <w:noProof w:val="0"/>
        </w:rPr>
        <w:t>МІНІСТЕРСТВО ОСВІТИ І НАУКИ УКРАЇНИ</w:t>
      </w:r>
    </w:p>
    <w:p w14:paraId="78E2E929" w14:textId="77777777" w:rsidR="00E418AA" w:rsidRPr="00E418AA" w:rsidRDefault="00E418AA" w:rsidP="00E418AA">
      <w:pPr>
        <w:spacing w:line="240" w:lineRule="auto"/>
        <w:jc w:val="center"/>
        <w:rPr>
          <w:rFonts w:eastAsia="Calibri" w:cs="Times New Roman"/>
          <w:noProof w:val="0"/>
        </w:rPr>
      </w:pPr>
      <w:r w:rsidRPr="00E418AA">
        <w:rPr>
          <w:rFonts w:eastAsia="Calibri" w:cs="Times New Roman"/>
          <w:noProof w:val="0"/>
        </w:rPr>
        <w:t>ЗАПОРІЗЬКИЙ НАЦІОНАЛЬНИЙ УНІВЕРСИТЕТ</w:t>
      </w:r>
    </w:p>
    <w:p w14:paraId="3417C959" w14:textId="77777777" w:rsidR="00E418AA" w:rsidRPr="00E418AA" w:rsidRDefault="00E418AA" w:rsidP="00E418AA">
      <w:pPr>
        <w:spacing w:line="240" w:lineRule="auto"/>
        <w:jc w:val="center"/>
        <w:rPr>
          <w:rFonts w:eastAsia="Calibri" w:cs="Times New Roman"/>
          <w:noProof w:val="0"/>
        </w:rPr>
      </w:pPr>
    </w:p>
    <w:p w14:paraId="0F943420" w14:textId="77777777" w:rsidR="00E418AA" w:rsidRPr="00E418AA" w:rsidRDefault="00E418AA" w:rsidP="00E418AA">
      <w:pPr>
        <w:spacing w:line="240" w:lineRule="auto"/>
        <w:jc w:val="center"/>
        <w:rPr>
          <w:rFonts w:eastAsia="Calibri" w:cs="Times New Roman"/>
          <w:noProof w:val="0"/>
        </w:rPr>
      </w:pPr>
      <w:r w:rsidRPr="00E418AA">
        <w:rPr>
          <w:rFonts w:eastAsia="Calibri" w:cs="Times New Roman"/>
          <w:noProof w:val="0"/>
        </w:rPr>
        <w:t>ФАКУЛЬТЕТ ФІЗИЧНОГО ВИХОВАННЯ, ЗДОРОВ’Я ТА ТУРИЗМУ</w:t>
      </w:r>
    </w:p>
    <w:p w14:paraId="43A06C78" w14:textId="77777777" w:rsidR="00E418AA" w:rsidRPr="00E418AA" w:rsidRDefault="00E418AA" w:rsidP="00E418AA">
      <w:pPr>
        <w:spacing w:line="240" w:lineRule="auto"/>
        <w:jc w:val="center"/>
        <w:rPr>
          <w:rFonts w:eastAsia="Calibri" w:cs="Times New Roman"/>
          <w:noProof w:val="0"/>
        </w:rPr>
      </w:pPr>
      <w:r w:rsidRPr="00E418AA">
        <w:rPr>
          <w:rFonts w:eastAsia="Calibri" w:cs="Times New Roman"/>
          <w:noProof w:val="0"/>
        </w:rPr>
        <w:t>КАФЕДРА ФІЗИЧНОЇ ТЕРАПІЇ, ЕРГОТЕРАПІЇ</w:t>
      </w:r>
    </w:p>
    <w:p w14:paraId="7C6DFDF3" w14:textId="77777777" w:rsidR="00E418AA" w:rsidRPr="00E418AA" w:rsidRDefault="00E418AA" w:rsidP="00E418AA">
      <w:pPr>
        <w:spacing w:line="240" w:lineRule="auto"/>
        <w:jc w:val="center"/>
        <w:rPr>
          <w:rFonts w:eastAsia="Calibri" w:cs="Times New Roman"/>
          <w:noProof w:val="0"/>
        </w:rPr>
      </w:pPr>
    </w:p>
    <w:p w14:paraId="22B4429F" w14:textId="77777777" w:rsidR="00E418AA" w:rsidRPr="00E418AA" w:rsidRDefault="00E418AA" w:rsidP="00E418AA">
      <w:pPr>
        <w:spacing w:line="240" w:lineRule="auto"/>
        <w:jc w:val="center"/>
        <w:rPr>
          <w:rFonts w:eastAsia="Calibri" w:cs="Times New Roman"/>
          <w:noProof w:val="0"/>
        </w:rPr>
      </w:pPr>
    </w:p>
    <w:p w14:paraId="786CA49A" w14:textId="77777777" w:rsidR="00E418AA" w:rsidRPr="00E418AA" w:rsidRDefault="00E418AA" w:rsidP="00E418AA">
      <w:pPr>
        <w:spacing w:line="240" w:lineRule="auto"/>
        <w:jc w:val="center"/>
        <w:rPr>
          <w:rFonts w:eastAsia="Calibri" w:cs="Times New Roman"/>
          <w:noProof w:val="0"/>
        </w:rPr>
      </w:pPr>
    </w:p>
    <w:p w14:paraId="7AF395C9" w14:textId="77777777" w:rsidR="00E418AA" w:rsidRPr="00E418AA" w:rsidRDefault="00E418AA" w:rsidP="00E418AA">
      <w:pPr>
        <w:spacing w:line="240" w:lineRule="auto"/>
        <w:jc w:val="center"/>
        <w:rPr>
          <w:rFonts w:eastAsia="Calibri" w:cs="Times New Roman"/>
          <w:noProof w:val="0"/>
        </w:rPr>
      </w:pPr>
    </w:p>
    <w:p w14:paraId="6DC64B4F" w14:textId="77777777" w:rsidR="00E418AA" w:rsidRPr="00E418AA" w:rsidRDefault="00E418AA" w:rsidP="00E418AA">
      <w:pPr>
        <w:spacing w:line="240" w:lineRule="auto"/>
        <w:jc w:val="center"/>
        <w:rPr>
          <w:rFonts w:eastAsia="Calibri" w:cs="Times New Roman"/>
          <w:noProof w:val="0"/>
        </w:rPr>
      </w:pPr>
    </w:p>
    <w:p w14:paraId="6B440950" w14:textId="77777777" w:rsidR="00E418AA" w:rsidRPr="00E418AA" w:rsidRDefault="00E418AA" w:rsidP="00E418AA">
      <w:pPr>
        <w:spacing w:line="240" w:lineRule="auto"/>
        <w:jc w:val="center"/>
        <w:rPr>
          <w:rFonts w:eastAsia="Calibri" w:cs="Times New Roman"/>
          <w:noProof w:val="0"/>
        </w:rPr>
      </w:pPr>
    </w:p>
    <w:p w14:paraId="2C262665" w14:textId="77777777" w:rsidR="00E418AA" w:rsidRPr="00E418AA" w:rsidRDefault="00E418AA" w:rsidP="00E418AA">
      <w:pPr>
        <w:spacing w:line="240" w:lineRule="auto"/>
        <w:jc w:val="center"/>
        <w:rPr>
          <w:rFonts w:eastAsia="Calibri" w:cs="Times New Roman"/>
          <w:b/>
          <w:noProof w:val="0"/>
        </w:rPr>
      </w:pPr>
      <w:r w:rsidRPr="00E418AA">
        <w:rPr>
          <w:rFonts w:eastAsia="Calibri" w:cs="Times New Roman"/>
          <w:b/>
          <w:noProof w:val="0"/>
        </w:rPr>
        <w:t>Кваліфікаційна робота</w:t>
      </w:r>
    </w:p>
    <w:p w14:paraId="4E9BAC8F" w14:textId="77777777" w:rsidR="00E418AA" w:rsidRPr="00E418AA" w:rsidRDefault="00E418AA" w:rsidP="00E418AA">
      <w:pPr>
        <w:tabs>
          <w:tab w:val="center" w:pos="4677"/>
          <w:tab w:val="left" w:pos="5670"/>
        </w:tabs>
        <w:spacing w:line="240" w:lineRule="auto"/>
        <w:jc w:val="left"/>
        <w:rPr>
          <w:rFonts w:eastAsia="Calibri" w:cs="Times New Roman"/>
          <w:b/>
          <w:noProof w:val="0"/>
        </w:rPr>
      </w:pPr>
      <w:r w:rsidRPr="00E418AA">
        <w:rPr>
          <w:rFonts w:eastAsia="Calibri" w:cs="Times New Roman"/>
          <w:b/>
          <w:noProof w:val="0"/>
        </w:rPr>
        <w:tab/>
        <w:t>магістра</w:t>
      </w:r>
      <w:r w:rsidRPr="00E418AA">
        <w:rPr>
          <w:rFonts w:eastAsia="Calibri" w:cs="Times New Roman"/>
          <w:b/>
          <w:noProof w:val="0"/>
        </w:rPr>
        <w:tab/>
      </w:r>
    </w:p>
    <w:p w14:paraId="4537C8CF" w14:textId="77777777" w:rsidR="00E418AA" w:rsidRPr="00E418AA" w:rsidRDefault="00E418AA" w:rsidP="00E418AA">
      <w:pPr>
        <w:spacing w:line="240" w:lineRule="auto"/>
        <w:jc w:val="center"/>
        <w:rPr>
          <w:rFonts w:eastAsia="Calibri" w:cs="Times New Roman"/>
          <w:noProof w:val="0"/>
        </w:rPr>
      </w:pPr>
    </w:p>
    <w:p w14:paraId="081F8565" w14:textId="77777777" w:rsidR="00E418AA" w:rsidRPr="00E418AA" w:rsidRDefault="00E418AA" w:rsidP="00E418AA">
      <w:pPr>
        <w:spacing w:line="240" w:lineRule="auto"/>
        <w:jc w:val="center"/>
        <w:rPr>
          <w:rFonts w:eastAsia="Calibri" w:cs="Times New Roman"/>
          <w:noProof w:val="0"/>
        </w:rPr>
      </w:pPr>
    </w:p>
    <w:p w14:paraId="3C4D1F26" w14:textId="77777777" w:rsidR="00E418AA" w:rsidRPr="00E418AA" w:rsidRDefault="00E418AA" w:rsidP="00E418AA">
      <w:pPr>
        <w:spacing w:line="240" w:lineRule="auto"/>
        <w:jc w:val="center"/>
        <w:rPr>
          <w:rFonts w:eastAsia="Calibri" w:cs="Times New Roman"/>
          <w:noProof w:val="0"/>
        </w:rPr>
      </w:pPr>
    </w:p>
    <w:p w14:paraId="75B0DC21" w14:textId="77777777" w:rsidR="00E418AA" w:rsidRPr="00E418AA" w:rsidRDefault="00E418AA" w:rsidP="00E418AA">
      <w:pPr>
        <w:spacing w:line="240" w:lineRule="auto"/>
        <w:jc w:val="center"/>
        <w:rPr>
          <w:rFonts w:eastAsia="Calibri" w:cs="Times New Roman"/>
          <w:noProof w:val="0"/>
        </w:rPr>
      </w:pPr>
      <w:r w:rsidRPr="00E418AA">
        <w:rPr>
          <w:rFonts w:eastAsia="Calibri" w:cs="Times New Roman"/>
          <w:noProof w:val="0"/>
        </w:rPr>
        <w:t>на тему: «КОРЕКЦІЯ ПОРУШЕНЬ ПОСТАВИ В ДІТЕЙ СЕРЕДНЬОГО ШКІЛЬНОГО ВІКУ В УМОВАХ ПОЗАКЛАСНОЇ ОСВІТИ»</w:t>
      </w:r>
    </w:p>
    <w:p w14:paraId="1CF9CA56" w14:textId="77777777" w:rsidR="00E418AA" w:rsidRPr="00E418AA" w:rsidRDefault="00E418AA" w:rsidP="00E418AA">
      <w:pPr>
        <w:spacing w:line="240" w:lineRule="auto"/>
        <w:jc w:val="center"/>
        <w:rPr>
          <w:rFonts w:ascii="Calibri" w:eastAsia="Calibri" w:hAnsi="Calibri" w:cs="Times New Roman"/>
          <w:noProof w:val="0"/>
          <w:sz w:val="22"/>
          <w:szCs w:val="22"/>
        </w:rPr>
      </w:pPr>
    </w:p>
    <w:p w14:paraId="35D411E5" w14:textId="77777777" w:rsidR="00E418AA" w:rsidRPr="00E418AA" w:rsidRDefault="00E418AA" w:rsidP="00E418AA">
      <w:pPr>
        <w:spacing w:line="240" w:lineRule="auto"/>
        <w:jc w:val="center"/>
        <w:rPr>
          <w:rFonts w:eastAsia="Calibri" w:cs="Times New Roman"/>
          <w:noProof w:val="0"/>
          <w:sz w:val="22"/>
          <w:szCs w:val="22"/>
        </w:rPr>
      </w:pPr>
    </w:p>
    <w:p w14:paraId="23BF5110" w14:textId="77777777" w:rsidR="00E418AA" w:rsidRPr="00E418AA" w:rsidRDefault="00E418AA" w:rsidP="00E418AA">
      <w:pPr>
        <w:spacing w:line="240" w:lineRule="auto"/>
        <w:jc w:val="center"/>
        <w:rPr>
          <w:rFonts w:eastAsia="Calibri" w:cs="Times New Roman"/>
          <w:noProof w:val="0"/>
          <w:sz w:val="22"/>
          <w:szCs w:val="22"/>
        </w:rPr>
      </w:pPr>
    </w:p>
    <w:p w14:paraId="7D95A89A" w14:textId="77777777" w:rsidR="00E418AA" w:rsidRPr="00E418AA" w:rsidRDefault="00E418AA" w:rsidP="00E418AA">
      <w:pPr>
        <w:spacing w:line="240" w:lineRule="auto"/>
        <w:jc w:val="center"/>
        <w:rPr>
          <w:rFonts w:eastAsia="Calibri" w:cs="Times New Roman"/>
          <w:noProof w:val="0"/>
          <w:sz w:val="22"/>
          <w:szCs w:val="22"/>
        </w:rPr>
      </w:pPr>
    </w:p>
    <w:p w14:paraId="71721B52" w14:textId="77777777" w:rsidR="00E418AA" w:rsidRPr="00E418AA" w:rsidRDefault="00E418AA" w:rsidP="00E418AA">
      <w:pPr>
        <w:spacing w:line="240" w:lineRule="auto"/>
        <w:jc w:val="center"/>
        <w:rPr>
          <w:rFonts w:eastAsia="Calibri" w:cs="Times New Roman"/>
          <w:noProof w:val="0"/>
          <w:sz w:val="22"/>
          <w:szCs w:val="22"/>
        </w:rPr>
      </w:pPr>
    </w:p>
    <w:p w14:paraId="418F10E6" w14:textId="77777777" w:rsidR="00E418AA" w:rsidRPr="00E418AA" w:rsidRDefault="00E418AA" w:rsidP="00E418AA">
      <w:pPr>
        <w:spacing w:line="240" w:lineRule="auto"/>
        <w:jc w:val="center"/>
        <w:rPr>
          <w:rFonts w:eastAsia="Calibri" w:cs="Times New Roman"/>
          <w:noProof w:val="0"/>
          <w:sz w:val="22"/>
          <w:szCs w:val="22"/>
        </w:rPr>
      </w:pPr>
    </w:p>
    <w:p w14:paraId="288827FD" w14:textId="77777777" w:rsidR="00E418AA" w:rsidRPr="00E418AA" w:rsidRDefault="00E418AA" w:rsidP="00E418AA">
      <w:pPr>
        <w:spacing w:line="240" w:lineRule="auto"/>
        <w:ind w:firstLine="3261"/>
        <w:jc w:val="left"/>
        <w:rPr>
          <w:rFonts w:eastAsia="Calibri" w:cs="Times New Roman"/>
          <w:noProof w:val="0"/>
          <w:color w:val="000000"/>
        </w:rPr>
      </w:pPr>
      <w:r w:rsidRPr="00E418AA">
        <w:rPr>
          <w:rFonts w:eastAsia="Calibri" w:cs="Times New Roman"/>
          <w:noProof w:val="0"/>
          <w:color w:val="000000"/>
        </w:rPr>
        <w:t xml:space="preserve">Виконав: студент </w:t>
      </w:r>
      <w:r w:rsidRPr="00E418AA">
        <w:rPr>
          <w:rFonts w:eastAsia="Calibri" w:cs="Times New Roman"/>
          <w:noProof w:val="0"/>
          <w:color w:val="000000"/>
          <w:u w:val="single"/>
        </w:rPr>
        <w:t>ІІ</w:t>
      </w:r>
      <w:r w:rsidRPr="00E418AA">
        <w:rPr>
          <w:rFonts w:eastAsia="Calibri" w:cs="Times New Roman"/>
          <w:noProof w:val="0"/>
          <w:color w:val="000000"/>
        </w:rPr>
        <w:t xml:space="preserve"> курсу, групи </w:t>
      </w:r>
      <w:r w:rsidRPr="00E418AA">
        <w:rPr>
          <w:rFonts w:eastAsia="Calibri" w:cs="Times New Roman"/>
          <w:noProof w:val="0"/>
          <w:color w:val="000000"/>
          <w:u w:val="single"/>
        </w:rPr>
        <w:t>8.2272</w:t>
      </w:r>
    </w:p>
    <w:p w14:paraId="0A72E5FC" w14:textId="77777777" w:rsidR="00E418AA" w:rsidRPr="00E418AA" w:rsidRDefault="00E418AA" w:rsidP="00E418AA">
      <w:pPr>
        <w:spacing w:line="240" w:lineRule="auto"/>
        <w:ind w:firstLine="3261"/>
        <w:jc w:val="left"/>
        <w:rPr>
          <w:rFonts w:eastAsia="Calibri" w:cs="Times New Roman"/>
          <w:noProof w:val="0"/>
          <w:color w:val="000000"/>
          <w:u w:val="single"/>
        </w:rPr>
      </w:pPr>
      <w:r w:rsidRPr="00E418AA">
        <w:rPr>
          <w:rFonts w:eastAsia="Calibri" w:cs="Times New Roman"/>
          <w:noProof w:val="0"/>
          <w:color w:val="000000"/>
        </w:rPr>
        <w:t xml:space="preserve">спеціальності </w:t>
      </w:r>
      <w:r w:rsidRPr="00E418AA">
        <w:rPr>
          <w:rFonts w:eastAsia="Calibri" w:cs="Times New Roman"/>
          <w:noProof w:val="0"/>
          <w:color w:val="000000"/>
          <w:u w:val="single"/>
        </w:rPr>
        <w:t>227 «Фізична терапія, ерготерапія»</w:t>
      </w:r>
    </w:p>
    <w:p w14:paraId="74EDBC8D" w14:textId="77777777" w:rsidR="00E418AA" w:rsidRPr="00E418AA" w:rsidRDefault="00E418AA" w:rsidP="00E418AA">
      <w:pPr>
        <w:spacing w:line="240" w:lineRule="auto"/>
        <w:ind w:firstLine="3261"/>
        <w:jc w:val="left"/>
        <w:rPr>
          <w:rFonts w:eastAsia="Calibri" w:cs="Times New Roman"/>
          <w:noProof w:val="0"/>
          <w:color w:val="000000"/>
        </w:rPr>
      </w:pPr>
      <w:r w:rsidRPr="00E418AA">
        <w:rPr>
          <w:rFonts w:eastAsia="Calibri" w:cs="Times New Roman"/>
          <w:noProof w:val="0"/>
          <w:color w:val="000000"/>
        </w:rPr>
        <w:t xml:space="preserve">спеціалізації </w:t>
      </w:r>
      <w:r w:rsidRPr="00E418AA">
        <w:rPr>
          <w:rFonts w:eastAsia="Calibri" w:cs="Times New Roman"/>
          <w:noProof w:val="0"/>
          <w:color w:val="000000"/>
          <w:u w:val="single"/>
        </w:rPr>
        <w:t>227.1 «Фізична терапія»</w:t>
      </w:r>
    </w:p>
    <w:p w14:paraId="5F675C6A" w14:textId="77777777" w:rsidR="00E418AA" w:rsidRPr="00E418AA" w:rsidRDefault="00E418AA" w:rsidP="00E418AA">
      <w:pPr>
        <w:spacing w:line="240" w:lineRule="auto"/>
        <w:ind w:firstLine="3261"/>
        <w:jc w:val="left"/>
        <w:rPr>
          <w:rFonts w:eastAsia="Calibri" w:cs="Times New Roman"/>
          <w:noProof w:val="0"/>
          <w:color w:val="000000"/>
        </w:rPr>
      </w:pPr>
      <w:r w:rsidRPr="00E418AA">
        <w:rPr>
          <w:rFonts w:eastAsia="Calibri" w:cs="Times New Roman"/>
          <w:noProof w:val="0"/>
          <w:color w:val="000000"/>
        </w:rPr>
        <w:t xml:space="preserve">освітньо-професійної програми </w:t>
      </w:r>
      <w:r w:rsidRPr="00E418AA">
        <w:rPr>
          <w:rFonts w:eastAsia="Calibri" w:cs="Times New Roman"/>
          <w:noProof w:val="0"/>
          <w:color w:val="000000"/>
          <w:u w:val="single"/>
        </w:rPr>
        <w:t>«Фізична терапія»</w:t>
      </w:r>
    </w:p>
    <w:p w14:paraId="1B513DA1" w14:textId="77777777" w:rsidR="00E418AA" w:rsidRPr="00E418AA" w:rsidRDefault="00E418AA" w:rsidP="00E418AA">
      <w:pPr>
        <w:spacing w:line="240" w:lineRule="auto"/>
        <w:ind w:firstLine="1843"/>
        <w:jc w:val="left"/>
        <w:rPr>
          <w:rFonts w:eastAsia="Calibri" w:cs="Times New Roman"/>
          <w:noProof w:val="0"/>
          <w:color w:val="000000"/>
          <w:u w:val="single"/>
        </w:rPr>
      </w:pPr>
      <w:r w:rsidRPr="00E418AA">
        <w:rPr>
          <w:rFonts w:eastAsia="Calibri" w:cs="Times New Roman"/>
          <w:noProof w:val="0"/>
          <w:color w:val="000000"/>
        </w:rPr>
        <w:t xml:space="preserve">                     </w:t>
      </w:r>
      <w:r w:rsidRPr="00E418AA">
        <w:rPr>
          <w:rFonts w:eastAsia="Calibri" w:cs="Times New Roman"/>
          <w:noProof w:val="0"/>
          <w:color w:val="000000"/>
          <w:u w:val="single"/>
        </w:rPr>
        <w:t xml:space="preserve">Макаренко Олег Євгенович </w:t>
      </w:r>
    </w:p>
    <w:p w14:paraId="16B60B47" w14:textId="77777777" w:rsidR="00E418AA" w:rsidRPr="00E418AA" w:rsidRDefault="00E418AA" w:rsidP="00E418AA">
      <w:pPr>
        <w:spacing w:line="240" w:lineRule="auto"/>
        <w:ind w:right="1416" w:firstLine="567"/>
        <w:jc w:val="center"/>
        <w:rPr>
          <w:rFonts w:ascii="Calibri" w:eastAsia="Calibri" w:hAnsi="Calibri" w:cs="Times New Roman"/>
          <w:noProof w:val="0"/>
          <w:sz w:val="22"/>
          <w:szCs w:val="22"/>
        </w:rPr>
      </w:pPr>
    </w:p>
    <w:p w14:paraId="60DB68B3" w14:textId="77777777" w:rsidR="00E418AA" w:rsidRPr="00E418AA" w:rsidRDefault="00E418AA" w:rsidP="00E418AA">
      <w:pPr>
        <w:spacing w:line="240" w:lineRule="auto"/>
        <w:jc w:val="center"/>
        <w:rPr>
          <w:rFonts w:ascii="Calibri" w:eastAsia="Calibri" w:hAnsi="Calibri" w:cs="Times New Roman"/>
          <w:noProof w:val="0"/>
          <w:sz w:val="22"/>
          <w:szCs w:val="22"/>
        </w:rPr>
      </w:pPr>
    </w:p>
    <w:p w14:paraId="5C4C86EC" w14:textId="77777777" w:rsidR="00E418AA" w:rsidRPr="00E418AA" w:rsidRDefault="00E418AA" w:rsidP="00E418AA">
      <w:pPr>
        <w:spacing w:line="240" w:lineRule="auto"/>
        <w:ind w:firstLine="2410"/>
        <w:jc w:val="center"/>
        <w:rPr>
          <w:rFonts w:eastAsia="Calibri" w:cs="Times New Roman"/>
          <w:noProof w:val="0"/>
          <w:color w:val="000000"/>
        </w:rPr>
      </w:pPr>
      <w:r w:rsidRPr="00E418AA">
        <w:rPr>
          <w:rFonts w:eastAsia="Calibri" w:cs="Times New Roman"/>
          <w:noProof w:val="0"/>
          <w:color w:val="000000"/>
        </w:rPr>
        <w:t xml:space="preserve">Керівник </w:t>
      </w:r>
      <w:r w:rsidRPr="00E418AA">
        <w:rPr>
          <w:rFonts w:eastAsia="Calibri" w:cs="Times New Roman"/>
          <w:noProof w:val="0"/>
          <w:color w:val="000000"/>
          <w:u w:val="single"/>
        </w:rPr>
        <w:t xml:space="preserve">доцент, </w:t>
      </w:r>
      <w:proofErr w:type="spellStart"/>
      <w:r w:rsidRPr="00E418AA">
        <w:rPr>
          <w:rFonts w:eastAsia="Calibri" w:cs="Times New Roman"/>
          <w:noProof w:val="0"/>
          <w:color w:val="000000"/>
          <w:u w:val="single"/>
        </w:rPr>
        <w:t>к.пед.н</w:t>
      </w:r>
      <w:proofErr w:type="spellEnd"/>
      <w:r w:rsidRPr="00E418AA">
        <w:rPr>
          <w:rFonts w:eastAsia="Calibri" w:cs="Times New Roman"/>
          <w:noProof w:val="0"/>
          <w:color w:val="000000"/>
          <w:u w:val="single"/>
        </w:rPr>
        <w:t>. Бессарабова О.В.</w:t>
      </w:r>
    </w:p>
    <w:p w14:paraId="7EE0FB26" w14:textId="77777777" w:rsidR="00E418AA" w:rsidRPr="00E418AA" w:rsidRDefault="00E418AA" w:rsidP="00E418AA">
      <w:pPr>
        <w:spacing w:line="240" w:lineRule="auto"/>
        <w:jc w:val="center"/>
        <w:rPr>
          <w:rFonts w:eastAsia="Calibri" w:cs="Times New Roman"/>
          <w:noProof w:val="0"/>
          <w:color w:val="000000"/>
        </w:rPr>
      </w:pPr>
    </w:p>
    <w:p w14:paraId="180FE4D5" w14:textId="77777777" w:rsidR="00E418AA" w:rsidRPr="00E418AA" w:rsidRDefault="00E418AA" w:rsidP="00E418AA">
      <w:pPr>
        <w:spacing w:line="240" w:lineRule="auto"/>
        <w:ind w:firstLine="2268"/>
        <w:jc w:val="center"/>
        <w:rPr>
          <w:rFonts w:ascii="Calibri" w:eastAsia="Calibri" w:hAnsi="Calibri" w:cs="Times New Roman"/>
          <w:noProof w:val="0"/>
          <w:sz w:val="22"/>
          <w:szCs w:val="22"/>
        </w:rPr>
      </w:pPr>
      <w:r w:rsidRPr="00E418AA">
        <w:rPr>
          <w:rFonts w:eastAsia="Calibri" w:cs="Times New Roman"/>
          <w:noProof w:val="0"/>
          <w:color w:val="000000"/>
        </w:rPr>
        <w:t xml:space="preserve">Рецензент </w:t>
      </w:r>
      <w:r w:rsidRPr="00E418AA">
        <w:rPr>
          <w:rFonts w:eastAsia="Calibri" w:cs="Times New Roman"/>
          <w:noProof w:val="0"/>
          <w:color w:val="000000"/>
          <w:u w:val="single"/>
        </w:rPr>
        <w:t>доцент, к.мед.н. Кальонова І.В.</w:t>
      </w:r>
    </w:p>
    <w:p w14:paraId="34CA74F4" w14:textId="77777777" w:rsidR="00E418AA" w:rsidRPr="00E418AA" w:rsidRDefault="00E418AA" w:rsidP="00E418AA">
      <w:pPr>
        <w:spacing w:line="240" w:lineRule="auto"/>
        <w:jc w:val="center"/>
        <w:rPr>
          <w:rFonts w:ascii="Calibri" w:eastAsia="Calibri" w:hAnsi="Calibri" w:cs="Times New Roman"/>
          <w:noProof w:val="0"/>
          <w:sz w:val="22"/>
          <w:szCs w:val="22"/>
        </w:rPr>
      </w:pPr>
    </w:p>
    <w:p w14:paraId="55F5899C" w14:textId="77777777" w:rsidR="00E418AA" w:rsidRPr="00E418AA" w:rsidRDefault="00E418AA" w:rsidP="00E418AA">
      <w:pPr>
        <w:spacing w:line="240" w:lineRule="auto"/>
        <w:jc w:val="center"/>
        <w:rPr>
          <w:rFonts w:ascii="Calibri" w:eastAsia="Calibri" w:hAnsi="Calibri" w:cs="Times New Roman"/>
          <w:noProof w:val="0"/>
          <w:sz w:val="22"/>
          <w:szCs w:val="22"/>
        </w:rPr>
      </w:pPr>
    </w:p>
    <w:p w14:paraId="47ACFEC3" w14:textId="77777777" w:rsidR="00E418AA" w:rsidRPr="00E418AA" w:rsidRDefault="00E418AA" w:rsidP="00E418AA">
      <w:pPr>
        <w:spacing w:line="240" w:lineRule="auto"/>
        <w:jc w:val="center"/>
        <w:rPr>
          <w:rFonts w:ascii="Calibri" w:eastAsia="Calibri" w:hAnsi="Calibri" w:cs="Times New Roman"/>
          <w:noProof w:val="0"/>
          <w:sz w:val="22"/>
          <w:szCs w:val="22"/>
        </w:rPr>
      </w:pPr>
    </w:p>
    <w:p w14:paraId="52B6578E" w14:textId="77777777" w:rsidR="00E418AA" w:rsidRPr="00E418AA" w:rsidRDefault="00E418AA" w:rsidP="00E418AA">
      <w:pPr>
        <w:spacing w:line="240" w:lineRule="auto"/>
        <w:jc w:val="center"/>
        <w:rPr>
          <w:rFonts w:ascii="Calibri" w:eastAsia="Calibri" w:hAnsi="Calibri" w:cs="Times New Roman"/>
          <w:noProof w:val="0"/>
          <w:sz w:val="22"/>
          <w:szCs w:val="22"/>
        </w:rPr>
      </w:pPr>
    </w:p>
    <w:p w14:paraId="3849BED3" w14:textId="77777777" w:rsidR="00E418AA" w:rsidRPr="00E418AA" w:rsidRDefault="00E418AA" w:rsidP="00E418AA">
      <w:pPr>
        <w:spacing w:line="240" w:lineRule="auto"/>
        <w:jc w:val="center"/>
        <w:rPr>
          <w:rFonts w:ascii="Calibri" w:eastAsia="Calibri" w:hAnsi="Calibri" w:cs="Times New Roman"/>
          <w:noProof w:val="0"/>
          <w:sz w:val="22"/>
          <w:szCs w:val="22"/>
        </w:rPr>
      </w:pPr>
    </w:p>
    <w:p w14:paraId="002A6F23" w14:textId="77777777" w:rsidR="00E418AA" w:rsidRPr="00E418AA" w:rsidRDefault="00E418AA" w:rsidP="00E418AA">
      <w:pPr>
        <w:spacing w:line="240" w:lineRule="auto"/>
        <w:jc w:val="center"/>
        <w:rPr>
          <w:rFonts w:ascii="Calibri" w:eastAsia="Calibri" w:hAnsi="Calibri" w:cs="Times New Roman"/>
          <w:noProof w:val="0"/>
          <w:sz w:val="22"/>
          <w:szCs w:val="22"/>
        </w:rPr>
      </w:pPr>
    </w:p>
    <w:p w14:paraId="76F633F4" w14:textId="77777777" w:rsidR="00E418AA" w:rsidRPr="00E418AA" w:rsidRDefault="00E418AA" w:rsidP="00E418AA">
      <w:pPr>
        <w:spacing w:line="240" w:lineRule="auto"/>
        <w:jc w:val="center"/>
        <w:rPr>
          <w:rFonts w:eastAsia="Calibri" w:cs="Times New Roman"/>
          <w:noProof w:val="0"/>
        </w:rPr>
      </w:pPr>
      <w:r w:rsidRPr="00E418AA">
        <w:rPr>
          <w:rFonts w:eastAsia="Calibri" w:cs="Times New Roman"/>
          <w:noProof w:val="0"/>
        </w:rPr>
        <w:t xml:space="preserve">                                          </w:t>
      </w:r>
    </w:p>
    <w:p w14:paraId="5E341838" w14:textId="77777777" w:rsidR="00E418AA" w:rsidRPr="00E418AA" w:rsidRDefault="00E418AA" w:rsidP="00E418AA">
      <w:pPr>
        <w:spacing w:line="240" w:lineRule="auto"/>
        <w:jc w:val="center"/>
        <w:rPr>
          <w:rFonts w:eastAsia="Calibri" w:cs="Times New Roman"/>
          <w:noProof w:val="0"/>
        </w:rPr>
      </w:pPr>
    </w:p>
    <w:p w14:paraId="0F91F8E2" w14:textId="77777777" w:rsidR="00E418AA" w:rsidRPr="00E418AA" w:rsidRDefault="00E418AA" w:rsidP="00E418AA">
      <w:pPr>
        <w:spacing w:line="240" w:lineRule="auto"/>
        <w:jc w:val="center"/>
        <w:rPr>
          <w:rFonts w:eastAsia="Calibri" w:cs="Times New Roman"/>
          <w:noProof w:val="0"/>
        </w:rPr>
      </w:pPr>
    </w:p>
    <w:p w14:paraId="6E05B616" w14:textId="77777777" w:rsidR="00E418AA" w:rsidRPr="00E418AA" w:rsidRDefault="00E418AA" w:rsidP="00E418AA">
      <w:pPr>
        <w:spacing w:line="240" w:lineRule="auto"/>
        <w:jc w:val="center"/>
        <w:rPr>
          <w:rFonts w:eastAsia="Calibri" w:cs="Times New Roman"/>
          <w:noProof w:val="0"/>
        </w:rPr>
      </w:pPr>
    </w:p>
    <w:p w14:paraId="6C276ED6" w14:textId="77777777" w:rsidR="00E418AA" w:rsidRPr="00E418AA" w:rsidRDefault="00E418AA" w:rsidP="00E418AA">
      <w:pPr>
        <w:spacing w:line="240" w:lineRule="auto"/>
        <w:jc w:val="center"/>
        <w:rPr>
          <w:rFonts w:eastAsia="Calibri" w:cs="Times New Roman"/>
          <w:noProof w:val="0"/>
        </w:rPr>
      </w:pPr>
    </w:p>
    <w:p w14:paraId="3FD409E5" w14:textId="77777777" w:rsidR="00E418AA" w:rsidRPr="00E418AA" w:rsidRDefault="00E418AA" w:rsidP="00E418AA">
      <w:pPr>
        <w:spacing w:line="240" w:lineRule="auto"/>
        <w:jc w:val="left"/>
        <w:rPr>
          <w:rFonts w:eastAsia="Calibri" w:cs="Times New Roman"/>
          <w:noProof w:val="0"/>
        </w:rPr>
      </w:pPr>
    </w:p>
    <w:p w14:paraId="448C5D4C" w14:textId="77777777" w:rsidR="00E418AA" w:rsidRPr="00E418AA" w:rsidRDefault="00E418AA" w:rsidP="00E418AA">
      <w:pPr>
        <w:spacing w:line="240" w:lineRule="auto"/>
        <w:jc w:val="center"/>
        <w:rPr>
          <w:rFonts w:eastAsia="Calibri" w:cs="Times New Roman"/>
          <w:noProof w:val="0"/>
        </w:rPr>
      </w:pPr>
      <w:r w:rsidRPr="00E418AA">
        <w:rPr>
          <w:rFonts w:eastAsia="Calibri" w:cs="Times New Roman"/>
          <w:noProof w:val="0"/>
        </w:rPr>
        <w:t>Запоріжжя- 2023</w:t>
      </w:r>
    </w:p>
    <w:p w14:paraId="7991E554" w14:textId="38CB0735" w:rsidR="009618D0" w:rsidRDefault="00EC62BA" w:rsidP="00A17027">
      <w:pPr>
        <w:pStyle w:val="1"/>
        <w:ind w:firstLine="709"/>
      </w:pPr>
      <w:r w:rsidRPr="00680488">
        <w:lastRenderedPageBreak/>
        <w:t>РЕФЕРАТ</w:t>
      </w:r>
      <w:bookmarkEnd w:id="0"/>
    </w:p>
    <w:p w14:paraId="5FE0465B" w14:textId="77777777" w:rsidR="00DD70F3" w:rsidRPr="00680488" w:rsidRDefault="00DD70F3" w:rsidP="00A17027">
      <w:pPr>
        <w:tabs>
          <w:tab w:val="left" w:pos="3870"/>
        </w:tabs>
        <w:ind w:firstLine="709"/>
        <w:jc w:val="center"/>
        <w:rPr>
          <w:rFonts w:cs="Times New Roman"/>
          <w:b/>
          <w:bCs/>
        </w:rPr>
      </w:pPr>
    </w:p>
    <w:p w14:paraId="6D17C2EC" w14:textId="6F124BC8" w:rsidR="00CC2BA9" w:rsidRDefault="00EC62BA" w:rsidP="00A17027">
      <w:pPr>
        <w:tabs>
          <w:tab w:val="left" w:pos="851"/>
          <w:tab w:val="left" w:pos="3870"/>
        </w:tabs>
        <w:ind w:firstLine="709"/>
        <w:rPr>
          <w:rFonts w:cs="Times New Roman"/>
        </w:rPr>
      </w:pPr>
      <w:r w:rsidRPr="00680488">
        <w:rPr>
          <w:rFonts w:cs="Times New Roman"/>
        </w:rPr>
        <w:t>Магістерська кваліфікаційна робота викладена на 70 сторінках, має 60 сторінок літературних джерелах , таблиць та додатків.</w:t>
      </w:r>
    </w:p>
    <w:p w14:paraId="2E6A53D1" w14:textId="2BF21ED6" w:rsidR="00DD70F3" w:rsidRPr="00680488" w:rsidRDefault="00DD70F3" w:rsidP="00A17027">
      <w:pPr>
        <w:tabs>
          <w:tab w:val="left" w:pos="851"/>
          <w:tab w:val="left" w:pos="3870"/>
        </w:tabs>
        <w:ind w:firstLine="709"/>
        <w:rPr>
          <w:rFonts w:cs="Times New Roman"/>
        </w:rPr>
      </w:pPr>
      <w:r w:rsidRPr="00DD70F3">
        <w:rPr>
          <w:rFonts w:cs="Times New Roman"/>
        </w:rPr>
        <w:t>ПОРУШЕННЯ ПОСТАВИ</w:t>
      </w:r>
      <w:r>
        <w:rPr>
          <w:rFonts w:cs="Times New Roman"/>
        </w:rPr>
        <w:t>,</w:t>
      </w:r>
      <w:r w:rsidRPr="00DD70F3">
        <w:rPr>
          <w:rFonts w:cs="Times New Roman"/>
        </w:rPr>
        <w:t xml:space="preserve"> МЕТОДИКА РОЗВИТКУ КООРДИНАЦІЙНИХ ЗДІБНОСТЕЙ</w:t>
      </w:r>
      <w:r>
        <w:rPr>
          <w:rFonts w:cs="Times New Roman"/>
        </w:rPr>
        <w:t>,</w:t>
      </w:r>
      <w:r w:rsidRPr="00DD70F3">
        <w:rPr>
          <w:rFonts w:cs="Times New Roman"/>
        </w:rPr>
        <w:t xml:space="preserve"> НОВА УКРАЇНСЬКА ШКОЛА.</w:t>
      </w:r>
    </w:p>
    <w:p w14:paraId="439DB7DE" w14:textId="0295AFDE" w:rsidR="00CC2BA9" w:rsidRPr="00680488" w:rsidRDefault="00CC2BA9" w:rsidP="00A17027">
      <w:pPr>
        <w:tabs>
          <w:tab w:val="left" w:pos="851"/>
          <w:tab w:val="left" w:pos="3870"/>
        </w:tabs>
        <w:ind w:firstLine="709"/>
        <w:rPr>
          <w:rFonts w:cs="Times New Roman"/>
          <w:b/>
          <w:bCs/>
        </w:rPr>
      </w:pPr>
      <w:r w:rsidRPr="00DD70F3">
        <w:rPr>
          <w:rFonts w:cs="Times New Roman"/>
        </w:rPr>
        <w:t>Об’єкт дослідження</w:t>
      </w:r>
      <w:r w:rsidRPr="00680488">
        <w:rPr>
          <w:rFonts w:cs="Times New Roman"/>
          <w:b/>
          <w:bCs/>
        </w:rPr>
        <w:t xml:space="preserve"> – </w:t>
      </w:r>
      <w:r w:rsidRPr="00680488">
        <w:rPr>
          <w:rFonts w:cs="Times New Roman"/>
        </w:rPr>
        <w:t>корекція порушень постави дітей середнього шкільного віку в умовах позакласної освіти.</w:t>
      </w:r>
    </w:p>
    <w:p w14:paraId="14A39B4A" w14:textId="43888CFF" w:rsidR="00CC2BA9" w:rsidRPr="00680488" w:rsidRDefault="00CC2BA9" w:rsidP="00A17027">
      <w:pPr>
        <w:tabs>
          <w:tab w:val="left" w:pos="851"/>
          <w:tab w:val="left" w:pos="3870"/>
        </w:tabs>
        <w:ind w:firstLine="709"/>
        <w:rPr>
          <w:rFonts w:cs="Times New Roman"/>
          <w:b/>
          <w:bCs/>
        </w:rPr>
      </w:pPr>
      <w:r w:rsidRPr="00DD70F3">
        <w:rPr>
          <w:rFonts w:cs="Times New Roman"/>
        </w:rPr>
        <w:t>Мета дослідження</w:t>
      </w:r>
      <w:r w:rsidRPr="00680488">
        <w:rPr>
          <w:rFonts w:cs="Times New Roman"/>
          <w:b/>
          <w:bCs/>
        </w:rPr>
        <w:t xml:space="preserve"> – </w:t>
      </w:r>
      <w:r w:rsidRPr="00680488">
        <w:rPr>
          <w:rFonts w:cs="Times New Roman"/>
        </w:rPr>
        <w:t>розробити і оцінити ефективність корекції порушень постави дітей середнього шкільного віку в умовах позакласної освіти.</w:t>
      </w:r>
    </w:p>
    <w:p w14:paraId="63891EFA" w14:textId="6895F910" w:rsidR="009618D0" w:rsidRPr="00680488" w:rsidRDefault="00CC2BA9" w:rsidP="00A17027">
      <w:pPr>
        <w:tabs>
          <w:tab w:val="left" w:pos="851"/>
          <w:tab w:val="left" w:pos="3870"/>
        </w:tabs>
        <w:ind w:firstLine="709"/>
        <w:rPr>
          <w:rFonts w:cs="Times New Roman"/>
        </w:rPr>
      </w:pPr>
      <w:r w:rsidRPr="00DD70F3">
        <w:rPr>
          <w:rFonts w:cs="Times New Roman"/>
        </w:rPr>
        <w:t>Методи дослідження.</w:t>
      </w:r>
      <w:r w:rsidRPr="00680488">
        <w:rPr>
          <w:rFonts w:cs="Times New Roman"/>
          <w:b/>
          <w:bCs/>
        </w:rPr>
        <w:t xml:space="preserve"> </w:t>
      </w:r>
      <w:r w:rsidRPr="00680488">
        <w:rPr>
          <w:rFonts w:cs="Times New Roman"/>
        </w:rPr>
        <w:t>Для вирішення поставлених завдань в роботі були використані наступні методи дослідження, теоретичні: загальнонаукові та спеціальні методи, та емпіричні: синтез, аналогія, пояснення, інтерпретація зібраних даних, побудова термінів, понять.</w:t>
      </w:r>
    </w:p>
    <w:p w14:paraId="1E764666" w14:textId="5C80D744" w:rsidR="009618D0" w:rsidRPr="00680488" w:rsidRDefault="009618D0" w:rsidP="00A17027">
      <w:pPr>
        <w:tabs>
          <w:tab w:val="left" w:pos="851"/>
          <w:tab w:val="left" w:pos="3870"/>
        </w:tabs>
        <w:ind w:firstLine="709"/>
        <w:rPr>
          <w:rFonts w:cs="Times New Roman"/>
        </w:rPr>
      </w:pPr>
      <w:r w:rsidRPr="00680488">
        <w:rPr>
          <w:rFonts w:cs="Times New Roman"/>
        </w:rPr>
        <w:t>Дефекти постави є естетичною проблемою для дитини. Завдяки кращій діагностиці та більш поінформованим батькам порушення постави є однією з проблем, які найлегше розпізнати. Варто зазначити, що існують дослідження щодо вдосконалення процесу фізичного виховання дітей середнього та старшого шкільного віку з порушеннями постави. Проте такі дослідження, як правило, носять фрагментарний характер і не вирішують повністю цю проблему у дітей середнього шкільного віку. Зокрема, необхідним для дослідження є процес удосконалення координаційних здібностей підлітків з порушеннями постави шляхом розробки та впровадження різноманітних варіативних модулів.</w:t>
      </w:r>
    </w:p>
    <w:p w14:paraId="3A7767E9" w14:textId="55CF4097" w:rsidR="00CC2BA9" w:rsidRPr="00DD70F3" w:rsidRDefault="00CC2BA9" w:rsidP="00A17027">
      <w:pPr>
        <w:tabs>
          <w:tab w:val="left" w:pos="851"/>
          <w:tab w:val="left" w:pos="3870"/>
        </w:tabs>
        <w:ind w:firstLine="709"/>
        <w:rPr>
          <w:rFonts w:cs="Times New Roman"/>
        </w:rPr>
      </w:pPr>
    </w:p>
    <w:p w14:paraId="11DA199C" w14:textId="77777777" w:rsidR="00AA11A4" w:rsidRPr="00680488" w:rsidRDefault="00AA11A4" w:rsidP="00A17027">
      <w:pPr>
        <w:tabs>
          <w:tab w:val="left" w:pos="3870"/>
        </w:tabs>
        <w:ind w:firstLine="709"/>
        <w:jc w:val="center"/>
        <w:rPr>
          <w:rFonts w:cs="Times New Roman"/>
          <w:b/>
          <w:bCs/>
        </w:rPr>
      </w:pPr>
    </w:p>
    <w:p w14:paraId="7A5E139E" w14:textId="77777777" w:rsidR="00DD70F3" w:rsidRDefault="00DD70F3" w:rsidP="00A17027">
      <w:pPr>
        <w:tabs>
          <w:tab w:val="left" w:pos="3870"/>
        </w:tabs>
        <w:ind w:firstLine="709"/>
        <w:jc w:val="center"/>
        <w:rPr>
          <w:rFonts w:cs="Times New Roman"/>
          <w:b/>
          <w:bCs/>
        </w:rPr>
      </w:pPr>
    </w:p>
    <w:p w14:paraId="1CA9F979" w14:textId="77777777" w:rsidR="00DD70F3" w:rsidRDefault="00DD70F3" w:rsidP="00E418AA">
      <w:pPr>
        <w:tabs>
          <w:tab w:val="left" w:pos="3870"/>
        </w:tabs>
        <w:rPr>
          <w:rFonts w:cs="Times New Roman"/>
          <w:b/>
          <w:bCs/>
        </w:rPr>
      </w:pPr>
    </w:p>
    <w:p w14:paraId="77151F7B" w14:textId="4184C9C6" w:rsidR="009610D3" w:rsidRDefault="009610D3" w:rsidP="00A17027">
      <w:pPr>
        <w:tabs>
          <w:tab w:val="left" w:pos="3870"/>
        </w:tabs>
        <w:ind w:firstLine="709"/>
        <w:jc w:val="center"/>
        <w:rPr>
          <w:rFonts w:cs="Times New Roman"/>
          <w:b/>
          <w:bCs/>
        </w:rPr>
      </w:pPr>
      <w:r w:rsidRPr="00680488">
        <w:rPr>
          <w:rFonts w:cs="Times New Roman"/>
          <w:b/>
          <w:bCs/>
        </w:rPr>
        <w:lastRenderedPageBreak/>
        <w:t>ABSTRACT</w:t>
      </w:r>
    </w:p>
    <w:p w14:paraId="1E3D82AE" w14:textId="77777777" w:rsidR="00DD70F3" w:rsidRPr="00680488" w:rsidRDefault="00DD70F3" w:rsidP="00A17027">
      <w:pPr>
        <w:tabs>
          <w:tab w:val="left" w:pos="3870"/>
        </w:tabs>
        <w:ind w:firstLine="709"/>
        <w:jc w:val="center"/>
        <w:rPr>
          <w:rFonts w:cs="Times New Roman"/>
          <w:b/>
          <w:bCs/>
        </w:rPr>
      </w:pPr>
    </w:p>
    <w:p w14:paraId="0065992A" w14:textId="0AEDC87C" w:rsidR="009610D3" w:rsidRPr="00DD70F3" w:rsidRDefault="009610D3" w:rsidP="00A17027">
      <w:pPr>
        <w:tabs>
          <w:tab w:val="left" w:pos="851"/>
          <w:tab w:val="left" w:pos="3870"/>
        </w:tabs>
        <w:ind w:firstLine="709"/>
        <w:rPr>
          <w:rFonts w:cs="Times New Roman"/>
        </w:rPr>
      </w:pPr>
      <w:bookmarkStart w:id="1" w:name="_GoBack"/>
      <w:r w:rsidRPr="00DD70F3">
        <w:rPr>
          <w:rFonts w:cs="Times New Roman"/>
        </w:rPr>
        <w:t>The master's thesis is laid out on 70 pages, has 60 pages of literary sources, tables and appendices.</w:t>
      </w:r>
    </w:p>
    <w:p w14:paraId="18BD9232" w14:textId="5F30F88A" w:rsidR="00DD70F3" w:rsidRPr="00DD70F3" w:rsidRDefault="00DD70F3" w:rsidP="00A17027">
      <w:pPr>
        <w:tabs>
          <w:tab w:val="left" w:pos="851"/>
          <w:tab w:val="left" w:pos="3870"/>
        </w:tabs>
        <w:ind w:firstLine="709"/>
        <w:rPr>
          <w:rFonts w:cs="Times New Roman"/>
        </w:rPr>
      </w:pPr>
      <w:r w:rsidRPr="00DD70F3">
        <w:rPr>
          <w:rFonts w:cs="Times New Roman"/>
        </w:rPr>
        <w:t>POSTURE DISORDER, METHOD OF DEVELOPMENT OF COORDINATION ABILITIES, NEW UKRAINIAN SCHOOL.</w:t>
      </w:r>
    </w:p>
    <w:p w14:paraId="54B18DE3" w14:textId="74BBA883" w:rsidR="009610D3" w:rsidRPr="00DD70F3" w:rsidRDefault="009610D3" w:rsidP="00A17027">
      <w:pPr>
        <w:tabs>
          <w:tab w:val="left" w:pos="851"/>
          <w:tab w:val="left" w:pos="3870"/>
        </w:tabs>
        <w:ind w:firstLine="709"/>
        <w:rPr>
          <w:rFonts w:cs="Times New Roman"/>
        </w:rPr>
      </w:pPr>
      <w:r w:rsidRPr="00DD70F3">
        <w:rPr>
          <w:rFonts w:cs="Times New Roman"/>
        </w:rPr>
        <w:t>The object of the research is the correction of postural disorders in children of secondary school age in the conditions of extracurricular education.</w:t>
      </w:r>
    </w:p>
    <w:p w14:paraId="3A9D2F0F" w14:textId="5E3C9662" w:rsidR="009610D3" w:rsidRPr="00DD70F3" w:rsidRDefault="009610D3" w:rsidP="00A17027">
      <w:pPr>
        <w:tabs>
          <w:tab w:val="left" w:pos="851"/>
          <w:tab w:val="left" w:pos="3870"/>
        </w:tabs>
        <w:ind w:firstLine="709"/>
        <w:rPr>
          <w:rFonts w:cs="Times New Roman"/>
        </w:rPr>
      </w:pPr>
      <w:r w:rsidRPr="00DD70F3">
        <w:rPr>
          <w:rFonts w:cs="Times New Roman"/>
        </w:rPr>
        <w:t>The purpose of the study is to develop and evaluate the effectiveness of correction of postural disorders of middle school-aged children in the conditions of extracurricular education.</w:t>
      </w:r>
    </w:p>
    <w:p w14:paraId="3B232266" w14:textId="556223EA" w:rsidR="009610D3" w:rsidRPr="00DD70F3" w:rsidRDefault="009610D3" w:rsidP="00A17027">
      <w:pPr>
        <w:tabs>
          <w:tab w:val="left" w:pos="851"/>
          <w:tab w:val="left" w:pos="3870"/>
        </w:tabs>
        <w:ind w:firstLine="709"/>
        <w:rPr>
          <w:rFonts w:cs="Times New Roman"/>
        </w:rPr>
      </w:pPr>
      <w:r w:rsidRPr="00DD70F3">
        <w:rPr>
          <w:rFonts w:cs="Times New Roman"/>
        </w:rPr>
        <w:t>Research methods. To solve the tasks, the following research methods were used in the work: theoretical: general scientific and special methods, and empirical: synthesis, analogy, explanation, interpretation of collected data, construction of terms, concepts.</w:t>
      </w:r>
    </w:p>
    <w:p w14:paraId="4DEB75A0" w14:textId="31089A94" w:rsidR="009610D3" w:rsidRPr="00DD70F3" w:rsidRDefault="009610D3" w:rsidP="00A17027">
      <w:pPr>
        <w:tabs>
          <w:tab w:val="left" w:pos="851"/>
          <w:tab w:val="left" w:pos="3870"/>
        </w:tabs>
        <w:ind w:firstLine="709"/>
        <w:rPr>
          <w:rFonts w:cs="Times New Roman"/>
        </w:rPr>
      </w:pPr>
      <w:r w:rsidRPr="00DD70F3">
        <w:rPr>
          <w:rFonts w:cs="Times New Roman"/>
        </w:rPr>
        <w:t>Postural defects are an aesthetic problem for a child. Thanks to better diagnosis and more informed parents, poor posture is one of the easiest problems to recognize. It is worth noting that there are studies on improving the process of physical education of children of middle and high school age with posture disorders. However, such studies, as a rule, are of a fragmentary nature and do not fully solve this problem in children of secondary school age. In particular, the process of improving the coordination abilities of teenagers with posture disorders through the development and implementation of various variable modules is necessary for research.</w:t>
      </w:r>
    </w:p>
    <w:bookmarkEnd w:id="1"/>
    <w:p w14:paraId="5D0C5B68" w14:textId="321F000D" w:rsidR="00EC62BA" w:rsidRPr="00DD70F3" w:rsidRDefault="00EC62BA" w:rsidP="00A17027">
      <w:pPr>
        <w:tabs>
          <w:tab w:val="left" w:pos="851"/>
          <w:tab w:val="left" w:pos="3870"/>
        </w:tabs>
        <w:ind w:firstLine="709"/>
        <w:rPr>
          <w:rFonts w:cs="Times New Roman"/>
        </w:rPr>
      </w:pPr>
    </w:p>
    <w:p w14:paraId="3E1B8E48" w14:textId="77777777" w:rsidR="00EC62BA" w:rsidRPr="00680488" w:rsidRDefault="00EC62BA" w:rsidP="00A17027">
      <w:pPr>
        <w:tabs>
          <w:tab w:val="left" w:pos="3870"/>
        </w:tabs>
        <w:ind w:firstLine="709"/>
        <w:rPr>
          <w:rFonts w:cs="Times New Roman"/>
          <w:b/>
          <w:bCs/>
        </w:rPr>
      </w:pPr>
    </w:p>
    <w:p w14:paraId="422E3068" w14:textId="77777777" w:rsidR="00AA11A4" w:rsidRPr="00680488" w:rsidRDefault="00AA11A4" w:rsidP="00A17027">
      <w:pPr>
        <w:tabs>
          <w:tab w:val="left" w:pos="3870"/>
        </w:tabs>
        <w:ind w:firstLine="709"/>
        <w:rPr>
          <w:rFonts w:cs="Times New Roman"/>
          <w:b/>
          <w:bCs/>
        </w:rPr>
      </w:pPr>
    </w:p>
    <w:p w14:paraId="0103CDDE" w14:textId="5213C96B" w:rsidR="009F0C4B" w:rsidRDefault="009F0C4B" w:rsidP="00A17027">
      <w:pPr>
        <w:tabs>
          <w:tab w:val="left" w:pos="3870"/>
        </w:tabs>
        <w:ind w:firstLine="709"/>
        <w:rPr>
          <w:rFonts w:cs="Times New Roman"/>
          <w:b/>
          <w:bCs/>
        </w:rPr>
      </w:pPr>
    </w:p>
    <w:sdt>
      <w:sdtPr>
        <w:rPr>
          <w:rFonts w:ascii="Times New Roman" w:eastAsiaTheme="minorHAnsi" w:hAnsi="Times New Roman" w:cs="Times New Roman"/>
          <w:b w:val="0"/>
          <w:bCs w:val="0"/>
          <w:noProof/>
          <w:color w:val="auto"/>
          <w:lang w:val="uk-UA" w:eastAsia="en-US"/>
        </w:rPr>
        <w:id w:val="-5292232"/>
        <w:docPartObj>
          <w:docPartGallery w:val="Table of Contents"/>
          <w:docPartUnique/>
        </w:docPartObj>
      </w:sdtPr>
      <w:sdtContent>
        <w:p w14:paraId="7C9EC074" w14:textId="7BE9B26C" w:rsidR="005F764C" w:rsidRPr="005F764C" w:rsidRDefault="005F764C" w:rsidP="00E01C81">
          <w:pPr>
            <w:pStyle w:val="ae"/>
            <w:spacing w:line="360" w:lineRule="auto"/>
            <w:jc w:val="center"/>
            <w:rPr>
              <w:rFonts w:ascii="Times New Roman" w:hAnsi="Times New Roman" w:cs="Times New Roman"/>
              <w:color w:val="auto"/>
              <w:lang w:val="uk-UA"/>
            </w:rPr>
          </w:pPr>
          <w:r w:rsidRPr="005F764C">
            <w:rPr>
              <w:rFonts w:ascii="Times New Roman" w:hAnsi="Times New Roman" w:cs="Times New Roman"/>
              <w:color w:val="auto"/>
              <w:lang w:val="uk-UA"/>
            </w:rPr>
            <w:t>Зміст</w:t>
          </w:r>
        </w:p>
        <w:p w14:paraId="05B768E3" w14:textId="77777777" w:rsidR="005F764C" w:rsidRPr="005F764C" w:rsidRDefault="005F764C" w:rsidP="005F764C">
          <w:pPr>
            <w:pStyle w:val="11"/>
            <w:tabs>
              <w:tab w:val="right" w:leader="dot" w:pos="9344"/>
            </w:tabs>
            <w:spacing w:line="360" w:lineRule="auto"/>
            <w:rPr>
              <w:rFonts w:ascii="Times New Roman" w:hAnsi="Times New Roman" w:cs="Times New Roman"/>
              <w:noProof/>
              <w:sz w:val="28"/>
              <w:szCs w:val="28"/>
            </w:rPr>
          </w:pPr>
          <w:r w:rsidRPr="005F764C">
            <w:rPr>
              <w:rFonts w:ascii="Times New Roman" w:hAnsi="Times New Roman" w:cs="Times New Roman"/>
              <w:sz w:val="28"/>
              <w:szCs w:val="28"/>
            </w:rPr>
            <w:fldChar w:fldCharType="begin"/>
          </w:r>
          <w:r w:rsidRPr="005F764C">
            <w:rPr>
              <w:rFonts w:ascii="Times New Roman" w:hAnsi="Times New Roman" w:cs="Times New Roman"/>
              <w:sz w:val="28"/>
              <w:szCs w:val="28"/>
            </w:rPr>
            <w:instrText xml:space="preserve"> TOC \o "1-3" \h \z \u </w:instrText>
          </w:r>
          <w:r w:rsidRPr="005F764C">
            <w:rPr>
              <w:rFonts w:ascii="Times New Roman" w:hAnsi="Times New Roman" w:cs="Times New Roman"/>
              <w:sz w:val="28"/>
              <w:szCs w:val="28"/>
            </w:rPr>
            <w:fldChar w:fldCharType="separate"/>
          </w:r>
          <w:hyperlink w:anchor="_Toc153748601" w:history="1">
            <w:r w:rsidRPr="005F764C">
              <w:rPr>
                <w:rStyle w:val="af"/>
                <w:rFonts w:ascii="Times New Roman" w:hAnsi="Times New Roman" w:cs="Times New Roman"/>
                <w:noProof/>
                <w:color w:val="auto"/>
                <w:sz w:val="28"/>
                <w:szCs w:val="28"/>
              </w:rPr>
              <w:t>РЕФЕРАТ</w:t>
            </w:r>
            <w:r w:rsidRPr="005F764C">
              <w:rPr>
                <w:rFonts w:ascii="Times New Roman" w:hAnsi="Times New Roman" w:cs="Times New Roman"/>
                <w:noProof/>
                <w:webHidden/>
                <w:sz w:val="28"/>
                <w:szCs w:val="28"/>
              </w:rPr>
              <w:tab/>
            </w:r>
            <w:r w:rsidRPr="005F764C">
              <w:rPr>
                <w:rFonts w:ascii="Times New Roman" w:hAnsi="Times New Roman" w:cs="Times New Roman"/>
                <w:noProof/>
                <w:webHidden/>
                <w:sz w:val="28"/>
                <w:szCs w:val="28"/>
              </w:rPr>
              <w:fldChar w:fldCharType="begin"/>
            </w:r>
            <w:r w:rsidRPr="005F764C">
              <w:rPr>
                <w:rFonts w:ascii="Times New Roman" w:hAnsi="Times New Roman" w:cs="Times New Roman"/>
                <w:noProof/>
                <w:webHidden/>
                <w:sz w:val="28"/>
                <w:szCs w:val="28"/>
              </w:rPr>
              <w:instrText xml:space="preserve"> PAGEREF _Toc153748601 \h </w:instrText>
            </w:r>
            <w:r w:rsidRPr="005F764C">
              <w:rPr>
                <w:rFonts w:ascii="Times New Roman" w:hAnsi="Times New Roman" w:cs="Times New Roman"/>
                <w:noProof/>
                <w:webHidden/>
                <w:sz w:val="28"/>
                <w:szCs w:val="28"/>
              </w:rPr>
            </w:r>
            <w:r w:rsidRPr="005F764C">
              <w:rPr>
                <w:rFonts w:ascii="Times New Roman" w:hAnsi="Times New Roman" w:cs="Times New Roman"/>
                <w:noProof/>
                <w:webHidden/>
                <w:sz w:val="28"/>
                <w:szCs w:val="28"/>
              </w:rPr>
              <w:fldChar w:fldCharType="separate"/>
            </w:r>
            <w:r w:rsidRPr="005F764C">
              <w:rPr>
                <w:rFonts w:ascii="Times New Roman" w:hAnsi="Times New Roman" w:cs="Times New Roman"/>
                <w:noProof/>
                <w:webHidden/>
                <w:sz w:val="28"/>
                <w:szCs w:val="28"/>
              </w:rPr>
              <w:t>2</w:t>
            </w:r>
            <w:r w:rsidRPr="005F764C">
              <w:rPr>
                <w:rFonts w:ascii="Times New Roman" w:hAnsi="Times New Roman" w:cs="Times New Roman"/>
                <w:noProof/>
                <w:webHidden/>
                <w:sz w:val="28"/>
                <w:szCs w:val="28"/>
              </w:rPr>
              <w:fldChar w:fldCharType="end"/>
            </w:r>
          </w:hyperlink>
        </w:p>
        <w:p w14:paraId="683F912C" w14:textId="77777777" w:rsidR="005F764C" w:rsidRPr="005F764C" w:rsidRDefault="00E418AA" w:rsidP="005F764C">
          <w:pPr>
            <w:pStyle w:val="11"/>
            <w:tabs>
              <w:tab w:val="right" w:leader="dot" w:pos="9344"/>
            </w:tabs>
            <w:spacing w:line="360" w:lineRule="auto"/>
            <w:rPr>
              <w:rFonts w:ascii="Times New Roman" w:hAnsi="Times New Roman" w:cs="Times New Roman"/>
              <w:noProof/>
              <w:sz w:val="28"/>
              <w:szCs w:val="28"/>
            </w:rPr>
          </w:pPr>
          <w:hyperlink w:anchor="_Toc153748602" w:history="1">
            <w:r w:rsidR="005F764C" w:rsidRPr="005F764C">
              <w:rPr>
                <w:rStyle w:val="af"/>
                <w:rFonts w:ascii="Times New Roman" w:hAnsi="Times New Roman" w:cs="Times New Roman"/>
                <w:noProof/>
                <w:color w:val="auto"/>
                <w:sz w:val="28"/>
                <w:szCs w:val="28"/>
              </w:rPr>
              <w:t>РОЗДІЛ 1 ТЕОРЕТИЧНІ АСПЕКТИ ПОРУШЕНЬ ПОСТАВИ В ДІТЕЙ СЕРЕДНЬОГО ШКІЛЬНОГО ВІКУ</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_Toc153748602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8</w:t>
            </w:r>
            <w:r w:rsidR="005F764C" w:rsidRPr="005F764C">
              <w:rPr>
                <w:rFonts w:ascii="Times New Roman" w:hAnsi="Times New Roman" w:cs="Times New Roman"/>
                <w:noProof/>
                <w:webHidden/>
                <w:sz w:val="28"/>
                <w:szCs w:val="28"/>
              </w:rPr>
              <w:fldChar w:fldCharType="end"/>
            </w:r>
          </w:hyperlink>
        </w:p>
        <w:p w14:paraId="69B1347A" w14:textId="77777777" w:rsidR="005F764C" w:rsidRPr="005F764C" w:rsidRDefault="00E418AA" w:rsidP="005F764C">
          <w:pPr>
            <w:pStyle w:val="21"/>
            <w:tabs>
              <w:tab w:val="right" w:leader="dot" w:pos="9344"/>
            </w:tabs>
            <w:spacing w:line="360" w:lineRule="auto"/>
            <w:rPr>
              <w:rFonts w:ascii="Times New Roman" w:hAnsi="Times New Roman" w:cs="Times New Roman"/>
              <w:noProof/>
              <w:sz w:val="28"/>
              <w:szCs w:val="28"/>
            </w:rPr>
          </w:pPr>
          <w:hyperlink w:anchor="_Toc153748603" w:history="1">
            <w:r w:rsidR="005F764C" w:rsidRPr="005F764C">
              <w:rPr>
                <w:rStyle w:val="af"/>
                <w:rFonts w:ascii="Times New Roman" w:hAnsi="Times New Roman" w:cs="Times New Roman"/>
                <w:noProof/>
                <w:color w:val="auto"/>
                <w:sz w:val="28"/>
                <w:szCs w:val="28"/>
              </w:rPr>
              <w:t>1.1 Фактори впливу на поставу дітей середнього шкільного віку</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_Toc153748603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8</w:t>
            </w:r>
            <w:r w:rsidR="005F764C" w:rsidRPr="005F764C">
              <w:rPr>
                <w:rFonts w:ascii="Times New Roman" w:hAnsi="Times New Roman" w:cs="Times New Roman"/>
                <w:noProof/>
                <w:webHidden/>
                <w:sz w:val="28"/>
                <w:szCs w:val="28"/>
              </w:rPr>
              <w:fldChar w:fldCharType="end"/>
            </w:r>
          </w:hyperlink>
        </w:p>
        <w:p w14:paraId="4E3710F3" w14:textId="77777777" w:rsidR="005F764C" w:rsidRPr="005F764C" w:rsidRDefault="00E418AA" w:rsidP="005F764C">
          <w:pPr>
            <w:pStyle w:val="21"/>
            <w:tabs>
              <w:tab w:val="right" w:leader="dot" w:pos="9344"/>
            </w:tabs>
            <w:spacing w:line="360" w:lineRule="auto"/>
            <w:rPr>
              <w:rFonts w:ascii="Times New Roman" w:hAnsi="Times New Roman" w:cs="Times New Roman"/>
              <w:noProof/>
              <w:sz w:val="28"/>
              <w:szCs w:val="28"/>
            </w:rPr>
          </w:pPr>
          <w:hyperlink w:anchor="_Toc153748604" w:history="1">
            <w:r w:rsidR="005F764C" w:rsidRPr="005F764C">
              <w:rPr>
                <w:rStyle w:val="af"/>
                <w:rFonts w:ascii="Times New Roman" w:hAnsi="Times New Roman" w:cs="Times New Roman"/>
                <w:noProof/>
                <w:color w:val="auto"/>
                <w:sz w:val="28"/>
                <w:szCs w:val="28"/>
              </w:rPr>
              <w:t>1.2 Класифікація порушень постави</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_Toc153748604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11</w:t>
            </w:r>
            <w:r w:rsidR="005F764C" w:rsidRPr="005F764C">
              <w:rPr>
                <w:rFonts w:ascii="Times New Roman" w:hAnsi="Times New Roman" w:cs="Times New Roman"/>
                <w:noProof/>
                <w:webHidden/>
                <w:sz w:val="28"/>
                <w:szCs w:val="28"/>
              </w:rPr>
              <w:fldChar w:fldCharType="end"/>
            </w:r>
          </w:hyperlink>
        </w:p>
        <w:p w14:paraId="319211F2" w14:textId="77777777" w:rsidR="005F764C" w:rsidRPr="005F764C" w:rsidRDefault="00E418AA" w:rsidP="005F764C">
          <w:pPr>
            <w:pStyle w:val="21"/>
            <w:tabs>
              <w:tab w:val="right" w:leader="dot" w:pos="9344"/>
            </w:tabs>
            <w:spacing w:line="360" w:lineRule="auto"/>
            <w:rPr>
              <w:rFonts w:ascii="Times New Roman" w:hAnsi="Times New Roman" w:cs="Times New Roman"/>
              <w:noProof/>
              <w:sz w:val="28"/>
              <w:szCs w:val="28"/>
            </w:rPr>
          </w:pPr>
          <w:hyperlink w:anchor="_Toc153748605" w:history="1">
            <w:r w:rsidR="005F764C" w:rsidRPr="005F764C">
              <w:rPr>
                <w:rStyle w:val="af"/>
                <w:rFonts w:ascii="Times New Roman" w:hAnsi="Times New Roman" w:cs="Times New Roman"/>
                <w:noProof/>
                <w:color w:val="auto"/>
                <w:sz w:val="28"/>
                <w:szCs w:val="28"/>
              </w:rPr>
              <w:t>1.3 Сучасні підходи до фізичної реабілітації дітей середнього шкільного віку</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_Toc153748605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15</w:t>
            </w:r>
            <w:r w:rsidR="005F764C" w:rsidRPr="005F764C">
              <w:rPr>
                <w:rFonts w:ascii="Times New Roman" w:hAnsi="Times New Roman" w:cs="Times New Roman"/>
                <w:noProof/>
                <w:webHidden/>
                <w:sz w:val="28"/>
                <w:szCs w:val="28"/>
              </w:rPr>
              <w:fldChar w:fldCharType="end"/>
            </w:r>
          </w:hyperlink>
        </w:p>
        <w:p w14:paraId="4BC73852" w14:textId="77777777" w:rsidR="005F764C" w:rsidRPr="005F764C" w:rsidRDefault="00E418AA" w:rsidP="005F764C">
          <w:pPr>
            <w:pStyle w:val="11"/>
            <w:tabs>
              <w:tab w:val="right" w:leader="dot" w:pos="9344"/>
            </w:tabs>
            <w:spacing w:line="360" w:lineRule="auto"/>
            <w:rPr>
              <w:rFonts w:ascii="Times New Roman" w:hAnsi="Times New Roman" w:cs="Times New Roman"/>
              <w:noProof/>
              <w:sz w:val="28"/>
              <w:szCs w:val="28"/>
            </w:rPr>
          </w:pPr>
          <w:hyperlink w:anchor="_Toc153748606" w:history="1">
            <w:r w:rsidR="005F764C" w:rsidRPr="005F764C">
              <w:rPr>
                <w:rStyle w:val="af"/>
                <w:rFonts w:ascii="Times New Roman" w:hAnsi="Times New Roman" w:cs="Times New Roman"/>
                <w:noProof/>
                <w:color w:val="auto"/>
                <w:sz w:val="28"/>
                <w:szCs w:val="28"/>
              </w:rPr>
              <w:t>РОЗДІЛ 2 МЕТОДИКА РОЗВИТКУ КООРДИНАЦІЙНИХ ЗДІБНОСТЕЙ УЧНІВ СЕРЕДНЬОЇ ШКОЛИ З ПОРУШЕННЯМИ ПОСТАВИ</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_Toc153748606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20</w:t>
            </w:r>
            <w:r w:rsidR="005F764C" w:rsidRPr="005F764C">
              <w:rPr>
                <w:rFonts w:ascii="Times New Roman" w:hAnsi="Times New Roman" w:cs="Times New Roman"/>
                <w:noProof/>
                <w:webHidden/>
                <w:sz w:val="28"/>
                <w:szCs w:val="28"/>
              </w:rPr>
              <w:fldChar w:fldCharType="end"/>
            </w:r>
          </w:hyperlink>
        </w:p>
        <w:p w14:paraId="34C87F9A" w14:textId="77777777" w:rsidR="005F764C" w:rsidRPr="005F764C" w:rsidRDefault="00E418AA" w:rsidP="005F764C">
          <w:pPr>
            <w:pStyle w:val="21"/>
            <w:tabs>
              <w:tab w:val="right" w:leader="dot" w:pos="9344"/>
            </w:tabs>
            <w:spacing w:line="360" w:lineRule="auto"/>
            <w:rPr>
              <w:rFonts w:ascii="Times New Roman" w:hAnsi="Times New Roman" w:cs="Times New Roman"/>
              <w:noProof/>
              <w:sz w:val="28"/>
              <w:szCs w:val="28"/>
            </w:rPr>
          </w:pPr>
          <w:hyperlink w:anchor="_Toc153748607" w:history="1">
            <w:r w:rsidR="005F764C" w:rsidRPr="005F764C">
              <w:rPr>
                <w:rStyle w:val="af"/>
                <w:rFonts w:ascii="Times New Roman" w:hAnsi="Times New Roman" w:cs="Times New Roman"/>
                <w:noProof/>
                <w:color w:val="auto"/>
                <w:sz w:val="28"/>
                <w:szCs w:val="28"/>
              </w:rPr>
              <w:t>2.1 Організація дослідження</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_Toc153748607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20</w:t>
            </w:r>
            <w:r w:rsidR="005F764C" w:rsidRPr="005F764C">
              <w:rPr>
                <w:rFonts w:ascii="Times New Roman" w:hAnsi="Times New Roman" w:cs="Times New Roman"/>
                <w:noProof/>
                <w:webHidden/>
                <w:sz w:val="28"/>
                <w:szCs w:val="28"/>
              </w:rPr>
              <w:fldChar w:fldCharType="end"/>
            </w:r>
          </w:hyperlink>
        </w:p>
        <w:p w14:paraId="0AD3FA4F" w14:textId="77777777" w:rsidR="005F764C" w:rsidRPr="005F764C" w:rsidRDefault="00E418AA" w:rsidP="005F764C">
          <w:pPr>
            <w:pStyle w:val="21"/>
            <w:tabs>
              <w:tab w:val="right" w:leader="dot" w:pos="9344"/>
            </w:tabs>
            <w:spacing w:line="360" w:lineRule="auto"/>
            <w:rPr>
              <w:rFonts w:ascii="Times New Roman" w:hAnsi="Times New Roman" w:cs="Times New Roman"/>
              <w:noProof/>
              <w:sz w:val="28"/>
              <w:szCs w:val="28"/>
            </w:rPr>
          </w:pPr>
          <w:hyperlink w:anchor="_Toc153748608" w:history="1">
            <w:r w:rsidR="005F764C" w:rsidRPr="005F764C">
              <w:rPr>
                <w:rStyle w:val="af"/>
                <w:rFonts w:ascii="Times New Roman" w:hAnsi="Times New Roman" w:cs="Times New Roman"/>
                <w:noProof/>
                <w:color w:val="auto"/>
                <w:sz w:val="28"/>
                <w:szCs w:val="28"/>
              </w:rPr>
              <w:t>2.2 Методи дослідження</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_Toc153748608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20</w:t>
            </w:r>
            <w:r w:rsidR="005F764C" w:rsidRPr="005F764C">
              <w:rPr>
                <w:rFonts w:ascii="Times New Roman" w:hAnsi="Times New Roman" w:cs="Times New Roman"/>
                <w:noProof/>
                <w:webHidden/>
                <w:sz w:val="28"/>
                <w:szCs w:val="28"/>
              </w:rPr>
              <w:fldChar w:fldCharType="end"/>
            </w:r>
          </w:hyperlink>
        </w:p>
        <w:p w14:paraId="0136677E" w14:textId="77777777" w:rsidR="005F764C" w:rsidRPr="005F764C" w:rsidRDefault="00E418AA" w:rsidP="005F764C">
          <w:pPr>
            <w:pStyle w:val="21"/>
            <w:tabs>
              <w:tab w:val="right" w:leader="dot" w:pos="9344"/>
            </w:tabs>
            <w:spacing w:line="360" w:lineRule="auto"/>
            <w:rPr>
              <w:rFonts w:ascii="Times New Roman" w:hAnsi="Times New Roman" w:cs="Times New Roman"/>
              <w:noProof/>
              <w:sz w:val="28"/>
              <w:szCs w:val="28"/>
            </w:rPr>
          </w:pPr>
          <w:hyperlink w:anchor="_Toc153748609" w:history="1">
            <w:r w:rsidR="005F764C" w:rsidRPr="005F764C">
              <w:rPr>
                <w:rStyle w:val="af"/>
                <w:rFonts w:ascii="Times New Roman" w:hAnsi="Times New Roman" w:cs="Times New Roman"/>
                <w:noProof/>
                <w:color w:val="auto"/>
                <w:sz w:val="28"/>
                <w:szCs w:val="28"/>
              </w:rPr>
              <w:t>2.3 Розробка рекомендацій з оздоровлення дітей та формування правильної осанки в умовах позашкільної освіти</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_Toc153748609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26</w:t>
            </w:r>
            <w:r w:rsidR="005F764C" w:rsidRPr="005F764C">
              <w:rPr>
                <w:rFonts w:ascii="Times New Roman" w:hAnsi="Times New Roman" w:cs="Times New Roman"/>
                <w:noProof/>
                <w:webHidden/>
                <w:sz w:val="28"/>
                <w:szCs w:val="28"/>
              </w:rPr>
              <w:fldChar w:fldCharType="end"/>
            </w:r>
          </w:hyperlink>
        </w:p>
        <w:p w14:paraId="1F2D087E" w14:textId="77777777" w:rsidR="005F764C" w:rsidRPr="005F764C" w:rsidRDefault="00E418AA" w:rsidP="005F764C">
          <w:pPr>
            <w:pStyle w:val="11"/>
            <w:tabs>
              <w:tab w:val="right" w:leader="dot" w:pos="9344"/>
            </w:tabs>
            <w:spacing w:line="360" w:lineRule="auto"/>
            <w:rPr>
              <w:rFonts w:ascii="Times New Roman" w:hAnsi="Times New Roman" w:cs="Times New Roman"/>
              <w:noProof/>
              <w:sz w:val="28"/>
              <w:szCs w:val="28"/>
            </w:rPr>
          </w:pPr>
          <w:hyperlink w:anchor="_Toc153748610" w:history="1">
            <w:r w:rsidR="005F764C" w:rsidRPr="005F764C">
              <w:rPr>
                <w:rStyle w:val="af"/>
                <w:rFonts w:ascii="Times New Roman" w:hAnsi="Times New Roman" w:cs="Times New Roman"/>
                <w:noProof/>
                <w:color w:val="auto"/>
                <w:sz w:val="28"/>
                <w:szCs w:val="28"/>
              </w:rPr>
              <w:t>РОЗДІЛ 3 ЕМПІРІЧНЕ ДОСЛІДЖЕННЯ КОРЕКЦІЇ ПОРУШЕНЬ ПОСТАВИ В ДІТЕЙ СЕРЕДНЬОГО ШКІЛЬНОГО ВІКУ В УМОВАХ ПОЗАКЛАСНОЇ ОСВІТИ</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_Toc153748610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30</w:t>
            </w:r>
            <w:r w:rsidR="005F764C" w:rsidRPr="005F764C">
              <w:rPr>
                <w:rFonts w:ascii="Times New Roman" w:hAnsi="Times New Roman" w:cs="Times New Roman"/>
                <w:noProof/>
                <w:webHidden/>
                <w:sz w:val="28"/>
                <w:szCs w:val="28"/>
              </w:rPr>
              <w:fldChar w:fldCharType="end"/>
            </w:r>
          </w:hyperlink>
        </w:p>
        <w:p w14:paraId="1DAB9AB3" w14:textId="77777777" w:rsidR="005F764C" w:rsidRPr="005F764C" w:rsidRDefault="00E418AA" w:rsidP="005F764C">
          <w:pPr>
            <w:pStyle w:val="21"/>
            <w:tabs>
              <w:tab w:val="right" w:leader="dot" w:pos="9344"/>
            </w:tabs>
            <w:spacing w:line="360" w:lineRule="auto"/>
            <w:rPr>
              <w:rFonts w:ascii="Times New Roman" w:hAnsi="Times New Roman" w:cs="Times New Roman"/>
              <w:noProof/>
              <w:sz w:val="28"/>
              <w:szCs w:val="28"/>
            </w:rPr>
          </w:pPr>
          <w:hyperlink w:anchor="_Toc153748611" w:history="1">
            <w:r w:rsidR="005F764C" w:rsidRPr="005F764C">
              <w:rPr>
                <w:rStyle w:val="af"/>
                <w:rFonts w:ascii="Times New Roman" w:hAnsi="Times New Roman" w:cs="Times New Roman"/>
                <w:noProof/>
                <w:color w:val="auto"/>
                <w:sz w:val="28"/>
                <w:szCs w:val="28"/>
              </w:rPr>
              <w:t>3.1 Критерії оцінювання навчальних досягнень учнів середньої школи з вадами постави в умовах позакласної освіти</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_Toc153748611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30</w:t>
            </w:r>
            <w:r w:rsidR="005F764C" w:rsidRPr="005F764C">
              <w:rPr>
                <w:rFonts w:ascii="Times New Roman" w:hAnsi="Times New Roman" w:cs="Times New Roman"/>
                <w:noProof/>
                <w:webHidden/>
                <w:sz w:val="28"/>
                <w:szCs w:val="28"/>
              </w:rPr>
              <w:fldChar w:fldCharType="end"/>
            </w:r>
          </w:hyperlink>
        </w:p>
        <w:p w14:paraId="5B5A8A99" w14:textId="77777777" w:rsidR="005F764C" w:rsidRPr="005F764C" w:rsidRDefault="00E418AA" w:rsidP="005F764C">
          <w:pPr>
            <w:pStyle w:val="21"/>
            <w:tabs>
              <w:tab w:val="right" w:leader="dot" w:pos="9344"/>
            </w:tabs>
            <w:spacing w:line="360" w:lineRule="auto"/>
            <w:rPr>
              <w:rFonts w:ascii="Times New Roman" w:hAnsi="Times New Roman" w:cs="Times New Roman"/>
              <w:noProof/>
              <w:sz w:val="28"/>
              <w:szCs w:val="28"/>
            </w:rPr>
          </w:pPr>
          <w:hyperlink w:anchor="_Toc153748612" w:history="1">
            <w:r w:rsidR="005F764C" w:rsidRPr="005F764C">
              <w:rPr>
                <w:rStyle w:val="af"/>
                <w:rFonts w:ascii="Times New Roman" w:hAnsi="Times New Roman" w:cs="Times New Roman"/>
                <w:noProof/>
                <w:color w:val="auto"/>
                <w:sz w:val="28"/>
                <w:szCs w:val="28"/>
              </w:rPr>
              <w:t>3.2 Ефективність впровадження методики серед учнів середньої школи з порушенням постави</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_Toc153748612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41</w:t>
            </w:r>
            <w:r w:rsidR="005F764C" w:rsidRPr="005F764C">
              <w:rPr>
                <w:rFonts w:ascii="Times New Roman" w:hAnsi="Times New Roman" w:cs="Times New Roman"/>
                <w:noProof/>
                <w:webHidden/>
                <w:sz w:val="28"/>
                <w:szCs w:val="28"/>
              </w:rPr>
              <w:fldChar w:fldCharType="end"/>
            </w:r>
          </w:hyperlink>
        </w:p>
        <w:p w14:paraId="1FFA4DD5" w14:textId="77777777" w:rsidR="005F764C" w:rsidRPr="005F764C" w:rsidRDefault="00E418AA" w:rsidP="005F764C">
          <w:pPr>
            <w:pStyle w:val="11"/>
            <w:tabs>
              <w:tab w:val="right" w:leader="dot" w:pos="9344"/>
            </w:tabs>
            <w:spacing w:line="360" w:lineRule="auto"/>
            <w:rPr>
              <w:rFonts w:ascii="Times New Roman" w:hAnsi="Times New Roman" w:cs="Times New Roman"/>
              <w:noProof/>
              <w:sz w:val="28"/>
              <w:szCs w:val="28"/>
            </w:rPr>
          </w:pPr>
          <w:hyperlink w:anchor="_Toc153748618" w:history="1">
            <w:r w:rsidR="005F764C" w:rsidRPr="005F764C">
              <w:rPr>
                <w:rStyle w:val="af"/>
                <w:rFonts w:ascii="Times New Roman" w:hAnsi="Times New Roman" w:cs="Times New Roman"/>
                <w:noProof/>
                <w:color w:val="auto"/>
                <w:sz w:val="28"/>
                <w:szCs w:val="28"/>
              </w:rPr>
              <w:t>ВИСНОВОКИ</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_Toc153748618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46</w:t>
            </w:r>
            <w:r w:rsidR="005F764C" w:rsidRPr="005F764C">
              <w:rPr>
                <w:rFonts w:ascii="Times New Roman" w:hAnsi="Times New Roman" w:cs="Times New Roman"/>
                <w:noProof/>
                <w:webHidden/>
                <w:sz w:val="28"/>
                <w:szCs w:val="28"/>
              </w:rPr>
              <w:fldChar w:fldCharType="end"/>
            </w:r>
          </w:hyperlink>
        </w:p>
        <w:p w14:paraId="6088A15E" w14:textId="77777777" w:rsidR="005F764C" w:rsidRPr="005F764C" w:rsidRDefault="00E418AA" w:rsidP="005F764C">
          <w:pPr>
            <w:pStyle w:val="11"/>
            <w:tabs>
              <w:tab w:val="right" w:leader="dot" w:pos="9344"/>
            </w:tabs>
            <w:spacing w:line="360" w:lineRule="auto"/>
            <w:rPr>
              <w:rFonts w:ascii="Times New Roman" w:hAnsi="Times New Roman" w:cs="Times New Roman"/>
              <w:noProof/>
              <w:sz w:val="28"/>
              <w:szCs w:val="28"/>
            </w:rPr>
          </w:pPr>
          <w:hyperlink w:anchor="_Toc153748619" w:history="1">
            <w:r w:rsidR="005F764C" w:rsidRPr="005F764C">
              <w:rPr>
                <w:rStyle w:val="af"/>
                <w:rFonts w:ascii="Times New Roman" w:hAnsi="Times New Roman" w:cs="Times New Roman"/>
                <w:noProof/>
                <w:color w:val="auto"/>
                <w:sz w:val="28"/>
                <w:szCs w:val="28"/>
              </w:rPr>
              <w:t>ПЕРЕЛІК ДЖЕРЕЛ ПОСИЛАННЯ</w:t>
            </w:r>
            <w:r w:rsidR="005F764C" w:rsidRPr="005F764C">
              <w:rPr>
                <w:rFonts w:ascii="Times New Roman" w:hAnsi="Times New Roman" w:cs="Times New Roman"/>
                <w:noProof/>
                <w:webHidden/>
                <w:sz w:val="28"/>
                <w:szCs w:val="28"/>
              </w:rPr>
              <w:tab/>
            </w:r>
            <w:r w:rsidR="005F764C" w:rsidRPr="005F764C">
              <w:rPr>
                <w:rFonts w:ascii="Times New Roman" w:hAnsi="Times New Roman" w:cs="Times New Roman"/>
                <w:noProof/>
                <w:webHidden/>
                <w:sz w:val="28"/>
                <w:szCs w:val="28"/>
              </w:rPr>
              <w:fldChar w:fldCharType="begin"/>
            </w:r>
            <w:r w:rsidR="005F764C" w:rsidRPr="005F764C">
              <w:rPr>
                <w:rFonts w:ascii="Times New Roman" w:hAnsi="Times New Roman" w:cs="Times New Roman"/>
                <w:noProof/>
                <w:webHidden/>
                <w:sz w:val="28"/>
                <w:szCs w:val="28"/>
              </w:rPr>
              <w:instrText xml:space="preserve"> PAGEREF _Toc153748619 \h </w:instrText>
            </w:r>
            <w:r w:rsidR="005F764C" w:rsidRPr="005F764C">
              <w:rPr>
                <w:rFonts w:ascii="Times New Roman" w:hAnsi="Times New Roman" w:cs="Times New Roman"/>
                <w:noProof/>
                <w:webHidden/>
                <w:sz w:val="28"/>
                <w:szCs w:val="28"/>
              </w:rPr>
            </w:r>
            <w:r w:rsidR="005F764C" w:rsidRPr="005F764C">
              <w:rPr>
                <w:rFonts w:ascii="Times New Roman" w:hAnsi="Times New Roman" w:cs="Times New Roman"/>
                <w:noProof/>
                <w:webHidden/>
                <w:sz w:val="28"/>
                <w:szCs w:val="28"/>
              </w:rPr>
              <w:fldChar w:fldCharType="separate"/>
            </w:r>
            <w:r w:rsidR="005F764C" w:rsidRPr="005F764C">
              <w:rPr>
                <w:rFonts w:ascii="Times New Roman" w:hAnsi="Times New Roman" w:cs="Times New Roman"/>
                <w:noProof/>
                <w:webHidden/>
                <w:sz w:val="28"/>
                <w:szCs w:val="28"/>
              </w:rPr>
              <w:t>50</w:t>
            </w:r>
            <w:r w:rsidR="005F764C" w:rsidRPr="005F764C">
              <w:rPr>
                <w:rFonts w:ascii="Times New Roman" w:hAnsi="Times New Roman" w:cs="Times New Roman"/>
                <w:noProof/>
                <w:webHidden/>
                <w:sz w:val="28"/>
                <w:szCs w:val="28"/>
              </w:rPr>
              <w:fldChar w:fldCharType="end"/>
            </w:r>
          </w:hyperlink>
        </w:p>
        <w:p w14:paraId="714A1B72" w14:textId="74A38DCE" w:rsidR="005F764C" w:rsidRPr="005F764C" w:rsidRDefault="005F764C" w:rsidP="005F764C">
          <w:pPr>
            <w:rPr>
              <w:rFonts w:cs="Times New Roman"/>
            </w:rPr>
          </w:pPr>
          <w:r w:rsidRPr="005F764C">
            <w:rPr>
              <w:rFonts w:cs="Times New Roman"/>
              <w:b/>
              <w:bCs/>
            </w:rPr>
            <w:fldChar w:fldCharType="end"/>
          </w:r>
        </w:p>
      </w:sdtContent>
    </w:sdt>
    <w:p w14:paraId="6A5A7B71" w14:textId="2C3E7FAF" w:rsidR="003732FE" w:rsidRDefault="003732FE" w:rsidP="00A17027">
      <w:pPr>
        <w:ind w:firstLine="709"/>
        <w:rPr>
          <w:rFonts w:cs="Times New Roman"/>
          <w:lang w:val="ru-RU"/>
        </w:rPr>
      </w:pPr>
      <w:r>
        <w:rPr>
          <w:rFonts w:cs="Times New Roman"/>
          <w:lang w:val="ru-RU"/>
        </w:rPr>
        <w:br w:type="page"/>
      </w:r>
    </w:p>
    <w:p w14:paraId="74B52A0C" w14:textId="77777777" w:rsidR="003732FE" w:rsidRPr="003732FE" w:rsidRDefault="003732FE" w:rsidP="00A17027">
      <w:pPr>
        <w:tabs>
          <w:tab w:val="left" w:pos="3870"/>
        </w:tabs>
        <w:ind w:firstLine="709"/>
        <w:jc w:val="center"/>
        <w:rPr>
          <w:rFonts w:cs="Times New Roman"/>
          <w:b/>
          <w:bCs/>
          <w:lang w:val="ru-RU"/>
        </w:rPr>
      </w:pPr>
    </w:p>
    <w:p w14:paraId="0A8A5CBC" w14:textId="37924147" w:rsidR="009611AF" w:rsidRDefault="009611AF" w:rsidP="00E01C81">
      <w:pPr>
        <w:tabs>
          <w:tab w:val="left" w:pos="3870"/>
        </w:tabs>
        <w:jc w:val="center"/>
        <w:rPr>
          <w:rFonts w:cs="Times New Roman"/>
          <w:b/>
          <w:bCs/>
        </w:rPr>
      </w:pPr>
      <w:r w:rsidRPr="00680488">
        <w:rPr>
          <w:rFonts w:cs="Times New Roman"/>
          <w:b/>
          <w:bCs/>
        </w:rPr>
        <w:t>ВСТУП</w:t>
      </w:r>
    </w:p>
    <w:p w14:paraId="00DF1DEF" w14:textId="77777777" w:rsidR="0071117A" w:rsidRDefault="0071117A" w:rsidP="00A17027">
      <w:pPr>
        <w:tabs>
          <w:tab w:val="left" w:pos="3870"/>
        </w:tabs>
        <w:ind w:firstLine="709"/>
        <w:jc w:val="center"/>
        <w:rPr>
          <w:rFonts w:cs="Times New Roman"/>
          <w:b/>
          <w:bCs/>
        </w:rPr>
      </w:pPr>
    </w:p>
    <w:p w14:paraId="79144939" w14:textId="4F0BE26A" w:rsidR="00610BDC" w:rsidRPr="0071117A" w:rsidRDefault="009611AF" w:rsidP="00A17027">
      <w:pPr>
        <w:tabs>
          <w:tab w:val="left" w:pos="851"/>
          <w:tab w:val="left" w:pos="3870"/>
        </w:tabs>
        <w:ind w:firstLine="709"/>
        <w:rPr>
          <w:rFonts w:cs="Times New Roman"/>
        </w:rPr>
      </w:pPr>
      <w:r w:rsidRPr="0071117A">
        <w:rPr>
          <w:rFonts w:cs="Times New Roman"/>
        </w:rPr>
        <w:t>Актуальність.</w:t>
      </w:r>
      <w:r w:rsidR="00BA5FD0" w:rsidRPr="0071117A">
        <w:rPr>
          <w:rFonts w:cs="Times New Roman"/>
        </w:rPr>
        <w:t xml:space="preserve"> На сучасному етапі відбувається перехід системи спеціальної освіти на нові етапи розвитку, визначається ставлення суспільства і держави до осіб з особливостями психофізичного розвитку та їх прав. Варто також зазначити, що всі основні положення, які покладені в основу організації навчання в школах України, зберігають свою чинність навіть по відношенню до спеціальних шкіл. Проте особливості навчального </w:t>
      </w:r>
      <w:r w:rsidR="00BA5FD0" w:rsidRPr="00553DC6">
        <w:rPr>
          <w:rFonts w:cs="Times New Roman"/>
        </w:rPr>
        <w:t xml:space="preserve">контингенту в окремих типах </w:t>
      </w:r>
      <w:r w:rsidR="00456572" w:rsidRPr="00553DC6">
        <w:rPr>
          <w:rFonts w:cs="Times New Roman"/>
        </w:rPr>
        <w:t>професійно-технічних заклад</w:t>
      </w:r>
      <w:r w:rsidR="00610BDC" w:rsidRPr="00553DC6">
        <w:rPr>
          <w:rFonts w:cs="Times New Roman"/>
        </w:rPr>
        <w:t>ів</w:t>
      </w:r>
      <w:r w:rsidR="00BA5FD0" w:rsidRPr="00553DC6">
        <w:rPr>
          <w:rFonts w:cs="Times New Roman"/>
        </w:rPr>
        <w:t xml:space="preserve"> визначають</w:t>
      </w:r>
      <w:r w:rsidR="00BA5FD0" w:rsidRPr="0071117A">
        <w:rPr>
          <w:rFonts w:cs="Times New Roman"/>
        </w:rPr>
        <w:t xml:space="preserve"> їх специфіку в організаційних формах і постановці навчально-виховної роботи.</w:t>
      </w:r>
    </w:p>
    <w:p w14:paraId="1A4A0100" w14:textId="15F9DDFE" w:rsidR="00610BDC" w:rsidRPr="0071117A" w:rsidRDefault="003732FE" w:rsidP="00A17027">
      <w:pPr>
        <w:tabs>
          <w:tab w:val="left" w:pos="851"/>
          <w:tab w:val="left" w:pos="3870"/>
        </w:tabs>
        <w:ind w:firstLine="709"/>
        <w:rPr>
          <w:rFonts w:cs="Times New Roman"/>
        </w:rPr>
      </w:pPr>
      <w:r>
        <w:rPr>
          <w:rFonts w:cs="Times New Roman"/>
        </w:rPr>
        <w:t xml:space="preserve">Ідеї </w:t>
      </w:r>
      <w:r w:rsidR="00BA5FD0" w:rsidRPr="0071117A">
        <w:rPr>
          <w:rFonts w:cs="Times New Roman"/>
        </w:rPr>
        <w:t>гуманізації освіти знайшли своє відображення у створенні умов для розкриття потенціалу кожної дитини, в тому числі з вадами здоров'я. Створення необхідних педагогічних умов передбачає розробку і впровадження в освітній процес технологій, використання яких сприяло б збереженню і зміцненню здоров'я, розвитку і формуванню фізичних якостей, розк</w:t>
      </w:r>
      <w:r w:rsidR="001B0FD3" w:rsidRPr="0071117A">
        <w:rPr>
          <w:rFonts w:cs="Times New Roman"/>
        </w:rPr>
        <w:t>риттю творчих здібностей учнів та студентів,</w:t>
      </w:r>
      <w:r w:rsidR="00BA5FD0" w:rsidRPr="0071117A">
        <w:rPr>
          <w:rFonts w:cs="Times New Roman"/>
        </w:rPr>
        <w:t xml:space="preserve"> покращення їх соціальної інтеграції.</w:t>
      </w:r>
    </w:p>
    <w:p w14:paraId="2415290E" w14:textId="2DC618D0" w:rsidR="00BA5FD0" w:rsidRPr="0071117A" w:rsidRDefault="00BA5FD0" w:rsidP="00A17027">
      <w:pPr>
        <w:tabs>
          <w:tab w:val="left" w:pos="851"/>
          <w:tab w:val="left" w:pos="3870"/>
        </w:tabs>
        <w:ind w:firstLine="709"/>
        <w:rPr>
          <w:rFonts w:cs="Times New Roman"/>
        </w:rPr>
      </w:pPr>
      <w:r w:rsidRPr="0071117A">
        <w:rPr>
          <w:rFonts w:cs="Times New Roman"/>
        </w:rPr>
        <w:t xml:space="preserve">Варто зазначити, що існують дослідження щодо вдосконалення процесу фізичного виховання дітей середнього та старшого шкільного віку з порушеннями постави. Однак такі дослідження, як правило, </w:t>
      </w:r>
      <w:r w:rsidRPr="00115E45">
        <w:rPr>
          <w:rFonts w:cs="Times New Roman"/>
          <w:color w:val="FF0000"/>
        </w:rPr>
        <w:t xml:space="preserve">є </w:t>
      </w:r>
      <w:r w:rsidRPr="00393964">
        <w:rPr>
          <w:rFonts w:cs="Times New Roman"/>
        </w:rPr>
        <w:t xml:space="preserve">фрагментарними і не повністю вирішують цю проблему у дітей середнього шкільного віку. </w:t>
      </w:r>
      <w:r w:rsidRPr="0071117A">
        <w:rPr>
          <w:rFonts w:cs="Times New Roman"/>
        </w:rPr>
        <w:t>Зокрема, для дослідження необхідний процес удосконалення координаційних здібностей підлітків з порушеннями постави шляхом розробки та впровадження різноманітних варіативних модулів.</w:t>
      </w:r>
    </w:p>
    <w:p w14:paraId="5AD4BF92" w14:textId="23B2BE9A" w:rsidR="00B24D24" w:rsidRPr="0071117A" w:rsidRDefault="009611AF" w:rsidP="00A17027">
      <w:pPr>
        <w:tabs>
          <w:tab w:val="left" w:pos="851"/>
          <w:tab w:val="left" w:pos="3870"/>
        </w:tabs>
        <w:ind w:firstLine="709"/>
        <w:rPr>
          <w:rFonts w:cs="Times New Roman"/>
        </w:rPr>
      </w:pPr>
      <w:r w:rsidRPr="00E01C81">
        <w:rPr>
          <w:rFonts w:cs="Times New Roman"/>
          <w:bCs/>
        </w:rPr>
        <w:t>Метою</w:t>
      </w:r>
      <w:r w:rsidRPr="0071117A">
        <w:rPr>
          <w:rFonts w:cs="Times New Roman"/>
        </w:rPr>
        <w:t xml:space="preserve"> роботи є дослідити корекцію порушень постави дітей середнього шкільного віку в умовах позакласної освіти.</w:t>
      </w:r>
    </w:p>
    <w:p w14:paraId="2EC63ACD" w14:textId="1B46E806" w:rsidR="00B24D24" w:rsidRPr="0071117A" w:rsidRDefault="009611AF" w:rsidP="00A17027">
      <w:pPr>
        <w:tabs>
          <w:tab w:val="left" w:pos="851"/>
          <w:tab w:val="left" w:pos="3870"/>
        </w:tabs>
        <w:ind w:firstLine="709"/>
        <w:rPr>
          <w:rFonts w:cs="Times New Roman"/>
        </w:rPr>
      </w:pPr>
      <w:r w:rsidRPr="00E01C81">
        <w:rPr>
          <w:rFonts w:cs="Times New Roman"/>
          <w:bCs/>
        </w:rPr>
        <w:t>Об’єктом</w:t>
      </w:r>
      <w:r w:rsidRPr="0071117A">
        <w:rPr>
          <w:rFonts w:cs="Times New Roman"/>
        </w:rPr>
        <w:t xml:space="preserve"> дослідження є корекція порушень постави дітей середнього шкільного віку в умовах позакласної освіти.</w:t>
      </w:r>
    </w:p>
    <w:p w14:paraId="05CAA07F" w14:textId="0A3FEC00" w:rsidR="00B24D24" w:rsidRPr="0071117A" w:rsidRDefault="009611AF" w:rsidP="00A17027">
      <w:pPr>
        <w:tabs>
          <w:tab w:val="left" w:pos="851"/>
          <w:tab w:val="left" w:pos="3870"/>
        </w:tabs>
        <w:ind w:firstLine="709"/>
        <w:rPr>
          <w:rFonts w:cs="Times New Roman"/>
        </w:rPr>
      </w:pPr>
      <w:r w:rsidRPr="00E01C81">
        <w:rPr>
          <w:rFonts w:cs="Times New Roman"/>
          <w:bCs/>
        </w:rPr>
        <w:lastRenderedPageBreak/>
        <w:t>Предметом</w:t>
      </w:r>
      <w:r w:rsidRPr="0071117A">
        <w:rPr>
          <w:rFonts w:cs="Times New Roman"/>
        </w:rPr>
        <w:t xml:space="preserve"> дослідження є аналіз корекції порушень постави дітей середнього шкільного віку в умовах позакласної освіти.</w:t>
      </w:r>
    </w:p>
    <w:p w14:paraId="497BC954" w14:textId="514D69DB" w:rsidR="009611AF" w:rsidRPr="0071117A" w:rsidRDefault="009611AF" w:rsidP="00A17027">
      <w:pPr>
        <w:tabs>
          <w:tab w:val="left" w:pos="851"/>
          <w:tab w:val="left" w:pos="3870"/>
        </w:tabs>
        <w:ind w:firstLine="709"/>
        <w:rPr>
          <w:rFonts w:cs="Times New Roman"/>
        </w:rPr>
      </w:pPr>
      <w:r w:rsidRPr="0071117A">
        <w:rPr>
          <w:rFonts w:cs="Times New Roman"/>
        </w:rPr>
        <w:t>В ході дослідження бул</w:t>
      </w:r>
      <w:r w:rsidR="00456572" w:rsidRPr="0071117A">
        <w:rPr>
          <w:rFonts w:cs="Times New Roman"/>
        </w:rPr>
        <w:t>и</w:t>
      </w:r>
      <w:r w:rsidRPr="0071117A">
        <w:rPr>
          <w:rFonts w:cs="Times New Roman"/>
        </w:rPr>
        <w:t xml:space="preserve"> поставлено такі </w:t>
      </w:r>
      <w:r w:rsidRPr="00E01C81">
        <w:rPr>
          <w:rFonts w:cs="Times New Roman"/>
          <w:bCs/>
        </w:rPr>
        <w:t>задачі</w:t>
      </w:r>
      <w:r w:rsidRPr="0071117A">
        <w:rPr>
          <w:rFonts w:cs="Times New Roman"/>
        </w:rPr>
        <w:t xml:space="preserve">: </w:t>
      </w:r>
    </w:p>
    <w:p w14:paraId="2CE78744" w14:textId="67D33F7D" w:rsidR="00B24D24" w:rsidRPr="0071117A" w:rsidRDefault="00B24D24" w:rsidP="00A17027">
      <w:pPr>
        <w:pStyle w:val="a3"/>
        <w:numPr>
          <w:ilvl w:val="0"/>
          <w:numId w:val="4"/>
        </w:numPr>
        <w:ind w:left="0" w:firstLine="709"/>
        <w:rPr>
          <w:rFonts w:cs="Times New Roman"/>
        </w:rPr>
      </w:pPr>
      <w:r w:rsidRPr="0071117A">
        <w:rPr>
          <w:rFonts w:cs="Times New Roman"/>
        </w:rPr>
        <w:t xml:space="preserve">визначити </w:t>
      </w:r>
      <w:r w:rsidR="00456572" w:rsidRPr="0071117A">
        <w:rPr>
          <w:rFonts w:cs="Times New Roman"/>
        </w:rPr>
        <w:t>фактор</w:t>
      </w:r>
      <w:r w:rsidR="009611AF" w:rsidRPr="0071117A">
        <w:rPr>
          <w:rFonts w:cs="Times New Roman"/>
        </w:rPr>
        <w:t>и впливу на поставу діте</w:t>
      </w:r>
      <w:r w:rsidRPr="0071117A">
        <w:rPr>
          <w:rFonts w:cs="Times New Roman"/>
        </w:rPr>
        <w:t>й середнього шкільного віку;</w:t>
      </w:r>
    </w:p>
    <w:p w14:paraId="493CF6D2" w14:textId="05D3A743" w:rsidR="00B24D24" w:rsidRPr="0071117A" w:rsidRDefault="00B24D24" w:rsidP="00A17027">
      <w:pPr>
        <w:pStyle w:val="a3"/>
        <w:numPr>
          <w:ilvl w:val="0"/>
          <w:numId w:val="4"/>
        </w:numPr>
        <w:ind w:left="0" w:firstLine="709"/>
        <w:rPr>
          <w:rFonts w:cs="Times New Roman"/>
        </w:rPr>
      </w:pPr>
      <w:r w:rsidRPr="0071117A">
        <w:rPr>
          <w:rFonts w:cs="Times New Roman"/>
        </w:rPr>
        <w:t>класифікувати порушення</w:t>
      </w:r>
      <w:r w:rsidR="009611AF" w:rsidRPr="0071117A">
        <w:rPr>
          <w:rFonts w:cs="Times New Roman"/>
        </w:rPr>
        <w:t xml:space="preserve"> постави</w:t>
      </w:r>
      <w:r w:rsidRPr="0071117A">
        <w:rPr>
          <w:rFonts w:cs="Times New Roman"/>
        </w:rPr>
        <w:t>;</w:t>
      </w:r>
    </w:p>
    <w:p w14:paraId="42D5BC31" w14:textId="2FD8B2B7" w:rsidR="00B24D24" w:rsidRPr="0071117A" w:rsidRDefault="00B24D24" w:rsidP="00A17027">
      <w:pPr>
        <w:pStyle w:val="a3"/>
        <w:numPr>
          <w:ilvl w:val="0"/>
          <w:numId w:val="4"/>
        </w:numPr>
        <w:ind w:left="0" w:firstLine="709"/>
        <w:rPr>
          <w:rFonts w:cs="Times New Roman"/>
        </w:rPr>
      </w:pPr>
      <w:r w:rsidRPr="0071117A">
        <w:rPr>
          <w:rFonts w:cs="Times New Roman"/>
        </w:rPr>
        <w:t>виділити с</w:t>
      </w:r>
      <w:r w:rsidR="00456572" w:rsidRPr="0071117A">
        <w:rPr>
          <w:rFonts w:cs="Times New Roman"/>
        </w:rPr>
        <w:t>учасні підходи до фізичної реабі</w:t>
      </w:r>
      <w:r w:rsidR="009611AF" w:rsidRPr="0071117A">
        <w:rPr>
          <w:rFonts w:cs="Times New Roman"/>
        </w:rPr>
        <w:t>літації дітей середнього шкільного віку</w:t>
      </w:r>
      <w:r w:rsidRPr="0071117A">
        <w:rPr>
          <w:rFonts w:cs="Times New Roman"/>
        </w:rPr>
        <w:t>;</w:t>
      </w:r>
    </w:p>
    <w:p w14:paraId="1CA17ED7" w14:textId="66F39791" w:rsidR="00B24D24" w:rsidRPr="0071117A" w:rsidRDefault="00B24D24" w:rsidP="00A17027">
      <w:pPr>
        <w:pStyle w:val="a3"/>
        <w:numPr>
          <w:ilvl w:val="0"/>
          <w:numId w:val="4"/>
        </w:numPr>
        <w:ind w:left="0" w:firstLine="709"/>
        <w:rPr>
          <w:rFonts w:cs="Times New Roman"/>
        </w:rPr>
      </w:pPr>
      <w:r w:rsidRPr="0071117A">
        <w:rPr>
          <w:rFonts w:cs="Times New Roman"/>
        </w:rPr>
        <w:t>виділити методику</w:t>
      </w:r>
      <w:r w:rsidR="009611AF" w:rsidRPr="0071117A">
        <w:rPr>
          <w:rFonts w:cs="Times New Roman"/>
        </w:rPr>
        <w:t xml:space="preserve"> організації дослідження</w:t>
      </w:r>
      <w:r w:rsidRPr="0071117A">
        <w:rPr>
          <w:rFonts w:cs="Times New Roman"/>
        </w:rPr>
        <w:t>;</w:t>
      </w:r>
    </w:p>
    <w:p w14:paraId="7A8BCC2D" w14:textId="348CD848" w:rsidR="00B24D24" w:rsidRPr="0071117A" w:rsidRDefault="00B24D24" w:rsidP="00A17027">
      <w:pPr>
        <w:pStyle w:val="a3"/>
        <w:numPr>
          <w:ilvl w:val="0"/>
          <w:numId w:val="4"/>
        </w:numPr>
        <w:ind w:left="0" w:firstLine="709"/>
        <w:rPr>
          <w:rFonts w:cs="Times New Roman"/>
        </w:rPr>
      </w:pPr>
      <w:r w:rsidRPr="0071117A">
        <w:rPr>
          <w:rFonts w:cs="Times New Roman"/>
        </w:rPr>
        <w:t>охарактеризувати фізичний</w:t>
      </w:r>
      <w:r w:rsidR="009611AF" w:rsidRPr="0071117A">
        <w:rPr>
          <w:rFonts w:cs="Times New Roman"/>
        </w:rPr>
        <w:t xml:space="preserve"> розвит</w:t>
      </w:r>
      <w:r w:rsidRPr="0071117A">
        <w:rPr>
          <w:rFonts w:cs="Times New Roman"/>
        </w:rPr>
        <w:t>ок та рухову підготовленість</w:t>
      </w:r>
      <w:r w:rsidR="009611AF" w:rsidRPr="0071117A">
        <w:rPr>
          <w:rFonts w:cs="Times New Roman"/>
        </w:rPr>
        <w:t xml:space="preserve"> учнів середньої школи із різним станом постави</w:t>
      </w:r>
      <w:r w:rsidRPr="0071117A">
        <w:rPr>
          <w:rFonts w:cs="Times New Roman"/>
        </w:rPr>
        <w:t>;</w:t>
      </w:r>
    </w:p>
    <w:p w14:paraId="6024E4E3" w14:textId="7ACFF11B" w:rsidR="00B24D24" w:rsidRPr="0071117A" w:rsidRDefault="00B24D24" w:rsidP="00A17027">
      <w:pPr>
        <w:pStyle w:val="a3"/>
        <w:numPr>
          <w:ilvl w:val="0"/>
          <w:numId w:val="4"/>
        </w:numPr>
        <w:ind w:left="0" w:firstLine="709"/>
        <w:rPr>
          <w:rFonts w:cs="Times New Roman"/>
        </w:rPr>
      </w:pPr>
      <w:r w:rsidRPr="0071117A">
        <w:rPr>
          <w:rFonts w:cs="Times New Roman"/>
        </w:rPr>
        <w:t>розглянути методику</w:t>
      </w:r>
      <w:r w:rsidR="009611AF" w:rsidRPr="0071117A">
        <w:rPr>
          <w:rFonts w:cs="Times New Roman"/>
        </w:rPr>
        <w:t xml:space="preserve"> розвитку координаційних здібностей учнів середньої школи з порушенням постави</w:t>
      </w:r>
      <w:r w:rsidRPr="0071117A">
        <w:rPr>
          <w:rFonts w:cs="Times New Roman"/>
        </w:rPr>
        <w:t>;</w:t>
      </w:r>
    </w:p>
    <w:p w14:paraId="026DD320" w14:textId="097CF96C" w:rsidR="00B24D24" w:rsidRPr="0071117A" w:rsidRDefault="00B24D24" w:rsidP="00A17027">
      <w:pPr>
        <w:pStyle w:val="a3"/>
        <w:numPr>
          <w:ilvl w:val="0"/>
          <w:numId w:val="4"/>
        </w:numPr>
        <w:ind w:left="0" w:firstLine="709"/>
        <w:rPr>
          <w:rFonts w:cs="Times New Roman"/>
        </w:rPr>
      </w:pPr>
      <w:r w:rsidRPr="0071117A">
        <w:rPr>
          <w:rFonts w:cs="Times New Roman"/>
        </w:rPr>
        <w:t>проаналізувати критерії оцінювання навчальних досягнень учнів середньої школи з вадами постави в умовах позакласної освіти;</w:t>
      </w:r>
    </w:p>
    <w:p w14:paraId="4A49335D" w14:textId="05DFB342" w:rsidR="00B24D24" w:rsidRPr="0071117A" w:rsidRDefault="00B24D24" w:rsidP="00A17027">
      <w:pPr>
        <w:pStyle w:val="a3"/>
        <w:numPr>
          <w:ilvl w:val="0"/>
          <w:numId w:val="4"/>
        </w:numPr>
        <w:ind w:left="0" w:firstLine="709"/>
        <w:rPr>
          <w:rFonts w:cs="Times New Roman"/>
        </w:rPr>
      </w:pPr>
      <w:r w:rsidRPr="0071117A">
        <w:rPr>
          <w:rFonts w:cs="Times New Roman"/>
        </w:rPr>
        <w:t>оцінити ефективність упровадження методики розвитку координаційних здібностей учнів середньої школи з порушенням постави.</w:t>
      </w:r>
    </w:p>
    <w:p w14:paraId="75444E3A" w14:textId="252740EF" w:rsidR="00375C2F" w:rsidRPr="0071117A" w:rsidRDefault="00375C2F" w:rsidP="00A17027">
      <w:pPr>
        <w:tabs>
          <w:tab w:val="left" w:pos="851"/>
        </w:tabs>
        <w:ind w:firstLine="709"/>
        <w:rPr>
          <w:rFonts w:eastAsia="Times New Roman" w:cs="Times New Roman"/>
          <w:color w:val="121212"/>
        </w:rPr>
      </w:pPr>
      <w:r w:rsidRPr="00E01C81">
        <w:rPr>
          <w:rFonts w:cs="Times New Roman"/>
          <w:bCs/>
        </w:rPr>
        <w:t>Методи дослідження:</w:t>
      </w:r>
      <w:r w:rsidRPr="0071117A">
        <w:rPr>
          <w:rFonts w:cs="Times New Roman"/>
        </w:rPr>
        <w:t xml:space="preserve"> Методологічною основою дослідження є теоретичні: загальнонаукові та спеціальні методи, які поділяються на емпіричні: синтез, аналогія, пояснення, інтерпретація зібраних даних, побудова термінів, понять.</w:t>
      </w:r>
    </w:p>
    <w:p w14:paraId="5879F6F0" w14:textId="274CE53B" w:rsidR="00375C2F" w:rsidRPr="0071117A" w:rsidRDefault="00375C2F" w:rsidP="00A17027">
      <w:pPr>
        <w:tabs>
          <w:tab w:val="left" w:pos="851"/>
        </w:tabs>
        <w:ind w:firstLine="709"/>
        <w:rPr>
          <w:rFonts w:eastAsia="Times New Roman" w:cs="Times New Roman"/>
          <w:color w:val="121212"/>
        </w:rPr>
      </w:pPr>
      <w:r w:rsidRPr="0071117A">
        <w:rPr>
          <w:rFonts w:cs="Times New Roman"/>
        </w:rPr>
        <w:t>Наукова новизна полягає в доповненні та конкретизації наукової інформації стосовно корекції порушень постави дітей середнього шкільного віку в умовах позакласної освіти</w:t>
      </w:r>
      <w:r w:rsidRPr="0071117A">
        <w:rPr>
          <w:rStyle w:val="a4"/>
          <w:rFonts w:cs="Times New Roman"/>
          <w:b w:val="0"/>
          <w:bCs w:val="0"/>
          <w:color w:val="000000"/>
          <w:shd w:val="clear" w:color="auto" w:fill="FFFFFF"/>
        </w:rPr>
        <w:t>.</w:t>
      </w:r>
    </w:p>
    <w:p w14:paraId="5A03365E" w14:textId="4C02DE9A" w:rsidR="00375C2F" w:rsidRPr="0071117A" w:rsidRDefault="00375C2F" w:rsidP="00A17027">
      <w:pPr>
        <w:tabs>
          <w:tab w:val="left" w:pos="851"/>
        </w:tabs>
        <w:ind w:firstLine="709"/>
        <w:rPr>
          <w:rStyle w:val="a4"/>
          <w:rFonts w:eastAsia="Times New Roman" w:cs="Times New Roman"/>
          <w:b w:val="0"/>
          <w:bCs w:val="0"/>
          <w:color w:val="121212"/>
        </w:rPr>
      </w:pPr>
      <w:r w:rsidRPr="00E01C81">
        <w:rPr>
          <w:rFonts w:cs="Times New Roman"/>
          <w:bCs/>
        </w:rPr>
        <w:t>Теоретичне значення</w:t>
      </w:r>
      <w:r w:rsidRPr="0071117A">
        <w:rPr>
          <w:rFonts w:cs="Times New Roman"/>
        </w:rPr>
        <w:t xml:space="preserve"> роботи полягає в тому, що матеріали дослідження та висновки розширюють уявлення про </w:t>
      </w:r>
      <w:r w:rsidRPr="0071117A">
        <w:rPr>
          <w:rStyle w:val="a4"/>
          <w:rFonts w:cs="Times New Roman"/>
          <w:b w:val="0"/>
          <w:bCs w:val="0"/>
          <w:shd w:val="clear" w:color="auto" w:fill="FFFFFF"/>
        </w:rPr>
        <w:t> </w:t>
      </w:r>
      <w:r w:rsidRPr="0071117A">
        <w:rPr>
          <w:rFonts w:cs="Times New Roman"/>
        </w:rPr>
        <w:t>корекцію порушень постави дітей середнього шкільного віку в умовах позакласної освіти</w:t>
      </w:r>
      <w:r w:rsidRPr="0071117A">
        <w:rPr>
          <w:rStyle w:val="a4"/>
          <w:rFonts w:cs="Times New Roman"/>
          <w:b w:val="0"/>
          <w:bCs w:val="0"/>
          <w:color w:val="000000"/>
          <w:shd w:val="clear" w:color="auto" w:fill="FFFFFF"/>
        </w:rPr>
        <w:t>.</w:t>
      </w:r>
    </w:p>
    <w:p w14:paraId="4849A48A" w14:textId="25228F71" w:rsidR="00375C2F" w:rsidRPr="0071117A" w:rsidRDefault="00375C2F" w:rsidP="00A17027">
      <w:pPr>
        <w:tabs>
          <w:tab w:val="left" w:pos="851"/>
        </w:tabs>
        <w:ind w:firstLine="709"/>
        <w:rPr>
          <w:rFonts w:eastAsia="Times New Roman" w:cs="Times New Roman"/>
          <w:color w:val="121212"/>
        </w:rPr>
      </w:pPr>
      <w:r w:rsidRPr="00E01C81">
        <w:rPr>
          <w:rFonts w:cs="Times New Roman"/>
          <w:bCs/>
        </w:rPr>
        <w:lastRenderedPageBreak/>
        <w:t>Практичне значення</w:t>
      </w:r>
      <w:r w:rsidRPr="0071117A">
        <w:rPr>
          <w:rFonts w:cs="Times New Roman"/>
        </w:rPr>
        <w:t xml:space="preserve"> роботи, матеріали та результати дослідження можуть бути використані при читанні фахових курсів, проведенні фахових семінарів.</w:t>
      </w:r>
    </w:p>
    <w:p w14:paraId="4C3A2DA8" w14:textId="758E7CC7" w:rsidR="00375C2F" w:rsidRPr="0071117A" w:rsidRDefault="00375C2F" w:rsidP="00A17027">
      <w:pPr>
        <w:tabs>
          <w:tab w:val="left" w:pos="851"/>
        </w:tabs>
        <w:ind w:firstLine="709"/>
        <w:rPr>
          <w:rFonts w:eastAsia="Times New Roman" w:cs="Times New Roman"/>
          <w:color w:val="121212"/>
        </w:rPr>
      </w:pPr>
      <w:r w:rsidRPr="0071117A">
        <w:rPr>
          <w:rFonts w:cs="Times New Roman"/>
        </w:rPr>
        <w:t>Структура та зміст роботи. Робота складається зі в</w:t>
      </w:r>
      <w:r w:rsidR="005F764C">
        <w:rPr>
          <w:rFonts w:cs="Times New Roman"/>
        </w:rPr>
        <w:t xml:space="preserve">ступу, трьох розділів, висновку, </w:t>
      </w:r>
      <w:r w:rsidRPr="0071117A">
        <w:rPr>
          <w:rFonts w:cs="Times New Roman"/>
        </w:rPr>
        <w:t>використаних джерел</w:t>
      </w:r>
      <w:r w:rsidR="005F764C">
        <w:rPr>
          <w:rFonts w:cs="Times New Roman"/>
        </w:rPr>
        <w:t xml:space="preserve"> та додатку</w:t>
      </w:r>
      <w:r w:rsidRPr="0071117A">
        <w:rPr>
          <w:rFonts w:cs="Times New Roman"/>
        </w:rPr>
        <w:t xml:space="preserve">. </w:t>
      </w:r>
    </w:p>
    <w:p w14:paraId="2A42F317" w14:textId="77777777" w:rsidR="00E01C81" w:rsidRDefault="00E01C81">
      <w:pPr>
        <w:spacing w:after="200"/>
        <w:jc w:val="left"/>
        <w:rPr>
          <w:rFonts w:eastAsiaTheme="majorEastAsia" w:cstheme="majorBidi"/>
          <w:b/>
          <w:bCs/>
        </w:rPr>
      </w:pPr>
      <w:bookmarkStart w:id="2" w:name="_Toc153748602"/>
      <w:r>
        <w:br w:type="page"/>
      </w:r>
    </w:p>
    <w:p w14:paraId="21E7B752" w14:textId="52A54B34" w:rsidR="00456572" w:rsidRDefault="00456572" w:rsidP="00A17027">
      <w:pPr>
        <w:pStyle w:val="1"/>
        <w:ind w:firstLine="709"/>
      </w:pPr>
      <w:r w:rsidRPr="00680488">
        <w:lastRenderedPageBreak/>
        <w:t>РОЗДІЛ 1 ТЕОРЕТИЧНІ АСПЕКТИ ПОРУШЕНЬ ПОСТАВИ В ДІТЕЙ СЕРЕДНЬОГО ШКІЛЬНОГО ВІКУ</w:t>
      </w:r>
      <w:bookmarkEnd w:id="2"/>
    </w:p>
    <w:p w14:paraId="4DC499E3" w14:textId="77777777" w:rsidR="008E076B" w:rsidRPr="00680488" w:rsidRDefault="008E076B" w:rsidP="00A17027">
      <w:pPr>
        <w:tabs>
          <w:tab w:val="left" w:pos="3870"/>
        </w:tabs>
        <w:ind w:firstLine="709"/>
        <w:jc w:val="center"/>
        <w:rPr>
          <w:rFonts w:cs="Times New Roman"/>
          <w:b/>
          <w:bCs/>
        </w:rPr>
      </w:pPr>
    </w:p>
    <w:p w14:paraId="51708DC5" w14:textId="0EDDD2F7" w:rsidR="00BA5FD0" w:rsidRDefault="003732FE" w:rsidP="00A17027">
      <w:pPr>
        <w:pStyle w:val="2"/>
        <w:ind w:firstLine="709"/>
      </w:pPr>
      <w:bookmarkStart w:id="3" w:name="_Toc153748603"/>
      <w:r>
        <w:rPr>
          <w:lang w:val="ru-RU"/>
        </w:rPr>
        <w:t xml:space="preserve">1.1 </w:t>
      </w:r>
      <w:r w:rsidR="00456572" w:rsidRPr="00680488">
        <w:t>Фактори впливу на поставу дітей середнього шкільного віку</w:t>
      </w:r>
      <w:bookmarkEnd w:id="3"/>
    </w:p>
    <w:p w14:paraId="522BB56D" w14:textId="77777777" w:rsidR="008E076B" w:rsidRPr="00680488" w:rsidRDefault="008E076B" w:rsidP="00A17027">
      <w:pPr>
        <w:pStyle w:val="a3"/>
        <w:tabs>
          <w:tab w:val="left" w:pos="3870"/>
        </w:tabs>
        <w:ind w:left="0" w:firstLine="709"/>
        <w:rPr>
          <w:rFonts w:cs="Times New Roman"/>
          <w:b/>
          <w:bCs/>
        </w:rPr>
      </w:pPr>
    </w:p>
    <w:p w14:paraId="65FB9542" w14:textId="21E2D6B2" w:rsidR="00AA2C95" w:rsidRPr="008E076B" w:rsidRDefault="002A55C0" w:rsidP="00A17027">
      <w:pPr>
        <w:tabs>
          <w:tab w:val="left" w:pos="851"/>
          <w:tab w:val="left" w:pos="3870"/>
        </w:tabs>
        <w:ind w:firstLine="709"/>
        <w:rPr>
          <w:rFonts w:cs="Times New Roman"/>
        </w:rPr>
      </w:pPr>
      <w:r w:rsidRPr="008E076B">
        <w:rPr>
          <w:rFonts w:cs="Times New Roman"/>
        </w:rPr>
        <w:t>Дефекти постави, є естетичною проблемою для дитини. Також, це низка змін, спричинених неправильною поставою. У пізнішому віці можуть проявлятися, наприклад, болями в напружених м'язах. Завдяки більш якісній діагностиці та більш поінформованим батькам</w:t>
      </w:r>
      <w:r w:rsidR="00AA2C95" w:rsidRPr="008E076B">
        <w:rPr>
          <w:rFonts w:cs="Times New Roman"/>
        </w:rPr>
        <w:t>,</w:t>
      </w:r>
      <w:r w:rsidRPr="008E076B">
        <w:rPr>
          <w:rFonts w:cs="Times New Roman"/>
        </w:rPr>
        <w:t xml:space="preserve"> дефекти постави є однією з проблем, </w:t>
      </w:r>
      <w:r w:rsidR="00AA2C95" w:rsidRPr="008E076B">
        <w:rPr>
          <w:rFonts w:cs="Times New Roman"/>
        </w:rPr>
        <w:t>що найбільш легко розпізнаються</w:t>
      </w:r>
      <w:r w:rsidRPr="008E076B">
        <w:rPr>
          <w:rFonts w:cs="Times New Roman"/>
        </w:rPr>
        <w:t>. Важливо виявляти три</w:t>
      </w:r>
      <w:r w:rsidR="00AA2C95" w:rsidRPr="008E076B">
        <w:rPr>
          <w:rFonts w:cs="Times New Roman"/>
        </w:rPr>
        <w:t xml:space="preserve">вожні дисфункції, </w:t>
      </w:r>
      <w:r w:rsidRPr="008E076B">
        <w:rPr>
          <w:rFonts w:cs="Times New Roman"/>
        </w:rPr>
        <w:t>у опорно-руховому апараті</w:t>
      </w:r>
      <w:r w:rsidR="00AA2C95" w:rsidRPr="008E076B">
        <w:rPr>
          <w:rFonts w:cs="Times New Roman"/>
        </w:rPr>
        <w:t>, доти, як вони збережуться</w:t>
      </w:r>
      <w:r w:rsidRPr="008E076B">
        <w:rPr>
          <w:rFonts w:cs="Times New Roman"/>
        </w:rPr>
        <w:t>.</w:t>
      </w:r>
    </w:p>
    <w:p w14:paraId="7F99E4E2" w14:textId="590CAE57" w:rsidR="00AA2C95" w:rsidRPr="008E076B" w:rsidRDefault="002A55C0" w:rsidP="00A17027">
      <w:pPr>
        <w:tabs>
          <w:tab w:val="left" w:pos="851"/>
          <w:tab w:val="left" w:pos="3870"/>
        </w:tabs>
        <w:ind w:firstLine="709"/>
        <w:rPr>
          <w:rFonts w:cs="Times New Roman"/>
        </w:rPr>
      </w:pPr>
      <w:r w:rsidRPr="008E076B">
        <w:rPr>
          <w:rFonts w:cs="Times New Roman"/>
        </w:rPr>
        <w:t>Причини неправильної постави у детей</w:t>
      </w:r>
      <w:r w:rsidR="00AA2C95" w:rsidRPr="008E076B">
        <w:rPr>
          <w:rFonts w:cs="Times New Roman"/>
        </w:rPr>
        <w:t xml:space="preserve"> середнього шкільного віку</w:t>
      </w:r>
      <w:r w:rsidR="003C1A5F" w:rsidRPr="008E076B">
        <w:rPr>
          <w:rFonts w:cs="Times New Roman"/>
        </w:rPr>
        <w:t xml:space="preserve"> [1,</w:t>
      </w:r>
      <w:r w:rsidR="00DD2E0C" w:rsidRPr="00E418AA">
        <w:rPr>
          <w:rFonts w:cs="Times New Roman"/>
          <w:lang w:val="ru-RU"/>
        </w:rPr>
        <w:t>35, 38</w:t>
      </w:r>
      <w:r w:rsidR="003C1A5F" w:rsidRPr="008E076B">
        <w:rPr>
          <w:rFonts w:cs="Times New Roman"/>
        </w:rPr>
        <w:t>]</w:t>
      </w:r>
      <w:r w:rsidR="00AA2C95" w:rsidRPr="008E076B">
        <w:rPr>
          <w:rFonts w:cs="Times New Roman"/>
        </w:rPr>
        <w:t>:</w:t>
      </w:r>
    </w:p>
    <w:p w14:paraId="4DEE9F1F" w14:textId="63012C00" w:rsidR="00CC2C4B" w:rsidRPr="00E01C81" w:rsidRDefault="00AA2C95" w:rsidP="00A17027">
      <w:pPr>
        <w:tabs>
          <w:tab w:val="left" w:pos="851"/>
          <w:tab w:val="left" w:pos="3870"/>
        </w:tabs>
        <w:ind w:firstLine="709"/>
        <w:rPr>
          <w:rFonts w:cs="Times New Roman"/>
          <w:bCs/>
        </w:rPr>
      </w:pPr>
      <w:r w:rsidRPr="00E01C81">
        <w:rPr>
          <w:rFonts w:cs="Times New Roman"/>
          <w:bCs/>
        </w:rPr>
        <w:t>Згорбившись і сидячи у</w:t>
      </w:r>
      <w:r w:rsidR="002B0040" w:rsidRPr="00E01C81">
        <w:rPr>
          <w:rFonts w:cs="Times New Roman"/>
          <w:bCs/>
          <w:lang w:val="ru-RU"/>
        </w:rPr>
        <w:t xml:space="preserve"> поз</w:t>
      </w:r>
      <w:r w:rsidR="002B0040" w:rsidRPr="00E01C81">
        <w:rPr>
          <w:rFonts w:cs="Times New Roman"/>
          <w:bCs/>
        </w:rPr>
        <w:t>і</w:t>
      </w:r>
      <w:r w:rsidRPr="00E01C81">
        <w:rPr>
          <w:rFonts w:cs="Times New Roman"/>
          <w:bCs/>
        </w:rPr>
        <w:t xml:space="preserve"> літері «W</w:t>
      </w:r>
      <w:r w:rsidR="00CC2C4B" w:rsidRPr="00E01C81">
        <w:rPr>
          <w:rFonts w:cs="Times New Roman"/>
          <w:bCs/>
        </w:rPr>
        <w:t>»:</w:t>
      </w:r>
    </w:p>
    <w:p w14:paraId="565B4D30" w14:textId="0DFA39C7" w:rsidR="00AA2C95" w:rsidRPr="008E076B" w:rsidRDefault="002A55C0" w:rsidP="00A17027">
      <w:pPr>
        <w:tabs>
          <w:tab w:val="left" w:pos="851"/>
          <w:tab w:val="left" w:pos="3870"/>
        </w:tabs>
        <w:ind w:firstLine="709"/>
        <w:rPr>
          <w:rFonts w:cs="Times New Roman"/>
        </w:rPr>
      </w:pPr>
      <w:r w:rsidRPr="008E076B">
        <w:rPr>
          <w:rFonts w:cs="Times New Roman"/>
        </w:rPr>
        <w:t>Одним з найбільш шкідливих факторів, що сприяють дефектам постави, є аномальні рухи: наприклад, не рекомендується сидіти в положенні W</w:t>
      </w:r>
      <w:r w:rsidR="00AA2C95" w:rsidRPr="008E076B">
        <w:rPr>
          <w:rFonts w:cs="Times New Roman"/>
        </w:rPr>
        <w:t>,</w:t>
      </w:r>
      <w:r w:rsidRPr="008E076B">
        <w:rPr>
          <w:rFonts w:cs="Times New Roman"/>
        </w:rPr>
        <w:t xml:space="preserve"> або сутулитися під час роботи за столом або перегляду телевізора</w:t>
      </w:r>
      <w:r w:rsidR="00AA2C95" w:rsidRPr="008E076B">
        <w:rPr>
          <w:rFonts w:cs="Times New Roman"/>
        </w:rPr>
        <w:t xml:space="preserve"> або комп’ютера</w:t>
      </w:r>
      <w:r w:rsidRPr="008E076B">
        <w:rPr>
          <w:rFonts w:cs="Times New Roman"/>
        </w:rPr>
        <w:t xml:space="preserve">. Часто дитина вибирає цей тип пози, </w:t>
      </w:r>
      <w:r w:rsidR="00AA2C95" w:rsidRPr="008E076B">
        <w:rPr>
          <w:rFonts w:cs="Times New Roman"/>
        </w:rPr>
        <w:t>через який</w:t>
      </w:r>
      <w:r w:rsidRPr="008E076B">
        <w:rPr>
          <w:rFonts w:cs="Times New Roman"/>
        </w:rPr>
        <w:t xml:space="preserve"> може знизитися м'язовий тонус і, отже, погіршиться здатність зберігати вертикальне положення. Це змушує її вибирати положення, в яких площина опори тіла більша. На жаль, неправильні положення тіла, що повторюються, закріплюють неправильну поставу і приз</w:t>
      </w:r>
      <w:r w:rsidR="00AA2C95" w:rsidRPr="008E076B">
        <w:rPr>
          <w:rFonts w:cs="Times New Roman"/>
        </w:rPr>
        <w:t xml:space="preserve">водять до посилення дефекту. </w:t>
      </w:r>
    </w:p>
    <w:p w14:paraId="07AD1DFB" w14:textId="53874EA0" w:rsidR="00CC2C4B" w:rsidRPr="00E01C81" w:rsidRDefault="002A55C0" w:rsidP="00A17027">
      <w:pPr>
        <w:tabs>
          <w:tab w:val="left" w:pos="851"/>
          <w:tab w:val="left" w:pos="3870"/>
        </w:tabs>
        <w:ind w:firstLine="709"/>
        <w:rPr>
          <w:rFonts w:cs="Times New Roman"/>
          <w:bCs/>
        </w:rPr>
      </w:pPr>
      <w:r w:rsidRPr="00E01C81">
        <w:rPr>
          <w:rFonts w:cs="Times New Roman"/>
          <w:bCs/>
        </w:rPr>
        <w:t>Жодного руху</w:t>
      </w:r>
      <w:r w:rsidR="00CC2C4B" w:rsidRPr="00E01C81">
        <w:rPr>
          <w:rFonts w:cs="Times New Roman"/>
          <w:bCs/>
        </w:rPr>
        <w:t>:</w:t>
      </w:r>
    </w:p>
    <w:p w14:paraId="1763DD1C" w14:textId="2B60077E" w:rsidR="00AA2C95" w:rsidRPr="008E076B" w:rsidRDefault="002A55C0" w:rsidP="00A17027">
      <w:pPr>
        <w:tabs>
          <w:tab w:val="left" w:pos="851"/>
          <w:tab w:val="left" w:pos="3870"/>
        </w:tabs>
        <w:ind w:firstLine="709"/>
        <w:rPr>
          <w:rFonts w:cs="Times New Roman"/>
        </w:rPr>
      </w:pPr>
      <w:r w:rsidRPr="008E076B">
        <w:rPr>
          <w:rFonts w:cs="Times New Roman"/>
        </w:rPr>
        <w:t>Ще одним фактором, що визначає розвиток постави дитини, є недостатня чи обмеж</w:t>
      </w:r>
      <w:r w:rsidR="00AA2C95" w:rsidRPr="008E076B">
        <w:rPr>
          <w:rFonts w:cs="Times New Roman"/>
        </w:rPr>
        <w:t>ена рухова активність. У дітей середньог</w:t>
      </w:r>
      <w:r w:rsidRPr="008E076B">
        <w:rPr>
          <w:rFonts w:cs="Times New Roman"/>
        </w:rPr>
        <w:t>о шкільного в</w:t>
      </w:r>
      <w:r w:rsidR="00AA2C95" w:rsidRPr="008E076B">
        <w:rPr>
          <w:rFonts w:cs="Times New Roman"/>
        </w:rPr>
        <w:t>іку дуже висока потреба у русі,</w:t>
      </w:r>
      <w:r w:rsidRPr="008E076B">
        <w:rPr>
          <w:rFonts w:cs="Times New Roman"/>
        </w:rPr>
        <w:t xml:space="preserve"> ми спостерігаємо, що</w:t>
      </w:r>
      <w:r w:rsidR="00AA2C95" w:rsidRPr="008E076B">
        <w:rPr>
          <w:rFonts w:cs="Times New Roman"/>
        </w:rPr>
        <w:t xml:space="preserve"> діти цього віку досить активні</w:t>
      </w:r>
      <w:r w:rsidRPr="008E076B">
        <w:rPr>
          <w:rFonts w:cs="Times New Roman"/>
        </w:rPr>
        <w:t xml:space="preserve">, що </w:t>
      </w:r>
      <w:r w:rsidR="00AA2C95" w:rsidRPr="008E076B">
        <w:rPr>
          <w:rFonts w:cs="Times New Roman"/>
        </w:rPr>
        <w:t>цілком природно та дозволяє</w:t>
      </w:r>
      <w:r w:rsidRPr="008E076B">
        <w:rPr>
          <w:rFonts w:cs="Times New Roman"/>
        </w:rPr>
        <w:t xml:space="preserve"> розвивати базову моторику та нарощувати м'язи. З віком ця потреба все менш виражена і дитина набагато частіше вибирає заняття в спокійному положенні. Крім того, увагу дитини </w:t>
      </w:r>
      <w:r w:rsidRPr="008E076B">
        <w:rPr>
          <w:rFonts w:cs="Times New Roman"/>
        </w:rPr>
        <w:lastRenderedPageBreak/>
        <w:t>привертають телевізор, планшети та комп'ютерні ігри, а отже, бажання займатися фі</w:t>
      </w:r>
      <w:r w:rsidR="00AA2C95" w:rsidRPr="008E076B">
        <w:rPr>
          <w:rFonts w:cs="Times New Roman"/>
        </w:rPr>
        <w:t>зичною активністю стає ще меньшою</w:t>
      </w:r>
      <w:r w:rsidRPr="008E076B">
        <w:rPr>
          <w:rFonts w:cs="Times New Roman"/>
        </w:rPr>
        <w:t>. Усе це означає, що м'язи недостатньо сильні, їм не вистачає сили п</w:t>
      </w:r>
      <w:r w:rsidR="00AA2C95" w:rsidRPr="008E076B">
        <w:rPr>
          <w:rFonts w:cs="Times New Roman"/>
        </w:rPr>
        <w:t>ідтримки правильної постави.</w:t>
      </w:r>
    </w:p>
    <w:p w14:paraId="6D26341D" w14:textId="08E026F8" w:rsidR="00CC2C4B" w:rsidRPr="00E01C81" w:rsidRDefault="00CC2C4B" w:rsidP="00A17027">
      <w:pPr>
        <w:tabs>
          <w:tab w:val="left" w:pos="851"/>
          <w:tab w:val="left" w:pos="3870"/>
        </w:tabs>
        <w:ind w:firstLine="709"/>
        <w:rPr>
          <w:rFonts w:cs="Times New Roman"/>
          <w:bCs/>
        </w:rPr>
      </w:pPr>
      <w:r w:rsidRPr="00E01C81">
        <w:rPr>
          <w:rFonts w:cs="Times New Roman"/>
          <w:bCs/>
        </w:rPr>
        <w:t>Зайва вага:</w:t>
      </w:r>
    </w:p>
    <w:p w14:paraId="6DAA3E89" w14:textId="1E0C29EB" w:rsidR="00AA2C95" w:rsidRPr="008E076B" w:rsidRDefault="002A55C0" w:rsidP="00A17027">
      <w:pPr>
        <w:tabs>
          <w:tab w:val="left" w:pos="851"/>
          <w:tab w:val="left" w:pos="3870"/>
        </w:tabs>
        <w:ind w:firstLine="709"/>
        <w:rPr>
          <w:rFonts w:cs="Times New Roman"/>
        </w:rPr>
      </w:pPr>
      <w:r w:rsidRPr="008E076B">
        <w:rPr>
          <w:rFonts w:cs="Times New Roman"/>
        </w:rPr>
        <w:t xml:space="preserve">Цей фактор також може сприяти порушення опорно-рухового апарату, особливо дисфункції нижніх кінцівок. Тривалі перевантаження впливають на відхилення осі гомілки та надмірне навантаження медіальних ребер стоп та зменшують їх згинання. Ці дефекти називаються вальгусною вальгусністю коліна </w:t>
      </w:r>
      <w:r w:rsidR="00AA2C95" w:rsidRPr="008E076B">
        <w:rPr>
          <w:rFonts w:cs="Times New Roman"/>
        </w:rPr>
        <w:t>та плоско-вальгусною стопою.</w:t>
      </w:r>
    </w:p>
    <w:p w14:paraId="372DED4E" w14:textId="1A43BF94" w:rsidR="00CC2C4B" w:rsidRPr="00E01C81" w:rsidRDefault="00CC2C4B" w:rsidP="00A17027">
      <w:pPr>
        <w:tabs>
          <w:tab w:val="left" w:pos="851"/>
          <w:tab w:val="left" w:pos="3870"/>
        </w:tabs>
        <w:ind w:firstLine="709"/>
        <w:rPr>
          <w:rFonts w:cs="Times New Roman"/>
          <w:bCs/>
        </w:rPr>
      </w:pPr>
      <w:r w:rsidRPr="00E01C81">
        <w:rPr>
          <w:rFonts w:cs="Times New Roman"/>
          <w:bCs/>
        </w:rPr>
        <w:t>Невдало обране взуття:</w:t>
      </w:r>
    </w:p>
    <w:p w14:paraId="77F59396" w14:textId="53B0D83D" w:rsidR="00AA2C95" w:rsidRPr="008E076B" w:rsidRDefault="002A55C0" w:rsidP="00A17027">
      <w:pPr>
        <w:tabs>
          <w:tab w:val="left" w:pos="851"/>
          <w:tab w:val="left" w:pos="3870"/>
        </w:tabs>
        <w:ind w:firstLine="709"/>
        <w:rPr>
          <w:rFonts w:cs="Times New Roman"/>
        </w:rPr>
      </w:pPr>
      <w:r w:rsidRPr="008E076B">
        <w:rPr>
          <w:rFonts w:cs="Times New Roman"/>
        </w:rPr>
        <w:t>Вищезгадані дефекти стопи та колін можуть розвинутися і через непідходяще взуття та</w:t>
      </w:r>
      <w:r w:rsidR="00AA2C95" w:rsidRPr="008E076B">
        <w:rPr>
          <w:rFonts w:cs="Times New Roman"/>
        </w:rPr>
        <w:t xml:space="preserve"> поганий догляд за ногами школяра</w:t>
      </w:r>
      <w:r w:rsidRPr="008E076B">
        <w:rPr>
          <w:rFonts w:cs="Times New Roman"/>
        </w:rPr>
        <w:t>. Правильно підібране взуття дозволяє ногам рухатися у повному обсязі та у фізіологічному положенні. Не рекомендується взуття на високих жорстких підборах і твердій підошві. Крім того, варто знати, що правильний розвиток стопи дає можливість прямого контакту стопи з природною поверхнею, наприклад, травою або піском. Слід стежити, щоб взуття щільно прилягало, оскільки неправильний розмір може призвести до порушен</w:t>
      </w:r>
      <w:r w:rsidR="00AA2C95" w:rsidRPr="008E076B">
        <w:rPr>
          <w:rFonts w:cs="Times New Roman"/>
        </w:rPr>
        <w:t>ня становища суглоба стопи.</w:t>
      </w:r>
    </w:p>
    <w:p w14:paraId="232BE1EC" w14:textId="42647B05" w:rsidR="00ED2CE7" w:rsidRPr="00E01C81" w:rsidRDefault="00ED2CE7" w:rsidP="00A17027">
      <w:pPr>
        <w:tabs>
          <w:tab w:val="left" w:pos="851"/>
          <w:tab w:val="left" w:pos="3870"/>
        </w:tabs>
        <w:ind w:firstLine="709"/>
        <w:rPr>
          <w:rFonts w:cs="Times New Roman"/>
          <w:bCs/>
        </w:rPr>
      </w:pPr>
      <w:r w:rsidRPr="00E01C81">
        <w:rPr>
          <w:rFonts w:cs="Times New Roman"/>
          <w:bCs/>
        </w:rPr>
        <w:t>Стіл та стільці:</w:t>
      </w:r>
    </w:p>
    <w:p w14:paraId="6586DB19" w14:textId="34194F2F" w:rsidR="00AA2C95" w:rsidRPr="008E076B" w:rsidRDefault="002A55C0" w:rsidP="00A17027">
      <w:pPr>
        <w:tabs>
          <w:tab w:val="left" w:pos="851"/>
          <w:tab w:val="left" w:pos="3870"/>
        </w:tabs>
        <w:ind w:firstLine="709"/>
        <w:rPr>
          <w:rFonts w:cs="Times New Roman"/>
        </w:rPr>
      </w:pPr>
      <w:r w:rsidRPr="008E076B">
        <w:rPr>
          <w:rFonts w:cs="Times New Roman"/>
        </w:rPr>
        <w:t>Також варто зазначити, що висота письмового столу та розміри стільця не відповідають зростанню дитини. Якщо не дотримано правильних пропорцій цих елементів, дитина шукає найбільш зручне для неї положення, що не обов'язково є правильним. Таке ненормальне сидіння характеризується надмірним ущільненням хребта, що проявляється у вигляді горба, перенесенням ваги на криж, зниженням активності м'язів живота та випинання голови. Часте перебування в такому положенні може призвести до закріплення перерахованих вище змін.</w:t>
      </w:r>
    </w:p>
    <w:p w14:paraId="0190290D" w14:textId="7C0F3C58" w:rsidR="00AA2C95" w:rsidRPr="008E076B" w:rsidRDefault="002A55C0" w:rsidP="00A17027">
      <w:pPr>
        <w:tabs>
          <w:tab w:val="left" w:pos="851"/>
          <w:tab w:val="left" w:pos="3870"/>
        </w:tabs>
        <w:ind w:firstLine="709"/>
        <w:rPr>
          <w:rFonts w:cs="Times New Roman"/>
        </w:rPr>
      </w:pPr>
      <w:r w:rsidRPr="008E076B">
        <w:rPr>
          <w:rFonts w:cs="Times New Roman"/>
        </w:rPr>
        <w:t>Причини порушення постави по</w:t>
      </w:r>
      <w:r w:rsidR="00AA2C95" w:rsidRPr="008E076B">
        <w:rPr>
          <w:rFonts w:cs="Times New Roman"/>
        </w:rPr>
        <w:t>діляються на такі категорії</w:t>
      </w:r>
      <w:r w:rsidR="003C1A5F" w:rsidRPr="008E076B">
        <w:rPr>
          <w:rFonts w:cs="Times New Roman"/>
        </w:rPr>
        <w:t xml:space="preserve"> [2,9]</w:t>
      </w:r>
      <w:r w:rsidR="00AA2C95" w:rsidRPr="008E076B">
        <w:rPr>
          <w:rFonts w:cs="Times New Roman"/>
        </w:rPr>
        <w:t>:</w:t>
      </w:r>
    </w:p>
    <w:p w14:paraId="12837878" w14:textId="69774B97" w:rsidR="00CC2C4B" w:rsidRPr="008E076B" w:rsidRDefault="008E076B" w:rsidP="00A17027">
      <w:pPr>
        <w:tabs>
          <w:tab w:val="left" w:pos="851"/>
          <w:tab w:val="left" w:pos="3870"/>
        </w:tabs>
        <w:ind w:firstLine="709"/>
        <w:rPr>
          <w:rFonts w:cs="Times New Roman"/>
        </w:rPr>
      </w:pPr>
      <w:r w:rsidRPr="00E01C81">
        <w:rPr>
          <w:rFonts w:cs="Times New Roman"/>
          <w:bCs/>
        </w:rPr>
        <w:lastRenderedPageBreak/>
        <w:t>ф</w:t>
      </w:r>
      <w:r w:rsidR="002A55C0" w:rsidRPr="00E01C81">
        <w:rPr>
          <w:rFonts w:cs="Times New Roman"/>
          <w:bCs/>
        </w:rPr>
        <w:t>а</w:t>
      </w:r>
      <w:r w:rsidR="00CC2C4B" w:rsidRPr="00E01C81">
        <w:rPr>
          <w:rFonts w:cs="Times New Roman"/>
          <w:bCs/>
        </w:rPr>
        <w:t>ктори навколишнього середовища,</w:t>
      </w:r>
      <w:r w:rsidR="002A55C0" w:rsidRPr="008E076B">
        <w:rPr>
          <w:rFonts w:cs="Times New Roman"/>
        </w:rPr>
        <w:t xml:space="preserve"> дефектами, що виникают</w:t>
      </w:r>
      <w:r w:rsidR="00CC2C4B" w:rsidRPr="008E076B">
        <w:rPr>
          <w:rFonts w:cs="Times New Roman"/>
        </w:rPr>
        <w:t>ь, є:</w:t>
      </w:r>
    </w:p>
    <w:p w14:paraId="58B15588" w14:textId="77777777" w:rsidR="00CC2C4B" w:rsidRPr="008E076B" w:rsidRDefault="00CC2C4B" w:rsidP="00A17027">
      <w:pPr>
        <w:pStyle w:val="a3"/>
        <w:numPr>
          <w:ilvl w:val="0"/>
          <w:numId w:val="4"/>
        </w:numPr>
        <w:tabs>
          <w:tab w:val="left" w:pos="851"/>
          <w:tab w:val="left" w:pos="3870"/>
        </w:tabs>
        <w:ind w:left="0" w:firstLine="709"/>
        <w:rPr>
          <w:rFonts w:cs="Times New Roman"/>
        </w:rPr>
      </w:pPr>
      <w:r w:rsidRPr="008E076B">
        <w:rPr>
          <w:rFonts w:cs="Times New Roman"/>
        </w:rPr>
        <w:t xml:space="preserve">малорухливий спосіб життя; </w:t>
      </w:r>
    </w:p>
    <w:p w14:paraId="262B21C1" w14:textId="77777777" w:rsidR="00CC2C4B" w:rsidRPr="008E076B" w:rsidRDefault="00CC2C4B" w:rsidP="00A17027">
      <w:pPr>
        <w:pStyle w:val="a3"/>
        <w:numPr>
          <w:ilvl w:val="0"/>
          <w:numId w:val="4"/>
        </w:numPr>
        <w:tabs>
          <w:tab w:val="left" w:pos="851"/>
          <w:tab w:val="left" w:pos="3870"/>
        </w:tabs>
        <w:ind w:left="0" w:firstLine="709"/>
        <w:rPr>
          <w:rFonts w:cs="Times New Roman"/>
        </w:rPr>
      </w:pPr>
      <w:r w:rsidRPr="008E076B">
        <w:rPr>
          <w:rFonts w:cs="Times New Roman"/>
        </w:rPr>
        <w:t>адаптоване взуття та одяг;</w:t>
      </w:r>
      <w:r w:rsidR="002A55C0" w:rsidRPr="008E076B">
        <w:rPr>
          <w:rFonts w:cs="Times New Roman"/>
        </w:rPr>
        <w:t xml:space="preserve"> </w:t>
      </w:r>
    </w:p>
    <w:p w14:paraId="5FBAB517" w14:textId="77777777" w:rsidR="00CC2C4B" w:rsidRPr="008E076B" w:rsidRDefault="002A55C0" w:rsidP="00A17027">
      <w:pPr>
        <w:pStyle w:val="a3"/>
        <w:numPr>
          <w:ilvl w:val="0"/>
          <w:numId w:val="4"/>
        </w:numPr>
        <w:tabs>
          <w:tab w:val="left" w:pos="851"/>
          <w:tab w:val="left" w:pos="3870"/>
        </w:tabs>
        <w:ind w:left="0" w:firstLine="709"/>
        <w:rPr>
          <w:rFonts w:cs="Times New Roman"/>
        </w:rPr>
      </w:pPr>
      <w:r w:rsidRPr="008E076B">
        <w:rPr>
          <w:rFonts w:cs="Times New Roman"/>
        </w:rPr>
        <w:t>носін</w:t>
      </w:r>
      <w:r w:rsidR="00CC2C4B" w:rsidRPr="008E076B">
        <w:rPr>
          <w:rFonts w:cs="Times New Roman"/>
        </w:rPr>
        <w:t>ня шкільного портфеля з книгами;</w:t>
      </w:r>
    </w:p>
    <w:p w14:paraId="18C2143E" w14:textId="77777777" w:rsidR="00CC2C4B" w:rsidRPr="008E076B" w:rsidRDefault="002A55C0" w:rsidP="00A17027">
      <w:pPr>
        <w:pStyle w:val="a3"/>
        <w:numPr>
          <w:ilvl w:val="0"/>
          <w:numId w:val="4"/>
        </w:numPr>
        <w:tabs>
          <w:tab w:val="left" w:pos="851"/>
          <w:tab w:val="left" w:pos="3870"/>
        </w:tabs>
        <w:ind w:left="0" w:firstLine="709"/>
        <w:rPr>
          <w:rFonts w:cs="Times New Roman"/>
        </w:rPr>
      </w:pPr>
      <w:r w:rsidRPr="008E076B">
        <w:rPr>
          <w:rFonts w:cs="Times New Roman"/>
        </w:rPr>
        <w:t xml:space="preserve"> непристосування шкільної парти до умов, що</w:t>
      </w:r>
      <w:r w:rsidR="00CC2C4B" w:rsidRPr="008E076B">
        <w:rPr>
          <w:rFonts w:cs="Times New Roman"/>
        </w:rPr>
        <w:t xml:space="preserve"> впливають на учня;</w:t>
      </w:r>
    </w:p>
    <w:p w14:paraId="688F3CAD" w14:textId="77777777" w:rsidR="00CC2C4B" w:rsidRPr="008E076B" w:rsidRDefault="00CC2C4B" w:rsidP="00A17027">
      <w:pPr>
        <w:pStyle w:val="a3"/>
        <w:numPr>
          <w:ilvl w:val="0"/>
          <w:numId w:val="4"/>
        </w:numPr>
        <w:tabs>
          <w:tab w:val="left" w:pos="851"/>
          <w:tab w:val="left" w:pos="3870"/>
        </w:tabs>
        <w:ind w:left="0" w:firstLine="709"/>
        <w:rPr>
          <w:rFonts w:cs="Times New Roman"/>
        </w:rPr>
      </w:pPr>
      <w:r w:rsidRPr="008E076B">
        <w:rPr>
          <w:rFonts w:cs="Times New Roman"/>
        </w:rPr>
        <w:t>обмеження фізичної активності;</w:t>
      </w:r>
    </w:p>
    <w:p w14:paraId="5A17B4DA" w14:textId="77777777" w:rsidR="00CC2C4B" w:rsidRPr="008E076B" w:rsidRDefault="002A55C0" w:rsidP="00A17027">
      <w:pPr>
        <w:pStyle w:val="a3"/>
        <w:numPr>
          <w:ilvl w:val="0"/>
          <w:numId w:val="4"/>
        </w:numPr>
        <w:tabs>
          <w:tab w:val="left" w:pos="851"/>
          <w:tab w:val="left" w:pos="3870"/>
        </w:tabs>
        <w:ind w:left="0" w:firstLine="709"/>
        <w:rPr>
          <w:rFonts w:cs="Times New Roman"/>
        </w:rPr>
      </w:pPr>
      <w:r w:rsidRPr="008E076B">
        <w:rPr>
          <w:rFonts w:cs="Times New Roman"/>
        </w:rPr>
        <w:t>дієта, яка використовується для переробки запасів білка або вітамінів, особливо тих, які необхідні для швидкого р</w:t>
      </w:r>
      <w:r w:rsidR="00CC2C4B" w:rsidRPr="008E076B">
        <w:rPr>
          <w:rFonts w:cs="Times New Roman"/>
        </w:rPr>
        <w:t>осту протягом років розвитку.</w:t>
      </w:r>
    </w:p>
    <w:p w14:paraId="5A8200A3" w14:textId="23D04702" w:rsidR="00CC2C4B" w:rsidRPr="008E076B" w:rsidRDefault="002A55C0" w:rsidP="00A17027">
      <w:pPr>
        <w:tabs>
          <w:tab w:val="left" w:pos="851"/>
          <w:tab w:val="left" w:pos="3870"/>
        </w:tabs>
        <w:ind w:firstLine="709"/>
        <w:rPr>
          <w:rFonts w:cs="Times New Roman"/>
        </w:rPr>
      </w:pPr>
      <w:r w:rsidRPr="00E01C81">
        <w:rPr>
          <w:rFonts w:cs="Times New Roman"/>
          <w:bCs/>
        </w:rPr>
        <w:t>Морфологічні фактори</w:t>
      </w:r>
      <w:r w:rsidR="00CC2C4B" w:rsidRPr="008E076B">
        <w:rPr>
          <w:rFonts w:cs="Times New Roman"/>
        </w:rPr>
        <w:t xml:space="preserve">, </w:t>
      </w:r>
      <w:r w:rsidRPr="008E076B">
        <w:rPr>
          <w:rFonts w:cs="Times New Roman"/>
        </w:rPr>
        <w:t>впливають на дефекти постави:</w:t>
      </w:r>
    </w:p>
    <w:p w14:paraId="485F4734" w14:textId="77777777" w:rsidR="00CC2C4B" w:rsidRPr="008E076B" w:rsidRDefault="002A55C0" w:rsidP="00A17027">
      <w:pPr>
        <w:pStyle w:val="a3"/>
        <w:numPr>
          <w:ilvl w:val="0"/>
          <w:numId w:val="4"/>
        </w:numPr>
        <w:tabs>
          <w:tab w:val="left" w:pos="851"/>
          <w:tab w:val="left" w:pos="3870"/>
        </w:tabs>
        <w:ind w:left="0" w:firstLine="709"/>
        <w:rPr>
          <w:rFonts w:cs="Times New Roman"/>
        </w:rPr>
      </w:pPr>
      <w:r w:rsidRPr="008E076B">
        <w:rPr>
          <w:rFonts w:cs="Times New Roman"/>
        </w:rPr>
        <w:t xml:space="preserve"> розлад м'язової напруги</w:t>
      </w:r>
      <w:r w:rsidR="00CC2C4B" w:rsidRPr="008E076B">
        <w:rPr>
          <w:rFonts w:cs="Times New Roman"/>
        </w:rPr>
        <w:t xml:space="preserve">; </w:t>
      </w:r>
    </w:p>
    <w:p w14:paraId="0A3B7581" w14:textId="77777777" w:rsidR="00CC2C4B" w:rsidRPr="008E076B" w:rsidRDefault="00CC2C4B" w:rsidP="00A17027">
      <w:pPr>
        <w:pStyle w:val="a3"/>
        <w:numPr>
          <w:ilvl w:val="0"/>
          <w:numId w:val="4"/>
        </w:numPr>
        <w:tabs>
          <w:tab w:val="left" w:pos="851"/>
          <w:tab w:val="left" w:pos="3870"/>
        </w:tabs>
        <w:ind w:left="0" w:firstLine="709"/>
        <w:rPr>
          <w:rFonts w:cs="Times New Roman"/>
        </w:rPr>
      </w:pPr>
      <w:r w:rsidRPr="008E076B">
        <w:rPr>
          <w:rFonts w:cs="Times New Roman"/>
        </w:rPr>
        <w:t>розтягнення зв'язок хребта;</w:t>
      </w:r>
      <w:r w:rsidR="002A55C0" w:rsidRPr="008E076B">
        <w:rPr>
          <w:rFonts w:cs="Times New Roman"/>
        </w:rPr>
        <w:t xml:space="preserve"> </w:t>
      </w:r>
    </w:p>
    <w:p w14:paraId="261780A6" w14:textId="77777777" w:rsidR="00CC2C4B" w:rsidRPr="008E076B" w:rsidRDefault="002A55C0" w:rsidP="00A17027">
      <w:pPr>
        <w:pStyle w:val="a3"/>
        <w:numPr>
          <w:ilvl w:val="0"/>
          <w:numId w:val="4"/>
        </w:numPr>
        <w:tabs>
          <w:tab w:val="left" w:pos="851"/>
          <w:tab w:val="left" w:pos="3870"/>
        </w:tabs>
        <w:ind w:left="0" w:firstLine="709"/>
        <w:rPr>
          <w:rFonts w:cs="Times New Roman"/>
        </w:rPr>
      </w:pPr>
      <w:r w:rsidRPr="008E076B">
        <w:rPr>
          <w:rFonts w:cs="Times New Roman"/>
        </w:rPr>
        <w:t>структурн</w:t>
      </w:r>
      <w:r w:rsidR="00CC2C4B" w:rsidRPr="008E076B">
        <w:rPr>
          <w:rFonts w:cs="Times New Roman"/>
        </w:rPr>
        <w:t>і порушення хребта або кінцівок;</w:t>
      </w:r>
    </w:p>
    <w:p w14:paraId="6EAF2F47" w14:textId="77777777" w:rsidR="00CC2C4B" w:rsidRPr="008E076B" w:rsidRDefault="00CC2C4B" w:rsidP="00A17027">
      <w:pPr>
        <w:pStyle w:val="a3"/>
        <w:numPr>
          <w:ilvl w:val="0"/>
          <w:numId w:val="4"/>
        </w:numPr>
        <w:tabs>
          <w:tab w:val="left" w:pos="851"/>
          <w:tab w:val="left" w:pos="3870"/>
        </w:tabs>
        <w:ind w:left="0" w:firstLine="709"/>
        <w:rPr>
          <w:rFonts w:cs="Times New Roman"/>
        </w:rPr>
      </w:pPr>
      <w:r w:rsidRPr="008E076B">
        <w:rPr>
          <w:rFonts w:cs="Times New Roman"/>
        </w:rPr>
        <w:t xml:space="preserve"> захворювання грудної клітини або інші захворювання, що впливають на поставу, </w:t>
      </w:r>
      <w:r w:rsidR="002A55C0" w:rsidRPr="008E076B">
        <w:rPr>
          <w:rFonts w:cs="Times New Roman"/>
        </w:rPr>
        <w:t>наприклад, роз</w:t>
      </w:r>
      <w:r w:rsidRPr="008E076B">
        <w:rPr>
          <w:rFonts w:cs="Times New Roman"/>
        </w:rPr>
        <w:t>лади зору, неврологічні розлади.</w:t>
      </w:r>
    </w:p>
    <w:p w14:paraId="51B5A1DD" w14:textId="209BBE6B" w:rsidR="00CC2C4B" w:rsidRPr="008E076B" w:rsidRDefault="00CC2C4B" w:rsidP="00A17027">
      <w:pPr>
        <w:tabs>
          <w:tab w:val="left" w:pos="851"/>
          <w:tab w:val="left" w:pos="3870"/>
        </w:tabs>
        <w:ind w:firstLine="709"/>
        <w:rPr>
          <w:rFonts w:cs="Times New Roman"/>
        </w:rPr>
      </w:pPr>
      <w:r w:rsidRPr="00E01C81">
        <w:rPr>
          <w:rFonts w:cs="Times New Roman"/>
          <w:bCs/>
        </w:rPr>
        <w:t>У</w:t>
      </w:r>
      <w:r w:rsidR="002A55C0" w:rsidRPr="00E01C81">
        <w:rPr>
          <w:rFonts w:cs="Times New Roman"/>
          <w:bCs/>
        </w:rPr>
        <w:t>рбанізація та малорухливий спосіб життя</w:t>
      </w:r>
      <w:r w:rsidR="002A55C0" w:rsidRPr="008E076B">
        <w:rPr>
          <w:rFonts w:cs="Times New Roman"/>
        </w:rPr>
        <w:t xml:space="preserve"> є факторами, які збільшують частоту порушень постави у </w:t>
      </w:r>
      <w:r w:rsidRPr="008E076B">
        <w:rPr>
          <w:rFonts w:cs="Times New Roman"/>
        </w:rPr>
        <w:t>учнів середньої школи</w:t>
      </w:r>
      <w:r w:rsidR="002A55C0" w:rsidRPr="008E076B">
        <w:rPr>
          <w:rFonts w:cs="Times New Roman"/>
        </w:rPr>
        <w:t xml:space="preserve">. </w:t>
      </w:r>
      <w:r w:rsidRPr="008E076B">
        <w:rPr>
          <w:rFonts w:cs="Times New Roman"/>
        </w:rPr>
        <w:t>У шкільній медицині термін порушення постави,</w:t>
      </w:r>
      <w:r w:rsidR="002A55C0" w:rsidRPr="008E076B">
        <w:rPr>
          <w:rFonts w:cs="Times New Roman"/>
        </w:rPr>
        <w:t xml:space="preserve"> часто розумівся як неправильна постава, яка може бути викликана дуже різними етіологічними факторами, наприклад, вродженими вадами розвитку, деформаціями опорно-рухового апарату, хребта, суглобів, кістково-суглобових</w:t>
      </w:r>
      <w:r w:rsidRPr="008E076B">
        <w:rPr>
          <w:rFonts w:cs="Times New Roman"/>
        </w:rPr>
        <w:t>, м'язових і тканинних хвороб,</w:t>
      </w:r>
      <w:r w:rsidR="002A55C0" w:rsidRPr="008E076B">
        <w:rPr>
          <w:rFonts w:cs="Times New Roman"/>
        </w:rPr>
        <w:t xml:space="preserve"> загальні та статичні порушення опорно-рухового апарату.</w:t>
      </w:r>
    </w:p>
    <w:p w14:paraId="400F8ADB" w14:textId="11E4CB31" w:rsidR="00CC2C4B" w:rsidRPr="008E076B" w:rsidRDefault="002A55C0" w:rsidP="00A17027">
      <w:pPr>
        <w:tabs>
          <w:tab w:val="left" w:pos="851"/>
          <w:tab w:val="left" w:pos="3870"/>
        </w:tabs>
        <w:ind w:firstLine="709"/>
        <w:rPr>
          <w:rFonts w:cs="Times New Roman"/>
        </w:rPr>
      </w:pPr>
      <w:r w:rsidRPr="008E076B">
        <w:rPr>
          <w:rFonts w:cs="Times New Roman"/>
        </w:rPr>
        <w:t>Термін порушення постави можна зустріти в публікаціях, де описується виникнення простих дефектів постави, індивідуальних відхилень від правильної постави, що не змінюють форму хребта, набутих внаслідок неправильних, п</w:t>
      </w:r>
      <w:r w:rsidR="00CC2C4B" w:rsidRPr="008E076B">
        <w:rPr>
          <w:rFonts w:cs="Times New Roman"/>
        </w:rPr>
        <w:t>овсякденних звичок дитини</w:t>
      </w:r>
      <w:r w:rsidRPr="008E076B">
        <w:rPr>
          <w:rFonts w:cs="Times New Roman"/>
        </w:rPr>
        <w:t>. До них відносяться неправильне розташування голови і шиї, асиметрія плечей, неправильне положення лопаток. Відхилення можуть погіршити поруше</w:t>
      </w:r>
      <w:r w:rsidR="00CC2C4B" w:rsidRPr="008E076B">
        <w:rPr>
          <w:rFonts w:cs="Times New Roman"/>
        </w:rPr>
        <w:t>ння зору, слуху, привести до розладу</w:t>
      </w:r>
      <w:r w:rsidRPr="008E076B">
        <w:rPr>
          <w:rFonts w:cs="Times New Roman"/>
        </w:rPr>
        <w:t xml:space="preserve"> верхніх дихальн</w:t>
      </w:r>
      <w:r w:rsidR="00CC2C4B" w:rsidRPr="008E076B">
        <w:rPr>
          <w:rFonts w:cs="Times New Roman"/>
        </w:rPr>
        <w:t>их шляхів, а також психологічного</w:t>
      </w:r>
      <w:r w:rsidRPr="008E076B">
        <w:rPr>
          <w:rFonts w:cs="Times New Roman"/>
        </w:rPr>
        <w:t xml:space="preserve">. </w:t>
      </w:r>
    </w:p>
    <w:p w14:paraId="2F4EB8CB" w14:textId="1153D2BF" w:rsidR="00BA5FD0" w:rsidRDefault="002A55C0" w:rsidP="00A17027">
      <w:pPr>
        <w:tabs>
          <w:tab w:val="left" w:pos="851"/>
          <w:tab w:val="left" w:pos="3870"/>
        </w:tabs>
        <w:ind w:firstLine="709"/>
        <w:rPr>
          <w:rFonts w:cs="Times New Roman"/>
        </w:rPr>
      </w:pPr>
      <w:r w:rsidRPr="008E076B">
        <w:rPr>
          <w:rFonts w:cs="Times New Roman"/>
        </w:rPr>
        <w:lastRenderedPageBreak/>
        <w:t>Перераховані вище пункти є найважливішими, але не всіма факторами, які спричиняють порушення постави у дітей. Варто уважно стежити за розвитком і положенням дитини, щоб вчасно втрутитися і змінити шкідливі звички дитини. Профілактика краще, ніж лікування, тому що терапія порушень постави зазвичай трива</w:t>
      </w:r>
      <w:r w:rsidR="00CC2C4B" w:rsidRPr="008E076B">
        <w:rPr>
          <w:rFonts w:cs="Times New Roman"/>
        </w:rPr>
        <w:t>ла і вимагає великого терпіння,</w:t>
      </w:r>
      <w:r w:rsidRPr="008E076B">
        <w:rPr>
          <w:rFonts w:cs="Times New Roman"/>
        </w:rPr>
        <w:t xml:space="preserve"> як з боку батьків, так і з боку дитини.</w:t>
      </w:r>
    </w:p>
    <w:p w14:paraId="77582D5F" w14:textId="77777777" w:rsidR="008E076B" w:rsidRPr="008E076B" w:rsidRDefault="008E076B" w:rsidP="00A17027">
      <w:pPr>
        <w:tabs>
          <w:tab w:val="left" w:pos="851"/>
          <w:tab w:val="left" w:pos="3870"/>
        </w:tabs>
        <w:ind w:firstLine="709"/>
        <w:rPr>
          <w:rFonts w:cs="Times New Roman"/>
        </w:rPr>
      </w:pPr>
    </w:p>
    <w:p w14:paraId="0F4F68EF" w14:textId="0848F771" w:rsidR="00BA5FD0" w:rsidRPr="008E076B" w:rsidRDefault="003732FE" w:rsidP="00A17027">
      <w:pPr>
        <w:pStyle w:val="2"/>
        <w:ind w:firstLine="709"/>
      </w:pPr>
      <w:bookmarkStart w:id="4" w:name="_Toc153748604"/>
      <w:r>
        <w:rPr>
          <w:lang w:val="ru-RU"/>
        </w:rPr>
        <w:t xml:space="preserve">1.2 </w:t>
      </w:r>
      <w:r w:rsidR="00947430" w:rsidRPr="008E076B">
        <w:t>Класифікація порушень постави</w:t>
      </w:r>
      <w:bookmarkEnd w:id="4"/>
    </w:p>
    <w:p w14:paraId="0EEA4CCA" w14:textId="77777777" w:rsidR="008E076B" w:rsidRPr="00680488" w:rsidRDefault="008E076B" w:rsidP="00A17027">
      <w:pPr>
        <w:pStyle w:val="a3"/>
        <w:tabs>
          <w:tab w:val="left" w:pos="3870"/>
        </w:tabs>
        <w:ind w:left="0" w:firstLine="709"/>
        <w:rPr>
          <w:rFonts w:cs="Times New Roman"/>
          <w:b/>
          <w:bCs/>
        </w:rPr>
      </w:pPr>
    </w:p>
    <w:p w14:paraId="74794C72" w14:textId="57C8A8DA" w:rsidR="003C0210" w:rsidRPr="008E076B" w:rsidRDefault="003C0210" w:rsidP="00A17027">
      <w:pPr>
        <w:tabs>
          <w:tab w:val="left" w:pos="851"/>
          <w:tab w:val="left" w:pos="3870"/>
        </w:tabs>
        <w:ind w:firstLine="709"/>
        <w:rPr>
          <w:rFonts w:cs="Times New Roman"/>
        </w:rPr>
      </w:pPr>
      <w:r w:rsidRPr="00E01C81">
        <w:rPr>
          <w:rFonts w:cs="Times New Roman"/>
          <w:bCs/>
        </w:rPr>
        <w:t>Кругла спина</w:t>
      </w:r>
      <w:r w:rsidR="007E1BA6" w:rsidRPr="00E01C81">
        <w:rPr>
          <w:rFonts w:cs="Times New Roman"/>
          <w:bCs/>
        </w:rPr>
        <w:t>.</w:t>
      </w:r>
      <w:r w:rsidR="007E1BA6" w:rsidRPr="008E076B">
        <w:rPr>
          <w:rFonts w:cs="Times New Roman"/>
        </w:rPr>
        <w:t xml:space="preserve"> Дефект, що виникає у грудному відділі хребта, полягає у збільшенні грудного кіфозу за рахунок створення так званого грудного гіперкіфозу. У разі, коли хребет вигнутий назад по всій довжині, йдеться пр</w:t>
      </w:r>
      <w:r w:rsidRPr="008E076B">
        <w:rPr>
          <w:rFonts w:cs="Times New Roman"/>
        </w:rPr>
        <w:t>о так званий тотальний кіфоз.</w:t>
      </w:r>
      <w:r w:rsidR="007E1BA6" w:rsidRPr="008E076B">
        <w:rPr>
          <w:rFonts w:cs="Times New Roman"/>
        </w:rPr>
        <w:t xml:space="preserve"> Як правило, грудний гіперкіфоз компенсується у сусідніх відділах, а вершина к</w:t>
      </w:r>
      <w:r w:rsidRPr="008E076B">
        <w:rPr>
          <w:rFonts w:cs="Times New Roman"/>
        </w:rPr>
        <w:t>іфозу розташовується на Th7.</w:t>
      </w:r>
    </w:p>
    <w:p w14:paraId="6C76B762" w14:textId="48028744" w:rsidR="003C0210" w:rsidRPr="008E076B" w:rsidRDefault="003C0210" w:rsidP="00A17027">
      <w:pPr>
        <w:tabs>
          <w:tab w:val="left" w:pos="851"/>
          <w:tab w:val="left" w:pos="3870"/>
        </w:tabs>
        <w:ind w:firstLine="709"/>
        <w:rPr>
          <w:rFonts w:cs="Times New Roman"/>
        </w:rPr>
      </w:pPr>
      <w:r w:rsidRPr="008E076B">
        <w:rPr>
          <w:rFonts w:cs="Times New Roman"/>
        </w:rPr>
        <w:t>Причини: м'язова дистонія,</w:t>
      </w:r>
      <w:r w:rsidR="007E1BA6" w:rsidRPr="008E076B">
        <w:rPr>
          <w:rFonts w:cs="Times New Roman"/>
        </w:rPr>
        <w:t xml:space="preserve"> порушення тонусу м'язів спини, наприклад, внасл</w:t>
      </w:r>
      <w:r w:rsidRPr="008E076B">
        <w:rPr>
          <w:rFonts w:cs="Times New Roman"/>
        </w:rPr>
        <w:t xml:space="preserve">ідок неправильного становища при </w:t>
      </w:r>
      <w:r w:rsidR="007E1BA6" w:rsidRPr="008E076B">
        <w:rPr>
          <w:rFonts w:cs="Times New Roman"/>
        </w:rPr>
        <w:t>навчанні, генетичної схильності, віку, соматипу, психологічних факторів</w:t>
      </w:r>
      <w:r w:rsidRPr="008E076B">
        <w:rPr>
          <w:rFonts w:cs="Times New Roman"/>
        </w:rPr>
        <w:t>, не виправлення дефекту</w:t>
      </w:r>
      <w:r w:rsidR="007E1BA6" w:rsidRPr="008E076B">
        <w:rPr>
          <w:rFonts w:cs="Times New Roman"/>
        </w:rPr>
        <w:t xml:space="preserve"> зору, S</w:t>
      </w:r>
      <w:r w:rsidRPr="008E076B">
        <w:rPr>
          <w:rFonts w:cs="Times New Roman"/>
        </w:rPr>
        <w:t xml:space="preserve"> форма шийного та поперекового лордозу.</w:t>
      </w:r>
    </w:p>
    <w:p w14:paraId="2166221D" w14:textId="0840E98D" w:rsidR="003C0210" w:rsidRPr="008E076B" w:rsidRDefault="007E1BA6" w:rsidP="00A17027">
      <w:pPr>
        <w:tabs>
          <w:tab w:val="left" w:pos="851"/>
          <w:tab w:val="left" w:pos="3870"/>
        </w:tabs>
        <w:ind w:firstLine="709"/>
        <w:rPr>
          <w:rFonts w:cs="Times New Roman"/>
        </w:rPr>
      </w:pPr>
      <w:r w:rsidRPr="008E076B">
        <w:rPr>
          <w:rFonts w:cs="Times New Roman"/>
        </w:rPr>
        <w:t>Вторинні захворювання, що викликаю</w:t>
      </w:r>
      <w:r w:rsidR="003C0210" w:rsidRPr="008E076B">
        <w:rPr>
          <w:rFonts w:cs="Times New Roman"/>
        </w:rPr>
        <w:t>ть загострення грудного кіфозу.</w:t>
      </w:r>
    </w:p>
    <w:p w14:paraId="66378195" w14:textId="240C0DE7" w:rsidR="003C0210" w:rsidRPr="008E076B" w:rsidRDefault="003C0210" w:rsidP="00A17027">
      <w:pPr>
        <w:tabs>
          <w:tab w:val="left" w:pos="851"/>
          <w:tab w:val="left" w:pos="3870"/>
        </w:tabs>
        <w:ind w:firstLine="709"/>
        <w:rPr>
          <w:rFonts w:cs="Times New Roman"/>
        </w:rPr>
      </w:pPr>
      <w:r w:rsidRPr="008E076B">
        <w:rPr>
          <w:rFonts w:cs="Times New Roman"/>
        </w:rPr>
        <w:t xml:space="preserve">Характеристика: </w:t>
      </w:r>
    </w:p>
    <w:p w14:paraId="7A73232B" w14:textId="77777777" w:rsidR="003C0210"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слабкіс</w:t>
      </w:r>
      <w:r w:rsidR="003C0210" w:rsidRPr="008E076B">
        <w:rPr>
          <w:rFonts w:cs="Times New Roman"/>
        </w:rPr>
        <w:t>ть та розтягнення м'язів спини;</w:t>
      </w:r>
    </w:p>
    <w:p w14:paraId="2E1913FF" w14:textId="77777777" w:rsidR="003C0210"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 xml:space="preserve">великі і малі грудні м'язи, зубчасті м'язи розтягнуті і стиснуті, передня поздовжня зв'язка здавлена; </w:t>
      </w:r>
    </w:p>
    <w:p w14:paraId="1320DC5B" w14:textId="77777777" w:rsidR="003C0210" w:rsidRPr="008E076B" w:rsidRDefault="003C0210"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порушення дихальної функції грудної клітини;</w:t>
      </w:r>
    </w:p>
    <w:p w14:paraId="6EB243CE" w14:textId="77777777" w:rsidR="003C0210"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гол</w:t>
      </w:r>
      <w:r w:rsidR="003C0210" w:rsidRPr="008E076B">
        <w:rPr>
          <w:rFonts w:cs="Times New Roman"/>
        </w:rPr>
        <w:t xml:space="preserve">ова та плечі видаються вперед; </w:t>
      </w:r>
    </w:p>
    <w:p w14:paraId="47E0313E" w14:textId="77777777" w:rsidR="003C0210"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відста</w:t>
      </w:r>
      <w:r w:rsidR="003C0210" w:rsidRPr="008E076B">
        <w:rPr>
          <w:rFonts w:cs="Times New Roman"/>
        </w:rPr>
        <w:t>нь лопаток від лінії хребта;</w:t>
      </w:r>
    </w:p>
    <w:p w14:paraId="7ECDF7A7" w14:textId="77777777" w:rsidR="003C0210" w:rsidRPr="008E076B" w:rsidRDefault="003C0210"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з</w:t>
      </w:r>
      <w:r w:rsidR="007E1BA6" w:rsidRPr="008E076B">
        <w:rPr>
          <w:rFonts w:cs="Times New Roman"/>
        </w:rPr>
        <w:t>меншення фізіологічного нахилу тазу.</w:t>
      </w:r>
    </w:p>
    <w:p w14:paraId="3EA2C398" w14:textId="5BD8C691" w:rsidR="00511303" w:rsidRPr="008E076B" w:rsidRDefault="007E1BA6" w:rsidP="00A17027">
      <w:pPr>
        <w:tabs>
          <w:tab w:val="left" w:pos="851"/>
          <w:tab w:val="left" w:pos="3870"/>
        </w:tabs>
        <w:ind w:firstLine="709"/>
        <w:rPr>
          <w:rFonts w:cs="Times New Roman"/>
        </w:rPr>
      </w:pPr>
      <w:r w:rsidRPr="008E076B">
        <w:rPr>
          <w:rFonts w:cs="Times New Roman"/>
        </w:rPr>
        <w:lastRenderedPageBreak/>
        <w:t>Люди з круглою спиною частіше страждають на запалення верхніх дихальних шляхів, страждають головними болями, розл</w:t>
      </w:r>
      <w:r w:rsidR="003C0210" w:rsidRPr="008E076B">
        <w:rPr>
          <w:rFonts w:cs="Times New Roman"/>
        </w:rPr>
        <w:t>адами травлення</w:t>
      </w:r>
      <w:r w:rsidRPr="008E076B">
        <w:rPr>
          <w:rFonts w:cs="Times New Roman"/>
        </w:rPr>
        <w:t>, цей дефект зустріч</w:t>
      </w:r>
      <w:r w:rsidR="00511303" w:rsidRPr="008E076B">
        <w:rPr>
          <w:rFonts w:cs="Times New Roman"/>
        </w:rPr>
        <w:t>ається приблизно у 5% дітей</w:t>
      </w:r>
      <w:r w:rsidR="00665EF7">
        <w:rPr>
          <w:rFonts w:cs="Times New Roman"/>
        </w:rPr>
        <w:t xml:space="preserve"> [3, 13, 19</w:t>
      </w:r>
      <w:r w:rsidR="003C1A5F" w:rsidRPr="008E076B">
        <w:rPr>
          <w:rFonts w:cs="Times New Roman"/>
        </w:rPr>
        <w:t>]</w:t>
      </w:r>
      <w:r w:rsidRPr="008E076B">
        <w:rPr>
          <w:rFonts w:cs="Times New Roman"/>
        </w:rPr>
        <w:t>.</w:t>
      </w:r>
    </w:p>
    <w:p w14:paraId="053676DD" w14:textId="6C9EC0F1" w:rsidR="00511303" w:rsidRPr="008E076B" w:rsidRDefault="007E1BA6" w:rsidP="00A17027">
      <w:pPr>
        <w:tabs>
          <w:tab w:val="left" w:pos="851"/>
          <w:tab w:val="left" w:pos="3870"/>
        </w:tabs>
        <w:ind w:firstLine="709"/>
        <w:rPr>
          <w:rFonts w:cs="Times New Roman"/>
        </w:rPr>
      </w:pPr>
      <w:r w:rsidRPr="00E01C81">
        <w:rPr>
          <w:rFonts w:cs="Times New Roman"/>
          <w:bCs/>
        </w:rPr>
        <w:t>Увігнута спина.</w:t>
      </w:r>
      <w:r w:rsidRPr="008E076B">
        <w:rPr>
          <w:rFonts w:cs="Times New Roman"/>
        </w:rPr>
        <w:t xml:space="preserve"> Недоліком є зб</w:t>
      </w:r>
      <w:r w:rsidR="00511303" w:rsidRPr="008E076B">
        <w:rPr>
          <w:rFonts w:cs="Times New Roman"/>
        </w:rPr>
        <w:t>ільшення поперекового лордозу</w:t>
      </w:r>
      <w:r w:rsidRPr="008E076B">
        <w:rPr>
          <w:rFonts w:cs="Times New Roman"/>
        </w:rPr>
        <w:t>. Відстань від вершини поперекового лордоза від перпендикуляра до задньої частини тіла від по</w:t>
      </w:r>
      <w:r w:rsidR="00511303" w:rsidRPr="008E076B">
        <w:rPr>
          <w:rFonts w:cs="Times New Roman"/>
        </w:rPr>
        <w:t>тиличного бугра понад 3,5 см</w:t>
      </w:r>
      <w:r w:rsidRPr="008E076B">
        <w:rPr>
          <w:rFonts w:cs="Times New Roman"/>
        </w:rPr>
        <w:t>. Силует тіла характеризується опуклим животом та сідницями, викривленням, від</w:t>
      </w:r>
      <w:r w:rsidR="00D54DF1" w:rsidRPr="008E076B">
        <w:rPr>
          <w:rFonts w:cs="Times New Roman"/>
        </w:rPr>
        <w:t xml:space="preserve">хиленням у кульшових суглобах. Діти </w:t>
      </w:r>
      <w:r w:rsidRPr="008E076B">
        <w:rPr>
          <w:rFonts w:cs="Times New Roman"/>
        </w:rPr>
        <w:t>можуть відчувати дискомфорт, такий як біль у попереку, нетравлення шлунка, порушення кровотоку в черевній порожнині, порушення менструальног</w:t>
      </w:r>
      <w:r w:rsidR="00511303" w:rsidRPr="008E076B">
        <w:rPr>
          <w:rFonts w:cs="Times New Roman"/>
        </w:rPr>
        <w:t>о циклу, проблеми з нирками</w:t>
      </w:r>
      <w:r w:rsidR="003C1A5F" w:rsidRPr="008E076B">
        <w:rPr>
          <w:rFonts w:cs="Times New Roman"/>
        </w:rPr>
        <w:t xml:space="preserve"> [4,</w:t>
      </w:r>
      <w:r w:rsidR="00665EF7">
        <w:rPr>
          <w:rFonts w:cs="Times New Roman"/>
        </w:rPr>
        <w:t>6</w:t>
      </w:r>
      <w:r w:rsidR="003C1A5F" w:rsidRPr="008E076B">
        <w:rPr>
          <w:rFonts w:cs="Times New Roman"/>
        </w:rPr>
        <w:t>]</w:t>
      </w:r>
      <w:r w:rsidR="00511303" w:rsidRPr="008E076B">
        <w:rPr>
          <w:rFonts w:cs="Times New Roman"/>
        </w:rPr>
        <w:t>.</w:t>
      </w:r>
    </w:p>
    <w:p w14:paraId="157AAB31" w14:textId="70674AB5" w:rsidR="00511303" w:rsidRPr="008E076B" w:rsidRDefault="007E1BA6" w:rsidP="00A17027">
      <w:pPr>
        <w:tabs>
          <w:tab w:val="left" w:pos="851"/>
          <w:tab w:val="left" w:pos="3870"/>
        </w:tabs>
        <w:ind w:firstLine="709"/>
        <w:rPr>
          <w:rFonts w:cs="Times New Roman"/>
        </w:rPr>
      </w:pPr>
      <w:r w:rsidRPr="00E01C81">
        <w:rPr>
          <w:rFonts w:cs="Times New Roman"/>
          <w:bCs/>
        </w:rPr>
        <w:t>Кругло-увігнута спина.</w:t>
      </w:r>
      <w:r w:rsidRPr="008E076B">
        <w:rPr>
          <w:rFonts w:cs="Times New Roman"/>
        </w:rPr>
        <w:t xml:space="preserve"> Дефект, що полягає у збільшенні грудного кіфозу та поперекового лордоза. Для силуету характерно висування голови і плечей вперед, голова не виступає на грудину, лопатки виступають і відходять убік, кут нахилу тазу збільшений, опуклий живіт і сідниці виступають. Верхня частина грудної клітки в диханні при цьому вазі обмежена. Внутрішні органи зміщуються вперед за рахунок збільшення поперекового лордоза, внаслідок чого м'язи живота розтягуються. </w:t>
      </w:r>
    </w:p>
    <w:p w14:paraId="1E064567" w14:textId="45A9E269" w:rsidR="00511303" w:rsidRPr="008E076B" w:rsidRDefault="00511303" w:rsidP="00A17027">
      <w:pPr>
        <w:tabs>
          <w:tab w:val="left" w:pos="851"/>
          <w:tab w:val="left" w:pos="3870"/>
        </w:tabs>
        <w:ind w:firstLine="709"/>
        <w:rPr>
          <w:rFonts w:cs="Times New Roman"/>
        </w:rPr>
      </w:pPr>
      <w:r w:rsidRPr="008E076B">
        <w:rPr>
          <w:rFonts w:cs="Times New Roman"/>
        </w:rPr>
        <w:t>Причини, з</w:t>
      </w:r>
      <w:r w:rsidR="007E1BA6" w:rsidRPr="008E076B">
        <w:rPr>
          <w:rFonts w:cs="Times New Roman"/>
        </w:rPr>
        <w:t>анадто великий нахил таза вперед, що викликає збільшення поперекового лордоза, внаслідок компенсації відбувається збільшення грудного кіфозу, це може бути наслідком астенічної будови або скутості одного з відділів хребта.</w:t>
      </w:r>
    </w:p>
    <w:p w14:paraId="71A148A5" w14:textId="3D2751E6" w:rsidR="00511303" w:rsidRPr="008E076B" w:rsidRDefault="00511303" w:rsidP="00A17027">
      <w:pPr>
        <w:tabs>
          <w:tab w:val="left" w:pos="851"/>
          <w:tab w:val="left" w:pos="3870"/>
        </w:tabs>
        <w:ind w:firstLine="709"/>
        <w:rPr>
          <w:rFonts w:cs="Times New Roman"/>
        </w:rPr>
      </w:pPr>
      <w:r w:rsidRPr="008E076B">
        <w:rPr>
          <w:rFonts w:cs="Times New Roman"/>
        </w:rPr>
        <w:t>Характеристика</w:t>
      </w:r>
      <w:r w:rsidR="003C1A5F" w:rsidRPr="008E076B">
        <w:rPr>
          <w:rFonts w:cs="Times New Roman"/>
        </w:rPr>
        <w:t xml:space="preserve"> [5</w:t>
      </w:r>
      <w:r w:rsidR="00DD2E0C">
        <w:rPr>
          <w:rFonts w:cs="Times New Roman"/>
          <w:lang w:val="en-US"/>
        </w:rPr>
        <w:t>, 7, 15, 33</w:t>
      </w:r>
      <w:r w:rsidR="003C1A5F" w:rsidRPr="008E076B">
        <w:rPr>
          <w:rFonts w:cs="Times New Roman"/>
        </w:rPr>
        <w:t>]</w:t>
      </w:r>
      <w:r w:rsidRPr="008E076B">
        <w:rPr>
          <w:rFonts w:cs="Times New Roman"/>
        </w:rPr>
        <w:t xml:space="preserve">: </w:t>
      </w:r>
    </w:p>
    <w:p w14:paraId="536CE60A" w14:textId="77777777" w:rsidR="00511303"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слабкі</w:t>
      </w:r>
      <w:r w:rsidR="00B57604" w:rsidRPr="008E076B">
        <w:rPr>
          <w:rFonts w:cs="Times New Roman"/>
        </w:rPr>
        <w:t>сть та розтягнення спинн</w:t>
      </w:r>
      <w:r w:rsidR="00511303" w:rsidRPr="008E076B">
        <w:rPr>
          <w:rFonts w:cs="Times New Roman"/>
        </w:rPr>
        <w:t>и</w:t>
      </w:r>
      <w:r w:rsidR="00B57604" w:rsidRPr="008E076B">
        <w:rPr>
          <w:rFonts w:cs="Times New Roman"/>
        </w:rPr>
        <w:t>х м’язів</w:t>
      </w:r>
      <w:r w:rsidR="00511303" w:rsidRPr="008E076B">
        <w:rPr>
          <w:rFonts w:cs="Times New Roman"/>
        </w:rPr>
        <w:t xml:space="preserve">; </w:t>
      </w:r>
    </w:p>
    <w:p w14:paraId="13C1F077" w14:textId="77777777" w:rsidR="00B57604"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 xml:space="preserve"> слабкіст</w:t>
      </w:r>
      <w:r w:rsidR="00B57604" w:rsidRPr="008E076B">
        <w:rPr>
          <w:rFonts w:cs="Times New Roman"/>
        </w:rPr>
        <w:t>ь м'язів: прямих м'язів живота, зовнішніх і внутрішніх м'язів</w:t>
      </w:r>
      <w:r w:rsidRPr="008E076B">
        <w:rPr>
          <w:rFonts w:cs="Times New Roman"/>
        </w:rPr>
        <w:t xml:space="preserve"> ж</w:t>
      </w:r>
      <w:r w:rsidR="00B57604" w:rsidRPr="008E076B">
        <w:rPr>
          <w:rFonts w:cs="Times New Roman"/>
        </w:rPr>
        <w:t>ивота, великий сідничний м'яз;</w:t>
      </w:r>
    </w:p>
    <w:p w14:paraId="1232CF1D" w14:textId="77777777" w:rsidR="00B57604"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 xml:space="preserve"> розтягнення м'язів живота відбувається в результаті просування органів черевної порожнини вперед, внаслідок чого порушуються рухи діафрагми і порушується </w:t>
      </w:r>
      <w:r w:rsidR="00B57604" w:rsidRPr="008E076B">
        <w:rPr>
          <w:rFonts w:cs="Times New Roman"/>
        </w:rPr>
        <w:t>діафрагмальний дихальний шлях;</w:t>
      </w:r>
    </w:p>
    <w:p w14:paraId="424042C2" w14:textId="77777777" w:rsidR="00B57604"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lastRenderedPageBreak/>
        <w:t xml:space="preserve"> великі і малі м'язи грудей, а також </w:t>
      </w:r>
      <w:r w:rsidR="00B57604" w:rsidRPr="008E076B">
        <w:rPr>
          <w:rFonts w:cs="Times New Roman"/>
        </w:rPr>
        <w:t>зубчасті м'язи растя стиснуті;</w:t>
      </w:r>
    </w:p>
    <w:p w14:paraId="364DE14C" w14:textId="77777777" w:rsidR="00B57604"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 xml:space="preserve"> напружені м'язи: розгиначі спини в поперековому відділі хребта, квадрицепси, клубові поперекові, </w:t>
      </w:r>
      <w:r w:rsidR="00B57604" w:rsidRPr="008E076B">
        <w:rPr>
          <w:rFonts w:cs="Times New Roman"/>
        </w:rPr>
        <w:t>прямі м'язи стегна, кравецькі;</w:t>
      </w:r>
    </w:p>
    <w:p w14:paraId="64C8EBC3" w14:textId="77777777" w:rsidR="007E1BA6"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порушення роботи внутрішніх органів внас</w:t>
      </w:r>
      <w:r w:rsidR="00B57604" w:rsidRPr="008E076B">
        <w:rPr>
          <w:rFonts w:cs="Times New Roman"/>
        </w:rPr>
        <w:t>лідок змін у м'язовій системі.</w:t>
      </w:r>
    </w:p>
    <w:p w14:paraId="0B0978CD" w14:textId="215FBC20" w:rsidR="00D54DF1" w:rsidRPr="008E076B" w:rsidRDefault="007E1BA6" w:rsidP="00A17027">
      <w:pPr>
        <w:tabs>
          <w:tab w:val="left" w:pos="851"/>
          <w:tab w:val="left" w:pos="3870"/>
        </w:tabs>
        <w:ind w:firstLine="709"/>
        <w:rPr>
          <w:rFonts w:cs="Times New Roman"/>
        </w:rPr>
      </w:pPr>
      <w:r w:rsidRPr="00E01C81">
        <w:rPr>
          <w:rFonts w:cs="Times New Roman"/>
          <w:bCs/>
        </w:rPr>
        <w:t>Пл</w:t>
      </w:r>
      <w:r w:rsidR="00B57604" w:rsidRPr="00E01C81">
        <w:rPr>
          <w:rFonts w:cs="Times New Roman"/>
          <w:bCs/>
        </w:rPr>
        <w:t>оска спина. Недолік</w:t>
      </w:r>
      <w:r w:rsidR="00B57604" w:rsidRPr="008E076B">
        <w:rPr>
          <w:rFonts w:cs="Times New Roman"/>
        </w:rPr>
        <w:t xml:space="preserve">, ущільнення фізіологічних вигинів хребта. Плоска спина зустрічається у двох випадках: у людей астенічної статури та у людей, які мають дуже мускулистий характер. У першому випадку м'язи слабкі та в'ялі, рівновага тіла досягається завдяки пасивному розташуванню окремих його сегментів. </w:t>
      </w:r>
    </w:p>
    <w:p w14:paraId="056C059A" w14:textId="70C0D344" w:rsidR="00B57604" w:rsidRPr="008E076B" w:rsidRDefault="00B57604" w:rsidP="00A17027">
      <w:pPr>
        <w:tabs>
          <w:tab w:val="left" w:pos="851"/>
          <w:tab w:val="left" w:pos="3870"/>
        </w:tabs>
        <w:ind w:firstLine="709"/>
        <w:rPr>
          <w:rFonts w:cs="Times New Roman"/>
        </w:rPr>
      </w:pPr>
      <w:r w:rsidRPr="008E076B">
        <w:rPr>
          <w:rFonts w:cs="Times New Roman"/>
        </w:rPr>
        <w:t>Коригувальна процедура полягає в усуненні м'язової дистонії, створенні міцного м'язового корсета, освоєнні коригованої постави, формуванні звички до правильної постави, створенні грудного кіфозу та поперекового лордоза. Люди з занадто великою кількістю м'язів використовують зміцнюючі вправи в положенні лордоза, розтягуючи розгинач спини в ділянці грудей і зміцнюючи розгинач спини в ділянці попереку. На першому етапі корекції необхідно розтягувати м'язи, що скорочуються, оскільки наявні контрактури викликають обмеження рухливості в суглобах. В обох випадках необхідно формувати та вдосконалювати звичку до правильної постави. За допомогою дихальних вправ слід формувати грудне та реберне дихання, а також діафрагму. Протипоказаннями є вправи, що випрямляють згини хребта, тобто. сидіння прямо, сидіння в зігнутому та поперечному положенні, розгинання хребта, підйоми та виси</w:t>
      </w:r>
      <w:r w:rsidR="003C1A5F" w:rsidRPr="008E076B">
        <w:rPr>
          <w:rFonts w:cs="Times New Roman"/>
        </w:rPr>
        <w:t xml:space="preserve"> [6, с.13]</w:t>
      </w:r>
      <w:r w:rsidRPr="008E076B">
        <w:rPr>
          <w:rFonts w:cs="Times New Roman"/>
        </w:rPr>
        <w:t>.</w:t>
      </w:r>
    </w:p>
    <w:p w14:paraId="1C1F901B" w14:textId="3075C806" w:rsidR="00B57604" w:rsidRPr="008E076B" w:rsidRDefault="00B57604" w:rsidP="00A17027">
      <w:pPr>
        <w:tabs>
          <w:tab w:val="left" w:pos="851"/>
          <w:tab w:val="left" w:pos="3870"/>
        </w:tabs>
        <w:ind w:firstLine="709"/>
        <w:rPr>
          <w:rFonts w:cs="Times New Roman"/>
        </w:rPr>
      </w:pPr>
      <w:r w:rsidRPr="008E076B">
        <w:rPr>
          <w:rFonts w:cs="Times New Roman"/>
        </w:rPr>
        <w:t>Сколіоз,</w:t>
      </w:r>
      <w:r w:rsidR="007E1BA6" w:rsidRPr="008E076B">
        <w:rPr>
          <w:rFonts w:cs="Times New Roman"/>
        </w:rPr>
        <w:t xml:space="preserve"> дефект постави, що передбачає багатостороннє відхилення хребетної лінії від нормального стану. </w:t>
      </w:r>
    </w:p>
    <w:p w14:paraId="01E82744" w14:textId="31874C72" w:rsidR="00B57604" w:rsidRPr="008E076B" w:rsidRDefault="00B57604" w:rsidP="00A17027">
      <w:pPr>
        <w:tabs>
          <w:tab w:val="left" w:pos="851"/>
          <w:tab w:val="left" w:pos="3870"/>
        </w:tabs>
        <w:ind w:firstLine="709"/>
        <w:rPr>
          <w:rFonts w:cs="Times New Roman"/>
        </w:rPr>
      </w:pPr>
      <w:r w:rsidRPr="008E076B">
        <w:rPr>
          <w:rFonts w:cs="Times New Roman"/>
        </w:rPr>
        <w:t>Характеристика</w:t>
      </w:r>
      <w:r w:rsidR="003C1A5F" w:rsidRPr="008E076B">
        <w:rPr>
          <w:rFonts w:cs="Times New Roman"/>
        </w:rPr>
        <w:t xml:space="preserve"> [7, с.13]</w:t>
      </w:r>
      <w:r w:rsidRPr="008E076B">
        <w:rPr>
          <w:rFonts w:cs="Times New Roman"/>
        </w:rPr>
        <w:t xml:space="preserve">: </w:t>
      </w:r>
    </w:p>
    <w:p w14:paraId="42370BCF" w14:textId="07599DBB" w:rsidR="00B57604"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захворювання у трьох осях, видимих у ф</w:t>
      </w:r>
      <w:r w:rsidR="00B57604" w:rsidRPr="008E076B">
        <w:rPr>
          <w:rFonts w:cs="Times New Roman"/>
        </w:rPr>
        <w:t>ронтальній площині,</w:t>
      </w:r>
      <w:r w:rsidRPr="008E076B">
        <w:rPr>
          <w:rFonts w:cs="Times New Roman"/>
        </w:rPr>
        <w:t xml:space="preserve"> бічне викривлення</w:t>
      </w:r>
      <w:r w:rsidR="00B57604" w:rsidRPr="008E076B">
        <w:rPr>
          <w:rFonts w:cs="Times New Roman"/>
        </w:rPr>
        <w:t xml:space="preserve"> хребта, у сагітальній площині,</w:t>
      </w:r>
      <w:r w:rsidRPr="008E076B">
        <w:rPr>
          <w:rFonts w:cs="Times New Roman"/>
        </w:rPr>
        <w:t xml:space="preserve"> порушення грудного кіфозу або </w:t>
      </w:r>
      <w:r w:rsidRPr="008E076B">
        <w:rPr>
          <w:rFonts w:cs="Times New Roman"/>
        </w:rPr>
        <w:lastRenderedPageBreak/>
        <w:t>поперекового ло</w:t>
      </w:r>
      <w:r w:rsidR="00B57604" w:rsidRPr="008E076B">
        <w:rPr>
          <w:rFonts w:cs="Times New Roman"/>
        </w:rPr>
        <w:t xml:space="preserve">рдоза та у поперечній площині, осьова ротація хребців, викривлення хребців </w:t>
      </w:r>
      <w:r w:rsidRPr="008E076B">
        <w:rPr>
          <w:rFonts w:cs="Times New Roman"/>
        </w:rPr>
        <w:t xml:space="preserve"> хребта, у якому кут в</w:t>
      </w:r>
      <w:r w:rsidR="00B57604" w:rsidRPr="008E076B">
        <w:rPr>
          <w:rFonts w:cs="Times New Roman"/>
        </w:rPr>
        <w:t>имірюється методом Кобза 10 °;</w:t>
      </w:r>
    </w:p>
    <w:p w14:paraId="54CCCF34" w14:textId="77777777" w:rsidR="00B57604" w:rsidRPr="008E076B" w:rsidRDefault="007E1BA6"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 xml:space="preserve">зустрічається як у хлопчиків, так і у дівчаток, дівчатка більше схильні до ризику прогресування захворювання. </w:t>
      </w:r>
    </w:p>
    <w:p w14:paraId="5035E7EA" w14:textId="2E8C8915" w:rsidR="007D6B37" w:rsidRPr="008E076B" w:rsidRDefault="003C0210" w:rsidP="00A17027">
      <w:pPr>
        <w:tabs>
          <w:tab w:val="left" w:pos="851"/>
          <w:tab w:val="left" w:pos="3870"/>
        </w:tabs>
        <w:ind w:firstLine="709"/>
        <w:rPr>
          <w:rFonts w:cs="Times New Roman"/>
        </w:rPr>
      </w:pPr>
      <w:r w:rsidRPr="008E076B">
        <w:rPr>
          <w:rFonts w:cs="Times New Roman"/>
        </w:rPr>
        <w:t>Воронкоподібна грудна клітина</w:t>
      </w:r>
      <w:r w:rsidR="00B57604" w:rsidRPr="008E076B">
        <w:rPr>
          <w:rFonts w:cs="Times New Roman"/>
        </w:rPr>
        <w:t>,</w:t>
      </w:r>
      <w:r w:rsidRPr="008E076B">
        <w:rPr>
          <w:rFonts w:cs="Times New Roman"/>
        </w:rPr>
        <w:t xml:space="preserve"> вроджений дефект, що полягає у лійкоподібному завалі нижньої частини грудини у бік задньої частини і прилеглих частин ребер, що утворює характерну лійку в передній частині грудної клітки, в деяких випадках гр</w:t>
      </w:r>
      <w:r w:rsidR="007D6B37" w:rsidRPr="008E076B">
        <w:rPr>
          <w:rFonts w:cs="Times New Roman"/>
        </w:rPr>
        <w:t>удина може стикатися з хребтом</w:t>
      </w:r>
      <w:r w:rsidRPr="008E076B">
        <w:rPr>
          <w:rFonts w:cs="Times New Roman"/>
        </w:rPr>
        <w:t>. Слід зазначити, що одночасно з дефектом хребт</w:t>
      </w:r>
      <w:r w:rsidR="007D6B37" w:rsidRPr="008E076B">
        <w:rPr>
          <w:rFonts w:cs="Times New Roman"/>
        </w:rPr>
        <w:t>а є уроджений дефект діафрагми.</w:t>
      </w:r>
    </w:p>
    <w:p w14:paraId="3F0ED6AC" w14:textId="6073B209" w:rsidR="007D6B37" w:rsidRPr="008E076B" w:rsidRDefault="007D6B37" w:rsidP="00A17027">
      <w:pPr>
        <w:tabs>
          <w:tab w:val="left" w:pos="851"/>
          <w:tab w:val="left" w:pos="3870"/>
        </w:tabs>
        <w:ind w:firstLine="709"/>
        <w:rPr>
          <w:rFonts w:cs="Times New Roman"/>
        </w:rPr>
      </w:pPr>
      <w:r w:rsidRPr="008E076B">
        <w:rPr>
          <w:rFonts w:cs="Times New Roman"/>
        </w:rPr>
        <w:t>Причини,</w:t>
      </w:r>
      <w:r w:rsidR="003C0210" w:rsidRPr="008E076B">
        <w:rPr>
          <w:rFonts w:cs="Times New Roman"/>
        </w:rPr>
        <w:t xml:space="preserve"> наслідки рубців зв'язок після запальних процесів </w:t>
      </w:r>
      <w:r w:rsidRPr="008E076B">
        <w:rPr>
          <w:rFonts w:cs="Times New Roman"/>
        </w:rPr>
        <w:t>або рахіту.</w:t>
      </w:r>
    </w:p>
    <w:p w14:paraId="374E5615" w14:textId="3359A267" w:rsidR="007D6B37" w:rsidRPr="008E076B" w:rsidRDefault="007D6B37" w:rsidP="00A17027">
      <w:pPr>
        <w:tabs>
          <w:tab w:val="left" w:pos="851"/>
          <w:tab w:val="left" w:pos="3870"/>
        </w:tabs>
        <w:ind w:firstLine="709"/>
        <w:rPr>
          <w:rFonts w:cs="Times New Roman"/>
        </w:rPr>
      </w:pPr>
      <w:r w:rsidRPr="008E076B">
        <w:rPr>
          <w:rFonts w:cs="Times New Roman"/>
        </w:rPr>
        <w:t>Характеристика</w:t>
      </w:r>
      <w:r w:rsidR="00DD2E0C">
        <w:rPr>
          <w:rFonts w:cs="Times New Roman"/>
        </w:rPr>
        <w:t xml:space="preserve"> [8, </w:t>
      </w:r>
      <w:r w:rsidR="003C1A5F" w:rsidRPr="008E076B">
        <w:rPr>
          <w:rFonts w:cs="Times New Roman"/>
        </w:rPr>
        <w:t>]</w:t>
      </w:r>
      <w:r w:rsidRPr="008E076B">
        <w:rPr>
          <w:rFonts w:cs="Times New Roman"/>
        </w:rPr>
        <w:t xml:space="preserve">: </w:t>
      </w:r>
    </w:p>
    <w:p w14:paraId="5349360D" w14:textId="77777777" w:rsidR="007D6B37" w:rsidRPr="008E076B" w:rsidRDefault="003C0210"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 xml:space="preserve"> дно западини утворює перемичку, а стінками порож</w:t>
      </w:r>
      <w:r w:rsidR="007D6B37" w:rsidRPr="008E076B">
        <w:rPr>
          <w:rFonts w:cs="Times New Roman"/>
        </w:rPr>
        <w:t>нини є прилеглі ділянки ребер;</w:t>
      </w:r>
    </w:p>
    <w:p w14:paraId="3AAB6312" w14:textId="77777777" w:rsidR="007D6B37" w:rsidRPr="008E076B" w:rsidRDefault="003C0210"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 xml:space="preserve"> грудна клітка збільшується у фронтальній площині; </w:t>
      </w:r>
    </w:p>
    <w:p w14:paraId="5C0474EA" w14:textId="77777777" w:rsidR="007D6B37" w:rsidRPr="008E076B" w:rsidRDefault="003C0210" w:rsidP="00A17027">
      <w:pPr>
        <w:pStyle w:val="a3"/>
        <w:numPr>
          <w:ilvl w:val="0"/>
          <w:numId w:val="4"/>
        </w:numPr>
        <w:tabs>
          <w:tab w:val="left" w:pos="851"/>
          <w:tab w:val="left" w:pos="3870"/>
        </w:tabs>
        <w:ind w:left="0" w:firstLine="709"/>
        <w:contextualSpacing w:val="0"/>
        <w:rPr>
          <w:rFonts w:cs="Times New Roman"/>
        </w:rPr>
      </w:pPr>
      <w:r w:rsidRPr="008E076B">
        <w:rPr>
          <w:rFonts w:cs="Times New Roman"/>
        </w:rPr>
        <w:t xml:space="preserve">при великих деформаціях простір між грудиною і хребтом може звужуватися, </w:t>
      </w:r>
      <w:r w:rsidR="007D6B37" w:rsidRPr="008E076B">
        <w:rPr>
          <w:rFonts w:cs="Times New Roman"/>
        </w:rPr>
        <w:t xml:space="preserve">як наслідок </w:t>
      </w:r>
      <w:r w:rsidRPr="008E076B">
        <w:rPr>
          <w:rFonts w:cs="Times New Roman"/>
        </w:rPr>
        <w:t xml:space="preserve">серцеві зміни і </w:t>
      </w:r>
      <w:r w:rsidR="007D6B37" w:rsidRPr="008E076B">
        <w:rPr>
          <w:rFonts w:cs="Times New Roman"/>
        </w:rPr>
        <w:t>порушення кровообігу і дихання</w:t>
      </w:r>
      <w:r w:rsidRPr="008E076B">
        <w:rPr>
          <w:rFonts w:cs="Times New Roman"/>
        </w:rPr>
        <w:t xml:space="preserve"> і упові</w:t>
      </w:r>
      <w:r w:rsidR="007D6B37" w:rsidRPr="008E076B">
        <w:rPr>
          <w:rFonts w:cs="Times New Roman"/>
        </w:rPr>
        <w:t>льнення загального розвитку</w:t>
      </w:r>
      <w:r w:rsidRPr="008E076B">
        <w:rPr>
          <w:rFonts w:cs="Times New Roman"/>
        </w:rPr>
        <w:t>, лікування вади полягає у використанні дихальних вправ на розслаблення грудної клітки з акцентом на фазу вдиху, зміцнення м'</w:t>
      </w:r>
      <w:r w:rsidR="007D6B37" w:rsidRPr="008E076B">
        <w:rPr>
          <w:rFonts w:cs="Times New Roman"/>
        </w:rPr>
        <w:t>язів, які діють на грудну клітину.</w:t>
      </w:r>
    </w:p>
    <w:p w14:paraId="32062ADF" w14:textId="7EA4A5FC" w:rsidR="007D6B37" w:rsidRPr="008E076B" w:rsidRDefault="007D6B37" w:rsidP="00A17027">
      <w:pPr>
        <w:tabs>
          <w:tab w:val="left" w:pos="851"/>
          <w:tab w:val="left" w:pos="3870"/>
        </w:tabs>
        <w:ind w:firstLine="709"/>
        <w:rPr>
          <w:rFonts w:cs="Times New Roman"/>
        </w:rPr>
      </w:pPr>
      <w:r w:rsidRPr="008E076B">
        <w:rPr>
          <w:rFonts w:cs="Times New Roman"/>
        </w:rPr>
        <w:t xml:space="preserve">Килевидна деформація грудної клітини. </w:t>
      </w:r>
      <w:r w:rsidR="003C0210" w:rsidRPr="008E076B">
        <w:rPr>
          <w:rFonts w:cs="Times New Roman"/>
        </w:rPr>
        <w:t>Характеризується вродженою деформацією грудини, що створює сильне випинання вперед разом із частково лопатковими кінцями ребер, дефект має форму пташиного дзьоба. В результаті ребра</w:t>
      </w:r>
      <w:r w:rsidRPr="008E076B">
        <w:rPr>
          <w:rFonts w:cs="Times New Roman"/>
        </w:rPr>
        <w:t xml:space="preserve"> втрачають свою вигнуту форму, </w:t>
      </w:r>
      <w:r w:rsidR="003C0210" w:rsidRPr="008E076B">
        <w:rPr>
          <w:rFonts w:cs="Times New Roman"/>
        </w:rPr>
        <w:t>вони утворюють чітку ув</w:t>
      </w:r>
      <w:r w:rsidRPr="008E076B">
        <w:rPr>
          <w:rFonts w:cs="Times New Roman"/>
        </w:rPr>
        <w:t>ігнутість з обох боків грудини,</w:t>
      </w:r>
      <w:r w:rsidR="003C0210" w:rsidRPr="008E076B">
        <w:rPr>
          <w:rFonts w:cs="Times New Roman"/>
        </w:rPr>
        <w:t xml:space="preserve"> під якою реберні дуги розходяться назовні. Грудна клітка розширюється в сагітальній площині і спадає латерально. Часто виникають контрактури плечових та хребетних суглобів</w:t>
      </w:r>
      <w:r w:rsidRPr="008E076B">
        <w:rPr>
          <w:rFonts w:cs="Times New Roman"/>
        </w:rPr>
        <w:t>, м'язи спини та живота слабкі</w:t>
      </w:r>
      <w:r w:rsidR="003C0210" w:rsidRPr="008E076B">
        <w:rPr>
          <w:rFonts w:cs="Times New Roman"/>
        </w:rPr>
        <w:t>.</w:t>
      </w:r>
    </w:p>
    <w:p w14:paraId="31A77C23" w14:textId="0D80C011" w:rsidR="003C0210" w:rsidRPr="008E076B" w:rsidRDefault="007D6B37" w:rsidP="00A17027">
      <w:pPr>
        <w:tabs>
          <w:tab w:val="left" w:pos="851"/>
          <w:tab w:val="left" w:pos="3870"/>
        </w:tabs>
        <w:ind w:firstLine="709"/>
        <w:rPr>
          <w:rFonts w:cs="Times New Roman"/>
        </w:rPr>
      </w:pPr>
      <w:r w:rsidRPr="008E076B">
        <w:rPr>
          <w:rFonts w:cs="Times New Roman"/>
        </w:rPr>
        <w:lastRenderedPageBreak/>
        <w:t>Корекційне лікування передбачає використання загальнорозвиваючих вправ, поліпшення постави, дихальних вправ з акцентом на фазі видиху та спеціальних вправ формуючі витривалість.</w:t>
      </w:r>
    </w:p>
    <w:p w14:paraId="5809759E" w14:textId="77777777" w:rsidR="00947430" w:rsidRPr="00680488" w:rsidRDefault="00947430" w:rsidP="00A17027">
      <w:pPr>
        <w:tabs>
          <w:tab w:val="left" w:pos="3870"/>
        </w:tabs>
        <w:ind w:firstLine="709"/>
        <w:rPr>
          <w:rFonts w:cs="Times New Roman"/>
        </w:rPr>
      </w:pPr>
    </w:p>
    <w:p w14:paraId="7DF206BC" w14:textId="1642D7B8" w:rsidR="00D54DF1" w:rsidRPr="008E076B" w:rsidRDefault="003732FE" w:rsidP="00A17027">
      <w:pPr>
        <w:pStyle w:val="2"/>
        <w:ind w:firstLine="709"/>
      </w:pPr>
      <w:bookmarkStart w:id="5" w:name="_Toc153748605"/>
      <w:r w:rsidRPr="005820FE">
        <w:t xml:space="preserve">1.3 </w:t>
      </w:r>
      <w:r w:rsidR="00D54DF1" w:rsidRPr="008E076B">
        <w:t>Сучасні підходи до фізичної реабілітації дітей середнього шкільного віку</w:t>
      </w:r>
      <w:bookmarkEnd w:id="5"/>
    </w:p>
    <w:p w14:paraId="71816549" w14:textId="77777777" w:rsidR="008E076B" w:rsidRPr="00680488" w:rsidRDefault="008E076B" w:rsidP="00A17027">
      <w:pPr>
        <w:pStyle w:val="a3"/>
        <w:tabs>
          <w:tab w:val="left" w:pos="3870"/>
        </w:tabs>
        <w:ind w:left="0" w:firstLine="709"/>
        <w:rPr>
          <w:rFonts w:cs="Times New Roman"/>
          <w:b/>
          <w:bCs/>
        </w:rPr>
      </w:pPr>
    </w:p>
    <w:p w14:paraId="48F9606B" w14:textId="1F5507E5" w:rsidR="00C74A08" w:rsidRPr="00680488" w:rsidRDefault="00B61821" w:rsidP="00A17027">
      <w:pPr>
        <w:tabs>
          <w:tab w:val="left" w:pos="851"/>
          <w:tab w:val="left" w:pos="3870"/>
        </w:tabs>
        <w:ind w:firstLine="709"/>
        <w:rPr>
          <w:rFonts w:cs="Times New Roman"/>
        </w:rPr>
      </w:pPr>
      <w:r w:rsidRPr="0052565D">
        <w:rPr>
          <w:rFonts w:cs="Times New Roman"/>
        </w:rPr>
        <w:t>Кінезіотерапія «Здоровий рух»</w:t>
      </w:r>
      <w:r w:rsidR="00C74A08" w:rsidRPr="0052565D">
        <w:rPr>
          <w:rFonts w:cs="Times New Roman"/>
        </w:rPr>
        <w:t>,</w:t>
      </w:r>
      <w:r w:rsidR="00C74A08" w:rsidRPr="00680488">
        <w:rPr>
          <w:rFonts w:cs="Times New Roman"/>
        </w:rPr>
        <w:t xml:space="preserve"> </w:t>
      </w:r>
      <w:r w:rsidRPr="00680488">
        <w:rPr>
          <w:rFonts w:cs="Times New Roman"/>
        </w:rPr>
        <w:t>поєднує в собі всі новітні та найрізноманітніші методи лікування, але провідним методом</w:t>
      </w:r>
      <w:r w:rsidR="00C74A08" w:rsidRPr="00680488">
        <w:rPr>
          <w:rFonts w:cs="Times New Roman"/>
        </w:rPr>
        <w:t>,</w:t>
      </w:r>
      <w:r w:rsidRPr="00680488">
        <w:rPr>
          <w:rFonts w:cs="Times New Roman"/>
        </w:rPr>
        <w:t xml:space="preserve"> є метод кінезіотерапії. </w:t>
      </w:r>
    </w:p>
    <w:p w14:paraId="21F4C81B" w14:textId="1C1CAD1E" w:rsidR="00C74A08" w:rsidRPr="00680488" w:rsidRDefault="00C74A08" w:rsidP="00A17027">
      <w:pPr>
        <w:tabs>
          <w:tab w:val="left" w:pos="851"/>
          <w:tab w:val="left" w:pos="3870"/>
        </w:tabs>
        <w:ind w:firstLine="709"/>
        <w:rPr>
          <w:rFonts w:cs="Times New Roman"/>
        </w:rPr>
      </w:pPr>
      <w:r w:rsidRPr="00E01C81">
        <w:rPr>
          <w:rFonts w:cs="Times New Roman"/>
          <w:bCs/>
        </w:rPr>
        <w:t>Кінезітерапія,</w:t>
      </w:r>
      <w:r w:rsidR="00B61821" w:rsidRPr="00680488">
        <w:rPr>
          <w:rFonts w:cs="Times New Roman"/>
        </w:rPr>
        <w:t xml:space="preserve"> метод лікування, орієнтований виконання певних вправ на декомпресійних тренажерах. Слід зазначити, що це метод підвищує трофічний рівень уражених сегментів. Цей метод лікування повністю виключає застосування ліків чи хі</w:t>
      </w:r>
      <w:r w:rsidRPr="00680488">
        <w:rPr>
          <w:rFonts w:cs="Times New Roman"/>
        </w:rPr>
        <w:t xml:space="preserve">рургічне втручання. Так само </w:t>
      </w:r>
      <w:r w:rsidR="00B61821" w:rsidRPr="00680488">
        <w:rPr>
          <w:rFonts w:cs="Times New Roman"/>
        </w:rPr>
        <w:t>метод призначений абсолютно для всіх вікових категорій і враховує будь-які функціо</w:t>
      </w:r>
      <w:r w:rsidRPr="00680488">
        <w:rPr>
          <w:rFonts w:cs="Times New Roman"/>
        </w:rPr>
        <w:t xml:space="preserve">нальні особливості організму. </w:t>
      </w:r>
    </w:p>
    <w:p w14:paraId="46AD887A" w14:textId="41C8B5BD" w:rsidR="00C74A08" w:rsidRPr="00680488" w:rsidRDefault="00B61821" w:rsidP="00A17027">
      <w:pPr>
        <w:tabs>
          <w:tab w:val="left" w:pos="851"/>
          <w:tab w:val="left" w:pos="3870"/>
        </w:tabs>
        <w:ind w:firstLine="709"/>
        <w:rPr>
          <w:rFonts w:cs="Times New Roman"/>
        </w:rPr>
      </w:pPr>
      <w:r w:rsidRPr="00680488">
        <w:rPr>
          <w:rFonts w:cs="Times New Roman"/>
        </w:rPr>
        <w:t>Унікальність цього методу полягає в тому, що він є альтернативою медикаментозному та хірургічному лікуванню, формою використання внутрішніх ресурсів організму. Метод спрямований на</w:t>
      </w:r>
      <w:r w:rsidR="00C74A08" w:rsidRPr="00680488">
        <w:rPr>
          <w:rFonts w:cs="Times New Roman"/>
        </w:rPr>
        <w:t xml:space="preserve"> вирішення таких проблем, як</w:t>
      </w:r>
      <w:r w:rsidR="003C1A5F" w:rsidRPr="00680488">
        <w:rPr>
          <w:rFonts w:cs="Times New Roman"/>
        </w:rPr>
        <w:t xml:space="preserve"> [9, с.16]</w:t>
      </w:r>
      <w:r w:rsidR="00C74A08" w:rsidRPr="00680488">
        <w:rPr>
          <w:rFonts w:cs="Times New Roman"/>
        </w:rPr>
        <w:t>:</w:t>
      </w:r>
    </w:p>
    <w:p w14:paraId="0A5993E7" w14:textId="77777777" w:rsidR="00C74A08" w:rsidRPr="00680488" w:rsidRDefault="00C74A08"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 xml:space="preserve">болі в спині; </w:t>
      </w:r>
    </w:p>
    <w:p w14:paraId="298BC7C1" w14:textId="77777777" w:rsidR="00C74A08" w:rsidRPr="00680488" w:rsidRDefault="00C74A08"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 xml:space="preserve"> всі види остеохондрозу; </w:t>
      </w:r>
    </w:p>
    <w:p w14:paraId="727B11D9" w14:textId="77777777" w:rsidR="00C74A08" w:rsidRPr="00680488" w:rsidRDefault="00B61821"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 xml:space="preserve"> пр</w:t>
      </w:r>
      <w:r w:rsidR="00C74A08" w:rsidRPr="00680488">
        <w:rPr>
          <w:rFonts w:cs="Times New Roman"/>
        </w:rPr>
        <w:t xml:space="preserve">отрузія міжхребцевих дисків; </w:t>
      </w:r>
    </w:p>
    <w:p w14:paraId="7668B0C2" w14:textId="77777777" w:rsidR="00C74A08" w:rsidRPr="00680488" w:rsidRDefault="00C74A08"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 xml:space="preserve"> сколіоз; •</w:t>
      </w:r>
    </w:p>
    <w:p w14:paraId="2951F74B" w14:textId="77777777" w:rsidR="00C74A08" w:rsidRPr="00680488" w:rsidRDefault="00C74A08"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 xml:space="preserve">артроз суглобів, плечолопатковий періартроз, гонартроз ; </w:t>
      </w:r>
    </w:p>
    <w:p w14:paraId="4888B29D" w14:textId="77777777" w:rsidR="00C74A08" w:rsidRPr="00680488" w:rsidRDefault="00B61821"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реабілітація після травм, операцій на внутрішніх</w:t>
      </w:r>
      <w:r w:rsidR="00C74A08" w:rsidRPr="00680488">
        <w:rPr>
          <w:rFonts w:cs="Times New Roman"/>
        </w:rPr>
        <w:t xml:space="preserve"> органах та хребті;</w:t>
      </w:r>
    </w:p>
    <w:p w14:paraId="3F391DFB" w14:textId="77777777" w:rsidR="00C74A08" w:rsidRPr="00680488" w:rsidRDefault="00C74A08"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 xml:space="preserve">порушення постави, </w:t>
      </w:r>
      <w:r w:rsidR="00B61821" w:rsidRPr="00680488">
        <w:rPr>
          <w:rFonts w:cs="Times New Roman"/>
        </w:rPr>
        <w:t>сколіоз плоскостопість, м'язова недостатність</w:t>
      </w:r>
      <w:r w:rsidRPr="00680488">
        <w:rPr>
          <w:rFonts w:cs="Times New Roman"/>
        </w:rPr>
        <w:t>.</w:t>
      </w:r>
    </w:p>
    <w:p w14:paraId="0D400412" w14:textId="132A11F9" w:rsidR="00C74A08" w:rsidRPr="00680488" w:rsidRDefault="00B61821" w:rsidP="00A17027">
      <w:pPr>
        <w:tabs>
          <w:tab w:val="left" w:pos="851"/>
          <w:tab w:val="left" w:pos="3870"/>
        </w:tabs>
        <w:ind w:firstLine="709"/>
        <w:rPr>
          <w:rFonts w:cs="Times New Roman"/>
        </w:rPr>
      </w:pPr>
      <w:r w:rsidRPr="00680488">
        <w:rPr>
          <w:rFonts w:cs="Times New Roman"/>
        </w:rPr>
        <w:t>Комплекс необхідних вправ виконується на кросоверному тренажер</w:t>
      </w:r>
      <w:r w:rsidR="00C74A08" w:rsidRPr="00680488">
        <w:rPr>
          <w:rFonts w:cs="Times New Roman"/>
        </w:rPr>
        <w:t>і, навантаження легко дозується</w:t>
      </w:r>
      <w:r w:rsidRPr="00680488">
        <w:rPr>
          <w:rFonts w:cs="Times New Roman"/>
        </w:rPr>
        <w:t>.</w:t>
      </w:r>
    </w:p>
    <w:p w14:paraId="6BE8F0DE" w14:textId="5000282A" w:rsidR="00C74A08" w:rsidRPr="00680488" w:rsidRDefault="00B61821" w:rsidP="00A17027">
      <w:pPr>
        <w:tabs>
          <w:tab w:val="left" w:pos="851"/>
          <w:tab w:val="left" w:pos="3870"/>
        </w:tabs>
        <w:ind w:firstLine="709"/>
        <w:rPr>
          <w:rFonts w:cs="Times New Roman"/>
        </w:rPr>
      </w:pPr>
      <w:r w:rsidRPr="002B0040">
        <w:rPr>
          <w:rFonts w:cs="Times New Roman"/>
          <w:b/>
        </w:rPr>
        <w:lastRenderedPageBreak/>
        <w:t>«</w:t>
      </w:r>
      <w:r w:rsidRPr="00E01C81">
        <w:rPr>
          <w:rFonts w:cs="Times New Roman"/>
          <w:bCs/>
        </w:rPr>
        <w:t>Профілактичний прилад Євмінова</w:t>
      </w:r>
      <w:r w:rsidRPr="002B0040">
        <w:rPr>
          <w:rFonts w:cs="Times New Roman"/>
          <w:b/>
        </w:rPr>
        <w:t>»</w:t>
      </w:r>
      <w:r w:rsidR="00C74A08" w:rsidRPr="002B0040">
        <w:rPr>
          <w:rFonts w:cs="Times New Roman"/>
          <w:b/>
        </w:rPr>
        <w:t>.</w:t>
      </w:r>
      <w:r w:rsidRPr="00680488">
        <w:rPr>
          <w:rFonts w:cs="Times New Roman"/>
        </w:rPr>
        <w:t xml:space="preserve"> Профілактичний прилад, або як його ще називають пластина Євмінова, є простим, але дуже ефективним приладом для лікування хребта. Принцип закінчується невеликим поступовим витягуванням хребта, який відбуваєтьс</w:t>
      </w:r>
      <w:r w:rsidR="00C74A08" w:rsidRPr="00680488">
        <w:rPr>
          <w:rFonts w:cs="Times New Roman"/>
        </w:rPr>
        <w:t>я за рахунок власної ваги</w:t>
      </w:r>
      <w:r w:rsidRPr="00680488">
        <w:rPr>
          <w:rFonts w:cs="Times New Roman"/>
        </w:rPr>
        <w:t xml:space="preserve">. Тому тренажер для зміцнення хребта призначений для розслаблення спазмованих м'язів, нормалізації тонусу шляхом розтяжки. Що цікаво у профілактичному підході Євмінова, стає відомо лише після встановлення та підтвердження діагнозу. Перед цим рекомендується проконсультуватись із лікарем. Можливо, потрібно буде пройти додаткове обстеження для </w:t>
      </w:r>
      <w:r w:rsidR="00C74A08" w:rsidRPr="00680488">
        <w:rPr>
          <w:rFonts w:cs="Times New Roman"/>
        </w:rPr>
        <w:t>оцінки функціонального статусу</w:t>
      </w:r>
      <w:r w:rsidRPr="00680488">
        <w:rPr>
          <w:rFonts w:cs="Times New Roman"/>
        </w:rPr>
        <w:t>. Це необхідно для запобігання різним ускладненням, пов'язаним з неп</w:t>
      </w:r>
      <w:r w:rsidR="00C74A08" w:rsidRPr="00680488">
        <w:rPr>
          <w:rFonts w:cs="Times New Roman"/>
        </w:rPr>
        <w:t>равильним застосуванням.</w:t>
      </w:r>
    </w:p>
    <w:p w14:paraId="626D55AE" w14:textId="3111C1A1" w:rsidR="00C74A08" w:rsidRPr="00680488" w:rsidRDefault="00B61821" w:rsidP="00A17027">
      <w:pPr>
        <w:tabs>
          <w:tab w:val="left" w:pos="851"/>
          <w:tab w:val="left" w:pos="3870"/>
        </w:tabs>
        <w:ind w:firstLine="709"/>
        <w:rPr>
          <w:rFonts w:cs="Times New Roman"/>
        </w:rPr>
      </w:pPr>
      <w:r w:rsidRPr="00680488">
        <w:rPr>
          <w:rFonts w:cs="Times New Roman"/>
        </w:rPr>
        <w:t xml:space="preserve">Заняття на дошці також слід включати до програми реабілітації та одужання після травм хребта, операцій, а також у період одужання після захворювань опорно-рухового апарату. </w:t>
      </w:r>
    </w:p>
    <w:p w14:paraId="177CD6BF" w14:textId="113E0652" w:rsidR="00C74A08" w:rsidRPr="00680488" w:rsidRDefault="00B61821" w:rsidP="00A17027">
      <w:pPr>
        <w:tabs>
          <w:tab w:val="left" w:pos="851"/>
          <w:tab w:val="left" w:pos="3870"/>
        </w:tabs>
        <w:ind w:firstLine="709"/>
        <w:rPr>
          <w:rFonts w:cs="Times New Roman"/>
        </w:rPr>
      </w:pPr>
      <w:r w:rsidRPr="00680488">
        <w:rPr>
          <w:rFonts w:cs="Times New Roman"/>
        </w:rPr>
        <w:t xml:space="preserve">Що </w:t>
      </w:r>
      <w:r w:rsidR="00C74A08" w:rsidRPr="00680488">
        <w:rPr>
          <w:rFonts w:cs="Times New Roman"/>
        </w:rPr>
        <w:t>лікує профілактика Євмінова: остеохондроз; хвороба Бехтерєва; спондилоартроз; коксартроз; лордоз; контрактури рук та ніг; радикуліт; люмбаго; сколіотичні захворювання; грижі міжхребцевих дисків; к</w:t>
      </w:r>
      <w:r w:rsidRPr="00680488">
        <w:rPr>
          <w:rFonts w:cs="Times New Roman"/>
        </w:rPr>
        <w:t>іфоз</w:t>
      </w:r>
      <w:r w:rsidR="00C74A08" w:rsidRPr="00680488">
        <w:rPr>
          <w:rFonts w:cs="Times New Roman"/>
        </w:rPr>
        <w:t>.</w:t>
      </w:r>
    </w:p>
    <w:p w14:paraId="2B470B65" w14:textId="1385408C" w:rsidR="00C74A08" w:rsidRPr="00680488" w:rsidRDefault="00B61821" w:rsidP="00A17027">
      <w:pPr>
        <w:tabs>
          <w:tab w:val="left" w:pos="851"/>
          <w:tab w:val="left" w:pos="3870"/>
        </w:tabs>
        <w:ind w:firstLine="709"/>
        <w:rPr>
          <w:rFonts w:cs="Times New Roman"/>
        </w:rPr>
      </w:pPr>
      <w:r w:rsidRPr="00680488">
        <w:rPr>
          <w:rFonts w:cs="Times New Roman"/>
        </w:rPr>
        <w:t xml:space="preserve">Заняття на пластині Євмінова мають індивідуальний характер. Нахил дошки, комплекс вправ і навантаження збігаються із самопочуттям </w:t>
      </w:r>
      <w:r w:rsidR="00C74A08" w:rsidRPr="00680488">
        <w:rPr>
          <w:rFonts w:cs="Times New Roman"/>
        </w:rPr>
        <w:t xml:space="preserve">дитини, </w:t>
      </w:r>
      <w:r w:rsidRPr="00680488">
        <w:rPr>
          <w:rFonts w:cs="Times New Roman"/>
        </w:rPr>
        <w:t xml:space="preserve">її віком та фізичними можливостями. Але в будь-якому випадку лікувальна гімнастика проходить у помірному режимі, у розміреному темпі, підкреслює силу та абсолютно безпечна для пацієнтів будь-якого віку. </w:t>
      </w:r>
    </w:p>
    <w:p w14:paraId="5F8CE965" w14:textId="5722470D" w:rsidR="00C74A08" w:rsidRPr="00680488" w:rsidRDefault="00C74A08" w:rsidP="00A17027">
      <w:pPr>
        <w:tabs>
          <w:tab w:val="left" w:pos="851"/>
          <w:tab w:val="left" w:pos="3870"/>
        </w:tabs>
        <w:ind w:firstLine="709"/>
        <w:rPr>
          <w:rFonts w:cs="Times New Roman"/>
        </w:rPr>
      </w:pPr>
      <w:r w:rsidRPr="00680488">
        <w:rPr>
          <w:rFonts w:cs="Times New Roman"/>
        </w:rPr>
        <w:t>Р</w:t>
      </w:r>
      <w:r w:rsidR="00B61821" w:rsidRPr="00680488">
        <w:rPr>
          <w:rFonts w:cs="Times New Roman"/>
        </w:rPr>
        <w:t xml:space="preserve">егулярні заняття профілактичними заходами зміцнюють корсет, знімають больові відчуття, тіло набуває гнучкості та витривалості, покращуються обмінні процеси, що в подальшому позитивно впливає на роботу внутрішніх органів. Тренажер Євмінова можна використовувати як для лікування хребта, так і для профілактики багатьох захворювань. За допомогою профілактики формується правильна постава: тренуються глибокі м'язи спини, що утримують спину. Крім того, лікувально-профілактична </w:t>
      </w:r>
      <w:r w:rsidR="00B61821" w:rsidRPr="00680488">
        <w:rPr>
          <w:rFonts w:cs="Times New Roman"/>
        </w:rPr>
        <w:lastRenderedPageBreak/>
        <w:t>гімнастика на дошках Євмінова підвищує витривалість, фізичну та розумову працездатність</w:t>
      </w:r>
      <w:r w:rsidR="00DD2E0C">
        <w:rPr>
          <w:rFonts w:cs="Times New Roman"/>
        </w:rPr>
        <w:t xml:space="preserve"> [10</w:t>
      </w:r>
      <w:r w:rsidR="003C1A5F" w:rsidRPr="00680488">
        <w:rPr>
          <w:rFonts w:cs="Times New Roman"/>
        </w:rPr>
        <w:t>]</w:t>
      </w:r>
      <w:r w:rsidR="00B61821" w:rsidRPr="00680488">
        <w:rPr>
          <w:rFonts w:cs="Times New Roman"/>
        </w:rPr>
        <w:t>.</w:t>
      </w:r>
    </w:p>
    <w:p w14:paraId="3BE2C160" w14:textId="6C2E3236" w:rsidR="00C74A08" w:rsidRPr="00680488" w:rsidRDefault="00B61821" w:rsidP="00A17027">
      <w:pPr>
        <w:tabs>
          <w:tab w:val="left" w:pos="851"/>
          <w:tab w:val="left" w:pos="3870"/>
        </w:tabs>
        <w:ind w:firstLine="709"/>
        <w:rPr>
          <w:rFonts w:cs="Times New Roman"/>
        </w:rPr>
      </w:pPr>
      <w:r w:rsidRPr="00E01C81">
        <w:rPr>
          <w:rFonts w:cs="Times New Roman"/>
          <w:bCs/>
        </w:rPr>
        <w:t>Стретчінг</w:t>
      </w:r>
      <w:r w:rsidR="00C74A08" w:rsidRPr="00E01C81">
        <w:rPr>
          <w:rFonts w:cs="Times New Roman"/>
          <w:bCs/>
        </w:rPr>
        <w:t>,</w:t>
      </w:r>
      <w:r w:rsidRPr="00E01C81">
        <w:rPr>
          <w:rFonts w:cs="Times New Roman"/>
          <w:bCs/>
        </w:rPr>
        <w:t xml:space="preserve"> комплекс</w:t>
      </w:r>
      <w:r w:rsidRPr="00680488">
        <w:rPr>
          <w:rFonts w:cs="Times New Roman"/>
        </w:rPr>
        <w:t xml:space="preserve"> вправ і позицій для розтягування певних м'язів, зв'язок і </w:t>
      </w:r>
      <w:r w:rsidR="00C74A08" w:rsidRPr="00680488">
        <w:rPr>
          <w:rFonts w:cs="Times New Roman"/>
        </w:rPr>
        <w:t>сухожиль тіла і кінцівок</w:t>
      </w:r>
      <w:r w:rsidRPr="00680488">
        <w:rPr>
          <w:rFonts w:cs="Times New Roman"/>
        </w:rPr>
        <w:t xml:space="preserve">. Цей вид тренувань позитивно впливає весь організм загалом, поліпшує самопочуття. Тому цей вид тренувань широко використовується як частина оздоровчих навчально-тренувальних комплексів або як самостійне заняття. </w:t>
      </w:r>
    </w:p>
    <w:p w14:paraId="0521591E" w14:textId="43492D97" w:rsidR="00C74A08" w:rsidRPr="00680488" w:rsidRDefault="00C74A08" w:rsidP="00A17027">
      <w:pPr>
        <w:tabs>
          <w:tab w:val="left" w:pos="851"/>
          <w:tab w:val="left" w:pos="3870"/>
        </w:tabs>
        <w:ind w:firstLine="709"/>
        <w:rPr>
          <w:rFonts w:cs="Times New Roman"/>
        </w:rPr>
      </w:pPr>
      <w:r w:rsidRPr="00680488">
        <w:rPr>
          <w:rFonts w:cs="Times New Roman"/>
        </w:rPr>
        <w:t>Підвищення гнучкості,</w:t>
      </w:r>
      <w:r w:rsidR="00B61821" w:rsidRPr="00680488">
        <w:rPr>
          <w:rFonts w:cs="Times New Roman"/>
        </w:rPr>
        <w:t xml:space="preserve"> основний ефект розтяжки, та її ефективність найчастіше оцінюють щодо поліп</w:t>
      </w:r>
      <w:r w:rsidRPr="00680488">
        <w:rPr>
          <w:rFonts w:cs="Times New Roman"/>
        </w:rPr>
        <w:t>шення цієї фізичної здатності у дітей</w:t>
      </w:r>
      <w:r w:rsidR="00B61821" w:rsidRPr="00680488">
        <w:rPr>
          <w:rFonts w:cs="Times New Roman"/>
        </w:rPr>
        <w:t xml:space="preserve">. Стретчинг тримає тіло в тонусі і відмінно розвиває </w:t>
      </w:r>
      <w:r w:rsidRPr="00680488">
        <w:rPr>
          <w:rFonts w:cs="Times New Roman"/>
        </w:rPr>
        <w:t xml:space="preserve">м'язи, сухожилля та зв'язки. </w:t>
      </w:r>
      <w:r w:rsidR="00B61821" w:rsidRPr="00680488">
        <w:rPr>
          <w:rFonts w:cs="Times New Roman"/>
        </w:rPr>
        <w:t>Розтяжка шир</w:t>
      </w:r>
      <w:r w:rsidRPr="00680488">
        <w:rPr>
          <w:rFonts w:cs="Times New Roman"/>
        </w:rPr>
        <w:t>око використовується як програма</w:t>
      </w:r>
      <w:r w:rsidR="00B61821" w:rsidRPr="00680488">
        <w:rPr>
          <w:rFonts w:cs="Times New Roman"/>
        </w:rPr>
        <w:t xml:space="preserve"> реабілітації при порушеннях постави. Дана система роботи з м'язами, суглобами та зв'язками тіла може використовуватися як прикладна рухова дисципліна, так і як самостійний спосіб підтри</w:t>
      </w:r>
      <w:r w:rsidRPr="00680488">
        <w:rPr>
          <w:rFonts w:cs="Times New Roman"/>
        </w:rPr>
        <w:t>мки фізичної підготовленості</w:t>
      </w:r>
      <w:r w:rsidR="00B61821" w:rsidRPr="00680488">
        <w:rPr>
          <w:rFonts w:cs="Times New Roman"/>
        </w:rPr>
        <w:t>.</w:t>
      </w:r>
    </w:p>
    <w:p w14:paraId="6B64942F" w14:textId="4BF0D898" w:rsidR="00C74A08" w:rsidRPr="00680488" w:rsidRDefault="00B61821" w:rsidP="00A17027">
      <w:pPr>
        <w:tabs>
          <w:tab w:val="left" w:pos="851"/>
          <w:tab w:val="left" w:pos="3870"/>
        </w:tabs>
        <w:ind w:firstLine="709"/>
        <w:rPr>
          <w:rFonts w:cs="Times New Roman"/>
        </w:rPr>
      </w:pPr>
      <w:r w:rsidRPr="00680488">
        <w:rPr>
          <w:rFonts w:cs="Times New Roman"/>
        </w:rPr>
        <w:t>Вир</w:t>
      </w:r>
      <w:r w:rsidR="00C74A08" w:rsidRPr="00680488">
        <w:rPr>
          <w:rFonts w:cs="Times New Roman"/>
        </w:rPr>
        <w:t>ізняють такі види стретчингу</w:t>
      </w:r>
      <w:r w:rsidR="003C1A5F" w:rsidRPr="00680488">
        <w:rPr>
          <w:rFonts w:cs="Times New Roman"/>
        </w:rPr>
        <w:t xml:space="preserve"> [11, с.18]</w:t>
      </w:r>
      <w:r w:rsidR="00C74A08" w:rsidRPr="00680488">
        <w:rPr>
          <w:rFonts w:cs="Times New Roman"/>
        </w:rPr>
        <w:t xml:space="preserve">: </w:t>
      </w:r>
    </w:p>
    <w:p w14:paraId="0C95C970" w14:textId="6966C9F4" w:rsidR="00C74A08" w:rsidRPr="00680488" w:rsidRDefault="00C74A08" w:rsidP="00A17027">
      <w:pPr>
        <w:tabs>
          <w:tab w:val="left" w:pos="851"/>
          <w:tab w:val="left" w:pos="3870"/>
        </w:tabs>
        <w:ind w:firstLine="709"/>
        <w:rPr>
          <w:rFonts w:cs="Times New Roman"/>
        </w:rPr>
      </w:pPr>
      <w:r w:rsidRPr="00680488">
        <w:rPr>
          <w:rFonts w:cs="Times New Roman"/>
        </w:rPr>
        <w:t>Активний стретчинг, п</w:t>
      </w:r>
      <w:r w:rsidR="00B61821" w:rsidRPr="00680488">
        <w:rPr>
          <w:rFonts w:cs="Times New Roman"/>
        </w:rPr>
        <w:t>ід час вправ на розтяж</w:t>
      </w:r>
      <w:r w:rsidRPr="00680488">
        <w:rPr>
          <w:rFonts w:cs="Times New Roman"/>
        </w:rPr>
        <w:t>ку будь-якої частини тіла дитина</w:t>
      </w:r>
      <w:r w:rsidR="00B61821" w:rsidRPr="00680488">
        <w:rPr>
          <w:rFonts w:cs="Times New Roman"/>
        </w:rPr>
        <w:t xml:space="preserve"> </w:t>
      </w:r>
      <w:r w:rsidRPr="00680488">
        <w:rPr>
          <w:rFonts w:cs="Times New Roman"/>
        </w:rPr>
        <w:t>сама докладає певного зусилля.</w:t>
      </w:r>
    </w:p>
    <w:p w14:paraId="695D72A0" w14:textId="71B21D40" w:rsidR="00EF418E" w:rsidRPr="00680488" w:rsidRDefault="00B61821" w:rsidP="00A17027">
      <w:pPr>
        <w:tabs>
          <w:tab w:val="left" w:pos="851"/>
          <w:tab w:val="left" w:pos="3870"/>
        </w:tabs>
        <w:ind w:firstLine="709"/>
        <w:rPr>
          <w:rFonts w:cs="Times New Roman"/>
        </w:rPr>
      </w:pPr>
      <w:r w:rsidRPr="00680488">
        <w:rPr>
          <w:rFonts w:cs="Times New Roman"/>
        </w:rPr>
        <w:t>Пасивна розтяжка по суті схожа на статичну розтяжку. Різниця лише в тому, що при пасивній розтяжці ви не використовуєте своїх зусиль, а вам допомагає п</w:t>
      </w:r>
      <w:r w:rsidR="00EF418E" w:rsidRPr="00680488">
        <w:rPr>
          <w:rFonts w:cs="Times New Roman"/>
        </w:rPr>
        <w:t xml:space="preserve">артнер. </w:t>
      </w:r>
    </w:p>
    <w:p w14:paraId="41035305" w14:textId="59191EE1" w:rsidR="00EF418E" w:rsidRPr="00680488" w:rsidRDefault="00B61821" w:rsidP="00A17027">
      <w:pPr>
        <w:tabs>
          <w:tab w:val="left" w:pos="851"/>
          <w:tab w:val="left" w:pos="3870"/>
        </w:tabs>
        <w:ind w:firstLine="709"/>
        <w:rPr>
          <w:rFonts w:cs="Times New Roman"/>
        </w:rPr>
      </w:pPr>
      <w:r w:rsidRPr="00680488">
        <w:rPr>
          <w:rFonts w:cs="Times New Roman"/>
        </w:rPr>
        <w:t>Статична розтяжка вважається найменш травматичним видом розтяжки. Основне навантаження зосереджено на м'язах. М'який вплив на сухожилля та суглоби. Вагу тіла витягнути, нахилитися вперед. Складається у вертикальному положе</w:t>
      </w:r>
      <w:r w:rsidR="00EF418E" w:rsidRPr="00680488">
        <w:rPr>
          <w:rFonts w:cs="Times New Roman"/>
        </w:rPr>
        <w:t xml:space="preserve">нні, де головне розслабитися і висіти вагою верху. </w:t>
      </w:r>
    </w:p>
    <w:p w14:paraId="3794BA10" w14:textId="275E7626" w:rsidR="00EF418E" w:rsidRPr="00680488" w:rsidRDefault="00EF418E" w:rsidP="00A17027">
      <w:pPr>
        <w:tabs>
          <w:tab w:val="left" w:pos="851"/>
          <w:tab w:val="left" w:pos="3870"/>
        </w:tabs>
        <w:ind w:firstLine="709"/>
        <w:rPr>
          <w:rFonts w:cs="Times New Roman"/>
        </w:rPr>
      </w:pPr>
      <w:r w:rsidRPr="00680488">
        <w:rPr>
          <w:rFonts w:cs="Times New Roman"/>
        </w:rPr>
        <w:t>Динамічна розтяжка, т</w:t>
      </w:r>
      <w:r w:rsidR="00B61821" w:rsidRPr="00680488">
        <w:rPr>
          <w:rFonts w:cs="Times New Roman"/>
        </w:rPr>
        <w:t>ут виконується до стану легкої напруги м'язів з плавним перехо</w:t>
      </w:r>
      <w:r w:rsidRPr="00680488">
        <w:rPr>
          <w:rFonts w:cs="Times New Roman"/>
        </w:rPr>
        <w:t xml:space="preserve">дом від однієї вправи до іншої, </w:t>
      </w:r>
      <w:r w:rsidR="00B61821" w:rsidRPr="00680488">
        <w:rPr>
          <w:rFonts w:cs="Times New Roman"/>
        </w:rPr>
        <w:t>наприклад, повільні нахили п</w:t>
      </w:r>
      <w:r w:rsidRPr="00680488">
        <w:rPr>
          <w:rFonts w:cs="Times New Roman"/>
        </w:rPr>
        <w:t>оперемінні тіла в різні сторони.</w:t>
      </w:r>
    </w:p>
    <w:p w14:paraId="5FB2CA15" w14:textId="33C27688" w:rsidR="00EF418E" w:rsidRPr="00680488" w:rsidRDefault="00EF418E" w:rsidP="00A17027">
      <w:pPr>
        <w:tabs>
          <w:tab w:val="left" w:pos="851"/>
          <w:tab w:val="left" w:pos="3870"/>
        </w:tabs>
        <w:ind w:firstLine="709"/>
        <w:rPr>
          <w:rFonts w:cs="Times New Roman"/>
        </w:rPr>
      </w:pPr>
      <w:r w:rsidRPr="00680488">
        <w:rPr>
          <w:rFonts w:cs="Times New Roman"/>
        </w:rPr>
        <w:t xml:space="preserve">Ізометрична розтяжка, </w:t>
      </w:r>
      <w:r w:rsidR="00B61821" w:rsidRPr="00680488">
        <w:rPr>
          <w:rFonts w:cs="Times New Roman"/>
        </w:rPr>
        <w:t>це черг</w:t>
      </w:r>
      <w:r w:rsidRPr="00680488">
        <w:rPr>
          <w:rFonts w:cs="Times New Roman"/>
        </w:rPr>
        <w:t>ування напруги та розслаблення.</w:t>
      </w:r>
    </w:p>
    <w:p w14:paraId="68FF7266" w14:textId="6DE767D8" w:rsidR="00EF418E" w:rsidRPr="00680488" w:rsidRDefault="00B61821" w:rsidP="00A17027">
      <w:pPr>
        <w:tabs>
          <w:tab w:val="left" w:pos="851"/>
          <w:tab w:val="left" w:pos="3870"/>
        </w:tabs>
        <w:ind w:firstLine="709"/>
        <w:rPr>
          <w:rFonts w:cs="Times New Roman"/>
        </w:rPr>
      </w:pPr>
      <w:r w:rsidRPr="00680488">
        <w:rPr>
          <w:rFonts w:cs="Times New Roman"/>
        </w:rPr>
        <w:t>М</w:t>
      </w:r>
      <w:r w:rsidR="00EF418E" w:rsidRPr="00680488">
        <w:rPr>
          <w:rFonts w:cs="Times New Roman"/>
        </w:rPr>
        <w:t>етодика проведення занять:</w:t>
      </w:r>
    </w:p>
    <w:p w14:paraId="2AD4AD0A" w14:textId="6187B3B7" w:rsidR="00EF418E" w:rsidRPr="00680488" w:rsidRDefault="00EF418E" w:rsidP="00A17027">
      <w:pPr>
        <w:tabs>
          <w:tab w:val="left" w:pos="851"/>
          <w:tab w:val="left" w:pos="3870"/>
        </w:tabs>
        <w:ind w:firstLine="709"/>
        <w:rPr>
          <w:rFonts w:cs="Times New Roman"/>
        </w:rPr>
      </w:pPr>
      <w:r w:rsidRPr="00680488">
        <w:rPr>
          <w:rFonts w:cs="Times New Roman"/>
        </w:rPr>
        <w:lastRenderedPageBreak/>
        <w:t>П</w:t>
      </w:r>
      <w:r w:rsidR="00B61821" w:rsidRPr="00680488">
        <w:rPr>
          <w:rFonts w:cs="Times New Roman"/>
        </w:rPr>
        <w:t>еред початком занять обов'язково добре розігріти м'язи. Для цього підійдуть будь-які аеробні вправ</w:t>
      </w:r>
      <w:r w:rsidRPr="00680488">
        <w:rPr>
          <w:rFonts w:cs="Times New Roman"/>
        </w:rPr>
        <w:t>и. У</w:t>
      </w:r>
      <w:r w:rsidR="00B61821" w:rsidRPr="00680488">
        <w:rPr>
          <w:rFonts w:cs="Times New Roman"/>
        </w:rPr>
        <w:t>сі вправи виконувати без різких ривків. Рухи маю</w:t>
      </w:r>
      <w:r w:rsidRPr="00680488">
        <w:rPr>
          <w:rFonts w:cs="Times New Roman"/>
        </w:rPr>
        <w:t xml:space="preserve">ть бути плавними, повільними. </w:t>
      </w:r>
      <w:r w:rsidR="00B61821" w:rsidRPr="00680488">
        <w:rPr>
          <w:rFonts w:cs="Times New Roman"/>
        </w:rPr>
        <w:t>Сигналом до закінчення тієї чи іншої вправи є відчуття легкого</w:t>
      </w:r>
      <w:r w:rsidRPr="00680488">
        <w:rPr>
          <w:rFonts w:cs="Times New Roman"/>
        </w:rPr>
        <w:t xml:space="preserve"> болю в м'язах. Як тільки дитина</w:t>
      </w:r>
      <w:r w:rsidR="00B61821" w:rsidRPr="00680488">
        <w:rPr>
          <w:rFonts w:cs="Times New Roman"/>
        </w:rPr>
        <w:t xml:space="preserve"> відчує диском</w:t>
      </w:r>
      <w:r w:rsidRPr="00680488">
        <w:rPr>
          <w:rFonts w:cs="Times New Roman"/>
        </w:rPr>
        <w:t>форт, вправу слід припинити. Р</w:t>
      </w:r>
      <w:r w:rsidR="00B61821" w:rsidRPr="00680488">
        <w:rPr>
          <w:rFonts w:cs="Times New Roman"/>
        </w:rPr>
        <w:t>екомендується тримати м'язи у розтягнутому стані протягом</w:t>
      </w:r>
      <w:r w:rsidRPr="00680488">
        <w:rPr>
          <w:rFonts w:cs="Times New Roman"/>
        </w:rPr>
        <w:t xml:space="preserve"> інтервалу від 10 до 60 секунд, </w:t>
      </w:r>
      <w:r w:rsidR="00B61821" w:rsidRPr="00680488">
        <w:rPr>
          <w:rFonts w:cs="Times New Roman"/>
        </w:rPr>
        <w:t xml:space="preserve">залежно </w:t>
      </w:r>
      <w:r w:rsidRPr="00680488">
        <w:rPr>
          <w:rFonts w:cs="Times New Roman"/>
        </w:rPr>
        <w:t>від рівня спортивної підготовки</w:t>
      </w:r>
      <w:r w:rsidR="00B61821" w:rsidRPr="00680488">
        <w:rPr>
          <w:rFonts w:cs="Times New Roman"/>
        </w:rPr>
        <w:t>.</w:t>
      </w:r>
    </w:p>
    <w:p w14:paraId="3BFF2762" w14:textId="4649FC3F" w:rsidR="00EF418E" w:rsidRPr="00680488" w:rsidRDefault="00B61821" w:rsidP="00A17027">
      <w:pPr>
        <w:tabs>
          <w:tab w:val="left" w:pos="851"/>
          <w:tab w:val="left" w:pos="3870"/>
        </w:tabs>
        <w:ind w:firstLine="709"/>
        <w:rPr>
          <w:rFonts w:cs="Times New Roman"/>
        </w:rPr>
      </w:pPr>
      <w:r w:rsidRPr="00680488">
        <w:rPr>
          <w:rFonts w:cs="Times New Roman"/>
        </w:rPr>
        <w:t>Стретчінг заснований на знанні анатомії та фізіології людини. Розвиток гнучкості розкриває приховані можливості людського тіла. Великою перевагою стретчингу є те, що обсяг та інтенсивність навантаження можна регулюв</w:t>
      </w:r>
      <w:r w:rsidR="00EF418E" w:rsidRPr="00680488">
        <w:rPr>
          <w:rFonts w:cs="Times New Roman"/>
        </w:rPr>
        <w:t>ати невеликими дозами вправ</w:t>
      </w:r>
      <w:r w:rsidRPr="00680488">
        <w:rPr>
          <w:rFonts w:cs="Times New Roman"/>
        </w:rPr>
        <w:t xml:space="preserve">. Для вироблення правильної постави та запобігання її порушенням необхідно систематично тренувати м'язи спини та живота не менше 3 разів на тиждень. Вправи можуть бути включені в комплекс ранкової гігієнічної гімнастики, оздоровчої гімнастики, на уроці фізкультури у </w:t>
      </w:r>
      <w:r w:rsidR="00EF418E" w:rsidRPr="00680488">
        <w:rPr>
          <w:rFonts w:cs="Times New Roman"/>
        </w:rPr>
        <w:t>школі, спортивних тренуваннях</w:t>
      </w:r>
      <w:r w:rsidRPr="00680488">
        <w:rPr>
          <w:rFonts w:cs="Times New Roman"/>
        </w:rPr>
        <w:t>.</w:t>
      </w:r>
    </w:p>
    <w:p w14:paraId="4696B0C5" w14:textId="2E06630D" w:rsidR="00EF418E" w:rsidRPr="00680488" w:rsidRDefault="00B61821" w:rsidP="00A17027">
      <w:pPr>
        <w:tabs>
          <w:tab w:val="left" w:pos="851"/>
          <w:tab w:val="left" w:pos="3870"/>
        </w:tabs>
        <w:ind w:firstLine="709"/>
        <w:rPr>
          <w:rFonts w:cs="Times New Roman"/>
        </w:rPr>
      </w:pPr>
      <w:r w:rsidRPr="00E01C81">
        <w:rPr>
          <w:rFonts w:cs="Times New Roman"/>
          <w:bCs/>
        </w:rPr>
        <w:t xml:space="preserve">Масаж </w:t>
      </w:r>
      <w:r w:rsidRPr="00680488">
        <w:rPr>
          <w:rFonts w:cs="Times New Roman"/>
        </w:rPr>
        <w:t>проводиться як дорослим, так і дітям із раннього віку. А техніка масажу для дітей суттєво відрізняється від техніки масажу для дорослих. Тому що у дітей темпи розвитку окремих органів, систем та всього організму в різні періоди розвитку неоднакові. Це визначає вік</w:t>
      </w:r>
      <w:r w:rsidR="00EF418E" w:rsidRPr="00680488">
        <w:rPr>
          <w:rFonts w:cs="Times New Roman"/>
        </w:rPr>
        <w:t>ові особливості реактивності</w:t>
      </w:r>
      <w:r w:rsidRPr="00680488">
        <w:rPr>
          <w:rFonts w:cs="Times New Roman"/>
        </w:rPr>
        <w:t>.</w:t>
      </w:r>
    </w:p>
    <w:p w14:paraId="1E084B10" w14:textId="1F5EE99C" w:rsidR="00EF418E" w:rsidRPr="00680488" w:rsidRDefault="00B61821" w:rsidP="00A17027">
      <w:pPr>
        <w:tabs>
          <w:tab w:val="left" w:pos="851"/>
          <w:tab w:val="left" w:pos="3870"/>
        </w:tabs>
        <w:ind w:firstLine="709"/>
        <w:rPr>
          <w:rFonts w:cs="Times New Roman"/>
        </w:rPr>
      </w:pPr>
      <w:r w:rsidRPr="00680488">
        <w:rPr>
          <w:rFonts w:cs="Times New Roman"/>
        </w:rPr>
        <w:t>Завданнями масажу при дефектах постави є</w:t>
      </w:r>
      <w:r w:rsidR="003C1A5F" w:rsidRPr="00680488">
        <w:rPr>
          <w:rFonts w:cs="Times New Roman"/>
        </w:rPr>
        <w:t xml:space="preserve"> [12, с.19]</w:t>
      </w:r>
      <w:r w:rsidR="00EF418E" w:rsidRPr="00680488">
        <w:rPr>
          <w:rFonts w:cs="Times New Roman"/>
        </w:rPr>
        <w:t>:</w:t>
      </w:r>
    </w:p>
    <w:p w14:paraId="3F3461F4" w14:textId="77777777" w:rsidR="00EF418E" w:rsidRPr="00680488" w:rsidRDefault="00EF418E"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 xml:space="preserve"> корекція хребта;</w:t>
      </w:r>
    </w:p>
    <w:p w14:paraId="579EAFDF" w14:textId="77777777" w:rsidR="00EF418E" w:rsidRPr="00680488" w:rsidRDefault="00B61821"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формування правильної постави;</w:t>
      </w:r>
    </w:p>
    <w:p w14:paraId="7DCDDCDE" w14:textId="77777777" w:rsidR="00EF418E" w:rsidRPr="00680488" w:rsidRDefault="00B61821"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 xml:space="preserve"> зміцнення м'язів тулуба, черевного преса, постановка 50 м'язового корсету;</w:t>
      </w:r>
    </w:p>
    <w:p w14:paraId="5D9F2F33" w14:textId="77777777" w:rsidR="00EF418E" w:rsidRPr="00680488" w:rsidRDefault="00B61821"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 xml:space="preserve"> нормалізація функціональних можливостей серцево-судинної та дихальної системи;</w:t>
      </w:r>
    </w:p>
    <w:p w14:paraId="3EE2AFCA" w14:textId="77777777" w:rsidR="00EF418E" w:rsidRPr="00680488" w:rsidRDefault="00B61821" w:rsidP="00A17027">
      <w:pPr>
        <w:pStyle w:val="a3"/>
        <w:numPr>
          <w:ilvl w:val="0"/>
          <w:numId w:val="4"/>
        </w:numPr>
        <w:tabs>
          <w:tab w:val="left" w:pos="851"/>
          <w:tab w:val="left" w:pos="3870"/>
        </w:tabs>
        <w:ind w:left="0" w:firstLine="709"/>
        <w:contextualSpacing w:val="0"/>
        <w:rPr>
          <w:rFonts w:cs="Times New Roman"/>
        </w:rPr>
      </w:pPr>
      <w:r w:rsidRPr="00680488">
        <w:rPr>
          <w:rFonts w:cs="Times New Roman"/>
        </w:rPr>
        <w:t xml:space="preserve"> підвищення загального тонусу організму. </w:t>
      </w:r>
    </w:p>
    <w:p w14:paraId="197EA051" w14:textId="4612AEF5" w:rsidR="00D54DF1" w:rsidRPr="00680488" w:rsidRDefault="00B61821" w:rsidP="00A17027">
      <w:pPr>
        <w:tabs>
          <w:tab w:val="left" w:pos="851"/>
          <w:tab w:val="left" w:pos="3870"/>
        </w:tabs>
        <w:ind w:firstLine="709"/>
        <w:rPr>
          <w:rFonts w:cs="Times New Roman"/>
        </w:rPr>
      </w:pPr>
      <w:r w:rsidRPr="00680488">
        <w:rPr>
          <w:rFonts w:cs="Times New Roman"/>
        </w:rPr>
        <w:lastRenderedPageBreak/>
        <w:t>При виконанні масажу відкривається вплив на всі органи і системи організму. Але особливо при порушеннях постави масаж позитивно впливає на м'язову систему та має загальнозміцнюючий ефект. Під впливом масажу підвищується тонус та спастичність м'язів, покращується їх скорочувальна функція, збільшується сила, підвищується працездатність. Особливо важливу роль у впливі на м'язову систему грають прийоми розминки, які можна вважати пасивною гімнастикою для м'язових волокон. Тому масаж</w:t>
      </w:r>
      <w:r w:rsidR="00EF418E" w:rsidRPr="00680488">
        <w:rPr>
          <w:rFonts w:cs="Times New Roman"/>
        </w:rPr>
        <w:t>,</w:t>
      </w:r>
      <w:r w:rsidRPr="00680488">
        <w:rPr>
          <w:rFonts w:cs="Times New Roman"/>
        </w:rPr>
        <w:t xml:space="preserve"> є унікальним та ефективним інструментом, спрямованим на розвиток, зміцнення, відновлення та лікування всього організму.</w:t>
      </w:r>
    </w:p>
    <w:p w14:paraId="620ED8AB" w14:textId="55CEC08C" w:rsidR="00F60E08" w:rsidRPr="00680488" w:rsidRDefault="00F60E08" w:rsidP="00A17027">
      <w:pPr>
        <w:tabs>
          <w:tab w:val="left" w:pos="851"/>
          <w:tab w:val="left" w:pos="3870"/>
        </w:tabs>
        <w:ind w:firstLine="709"/>
        <w:rPr>
          <w:rFonts w:cs="Times New Roman"/>
        </w:rPr>
      </w:pPr>
      <w:r w:rsidRPr="00680488">
        <w:rPr>
          <w:rFonts w:cs="Times New Roman"/>
        </w:rPr>
        <w:t xml:space="preserve">Порушення постави в дітей середнього шкільного віку залежить від зміни фізіологічних вигинів хребта. Вони виникають у результаті неправильної організації умов статичного навантаження та слабкого фізичного розвитку дитини. </w:t>
      </w:r>
    </w:p>
    <w:p w14:paraId="6E9AF4CE" w14:textId="77BDA900" w:rsidR="00F60E08" w:rsidRPr="00680488" w:rsidRDefault="00F60E08" w:rsidP="00A17027">
      <w:pPr>
        <w:tabs>
          <w:tab w:val="left" w:pos="851"/>
          <w:tab w:val="left" w:pos="3870"/>
        </w:tabs>
        <w:ind w:firstLine="709"/>
        <w:rPr>
          <w:rFonts w:cs="Times New Roman"/>
        </w:rPr>
      </w:pPr>
      <w:r w:rsidRPr="00680488">
        <w:rPr>
          <w:rFonts w:cs="Times New Roman"/>
        </w:rPr>
        <w:t xml:space="preserve">Цілеспрямованого використання засобів фізичного виховання для виправлення дефектів постави недостатньо. Необхідною умовою є застосування заходів, що сприяють поліпшенню фізичного розвитку дитини. До таких заходів насамперед належить організація сприятливих для дитини екологічних умов, умов статичного навантаження, харчування, розпорядку дня, гігієнічних умов. </w:t>
      </w:r>
    </w:p>
    <w:p w14:paraId="49AE7720" w14:textId="420965A7" w:rsidR="008605BC" w:rsidRPr="00680488" w:rsidRDefault="00F60E08" w:rsidP="00A17027">
      <w:pPr>
        <w:tabs>
          <w:tab w:val="left" w:pos="851"/>
          <w:tab w:val="left" w:pos="3870"/>
        </w:tabs>
        <w:ind w:firstLine="709"/>
        <w:rPr>
          <w:rFonts w:cs="Times New Roman"/>
        </w:rPr>
      </w:pPr>
      <w:r w:rsidRPr="00680488">
        <w:rPr>
          <w:rFonts w:cs="Times New Roman"/>
        </w:rPr>
        <w:t>Встановлено, що найефективнішими засобами та сучасними методами фізичної реабілітації дітей із порушеннями постави є: кінезітерапія; профілактична гімнастика Євмінова; розтяжка; масажі; заняття високого рівня. Усі перелічені засоби реабілітації сприяють виправленню постави та усунення її дефектів.</w:t>
      </w:r>
    </w:p>
    <w:p w14:paraId="451CDCDE" w14:textId="7D8D8CDC" w:rsidR="008605BC" w:rsidRPr="00680488" w:rsidRDefault="008605BC" w:rsidP="00A17027">
      <w:pPr>
        <w:tabs>
          <w:tab w:val="left" w:pos="851"/>
          <w:tab w:val="left" w:pos="3870"/>
        </w:tabs>
        <w:ind w:firstLine="709"/>
        <w:rPr>
          <w:rFonts w:cs="Times New Roman"/>
        </w:rPr>
      </w:pPr>
      <w:r w:rsidRPr="00680488">
        <w:rPr>
          <w:rFonts w:cs="Times New Roman"/>
        </w:rPr>
        <w:t>Варто уважно стежити за розвитком і положенням дитини, щоб вчасно втрутитися і змінити шкідливі звички дитини. Профілактика краще, ніж лікування, тому що терапія порушень постави зазвичай тривала і вимагає великого терпіння, як з боку батьків, так і з боку дитини.</w:t>
      </w:r>
    </w:p>
    <w:p w14:paraId="44623549" w14:textId="77777777" w:rsidR="00E01C81" w:rsidRDefault="00E01C81">
      <w:pPr>
        <w:spacing w:after="200"/>
        <w:jc w:val="left"/>
        <w:rPr>
          <w:rFonts w:eastAsiaTheme="majorEastAsia" w:cstheme="majorBidi"/>
          <w:b/>
          <w:bCs/>
        </w:rPr>
      </w:pPr>
      <w:bookmarkStart w:id="6" w:name="_Toc153748606"/>
      <w:r>
        <w:br w:type="page"/>
      </w:r>
    </w:p>
    <w:p w14:paraId="30EB058E" w14:textId="65749417" w:rsidR="003C1A5F" w:rsidRDefault="003C1A5F" w:rsidP="00E01C81">
      <w:pPr>
        <w:pStyle w:val="1"/>
        <w:spacing w:before="0"/>
        <w:ind w:firstLine="709"/>
      </w:pPr>
      <w:r w:rsidRPr="00680488">
        <w:lastRenderedPageBreak/>
        <w:t>РОЗДІЛ 2 МЕТОДИКА РОЗВИТКУ КООРДИНАЦІЙНИХ ЗДІБНОСТЕЙ УЧНІВ СЕРЕДНЬОЇ ШКОЛИ З ПОРУШЕННЯМИ ПОСТАВИ</w:t>
      </w:r>
      <w:bookmarkEnd w:id="6"/>
    </w:p>
    <w:p w14:paraId="0C31C4C6" w14:textId="77777777" w:rsidR="0052565D" w:rsidRPr="00680488" w:rsidRDefault="0052565D" w:rsidP="00E01C81">
      <w:pPr>
        <w:tabs>
          <w:tab w:val="left" w:pos="3870"/>
        </w:tabs>
        <w:ind w:firstLine="709"/>
        <w:jc w:val="center"/>
        <w:rPr>
          <w:rFonts w:cs="Times New Roman"/>
          <w:b/>
          <w:bCs/>
        </w:rPr>
      </w:pPr>
    </w:p>
    <w:p w14:paraId="4340ECA8" w14:textId="06A2FFD3" w:rsidR="004F0007" w:rsidRDefault="009C64EA" w:rsidP="00E01C81">
      <w:pPr>
        <w:pStyle w:val="2"/>
        <w:spacing w:before="0"/>
        <w:ind w:firstLine="709"/>
      </w:pPr>
      <w:bookmarkStart w:id="7" w:name="_Toc153748607"/>
      <w:r w:rsidRPr="00680488">
        <w:t>2.1</w:t>
      </w:r>
      <w:r w:rsidR="008703F4" w:rsidRPr="00680488">
        <w:t xml:space="preserve"> </w:t>
      </w:r>
      <w:r w:rsidR="00F730EB">
        <w:t>Організація</w:t>
      </w:r>
      <w:r w:rsidRPr="00680488">
        <w:t xml:space="preserve"> дослідження</w:t>
      </w:r>
      <w:bookmarkEnd w:id="7"/>
    </w:p>
    <w:p w14:paraId="363CEE03" w14:textId="77777777" w:rsidR="00E01C81" w:rsidRPr="00E01C81" w:rsidRDefault="00E01C81" w:rsidP="00E01C81"/>
    <w:p w14:paraId="2A70C5F0" w14:textId="22F63BDD" w:rsidR="00EB1835" w:rsidRPr="00EB1835" w:rsidRDefault="00EB1835" w:rsidP="00EB1835">
      <w:pPr>
        <w:ind w:firstLine="709"/>
        <w:rPr>
          <w:rFonts w:cs="Times New Roman"/>
        </w:rPr>
      </w:pPr>
      <w:r w:rsidRPr="00EB1835">
        <w:rPr>
          <w:rFonts w:cs="Times New Roman"/>
        </w:rPr>
        <w:t>Відповідно до мети роботи у дослідженні брали участь діти</w:t>
      </w:r>
      <w:r>
        <w:rPr>
          <w:rFonts w:cs="Times New Roman"/>
          <w:lang w:val="ru-RU"/>
        </w:rPr>
        <w:t xml:space="preserve"> середнього</w:t>
      </w:r>
      <w:r>
        <w:rPr>
          <w:rFonts w:cs="Times New Roman"/>
        </w:rPr>
        <w:t xml:space="preserve"> шкільн</w:t>
      </w:r>
      <w:r>
        <w:rPr>
          <w:rFonts w:cs="Times New Roman"/>
          <w:lang w:val="ru-RU"/>
        </w:rPr>
        <w:t>ого</w:t>
      </w:r>
      <w:r w:rsidRPr="00EB1835">
        <w:rPr>
          <w:rFonts w:cs="Times New Roman"/>
        </w:rPr>
        <w:t xml:space="preserve"> вік</w:t>
      </w:r>
      <w:r>
        <w:rPr>
          <w:rFonts w:cs="Times New Roman"/>
          <w:lang w:val="ru-RU"/>
        </w:rPr>
        <w:t>у</w:t>
      </w:r>
      <w:r w:rsidRPr="00EB1835">
        <w:rPr>
          <w:rFonts w:cs="Times New Roman"/>
        </w:rPr>
        <w:t xml:space="preserve">. В </w:t>
      </w:r>
      <w:r>
        <w:rPr>
          <w:rFonts w:cs="Times New Roman"/>
          <w:lang w:val="ru-RU"/>
        </w:rPr>
        <w:t>основну</w:t>
      </w:r>
      <w:r w:rsidRPr="00EB1835">
        <w:rPr>
          <w:rFonts w:cs="Times New Roman"/>
        </w:rPr>
        <w:t xml:space="preserve"> та контрольну групу</w:t>
      </w:r>
      <w:r>
        <w:rPr>
          <w:rFonts w:cs="Times New Roman"/>
          <w:lang w:val="ru-RU"/>
        </w:rPr>
        <w:t xml:space="preserve"> </w:t>
      </w:r>
      <w:r w:rsidRPr="00EB1835">
        <w:rPr>
          <w:rFonts w:cs="Times New Roman"/>
        </w:rPr>
        <w:t xml:space="preserve">увійшли діти </w:t>
      </w:r>
      <w:r>
        <w:rPr>
          <w:rFonts w:cs="Times New Roman"/>
          <w:lang w:val="ru-RU"/>
        </w:rPr>
        <w:t>середнього</w:t>
      </w:r>
      <w:r w:rsidRPr="00EB1835">
        <w:rPr>
          <w:rFonts w:cs="Times New Roman"/>
        </w:rPr>
        <w:t xml:space="preserve"> шкільного віку, які відвідували </w:t>
      </w:r>
      <w:r>
        <w:rPr>
          <w:rFonts w:cs="Times New Roman"/>
          <w:lang w:val="ru-RU"/>
        </w:rPr>
        <w:t>КЗО НВК №71</w:t>
      </w:r>
      <w:r w:rsidRPr="00EB1835">
        <w:rPr>
          <w:rFonts w:cs="Times New Roman"/>
        </w:rPr>
        <w:t>.</w:t>
      </w:r>
    </w:p>
    <w:p w14:paraId="6B7BFB1F" w14:textId="67EA7EAD" w:rsidR="00EB1835" w:rsidRDefault="00EB1835" w:rsidP="00EB1835">
      <w:pPr>
        <w:ind w:firstLine="709"/>
        <w:rPr>
          <w:rFonts w:cs="Times New Roman"/>
          <w:lang w:val="ru-RU"/>
        </w:rPr>
      </w:pPr>
      <w:r w:rsidRPr="00EB1835">
        <w:rPr>
          <w:rFonts w:cs="Times New Roman"/>
        </w:rPr>
        <w:t xml:space="preserve">У дітей </w:t>
      </w:r>
      <w:r>
        <w:rPr>
          <w:rFonts w:cs="Times New Roman"/>
          <w:lang w:val="ru-RU"/>
        </w:rPr>
        <w:t>основно</w:t>
      </w:r>
      <w:r w:rsidR="00E64C26">
        <w:rPr>
          <w:rFonts w:cs="Times New Roman"/>
          <w:lang w:val="ru-RU"/>
        </w:rPr>
        <w:t>ї</w:t>
      </w:r>
      <w:r w:rsidRPr="00EB1835">
        <w:rPr>
          <w:rFonts w:cs="Times New Roman"/>
        </w:rPr>
        <w:t xml:space="preserve"> групи застосовувалися розроблені комплекси вправ з формування та корекцій постави</w:t>
      </w:r>
      <w:r w:rsidR="00B52203" w:rsidRPr="00EB1835">
        <w:rPr>
          <w:rFonts w:cs="Times New Roman"/>
        </w:rPr>
        <w:t>.</w:t>
      </w:r>
      <w:r w:rsidRPr="00EB1835">
        <w:rPr>
          <w:rFonts w:cs="Times New Roman"/>
        </w:rPr>
        <w:t xml:space="preserve"> </w:t>
      </w:r>
    </w:p>
    <w:p w14:paraId="0258DC89" w14:textId="0E5DB3E0" w:rsidR="00EB1835" w:rsidRPr="00EB1835" w:rsidRDefault="00EB1835" w:rsidP="00EB1835">
      <w:pPr>
        <w:ind w:firstLine="709"/>
        <w:rPr>
          <w:rFonts w:cs="Times New Roman"/>
        </w:rPr>
      </w:pPr>
      <w:r w:rsidRPr="00EB1835">
        <w:rPr>
          <w:rFonts w:cs="Times New Roman"/>
        </w:rPr>
        <w:t>Дослідження проводилося у три етапи.</w:t>
      </w:r>
    </w:p>
    <w:p w14:paraId="5CD4B1B6" w14:textId="597F4ADE" w:rsidR="00EB1835" w:rsidRPr="00E01C81" w:rsidRDefault="00EB1835" w:rsidP="00EB1835">
      <w:pPr>
        <w:ind w:firstLine="709"/>
        <w:rPr>
          <w:rFonts w:cs="Times New Roman"/>
          <w:bCs/>
        </w:rPr>
      </w:pPr>
      <w:r w:rsidRPr="00E01C81">
        <w:rPr>
          <w:rFonts w:cs="Times New Roman"/>
          <w:bCs/>
        </w:rPr>
        <w:t xml:space="preserve">На першому етапі було визначено базу дослідження, контингент дітей. Поставлено мету та завдання дослідження, а також розроблено комплекс вправ щодо формування правильної постави у дітей </w:t>
      </w:r>
      <w:r w:rsidRPr="00E01C81">
        <w:rPr>
          <w:rFonts w:cs="Times New Roman"/>
          <w:bCs/>
          <w:lang w:val="ru-RU"/>
        </w:rPr>
        <w:t>середнього</w:t>
      </w:r>
      <w:r w:rsidRPr="00E01C81">
        <w:rPr>
          <w:rFonts w:cs="Times New Roman"/>
          <w:bCs/>
        </w:rPr>
        <w:t xml:space="preserve"> шкільного віку</w:t>
      </w:r>
    </w:p>
    <w:p w14:paraId="5267C063" w14:textId="48C9624D" w:rsidR="00EB1835" w:rsidRPr="00E01C81" w:rsidRDefault="00EB1835" w:rsidP="00EB1835">
      <w:pPr>
        <w:ind w:firstLine="709"/>
        <w:rPr>
          <w:rFonts w:cs="Times New Roman"/>
          <w:bCs/>
        </w:rPr>
      </w:pPr>
      <w:r w:rsidRPr="00E01C81">
        <w:rPr>
          <w:rFonts w:cs="Times New Roman"/>
          <w:bCs/>
        </w:rPr>
        <w:t xml:space="preserve">На другому етапі дослідження було здійснене попереднє тестування дітей та проведено анкетне опитування. Розроблений комплекс вправ </w:t>
      </w:r>
      <w:r w:rsidRPr="00E01C81">
        <w:rPr>
          <w:rFonts w:cs="Times New Roman"/>
          <w:bCs/>
          <w:lang w:val="ru-RU"/>
        </w:rPr>
        <w:t>використовувався</w:t>
      </w:r>
      <w:r w:rsidRPr="00E01C81">
        <w:rPr>
          <w:rFonts w:cs="Times New Roman"/>
          <w:bCs/>
        </w:rPr>
        <w:t xml:space="preserve"> для </w:t>
      </w:r>
      <w:r w:rsidRPr="00E01C81">
        <w:rPr>
          <w:rFonts w:cs="Times New Roman"/>
          <w:bCs/>
          <w:lang w:val="ru-RU"/>
        </w:rPr>
        <w:t>основно</w:t>
      </w:r>
      <w:r w:rsidRPr="00E01C81">
        <w:rPr>
          <w:rFonts w:cs="Times New Roman"/>
          <w:bCs/>
        </w:rPr>
        <w:t>ї групи протягом навчального року. Наприкінці дослідження було проведено підсумкове тестування та анкетне опитування для отримання остаточних результатів.</w:t>
      </w:r>
    </w:p>
    <w:p w14:paraId="242028F3" w14:textId="2ED981A9" w:rsidR="003C1A5F" w:rsidRPr="00EB1835" w:rsidRDefault="00EB1835" w:rsidP="00EB1835">
      <w:pPr>
        <w:ind w:firstLine="709"/>
        <w:rPr>
          <w:rFonts w:cs="Times New Roman"/>
        </w:rPr>
      </w:pPr>
      <w:r w:rsidRPr="00E01C81">
        <w:rPr>
          <w:rFonts w:cs="Times New Roman"/>
          <w:bCs/>
        </w:rPr>
        <w:t>На третьому етапі отримані результати зазнали математичної обробці, було проаналізовано та складено текстову</w:t>
      </w:r>
      <w:r w:rsidRPr="00EB1835">
        <w:rPr>
          <w:rFonts w:cs="Times New Roman"/>
        </w:rPr>
        <w:t xml:space="preserve"> частин</w:t>
      </w:r>
      <w:r>
        <w:rPr>
          <w:rFonts w:cs="Times New Roman"/>
        </w:rPr>
        <w:t>у</w:t>
      </w:r>
      <w:r w:rsidRPr="00EB1835">
        <w:rPr>
          <w:rFonts w:cs="Times New Roman"/>
        </w:rPr>
        <w:t xml:space="preserve"> дипломної роботи.</w:t>
      </w:r>
    </w:p>
    <w:p w14:paraId="2A5DF4F8" w14:textId="718B85C3" w:rsidR="00FF7D61" w:rsidRDefault="00FF7D61" w:rsidP="00EB1835">
      <w:pPr>
        <w:ind w:firstLine="709"/>
        <w:rPr>
          <w:rFonts w:cs="Times New Roman"/>
        </w:rPr>
      </w:pPr>
    </w:p>
    <w:p w14:paraId="00CFBBB6" w14:textId="081F42D6" w:rsidR="003C1A5F" w:rsidRDefault="009C64EA" w:rsidP="00A17027">
      <w:pPr>
        <w:pStyle w:val="2"/>
        <w:ind w:firstLine="709"/>
      </w:pPr>
      <w:bookmarkStart w:id="8" w:name="_Toc153748608"/>
      <w:r w:rsidRPr="00680488">
        <w:t>2.2</w:t>
      </w:r>
      <w:r w:rsidR="00FF7D61">
        <w:t xml:space="preserve"> </w:t>
      </w:r>
      <w:r w:rsidRPr="00680488">
        <w:t>Методи дослідження</w:t>
      </w:r>
      <w:bookmarkEnd w:id="8"/>
    </w:p>
    <w:p w14:paraId="105B161B" w14:textId="77777777" w:rsidR="00FF7D61" w:rsidRPr="00680488" w:rsidRDefault="00FF7D61" w:rsidP="00A17027">
      <w:pPr>
        <w:ind w:firstLine="709"/>
        <w:rPr>
          <w:rFonts w:cs="Times New Roman"/>
          <w:b/>
          <w:bCs/>
        </w:rPr>
      </w:pPr>
    </w:p>
    <w:p w14:paraId="4600134E" w14:textId="3A61C1EB" w:rsidR="00EB1835" w:rsidRPr="00EB1835" w:rsidRDefault="00EB1835" w:rsidP="00EB1835">
      <w:pPr>
        <w:tabs>
          <w:tab w:val="left" w:pos="851"/>
          <w:tab w:val="left" w:pos="3870"/>
        </w:tabs>
        <w:ind w:firstLine="709"/>
        <w:rPr>
          <w:rFonts w:cs="Times New Roman"/>
        </w:rPr>
      </w:pPr>
      <w:r w:rsidRPr="00EB1835">
        <w:rPr>
          <w:rFonts w:cs="Times New Roman"/>
        </w:rPr>
        <w:t>Для реалізації задачі в роботі, були використані наступні</w:t>
      </w:r>
      <w:r w:rsidR="00EF54F3">
        <w:rPr>
          <w:rFonts w:cs="Times New Roman"/>
        </w:rPr>
        <w:t xml:space="preserve"> </w:t>
      </w:r>
      <w:r w:rsidRPr="00EB1835">
        <w:rPr>
          <w:rFonts w:cs="Times New Roman"/>
        </w:rPr>
        <w:t xml:space="preserve">методи дослідження; </w:t>
      </w:r>
    </w:p>
    <w:p w14:paraId="0BF180B0" w14:textId="77777777" w:rsidR="00EB1835" w:rsidRPr="00EB1835" w:rsidRDefault="00EB1835" w:rsidP="00EB1835">
      <w:pPr>
        <w:tabs>
          <w:tab w:val="left" w:pos="851"/>
          <w:tab w:val="left" w:pos="3870"/>
        </w:tabs>
        <w:ind w:firstLine="709"/>
        <w:rPr>
          <w:rFonts w:cs="Times New Roman"/>
        </w:rPr>
      </w:pPr>
      <w:r w:rsidRPr="00EB1835">
        <w:rPr>
          <w:rFonts w:cs="Times New Roman"/>
        </w:rPr>
        <w:t>- аналіз науково методичної роботи;</w:t>
      </w:r>
    </w:p>
    <w:p w14:paraId="4AE2A240" w14:textId="77777777" w:rsidR="00EB1835" w:rsidRPr="00EB1835" w:rsidRDefault="00EB1835" w:rsidP="00EB1835">
      <w:pPr>
        <w:tabs>
          <w:tab w:val="left" w:pos="851"/>
          <w:tab w:val="left" w:pos="3870"/>
        </w:tabs>
        <w:ind w:firstLine="709"/>
        <w:rPr>
          <w:rFonts w:cs="Times New Roman"/>
        </w:rPr>
      </w:pPr>
      <w:r w:rsidRPr="00EB1835">
        <w:rPr>
          <w:rFonts w:cs="Times New Roman"/>
        </w:rPr>
        <w:lastRenderedPageBreak/>
        <w:t>- педагогічний експеримент;</w:t>
      </w:r>
    </w:p>
    <w:p w14:paraId="73774192" w14:textId="77777777" w:rsidR="00EB1835" w:rsidRPr="00EB1835" w:rsidRDefault="00EB1835" w:rsidP="00EB1835">
      <w:pPr>
        <w:tabs>
          <w:tab w:val="left" w:pos="851"/>
          <w:tab w:val="left" w:pos="3870"/>
        </w:tabs>
        <w:ind w:firstLine="709"/>
        <w:rPr>
          <w:rFonts w:cs="Times New Roman"/>
        </w:rPr>
      </w:pPr>
      <w:r w:rsidRPr="00EB1835">
        <w:rPr>
          <w:rFonts w:cs="Times New Roman"/>
        </w:rPr>
        <w:t>- медика-біологічні методи, функціонально рухові тести;</w:t>
      </w:r>
    </w:p>
    <w:p w14:paraId="411B7374" w14:textId="77777777" w:rsidR="00EB1835" w:rsidRPr="00EB1835" w:rsidRDefault="00EB1835" w:rsidP="00EB1835">
      <w:pPr>
        <w:tabs>
          <w:tab w:val="left" w:pos="851"/>
          <w:tab w:val="left" w:pos="3870"/>
        </w:tabs>
        <w:ind w:firstLine="709"/>
        <w:rPr>
          <w:rFonts w:cs="Times New Roman"/>
        </w:rPr>
      </w:pPr>
      <w:r w:rsidRPr="00EB1835">
        <w:rPr>
          <w:rFonts w:cs="Times New Roman"/>
        </w:rPr>
        <w:t>- метод математичної статистики.</w:t>
      </w:r>
    </w:p>
    <w:p w14:paraId="5528F4E4" w14:textId="77777777" w:rsidR="00EB1835" w:rsidRPr="00E01C81" w:rsidRDefault="00EB1835" w:rsidP="00EB1835">
      <w:pPr>
        <w:tabs>
          <w:tab w:val="left" w:pos="851"/>
          <w:tab w:val="left" w:pos="3870"/>
        </w:tabs>
        <w:ind w:firstLine="709"/>
        <w:rPr>
          <w:rFonts w:cs="Times New Roman"/>
          <w:bCs/>
        </w:rPr>
      </w:pPr>
      <w:r w:rsidRPr="00E01C81">
        <w:rPr>
          <w:rFonts w:cs="Times New Roman"/>
          <w:bCs/>
        </w:rPr>
        <w:t>Аналіз науково методичної літератури</w:t>
      </w:r>
    </w:p>
    <w:p w14:paraId="6904E8F6" w14:textId="31B0B744" w:rsidR="00EB1835" w:rsidRPr="00EB1835" w:rsidRDefault="00EB1835" w:rsidP="00EB1835">
      <w:pPr>
        <w:tabs>
          <w:tab w:val="left" w:pos="851"/>
          <w:tab w:val="left" w:pos="3870"/>
        </w:tabs>
        <w:ind w:firstLine="709"/>
        <w:rPr>
          <w:rFonts w:cs="Times New Roman"/>
        </w:rPr>
      </w:pPr>
      <w:r w:rsidRPr="00EB1835">
        <w:rPr>
          <w:rFonts w:cs="Times New Roman"/>
        </w:rPr>
        <w:t>Для роботи були розглянуті і використані роботи вітчизняних, зарубіжних авторів, які дозволили аргументувати актуальність теми</w:t>
      </w:r>
      <w:r w:rsidR="00EF54F3">
        <w:rPr>
          <w:rFonts w:cs="Times New Roman"/>
        </w:rPr>
        <w:t xml:space="preserve"> </w:t>
      </w:r>
      <w:r w:rsidRPr="00EB1835">
        <w:rPr>
          <w:rFonts w:cs="Times New Roman"/>
        </w:rPr>
        <w:t>досліджень, тим самим узагальнити наявні результати дослідження, визначити мету і завдання, розробити методику для проведення</w:t>
      </w:r>
      <w:r w:rsidR="00EF54F3">
        <w:rPr>
          <w:rFonts w:cs="Times New Roman"/>
        </w:rPr>
        <w:t xml:space="preserve"> </w:t>
      </w:r>
      <w:r w:rsidRPr="00EB1835">
        <w:rPr>
          <w:rFonts w:cs="Times New Roman"/>
        </w:rPr>
        <w:t>експериментальної роботи і конкретизувати придбані результати.</w:t>
      </w:r>
    </w:p>
    <w:p w14:paraId="2B407AFC" w14:textId="27ED6AD0" w:rsidR="00EB1835" w:rsidRPr="00EB1835" w:rsidRDefault="00EB1835" w:rsidP="00EB1835">
      <w:pPr>
        <w:tabs>
          <w:tab w:val="left" w:pos="851"/>
          <w:tab w:val="left" w:pos="3870"/>
        </w:tabs>
        <w:ind w:firstLine="709"/>
        <w:rPr>
          <w:rFonts w:cs="Times New Roman"/>
        </w:rPr>
      </w:pPr>
      <w:r w:rsidRPr="00EB1835">
        <w:rPr>
          <w:rFonts w:cs="Times New Roman"/>
        </w:rPr>
        <w:t>За допомогою цих відомостей були вивчені наукові статті, матеріали</w:t>
      </w:r>
      <w:r w:rsidR="00EF54F3">
        <w:rPr>
          <w:rFonts w:cs="Times New Roman"/>
        </w:rPr>
        <w:t xml:space="preserve"> </w:t>
      </w:r>
      <w:r w:rsidRPr="00EB1835">
        <w:rPr>
          <w:rFonts w:cs="Times New Roman"/>
        </w:rPr>
        <w:t>міжнародних конференцій, науково-методичні тренувальні</w:t>
      </w:r>
      <w:r w:rsidR="00EF54F3">
        <w:rPr>
          <w:rFonts w:cs="Times New Roman"/>
        </w:rPr>
        <w:t xml:space="preserve"> </w:t>
      </w:r>
      <w:r w:rsidRPr="00EB1835">
        <w:rPr>
          <w:rFonts w:cs="Times New Roman"/>
        </w:rPr>
        <w:t>приладдя. Використовувалися Автореферати, Дисертації, методичні поради, які дали можливість, розробити комплекс вправ для</w:t>
      </w:r>
      <w:r w:rsidR="00EF54F3">
        <w:rPr>
          <w:rFonts w:cs="Times New Roman"/>
        </w:rPr>
        <w:t xml:space="preserve"> </w:t>
      </w:r>
      <w:r w:rsidRPr="00EB1835">
        <w:rPr>
          <w:rFonts w:cs="Times New Roman"/>
        </w:rPr>
        <w:t xml:space="preserve">фізичної реабілітацій дітей з дефектами постави. </w:t>
      </w:r>
    </w:p>
    <w:p w14:paraId="63BAD3CF" w14:textId="77777777" w:rsidR="00EB1835" w:rsidRPr="00E01C81" w:rsidRDefault="00EB1835" w:rsidP="00EB1835">
      <w:pPr>
        <w:tabs>
          <w:tab w:val="left" w:pos="851"/>
          <w:tab w:val="left" w:pos="3870"/>
        </w:tabs>
        <w:ind w:firstLine="709"/>
        <w:rPr>
          <w:rFonts w:cs="Times New Roman"/>
          <w:bCs/>
        </w:rPr>
      </w:pPr>
      <w:r w:rsidRPr="00E01C81">
        <w:rPr>
          <w:rFonts w:cs="Times New Roman"/>
          <w:bCs/>
        </w:rPr>
        <w:t>Педагогічний експеримент.</w:t>
      </w:r>
    </w:p>
    <w:p w14:paraId="3074C738" w14:textId="786379CB" w:rsidR="00EF54F3" w:rsidRDefault="00EF54F3" w:rsidP="00EB1835">
      <w:pPr>
        <w:tabs>
          <w:tab w:val="left" w:pos="851"/>
          <w:tab w:val="left" w:pos="3870"/>
        </w:tabs>
        <w:ind w:firstLine="709"/>
        <w:rPr>
          <w:rFonts w:cs="Times New Roman"/>
        </w:rPr>
      </w:pPr>
      <w:r w:rsidRPr="00EF54F3">
        <w:rPr>
          <w:rFonts w:cs="Times New Roman"/>
        </w:rPr>
        <w:t xml:space="preserve">Експеримент </w:t>
      </w:r>
      <w:r w:rsidR="00E01C81">
        <w:rPr>
          <w:rFonts w:cs="Times New Roman"/>
        </w:rPr>
        <w:t>–</w:t>
      </w:r>
      <w:r w:rsidRPr="00EF54F3">
        <w:rPr>
          <w:rFonts w:cs="Times New Roman"/>
        </w:rPr>
        <w:t xml:space="preserve"> це метод дослідження, за допомогою якого, шляхом комплексного керування умовами вивченої ситуації, випробовуються та перевіряються гіпотези щодо причинних зв'язків явищ. </w:t>
      </w:r>
    </w:p>
    <w:p w14:paraId="438259BB" w14:textId="23977047" w:rsidR="00EF54F3" w:rsidRDefault="00EF54F3" w:rsidP="00EB1835">
      <w:pPr>
        <w:tabs>
          <w:tab w:val="left" w:pos="851"/>
          <w:tab w:val="left" w:pos="3870"/>
        </w:tabs>
        <w:ind w:firstLine="709"/>
        <w:rPr>
          <w:rFonts w:cs="Times New Roman"/>
        </w:rPr>
      </w:pPr>
      <w:r w:rsidRPr="00EF54F3">
        <w:rPr>
          <w:rFonts w:cs="Times New Roman"/>
        </w:rPr>
        <w:t xml:space="preserve">Педагогічний експеримент </w:t>
      </w:r>
      <w:r w:rsidR="00E01C81">
        <w:rPr>
          <w:rFonts w:cs="Times New Roman"/>
        </w:rPr>
        <w:t xml:space="preserve">– </w:t>
      </w:r>
      <w:r w:rsidRPr="00EF54F3">
        <w:rPr>
          <w:rFonts w:cs="Times New Roman"/>
        </w:rPr>
        <w:t>це вивчення, під час якого ми розглядаємо цікаві для нас явища та створюємо умови, необхідні та достатні для проявлення та вимірювання їх взаємозв'язків між соб</w:t>
      </w:r>
      <w:r>
        <w:rPr>
          <w:rFonts w:cs="Times New Roman"/>
        </w:rPr>
        <w:t>ою та обставинами життя людини</w:t>
      </w:r>
      <w:r w:rsidRPr="00EF54F3">
        <w:rPr>
          <w:rFonts w:cs="Times New Roman"/>
        </w:rPr>
        <w:t xml:space="preserve">. </w:t>
      </w:r>
    </w:p>
    <w:p w14:paraId="00A2B0E9" w14:textId="7444A0B5" w:rsidR="00EB1835" w:rsidRPr="00EB1835" w:rsidRDefault="00EF54F3" w:rsidP="00E63EA3">
      <w:pPr>
        <w:tabs>
          <w:tab w:val="left" w:pos="851"/>
          <w:tab w:val="left" w:pos="3870"/>
        </w:tabs>
        <w:ind w:firstLine="709"/>
        <w:rPr>
          <w:rFonts w:cs="Times New Roman"/>
        </w:rPr>
      </w:pPr>
      <w:r w:rsidRPr="00EF54F3">
        <w:rPr>
          <w:rFonts w:cs="Times New Roman"/>
        </w:rPr>
        <w:t>В результаті вивчення був проведений педагогічний експеримент в природних умовах з метою визначення ефективності розробленої методики. Заняття лікувальною гімнастикою та вимірювання провод</w:t>
      </w:r>
      <w:r>
        <w:rPr>
          <w:rFonts w:cs="Times New Roman"/>
        </w:rPr>
        <w:t>илися одночасно в обох групах</w:t>
      </w:r>
      <w:r w:rsidRPr="00EF54F3">
        <w:rPr>
          <w:rFonts w:cs="Times New Roman"/>
        </w:rPr>
        <w:t>.</w:t>
      </w:r>
    </w:p>
    <w:p w14:paraId="7C697D09" w14:textId="598E70F5" w:rsidR="00EB1835" w:rsidRPr="00EB1835" w:rsidRDefault="00EF54F3" w:rsidP="00E63EA3">
      <w:pPr>
        <w:tabs>
          <w:tab w:val="left" w:pos="851"/>
          <w:tab w:val="left" w:pos="3870"/>
        </w:tabs>
        <w:ind w:firstLine="709"/>
        <w:rPr>
          <w:rFonts w:cs="Times New Roman"/>
        </w:rPr>
      </w:pPr>
      <w:r>
        <w:rPr>
          <w:rFonts w:cs="Times New Roman"/>
        </w:rPr>
        <w:t>Діти</w:t>
      </w:r>
      <w:r w:rsidR="00EB1835" w:rsidRPr="00EB1835">
        <w:rPr>
          <w:rFonts w:cs="Times New Roman"/>
        </w:rPr>
        <w:t>, які мають порушення постави, були поділені на дві групи.</w:t>
      </w:r>
      <w:r>
        <w:rPr>
          <w:rFonts w:cs="Times New Roman"/>
        </w:rPr>
        <w:t xml:space="preserve"> </w:t>
      </w:r>
    </w:p>
    <w:p w14:paraId="600CC2AE" w14:textId="4157CC10" w:rsidR="00EB1835" w:rsidRDefault="00EB1835" w:rsidP="00E63EA3">
      <w:pPr>
        <w:tabs>
          <w:tab w:val="left" w:pos="851"/>
          <w:tab w:val="left" w:pos="3870"/>
        </w:tabs>
        <w:ind w:firstLine="709"/>
        <w:rPr>
          <w:rFonts w:cs="Times New Roman"/>
        </w:rPr>
      </w:pPr>
      <w:r w:rsidRPr="00EB1835">
        <w:rPr>
          <w:rFonts w:cs="Times New Roman"/>
        </w:rPr>
        <w:t>Контрольна група займалася за загальноприйнятою звичайною, а</w:t>
      </w:r>
      <w:r w:rsidR="00EF54F3">
        <w:rPr>
          <w:rFonts w:cs="Times New Roman"/>
        </w:rPr>
        <w:t xml:space="preserve"> </w:t>
      </w:r>
      <w:r w:rsidR="00EF54F3" w:rsidRPr="00E63EA3">
        <w:rPr>
          <w:rFonts w:cs="Times New Roman"/>
        </w:rPr>
        <w:t>основна</w:t>
      </w:r>
      <w:r w:rsidRPr="00E63EA3">
        <w:rPr>
          <w:rFonts w:cs="Times New Roman"/>
        </w:rPr>
        <w:t xml:space="preserve"> </w:t>
      </w:r>
      <w:r w:rsidRPr="00EB1835">
        <w:rPr>
          <w:rFonts w:cs="Times New Roman"/>
        </w:rPr>
        <w:t>за розробленою комплексною методикою.</w:t>
      </w:r>
    </w:p>
    <w:p w14:paraId="01E17676" w14:textId="7F567F87" w:rsidR="00E63EA3" w:rsidRPr="00E01C81" w:rsidRDefault="00E63EA3" w:rsidP="00E01C81">
      <w:pPr>
        <w:ind w:firstLine="708"/>
        <w:jc w:val="left"/>
        <w:rPr>
          <w:rFonts w:cs="Times New Roman"/>
          <w:bCs/>
        </w:rPr>
      </w:pPr>
      <w:r w:rsidRPr="00E01C81">
        <w:rPr>
          <w:bCs/>
        </w:rPr>
        <w:lastRenderedPageBreak/>
        <w:t>Графічний метод</w:t>
      </w:r>
    </w:p>
    <w:p w14:paraId="064202B3" w14:textId="249CB61A" w:rsidR="00E63EA3" w:rsidRPr="005F764C" w:rsidRDefault="00E63EA3" w:rsidP="005F764C">
      <w:pPr>
        <w:framePr w:wrap="notBeside" w:vAnchor="text" w:hAnchor="text" w:xAlign="center" w:y="1"/>
        <w:jc w:val="center"/>
      </w:pPr>
      <w:r w:rsidRPr="005F764C">
        <w:rPr>
          <w:lang w:val="ru-RU" w:eastAsia="ru-RU"/>
        </w:rPr>
        <w:drawing>
          <wp:inline distT="0" distB="0" distL="0" distR="0" wp14:anchorId="1143BB08" wp14:editId="64C4B499">
            <wp:extent cx="1614711" cy="3499485"/>
            <wp:effectExtent l="0" t="0" r="508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8921" cy="3508610"/>
                    </a:xfrm>
                    <a:prstGeom prst="rect">
                      <a:avLst/>
                    </a:prstGeom>
                    <a:noFill/>
                    <a:ln>
                      <a:noFill/>
                    </a:ln>
                  </pic:spPr>
                </pic:pic>
              </a:graphicData>
            </a:graphic>
          </wp:inline>
        </w:drawing>
      </w:r>
    </w:p>
    <w:p w14:paraId="2D6E393D" w14:textId="6BDE8A2D" w:rsidR="00E63EA3" w:rsidRPr="005F764C" w:rsidRDefault="00E63EA3" w:rsidP="005F764C">
      <w:pPr>
        <w:pStyle w:val="1b"/>
        <w:framePr w:wrap="notBeside" w:vAnchor="text" w:hAnchor="text" w:xAlign="center" w:y="1"/>
        <w:shd w:val="clear" w:color="auto" w:fill="auto"/>
        <w:spacing w:line="360" w:lineRule="auto"/>
        <w:jc w:val="center"/>
        <w:rPr>
          <w:rStyle w:val="5"/>
          <w:sz w:val="28"/>
          <w:szCs w:val="28"/>
          <w:lang w:val="uk-UA"/>
        </w:rPr>
      </w:pPr>
      <w:r w:rsidRPr="005F764C">
        <w:rPr>
          <w:rStyle w:val="6"/>
          <w:sz w:val="28"/>
          <w:szCs w:val="28"/>
        </w:rPr>
        <w:t xml:space="preserve">Рис. </w:t>
      </w:r>
      <w:r w:rsidR="00E01C81">
        <w:rPr>
          <w:rStyle w:val="6"/>
          <w:sz w:val="28"/>
          <w:szCs w:val="28"/>
          <w:lang w:val="uk-UA"/>
        </w:rPr>
        <w:t>1.</w:t>
      </w:r>
      <w:r w:rsidRPr="005F764C">
        <w:rPr>
          <w:rStyle w:val="6"/>
          <w:sz w:val="28"/>
          <w:szCs w:val="28"/>
          <w:lang w:val="uk-UA"/>
        </w:rPr>
        <w:t>1</w:t>
      </w:r>
      <w:r w:rsidRPr="005F764C">
        <w:rPr>
          <w:rStyle w:val="5"/>
          <w:sz w:val="28"/>
          <w:szCs w:val="28"/>
        </w:rPr>
        <w:t xml:space="preserve"> </w:t>
      </w:r>
      <w:proofErr w:type="spellStart"/>
      <w:r w:rsidRPr="005F764C">
        <w:rPr>
          <w:rStyle w:val="5"/>
          <w:sz w:val="28"/>
          <w:szCs w:val="28"/>
        </w:rPr>
        <w:t>Визначення</w:t>
      </w:r>
      <w:proofErr w:type="spellEnd"/>
      <w:r w:rsidRPr="005F764C">
        <w:rPr>
          <w:rStyle w:val="5"/>
          <w:sz w:val="28"/>
          <w:szCs w:val="28"/>
        </w:rPr>
        <w:t xml:space="preserve"> </w:t>
      </w:r>
      <w:proofErr w:type="spellStart"/>
      <w:r w:rsidRPr="005F764C">
        <w:rPr>
          <w:rStyle w:val="5"/>
          <w:sz w:val="28"/>
          <w:szCs w:val="28"/>
        </w:rPr>
        <w:t>ознак</w:t>
      </w:r>
      <w:proofErr w:type="spellEnd"/>
      <w:r w:rsidRPr="005F764C">
        <w:rPr>
          <w:rStyle w:val="5"/>
          <w:sz w:val="28"/>
          <w:szCs w:val="28"/>
        </w:rPr>
        <w:t xml:space="preserve"> </w:t>
      </w:r>
      <w:proofErr w:type="spellStart"/>
      <w:r w:rsidRPr="005F764C">
        <w:rPr>
          <w:rStyle w:val="5"/>
          <w:sz w:val="28"/>
          <w:szCs w:val="28"/>
        </w:rPr>
        <w:t>кіфозу</w:t>
      </w:r>
      <w:proofErr w:type="spellEnd"/>
      <w:r w:rsidRPr="005F764C">
        <w:rPr>
          <w:rStyle w:val="5"/>
          <w:sz w:val="28"/>
          <w:szCs w:val="28"/>
        </w:rPr>
        <w:t xml:space="preserve"> за </w:t>
      </w:r>
      <w:proofErr w:type="spellStart"/>
      <w:r w:rsidRPr="005F764C">
        <w:rPr>
          <w:rStyle w:val="5"/>
          <w:sz w:val="28"/>
          <w:szCs w:val="28"/>
        </w:rPr>
        <w:t>допомогою</w:t>
      </w:r>
      <w:proofErr w:type="spellEnd"/>
      <w:r w:rsidRPr="005F764C">
        <w:rPr>
          <w:rStyle w:val="5"/>
          <w:sz w:val="28"/>
          <w:szCs w:val="28"/>
        </w:rPr>
        <w:t xml:space="preserve"> </w:t>
      </w:r>
      <w:proofErr w:type="spellStart"/>
      <w:r w:rsidRPr="005F764C">
        <w:rPr>
          <w:rStyle w:val="5"/>
          <w:sz w:val="28"/>
          <w:szCs w:val="28"/>
        </w:rPr>
        <w:t>графічного</w:t>
      </w:r>
      <w:proofErr w:type="spellEnd"/>
      <w:r w:rsidRPr="005F764C">
        <w:rPr>
          <w:rStyle w:val="5"/>
          <w:sz w:val="28"/>
          <w:szCs w:val="28"/>
        </w:rPr>
        <w:t xml:space="preserve"> методу</w:t>
      </w:r>
    </w:p>
    <w:p w14:paraId="087C515D" w14:textId="77777777" w:rsidR="00E63EA3" w:rsidRPr="005F764C" w:rsidRDefault="00E63EA3" w:rsidP="005F764C">
      <w:pPr>
        <w:pStyle w:val="1b"/>
        <w:framePr w:wrap="notBeside" w:vAnchor="text" w:hAnchor="text" w:xAlign="center" w:y="1"/>
        <w:shd w:val="clear" w:color="auto" w:fill="auto"/>
        <w:spacing w:line="360" w:lineRule="auto"/>
        <w:jc w:val="center"/>
        <w:rPr>
          <w:sz w:val="28"/>
          <w:szCs w:val="28"/>
          <w:lang w:val="uk-UA"/>
        </w:rPr>
      </w:pPr>
    </w:p>
    <w:p w14:paraId="7C26E826" w14:textId="16E24AEE" w:rsidR="00E63EA3" w:rsidRPr="005F764C" w:rsidRDefault="00E63EA3" w:rsidP="005F764C">
      <w:r w:rsidRPr="005F764C">
        <w:t>1-положення нахилу голови вперед, назад; 2 - відхилення плечей вперед, назад; 3 - випинання спини (округлість спини); 10-положення шиї по відношенню до вертикальної площини.</w:t>
      </w:r>
    </w:p>
    <w:p w14:paraId="7F0741D0" w14:textId="27429068" w:rsidR="005F764C" w:rsidRPr="005F764C" w:rsidRDefault="00E01C81" w:rsidP="00E01C81">
      <w:pPr>
        <w:jc w:val="center"/>
      </w:pPr>
      <w:r w:rsidRPr="005F764C">
        <w:rPr>
          <w:lang w:val="ru-RU" w:eastAsia="ru-RU"/>
        </w:rPr>
        <w:drawing>
          <wp:inline distT="0" distB="0" distL="0" distR="0" wp14:anchorId="3FAA9BBB" wp14:editId="094EE3C9">
            <wp:extent cx="4609935" cy="29146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6108" cy="2918553"/>
                    </a:xfrm>
                    <a:prstGeom prst="rect">
                      <a:avLst/>
                    </a:prstGeom>
                    <a:noFill/>
                    <a:ln>
                      <a:noFill/>
                    </a:ln>
                  </pic:spPr>
                </pic:pic>
              </a:graphicData>
            </a:graphic>
          </wp:inline>
        </w:drawing>
      </w:r>
    </w:p>
    <w:p w14:paraId="337503B5" w14:textId="77777777" w:rsidR="00665EF7" w:rsidRPr="005F764C" w:rsidRDefault="00665EF7" w:rsidP="00665EF7">
      <w:pPr>
        <w:pStyle w:val="1b"/>
        <w:shd w:val="clear" w:color="auto" w:fill="auto"/>
        <w:spacing w:line="360" w:lineRule="auto"/>
        <w:jc w:val="center"/>
        <w:rPr>
          <w:rStyle w:val="3a"/>
          <w:sz w:val="28"/>
          <w:szCs w:val="28"/>
          <w:lang w:val="uk-UA"/>
        </w:rPr>
      </w:pPr>
      <w:r w:rsidRPr="005F764C">
        <w:rPr>
          <w:rStyle w:val="4b"/>
          <w:sz w:val="28"/>
          <w:szCs w:val="28"/>
        </w:rPr>
        <w:t>Рис</w:t>
      </w:r>
      <w:r w:rsidRPr="005F764C">
        <w:rPr>
          <w:rStyle w:val="3a"/>
          <w:sz w:val="28"/>
          <w:szCs w:val="28"/>
        </w:rPr>
        <w:t>.</w:t>
      </w:r>
      <w:r>
        <w:rPr>
          <w:rStyle w:val="3a"/>
          <w:sz w:val="28"/>
          <w:szCs w:val="28"/>
          <w:lang w:val="uk-UA"/>
        </w:rPr>
        <w:t>1.</w:t>
      </w:r>
      <w:r w:rsidRPr="005F764C">
        <w:rPr>
          <w:rStyle w:val="3a"/>
          <w:sz w:val="28"/>
          <w:szCs w:val="28"/>
          <w:lang w:val="uk-UA"/>
        </w:rPr>
        <w:t>2</w:t>
      </w:r>
      <w:r w:rsidRPr="005F764C">
        <w:rPr>
          <w:rStyle w:val="3a"/>
          <w:sz w:val="28"/>
          <w:szCs w:val="28"/>
        </w:rPr>
        <w:t xml:space="preserve"> </w:t>
      </w:r>
      <w:proofErr w:type="spellStart"/>
      <w:r w:rsidRPr="005F764C">
        <w:rPr>
          <w:rStyle w:val="3a"/>
          <w:sz w:val="28"/>
          <w:szCs w:val="28"/>
        </w:rPr>
        <w:t>Визначення</w:t>
      </w:r>
      <w:proofErr w:type="spellEnd"/>
      <w:r w:rsidRPr="005F764C">
        <w:rPr>
          <w:rStyle w:val="3a"/>
          <w:sz w:val="28"/>
          <w:szCs w:val="28"/>
        </w:rPr>
        <w:t xml:space="preserve"> </w:t>
      </w:r>
      <w:proofErr w:type="spellStart"/>
      <w:r w:rsidRPr="005F764C">
        <w:rPr>
          <w:rStyle w:val="3a"/>
          <w:sz w:val="28"/>
          <w:szCs w:val="28"/>
        </w:rPr>
        <w:t>ознак</w:t>
      </w:r>
      <w:proofErr w:type="spellEnd"/>
      <w:r w:rsidRPr="005F764C">
        <w:rPr>
          <w:rStyle w:val="3a"/>
          <w:sz w:val="28"/>
          <w:szCs w:val="28"/>
        </w:rPr>
        <w:t xml:space="preserve"> </w:t>
      </w:r>
      <w:proofErr w:type="spellStart"/>
      <w:r w:rsidRPr="005F764C">
        <w:rPr>
          <w:rStyle w:val="3a"/>
          <w:sz w:val="28"/>
          <w:szCs w:val="28"/>
          <w:lang w:val="uk-UA"/>
        </w:rPr>
        <w:t>скаліозу</w:t>
      </w:r>
      <w:proofErr w:type="spellEnd"/>
      <w:r w:rsidRPr="005F764C">
        <w:rPr>
          <w:rStyle w:val="3a"/>
          <w:sz w:val="28"/>
          <w:szCs w:val="28"/>
        </w:rPr>
        <w:t xml:space="preserve"> за </w:t>
      </w:r>
      <w:proofErr w:type="spellStart"/>
      <w:r w:rsidRPr="005F764C">
        <w:rPr>
          <w:rStyle w:val="3a"/>
          <w:sz w:val="28"/>
          <w:szCs w:val="28"/>
        </w:rPr>
        <w:t>допомогою</w:t>
      </w:r>
      <w:proofErr w:type="spellEnd"/>
      <w:r w:rsidRPr="005F764C">
        <w:rPr>
          <w:rStyle w:val="3a"/>
          <w:sz w:val="28"/>
          <w:szCs w:val="28"/>
        </w:rPr>
        <w:t xml:space="preserve"> </w:t>
      </w:r>
      <w:proofErr w:type="spellStart"/>
      <w:r w:rsidRPr="005F764C">
        <w:rPr>
          <w:rStyle w:val="3a"/>
          <w:sz w:val="28"/>
          <w:szCs w:val="28"/>
        </w:rPr>
        <w:t>графічного</w:t>
      </w:r>
      <w:proofErr w:type="spellEnd"/>
      <w:r w:rsidRPr="005F764C">
        <w:rPr>
          <w:rStyle w:val="3a"/>
          <w:sz w:val="28"/>
          <w:szCs w:val="28"/>
        </w:rPr>
        <w:t xml:space="preserve"> методу</w:t>
      </w:r>
    </w:p>
    <w:p w14:paraId="0DBB0E82" w14:textId="77777777" w:rsidR="00E63EA3" w:rsidRPr="005F764C" w:rsidRDefault="00E63EA3" w:rsidP="005F764C"/>
    <w:p w14:paraId="417582CD" w14:textId="77777777" w:rsidR="00E63EA3" w:rsidRPr="005F764C" w:rsidRDefault="00E63EA3" w:rsidP="005F764C">
      <w:pPr>
        <w:tabs>
          <w:tab w:val="left" w:pos="851"/>
          <w:tab w:val="left" w:pos="3870"/>
        </w:tabs>
        <w:ind w:firstLine="709"/>
        <w:rPr>
          <w:rStyle w:val="414"/>
          <w:sz w:val="28"/>
          <w:szCs w:val="28"/>
        </w:rPr>
      </w:pPr>
      <w:r w:rsidRPr="005F764C">
        <w:rPr>
          <w:rStyle w:val="414"/>
          <w:sz w:val="28"/>
          <w:szCs w:val="28"/>
        </w:rPr>
        <w:lastRenderedPageBreak/>
        <w:t>4-положення нахилу голови в праву сторону; 5-положення нахилу голови в ліву сторону; 6-Положення лівого плеча вгору, вниз; 7-Положення правого плеча вгору, вниз; 8-Положення лівого ліктьового суглоба по відношенню до сьомого поперекового хребця; 9-Положення правого ліктьового суглоба по відношенню до сьомого поперекового хребця</w:t>
      </w:r>
    </w:p>
    <w:p w14:paraId="64957822" w14:textId="2F8729FB" w:rsidR="00EB1835" w:rsidRPr="00E01C81" w:rsidRDefault="00EB1835" w:rsidP="00EB1835">
      <w:pPr>
        <w:tabs>
          <w:tab w:val="left" w:pos="851"/>
          <w:tab w:val="left" w:pos="3870"/>
        </w:tabs>
        <w:ind w:firstLine="709"/>
        <w:rPr>
          <w:rFonts w:cs="Times New Roman"/>
          <w:bCs/>
        </w:rPr>
      </w:pPr>
      <w:r w:rsidRPr="00E01C81">
        <w:rPr>
          <w:rFonts w:cs="Times New Roman"/>
          <w:bCs/>
        </w:rPr>
        <w:t xml:space="preserve">Медика-біологічні </w:t>
      </w:r>
      <w:r w:rsidR="00E63EA3" w:rsidRPr="00E01C81">
        <w:rPr>
          <w:rFonts w:cs="Times New Roman"/>
          <w:bCs/>
        </w:rPr>
        <w:t>методи</w:t>
      </w:r>
    </w:p>
    <w:p w14:paraId="23F33CD0" w14:textId="77777777" w:rsidR="00EF54F3" w:rsidRPr="00EF54F3" w:rsidRDefault="00EF54F3" w:rsidP="00EF54F3">
      <w:pPr>
        <w:tabs>
          <w:tab w:val="left" w:pos="851"/>
          <w:tab w:val="left" w:pos="3870"/>
        </w:tabs>
        <w:ind w:firstLine="709"/>
        <w:rPr>
          <w:rFonts w:cs="Times New Roman"/>
        </w:rPr>
      </w:pPr>
      <w:r w:rsidRPr="00EF54F3">
        <w:rPr>
          <w:rFonts w:cs="Times New Roman"/>
        </w:rPr>
        <w:t>Діагностичні тести в сфері здоров'я стають все більш важливим елементом, особливо коли йдеться про самотоскопію, яка набуває ісключителного значення. Рання діагностика виявляється ключовою для забезпечення найбільш ефективної профілактики та корекції порушень осанки вже на початкових етапах їх розвитку.</w:t>
      </w:r>
    </w:p>
    <w:p w14:paraId="0F0248F0" w14:textId="2A5DAA12" w:rsidR="00EF54F3" w:rsidRPr="00EF54F3" w:rsidRDefault="00EF54F3" w:rsidP="00EF54F3">
      <w:pPr>
        <w:tabs>
          <w:tab w:val="left" w:pos="851"/>
          <w:tab w:val="left" w:pos="3870"/>
        </w:tabs>
        <w:ind w:firstLine="709"/>
        <w:rPr>
          <w:rFonts w:cs="Times New Roman"/>
        </w:rPr>
      </w:pPr>
      <w:r w:rsidRPr="00EF54F3">
        <w:rPr>
          <w:rFonts w:cs="Times New Roman"/>
        </w:rPr>
        <w:t xml:space="preserve">Метод самотоскопії, що застосовується для оцінки осанки, виявляється належним до найпростіших і водночас потужних інструментів. Його ефективність в значній мірі залежить від досвіду та уважності, наданих особою, яка проводить оцінку. Дана методика стає важливим компонентом не лише для виявлення відхилень в осанці, але і для розробки індивідуалізованих стратегій профілактики та корекції, спрямованих на збереження або відновлення правильної </w:t>
      </w:r>
      <w:r w:rsidR="00767569">
        <w:rPr>
          <w:rFonts w:cs="Times New Roman"/>
        </w:rPr>
        <w:t>постави</w:t>
      </w:r>
      <w:r w:rsidRPr="00EF54F3">
        <w:rPr>
          <w:rFonts w:cs="Times New Roman"/>
        </w:rPr>
        <w:t xml:space="preserve"> тіла.</w:t>
      </w:r>
    </w:p>
    <w:p w14:paraId="2676ABB7" w14:textId="77777777" w:rsidR="00EF54F3" w:rsidRDefault="00EF54F3" w:rsidP="00EF54F3">
      <w:pPr>
        <w:tabs>
          <w:tab w:val="left" w:pos="851"/>
          <w:tab w:val="left" w:pos="3870"/>
        </w:tabs>
        <w:ind w:firstLine="709"/>
        <w:rPr>
          <w:rFonts w:cs="Times New Roman"/>
        </w:rPr>
      </w:pPr>
      <w:r w:rsidRPr="00EF54F3">
        <w:rPr>
          <w:rFonts w:cs="Times New Roman"/>
        </w:rPr>
        <w:t>Використання діагностичних тестів та методів самотоскопії на ранніх етапах стає особливо важливим для підтримки загального здоров'я та попередження подальших ускладнень, пов'язаних з порушенням осанки. Такий підхід дозволяє вчасно реагувати на виявлені аномалії та впроваджувати ефективні заходи для збереження фізичного благополуччя та уникнення проблем, пов'язаних із здоров'ям хребта та м'язів.</w:t>
      </w:r>
    </w:p>
    <w:p w14:paraId="494FE306" w14:textId="6E410751" w:rsidR="00EB1835" w:rsidRPr="00EB1835" w:rsidRDefault="00EF54F3" w:rsidP="00EB1835">
      <w:pPr>
        <w:tabs>
          <w:tab w:val="left" w:pos="851"/>
          <w:tab w:val="left" w:pos="3870"/>
        </w:tabs>
        <w:ind w:firstLine="709"/>
        <w:rPr>
          <w:rFonts w:cs="Times New Roman"/>
        </w:rPr>
      </w:pPr>
      <w:r w:rsidRPr="00EF54F3">
        <w:rPr>
          <w:rFonts w:cs="Times New Roman"/>
        </w:rPr>
        <w:t xml:space="preserve">Під час осмотру, коли руки направлені вздовж тулуба, проводиться оцінка декількох ключових аспектів стану особи. Зокрема, визначається форма ніг (чи є вони нормальними, О- або Х-подібними), а також оцінюється положення голови та шиї. Осмотр включає в себе аналіз симетрії плечей, </w:t>
      </w:r>
      <w:r w:rsidRPr="00EF54F3">
        <w:rPr>
          <w:rFonts w:cs="Times New Roman"/>
        </w:rPr>
        <w:lastRenderedPageBreak/>
        <w:t>рівність трикутника талії та можливу деформацію грудної клітки. Окрім цього, важливими елементами є оцінка симетрії бедра.</w:t>
      </w:r>
    </w:p>
    <w:p w14:paraId="2640A4E3" w14:textId="77777777" w:rsidR="00F730EB" w:rsidRDefault="00F730EB" w:rsidP="00EB1835">
      <w:pPr>
        <w:tabs>
          <w:tab w:val="left" w:pos="851"/>
          <w:tab w:val="left" w:pos="3870"/>
        </w:tabs>
        <w:ind w:firstLine="709"/>
        <w:rPr>
          <w:rFonts w:cs="Times New Roman"/>
        </w:rPr>
      </w:pPr>
      <w:r w:rsidRPr="00F730EB">
        <w:rPr>
          <w:rFonts w:cs="Times New Roman"/>
        </w:rPr>
        <w:t>Під час осмотру з боку аналізується симетрія лопаток, визначається рівномірність бокових трикутників талії, оцінюється форма позвоночника, досліджується структура ніг, фіксується положення осі п'ятки та виявляється наявність вальгусної деформації. Цей детальний огляд спрямований на виявлення можливих асиметрій, деформацій чи інших відхилень, що можуть впливати на здоров'я рухового апарату. Вчасне виявлення таких аномалій є ключовим для подальшої діагностики та ефективного лікування, спрямованого на збереження фізичного здоров'я та корекцію можливих відхилень.</w:t>
      </w:r>
    </w:p>
    <w:p w14:paraId="70B24555" w14:textId="19024C78" w:rsidR="00EB1835" w:rsidRPr="00E01C81" w:rsidRDefault="00EB1835" w:rsidP="00EB1835">
      <w:pPr>
        <w:tabs>
          <w:tab w:val="left" w:pos="851"/>
          <w:tab w:val="left" w:pos="3870"/>
        </w:tabs>
        <w:ind w:firstLine="709"/>
        <w:rPr>
          <w:rFonts w:cs="Times New Roman"/>
          <w:bCs/>
        </w:rPr>
      </w:pPr>
      <w:r w:rsidRPr="00E01C81">
        <w:rPr>
          <w:rFonts w:cs="Times New Roman"/>
          <w:bCs/>
        </w:rPr>
        <w:t>Функціонально-рухові тести.</w:t>
      </w:r>
    </w:p>
    <w:p w14:paraId="3B7D81A3" w14:textId="77777777" w:rsidR="00F730EB" w:rsidRPr="00F730EB" w:rsidRDefault="00F730EB" w:rsidP="00F730EB">
      <w:pPr>
        <w:tabs>
          <w:tab w:val="left" w:pos="851"/>
          <w:tab w:val="left" w:pos="3870"/>
        </w:tabs>
        <w:ind w:firstLine="709"/>
        <w:rPr>
          <w:rFonts w:cs="Times New Roman"/>
        </w:rPr>
      </w:pPr>
      <w:r w:rsidRPr="00F730EB">
        <w:rPr>
          <w:rFonts w:cs="Times New Roman"/>
        </w:rPr>
        <w:t>Методи дослідження, які використовуються для оцінки та характеристики функціонального стану організму, називають багатофункціональними. Застосування цих методів у різних комбінаціях лежить в основі функціональної діагностики, яка полягає в вивченні реакції на певні дозовані явища.</w:t>
      </w:r>
    </w:p>
    <w:p w14:paraId="6E68D55F" w14:textId="1D7218AF" w:rsidR="00EB1835" w:rsidRPr="00EB1835" w:rsidRDefault="00F730EB" w:rsidP="00F730EB">
      <w:pPr>
        <w:tabs>
          <w:tab w:val="left" w:pos="851"/>
          <w:tab w:val="left" w:pos="3870"/>
        </w:tabs>
        <w:ind w:firstLine="709"/>
        <w:rPr>
          <w:rFonts w:cs="Times New Roman"/>
        </w:rPr>
      </w:pPr>
      <w:r w:rsidRPr="00F730EB">
        <w:rPr>
          <w:rFonts w:cs="Times New Roman"/>
        </w:rPr>
        <w:t>У програму фізичної культури включені спеціальні вправи, спрямовані на покращення осанки.</w:t>
      </w:r>
    </w:p>
    <w:p w14:paraId="46CE7ED8" w14:textId="77777777" w:rsidR="00EB1835" w:rsidRPr="00EB1835" w:rsidRDefault="00EB1835" w:rsidP="00EB1835">
      <w:pPr>
        <w:tabs>
          <w:tab w:val="left" w:pos="851"/>
          <w:tab w:val="left" w:pos="3870"/>
        </w:tabs>
        <w:ind w:firstLine="709"/>
        <w:rPr>
          <w:rFonts w:cs="Times New Roman"/>
        </w:rPr>
      </w:pPr>
      <w:r w:rsidRPr="00EB1835">
        <w:rPr>
          <w:rFonts w:cs="Times New Roman"/>
        </w:rPr>
        <w:t>Вправи для правильної постави.</w:t>
      </w:r>
    </w:p>
    <w:p w14:paraId="23496647" w14:textId="7707E623" w:rsidR="00EB1835" w:rsidRPr="00EB1835" w:rsidRDefault="00EB1835" w:rsidP="00EB1835">
      <w:pPr>
        <w:tabs>
          <w:tab w:val="left" w:pos="851"/>
          <w:tab w:val="left" w:pos="3870"/>
        </w:tabs>
        <w:ind w:firstLine="709"/>
        <w:rPr>
          <w:rFonts w:cs="Times New Roman"/>
        </w:rPr>
      </w:pPr>
      <w:r w:rsidRPr="00EB1835">
        <w:rPr>
          <w:rFonts w:cs="Times New Roman"/>
        </w:rPr>
        <w:t>Більш чітке відчуття правильної постави з'являється при торканні</w:t>
      </w:r>
      <w:r w:rsidR="00F730EB">
        <w:rPr>
          <w:rFonts w:cs="Times New Roman"/>
        </w:rPr>
        <w:t xml:space="preserve"> </w:t>
      </w:r>
      <w:r w:rsidRPr="00EB1835">
        <w:rPr>
          <w:rFonts w:cs="Times New Roman"/>
        </w:rPr>
        <w:t>спиною стіни.</w:t>
      </w:r>
      <w:r w:rsidR="00F730EB">
        <w:rPr>
          <w:rFonts w:cs="Times New Roman"/>
        </w:rPr>
        <w:t xml:space="preserve"> Діти</w:t>
      </w:r>
      <w:r w:rsidR="00F730EB" w:rsidRPr="00F730EB">
        <w:rPr>
          <w:rFonts w:cs="Times New Roman"/>
        </w:rPr>
        <w:t xml:space="preserve"> починають чітко відчувати своє тіло, рівень над плечима, положення лопаток, таза і голови.</w:t>
      </w:r>
    </w:p>
    <w:p w14:paraId="5E3B34CE" w14:textId="6F50DCDB" w:rsidR="00EB1835" w:rsidRPr="00F730EB" w:rsidRDefault="00F730EB" w:rsidP="00E01C81">
      <w:pPr>
        <w:pStyle w:val="a3"/>
        <w:numPr>
          <w:ilvl w:val="0"/>
          <w:numId w:val="21"/>
        </w:numPr>
        <w:tabs>
          <w:tab w:val="left" w:pos="851"/>
          <w:tab w:val="left" w:pos="3870"/>
        </w:tabs>
        <w:ind w:left="0" w:firstLine="709"/>
        <w:rPr>
          <w:rFonts w:cs="Times New Roman"/>
        </w:rPr>
      </w:pPr>
      <w:r>
        <w:rPr>
          <w:rFonts w:cs="Times New Roman"/>
        </w:rPr>
        <w:t>Стати до стінив основній стійці</w:t>
      </w:r>
      <w:r w:rsidRPr="00F730EB">
        <w:rPr>
          <w:rFonts w:cs="Times New Roman"/>
        </w:rPr>
        <w:t>, так щоб затилиця, лопатки, ягідні м'язи і п'яти касалися її. Зробіть крок вперед, намагаючись зберегти ту ж саму позицію тіла, і поверніться до стіни. Повторіть цей рух кілька разів.</w:t>
      </w:r>
    </w:p>
    <w:p w14:paraId="70588E4B" w14:textId="19D5B38C" w:rsidR="00EB1835" w:rsidRPr="00F730EB" w:rsidRDefault="00F730EB" w:rsidP="00E01C81">
      <w:pPr>
        <w:pStyle w:val="a3"/>
        <w:numPr>
          <w:ilvl w:val="0"/>
          <w:numId w:val="21"/>
        </w:numPr>
        <w:tabs>
          <w:tab w:val="left" w:pos="851"/>
          <w:tab w:val="left" w:pos="3870"/>
        </w:tabs>
        <w:ind w:left="142" w:firstLine="284"/>
        <w:rPr>
          <w:rFonts w:cs="Times New Roman"/>
        </w:rPr>
      </w:pPr>
      <w:r w:rsidRPr="00F730EB">
        <w:rPr>
          <w:rFonts w:cs="Times New Roman"/>
        </w:rPr>
        <w:t>Стати біля стіни, вихідне положення теж саме. Присісти і встати або піднімати та згинати по черзі ноги, при цьому зберігаючи положення голови, таза і спини.</w:t>
      </w:r>
    </w:p>
    <w:p w14:paraId="10752146" w14:textId="22615E79" w:rsidR="00EB1835" w:rsidRPr="005908CD" w:rsidRDefault="00EB1835" w:rsidP="00E01C81">
      <w:pPr>
        <w:pStyle w:val="a3"/>
        <w:numPr>
          <w:ilvl w:val="0"/>
          <w:numId w:val="21"/>
        </w:numPr>
        <w:tabs>
          <w:tab w:val="left" w:pos="851"/>
          <w:tab w:val="left" w:pos="3870"/>
        </w:tabs>
        <w:ind w:left="0" w:firstLine="567"/>
        <w:rPr>
          <w:rFonts w:cs="Times New Roman"/>
        </w:rPr>
      </w:pPr>
      <w:r w:rsidRPr="005908CD">
        <w:rPr>
          <w:rFonts w:cs="Times New Roman"/>
        </w:rPr>
        <w:lastRenderedPageBreak/>
        <w:t xml:space="preserve">Стати до стіни </w:t>
      </w:r>
      <w:r w:rsidR="00F730EB" w:rsidRPr="005908CD">
        <w:rPr>
          <w:rFonts w:cs="Times New Roman"/>
        </w:rPr>
        <w:t>в</w:t>
      </w:r>
      <w:r w:rsidRPr="005908CD">
        <w:rPr>
          <w:rFonts w:cs="Times New Roman"/>
        </w:rPr>
        <w:t>. п. теж, зробити крок вперед, повернуться на 360, в</w:t>
      </w:r>
      <w:r w:rsidR="00E63EA3">
        <w:rPr>
          <w:rFonts w:cs="Times New Roman"/>
        </w:rPr>
        <w:t>ипрямиться повернуться до стіни.</w:t>
      </w:r>
    </w:p>
    <w:p w14:paraId="3DA15F98" w14:textId="47C1D73F" w:rsidR="00767569" w:rsidRPr="00E01C81" w:rsidRDefault="00767569" w:rsidP="00F730EB">
      <w:pPr>
        <w:tabs>
          <w:tab w:val="left" w:pos="851"/>
          <w:tab w:val="left" w:pos="3870"/>
        </w:tabs>
        <w:ind w:firstLine="709"/>
        <w:rPr>
          <w:rFonts w:cs="Times New Roman"/>
          <w:bCs/>
        </w:rPr>
      </w:pPr>
      <w:r w:rsidRPr="00E01C81">
        <w:rPr>
          <w:rFonts w:cs="Times New Roman"/>
          <w:bCs/>
        </w:rPr>
        <w:t xml:space="preserve">Метод математичної статистики </w:t>
      </w:r>
    </w:p>
    <w:p w14:paraId="53B936D0" w14:textId="3E4B6E4F" w:rsidR="00393964" w:rsidRPr="00680488" w:rsidRDefault="00393964" w:rsidP="00393964">
      <w:pPr>
        <w:pStyle w:val="a3"/>
        <w:tabs>
          <w:tab w:val="left" w:pos="851"/>
          <w:tab w:val="left" w:pos="3870"/>
        </w:tabs>
        <w:ind w:left="0" w:firstLine="709"/>
        <w:contextualSpacing w:val="0"/>
        <w:rPr>
          <w:rFonts w:cs="Times New Roman"/>
        </w:rPr>
      </w:pPr>
      <w:r w:rsidRPr="00840C6E">
        <w:rPr>
          <w:rFonts w:cs="Times New Roman"/>
        </w:rPr>
        <w:t>За допомогою методів математичної статистики здійснювалась обробка фактичного матеріалу, який був отриманий під час експериментальної частини дослідження. Розраховувалися середні значення (M) і стандартне відхилення, помилка сере</w:t>
      </w:r>
      <w:r>
        <w:rPr>
          <w:rFonts w:cs="Times New Roman"/>
        </w:rPr>
        <w:t>дньої (+</w:t>
      </w:r>
      <w:r w:rsidRPr="00840C6E">
        <w:rPr>
          <w:rFonts w:cs="Times New Roman"/>
        </w:rPr>
        <w:t>т); розраховувалась достовірність відмінностей між середніми значеннями за допомогою парного двох вибіркового t-тесту Стюдента.</w:t>
      </w:r>
    </w:p>
    <w:p w14:paraId="5E305BAD" w14:textId="77777777" w:rsidR="006F40F1" w:rsidRPr="00680488" w:rsidRDefault="006F40F1" w:rsidP="00A17027">
      <w:pPr>
        <w:pStyle w:val="a3"/>
        <w:tabs>
          <w:tab w:val="left" w:pos="851"/>
          <w:tab w:val="left" w:pos="3870"/>
        </w:tabs>
        <w:ind w:left="0" w:firstLine="709"/>
        <w:contextualSpacing w:val="0"/>
        <w:rPr>
          <w:rFonts w:cs="Times New Roman"/>
        </w:rPr>
      </w:pPr>
    </w:p>
    <w:p w14:paraId="60C9CF47" w14:textId="44000CD8" w:rsidR="00B54F9B" w:rsidRPr="00CA7185" w:rsidRDefault="003732FE" w:rsidP="00A17027">
      <w:pPr>
        <w:pStyle w:val="2"/>
        <w:ind w:firstLine="709"/>
        <w:rPr>
          <w:lang w:val="ru-RU"/>
        </w:rPr>
      </w:pPr>
      <w:bookmarkStart w:id="9" w:name="_Toc153748609"/>
      <w:r>
        <w:rPr>
          <w:lang w:val="ru-RU"/>
        </w:rPr>
        <w:t xml:space="preserve">2.3 </w:t>
      </w:r>
      <w:r w:rsidR="00CA7185" w:rsidRPr="00CA7185">
        <w:rPr>
          <w:lang w:val="ru-RU"/>
        </w:rPr>
        <w:t>Розробка рекомендацій з оздоровлення дітей та формування правильної осанки в умовах позашкільної освіти</w:t>
      </w:r>
      <w:bookmarkEnd w:id="9"/>
    </w:p>
    <w:p w14:paraId="49EE68D3" w14:textId="77777777" w:rsidR="0052565D" w:rsidRPr="00680488" w:rsidRDefault="0052565D" w:rsidP="00A17027">
      <w:pPr>
        <w:pStyle w:val="a3"/>
        <w:tabs>
          <w:tab w:val="left" w:pos="3870"/>
        </w:tabs>
        <w:ind w:left="0" w:firstLine="709"/>
        <w:rPr>
          <w:rFonts w:cs="Times New Roman"/>
          <w:b/>
          <w:bCs/>
        </w:rPr>
      </w:pPr>
    </w:p>
    <w:p w14:paraId="5EBE53A2" w14:textId="567E6709" w:rsidR="00CA7185" w:rsidRPr="00CA7185" w:rsidRDefault="00CA7185" w:rsidP="00CA7185">
      <w:pPr>
        <w:ind w:firstLine="709"/>
      </w:pPr>
      <w:r>
        <w:t>Заходи</w:t>
      </w:r>
      <w:r w:rsidRPr="00CA7185">
        <w:t xml:space="preserve"> повинні здійснюватися в трьох напрямках:</w:t>
      </w:r>
    </w:p>
    <w:p w14:paraId="50A3C5BF" w14:textId="17CEB8C0" w:rsidR="00CA7185" w:rsidRPr="00CA7185" w:rsidRDefault="00CA7185" w:rsidP="00CA7185">
      <w:pPr>
        <w:ind w:firstLine="709"/>
      </w:pPr>
      <w:r w:rsidRPr="00CA7185">
        <w:t>1) Організація учбово-виховного процесу</w:t>
      </w:r>
      <w:r>
        <w:t xml:space="preserve"> з урахуванням </w:t>
      </w:r>
      <w:r w:rsidRPr="00CA7185">
        <w:t>анатомо-фізіологічних особливостей учнів.</w:t>
      </w:r>
    </w:p>
    <w:p w14:paraId="595860B9" w14:textId="726B7A07" w:rsidR="00CA7185" w:rsidRPr="00CA7185" w:rsidRDefault="00CA7185" w:rsidP="00CA7185">
      <w:pPr>
        <w:ind w:firstLine="709"/>
      </w:pPr>
      <w:r w:rsidRPr="00CA7185">
        <w:t xml:space="preserve">2) Підвищення функціональних можливостей </w:t>
      </w:r>
      <w:r>
        <w:t>зростаючого</w:t>
      </w:r>
      <w:r w:rsidRPr="00CA7185">
        <w:t xml:space="preserve"> організму за допомогою фізичної культури</w:t>
      </w:r>
      <w:r w:rsidR="00767569">
        <w:t>.</w:t>
      </w:r>
    </w:p>
    <w:p w14:paraId="44E6F18B" w14:textId="20355F32" w:rsidR="00CA7185" w:rsidRPr="00CA7185" w:rsidRDefault="00CA7185" w:rsidP="00CA7185">
      <w:pPr>
        <w:ind w:firstLine="709"/>
      </w:pPr>
      <w:r w:rsidRPr="00CA7185">
        <w:t>3) Різні режими в поєднанні з лікувальними заходами для дітей групи ризику</w:t>
      </w:r>
      <w:r w:rsidR="00767569">
        <w:t>.</w:t>
      </w:r>
    </w:p>
    <w:p w14:paraId="327315B8" w14:textId="412AF4AD" w:rsidR="00CA7185" w:rsidRPr="00E01C81" w:rsidRDefault="00CA7185" w:rsidP="00CA7185">
      <w:pPr>
        <w:ind w:firstLine="709"/>
        <w:rPr>
          <w:bCs/>
        </w:rPr>
      </w:pPr>
      <w:r w:rsidRPr="00E01C81">
        <w:rPr>
          <w:bCs/>
        </w:rPr>
        <w:t>Перший напрямок:</w:t>
      </w:r>
    </w:p>
    <w:p w14:paraId="27F96BE3" w14:textId="3325C631" w:rsidR="00CA7185" w:rsidRDefault="00F234C8" w:rsidP="00CA7185">
      <w:pPr>
        <w:ind w:firstLine="709"/>
      </w:pPr>
      <w:r>
        <w:t>В</w:t>
      </w:r>
      <w:r w:rsidR="00CA7185" w:rsidRPr="00CA7185">
        <w:t xml:space="preserve">изначається плануванням, санітарно-технічними спорудами та обладнанням школи. </w:t>
      </w:r>
      <w:r>
        <w:t>Ці ключові фактори створюють благоприятні умови для навчального процесу, відпочинку, фізичного виховання, забезпечуючи повноцінне природне освітлення та оптимальне повітряно-теплове середовище</w:t>
      </w:r>
      <w:r w:rsidR="00CA7185" w:rsidRPr="00CA7185">
        <w:t xml:space="preserve"> та харчування.</w:t>
      </w:r>
    </w:p>
    <w:p w14:paraId="7F03D0C9" w14:textId="291C1FC4" w:rsidR="00CA7185" w:rsidRDefault="00F234C8" w:rsidP="00F234C8">
      <w:pPr>
        <w:ind w:firstLine="709"/>
      </w:pPr>
      <w:r>
        <w:t xml:space="preserve">У школі, інвентар повинен відповідати високим гігієнічним вимогам, забезпечуючи не лише збереження працездатності, але й сприяючи правильному фізичному розвитку та формуванню правильної осанки. Такі </w:t>
      </w:r>
      <w:r>
        <w:lastRenderedPageBreak/>
        <w:t>підходи не лише сприяють фізичному благополуччю учнів, але й відображають збалансований підхід до створення сприятливого навчального середовища, де кожен елемент сприяє розвитку і самовдосконаленню учнів.</w:t>
      </w:r>
    </w:p>
    <w:p w14:paraId="6B6C2C63" w14:textId="186B8F7C" w:rsidR="00F234C8" w:rsidRDefault="00F234C8" w:rsidP="00F234C8">
      <w:pPr>
        <w:ind w:firstLine="709"/>
      </w:pPr>
      <w:r>
        <w:t>Під час занять організм учня відчуває статичне навантаження, яке може бути зменшено не лише завдяки раціонально підібраному меблю, але й за рахунок правильної пози. Пряма поза може бути втомлюючою, оскільки вона створює значний напруження у м'язах спини, крім того, відсутній пункт опори, такий як спинка стільця або парти. При написанні найменше втомлюючою є поза з легким нахилом тулуба вперед.</w:t>
      </w:r>
    </w:p>
    <w:p w14:paraId="39809BB0" w14:textId="77777777" w:rsidR="00F234C8" w:rsidRDefault="00F234C8" w:rsidP="00F234C8">
      <w:pPr>
        <w:ind w:firstLine="709"/>
      </w:pPr>
      <w:r>
        <w:t>Уроки з фізичної культури, праці, природознавства, малювання та інші, які відбуваються на шкільному подвір'ї, не лише збагачують навчальний процес, але й сприяють загальному оздоровленню дітей. Ці заняття відкривають учням можливість перебувати на свіжому повітрі, коли сонячний спектр насичений світловими та ультрафіолетовими променями, що додає фізичному та емоційному стану дітей позитивний вплив.</w:t>
      </w:r>
    </w:p>
    <w:p w14:paraId="506DAC39" w14:textId="075D6D94" w:rsidR="00CA7185" w:rsidRDefault="00F234C8" w:rsidP="00F234C8">
      <w:pPr>
        <w:ind w:firstLine="709"/>
      </w:pPr>
      <w:r>
        <w:t>Не лише вони сприяють вивченню конкретних предметів, але також розвивають фізичну активність та підтримують активний спосіб життя серед молодших поколінь. Ці заняття на відкритому повітрі формують здоровий спосіб життя та сприяють гармонійному розвитку дитини, покращуючи як її фізичне, так і психічне здоров'я.</w:t>
      </w:r>
    </w:p>
    <w:p w14:paraId="4C38061B" w14:textId="77777777" w:rsidR="006D3902" w:rsidRPr="00E01C81" w:rsidRDefault="00F234C8" w:rsidP="00F234C8">
      <w:pPr>
        <w:ind w:firstLine="709"/>
        <w:rPr>
          <w:bCs/>
        </w:rPr>
      </w:pPr>
      <w:r w:rsidRPr="00E01C81">
        <w:rPr>
          <w:bCs/>
        </w:rPr>
        <w:t xml:space="preserve">Другий напрямок </w:t>
      </w:r>
    </w:p>
    <w:p w14:paraId="5444FCE7" w14:textId="3806D671" w:rsidR="00F234C8" w:rsidRDefault="006D3902" w:rsidP="00F234C8">
      <w:pPr>
        <w:ind w:firstLine="709"/>
      </w:pPr>
      <w:r>
        <w:t xml:space="preserve">Він </w:t>
      </w:r>
      <w:r w:rsidR="00F234C8">
        <w:t xml:space="preserve">орієнтується на запобігання відхилень у здоров'ї школярів та визнає значущість розширеного використання фізичної культури. Правила рухової активності враховані у режимі дня, де передбачені різноманітні форми фізичного виховання для школяра. Наприклад, ранкова гімнастика тривалістю 7-10 хвилин складається з 6-7 вправ, кожну з яких рекомендується повторювати </w:t>
      </w:r>
      <w:r>
        <w:t>10-15</w:t>
      </w:r>
      <w:r w:rsidR="00F234C8">
        <w:t xml:space="preserve"> разів.</w:t>
      </w:r>
    </w:p>
    <w:p w14:paraId="0414F8C8" w14:textId="27360DE3" w:rsidR="00CA7185" w:rsidRDefault="00F234C8" w:rsidP="00F234C8">
      <w:pPr>
        <w:ind w:firstLine="709"/>
      </w:pPr>
      <w:r>
        <w:t xml:space="preserve">Ця короткочасна, але ефективна ранкова гімнастика спрямована на початок дня з енергією та активністю. Вона сприяє розпочатку дня з </w:t>
      </w:r>
      <w:r>
        <w:lastRenderedPageBreak/>
        <w:t>підняттям тонусу та створенню позитивного настрою, покращуючи фізичний стан та загальний благополуччя школяра.</w:t>
      </w:r>
    </w:p>
    <w:p w14:paraId="26416962" w14:textId="7229A4A3" w:rsidR="00F234C8" w:rsidRDefault="006D3902" w:rsidP="00CA7185">
      <w:pPr>
        <w:ind w:firstLine="709"/>
      </w:pPr>
      <w:r>
        <w:t>Спочатку виконуються вправи:</w:t>
      </w:r>
    </w:p>
    <w:p w14:paraId="429E07C9" w14:textId="55A1AA63" w:rsidR="006D3902" w:rsidRDefault="006D3902" w:rsidP="006D3902">
      <w:pPr>
        <w:pStyle w:val="a3"/>
        <w:numPr>
          <w:ilvl w:val="0"/>
          <w:numId w:val="22"/>
        </w:numPr>
      </w:pPr>
      <w:r>
        <w:t>Ходьба</w:t>
      </w:r>
      <w:r w:rsidR="006608C3">
        <w:t>.</w:t>
      </w:r>
    </w:p>
    <w:p w14:paraId="60F35233" w14:textId="7F006259" w:rsidR="006D3902" w:rsidRDefault="006D3902" w:rsidP="006D3902">
      <w:pPr>
        <w:pStyle w:val="a3"/>
        <w:numPr>
          <w:ilvl w:val="0"/>
          <w:numId w:val="22"/>
        </w:numPr>
      </w:pPr>
      <w:r>
        <w:t>Вправи для м’язів живота та спини</w:t>
      </w:r>
      <w:r w:rsidR="006608C3">
        <w:t>.</w:t>
      </w:r>
    </w:p>
    <w:p w14:paraId="436E3DC1" w14:textId="4CC9DAA8" w:rsidR="006D3902" w:rsidRDefault="006D3902" w:rsidP="006D3902">
      <w:pPr>
        <w:pStyle w:val="a3"/>
        <w:numPr>
          <w:ilvl w:val="0"/>
          <w:numId w:val="22"/>
        </w:numPr>
      </w:pPr>
      <w:r>
        <w:t>Вправи для рук та плечового поясу</w:t>
      </w:r>
      <w:r w:rsidR="006608C3">
        <w:t>.</w:t>
      </w:r>
    </w:p>
    <w:p w14:paraId="71A56822" w14:textId="76D62F47" w:rsidR="006D3902" w:rsidRDefault="006D3902" w:rsidP="006D3902">
      <w:pPr>
        <w:pStyle w:val="a3"/>
        <w:numPr>
          <w:ilvl w:val="0"/>
          <w:numId w:val="22"/>
        </w:numPr>
      </w:pPr>
      <w:r>
        <w:t>Далі махові вправи для рук, ніг</w:t>
      </w:r>
      <w:r w:rsidR="006608C3">
        <w:t>.</w:t>
      </w:r>
    </w:p>
    <w:p w14:paraId="18BB3350" w14:textId="77777777" w:rsidR="006608C3" w:rsidRDefault="006608C3" w:rsidP="006608C3">
      <w:pPr>
        <w:pStyle w:val="a3"/>
        <w:numPr>
          <w:ilvl w:val="0"/>
          <w:numId w:val="22"/>
        </w:numPr>
      </w:pPr>
      <w:r>
        <w:t>Різноманітні потягуючі рухи.</w:t>
      </w:r>
    </w:p>
    <w:p w14:paraId="13FC823C" w14:textId="11E0A53E" w:rsidR="006D3902" w:rsidRDefault="006D3902" w:rsidP="006D3902">
      <w:pPr>
        <w:pStyle w:val="a3"/>
        <w:numPr>
          <w:ilvl w:val="0"/>
          <w:numId w:val="22"/>
        </w:numPr>
      </w:pPr>
      <w:r>
        <w:t>Наприкінці виконуємо дихальні вправи</w:t>
      </w:r>
      <w:r w:rsidR="006608C3">
        <w:t>.</w:t>
      </w:r>
    </w:p>
    <w:p w14:paraId="57539921" w14:textId="368AB0EB" w:rsidR="006D3902" w:rsidRDefault="006D3902" w:rsidP="00CA7185">
      <w:pPr>
        <w:ind w:firstLine="709"/>
      </w:pPr>
      <w:r>
        <w:t>Позашкільні заняття, як і урок фізичної культури під час загально освітнього процесу, складаються з трьох частин.</w:t>
      </w:r>
    </w:p>
    <w:p w14:paraId="04EE4D14" w14:textId="77777777" w:rsidR="006D3902" w:rsidRDefault="006D3902" w:rsidP="006D3902">
      <w:pPr>
        <w:ind w:firstLine="709"/>
      </w:pPr>
      <w:r>
        <w:t>У першій частині тривалістю 6-8 хвилин проводиться підготовка до надходження рухливої активності, що включає наступні етапи:</w:t>
      </w:r>
    </w:p>
    <w:p w14:paraId="450F9DE1" w14:textId="3F5A2CE6" w:rsidR="006D3902" w:rsidRDefault="006D3902" w:rsidP="00390DF6">
      <w:pPr>
        <w:pStyle w:val="a3"/>
        <w:numPr>
          <w:ilvl w:val="0"/>
          <w:numId w:val="26"/>
        </w:numPr>
      </w:pPr>
      <w:r>
        <w:t>формування загального колективу (построєння),</w:t>
      </w:r>
    </w:p>
    <w:p w14:paraId="0328A1A0" w14:textId="41B62F2C" w:rsidR="006D3902" w:rsidRDefault="006D3902" w:rsidP="00390DF6">
      <w:pPr>
        <w:pStyle w:val="a3"/>
        <w:numPr>
          <w:ilvl w:val="0"/>
          <w:numId w:val="26"/>
        </w:numPr>
      </w:pPr>
      <w:r>
        <w:t>ходьба,</w:t>
      </w:r>
    </w:p>
    <w:p w14:paraId="48CD2548" w14:textId="46AD977C" w:rsidR="006D3902" w:rsidRDefault="006D3902" w:rsidP="00390DF6">
      <w:pPr>
        <w:pStyle w:val="a3"/>
        <w:numPr>
          <w:ilvl w:val="0"/>
          <w:numId w:val="26"/>
        </w:numPr>
      </w:pPr>
      <w:r>
        <w:t>біг,</w:t>
      </w:r>
    </w:p>
    <w:p w14:paraId="3D267E46" w14:textId="34C672E4" w:rsidR="006D3902" w:rsidRDefault="006D3902" w:rsidP="00390DF6">
      <w:pPr>
        <w:pStyle w:val="a3"/>
        <w:numPr>
          <w:ilvl w:val="0"/>
          <w:numId w:val="26"/>
        </w:numPr>
      </w:pPr>
      <w:r>
        <w:t>загальнорозвива</w:t>
      </w:r>
      <w:r w:rsidR="006608C3">
        <w:t>ючи</w:t>
      </w:r>
      <w:r>
        <w:t xml:space="preserve"> вправи.</w:t>
      </w:r>
    </w:p>
    <w:p w14:paraId="5A91ECC1" w14:textId="77777777" w:rsidR="006D3902" w:rsidRDefault="006D3902" w:rsidP="006D3902">
      <w:pPr>
        <w:ind w:firstLine="709"/>
      </w:pPr>
      <w:r>
        <w:t>До другої, основної частини, що триває 22-25 хвилин, входить:</w:t>
      </w:r>
    </w:p>
    <w:p w14:paraId="44F776FD" w14:textId="3C3273FD" w:rsidR="006D3902" w:rsidRDefault="006D3902" w:rsidP="00390DF6">
      <w:pPr>
        <w:pStyle w:val="a3"/>
        <w:numPr>
          <w:ilvl w:val="0"/>
          <w:numId w:val="25"/>
        </w:numPr>
      </w:pPr>
      <w:r>
        <w:t>вивчення нового матеріалу або закріпле</w:t>
      </w:r>
      <w:r w:rsidR="00390DF6">
        <w:t>ння старого, відносно обраного виду спорту</w:t>
      </w:r>
      <w:r w:rsidR="006608C3">
        <w:t>;</w:t>
      </w:r>
    </w:p>
    <w:p w14:paraId="786C475A" w14:textId="0EBA3B57" w:rsidR="006D3902" w:rsidRDefault="006608C3" w:rsidP="00390DF6">
      <w:pPr>
        <w:pStyle w:val="a3"/>
        <w:numPr>
          <w:ilvl w:val="0"/>
          <w:numId w:val="25"/>
        </w:numPr>
      </w:pPr>
      <w:r>
        <w:t>спортивні вправи;</w:t>
      </w:r>
    </w:p>
    <w:p w14:paraId="2B3481A7" w14:textId="6C4311E9" w:rsidR="006D3902" w:rsidRDefault="006608C3" w:rsidP="00390DF6">
      <w:pPr>
        <w:pStyle w:val="a3"/>
        <w:numPr>
          <w:ilvl w:val="0"/>
          <w:numId w:val="25"/>
        </w:numPr>
      </w:pPr>
      <w:r>
        <w:t>рухливі ігри;</w:t>
      </w:r>
    </w:p>
    <w:p w14:paraId="185EBFD5" w14:textId="4B057BCC" w:rsidR="006D3902" w:rsidRDefault="006608C3" w:rsidP="00390DF6">
      <w:pPr>
        <w:pStyle w:val="a3"/>
        <w:numPr>
          <w:ilvl w:val="0"/>
          <w:numId w:val="25"/>
        </w:numPr>
      </w:pPr>
      <w:r>
        <w:t>естафети.</w:t>
      </w:r>
    </w:p>
    <w:p w14:paraId="278AC93C" w14:textId="77777777" w:rsidR="00390DF6" w:rsidRDefault="00390DF6" w:rsidP="00390DF6">
      <w:pPr>
        <w:ind w:firstLine="709"/>
      </w:pPr>
      <w:r>
        <w:t>У третій частині тривалістю 4-6 хвилин входить:</w:t>
      </w:r>
    </w:p>
    <w:p w14:paraId="457FD8ED" w14:textId="756B517E" w:rsidR="00390DF6" w:rsidRDefault="006608C3" w:rsidP="00390DF6">
      <w:pPr>
        <w:pStyle w:val="a3"/>
        <w:numPr>
          <w:ilvl w:val="0"/>
          <w:numId w:val="24"/>
        </w:numPr>
      </w:pPr>
      <w:r>
        <w:t>дихальні вправи;</w:t>
      </w:r>
    </w:p>
    <w:p w14:paraId="54B1C800" w14:textId="46D5CBBB" w:rsidR="00390DF6" w:rsidRDefault="006608C3" w:rsidP="00390DF6">
      <w:pPr>
        <w:pStyle w:val="a3"/>
        <w:numPr>
          <w:ilvl w:val="0"/>
          <w:numId w:val="24"/>
        </w:numPr>
      </w:pPr>
      <w:r>
        <w:t>вправи на увагу;</w:t>
      </w:r>
    </w:p>
    <w:p w14:paraId="569D05BB" w14:textId="77777777" w:rsidR="00B85779" w:rsidRDefault="00B85779" w:rsidP="00B85779">
      <w:pPr>
        <w:pStyle w:val="a3"/>
        <w:numPr>
          <w:ilvl w:val="0"/>
          <w:numId w:val="24"/>
        </w:numPr>
      </w:pPr>
      <w:r>
        <w:t>формування загального колективу (построєння);</w:t>
      </w:r>
    </w:p>
    <w:p w14:paraId="0D070D0F" w14:textId="37A02EA8" w:rsidR="00B85779" w:rsidRDefault="00E01C81" w:rsidP="00390DF6">
      <w:pPr>
        <w:pStyle w:val="a3"/>
        <w:numPr>
          <w:ilvl w:val="0"/>
          <w:numId w:val="24"/>
        </w:numPr>
      </w:pPr>
      <w:r>
        <w:t>висновки</w:t>
      </w:r>
      <w:r w:rsidR="00B85779">
        <w:t xml:space="preserve"> заняття;</w:t>
      </w:r>
    </w:p>
    <w:p w14:paraId="79A75D20" w14:textId="1815A5EE" w:rsidR="00B85779" w:rsidRDefault="00B85779" w:rsidP="00390DF6">
      <w:pPr>
        <w:pStyle w:val="a3"/>
        <w:numPr>
          <w:ilvl w:val="0"/>
          <w:numId w:val="24"/>
        </w:numPr>
      </w:pPr>
      <w:r>
        <w:t>завдання на са</w:t>
      </w:r>
      <w:r w:rsidR="00051411">
        <w:t>мо</w:t>
      </w:r>
      <w:r>
        <w:t>підготовку.</w:t>
      </w:r>
    </w:p>
    <w:p w14:paraId="3BAB344E" w14:textId="77777777" w:rsidR="00390DF6" w:rsidRPr="00E01C81" w:rsidRDefault="00390DF6" w:rsidP="00390DF6">
      <w:pPr>
        <w:ind w:firstLine="709"/>
        <w:rPr>
          <w:bCs/>
        </w:rPr>
      </w:pPr>
      <w:r w:rsidRPr="00E01C81">
        <w:rPr>
          <w:bCs/>
        </w:rPr>
        <w:lastRenderedPageBreak/>
        <w:t>Третій напрямок</w:t>
      </w:r>
    </w:p>
    <w:p w14:paraId="02D82F23" w14:textId="17887959" w:rsidR="00390DF6" w:rsidRDefault="00390DF6" w:rsidP="00390DF6">
      <w:pPr>
        <w:ind w:firstLine="709"/>
      </w:pPr>
      <w:r>
        <w:t>Це профілактика відхилень у здоров'ї дітей групи ризику - забезпечується диференціацією режиму навчання. Визначено, що основною етіологічною умовою цієї патології є недостатність фізичних навантажень трьох типів у дітей та підлітків:</w:t>
      </w:r>
    </w:p>
    <w:p w14:paraId="0048ADC0" w14:textId="11B57FFC" w:rsidR="00390DF6" w:rsidRDefault="00390DF6" w:rsidP="00051411">
      <w:pPr>
        <w:pStyle w:val="a3"/>
        <w:numPr>
          <w:ilvl w:val="0"/>
          <w:numId w:val="23"/>
        </w:numPr>
        <w:ind w:left="0" w:firstLine="567"/>
      </w:pPr>
      <w:r>
        <w:t>Навантаження з вагою: мають параметри (структуру, дози), необхідні для стимулювання формування м'язової маси.</w:t>
      </w:r>
    </w:p>
    <w:p w14:paraId="7F3E42A3" w14:textId="46E132B1" w:rsidR="00390DF6" w:rsidRDefault="00390DF6" w:rsidP="00051411">
      <w:pPr>
        <w:pStyle w:val="a3"/>
        <w:numPr>
          <w:ilvl w:val="0"/>
          <w:numId w:val="23"/>
        </w:numPr>
        <w:ind w:left="0" w:firstLine="567"/>
      </w:pPr>
      <w:r>
        <w:t>Навантаження на розтягування: мають певні параметри, необхідні для стимулювання росту фасцій, сухожиль та зв'язок.</w:t>
      </w:r>
    </w:p>
    <w:p w14:paraId="5AB7A65B" w14:textId="46E97A36" w:rsidR="006D3902" w:rsidRDefault="00390DF6" w:rsidP="00051411">
      <w:pPr>
        <w:pStyle w:val="a3"/>
        <w:numPr>
          <w:ilvl w:val="0"/>
          <w:numId w:val="23"/>
        </w:numPr>
        <w:ind w:left="993" w:hanging="284"/>
      </w:pPr>
      <w:r>
        <w:t>Аеробні навантаження.</w:t>
      </w:r>
    </w:p>
    <w:p w14:paraId="5275DF6D" w14:textId="6DB2C557" w:rsidR="006D3902" w:rsidRDefault="00390DF6" w:rsidP="00CA7185">
      <w:pPr>
        <w:ind w:firstLine="709"/>
      </w:pPr>
      <w:r w:rsidRPr="00390DF6">
        <w:t>Отже, виходячи з сказаного вище, традиційні методики фізичної реабілітації школярів із відхиленням у осанці були доповнені розробленою комплексною методикою. Ці фізичні вправи статичного типу, які виконуються ізометрично, повинні чергуватися з динамічними вправами та доповнюватися навантаженнями аеробного характеру.</w:t>
      </w:r>
    </w:p>
    <w:p w14:paraId="7CA9A9C8" w14:textId="65A9B7B5" w:rsidR="00390DF6" w:rsidRDefault="00390DF6" w:rsidP="00CA7185">
      <w:pPr>
        <w:ind w:firstLine="709"/>
      </w:pPr>
      <w:r w:rsidRPr="00390DF6">
        <w:t>Статичні вправи вимагають максимальних зусиль і в найвищій мірі стимулюють синтез нових міофібрил, що, відповідно, збільшує силу кожного волокна при помірному збільшенні обсягу м'язів. Такі вправи активують внутрішні, або резервні, функції організму</w:t>
      </w:r>
      <w:r>
        <w:t>, сприяючи загальному зміцненню.</w:t>
      </w:r>
    </w:p>
    <w:p w14:paraId="6A67074B" w14:textId="23DC8737" w:rsidR="00DD2E0C" w:rsidRPr="00E418AA" w:rsidRDefault="00390DF6" w:rsidP="00DD2E0C">
      <w:pPr>
        <w:ind w:firstLine="709"/>
      </w:pPr>
      <w:r w:rsidRPr="00390DF6">
        <w:t xml:space="preserve">Постійні комплекси статичних вправ підвищують </w:t>
      </w:r>
      <w:r>
        <w:t>рухливість</w:t>
      </w:r>
      <w:r w:rsidRPr="00390DF6">
        <w:t xml:space="preserve"> та гнучкість хребта, зміцнюють м'язовий корсет та м'язи нижніх кінцівок, коригують хребет, покращують лімфообіг, збільшують інтенсивність обміну реч</w:t>
      </w:r>
      <w:r w:rsidR="00DD2E0C">
        <w:t xml:space="preserve">овин, особливо в області хребта </w:t>
      </w:r>
      <w:r w:rsidR="00DD2E0C" w:rsidRPr="00E418AA">
        <w:t>[31, 38].</w:t>
      </w:r>
    </w:p>
    <w:p w14:paraId="3E8FB9B5" w14:textId="77777777" w:rsidR="00390DF6" w:rsidRDefault="00390DF6" w:rsidP="00390DF6">
      <w:pPr>
        <w:ind w:firstLine="709"/>
      </w:pPr>
      <w:r>
        <w:t>Прямі фізичні вправи статичного типу, виконувані ізометрично, сприяють корекції порушень взаємодії між сегментами хребта, активно розблоковують нервові корінці і збільшують подвижність у суглобах, хребеті, коригують викривлення хребта та дефекти осанки. Сприяючи розгрузці хребтового стовбура, ці вправи активізують відновлення нервів.</w:t>
      </w:r>
    </w:p>
    <w:p w14:paraId="7213FF80" w14:textId="47F3DA02" w:rsidR="006D3902" w:rsidRDefault="00390DF6" w:rsidP="00390DF6">
      <w:pPr>
        <w:ind w:firstLine="709"/>
      </w:pPr>
      <w:r>
        <w:lastRenderedPageBreak/>
        <w:t>Несумнівано, результат позашкільних занять також залежить від використання методів концентрації уваги та позитивного, емоційного впливу вправами на конкретний відділ хребта.</w:t>
      </w:r>
    </w:p>
    <w:p w14:paraId="4C8A586D" w14:textId="77777777" w:rsidR="006F40F1" w:rsidRDefault="006F40F1" w:rsidP="00A17027">
      <w:pPr>
        <w:ind w:firstLine="709"/>
        <w:rPr>
          <w:rFonts w:cs="Times New Roman"/>
          <w:b/>
          <w:bCs/>
        </w:rPr>
      </w:pPr>
      <w:r>
        <w:rPr>
          <w:rFonts w:cs="Times New Roman"/>
          <w:b/>
          <w:bCs/>
        </w:rPr>
        <w:br w:type="page"/>
      </w:r>
    </w:p>
    <w:p w14:paraId="523E2E03" w14:textId="77777777" w:rsidR="00393964" w:rsidRDefault="00393964" w:rsidP="00393964">
      <w:pPr>
        <w:pStyle w:val="1"/>
        <w:ind w:firstLine="709"/>
      </w:pPr>
      <w:bookmarkStart w:id="10" w:name="_Toc153748610"/>
      <w:r w:rsidRPr="00680488">
        <w:lastRenderedPageBreak/>
        <w:t>РОЗДІЛ 3 ЕМПІРІЧНЕ ДОСЛІДЖЕННЯ КОРЕКЦІЇ ПОРУШЕНЬ ПОСТАВИ В ДІТЕЙ СЕРЕДНЬОГО ШКІЛЬНОГО ВІКУ В УМОВАХ ПОЗАКЛАСНОЇ ОСВІТИ</w:t>
      </w:r>
      <w:bookmarkEnd w:id="10"/>
    </w:p>
    <w:p w14:paraId="36780C98" w14:textId="77777777" w:rsidR="00393964" w:rsidRPr="00680488" w:rsidRDefault="00393964" w:rsidP="00393964">
      <w:pPr>
        <w:tabs>
          <w:tab w:val="left" w:pos="3870"/>
        </w:tabs>
        <w:ind w:firstLine="709"/>
        <w:jc w:val="center"/>
        <w:rPr>
          <w:rFonts w:cs="Times New Roman"/>
          <w:b/>
          <w:bCs/>
        </w:rPr>
      </w:pPr>
    </w:p>
    <w:p w14:paraId="36880573" w14:textId="77777777" w:rsidR="00393964" w:rsidRDefault="00393964" w:rsidP="00393964">
      <w:pPr>
        <w:pStyle w:val="2"/>
        <w:ind w:firstLine="709"/>
      </w:pPr>
      <w:bookmarkStart w:id="11" w:name="_Toc153748611"/>
      <w:r w:rsidRPr="00680488">
        <w:t>3.1 Критерії оцінювання навчальних досягнень учнів середньої школи з вадами постави в умовах позакласної освіти</w:t>
      </w:r>
      <w:bookmarkEnd w:id="11"/>
    </w:p>
    <w:p w14:paraId="1B45EBA4" w14:textId="77777777" w:rsidR="00393964" w:rsidRPr="00680488" w:rsidRDefault="00393964" w:rsidP="00393964">
      <w:pPr>
        <w:tabs>
          <w:tab w:val="left" w:pos="3870"/>
        </w:tabs>
        <w:ind w:firstLine="709"/>
        <w:rPr>
          <w:rFonts w:cs="Times New Roman"/>
          <w:b/>
          <w:bCs/>
        </w:rPr>
      </w:pPr>
    </w:p>
    <w:p w14:paraId="646DA467" w14:textId="77777777" w:rsidR="00393964" w:rsidRPr="000E5B85" w:rsidRDefault="00393964" w:rsidP="00393964">
      <w:pPr>
        <w:ind w:firstLine="709"/>
      </w:pPr>
      <w:r w:rsidRPr="000E5B85">
        <w:t>В освіті і вихованні під контролем розуміють педагогічний супровід, проведення спостережень, а також перевірку та оцінювання ефективності використовуваних засобів, методів і форм. Контроль у вихованні та освітньому процесі пов'язаний з управлінням, його ефективність визначається застосуванням адекватного інструментарію для обліку результатів навчальної діяльності учнів.</w:t>
      </w:r>
    </w:p>
    <w:p w14:paraId="5D48FB9A" w14:textId="77777777" w:rsidR="00393964" w:rsidRPr="000E5B85" w:rsidRDefault="00393964" w:rsidP="00393964">
      <w:pPr>
        <w:ind w:firstLine="709"/>
      </w:pPr>
      <w:r w:rsidRPr="000E5B85">
        <w:t>Педагогічний контроль забезпечує обрання зворотного зв'язку і включає аналіз первинної інформації про результати навчальної діяльності школярів для прийняття управлінських рішень. Цей контроль вбудований у структуру освітнього процесу фізичної культури та об'єднує функції прогнозування, експертизи, екстраполяції та ретроспективного аналізу.</w:t>
      </w:r>
    </w:p>
    <w:p w14:paraId="53E92A45" w14:textId="77777777" w:rsidR="00393964" w:rsidRPr="000E5B85" w:rsidRDefault="00393964" w:rsidP="00393964">
      <w:pPr>
        <w:ind w:firstLine="709"/>
      </w:pPr>
      <w:r w:rsidRPr="000E5B85">
        <w:t>Для об'єктивного оцінювання ефективності освітнього процесу необхідно організувати систему педагогічного контролю, щоб систематично отримувати інформацію про навчальні досягнення учнів та порівнювати їх з очікуваними результатами. Об'єктивність контролю визначається використанням обґрунтованих критеріїв для оцінювання результатів навчання.</w:t>
      </w:r>
    </w:p>
    <w:p w14:paraId="3307856A" w14:textId="77777777" w:rsidR="00393964" w:rsidRPr="000E5B85" w:rsidRDefault="00393964" w:rsidP="00393964">
      <w:pPr>
        <w:ind w:firstLine="709"/>
      </w:pPr>
      <w:r w:rsidRPr="000E5B85">
        <w:t xml:space="preserve">Контроль навчальних досягнень учнівської молоді є ключовим елементом позакласного навчання. Оцінка освітньої діяльності у цих умовах визначається як важлива умова для свідомої діяльності учнів. Але в той же час недосконалість сучасної системи оцінювання освітньої діяльності суттєво </w:t>
      </w:r>
      <w:r w:rsidRPr="000E5B85">
        <w:lastRenderedPageBreak/>
        <w:t>підірвує ефективність позакласного навчання у школах загальної середньої освіти.</w:t>
      </w:r>
    </w:p>
    <w:p w14:paraId="42960003" w14:textId="77777777" w:rsidR="00393964" w:rsidRPr="000E5B85" w:rsidRDefault="00393964" w:rsidP="00393964">
      <w:pPr>
        <w:ind w:firstLine="709"/>
      </w:pPr>
      <w:r w:rsidRPr="000E5B85">
        <w:t>Контроль входить у структуру освітнього процесу в умовах позакласної освіти та пов'язаний з оцінкою рівня розвитку навчальних досягнень. Тому він повинен бути об'єктивним, що вимагає використання адекватних засобів і методів як інструментів контролю. Контроль використовується для збору, аналізу та обробки інформації про результати освітньої діяльності учнівської молоді. Шляхом порівняння досягнутого результату навчання з поставленими завданнями та на основі отриманих результатів освітнього процесу робляться висновки щодо ефективності його, а також здійснюється відповідна корекція змісту позакласного навчання.</w:t>
      </w:r>
    </w:p>
    <w:p w14:paraId="0F8B3807" w14:textId="77777777" w:rsidR="00393964" w:rsidRPr="000E5B85" w:rsidRDefault="00393964" w:rsidP="00393964">
      <w:pPr>
        <w:ind w:firstLine="709"/>
      </w:pPr>
      <w:r w:rsidRPr="000E5B85">
        <w:t>Оцінювання під час позакласного навчання виражається у кількісних показниках якості навчальних досягнень школярів. Це відображається у сформованості звички та потреби у руховій активності, спеціальних знань, умінь, навичок та рівні розвитку рухових якостей. Оцінювання виступає одним із дієвих засобів формування звички до систематичних занять. Можливість отримання об'єктивної кількісної та якісної інформації про індивідуальний рівень формування рухових умінь і навичок, а також розвитку різних фізичних якостей, сприяє формуванню позитивної мотивації до раціонально організованих форм рухової активності в умовах закладу загальної середньої освіти.</w:t>
      </w:r>
    </w:p>
    <w:p w14:paraId="6AF11C36" w14:textId="77777777" w:rsidR="00393964" w:rsidRPr="000E5B85" w:rsidRDefault="00393964" w:rsidP="00393964">
      <w:pPr>
        <w:ind w:firstLine="709"/>
      </w:pPr>
      <w:r w:rsidRPr="000E5B85">
        <w:t>Втім, припинення використання оцінювання представляє собою одну з актуальних тенденцій модернізації системи позакласного навчання у середній школі. Однак це може негативно позначитися на результативності цієї системи, призводячи до втрати мотивації, відсутності системи управління освітнім процесом зі сторони вчителя та, в кінцевому підсумку, до погіршення фізичного стану учнівської молоді.</w:t>
      </w:r>
    </w:p>
    <w:p w14:paraId="3ED4423F" w14:textId="77777777" w:rsidR="00393964" w:rsidRPr="000E5B85" w:rsidRDefault="00393964" w:rsidP="00393964">
      <w:pPr>
        <w:ind w:firstLine="709"/>
        <w:rPr>
          <w:rFonts w:cs="Times New Roman"/>
        </w:rPr>
      </w:pPr>
      <w:r w:rsidRPr="000E5B85">
        <w:t xml:space="preserve">У контексті позакласної освіти здійснюється освітній процес, що включає формування спеціальних знань, розвиток рухових умінь та навичок, </w:t>
      </w:r>
      <w:r w:rsidRPr="000E5B85">
        <w:lastRenderedPageBreak/>
        <w:t>а також рухових якостей учнів. Внаслідок цього оцінювання навчальних досягнень учнівської молоді під час позакласної освіти в межах закладу загальної середньої освіти надає можливість вчителю вносити корективи в освітній процес.</w:t>
      </w:r>
      <w:r w:rsidRPr="000E5B85">
        <w:rPr>
          <w:rFonts w:cs="Times New Roman"/>
        </w:rPr>
        <w:t xml:space="preserve"> </w:t>
      </w:r>
    </w:p>
    <w:p w14:paraId="6FFE43AD" w14:textId="77777777" w:rsidR="00393964" w:rsidRPr="000E5B85" w:rsidRDefault="00393964" w:rsidP="00393964">
      <w:pPr>
        <w:ind w:firstLine="709"/>
        <w:rPr>
          <w:rFonts w:cs="Times New Roman"/>
        </w:rPr>
      </w:pPr>
      <w:r w:rsidRPr="000E5B85">
        <w:t>Проведення дослідження щодо розвитку координаційних здібностей учнів середньої школи обгрунтовує необхідність створення об'єктивних критеріїв для оцінки навчальних досягнень учнів із відхиленнями у поставі. Система оцінювання навчальних результатів середньошкільників під час позакласних занять повинна мати спрямованість на підтримку фізичного здоров'я; враховувати індивідуальні темпи розвитку рухових здібностей учнів. Оцінювання фізичної готовності учнів важливе, оскільки воно дозволяє визначити практичний ефект, динаміку рухових якостей та вносити корективи у випадку виявлення відхилень у їхньому здоров'ї. Це також надає можливість не лише оцінювати фізичні досягнення школярів, а й визначати ефективність змісту фізичних занять.</w:t>
      </w:r>
    </w:p>
    <w:p w14:paraId="0877270E" w14:textId="77777777" w:rsidR="00393964" w:rsidRPr="000E5B85" w:rsidRDefault="00393964" w:rsidP="00393964">
      <w:pPr>
        <w:ind w:firstLine="709"/>
        <w:rPr>
          <w:rFonts w:cs="Times New Roman"/>
        </w:rPr>
      </w:pPr>
      <w:r w:rsidRPr="000E5B85">
        <w:t>Тому включення оцінювання навчальних досягнень в позакласну освіту виявляється необхідним і важливим кроком. Цей процес повинен акцентувати увагу на позитивному ставленні до занять, постійному спостереженні за фізичною готовністю учнів та вжитті заходів для корекції їхнього здоров'я. Однак обов'язковою умовою є те, щоб контрольні завдання, рухові тести та критерії оцінювання були прийнятними та адаптованими до індивідуальних можливостей учнів. Підкреслення важливості не самої виконаної норми, але й її динаміки впродовж навчального року є основною пріоритетною точкою в оцінці рухової підготовленості. Цей підхід надає можливість не лише адекватно враховувати різноманіття рухових можливостей учнівської молоді, але й об'єктивно оцінювати їхні навчальні досягнення, уникати шаблонного оцінювання рівня підготовленості.</w:t>
      </w:r>
    </w:p>
    <w:p w14:paraId="5E220A71" w14:textId="77777777" w:rsidR="00393964" w:rsidRPr="000E5B85" w:rsidRDefault="00393964" w:rsidP="00393964">
      <w:pPr>
        <w:ind w:firstLine="709"/>
        <w:rPr>
          <w:rFonts w:cs="Times New Roman"/>
        </w:rPr>
      </w:pPr>
      <w:r w:rsidRPr="000E5B85">
        <w:rPr>
          <w:rFonts w:cs="Times New Roman"/>
        </w:rPr>
        <w:t xml:space="preserve">Об'єктивність оцінювання рухової підготовленості та визначення рівня розвивального ефекту залежить від уважного відбору відповідних критеріїв </w:t>
      </w:r>
      <w:r w:rsidRPr="000E5B85">
        <w:rPr>
          <w:rFonts w:cs="Times New Roman"/>
        </w:rPr>
        <w:lastRenderedPageBreak/>
        <w:t>та вимірювальних шкал. У навчальній програмі для учнів 5-7 класів введено окремий розділ, який включає вправи для формування правильної постави. Цей розділ об'єднує вправи на координацію рухів, розвиток суглобно-м'язового відчуття, навички управління власним тілом, а також вправи на розвиток рівноваги та балансу, і на розширення рухливості у суглобах. Додатково, програма включає розділ, присвячений розвитку фізичних якостей, який передбачає розвиток координації рухів для учнів середньої школи. Проте, важливо відзначити, що тест на визначення рівня розвитку координаційних здібностей, такий як човниковий біг 4х9 м із перенесенням предмета, може бути недостатнім для повного відображення різних аспектів рухової координації учнів. Запропонований тест фокусується на абсолютному показнику здібності до перебудови рухових процесів та складових швидкості, але не охоплює всі аспекти цього важливого аспекту фізичного розвитку</w:t>
      </w:r>
      <w:r>
        <w:rPr>
          <w:rFonts w:cs="Times New Roman"/>
        </w:rPr>
        <w:t>.</w:t>
      </w:r>
      <w:r w:rsidRPr="000E5B85">
        <w:rPr>
          <w:rFonts w:cs="Times New Roman"/>
        </w:rPr>
        <w:t xml:space="preserve"> </w:t>
      </w:r>
    </w:p>
    <w:p w14:paraId="5AF78065" w14:textId="77777777" w:rsidR="00393964" w:rsidRPr="000E5B85" w:rsidRDefault="00393964" w:rsidP="00393964">
      <w:pPr>
        <w:ind w:firstLine="709"/>
        <w:rPr>
          <w:rFonts w:cs="Times New Roman"/>
        </w:rPr>
      </w:pPr>
      <w:r w:rsidRPr="000E5B85">
        <w:rPr>
          <w:rFonts w:cs="Times New Roman"/>
        </w:rPr>
        <w:t xml:space="preserve">Для моніторингу рівня розвитку координаційних здібностей учнів застосовують різноманітні контрольні вправи, які дозволяють оцінити виявлення окремих аспектів цих здібностей. Серед таких вправ визначають рівновагу, точність виконання рухів враховуючи параметри часу та простору, м'язові зусилля, влучність, ритмічність, пластичність, координованість рухів, здатність до довільного розслаблення м'язів. Також використовують різні комплексні тести на спритність, які передбачають виконання різноманітних рухових завдань. Цей підхід дозволяє здійснювати комплексну оцінку рівня фізичного розвитку та координаційних можливостей учнів. </w:t>
      </w:r>
    </w:p>
    <w:p w14:paraId="64057962" w14:textId="77777777" w:rsidR="00393964" w:rsidRPr="000E5B85" w:rsidRDefault="00393964" w:rsidP="00393964">
      <w:pPr>
        <w:ind w:firstLine="709"/>
        <w:rPr>
          <w:rFonts w:cs="Times New Roman"/>
        </w:rPr>
      </w:pPr>
      <w:r w:rsidRPr="000E5B85">
        <w:rPr>
          <w:rFonts w:cs="Times New Roman"/>
        </w:rPr>
        <w:t xml:space="preserve">На сьогоднішній день існує відсутність ефективних критеріїв для контролю рівня розвитку рухових якостей учнів з вадами постави, що ускладнює об'єктивне оцінювання їхнього рухового рівня. Висока варіативність показників рухової підготовленості середньошкільників пояснюється наявністю сприятливих фаз розвитку рухових якостей у цьому </w:t>
      </w:r>
      <w:r w:rsidRPr="000E5B85">
        <w:rPr>
          <w:rFonts w:cs="Times New Roman"/>
        </w:rPr>
        <w:lastRenderedPageBreak/>
        <w:t xml:space="preserve">віковому періоді, активним формуванням рухової функції та потребою в розробці об'єктивних критеріїв оцінювання. </w:t>
      </w:r>
    </w:p>
    <w:p w14:paraId="410E8483" w14:textId="77777777" w:rsidR="00393964" w:rsidRPr="000E5B85" w:rsidRDefault="00393964" w:rsidP="00393964">
      <w:pPr>
        <w:ind w:firstLine="709"/>
        <w:rPr>
          <w:rFonts w:cs="Times New Roman"/>
        </w:rPr>
      </w:pPr>
      <w:r w:rsidRPr="000E5B85">
        <w:rPr>
          <w:rFonts w:cs="Times New Roman"/>
        </w:rPr>
        <w:t>Контрольні вправи для учнів із вадами постави мають об'єктивно відображати прояви найбільш інформативних координаційних здібностей, які впливають на формування стереотипу постави. Зв'язок між сформованістю постави та рівнем розвитку координаційних здібностей, визначений у проведеному дослідженні, разом із недосконалістю використовуваних контрольних вправ і нормативів у шкільній програмі для визначення навчальних досягнень, вимагає уточнення критеріїв оцінювання успішності учнів із вадами постави на позакласних заняттях.</w:t>
      </w:r>
    </w:p>
    <w:p w14:paraId="64FE5C3F" w14:textId="77777777" w:rsidR="00393964" w:rsidRPr="000E5B85" w:rsidRDefault="00393964" w:rsidP="00393964">
      <w:pPr>
        <w:ind w:firstLine="709"/>
        <w:rPr>
          <w:rFonts w:cs="Times New Roman"/>
        </w:rPr>
      </w:pPr>
      <w:r w:rsidRPr="000E5B85">
        <w:rPr>
          <w:rFonts w:cs="Times New Roman"/>
        </w:rPr>
        <w:t>Критеріальне оцінювання є процесом, що ґрунтується на порівнянні навчальних досягнень учнів з чітко визначеними критеріями, які відповідають цілям та змісту освіти. Згідно з висновками багатьох вчених, критерії мають задовольняти певним вимогам. У галузі педагогіки ці вимоги включають:</w:t>
      </w:r>
    </w:p>
    <w:p w14:paraId="0D25C1BE" w14:textId="32892EBA" w:rsidR="00393964" w:rsidRPr="000E5B85" w:rsidRDefault="00051411" w:rsidP="00051411">
      <w:pPr>
        <w:pStyle w:val="a3"/>
        <w:numPr>
          <w:ilvl w:val="0"/>
          <w:numId w:val="28"/>
        </w:numPr>
        <w:ind w:left="0" w:firstLine="567"/>
        <w:rPr>
          <w:rFonts w:cs="Times New Roman"/>
        </w:rPr>
      </w:pPr>
      <w:r>
        <w:rPr>
          <w:rFonts w:cs="Times New Roman"/>
        </w:rPr>
        <w:t>о</w:t>
      </w:r>
      <w:r w:rsidR="00393964" w:rsidRPr="000E5B85">
        <w:rPr>
          <w:rFonts w:cs="Times New Roman"/>
        </w:rPr>
        <w:t xml:space="preserve">б'єктивність: </w:t>
      </w:r>
      <w:r>
        <w:rPr>
          <w:rFonts w:cs="Times New Roman"/>
        </w:rPr>
        <w:t>к</w:t>
      </w:r>
      <w:r w:rsidR="00393964" w:rsidRPr="000E5B85">
        <w:rPr>
          <w:rFonts w:cs="Times New Roman"/>
        </w:rPr>
        <w:t>ритерії повинні бути об'єктивними, тобто вони повинні бути безпередбачуваними і несуб'єктивними, щоб забезпечити об'єктивність оцінювання та уникнути особистих уподобань чи прихованих упереджень.</w:t>
      </w:r>
    </w:p>
    <w:p w14:paraId="7C865C3A" w14:textId="69ADC4ED" w:rsidR="00393964" w:rsidRPr="000E5B85" w:rsidRDefault="00051411" w:rsidP="00051411">
      <w:pPr>
        <w:pStyle w:val="a3"/>
        <w:numPr>
          <w:ilvl w:val="0"/>
          <w:numId w:val="28"/>
        </w:numPr>
        <w:ind w:left="0" w:firstLine="567"/>
        <w:rPr>
          <w:rFonts w:cs="Times New Roman"/>
        </w:rPr>
      </w:pPr>
      <w:r>
        <w:rPr>
          <w:rFonts w:cs="Times New Roman"/>
        </w:rPr>
        <w:t>і</w:t>
      </w:r>
      <w:r w:rsidR="00393964" w:rsidRPr="000E5B85">
        <w:rPr>
          <w:rFonts w:cs="Times New Roman"/>
        </w:rPr>
        <w:t xml:space="preserve">нформативність: </w:t>
      </w:r>
      <w:r>
        <w:rPr>
          <w:rFonts w:cs="Times New Roman"/>
        </w:rPr>
        <w:t>к</w:t>
      </w:r>
      <w:r w:rsidR="00393964" w:rsidRPr="000E5B85">
        <w:rPr>
          <w:rFonts w:cs="Times New Roman"/>
        </w:rPr>
        <w:t>ритерії повинні бути інформативними, надавати докладну та корисну інформацію про навчальні досягнення учнів.</w:t>
      </w:r>
    </w:p>
    <w:p w14:paraId="498D24D7" w14:textId="3CCB9E09" w:rsidR="00393964" w:rsidRPr="000E5B85" w:rsidRDefault="00051411" w:rsidP="00051411">
      <w:pPr>
        <w:pStyle w:val="a3"/>
        <w:numPr>
          <w:ilvl w:val="0"/>
          <w:numId w:val="28"/>
        </w:numPr>
        <w:ind w:left="0" w:firstLine="567"/>
        <w:rPr>
          <w:rFonts w:cs="Times New Roman"/>
        </w:rPr>
      </w:pPr>
      <w:r>
        <w:rPr>
          <w:rFonts w:cs="Times New Roman"/>
        </w:rPr>
        <w:t>о</w:t>
      </w:r>
      <w:r w:rsidR="00393964" w:rsidRPr="000E5B85">
        <w:rPr>
          <w:rFonts w:cs="Times New Roman"/>
        </w:rPr>
        <w:t xml:space="preserve">бґрунтованість: </w:t>
      </w:r>
      <w:r>
        <w:rPr>
          <w:rFonts w:cs="Times New Roman"/>
        </w:rPr>
        <w:t>к</w:t>
      </w:r>
      <w:r w:rsidR="00393964" w:rsidRPr="000E5B85">
        <w:rPr>
          <w:rFonts w:cs="Times New Roman"/>
        </w:rPr>
        <w:t>ритерії повинні бути обґрунтованими, базуватися на наукових або методологічних підходах, щоб забезпечити їх наукову та методичну обґрунтованість.</w:t>
      </w:r>
    </w:p>
    <w:p w14:paraId="46CB2B0A" w14:textId="7E5EA12C" w:rsidR="00393964" w:rsidRPr="000E5B85" w:rsidRDefault="00051411" w:rsidP="00051411">
      <w:pPr>
        <w:pStyle w:val="a3"/>
        <w:numPr>
          <w:ilvl w:val="0"/>
          <w:numId w:val="28"/>
        </w:numPr>
        <w:ind w:left="0" w:firstLine="426"/>
        <w:rPr>
          <w:rFonts w:cs="Times New Roman"/>
        </w:rPr>
      </w:pPr>
      <w:r>
        <w:rPr>
          <w:rFonts w:cs="Times New Roman"/>
        </w:rPr>
        <w:t>в</w:t>
      </w:r>
      <w:r w:rsidR="00393964" w:rsidRPr="000E5B85">
        <w:rPr>
          <w:rFonts w:cs="Times New Roman"/>
        </w:rPr>
        <w:t xml:space="preserve">ідповідність: </w:t>
      </w:r>
      <w:r>
        <w:rPr>
          <w:rFonts w:cs="Times New Roman"/>
        </w:rPr>
        <w:t>к</w:t>
      </w:r>
      <w:r w:rsidR="00393964" w:rsidRPr="000E5B85">
        <w:rPr>
          <w:rFonts w:cs="Times New Roman"/>
        </w:rPr>
        <w:t>ритерії повинні бути відповідними, тобто відображати ті навички, знання чи компетенції, які насправді оцінюються, і бути узгодженими з метою оцінювання.</w:t>
      </w:r>
    </w:p>
    <w:p w14:paraId="7B3EFDCA" w14:textId="78DFCC9E" w:rsidR="00393964" w:rsidRPr="000E5B85" w:rsidRDefault="00051411" w:rsidP="00051411">
      <w:pPr>
        <w:pStyle w:val="a3"/>
        <w:numPr>
          <w:ilvl w:val="0"/>
          <w:numId w:val="28"/>
        </w:numPr>
        <w:ind w:left="0" w:firstLine="567"/>
        <w:rPr>
          <w:rFonts w:cs="Times New Roman"/>
        </w:rPr>
      </w:pPr>
      <w:r>
        <w:rPr>
          <w:rFonts w:cs="Times New Roman"/>
        </w:rPr>
        <w:t>р</w:t>
      </w:r>
      <w:r w:rsidR="00393964" w:rsidRPr="000E5B85">
        <w:rPr>
          <w:rFonts w:cs="Times New Roman"/>
        </w:rPr>
        <w:t xml:space="preserve">озкриття через показники: Критерії повинні розкриватися через низку показників, які можна використовувати для встановлення ступеня </w:t>
      </w:r>
      <w:r w:rsidR="00393964" w:rsidRPr="000E5B85">
        <w:rPr>
          <w:rFonts w:cs="Times New Roman"/>
        </w:rPr>
        <w:lastRenderedPageBreak/>
        <w:t xml:space="preserve">вираженості критерію та повноти його відображення динаміки якостей, які вимірюються. </w:t>
      </w:r>
    </w:p>
    <w:p w14:paraId="3A9B2273" w14:textId="77777777" w:rsidR="00393964" w:rsidRPr="000E5B85" w:rsidRDefault="00393964" w:rsidP="00393964">
      <w:pPr>
        <w:ind w:firstLine="709"/>
        <w:rPr>
          <w:rFonts w:cs="Times New Roman"/>
        </w:rPr>
      </w:pPr>
      <w:r w:rsidRPr="000E5B85">
        <w:t xml:space="preserve">У контексті позакласного виховання ключовими критеріями для оцінки є фізичний розвиток, стан функціонування систем організму, рівень фізичної працездатності, рухова активність та підготовленість, рівень сформованості рухових умінь та навичок, а також мотивація до занять фізичними вправами та спеціальні знання. </w:t>
      </w:r>
    </w:p>
    <w:p w14:paraId="6C855730" w14:textId="77777777" w:rsidR="00393964" w:rsidRPr="000E5B85" w:rsidRDefault="00393964" w:rsidP="00393964">
      <w:pPr>
        <w:ind w:firstLine="709"/>
        <w:rPr>
          <w:rFonts w:cs="Times New Roman"/>
        </w:rPr>
      </w:pPr>
      <w:r w:rsidRPr="000E5B85">
        <w:rPr>
          <w:rFonts w:cs="Times New Roman"/>
        </w:rPr>
        <w:t>При цьому у різних дослідженнях виділяють мотиваційний або мотиваційноціннісний, когнітивний, діяльнісний або практичний, оцінно-рефлексивний критерії.</w:t>
      </w:r>
    </w:p>
    <w:p w14:paraId="526EBC3B" w14:textId="77777777" w:rsidR="00393964" w:rsidRPr="000E5B85" w:rsidRDefault="00393964" w:rsidP="00393964">
      <w:pPr>
        <w:ind w:firstLine="709"/>
        <w:rPr>
          <w:rFonts w:cs="Times New Roman"/>
        </w:rPr>
      </w:pPr>
      <w:r w:rsidRPr="000E5B85">
        <w:rPr>
          <w:rFonts w:cs="Times New Roman"/>
        </w:rPr>
        <w:t>У проведеному дослідженні поняття "критерій" розглядається як мірило чи еталон, за допомогою якого проводиться аналіз мотивації до занять фізичними вправами, рівня засвоєння знань, умінь, навичок, рухових якостей і динаміки стану здоров'я учнівської молоді. У контексті поточних реформ у шкільній освіті особливо важливою є створення необхідних умов для повноцінного фізичного розвитку та збереження здоров'я учнів середніх класів.</w:t>
      </w:r>
    </w:p>
    <w:p w14:paraId="7D37FD92" w14:textId="77777777" w:rsidR="00393964" w:rsidRPr="000E5B85" w:rsidRDefault="00393964" w:rsidP="00393964">
      <w:pPr>
        <w:ind w:firstLine="709"/>
        <w:rPr>
          <w:rFonts w:cs="Times New Roman"/>
        </w:rPr>
      </w:pPr>
      <w:r w:rsidRPr="000E5B85">
        <w:rPr>
          <w:rFonts w:cs="Times New Roman"/>
        </w:rPr>
        <w:t>На сучасному етапі впровадження шкільних реформ особливу увагу приділяють забезпеченню всебічного фізичного розвитку та збереженню здоров'я учнів. Це включає в себе створення умов для задоволення біологічних потреб дитячого організму в русі, формування звичок та інтересу до здорового способу життя. Ці напрямки визначають не лише фізичний, а й психологічний та соціальний розвиток учнів, сприяючи становленню здорової та активної життєвої позиції.</w:t>
      </w:r>
    </w:p>
    <w:p w14:paraId="6807B795" w14:textId="77777777" w:rsidR="00393964" w:rsidRPr="000E5B85" w:rsidRDefault="00393964" w:rsidP="00393964">
      <w:pPr>
        <w:ind w:firstLine="709"/>
        <w:rPr>
          <w:rFonts w:cs="Times New Roman"/>
        </w:rPr>
      </w:pPr>
      <w:r w:rsidRPr="000E5B85">
        <w:rPr>
          <w:rFonts w:cs="Times New Roman"/>
        </w:rPr>
        <w:t xml:space="preserve">В оцінюванні навчальних досягнень учнів середньої школи в рамках позакласної освіти встановлюється мета відстеження особистісного та фізичного розвитку дітей шляхом аналізу мотиваційного та фізичного стану в динаміці. Зокрема, оцінювання фізичного виховання в закладах загальної середньої освіти, спрямоване на розвиток координаційних здібностей учнів </w:t>
      </w:r>
      <w:r w:rsidRPr="000E5B85">
        <w:rPr>
          <w:rFonts w:cs="Times New Roman"/>
        </w:rPr>
        <w:lastRenderedPageBreak/>
        <w:t xml:space="preserve">середньої школи з порушеннями постави. Комплексний підхід визначено як необхідний, оскільки він ураховує різноманітні аспекти розвитку учнів та сприяє більш повному розумінню їхнього прогресу. Об'єктивні критерії оцінювання навчальних досягнень школярів в даному контексті встановлюються з урахуванням ключових завдань фізичного виховання та специфіки розвитку координаційних здібностей учнів середньої школи з порушеннями постави. </w:t>
      </w:r>
    </w:p>
    <w:p w14:paraId="0B1ABE67" w14:textId="77777777" w:rsidR="00393964" w:rsidRPr="000E5B85" w:rsidRDefault="00393964" w:rsidP="00393964">
      <w:pPr>
        <w:ind w:firstLine="709"/>
        <w:rPr>
          <w:rFonts w:cs="Times New Roman"/>
        </w:rPr>
      </w:pPr>
      <w:r w:rsidRPr="000E5B85">
        <w:rPr>
          <w:rFonts w:cs="Times New Roman"/>
        </w:rPr>
        <w:t>У сфері мотивації оцінюють розуміння важливості фізичної активності, регулярність відвідування  уроків з фізичної культури та дотримання правил особистої гігієни.</w:t>
      </w:r>
    </w:p>
    <w:p w14:paraId="1C071EC8" w14:textId="77777777" w:rsidR="00393964" w:rsidRPr="000E5B85" w:rsidRDefault="00393964" w:rsidP="00393964">
      <w:pPr>
        <w:ind w:firstLine="709"/>
        <w:rPr>
          <w:rFonts w:cs="Times New Roman"/>
        </w:rPr>
      </w:pPr>
      <w:r w:rsidRPr="000E5B85">
        <w:rPr>
          <w:rFonts w:cs="Times New Roman"/>
        </w:rPr>
        <w:t>У діяльнісній сфері визначають, наскільки учні засвоїли координаційні вправи, розвивають координаційні здібності та виявляється динаміка стану постави.</w:t>
      </w:r>
    </w:p>
    <w:p w14:paraId="58349C52" w14:textId="77777777" w:rsidR="00393964" w:rsidRPr="000E5B85" w:rsidRDefault="00393964" w:rsidP="00393964">
      <w:pPr>
        <w:ind w:firstLine="709"/>
        <w:rPr>
          <w:rFonts w:cs="Times New Roman"/>
        </w:rPr>
      </w:pPr>
      <w:r w:rsidRPr="000E5B85">
        <w:rPr>
          <w:rFonts w:cs="Times New Roman"/>
        </w:rPr>
        <w:t xml:space="preserve">Результати дослідження призвели до визначення критеріїв оцінювання мотивації для участі в фізичних вправах, розвитку координаційних здібностей та стану постави учнів під час позакласної освіти. Важкість визначення цих критеріїв полягала у тому, що випадки порушень постави мають різноманітні форми. Саме тому, їх взаємозв'язок та взаємозалежність вимагають врахування всіх компонентів та видів відхилень у розвитку постави та рівні координаційних здібностей. Оцінка лише одного з цих аспектів не забезпечить об'єктивне визначення готовності школярів середніх класів. Для ефективності будь-якого критерію оцінювання важливо мати відповідні показники, що адекватно та повно відображають основні стійкі властивості об'єкта дослідження, будь то якісні або кількісні параметри. </w:t>
      </w:r>
    </w:p>
    <w:p w14:paraId="755DE26F" w14:textId="77777777" w:rsidR="00393964" w:rsidRPr="000E5B85" w:rsidRDefault="00393964" w:rsidP="00393964">
      <w:pPr>
        <w:ind w:firstLine="709"/>
        <w:rPr>
          <w:rFonts w:cs="Times New Roman"/>
        </w:rPr>
      </w:pPr>
      <w:r w:rsidRPr="000E5B85">
        <w:rPr>
          <w:rFonts w:cs="Times New Roman"/>
        </w:rPr>
        <w:t xml:space="preserve">Показники, використовувані для оцінки результатів освітнього процесу, повинні володіти об'єктивністю, конкретністю, однозначністю, діагностичністю та інформативністю. Це означає, що вони повинні точно відображати реальний стан об'єкта дослідження, бути спрямованими на конкретні аспекти, мати чітке розуміння, використовуватися для виявлення </w:t>
      </w:r>
      <w:r w:rsidRPr="000E5B85">
        <w:rPr>
          <w:rFonts w:cs="Times New Roman"/>
        </w:rPr>
        <w:lastRenderedPageBreak/>
        <w:t>конкретних аспектів та надавати значущу інформацію для оцінки результатів та їх динаміки.</w:t>
      </w:r>
    </w:p>
    <w:p w14:paraId="2DC4A4B3" w14:textId="77777777" w:rsidR="00393964" w:rsidRPr="000E5B85" w:rsidRDefault="00393964" w:rsidP="00393964">
      <w:pPr>
        <w:ind w:firstLine="709"/>
        <w:rPr>
          <w:rFonts w:cs="Times New Roman"/>
        </w:rPr>
      </w:pPr>
      <w:r w:rsidRPr="000E5B85">
        <w:rPr>
          <w:rFonts w:cs="Times New Roman"/>
        </w:rPr>
        <w:t>Системи тестів і нормативів є важливими інструментами для об'єктивної оцінки фізичного виховання. Вони дозволяють вимірювати не лише рівень, а й динаміку фізичних навичок та загальної фізичної підготовки учнів. Окрім того, вони повинні бути адаптовані до конкретного вікового діапазону та індивідуальних особливостей учнів. Важливо, щоб ці критерії і показники враховували не лише фізичні аспекти, але й сприйняття та мотивацію учнів до занять фізичною активністю. Це дозволить отримати комплексну оцінку їхнього фізичного розвитку та визначити ефективність програм фізичного виховання.</w:t>
      </w:r>
    </w:p>
    <w:p w14:paraId="6BEF41EA" w14:textId="77777777" w:rsidR="00393964" w:rsidRPr="000E5B85" w:rsidRDefault="00393964" w:rsidP="00393964">
      <w:pPr>
        <w:ind w:firstLine="709"/>
        <w:rPr>
          <w:rFonts w:cs="Times New Roman"/>
        </w:rPr>
      </w:pPr>
      <w:r w:rsidRPr="000E5B85">
        <w:t>В процесі методичної побудови освітнього процесу в позакласній культурі, ключовим елементом виявляється раціональний підхід до оцінки індивідуального психофізичного розвитку учнів середньої школи. Враховуючи важливість розвитку рухових якостей та координаційних здібностей, особливу увагу слід приділити стану постави та індивідуальним психофізичним показникам.</w:t>
      </w:r>
    </w:p>
    <w:p w14:paraId="54C09482" w14:textId="77777777" w:rsidR="00393964" w:rsidRPr="000E5B85" w:rsidRDefault="00393964" w:rsidP="00393964">
      <w:pPr>
        <w:ind w:firstLine="709"/>
        <w:rPr>
          <w:rFonts w:cs="Times New Roman"/>
        </w:rPr>
      </w:pPr>
      <w:r w:rsidRPr="000E5B85">
        <w:rPr>
          <w:rFonts w:cs="Times New Roman"/>
        </w:rPr>
        <w:t>Створення системи об'єктивного контролю за розвитком координаційних здібностей учнів середньої школи з порушеннями постави є критично важливим для успішної реалізації методики. З метою оцінки координаційних здібностей школярів були розроблені спеціальні контрольні тести і нормативи, що враховують конкретний характер порушення постави. Обрані рухові тести та вправи, використовувані в процесі контролю, є легкими у виконанні і не потребують особливих умов. Розроблені тести відображають специфіку занять для дітей із порушеннями постави, а також дають можливість об'єктивно оцінити ефективність використання розробленої методики.</w:t>
      </w:r>
    </w:p>
    <w:p w14:paraId="7B0E2BA5" w14:textId="77777777" w:rsidR="00393964" w:rsidRPr="000E5B85" w:rsidRDefault="00393964" w:rsidP="00393964">
      <w:pPr>
        <w:ind w:firstLine="709"/>
        <w:rPr>
          <w:rFonts w:cs="Times New Roman"/>
        </w:rPr>
      </w:pPr>
      <w:r w:rsidRPr="000E5B85">
        <w:rPr>
          <w:rFonts w:cs="Times New Roman"/>
        </w:rPr>
        <w:t xml:space="preserve"> Розроблені критерії оцінювання координаційних здібностей учнів середньої школи з вадами постави гарантують точність та об'єктивність </w:t>
      </w:r>
      <w:r w:rsidRPr="000E5B85">
        <w:rPr>
          <w:rFonts w:cs="Times New Roman"/>
        </w:rPr>
        <w:lastRenderedPageBreak/>
        <w:t>процесу оцінки, оскільки вони враховують індивідуальні особливості та можливості кожного учня.</w:t>
      </w:r>
    </w:p>
    <w:p w14:paraId="69AD52C6" w14:textId="77777777" w:rsidR="00393964" w:rsidRPr="000E5B85" w:rsidRDefault="00393964" w:rsidP="00393964">
      <w:pPr>
        <w:ind w:firstLine="709"/>
        <w:rPr>
          <w:rFonts w:cs="Times New Roman"/>
        </w:rPr>
      </w:pPr>
      <w:r w:rsidRPr="000E5B85">
        <w:rPr>
          <w:rFonts w:cs="Times New Roman"/>
        </w:rPr>
        <w:t xml:space="preserve">Важливим показником ефективності є не лише якісний показник, що визначає рівень розвитку координаційних здібностей, але й його динаміка протягом навчального року. Таким чином, при оцінці рухових досягнень учасників позакласної освіти акцент робився на вивченні динаміки розвитку координаційних здібностей. Інформативним вважалося виявлення змін у корекції постави та підвищення рівня координаційних здібностей впродовж року, такі як перехід від низького на середній, від нижчого за середній на середній, від середнього на вищий за середній, та від вищого за середній на високий рівень. </w:t>
      </w:r>
    </w:p>
    <w:p w14:paraId="394D5D1B" w14:textId="77777777" w:rsidR="00393964" w:rsidRPr="000E5B85" w:rsidRDefault="00393964" w:rsidP="00393964">
      <w:pPr>
        <w:ind w:firstLine="709"/>
        <w:rPr>
          <w:rFonts w:cs="Times New Roman"/>
        </w:rPr>
      </w:pPr>
      <w:r w:rsidRPr="000E5B85">
        <w:rPr>
          <w:rFonts w:cs="Times New Roman"/>
        </w:rPr>
        <w:t>Отже, викладені методи оцінювання мотиваційного та діяльнісного компонентів освітнього процесу дозволяють досліджувати його ефективність та проводити оцінку навчальних досягнень, а також вивчати динаміку корекції порушень постави у вихованні учнів середньої школи.</w:t>
      </w:r>
    </w:p>
    <w:p w14:paraId="67F9B337" w14:textId="77777777" w:rsidR="00393964" w:rsidRPr="000E5B85" w:rsidRDefault="00393964" w:rsidP="00393964">
      <w:pPr>
        <w:ind w:firstLine="709"/>
        <w:rPr>
          <w:rFonts w:cs="Times New Roman"/>
        </w:rPr>
      </w:pPr>
      <w:r w:rsidRPr="000E5B85">
        <w:t>Контроль за розвитком координаційних здібностей учнів середньої школи з порушенням постави має на меті оцінку якості впровадження процесу рухової підготовки та визначення відповідності рівня сформованості координаційних здібностей руховим можливостям школярів.</w:t>
      </w:r>
    </w:p>
    <w:p w14:paraId="715D4016" w14:textId="77777777" w:rsidR="00393964" w:rsidRPr="000E5B85" w:rsidRDefault="00393964" w:rsidP="00393964">
      <w:pPr>
        <w:ind w:firstLine="709"/>
        <w:rPr>
          <w:rFonts w:cs="Times New Roman"/>
        </w:rPr>
      </w:pPr>
      <w:r w:rsidRPr="000E5B85">
        <w:rPr>
          <w:rFonts w:cs="Times New Roman"/>
        </w:rPr>
        <w:t>Педагогічний контроль виконує контролюючу, освітню, виховну, розвивальну, методичну функції в освітньому процесі взагалі, і в ум</w:t>
      </w:r>
      <w:r>
        <w:rPr>
          <w:rFonts w:cs="Times New Roman"/>
        </w:rPr>
        <w:t>овах позакласної освіти зокрема</w:t>
      </w:r>
      <w:r w:rsidRPr="000E5B85">
        <w:rPr>
          <w:rFonts w:cs="Times New Roman"/>
        </w:rPr>
        <w:t>.</w:t>
      </w:r>
    </w:p>
    <w:p w14:paraId="2170768B" w14:textId="77777777" w:rsidR="00393964" w:rsidRPr="000E5B85" w:rsidRDefault="00393964" w:rsidP="00393964">
      <w:pPr>
        <w:ind w:firstLine="709"/>
        <w:rPr>
          <w:rFonts w:cs="Times New Roman"/>
        </w:rPr>
      </w:pPr>
      <w:r w:rsidRPr="000E5B85">
        <w:t>Так, контролююча функція в контексті фізичного виховання передбачає систематичне та об'єктивне оцінювання результатів занять та рівня фізичної підготовленості учнів. Діагностика ефективності застосування методики розвитку координаційних здібностей учнів середньої школи з порушенням постави є важливою складовою цієї функції.</w:t>
      </w:r>
    </w:p>
    <w:p w14:paraId="72807135" w14:textId="77777777" w:rsidR="00393964" w:rsidRPr="000E5B85" w:rsidRDefault="00393964" w:rsidP="00393964">
      <w:pPr>
        <w:ind w:firstLine="709"/>
        <w:rPr>
          <w:rFonts w:cs="Times New Roman"/>
        </w:rPr>
      </w:pPr>
      <w:r w:rsidRPr="000E5B85">
        <w:rPr>
          <w:rFonts w:cs="Times New Roman"/>
        </w:rPr>
        <w:t xml:space="preserve">Навчальна функція полягає в тому, щоб стимулювати самоконтроль учнів під час виконання домашніх завдань та надавати їм можливість </w:t>
      </w:r>
      <w:r w:rsidRPr="000E5B85">
        <w:rPr>
          <w:rFonts w:cs="Times New Roman"/>
        </w:rPr>
        <w:lastRenderedPageBreak/>
        <w:t>самоаналізу власних досягнень під час організованої рухової діяльності. За допомогою домашніх завдань учні можуть застосовувати отримані знання та розвивати свої координаційні здібності. Сприяючи самоаналізу, учитель створює умови для того, щоб учні визначали свої сильні та слабкі сторони та ставили перед собою цілі для подальшого вдосконалення. Нарешті, раціонально організована рухова діяльність включає навчання учнів ефективному та безпечному виконанню рухових вправ, сприяє формуванню правильних звичок щодо здорового способу життя. Ці аспекти сприяють самостійному розвитку та усвідомленому відношенню до фізичної активності, сприяючи тим самим підтримці та покращенню фізичного стану та рухової підготовленості учнів.</w:t>
      </w:r>
    </w:p>
    <w:p w14:paraId="4483FFBB" w14:textId="77777777" w:rsidR="00393964" w:rsidRPr="000E5B85" w:rsidRDefault="00393964" w:rsidP="00393964">
      <w:pPr>
        <w:ind w:firstLine="709"/>
        <w:rPr>
          <w:rFonts w:cs="Times New Roman"/>
        </w:rPr>
      </w:pPr>
      <w:r w:rsidRPr="000E5B85">
        <w:rPr>
          <w:rFonts w:cs="Times New Roman"/>
        </w:rPr>
        <w:t>Виховна функція націлена на формування мотивації до занять фізичними вправами та виховання стійкої потреби в систематичних заняттях для досягнення правильної постави. Контроль в цьому контексті виступає як засіб дисциплінарного впливу та організації освітньої діяльності учнів. Об'єктивне оцінювання результатів занять та визначення динаміки розвитку координаційних здібностей допомагає не лише забезпечити дисципліну та організованість в навчальному процесі, але й впливати на формування позитивного ставлення до фізичної активності. Завдяки контролю учні можуть бачити свій прогрес, що сприяє підтримці високого рівня мотивації та зацікавленості у фізичних заняттях.</w:t>
      </w:r>
    </w:p>
    <w:p w14:paraId="16F67DFB" w14:textId="77777777" w:rsidR="00393964" w:rsidRPr="000E5B85" w:rsidRDefault="00393964" w:rsidP="00393964">
      <w:pPr>
        <w:ind w:firstLine="709"/>
        <w:rPr>
          <w:rFonts w:cs="Times New Roman"/>
        </w:rPr>
      </w:pPr>
      <w:r w:rsidRPr="000E5B85">
        <w:t>Розвивальна функція спрямована на активізацію учнів усвідомлення мотивів своєї рухової діяльності. Контроль сприяє формуванню правильної постави та впливає на морально-вольове виховання під час занять фізичними вправами. Ця функція визначається не лише врахуванням результатів занять, але й стимулюванням розвитку важливих аспектів особистісного зростання, таких як вольові якості, самоконтроль та самосвідомість.</w:t>
      </w:r>
    </w:p>
    <w:p w14:paraId="094BBFE2" w14:textId="77777777" w:rsidR="00393964" w:rsidRPr="000E5B85" w:rsidRDefault="00393964" w:rsidP="00393964">
      <w:pPr>
        <w:ind w:firstLine="709"/>
        <w:rPr>
          <w:rFonts w:cs="Times New Roman"/>
        </w:rPr>
      </w:pPr>
      <w:r w:rsidRPr="000E5B85">
        <w:rPr>
          <w:rFonts w:cs="Times New Roman"/>
        </w:rPr>
        <w:t xml:space="preserve">Методична функція включає в себе корекцію змісту та організації занять з метою ефективного розвитку координаційних здібностей учнів із </w:t>
      </w:r>
      <w:r w:rsidRPr="000E5B85">
        <w:rPr>
          <w:rFonts w:cs="Times New Roman"/>
        </w:rPr>
        <w:lastRenderedPageBreak/>
        <w:t>порушеннями постави. Вчитель, використовуючи результати педагогічного контролю, має можливість адаптувати програму навчання та впроваджувати корекційні заходи для покращення показників учнів.</w:t>
      </w:r>
    </w:p>
    <w:p w14:paraId="3A0CEF55" w14:textId="77777777" w:rsidR="00393964" w:rsidRPr="000E5B85" w:rsidRDefault="00393964" w:rsidP="00393964">
      <w:pPr>
        <w:ind w:firstLine="709"/>
        <w:rPr>
          <w:rFonts w:cs="Times New Roman"/>
        </w:rPr>
      </w:pPr>
      <w:r w:rsidRPr="000E5B85">
        <w:rPr>
          <w:rFonts w:cs="Times New Roman"/>
        </w:rPr>
        <w:t>У зв'язку з метою позакласної освіти, спрямованою на розвиток координаційних здібностей учнів середньої школи з порушенням постави, були визначені чіткі критерії оцінювання, їх відповідні показники та рівні, які дозволяють об'єктивно оцінити досягнення учнів у навчанні</w:t>
      </w:r>
      <w:r>
        <w:rPr>
          <w:rFonts w:cs="Times New Roman"/>
        </w:rPr>
        <w:t>.</w:t>
      </w:r>
    </w:p>
    <w:p w14:paraId="1D466C7E" w14:textId="77777777" w:rsidR="00393964" w:rsidRPr="000E5B85" w:rsidRDefault="00393964" w:rsidP="00393964">
      <w:pPr>
        <w:ind w:firstLine="709"/>
        <w:rPr>
          <w:rFonts w:cs="Times New Roman"/>
        </w:rPr>
      </w:pPr>
      <w:r w:rsidRPr="000E5B85">
        <w:rPr>
          <w:rFonts w:cs="Times New Roman"/>
        </w:rPr>
        <w:t>У навчальному процесі закладів загальної середньої освіти, відповідно до ступеня володіння вивченим матеріалом, визначають чотири рівні його засвоєння та вміння оперувати ним: низький (1-2 бали), нижче середнього (3-4 бали), середній (5-7 балів), вище середнього (8-10 балів), і високий (11-12 балів).</w:t>
      </w:r>
    </w:p>
    <w:p w14:paraId="31BCE4BB" w14:textId="77777777" w:rsidR="00393964" w:rsidRPr="000E5B85" w:rsidRDefault="00393964" w:rsidP="00393964">
      <w:pPr>
        <w:ind w:firstLine="709"/>
        <w:rPr>
          <w:rFonts w:cs="Times New Roman"/>
        </w:rPr>
      </w:pPr>
      <w:r w:rsidRPr="000E5B85">
        <w:rPr>
          <w:rFonts w:cs="Times New Roman"/>
        </w:rPr>
        <w:t>Критерії служать засобом оцінки навчальних досягнень учнів у 12-бальній системі оцінювання. Враховуючи завдання, які вирішуються у процесі позакласного навчання учнів та прагнучи забезпечити комплексну оцінку його результатів, визначено три рівні навчальних досягнень учнів: низький, середній і високий. Для досягнення точності при встановленні рівня розроблено якісні характеристики, які дозволяють об’єктивно оцінити результати впровадження методики розвитку координаційних здібностей учнів середньої школи з порушенням постави.</w:t>
      </w:r>
    </w:p>
    <w:p w14:paraId="369FB44C" w14:textId="77777777" w:rsidR="00393964" w:rsidRPr="000E5B85" w:rsidRDefault="00393964" w:rsidP="00393964">
      <w:pPr>
        <w:ind w:firstLine="709"/>
        <w:rPr>
          <w:rFonts w:cs="Times New Roman"/>
        </w:rPr>
      </w:pPr>
      <w:r w:rsidRPr="000E5B85">
        <w:rPr>
          <w:rFonts w:cs="Times New Roman"/>
        </w:rPr>
        <w:t>Високий рівень навчальних досягнень оцінюється в межах 9-12 балів і визначається високою мотивацією до занять фізичними вправами та необхідністю формування правильної постави. Цей рівень характеризується активним відвідуванням позакласних занять, систематичними самостійними заняттями фізичними вправами для розвитку координаційних здібностей та корекції стану постави. Також відзначається високим або вищим за середній рівнем розвитку рухових здібностей та показника загальної координації рухів, а також позитивною їх динамікою протягом навчального року.</w:t>
      </w:r>
    </w:p>
    <w:p w14:paraId="27D4A3B3" w14:textId="77777777" w:rsidR="00393964" w:rsidRPr="000E5B85" w:rsidRDefault="00393964" w:rsidP="00393964">
      <w:pPr>
        <w:ind w:firstLine="709"/>
        <w:rPr>
          <w:rFonts w:cs="Times New Roman"/>
        </w:rPr>
      </w:pPr>
      <w:r w:rsidRPr="000E5B85">
        <w:rPr>
          <w:rFonts w:cs="Times New Roman"/>
        </w:rPr>
        <w:lastRenderedPageBreak/>
        <w:t xml:space="preserve">Середній рівень навчальних досягнень: 5-8 балів. Характеризується потребою до систематичних занять позакласної освіти. Достатньою активністю у відвідуванні позакласного навчання. Умінням використовувати фізичні вправи для розвитку координаційних здібностей та формування правильної постави, середнім рівнем рухових здібностей й показника загальної координації рухів та стабільністю їх результатів протягом навчального року.  </w:t>
      </w:r>
    </w:p>
    <w:p w14:paraId="2398C692" w14:textId="77777777" w:rsidR="00393964" w:rsidRPr="000E5B85" w:rsidRDefault="00393964" w:rsidP="00393964">
      <w:pPr>
        <w:ind w:firstLine="709"/>
        <w:rPr>
          <w:rFonts w:cs="Times New Roman"/>
        </w:rPr>
      </w:pPr>
      <w:r w:rsidRPr="000E5B85">
        <w:rPr>
          <w:rFonts w:cs="Times New Roman"/>
        </w:rPr>
        <w:t>Низький рівень навчальних досягнень, оцінюваний у межах 1-4 балів, характеризується низькою мотивацією до занять у позакласній освіті. Учень проявляє малу активність у відвідуванні позакласних занять. Рівень розвитку його рухових здібностей та показник загальної координації рухів є нижчим за середній, а також відзначається негативною динамікою цих результатів протягом навчального року.</w:t>
      </w:r>
    </w:p>
    <w:p w14:paraId="1430A0EF" w14:textId="77777777" w:rsidR="00393964" w:rsidRPr="00680488" w:rsidRDefault="00393964" w:rsidP="00393964">
      <w:pPr>
        <w:tabs>
          <w:tab w:val="left" w:pos="851"/>
          <w:tab w:val="left" w:pos="1276"/>
        </w:tabs>
        <w:ind w:firstLine="709"/>
        <w:rPr>
          <w:rFonts w:cs="Times New Roman"/>
        </w:rPr>
      </w:pPr>
    </w:p>
    <w:p w14:paraId="289A9FA8" w14:textId="0F67F120" w:rsidR="00393964" w:rsidRDefault="00393964" w:rsidP="00393964">
      <w:pPr>
        <w:pStyle w:val="2"/>
        <w:ind w:firstLine="709"/>
      </w:pPr>
      <w:bookmarkStart w:id="12" w:name="_Toc153748612"/>
      <w:r>
        <w:rPr>
          <w:lang w:val="ru-RU"/>
        </w:rPr>
        <w:t xml:space="preserve">3.2 </w:t>
      </w:r>
      <w:r w:rsidRPr="00680488">
        <w:t xml:space="preserve">Ефективність </w:t>
      </w:r>
      <w:r w:rsidR="005F764C">
        <w:t>в</w:t>
      </w:r>
      <w:r w:rsidRPr="00680488">
        <w:t xml:space="preserve">провадження методики </w:t>
      </w:r>
      <w:r w:rsidR="005F764C">
        <w:t>серед</w:t>
      </w:r>
      <w:r w:rsidRPr="00680488">
        <w:t xml:space="preserve"> учнів середньої школи з порушенням постави</w:t>
      </w:r>
      <w:bookmarkEnd w:id="12"/>
    </w:p>
    <w:p w14:paraId="4EEBB7AA" w14:textId="77777777" w:rsidR="00393964" w:rsidRPr="00CD2BFE" w:rsidRDefault="00393964" w:rsidP="00393964">
      <w:pPr>
        <w:ind w:firstLine="709"/>
        <w:rPr>
          <w:rFonts w:cs="Times New Roman"/>
        </w:rPr>
      </w:pPr>
    </w:p>
    <w:p w14:paraId="43F1C11C" w14:textId="77777777" w:rsidR="00393964" w:rsidRDefault="00393964" w:rsidP="00393964">
      <w:pPr>
        <w:rPr>
          <w:sz w:val="2"/>
          <w:szCs w:val="2"/>
        </w:rPr>
      </w:pPr>
    </w:p>
    <w:p w14:paraId="2C8A2C89" w14:textId="5A9B5C47" w:rsidR="00393964" w:rsidRDefault="00393964" w:rsidP="00393964">
      <w:pPr>
        <w:ind w:firstLine="709"/>
      </w:pPr>
      <w:r>
        <w:t>Особливості формування постави учнів 11-13 років під час педагогічного експерименту були оцінені на основі результатів спостережень, які проводилися за допомогою графічного методу. Оскільки основною метою нашого дослідження було перевірити ефективність розробленої методики, і оскільки уроки ФК з коригуючим спрямуванням, що проводилися в рамках педагогічного експерименту, включали учнів різних вікових груп, вважал</w:t>
      </w:r>
      <w:r w:rsidR="00F567FE">
        <w:t>ося</w:t>
      </w:r>
      <w:r>
        <w:t xml:space="preserve"> за доцільне об'єднати їх у одну експериментальну групу, розділивши її на дві підгрупи. У першу підгрупу входили дівчата із порушеннями </w:t>
      </w:r>
      <w:r w:rsidR="00F567FE">
        <w:t>постави</w:t>
      </w:r>
      <w:r>
        <w:t>, а в другу - хлопці, також із порушеннями.</w:t>
      </w:r>
    </w:p>
    <w:p w14:paraId="4BDB43AF" w14:textId="2AD769DB" w:rsidR="00393964" w:rsidRDefault="00393964" w:rsidP="00393964">
      <w:pPr>
        <w:ind w:firstLine="709"/>
      </w:pPr>
      <w:r>
        <w:t>За допомогою графічного методу оцінювали вплив експериментальної методики на корекцію осанки, яка мала ознаки кіфозу та лордозу. Згідно з цією методикою фіксували 10 ознак можливих поруш</w:t>
      </w:r>
      <w:r w:rsidR="00F567FE">
        <w:t xml:space="preserve">ень </w:t>
      </w:r>
      <w:r w:rsidR="005661FD">
        <w:t>постави</w:t>
      </w:r>
      <w:r w:rsidR="00F567FE">
        <w:t xml:space="preserve"> (таблиця </w:t>
      </w:r>
      <w:r w:rsidR="00F567FE">
        <w:lastRenderedPageBreak/>
        <w:t>3.1</w:t>
      </w:r>
      <w:r>
        <w:t xml:space="preserve">). Представлені в таблиці </w:t>
      </w:r>
      <w:r w:rsidR="00F567FE">
        <w:t>3.</w:t>
      </w:r>
      <w:r>
        <w:t xml:space="preserve">1 ознаки </w:t>
      </w:r>
      <w:r w:rsidR="00F567FE">
        <w:t>спостерігалися на початку</w:t>
      </w:r>
      <w:r w:rsidR="005661FD">
        <w:t>, всередині</w:t>
      </w:r>
      <w:r w:rsidR="00F567FE">
        <w:t xml:space="preserve"> </w:t>
      </w:r>
      <w:r>
        <w:t xml:space="preserve">та після завершення педагогічного експерименту, результати якого подані в таблицях </w:t>
      </w:r>
      <w:r w:rsidR="006A3AC8">
        <w:t>3.2-3.3</w:t>
      </w:r>
      <w:r>
        <w:t>.</w:t>
      </w:r>
    </w:p>
    <w:p w14:paraId="35C06817" w14:textId="77777777" w:rsidR="00393964" w:rsidRPr="00EF5121" w:rsidRDefault="00393964" w:rsidP="00393964">
      <w:pPr>
        <w:ind w:firstLine="709"/>
      </w:pPr>
    </w:p>
    <w:p w14:paraId="77391B56" w14:textId="239BC238" w:rsidR="00A5255C" w:rsidRPr="00051411" w:rsidRDefault="00393964" w:rsidP="00051411">
      <w:pPr>
        <w:pStyle w:val="31"/>
        <w:keepNext/>
        <w:keepLines/>
        <w:shd w:val="clear" w:color="auto" w:fill="auto"/>
        <w:spacing w:line="360" w:lineRule="auto"/>
        <w:ind w:firstLine="709"/>
        <w:rPr>
          <w:b w:val="0"/>
          <w:sz w:val="28"/>
          <w:szCs w:val="28"/>
          <w:lang w:val="uk-UA"/>
        </w:rPr>
      </w:pPr>
      <w:bookmarkStart w:id="13" w:name="bookmark30"/>
      <w:bookmarkStart w:id="14" w:name="_Toc153748613"/>
      <w:r w:rsidRPr="00051411">
        <w:rPr>
          <w:b w:val="0"/>
          <w:sz w:val="28"/>
          <w:szCs w:val="28"/>
        </w:rPr>
        <w:t xml:space="preserve">Таблица </w:t>
      </w:r>
      <w:bookmarkEnd w:id="13"/>
      <w:r w:rsidR="00F567FE" w:rsidRPr="00051411">
        <w:rPr>
          <w:b w:val="0"/>
          <w:sz w:val="28"/>
          <w:szCs w:val="28"/>
          <w:lang w:val="uk-UA"/>
        </w:rPr>
        <w:t xml:space="preserve">3.1 </w:t>
      </w:r>
      <w:proofErr w:type="spellStart"/>
      <w:r w:rsidR="00A5255C" w:rsidRPr="00051411">
        <w:rPr>
          <w:b w:val="0"/>
          <w:sz w:val="28"/>
          <w:szCs w:val="28"/>
        </w:rPr>
        <w:t>Досліджувані</w:t>
      </w:r>
      <w:proofErr w:type="spellEnd"/>
      <w:r w:rsidR="00A5255C" w:rsidRPr="00051411">
        <w:rPr>
          <w:b w:val="0"/>
          <w:sz w:val="28"/>
          <w:szCs w:val="28"/>
        </w:rPr>
        <w:t xml:space="preserve"> </w:t>
      </w:r>
      <w:proofErr w:type="spellStart"/>
      <w:r w:rsidR="00A5255C" w:rsidRPr="00051411">
        <w:rPr>
          <w:b w:val="0"/>
          <w:sz w:val="28"/>
          <w:szCs w:val="28"/>
        </w:rPr>
        <w:t>ознаки</w:t>
      </w:r>
      <w:proofErr w:type="spellEnd"/>
      <w:r w:rsidR="00A5255C" w:rsidRPr="00051411">
        <w:rPr>
          <w:b w:val="0"/>
          <w:sz w:val="28"/>
          <w:szCs w:val="28"/>
        </w:rPr>
        <w:t xml:space="preserve"> </w:t>
      </w:r>
      <w:proofErr w:type="spellStart"/>
      <w:r w:rsidR="00A5255C" w:rsidRPr="00051411">
        <w:rPr>
          <w:b w:val="0"/>
          <w:sz w:val="28"/>
          <w:szCs w:val="28"/>
        </w:rPr>
        <w:t>кіфозу</w:t>
      </w:r>
      <w:proofErr w:type="spellEnd"/>
      <w:r w:rsidR="00A5255C" w:rsidRPr="00051411">
        <w:rPr>
          <w:b w:val="0"/>
          <w:sz w:val="28"/>
          <w:szCs w:val="28"/>
        </w:rPr>
        <w:t xml:space="preserve"> і лордозу у </w:t>
      </w:r>
      <w:proofErr w:type="spellStart"/>
      <w:r w:rsidR="00A5255C" w:rsidRPr="00051411">
        <w:rPr>
          <w:b w:val="0"/>
          <w:sz w:val="28"/>
          <w:szCs w:val="28"/>
        </w:rPr>
        <w:t>школярів</w:t>
      </w:r>
      <w:proofErr w:type="spellEnd"/>
      <w:r w:rsidR="00A5255C" w:rsidRPr="00051411">
        <w:rPr>
          <w:b w:val="0"/>
          <w:sz w:val="28"/>
          <w:szCs w:val="28"/>
        </w:rPr>
        <w:t xml:space="preserve"> 11-13 </w:t>
      </w:r>
      <w:proofErr w:type="spellStart"/>
      <w:r w:rsidR="00A5255C" w:rsidRPr="00051411">
        <w:rPr>
          <w:b w:val="0"/>
          <w:sz w:val="28"/>
          <w:szCs w:val="28"/>
        </w:rPr>
        <w:t>років</w:t>
      </w:r>
      <w:proofErr w:type="spellEnd"/>
      <w:r w:rsidR="00A5255C" w:rsidRPr="00051411">
        <w:rPr>
          <w:b w:val="0"/>
          <w:sz w:val="28"/>
          <w:szCs w:val="28"/>
        </w:rPr>
        <w:t xml:space="preserve"> в</w:t>
      </w:r>
      <w:r w:rsidR="00A5255C" w:rsidRPr="00051411">
        <w:rPr>
          <w:b w:val="0"/>
          <w:sz w:val="28"/>
          <w:szCs w:val="28"/>
          <w:lang w:val="uk-UA"/>
        </w:rPr>
        <w:t xml:space="preserve"> </w:t>
      </w:r>
      <w:proofErr w:type="spellStart"/>
      <w:r w:rsidR="00A5255C" w:rsidRPr="00051411">
        <w:rPr>
          <w:b w:val="0"/>
          <w:sz w:val="28"/>
          <w:szCs w:val="28"/>
        </w:rPr>
        <w:t>процесі</w:t>
      </w:r>
      <w:proofErr w:type="spellEnd"/>
      <w:r w:rsidR="00A5255C" w:rsidRPr="00051411">
        <w:rPr>
          <w:b w:val="0"/>
          <w:sz w:val="28"/>
          <w:szCs w:val="28"/>
        </w:rPr>
        <w:t xml:space="preserve"> </w:t>
      </w:r>
      <w:proofErr w:type="spellStart"/>
      <w:r w:rsidR="00A5255C" w:rsidRPr="00051411">
        <w:rPr>
          <w:b w:val="0"/>
          <w:sz w:val="28"/>
          <w:szCs w:val="28"/>
        </w:rPr>
        <w:t>апробації</w:t>
      </w:r>
      <w:proofErr w:type="spellEnd"/>
      <w:r w:rsidR="00A5255C" w:rsidRPr="00051411">
        <w:rPr>
          <w:b w:val="0"/>
          <w:sz w:val="28"/>
          <w:szCs w:val="28"/>
        </w:rPr>
        <w:t xml:space="preserve"> </w:t>
      </w:r>
      <w:proofErr w:type="spellStart"/>
      <w:r w:rsidR="00A5255C" w:rsidRPr="00051411">
        <w:rPr>
          <w:b w:val="0"/>
          <w:sz w:val="28"/>
          <w:szCs w:val="28"/>
        </w:rPr>
        <w:t>експериментальної</w:t>
      </w:r>
      <w:proofErr w:type="spellEnd"/>
      <w:r w:rsidR="00A5255C" w:rsidRPr="00051411">
        <w:rPr>
          <w:b w:val="0"/>
          <w:sz w:val="28"/>
          <w:szCs w:val="28"/>
        </w:rPr>
        <w:t xml:space="preserve"> методики</w:t>
      </w:r>
      <w:bookmarkEnd w:id="14"/>
    </w:p>
    <w:tbl>
      <w:tblPr>
        <w:tblW w:w="0" w:type="auto"/>
        <w:jc w:val="center"/>
        <w:tblLayout w:type="fixed"/>
        <w:tblCellMar>
          <w:left w:w="0" w:type="dxa"/>
          <w:right w:w="0" w:type="dxa"/>
        </w:tblCellMar>
        <w:tblLook w:val="0000" w:firstRow="0" w:lastRow="0" w:firstColumn="0" w:lastColumn="0" w:noHBand="0" w:noVBand="0"/>
      </w:tblPr>
      <w:tblGrid>
        <w:gridCol w:w="4515"/>
        <w:gridCol w:w="4550"/>
      </w:tblGrid>
      <w:tr w:rsidR="00393964" w:rsidRPr="00051411" w14:paraId="684E3709" w14:textId="77777777" w:rsidTr="00051411">
        <w:trPr>
          <w:trHeight w:val="374"/>
          <w:jc w:val="center"/>
        </w:trPr>
        <w:tc>
          <w:tcPr>
            <w:tcW w:w="9065" w:type="dxa"/>
            <w:gridSpan w:val="2"/>
            <w:tcBorders>
              <w:top w:val="single" w:sz="4" w:space="0" w:color="auto"/>
              <w:left w:val="single" w:sz="4" w:space="0" w:color="auto"/>
              <w:bottom w:val="single" w:sz="4" w:space="0" w:color="auto"/>
              <w:right w:val="single" w:sz="4" w:space="0" w:color="auto"/>
            </w:tcBorders>
            <w:shd w:val="clear" w:color="auto" w:fill="FFFFFF"/>
          </w:tcPr>
          <w:p w14:paraId="1201C0CD" w14:textId="09AB4F33" w:rsidR="00393964" w:rsidRPr="00051411" w:rsidRDefault="00A5255C" w:rsidP="00A5255C">
            <w:pPr>
              <w:pStyle w:val="210"/>
              <w:framePr w:wrap="notBeside" w:vAnchor="text" w:hAnchor="text" w:xAlign="center" w:y="1"/>
              <w:shd w:val="clear" w:color="auto" w:fill="auto"/>
              <w:spacing w:before="0" w:after="0" w:line="240" w:lineRule="auto"/>
              <w:ind w:left="1560"/>
              <w:jc w:val="left"/>
              <w:rPr>
                <w:b w:val="0"/>
                <w:sz w:val="28"/>
                <w:szCs w:val="28"/>
              </w:rPr>
            </w:pPr>
            <w:r w:rsidRPr="00051411">
              <w:rPr>
                <w:b w:val="0"/>
                <w:sz w:val="28"/>
                <w:szCs w:val="28"/>
                <w:lang w:val="uk-UA"/>
              </w:rPr>
              <w:t>Ознаки</w:t>
            </w:r>
            <w:r w:rsidRPr="00051411">
              <w:rPr>
                <w:b w:val="0"/>
                <w:sz w:val="28"/>
                <w:szCs w:val="28"/>
              </w:rPr>
              <w:t xml:space="preserve"> </w:t>
            </w:r>
            <w:proofErr w:type="spellStart"/>
            <w:r w:rsidRPr="00051411">
              <w:rPr>
                <w:b w:val="0"/>
                <w:sz w:val="28"/>
                <w:szCs w:val="28"/>
              </w:rPr>
              <w:t>порушення</w:t>
            </w:r>
            <w:proofErr w:type="spellEnd"/>
            <w:r w:rsidRPr="00051411">
              <w:rPr>
                <w:b w:val="0"/>
                <w:sz w:val="28"/>
                <w:szCs w:val="28"/>
              </w:rPr>
              <w:t xml:space="preserve"> </w:t>
            </w:r>
            <w:r w:rsidRPr="00051411">
              <w:rPr>
                <w:b w:val="0"/>
                <w:sz w:val="28"/>
                <w:szCs w:val="28"/>
                <w:lang w:val="uk-UA"/>
              </w:rPr>
              <w:t>постави</w:t>
            </w:r>
            <w:r w:rsidRPr="00051411">
              <w:rPr>
                <w:b w:val="0"/>
                <w:sz w:val="28"/>
                <w:szCs w:val="28"/>
              </w:rPr>
              <w:t xml:space="preserve"> при </w:t>
            </w:r>
            <w:proofErr w:type="spellStart"/>
            <w:r w:rsidRPr="00051411">
              <w:rPr>
                <w:b w:val="0"/>
                <w:sz w:val="28"/>
                <w:szCs w:val="28"/>
              </w:rPr>
              <w:t>кифозі</w:t>
            </w:r>
            <w:proofErr w:type="spellEnd"/>
            <w:r w:rsidRPr="00051411">
              <w:rPr>
                <w:b w:val="0"/>
                <w:sz w:val="28"/>
                <w:szCs w:val="28"/>
              </w:rPr>
              <w:t xml:space="preserve"> та </w:t>
            </w:r>
            <w:proofErr w:type="spellStart"/>
            <w:r w:rsidRPr="00051411">
              <w:rPr>
                <w:b w:val="0"/>
                <w:sz w:val="28"/>
                <w:szCs w:val="28"/>
              </w:rPr>
              <w:t>лордозі</w:t>
            </w:r>
            <w:proofErr w:type="spellEnd"/>
            <w:r w:rsidRPr="00051411">
              <w:rPr>
                <w:b w:val="0"/>
                <w:sz w:val="28"/>
                <w:szCs w:val="28"/>
              </w:rPr>
              <w:t xml:space="preserve"> </w:t>
            </w:r>
          </w:p>
        </w:tc>
      </w:tr>
      <w:tr w:rsidR="00A84BA6" w14:paraId="77714D5A" w14:textId="77777777" w:rsidTr="00051411">
        <w:trPr>
          <w:trHeight w:val="328"/>
          <w:jc w:val="center"/>
        </w:trPr>
        <w:tc>
          <w:tcPr>
            <w:tcW w:w="4515" w:type="dxa"/>
            <w:tcBorders>
              <w:top w:val="single" w:sz="4" w:space="0" w:color="auto"/>
              <w:left w:val="single" w:sz="4" w:space="0" w:color="auto"/>
              <w:bottom w:val="nil"/>
              <w:right w:val="single" w:sz="4" w:space="0" w:color="auto"/>
            </w:tcBorders>
            <w:shd w:val="clear" w:color="auto" w:fill="FFFFFF"/>
          </w:tcPr>
          <w:p w14:paraId="1BA247D0" w14:textId="09E2974A"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rPr>
            </w:pPr>
            <w:r w:rsidRPr="00051411">
              <w:rPr>
                <w:sz w:val="28"/>
                <w:szCs w:val="28"/>
              </w:rPr>
              <w:t>1 - положен</w:t>
            </w:r>
            <w:r w:rsidRPr="00051411">
              <w:rPr>
                <w:sz w:val="28"/>
                <w:szCs w:val="28"/>
                <w:lang w:val="uk-UA"/>
              </w:rPr>
              <w:t>ня</w:t>
            </w:r>
            <w:r w:rsidRPr="00051411">
              <w:rPr>
                <w:sz w:val="28"/>
                <w:szCs w:val="28"/>
              </w:rPr>
              <w:t xml:space="preserve"> наклона голов</w:t>
            </w:r>
            <w:r w:rsidRPr="00051411">
              <w:rPr>
                <w:sz w:val="28"/>
                <w:szCs w:val="28"/>
                <w:lang w:val="uk-UA"/>
              </w:rPr>
              <w:t>и</w:t>
            </w:r>
            <w:r w:rsidRPr="00051411">
              <w:rPr>
                <w:sz w:val="28"/>
                <w:szCs w:val="28"/>
              </w:rPr>
              <w:t xml:space="preserve"> вперед,</w:t>
            </w:r>
          </w:p>
        </w:tc>
        <w:tc>
          <w:tcPr>
            <w:tcW w:w="4549" w:type="dxa"/>
            <w:tcBorders>
              <w:top w:val="single" w:sz="4" w:space="0" w:color="auto"/>
              <w:left w:val="single" w:sz="4" w:space="0" w:color="auto"/>
              <w:bottom w:val="nil"/>
              <w:right w:val="single" w:sz="4" w:space="0" w:color="auto"/>
            </w:tcBorders>
            <w:shd w:val="clear" w:color="auto" w:fill="FFFFFF"/>
          </w:tcPr>
          <w:p w14:paraId="3BA9AD7C" w14:textId="4EFB7A3C"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rPr>
            </w:pPr>
            <w:r w:rsidRPr="00051411">
              <w:rPr>
                <w:sz w:val="28"/>
                <w:szCs w:val="28"/>
              </w:rPr>
              <w:t>7 -  положен</w:t>
            </w:r>
            <w:r w:rsidRPr="00051411">
              <w:rPr>
                <w:sz w:val="28"/>
                <w:szCs w:val="28"/>
                <w:lang w:val="uk-UA"/>
              </w:rPr>
              <w:t>ня</w:t>
            </w:r>
            <w:r w:rsidRPr="00051411">
              <w:rPr>
                <w:sz w:val="28"/>
                <w:szCs w:val="28"/>
              </w:rPr>
              <w:t xml:space="preserve"> правого плеча верх,</w:t>
            </w:r>
          </w:p>
        </w:tc>
      </w:tr>
      <w:tr w:rsidR="00A84BA6" w14:paraId="006BB9B6" w14:textId="77777777" w:rsidTr="00051411">
        <w:trPr>
          <w:trHeight w:val="364"/>
          <w:jc w:val="center"/>
        </w:trPr>
        <w:tc>
          <w:tcPr>
            <w:tcW w:w="4515" w:type="dxa"/>
            <w:tcBorders>
              <w:top w:val="nil"/>
              <w:left w:val="single" w:sz="4" w:space="0" w:color="auto"/>
              <w:bottom w:val="nil"/>
              <w:right w:val="single" w:sz="4" w:space="0" w:color="auto"/>
            </w:tcBorders>
            <w:shd w:val="clear" w:color="auto" w:fill="FFFFFF"/>
          </w:tcPr>
          <w:p w14:paraId="50B177B2" w14:textId="77777777"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rPr>
            </w:pPr>
            <w:r w:rsidRPr="00051411">
              <w:rPr>
                <w:sz w:val="28"/>
                <w:szCs w:val="28"/>
              </w:rPr>
              <w:t>назад</w:t>
            </w:r>
          </w:p>
        </w:tc>
        <w:tc>
          <w:tcPr>
            <w:tcW w:w="4549" w:type="dxa"/>
            <w:tcBorders>
              <w:top w:val="nil"/>
              <w:left w:val="single" w:sz="4" w:space="0" w:color="auto"/>
              <w:bottom w:val="nil"/>
              <w:right w:val="single" w:sz="4" w:space="0" w:color="auto"/>
            </w:tcBorders>
            <w:shd w:val="clear" w:color="auto" w:fill="FFFFFF"/>
          </w:tcPr>
          <w:p w14:paraId="4349C733" w14:textId="208D31F5"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rPr>
            </w:pPr>
            <w:r w:rsidRPr="00051411">
              <w:rPr>
                <w:sz w:val="28"/>
                <w:szCs w:val="28"/>
              </w:rPr>
              <w:t>вниз</w:t>
            </w:r>
          </w:p>
        </w:tc>
      </w:tr>
      <w:tr w:rsidR="00A84BA6" w14:paraId="3CC62B86" w14:textId="77777777" w:rsidTr="00051411">
        <w:trPr>
          <w:trHeight w:val="346"/>
          <w:jc w:val="center"/>
        </w:trPr>
        <w:tc>
          <w:tcPr>
            <w:tcW w:w="4515" w:type="dxa"/>
            <w:tcBorders>
              <w:top w:val="nil"/>
              <w:left w:val="single" w:sz="4" w:space="0" w:color="auto"/>
              <w:bottom w:val="nil"/>
              <w:right w:val="single" w:sz="4" w:space="0" w:color="auto"/>
            </w:tcBorders>
            <w:shd w:val="clear" w:color="auto" w:fill="FFFFFF"/>
          </w:tcPr>
          <w:p w14:paraId="3FC027DA" w14:textId="7C0331BE"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rPr>
            </w:pPr>
            <w:r w:rsidRPr="00051411">
              <w:rPr>
                <w:sz w:val="28"/>
                <w:szCs w:val="28"/>
              </w:rPr>
              <w:t xml:space="preserve">2 </w:t>
            </w:r>
            <w:r w:rsidRPr="00051411">
              <w:rPr>
                <w:sz w:val="28"/>
                <w:szCs w:val="28"/>
                <w:lang w:val="uk-UA"/>
              </w:rPr>
              <w:t>-</w:t>
            </w:r>
            <w:r w:rsidRPr="00051411">
              <w:rPr>
                <w:sz w:val="28"/>
                <w:szCs w:val="28"/>
              </w:rPr>
              <w:t xml:space="preserve"> </w:t>
            </w:r>
            <w:r w:rsidRPr="00051411">
              <w:rPr>
                <w:sz w:val="28"/>
                <w:szCs w:val="28"/>
                <w:lang w:val="uk-UA"/>
              </w:rPr>
              <w:t xml:space="preserve">відхилення </w:t>
            </w:r>
            <w:r w:rsidRPr="00051411">
              <w:rPr>
                <w:sz w:val="28"/>
                <w:szCs w:val="28"/>
              </w:rPr>
              <w:t>плеч</w:t>
            </w:r>
            <w:r w:rsidRPr="00051411">
              <w:rPr>
                <w:sz w:val="28"/>
                <w:szCs w:val="28"/>
                <w:lang w:val="uk-UA"/>
              </w:rPr>
              <w:t>ей</w:t>
            </w:r>
            <w:r w:rsidRPr="00051411">
              <w:rPr>
                <w:sz w:val="28"/>
                <w:szCs w:val="28"/>
              </w:rPr>
              <w:t xml:space="preserve"> вперед, назад</w:t>
            </w:r>
          </w:p>
        </w:tc>
        <w:tc>
          <w:tcPr>
            <w:tcW w:w="4549" w:type="dxa"/>
            <w:tcBorders>
              <w:top w:val="nil"/>
              <w:left w:val="single" w:sz="4" w:space="0" w:color="auto"/>
              <w:bottom w:val="nil"/>
              <w:right w:val="single" w:sz="4" w:space="0" w:color="auto"/>
            </w:tcBorders>
            <w:shd w:val="clear" w:color="auto" w:fill="FFFFFF"/>
          </w:tcPr>
          <w:p w14:paraId="49C59A88" w14:textId="63C23588"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rPr>
            </w:pPr>
            <w:r w:rsidRPr="00051411">
              <w:rPr>
                <w:sz w:val="28"/>
                <w:szCs w:val="28"/>
              </w:rPr>
              <w:t>8 -  положен</w:t>
            </w:r>
            <w:r w:rsidRPr="00051411">
              <w:rPr>
                <w:sz w:val="28"/>
                <w:szCs w:val="28"/>
                <w:lang w:val="uk-UA"/>
              </w:rPr>
              <w:t>ня</w:t>
            </w:r>
            <w:r w:rsidRPr="00051411">
              <w:rPr>
                <w:sz w:val="28"/>
                <w:szCs w:val="28"/>
              </w:rPr>
              <w:t xml:space="preserve"> л</w:t>
            </w:r>
            <w:r w:rsidRPr="00051411">
              <w:rPr>
                <w:sz w:val="28"/>
                <w:szCs w:val="28"/>
                <w:lang w:val="uk-UA"/>
              </w:rPr>
              <w:t>і</w:t>
            </w:r>
            <w:proofErr w:type="spellStart"/>
            <w:r w:rsidRPr="00051411">
              <w:rPr>
                <w:sz w:val="28"/>
                <w:szCs w:val="28"/>
              </w:rPr>
              <w:t>вого</w:t>
            </w:r>
            <w:proofErr w:type="spellEnd"/>
            <w:r w:rsidRPr="00051411">
              <w:rPr>
                <w:sz w:val="28"/>
                <w:szCs w:val="28"/>
              </w:rPr>
              <w:t xml:space="preserve"> </w:t>
            </w:r>
            <w:proofErr w:type="spellStart"/>
            <w:r w:rsidRPr="00051411">
              <w:rPr>
                <w:sz w:val="28"/>
                <w:szCs w:val="28"/>
              </w:rPr>
              <w:t>локт</w:t>
            </w:r>
            <w:r w:rsidRPr="00051411">
              <w:rPr>
                <w:sz w:val="28"/>
                <w:szCs w:val="28"/>
                <w:lang w:val="uk-UA"/>
              </w:rPr>
              <w:t>ьо</w:t>
            </w:r>
            <w:r w:rsidRPr="00051411">
              <w:rPr>
                <w:sz w:val="28"/>
                <w:szCs w:val="28"/>
              </w:rPr>
              <w:t>вого</w:t>
            </w:r>
            <w:proofErr w:type="spellEnd"/>
          </w:p>
        </w:tc>
      </w:tr>
      <w:tr w:rsidR="00A84BA6" w14:paraId="4C77212B" w14:textId="77777777" w:rsidTr="00051411">
        <w:trPr>
          <w:trHeight w:val="364"/>
          <w:jc w:val="center"/>
        </w:trPr>
        <w:tc>
          <w:tcPr>
            <w:tcW w:w="4515" w:type="dxa"/>
            <w:tcBorders>
              <w:top w:val="nil"/>
              <w:left w:val="single" w:sz="4" w:space="0" w:color="auto"/>
              <w:bottom w:val="nil"/>
              <w:right w:val="single" w:sz="4" w:space="0" w:color="auto"/>
            </w:tcBorders>
            <w:shd w:val="clear" w:color="auto" w:fill="FFFFFF"/>
          </w:tcPr>
          <w:p w14:paraId="19807E89" w14:textId="4C4BB4F2"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lang w:val="uk-UA"/>
              </w:rPr>
            </w:pPr>
            <w:r w:rsidRPr="00051411">
              <w:rPr>
                <w:sz w:val="28"/>
                <w:szCs w:val="28"/>
              </w:rPr>
              <w:t xml:space="preserve">3 – </w:t>
            </w:r>
            <w:r w:rsidRPr="00051411">
              <w:rPr>
                <w:sz w:val="28"/>
                <w:szCs w:val="28"/>
                <w:lang w:val="uk-UA"/>
              </w:rPr>
              <w:t>в</w:t>
            </w:r>
            <w:proofErr w:type="spellStart"/>
            <w:r w:rsidRPr="00051411">
              <w:rPr>
                <w:sz w:val="28"/>
                <w:szCs w:val="28"/>
              </w:rPr>
              <w:t>ипинаюч</w:t>
            </w:r>
            <w:proofErr w:type="spellEnd"/>
            <w:r w:rsidRPr="00051411">
              <w:rPr>
                <w:sz w:val="28"/>
                <w:szCs w:val="28"/>
                <w:lang w:val="uk-UA"/>
              </w:rPr>
              <w:t>а</w:t>
            </w:r>
            <w:r w:rsidRPr="00051411">
              <w:rPr>
                <w:sz w:val="28"/>
                <w:szCs w:val="28"/>
              </w:rPr>
              <w:t xml:space="preserve"> спин</w:t>
            </w:r>
            <w:r w:rsidRPr="00051411">
              <w:rPr>
                <w:sz w:val="28"/>
                <w:szCs w:val="28"/>
                <w:lang w:val="uk-UA"/>
              </w:rPr>
              <w:t>а</w:t>
            </w:r>
            <w:r w:rsidRPr="00051411">
              <w:rPr>
                <w:sz w:val="28"/>
                <w:szCs w:val="28"/>
              </w:rPr>
              <w:t xml:space="preserve"> </w:t>
            </w:r>
            <w:r w:rsidRPr="00051411">
              <w:rPr>
                <w:sz w:val="28"/>
                <w:szCs w:val="28"/>
                <w:lang w:val="uk-UA"/>
              </w:rPr>
              <w:t>(округлення</w:t>
            </w:r>
          </w:p>
        </w:tc>
        <w:tc>
          <w:tcPr>
            <w:tcW w:w="4549" w:type="dxa"/>
            <w:tcBorders>
              <w:top w:val="nil"/>
              <w:left w:val="single" w:sz="4" w:space="0" w:color="auto"/>
              <w:bottom w:val="nil"/>
              <w:right w:val="single" w:sz="4" w:space="0" w:color="auto"/>
            </w:tcBorders>
            <w:shd w:val="clear" w:color="auto" w:fill="FFFFFF"/>
          </w:tcPr>
          <w:p w14:paraId="718312DA" w14:textId="2C8C7EB8"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rPr>
            </w:pPr>
            <w:r w:rsidRPr="00051411">
              <w:rPr>
                <w:sz w:val="28"/>
                <w:szCs w:val="28"/>
                <w:lang w:val="uk-UA"/>
              </w:rPr>
              <w:t>суглоба</w:t>
            </w:r>
            <w:r w:rsidRPr="00051411">
              <w:rPr>
                <w:sz w:val="28"/>
                <w:szCs w:val="28"/>
              </w:rPr>
              <w:t xml:space="preserve"> по </w:t>
            </w:r>
            <w:r w:rsidRPr="00051411">
              <w:rPr>
                <w:sz w:val="28"/>
                <w:szCs w:val="28"/>
                <w:lang w:val="uk-UA"/>
              </w:rPr>
              <w:t>відношенню</w:t>
            </w:r>
            <w:r w:rsidRPr="00051411">
              <w:rPr>
                <w:sz w:val="28"/>
                <w:szCs w:val="28"/>
              </w:rPr>
              <w:t xml:space="preserve"> </w:t>
            </w:r>
            <w:r w:rsidRPr="00051411">
              <w:rPr>
                <w:sz w:val="28"/>
                <w:szCs w:val="28"/>
                <w:lang w:val="uk-UA"/>
              </w:rPr>
              <w:t>до сьомого</w:t>
            </w:r>
          </w:p>
        </w:tc>
      </w:tr>
      <w:tr w:rsidR="00A84BA6" w14:paraId="3514C9BD" w14:textId="77777777" w:rsidTr="00051411">
        <w:trPr>
          <w:trHeight w:val="356"/>
          <w:jc w:val="center"/>
        </w:trPr>
        <w:tc>
          <w:tcPr>
            <w:tcW w:w="4515" w:type="dxa"/>
            <w:tcBorders>
              <w:top w:val="nil"/>
              <w:left w:val="single" w:sz="4" w:space="0" w:color="auto"/>
              <w:bottom w:val="nil"/>
              <w:right w:val="single" w:sz="4" w:space="0" w:color="auto"/>
            </w:tcBorders>
            <w:shd w:val="clear" w:color="auto" w:fill="FFFFFF"/>
          </w:tcPr>
          <w:p w14:paraId="11403EB9" w14:textId="17D28289"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rPr>
            </w:pPr>
            <w:r w:rsidRPr="00051411">
              <w:rPr>
                <w:sz w:val="28"/>
                <w:szCs w:val="28"/>
              </w:rPr>
              <w:t>спин</w:t>
            </w:r>
            <w:r w:rsidRPr="00051411">
              <w:rPr>
                <w:sz w:val="28"/>
                <w:szCs w:val="28"/>
                <w:lang w:val="uk-UA"/>
              </w:rPr>
              <w:t>и</w:t>
            </w:r>
            <w:r w:rsidRPr="00051411">
              <w:rPr>
                <w:sz w:val="28"/>
                <w:szCs w:val="28"/>
              </w:rPr>
              <w:t>);</w:t>
            </w:r>
          </w:p>
        </w:tc>
        <w:tc>
          <w:tcPr>
            <w:tcW w:w="4549" w:type="dxa"/>
            <w:tcBorders>
              <w:top w:val="nil"/>
              <w:left w:val="single" w:sz="4" w:space="0" w:color="auto"/>
              <w:bottom w:val="nil"/>
              <w:right w:val="single" w:sz="4" w:space="0" w:color="auto"/>
            </w:tcBorders>
            <w:shd w:val="clear" w:color="auto" w:fill="FFFFFF"/>
          </w:tcPr>
          <w:p w14:paraId="68B2F959" w14:textId="24E62A4B"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rPr>
            </w:pPr>
            <w:proofErr w:type="spellStart"/>
            <w:r w:rsidRPr="00051411">
              <w:rPr>
                <w:sz w:val="28"/>
                <w:szCs w:val="28"/>
              </w:rPr>
              <w:t>поперекового</w:t>
            </w:r>
            <w:proofErr w:type="spellEnd"/>
            <w:r w:rsidRPr="00051411">
              <w:rPr>
                <w:sz w:val="28"/>
                <w:szCs w:val="28"/>
              </w:rPr>
              <w:t xml:space="preserve"> </w:t>
            </w:r>
            <w:proofErr w:type="spellStart"/>
            <w:r w:rsidRPr="00051411">
              <w:rPr>
                <w:sz w:val="28"/>
                <w:szCs w:val="28"/>
              </w:rPr>
              <w:t>хребця</w:t>
            </w:r>
            <w:proofErr w:type="spellEnd"/>
          </w:p>
        </w:tc>
      </w:tr>
      <w:tr w:rsidR="00A84BA6" w14:paraId="7D5BB87B" w14:textId="77777777" w:rsidTr="00051411">
        <w:trPr>
          <w:trHeight w:val="367"/>
          <w:jc w:val="center"/>
        </w:trPr>
        <w:tc>
          <w:tcPr>
            <w:tcW w:w="4515" w:type="dxa"/>
            <w:tcBorders>
              <w:top w:val="nil"/>
              <w:left w:val="single" w:sz="4" w:space="0" w:color="auto"/>
              <w:bottom w:val="nil"/>
              <w:right w:val="single" w:sz="4" w:space="0" w:color="auto"/>
            </w:tcBorders>
            <w:shd w:val="clear" w:color="auto" w:fill="FFFFFF"/>
          </w:tcPr>
          <w:p w14:paraId="798C1B8B" w14:textId="5E6161D7"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rPr>
            </w:pPr>
            <w:r w:rsidRPr="00051411">
              <w:rPr>
                <w:sz w:val="28"/>
                <w:szCs w:val="28"/>
              </w:rPr>
              <w:t>4 - положен</w:t>
            </w:r>
            <w:r w:rsidRPr="00051411">
              <w:rPr>
                <w:sz w:val="28"/>
                <w:szCs w:val="28"/>
                <w:lang w:val="uk-UA"/>
              </w:rPr>
              <w:t>ня</w:t>
            </w:r>
            <w:r w:rsidRPr="00051411">
              <w:rPr>
                <w:sz w:val="28"/>
                <w:szCs w:val="28"/>
              </w:rPr>
              <w:t xml:space="preserve"> наклона голов</w:t>
            </w:r>
            <w:r w:rsidRPr="00051411">
              <w:rPr>
                <w:sz w:val="28"/>
                <w:szCs w:val="28"/>
                <w:lang w:val="uk-UA"/>
              </w:rPr>
              <w:t>и</w:t>
            </w:r>
            <w:r w:rsidRPr="00051411">
              <w:rPr>
                <w:sz w:val="28"/>
                <w:szCs w:val="28"/>
              </w:rPr>
              <w:t xml:space="preserve"> в</w:t>
            </w:r>
          </w:p>
        </w:tc>
        <w:tc>
          <w:tcPr>
            <w:tcW w:w="4549" w:type="dxa"/>
            <w:tcBorders>
              <w:top w:val="nil"/>
              <w:left w:val="single" w:sz="4" w:space="0" w:color="auto"/>
              <w:bottom w:val="nil"/>
              <w:right w:val="single" w:sz="4" w:space="0" w:color="auto"/>
            </w:tcBorders>
            <w:shd w:val="clear" w:color="auto" w:fill="FFFFFF"/>
          </w:tcPr>
          <w:p w14:paraId="0F099311" w14:textId="2CF143BB"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lang w:val="uk-UA"/>
              </w:rPr>
            </w:pPr>
            <w:r w:rsidRPr="00051411">
              <w:rPr>
                <w:sz w:val="28"/>
                <w:szCs w:val="28"/>
              </w:rPr>
              <w:t>9 -  положен</w:t>
            </w:r>
            <w:r w:rsidRPr="00051411">
              <w:rPr>
                <w:sz w:val="28"/>
                <w:szCs w:val="28"/>
                <w:lang w:val="uk-UA"/>
              </w:rPr>
              <w:t>ня</w:t>
            </w:r>
            <w:r w:rsidRPr="00051411">
              <w:rPr>
                <w:sz w:val="28"/>
                <w:szCs w:val="28"/>
              </w:rPr>
              <w:t xml:space="preserve"> правого </w:t>
            </w:r>
            <w:proofErr w:type="spellStart"/>
            <w:r w:rsidRPr="00051411">
              <w:rPr>
                <w:sz w:val="28"/>
                <w:szCs w:val="28"/>
              </w:rPr>
              <w:t>локт</w:t>
            </w:r>
            <w:r w:rsidRPr="00051411">
              <w:rPr>
                <w:sz w:val="28"/>
                <w:szCs w:val="28"/>
                <w:lang w:val="uk-UA"/>
              </w:rPr>
              <w:t>ьо</w:t>
            </w:r>
            <w:r w:rsidRPr="00051411">
              <w:rPr>
                <w:sz w:val="28"/>
                <w:szCs w:val="28"/>
              </w:rPr>
              <w:t>вого</w:t>
            </w:r>
            <w:proofErr w:type="spellEnd"/>
          </w:p>
        </w:tc>
      </w:tr>
      <w:tr w:rsidR="00A84BA6" w14:paraId="23C1851F" w14:textId="77777777" w:rsidTr="00051411">
        <w:trPr>
          <w:trHeight w:val="360"/>
          <w:jc w:val="center"/>
        </w:trPr>
        <w:tc>
          <w:tcPr>
            <w:tcW w:w="4515" w:type="dxa"/>
            <w:tcBorders>
              <w:top w:val="nil"/>
              <w:left w:val="single" w:sz="4" w:space="0" w:color="auto"/>
              <w:bottom w:val="nil"/>
              <w:right w:val="single" w:sz="4" w:space="0" w:color="auto"/>
            </w:tcBorders>
            <w:shd w:val="clear" w:color="auto" w:fill="FFFFFF"/>
          </w:tcPr>
          <w:p w14:paraId="42C1478F" w14:textId="58F36E57"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rPr>
            </w:pPr>
            <w:r w:rsidRPr="00051411">
              <w:rPr>
                <w:sz w:val="28"/>
                <w:szCs w:val="28"/>
              </w:rPr>
              <w:t>праву сторону</w:t>
            </w:r>
          </w:p>
        </w:tc>
        <w:tc>
          <w:tcPr>
            <w:tcW w:w="4549" w:type="dxa"/>
            <w:tcBorders>
              <w:top w:val="nil"/>
              <w:left w:val="single" w:sz="4" w:space="0" w:color="auto"/>
              <w:bottom w:val="nil"/>
              <w:right w:val="single" w:sz="4" w:space="0" w:color="auto"/>
            </w:tcBorders>
            <w:shd w:val="clear" w:color="auto" w:fill="FFFFFF"/>
          </w:tcPr>
          <w:p w14:paraId="0BE322FA" w14:textId="3EC03786"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rPr>
            </w:pPr>
            <w:proofErr w:type="spellStart"/>
            <w:r w:rsidRPr="00051411">
              <w:rPr>
                <w:sz w:val="28"/>
                <w:szCs w:val="28"/>
              </w:rPr>
              <w:t>суглоба</w:t>
            </w:r>
            <w:proofErr w:type="spellEnd"/>
            <w:r w:rsidRPr="00051411">
              <w:rPr>
                <w:sz w:val="28"/>
                <w:szCs w:val="28"/>
              </w:rPr>
              <w:t xml:space="preserve"> по </w:t>
            </w:r>
            <w:proofErr w:type="spellStart"/>
            <w:r w:rsidRPr="00051411">
              <w:rPr>
                <w:sz w:val="28"/>
                <w:szCs w:val="28"/>
              </w:rPr>
              <w:t>відношенню</w:t>
            </w:r>
            <w:proofErr w:type="spellEnd"/>
            <w:r w:rsidRPr="00051411">
              <w:rPr>
                <w:sz w:val="28"/>
                <w:szCs w:val="28"/>
              </w:rPr>
              <w:t xml:space="preserve"> до </w:t>
            </w:r>
            <w:proofErr w:type="spellStart"/>
            <w:r w:rsidRPr="00051411">
              <w:rPr>
                <w:sz w:val="28"/>
                <w:szCs w:val="28"/>
              </w:rPr>
              <w:t>сьомого</w:t>
            </w:r>
            <w:proofErr w:type="spellEnd"/>
          </w:p>
        </w:tc>
      </w:tr>
      <w:tr w:rsidR="00A84BA6" w14:paraId="773BA350" w14:textId="77777777" w:rsidTr="00051411">
        <w:trPr>
          <w:trHeight w:val="342"/>
          <w:jc w:val="center"/>
        </w:trPr>
        <w:tc>
          <w:tcPr>
            <w:tcW w:w="4515" w:type="dxa"/>
            <w:tcBorders>
              <w:top w:val="nil"/>
              <w:left w:val="single" w:sz="4" w:space="0" w:color="auto"/>
              <w:bottom w:val="nil"/>
              <w:right w:val="single" w:sz="4" w:space="0" w:color="auto"/>
            </w:tcBorders>
            <w:shd w:val="clear" w:color="auto" w:fill="FFFFFF"/>
          </w:tcPr>
          <w:p w14:paraId="521CC7DC" w14:textId="043B9FF5"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rPr>
            </w:pPr>
            <w:r w:rsidRPr="00051411">
              <w:rPr>
                <w:sz w:val="28"/>
                <w:szCs w:val="28"/>
              </w:rPr>
              <w:t>5 - положен</w:t>
            </w:r>
            <w:r w:rsidRPr="00051411">
              <w:rPr>
                <w:sz w:val="28"/>
                <w:szCs w:val="28"/>
                <w:lang w:val="uk-UA"/>
              </w:rPr>
              <w:t>ня</w:t>
            </w:r>
            <w:r w:rsidRPr="00051411">
              <w:rPr>
                <w:sz w:val="28"/>
                <w:szCs w:val="28"/>
              </w:rPr>
              <w:t xml:space="preserve"> наклона голов</w:t>
            </w:r>
            <w:r w:rsidRPr="00051411">
              <w:rPr>
                <w:sz w:val="28"/>
                <w:szCs w:val="28"/>
                <w:lang w:val="uk-UA"/>
              </w:rPr>
              <w:t>и</w:t>
            </w:r>
            <w:r w:rsidRPr="00051411">
              <w:rPr>
                <w:sz w:val="28"/>
                <w:szCs w:val="28"/>
              </w:rPr>
              <w:t xml:space="preserve"> в</w:t>
            </w:r>
          </w:p>
        </w:tc>
        <w:tc>
          <w:tcPr>
            <w:tcW w:w="4549" w:type="dxa"/>
            <w:tcBorders>
              <w:top w:val="nil"/>
              <w:left w:val="single" w:sz="4" w:space="0" w:color="auto"/>
              <w:bottom w:val="nil"/>
              <w:right w:val="single" w:sz="4" w:space="0" w:color="auto"/>
            </w:tcBorders>
            <w:shd w:val="clear" w:color="auto" w:fill="FFFFFF"/>
          </w:tcPr>
          <w:p w14:paraId="352C1558" w14:textId="6F1EDA4E"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rPr>
            </w:pPr>
            <w:proofErr w:type="spellStart"/>
            <w:r w:rsidRPr="00051411">
              <w:rPr>
                <w:sz w:val="28"/>
                <w:szCs w:val="28"/>
              </w:rPr>
              <w:t>поперекового</w:t>
            </w:r>
            <w:proofErr w:type="spellEnd"/>
            <w:r w:rsidRPr="00051411">
              <w:rPr>
                <w:sz w:val="28"/>
                <w:szCs w:val="28"/>
              </w:rPr>
              <w:t xml:space="preserve"> </w:t>
            </w:r>
            <w:proofErr w:type="spellStart"/>
            <w:r w:rsidRPr="00051411">
              <w:rPr>
                <w:sz w:val="28"/>
                <w:szCs w:val="28"/>
              </w:rPr>
              <w:t>хребця</w:t>
            </w:r>
            <w:proofErr w:type="spellEnd"/>
          </w:p>
        </w:tc>
      </w:tr>
      <w:tr w:rsidR="00A84BA6" w14:paraId="7A96F55D" w14:textId="77777777" w:rsidTr="00051411">
        <w:trPr>
          <w:trHeight w:val="374"/>
          <w:jc w:val="center"/>
        </w:trPr>
        <w:tc>
          <w:tcPr>
            <w:tcW w:w="4515" w:type="dxa"/>
            <w:tcBorders>
              <w:top w:val="nil"/>
              <w:left w:val="single" w:sz="4" w:space="0" w:color="auto"/>
              <w:bottom w:val="nil"/>
              <w:right w:val="single" w:sz="4" w:space="0" w:color="auto"/>
            </w:tcBorders>
            <w:shd w:val="clear" w:color="auto" w:fill="FFFFFF"/>
          </w:tcPr>
          <w:p w14:paraId="45F525CE" w14:textId="48B4285B"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rPr>
            </w:pPr>
            <w:r w:rsidRPr="00051411">
              <w:rPr>
                <w:sz w:val="28"/>
                <w:szCs w:val="28"/>
                <w:lang w:val="uk-UA"/>
              </w:rPr>
              <w:t>ліву</w:t>
            </w:r>
            <w:r w:rsidRPr="00051411">
              <w:rPr>
                <w:sz w:val="28"/>
                <w:szCs w:val="28"/>
              </w:rPr>
              <w:t xml:space="preserve"> сторону</w:t>
            </w:r>
          </w:p>
        </w:tc>
        <w:tc>
          <w:tcPr>
            <w:tcW w:w="4549" w:type="dxa"/>
            <w:tcBorders>
              <w:top w:val="nil"/>
              <w:left w:val="single" w:sz="4" w:space="0" w:color="auto"/>
              <w:bottom w:val="nil"/>
              <w:right w:val="single" w:sz="4" w:space="0" w:color="auto"/>
            </w:tcBorders>
            <w:shd w:val="clear" w:color="auto" w:fill="FFFFFF"/>
          </w:tcPr>
          <w:p w14:paraId="68B81F55" w14:textId="0DA9DF3F"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rPr>
            </w:pPr>
            <w:r w:rsidRPr="00051411">
              <w:rPr>
                <w:sz w:val="28"/>
                <w:szCs w:val="28"/>
              </w:rPr>
              <w:t xml:space="preserve">10 - </w:t>
            </w:r>
            <w:proofErr w:type="spellStart"/>
            <w:r w:rsidRPr="00051411">
              <w:rPr>
                <w:sz w:val="28"/>
                <w:szCs w:val="28"/>
              </w:rPr>
              <w:t>положення</w:t>
            </w:r>
            <w:proofErr w:type="spellEnd"/>
            <w:r w:rsidRPr="00051411">
              <w:rPr>
                <w:sz w:val="28"/>
                <w:szCs w:val="28"/>
              </w:rPr>
              <w:t xml:space="preserve"> </w:t>
            </w:r>
            <w:proofErr w:type="spellStart"/>
            <w:r w:rsidRPr="00051411">
              <w:rPr>
                <w:sz w:val="28"/>
                <w:szCs w:val="28"/>
              </w:rPr>
              <w:t>шиї</w:t>
            </w:r>
            <w:proofErr w:type="spellEnd"/>
            <w:r w:rsidRPr="00051411">
              <w:rPr>
                <w:sz w:val="28"/>
                <w:szCs w:val="28"/>
              </w:rPr>
              <w:t xml:space="preserve"> по </w:t>
            </w:r>
            <w:proofErr w:type="spellStart"/>
            <w:r w:rsidRPr="00051411">
              <w:rPr>
                <w:sz w:val="28"/>
                <w:szCs w:val="28"/>
              </w:rPr>
              <w:t>відношенню</w:t>
            </w:r>
            <w:proofErr w:type="spellEnd"/>
            <w:r w:rsidRPr="00051411">
              <w:rPr>
                <w:sz w:val="28"/>
                <w:szCs w:val="28"/>
              </w:rPr>
              <w:t xml:space="preserve"> до</w:t>
            </w:r>
          </w:p>
        </w:tc>
      </w:tr>
      <w:tr w:rsidR="00A84BA6" w14:paraId="68E1B6E2" w14:textId="77777777" w:rsidTr="00051411">
        <w:trPr>
          <w:trHeight w:val="356"/>
          <w:jc w:val="center"/>
        </w:trPr>
        <w:tc>
          <w:tcPr>
            <w:tcW w:w="4515" w:type="dxa"/>
            <w:tcBorders>
              <w:top w:val="nil"/>
              <w:left w:val="single" w:sz="4" w:space="0" w:color="auto"/>
              <w:bottom w:val="nil"/>
              <w:right w:val="single" w:sz="4" w:space="0" w:color="auto"/>
            </w:tcBorders>
            <w:shd w:val="clear" w:color="auto" w:fill="FFFFFF"/>
          </w:tcPr>
          <w:p w14:paraId="0C4FE9CC" w14:textId="6522070C"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rPr>
            </w:pPr>
            <w:r w:rsidRPr="00051411">
              <w:rPr>
                <w:sz w:val="28"/>
                <w:szCs w:val="28"/>
              </w:rPr>
              <w:t xml:space="preserve">6 -  </w:t>
            </w:r>
            <w:proofErr w:type="spellStart"/>
            <w:r w:rsidRPr="00051411">
              <w:rPr>
                <w:sz w:val="28"/>
                <w:szCs w:val="28"/>
              </w:rPr>
              <w:t>положення</w:t>
            </w:r>
            <w:proofErr w:type="spellEnd"/>
            <w:r w:rsidRPr="00051411">
              <w:rPr>
                <w:sz w:val="28"/>
                <w:szCs w:val="28"/>
              </w:rPr>
              <w:t xml:space="preserve"> </w:t>
            </w:r>
            <w:proofErr w:type="spellStart"/>
            <w:r w:rsidRPr="00051411">
              <w:rPr>
                <w:sz w:val="28"/>
                <w:szCs w:val="28"/>
              </w:rPr>
              <w:t>лівого</w:t>
            </w:r>
            <w:proofErr w:type="spellEnd"/>
            <w:r w:rsidRPr="00051411">
              <w:rPr>
                <w:sz w:val="28"/>
                <w:szCs w:val="28"/>
              </w:rPr>
              <w:t xml:space="preserve"> плеча верх,</w:t>
            </w:r>
          </w:p>
        </w:tc>
        <w:tc>
          <w:tcPr>
            <w:tcW w:w="4549" w:type="dxa"/>
            <w:tcBorders>
              <w:top w:val="nil"/>
              <w:left w:val="single" w:sz="4" w:space="0" w:color="auto"/>
              <w:bottom w:val="nil"/>
              <w:right w:val="single" w:sz="4" w:space="0" w:color="auto"/>
            </w:tcBorders>
            <w:shd w:val="clear" w:color="auto" w:fill="FFFFFF"/>
          </w:tcPr>
          <w:p w14:paraId="70C8F812" w14:textId="48E61F92"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rPr>
            </w:pPr>
            <w:proofErr w:type="spellStart"/>
            <w:r w:rsidRPr="00051411">
              <w:rPr>
                <w:sz w:val="28"/>
                <w:szCs w:val="28"/>
              </w:rPr>
              <w:t>вертикальн</w:t>
            </w:r>
            <w:r w:rsidRPr="00051411">
              <w:rPr>
                <w:sz w:val="28"/>
                <w:szCs w:val="28"/>
                <w:lang w:val="uk-UA"/>
              </w:rPr>
              <w:t>ої</w:t>
            </w:r>
            <w:proofErr w:type="spellEnd"/>
            <w:r w:rsidRPr="00051411">
              <w:rPr>
                <w:sz w:val="28"/>
                <w:szCs w:val="28"/>
              </w:rPr>
              <w:t xml:space="preserve"> </w:t>
            </w:r>
            <w:proofErr w:type="spellStart"/>
            <w:r w:rsidRPr="00051411">
              <w:rPr>
                <w:sz w:val="28"/>
                <w:szCs w:val="28"/>
              </w:rPr>
              <w:t>площин</w:t>
            </w:r>
            <w:proofErr w:type="spellEnd"/>
            <w:r w:rsidRPr="00051411">
              <w:rPr>
                <w:sz w:val="28"/>
                <w:szCs w:val="28"/>
                <w:lang w:val="uk-UA"/>
              </w:rPr>
              <w:t>и</w:t>
            </w:r>
          </w:p>
        </w:tc>
      </w:tr>
      <w:tr w:rsidR="00A84BA6" w14:paraId="61959B94" w14:textId="77777777" w:rsidTr="00051411">
        <w:trPr>
          <w:trHeight w:val="338"/>
          <w:jc w:val="center"/>
        </w:trPr>
        <w:tc>
          <w:tcPr>
            <w:tcW w:w="4515" w:type="dxa"/>
            <w:tcBorders>
              <w:top w:val="nil"/>
              <w:left w:val="single" w:sz="4" w:space="0" w:color="auto"/>
              <w:bottom w:val="nil"/>
              <w:right w:val="single" w:sz="4" w:space="0" w:color="auto"/>
            </w:tcBorders>
            <w:shd w:val="clear" w:color="auto" w:fill="FFFFFF"/>
          </w:tcPr>
          <w:p w14:paraId="3631EEF8" w14:textId="65753924" w:rsidR="00A84BA6" w:rsidRPr="00051411" w:rsidRDefault="00A84BA6" w:rsidP="00A84BA6">
            <w:pPr>
              <w:pStyle w:val="af0"/>
              <w:framePr w:wrap="notBeside" w:vAnchor="text" w:hAnchor="text" w:xAlign="center" w:y="1"/>
              <w:shd w:val="clear" w:color="auto" w:fill="auto"/>
              <w:spacing w:before="0" w:after="0" w:line="240" w:lineRule="auto"/>
              <w:ind w:left="140" w:firstLine="0"/>
              <w:rPr>
                <w:sz w:val="28"/>
                <w:szCs w:val="28"/>
              </w:rPr>
            </w:pPr>
            <w:r w:rsidRPr="00051411">
              <w:rPr>
                <w:sz w:val="28"/>
                <w:szCs w:val="28"/>
              </w:rPr>
              <w:t>вниз</w:t>
            </w:r>
          </w:p>
        </w:tc>
        <w:tc>
          <w:tcPr>
            <w:tcW w:w="4549" w:type="dxa"/>
            <w:tcBorders>
              <w:top w:val="nil"/>
              <w:left w:val="single" w:sz="4" w:space="0" w:color="auto"/>
              <w:bottom w:val="nil"/>
              <w:right w:val="single" w:sz="4" w:space="0" w:color="auto"/>
            </w:tcBorders>
            <w:shd w:val="clear" w:color="auto" w:fill="FFFFFF"/>
          </w:tcPr>
          <w:p w14:paraId="34A96507" w14:textId="518330D7" w:rsidR="00A84BA6" w:rsidRPr="00051411" w:rsidRDefault="00A84BA6" w:rsidP="00A84BA6">
            <w:pPr>
              <w:pStyle w:val="af0"/>
              <w:framePr w:wrap="notBeside" w:vAnchor="text" w:hAnchor="text" w:xAlign="center" w:y="1"/>
              <w:shd w:val="clear" w:color="auto" w:fill="auto"/>
              <w:spacing w:before="0" w:after="0" w:line="240" w:lineRule="auto"/>
              <w:ind w:left="100" w:firstLine="0"/>
              <w:rPr>
                <w:sz w:val="28"/>
                <w:szCs w:val="28"/>
              </w:rPr>
            </w:pPr>
          </w:p>
        </w:tc>
      </w:tr>
      <w:tr w:rsidR="00A84BA6" w14:paraId="32D54BDF" w14:textId="77777777" w:rsidTr="00051411">
        <w:trPr>
          <w:trHeight w:val="410"/>
          <w:jc w:val="center"/>
        </w:trPr>
        <w:tc>
          <w:tcPr>
            <w:tcW w:w="4515" w:type="dxa"/>
            <w:tcBorders>
              <w:top w:val="nil"/>
              <w:left w:val="single" w:sz="4" w:space="0" w:color="auto"/>
              <w:bottom w:val="single" w:sz="4" w:space="0" w:color="auto"/>
              <w:right w:val="single" w:sz="4" w:space="0" w:color="auto"/>
            </w:tcBorders>
            <w:shd w:val="clear" w:color="auto" w:fill="FFFFFF"/>
          </w:tcPr>
          <w:p w14:paraId="437E5508" w14:textId="77777777" w:rsidR="00A84BA6" w:rsidRPr="00A84BA6" w:rsidRDefault="00A84BA6" w:rsidP="00A84BA6">
            <w:pPr>
              <w:pStyle w:val="af0"/>
              <w:framePr w:wrap="notBeside" w:vAnchor="text" w:hAnchor="text" w:xAlign="center" w:y="1"/>
              <w:shd w:val="clear" w:color="auto" w:fill="auto"/>
              <w:spacing w:before="0" w:after="0" w:line="240" w:lineRule="auto"/>
              <w:ind w:left="140" w:firstLine="0"/>
            </w:pPr>
          </w:p>
        </w:tc>
        <w:tc>
          <w:tcPr>
            <w:tcW w:w="4549" w:type="dxa"/>
            <w:tcBorders>
              <w:top w:val="nil"/>
              <w:left w:val="single" w:sz="4" w:space="0" w:color="auto"/>
              <w:bottom w:val="single" w:sz="4" w:space="0" w:color="auto"/>
              <w:right w:val="single" w:sz="4" w:space="0" w:color="auto"/>
            </w:tcBorders>
            <w:shd w:val="clear" w:color="auto" w:fill="FFFFFF"/>
          </w:tcPr>
          <w:p w14:paraId="6090ECB2" w14:textId="30F57EA6" w:rsidR="00A84BA6" w:rsidRPr="00A5255C" w:rsidRDefault="00A84BA6" w:rsidP="00A84BA6">
            <w:pPr>
              <w:pStyle w:val="af0"/>
              <w:framePr w:wrap="notBeside" w:vAnchor="text" w:hAnchor="text" w:xAlign="center" w:y="1"/>
              <w:shd w:val="clear" w:color="auto" w:fill="auto"/>
              <w:spacing w:before="0" w:after="0" w:line="240" w:lineRule="auto"/>
              <w:ind w:left="100" w:firstLine="0"/>
              <w:rPr>
                <w:lang w:val="uk-UA"/>
              </w:rPr>
            </w:pPr>
          </w:p>
        </w:tc>
      </w:tr>
    </w:tbl>
    <w:p w14:paraId="3BCC705F" w14:textId="77777777" w:rsidR="00393964" w:rsidRPr="00EF5121" w:rsidRDefault="00393964" w:rsidP="00393964">
      <w:pPr>
        <w:ind w:firstLine="709"/>
        <w:rPr>
          <w:lang w:val="ru-RU"/>
        </w:rPr>
      </w:pPr>
    </w:p>
    <w:p w14:paraId="1C674479" w14:textId="6900CC72" w:rsidR="00F567FE" w:rsidRPr="00051411" w:rsidRDefault="00393964" w:rsidP="00051411">
      <w:pPr>
        <w:pStyle w:val="31"/>
        <w:keepNext/>
        <w:keepLines/>
        <w:shd w:val="clear" w:color="auto" w:fill="auto"/>
        <w:spacing w:line="360" w:lineRule="auto"/>
        <w:ind w:left="23" w:firstLine="692"/>
        <w:rPr>
          <w:b w:val="0"/>
          <w:sz w:val="28"/>
          <w:szCs w:val="28"/>
          <w:lang w:val="uk-UA"/>
        </w:rPr>
      </w:pPr>
      <w:bookmarkStart w:id="15" w:name="bookmark32"/>
      <w:bookmarkStart w:id="16" w:name="_Toc153748614"/>
      <w:r w:rsidRPr="00051411">
        <w:rPr>
          <w:b w:val="0"/>
          <w:sz w:val="28"/>
          <w:szCs w:val="28"/>
        </w:rPr>
        <w:t xml:space="preserve">Таблица </w:t>
      </w:r>
      <w:bookmarkEnd w:id="15"/>
      <w:r w:rsidR="00F567FE" w:rsidRPr="00051411">
        <w:rPr>
          <w:b w:val="0"/>
          <w:sz w:val="28"/>
          <w:szCs w:val="28"/>
        </w:rPr>
        <w:t xml:space="preserve">3.2 </w:t>
      </w:r>
      <w:r w:rsidR="00F567FE" w:rsidRPr="00051411">
        <w:rPr>
          <w:b w:val="0"/>
          <w:sz w:val="28"/>
          <w:szCs w:val="28"/>
          <w:lang w:val="uk-UA"/>
        </w:rPr>
        <w:t xml:space="preserve">– </w:t>
      </w:r>
      <w:proofErr w:type="spellStart"/>
      <w:r w:rsidR="00A5255C" w:rsidRPr="00051411">
        <w:rPr>
          <w:b w:val="0"/>
          <w:sz w:val="28"/>
          <w:szCs w:val="28"/>
        </w:rPr>
        <w:t>Динаміка</w:t>
      </w:r>
      <w:proofErr w:type="spellEnd"/>
      <w:r w:rsidR="00A5255C" w:rsidRPr="00051411">
        <w:rPr>
          <w:b w:val="0"/>
          <w:sz w:val="28"/>
          <w:szCs w:val="28"/>
        </w:rPr>
        <w:t xml:space="preserve"> </w:t>
      </w:r>
      <w:proofErr w:type="spellStart"/>
      <w:r w:rsidR="00A5255C" w:rsidRPr="00051411">
        <w:rPr>
          <w:b w:val="0"/>
          <w:sz w:val="28"/>
          <w:szCs w:val="28"/>
        </w:rPr>
        <w:t>показників</w:t>
      </w:r>
      <w:proofErr w:type="spellEnd"/>
      <w:r w:rsidR="00A5255C" w:rsidRPr="00051411">
        <w:rPr>
          <w:b w:val="0"/>
          <w:sz w:val="28"/>
          <w:szCs w:val="28"/>
        </w:rPr>
        <w:t xml:space="preserve"> </w:t>
      </w:r>
      <w:proofErr w:type="spellStart"/>
      <w:r w:rsidR="00A5255C" w:rsidRPr="00051411">
        <w:rPr>
          <w:b w:val="0"/>
          <w:sz w:val="28"/>
          <w:szCs w:val="28"/>
        </w:rPr>
        <w:t>ознак</w:t>
      </w:r>
      <w:proofErr w:type="spellEnd"/>
      <w:r w:rsidR="00A5255C" w:rsidRPr="00051411">
        <w:rPr>
          <w:b w:val="0"/>
          <w:sz w:val="28"/>
          <w:szCs w:val="28"/>
        </w:rPr>
        <w:t xml:space="preserve"> </w:t>
      </w:r>
      <w:proofErr w:type="spellStart"/>
      <w:r w:rsidR="00A5255C" w:rsidRPr="00051411">
        <w:rPr>
          <w:b w:val="0"/>
          <w:sz w:val="28"/>
          <w:szCs w:val="28"/>
        </w:rPr>
        <w:t>кіфозу</w:t>
      </w:r>
      <w:proofErr w:type="spellEnd"/>
      <w:r w:rsidR="00A5255C" w:rsidRPr="00051411">
        <w:rPr>
          <w:b w:val="0"/>
          <w:sz w:val="28"/>
          <w:szCs w:val="28"/>
        </w:rPr>
        <w:t xml:space="preserve"> і лордозу у </w:t>
      </w:r>
      <w:proofErr w:type="spellStart"/>
      <w:r w:rsidR="00A5255C" w:rsidRPr="00051411">
        <w:rPr>
          <w:b w:val="0"/>
          <w:sz w:val="28"/>
          <w:szCs w:val="28"/>
        </w:rPr>
        <w:t>хлопчиків</w:t>
      </w:r>
      <w:proofErr w:type="spellEnd"/>
      <w:r w:rsidR="00A5255C" w:rsidRPr="00051411">
        <w:rPr>
          <w:b w:val="0"/>
          <w:sz w:val="28"/>
          <w:szCs w:val="28"/>
        </w:rPr>
        <w:t xml:space="preserve"> 11-13 </w:t>
      </w:r>
      <w:proofErr w:type="spellStart"/>
      <w:r w:rsidR="00A5255C" w:rsidRPr="00051411">
        <w:rPr>
          <w:b w:val="0"/>
          <w:sz w:val="28"/>
          <w:szCs w:val="28"/>
        </w:rPr>
        <w:t>років</w:t>
      </w:r>
      <w:proofErr w:type="spellEnd"/>
      <w:r w:rsidR="00A5255C" w:rsidRPr="00051411">
        <w:rPr>
          <w:b w:val="0"/>
          <w:sz w:val="28"/>
          <w:szCs w:val="28"/>
        </w:rPr>
        <w:t xml:space="preserve"> </w:t>
      </w:r>
      <w:proofErr w:type="spellStart"/>
      <w:r w:rsidR="00A5255C" w:rsidRPr="00051411">
        <w:rPr>
          <w:b w:val="0"/>
          <w:sz w:val="28"/>
          <w:szCs w:val="28"/>
        </w:rPr>
        <w:t>від</w:t>
      </w:r>
      <w:proofErr w:type="spellEnd"/>
      <w:r w:rsidR="00A5255C" w:rsidRPr="00051411">
        <w:rPr>
          <w:b w:val="0"/>
          <w:sz w:val="28"/>
          <w:szCs w:val="28"/>
        </w:rPr>
        <w:t xml:space="preserve"> початку до </w:t>
      </w:r>
      <w:r w:rsidR="005661FD" w:rsidRPr="00051411">
        <w:rPr>
          <w:b w:val="0"/>
          <w:sz w:val="28"/>
          <w:szCs w:val="28"/>
          <w:lang w:val="uk-UA"/>
        </w:rPr>
        <w:t>середини</w:t>
      </w:r>
      <w:r w:rsidR="00A5255C" w:rsidRPr="00051411">
        <w:rPr>
          <w:b w:val="0"/>
          <w:sz w:val="28"/>
          <w:szCs w:val="28"/>
        </w:rPr>
        <w:t xml:space="preserve"> </w:t>
      </w:r>
      <w:proofErr w:type="spellStart"/>
      <w:r w:rsidR="00A5255C" w:rsidRPr="00051411">
        <w:rPr>
          <w:b w:val="0"/>
          <w:sz w:val="28"/>
          <w:szCs w:val="28"/>
        </w:rPr>
        <w:t>педагогічного</w:t>
      </w:r>
      <w:proofErr w:type="spellEnd"/>
      <w:r w:rsidR="00A5255C" w:rsidRPr="00051411">
        <w:rPr>
          <w:b w:val="0"/>
          <w:sz w:val="28"/>
          <w:szCs w:val="28"/>
        </w:rPr>
        <w:t xml:space="preserve"> </w:t>
      </w:r>
      <w:proofErr w:type="spellStart"/>
      <w:r w:rsidR="00A5255C" w:rsidRPr="00051411">
        <w:rPr>
          <w:b w:val="0"/>
          <w:sz w:val="28"/>
          <w:szCs w:val="28"/>
        </w:rPr>
        <w:t>експерименту</w:t>
      </w:r>
      <w:proofErr w:type="spellEnd"/>
      <w:r w:rsidR="00F567FE" w:rsidRPr="00051411">
        <w:rPr>
          <w:b w:val="0"/>
          <w:sz w:val="28"/>
          <w:szCs w:val="28"/>
          <w:lang w:val="uk-UA"/>
        </w:rPr>
        <w:t xml:space="preserve"> </w:t>
      </w:r>
      <w:r w:rsidRPr="00051411">
        <w:rPr>
          <w:b w:val="0"/>
          <w:sz w:val="28"/>
          <w:szCs w:val="28"/>
        </w:rPr>
        <w:t>(*</w:t>
      </w:r>
      <w:proofErr w:type="gramStart"/>
      <w:r w:rsidR="00F567FE" w:rsidRPr="00051411">
        <w:rPr>
          <w:b w:val="0"/>
          <w:sz w:val="28"/>
          <w:szCs w:val="28"/>
          <w:lang w:val="uk-UA"/>
        </w:rPr>
        <w:t>Р</w:t>
      </w:r>
      <w:r w:rsidR="00F567FE" w:rsidRPr="00051411">
        <w:rPr>
          <w:b w:val="0"/>
          <w:sz w:val="28"/>
          <w:szCs w:val="28"/>
        </w:rPr>
        <w:t>&lt;</w:t>
      </w:r>
      <w:proofErr w:type="gramEnd"/>
      <w:r w:rsidRPr="00051411">
        <w:rPr>
          <w:b w:val="0"/>
          <w:sz w:val="28"/>
          <w:szCs w:val="28"/>
        </w:rPr>
        <w:t>0.05 -</w:t>
      </w:r>
      <w:r w:rsidR="000F4C6A" w:rsidRPr="00051411">
        <w:rPr>
          <w:b w:val="0"/>
          <w:sz w:val="28"/>
          <w:szCs w:val="28"/>
        </w:rPr>
        <w:t xml:space="preserve"> </w:t>
      </w:r>
      <w:proofErr w:type="spellStart"/>
      <w:r w:rsidR="000F4C6A" w:rsidRPr="00051411">
        <w:rPr>
          <w:b w:val="0"/>
          <w:sz w:val="28"/>
          <w:szCs w:val="28"/>
        </w:rPr>
        <w:t>достовірно</w:t>
      </w:r>
      <w:proofErr w:type="spellEnd"/>
      <w:r w:rsidRPr="00051411">
        <w:rPr>
          <w:b w:val="0"/>
          <w:sz w:val="28"/>
          <w:szCs w:val="28"/>
        </w:rPr>
        <w:t>)</w:t>
      </w:r>
      <w:bookmarkEnd w:id="16"/>
    </w:p>
    <w:tbl>
      <w:tblPr>
        <w:tblStyle w:val="ac"/>
        <w:tblW w:w="9072" w:type="dxa"/>
        <w:tblInd w:w="137" w:type="dxa"/>
        <w:tblLook w:val="04A0" w:firstRow="1" w:lastRow="0" w:firstColumn="1" w:lastColumn="0" w:noHBand="0" w:noVBand="1"/>
      </w:tblPr>
      <w:tblGrid>
        <w:gridCol w:w="544"/>
        <w:gridCol w:w="2201"/>
        <w:gridCol w:w="2288"/>
        <w:gridCol w:w="1747"/>
        <w:gridCol w:w="1428"/>
        <w:gridCol w:w="864"/>
      </w:tblGrid>
      <w:tr w:rsidR="00F567FE" w14:paraId="3AE46105" w14:textId="77777777" w:rsidTr="004D4D58">
        <w:trPr>
          <w:trHeight w:val="559"/>
        </w:trPr>
        <w:tc>
          <w:tcPr>
            <w:tcW w:w="520" w:type="dxa"/>
            <w:vMerge w:val="restart"/>
            <w:textDirection w:val="btLr"/>
          </w:tcPr>
          <w:p w14:paraId="696B8537" w14:textId="5E8F1EB1" w:rsidR="00F567FE" w:rsidRDefault="00F567FE" w:rsidP="00F567FE">
            <w:pPr>
              <w:ind w:left="113" w:right="113"/>
              <w:jc w:val="center"/>
            </w:pPr>
            <w:r w:rsidRPr="00F567FE">
              <w:t>Показники</w:t>
            </w:r>
          </w:p>
        </w:tc>
        <w:tc>
          <w:tcPr>
            <w:tcW w:w="6252" w:type="dxa"/>
            <w:gridSpan w:val="3"/>
          </w:tcPr>
          <w:p w14:paraId="1BEB63BB" w14:textId="43E6FE6B" w:rsidR="00F567FE" w:rsidRDefault="00F567FE" w:rsidP="006A3AC8">
            <w:pPr>
              <w:jc w:val="center"/>
            </w:pPr>
            <w:r w:rsidRPr="00F567FE">
              <w:t>Результати вимірювання (см)</w:t>
            </w:r>
            <w:r w:rsidRPr="00F567FE">
              <w:rPr>
                <w:rStyle w:val="251"/>
                <w:bCs/>
              </w:rPr>
              <w:t xml:space="preserve"> (N=</w:t>
            </w:r>
            <w:r w:rsidR="006A3AC8">
              <w:rPr>
                <w:rStyle w:val="251"/>
                <w:bCs/>
              </w:rPr>
              <w:t>2</w:t>
            </w:r>
            <w:r w:rsidRPr="00F567FE">
              <w:rPr>
                <w:rStyle w:val="251"/>
                <w:bCs/>
              </w:rPr>
              <w:t>3)</w:t>
            </w:r>
          </w:p>
        </w:tc>
        <w:tc>
          <w:tcPr>
            <w:tcW w:w="1436" w:type="dxa"/>
            <w:vMerge w:val="restart"/>
          </w:tcPr>
          <w:p w14:paraId="305DCE15" w14:textId="2053558F" w:rsidR="00F567FE" w:rsidRPr="00F567FE" w:rsidRDefault="00F567FE" w:rsidP="00F567FE">
            <w:pPr>
              <w:jc w:val="center"/>
              <w:rPr>
                <w:lang w:val="en-US"/>
              </w:rPr>
            </w:pPr>
            <w:r>
              <w:rPr>
                <w:lang w:val="en-US"/>
              </w:rPr>
              <w:t>t</w:t>
            </w:r>
          </w:p>
        </w:tc>
        <w:tc>
          <w:tcPr>
            <w:tcW w:w="864" w:type="dxa"/>
            <w:vMerge w:val="restart"/>
          </w:tcPr>
          <w:p w14:paraId="19B7CA9B" w14:textId="15E8D580" w:rsidR="00F567FE" w:rsidRDefault="00F567FE" w:rsidP="00F567FE">
            <w:pPr>
              <w:jc w:val="center"/>
            </w:pPr>
            <w:r>
              <w:t>Р</w:t>
            </w:r>
          </w:p>
        </w:tc>
      </w:tr>
      <w:tr w:rsidR="00F567FE" w14:paraId="2B070361" w14:textId="77777777" w:rsidTr="004D4D58">
        <w:trPr>
          <w:trHeight w:val="521"/>
        </w:trPr>
        <w:tc>
          <w:tcPr>
            <w:tcW w:w="520" w:type="dxa"/>
            <w:vMerge/>
          </w:tcPr>
          <w:p w14:paraId="666AC5F2" w14:textId="77777777" w:rsidR="00F567FE" w:rsidRDefault="00F567FE" w:rsidP="00F567FE">
            <w:pPr>
              <w:jc w:val="center"/>
            </w:pPr>
          </w:p>
        </w:tc>
        <w:tc>
          <w:tcPr>
            <w:tcW w:w="4498" w:type="dxa"/>
            <w:gridSpan w:val="2"/>
          </w:tcPr>
          <w:p w14:paraId="0032E12B" w14:textId="31EF2B86" w:rsidR="00F567FE" w:rsidRDefault="00F567FE" w:rsidP="00F567FE">
            <w:pPr>
              <w:jc w:val="center"/>
            </w:pPr>
            <w:r w:rsidRPr="00F567FE">
              <w:rPr>
                <w:rStyle w:val="21pt"/>
                <w:b w:val="0"/>
                <w:bCs w:val="0"/>
              </w:rPr>
              <w:t>М±м</w:t>
            </w:r>
          </w:p>
        </w:tc>
        <w:tc>
          <w:tcPr>
            <w:tcW w:w="1754" w:type="dxa"/>
            <w:vMerge w:val="restart"/>
          </w:tcPr>
          <w:p w14:paraId="3AF4CFAA" w14:textId="74608FFF" w:rsidR="00F567FE" w:rsidRDefault="00F567FE" w:rsidP="00F567FE">
            <w:pPr>
              <w:jc w:val="center"/>
            </w:pPr>
            <w:r w:rsidRPr="00F567FE">
              <w:t>Різниця</w:t>
            </w:r>
          </w:p>
        </w:tc>
        <w:tc>
          <w:tcPr>
            <w:tcW w:w="1436" w:type="dxa"/>
            <w:vMerge/>
          </w:tcPr>
          <w:p w14:paraId="5CCF8A91" w14:textId="77777777" w:rsidR="00F567FE" w:rsidRDefault="00F567FE" w:rsidP="00F567FE">
            <w:pPr>
              <w:jc w:val="center"/>
            </w:pPr>
          </w:p>
        </w:tc>
        <w:tc>
          <w:tcPr>
            <w:tcW w:w="864" w:type="dxa"/>
            <w:vMerge/>
          </w:tcPr>
          <w:p w14:paraId="2103D4CA" w14:textId="77777777" w:rsidR="00F567FE" w:rsidRDefault="00F567FE" w:rsidP="00F567FE">
            <w:pPr>
              <w:jc w:val="center"/>
            </w:pPr>
          </w:p>
        </w:tc>
      </w:tr>
      <w:tr w:rsidR="00F567FE" w14:paraId="35E173A2" w14:textId="77777777" w:rsidTr="004D4D58">
        <w:trPr>
          <w:trHeight w:val="887"/>
        </w:trPr>
        <w:tc>
          <w:tcPr>
            <w:tcW w:w="520" w:type="dxa"/>
            <w:vMerge/>
          </w:tcPr>
          <w:p w14:paraId="47196A58" w14:textId="77777777" w:rsidR="00F567FE" w:rsidRDefault="00F567FE" w:rsidP="00F567FE">
            <w:pPr>
              <w:jc w:val="center"/>
            </w:pPr>
          </w:p>
        </w:tc>
        <w:tc>
          <w:tcPr>
            <w:tcW w:w="2205" w:type="dxa"/>
          </w:tcPr>
          <w:p w14:paraId="35117E19" w14:textId="221C8CC5" w:rsidR="00F567FE" w:rsidRDefault="00F567FE" w:rsidP="00F567FE">
            <w:pPr>
              <w:jc w:val="center"/>
            </w:pPr>
            <w:r w:rsidRPr="00F567FE">
              <w:t>Початок експерименту</w:t>
            </w:r>
          </w:p>
        </w:tc>
        <w:tc>
          <w:tcPr>
            <w:tcW w:w="2293" w:type="dxa"/>
          </w:tcPr>
          <w:p w14:paraId="7B1F4D89" w14:textId="3AD78D3F" w:rsidR="00F567FE" w:rsidRDefault="005661FD" w:rsidP="00F567FE">
            <w:pPr>
              <w:jc w:val="center"/>
            </w:pPr>
            <w:r>
              <w:t>Середина</w:t>
            </w:r>
            <w:r w:rsidR="00F567FE" w:rsidRPr="00F567FE">
              <w:t xml:space="preserve"> експерименту</w:t>
            </w:r>
          </w:p>
        </w:tc>
        <w:tc>
          <w:tcPr>
            <w:tcW w:w="1754" w:type="dxa"/>
            <w:vMerge/>
          </w:tcPr>
          <w:p w14:paraId="7AEE7368" w14:textId="77777777" w:rsidR="00F567FE" w:rsidRDefault="00F567FE" w:rsidP="00F567FE">
            <w:pPr>
              <w:jc w:val="center"/>
            </w:pPr>
          </w:p>
        </w:tc>
        <w:tc>
          <w:tcPr>
            <w:tcW w:w="1436" w:type="dxa"/>
            <w:vMerge/>
          </w:tcPr>
          <w:p w14:paraId="28CE598A" w14:textId="77777777" w:rsidR="00F567FE" w:rsidRDefault="00F567FE" w:rsidP="00F567FE">
            <w:pPr>
              <w:jc w:val="center"/>
            </w:pPr>
          </w:p>
        </w:tc>
        <w:tc>
          <w:tcPr>
            <w:tcW w:w="864" w:type="dxa"/>
            <w:vMerge/>
          </w:tcPr>
          <w:p w14:paraId="0F4DC73F" w14:textId="77777777" w:rsidR="00F567FE" w:rsidRDefault="00F567FE" w:rsidP="00F567FE">
            <w:pPr>
              <w:jc w:val="center"/>
            </w:pPr>
          </w:p>
        </w:tc>
      </w:tr>
      <w:tr w:rsidR="00051411" w14:paraId="20C983A7" w14:textId="77777777" w:rsidTr="004D4D58">
        <w:tc>
          <w:tcPr>
            <w:tcW w:w="520" w:type="dxa"/>
          </w:tcPr>
          <w:p w14:paraId="251DED16" w14:textId="709F56D7" w:rsidR="00051411" w:rsidRPr="00F567FE" w:rsidRDefault="00051411" w:rsidP="00051411">
            <w:pPr>
              <w:jc w:val="center"/>
              <w:rPr>
                <w:lang w:val="en-US"/>
              </w:rPr>
            </w:pPr>
            <w:r>
              <w:rPr>
                <w:lang w:val="en-US"/>
              </w:rPr>
              <w:t>1</w:t>
            </w:r>
          </w:p>
        </w:tc>
        <w:tc>
          <w:tcPr>
            <w:tcW w:w="2205" w:type="dxa"/>
          </w:tcPr>
          <w:p w14:paraId="081D39AA" w14:textId="39385958" w:rsidR="00051411" w:rsidRDefault="00051411" w:rsidP="00051411">
            <w:pPr>
              <w:jc w:val="center"/>
            </w:pPr>
            <w:r w:rsidRPr="00F567FE">
              <w:t>16.88±1.72</w:t>
            </w:r>
          </w:p>
        </w:tc>
        <w:tc>
          <w:tcPr>
            <w:tcW w:w="2293" w:type="dxa"/>
          </w:tcPr>
          <w:p w14:paraId="6439EBF9" w14:textId="08E0DE35" w:rsidR="00051411" w:rsidRDefault="00051411" w:rsidP="00051411">
            <w:pPr>
              <w:jc w:val="center"/>
            </w:pPr>
            <w:r>
              <w:t>12.9±1.8</w:t>
            </w:r>
          </w:p>
        </w:tc>
        <w:tc>
          <w:tcPr>
            <w:tcW w:w="1754" w:type="dxa"/>
          </w:tcPr>
          <w:p w14:paraId="1D1E98A9" w14:textId="58DA1AB8" w:rsidR="00051411" w:rsidRDefault="00051411" w:rsidP="00051411">
            <w:pPr>
              <w:jc w:val="center"/>
            </w:pPr>
            <w:r>
              <w:t>3.97</w:t>
            </w:r>
          </w:p>
        </w:tc>
        <w:tc>
          <w:tcPr>
            <w:tcW w:w="1436" w:type="dxa"/>
          </w:tcPr>
          <w:p w14:paraId="39D33FC5" w14:textId="2665DBB9" w:rsidR="00051411" w:rsidRDefault="00051411" w:rsidP="00051411">
            <w:pPr>
              <w:jc w:val="center"/>
            </w:pPr>
            <w:r>
              <w:t>7.66</w:t>
            </w:r>
          </w:p>
        </w:tc>
        <w:tc>
          <w:tcPr>
            <w:tcW w:w="864" w:type="dxa"/>
          </w:tcPr>
          <w:p w14:paraId="78424121" w14:textId="5422FEB1" w:rsidR="00051411" w:rsidRDefault="00051411" w:rsidP="00051411">
            <w:pPr>
              <w:jc w:val="center"/>
            </w:pPr>
            <w:r w:rsidRPr="001921B8">
              <w:rPr>
                <w:lang w:val="ru-RU"/>
              </w:rPr>
              <w:t>&lt;</w:t>
            </w:r>
            <w:r w:rsidRPr="001921B8">
              <w:t xml:space="preserve">0.05 </w:t>
            </w:r>
          </w:p>
        </w:tc>
      </w:tr>
      <w:tr w:rsidR="00051411" w14:paraId="02CFC56D" w14:textId="77777777" w:rsidTr="004D4D58">
        <w:tc>
          <w:tcPr>
            <w:tcW w:w="520" w:type="dxa"/>
          </w:tcPr>
          <w:p w14:paraId="6DCC7076" w14:textId="2BD37184" w:rsidR="00051411" w:rsidRPr="00F567FE" w:rsidRDefault="00051411" w:rsidP="00051411">
            <w:pPr>
              <w:jc w:val="center"/>
              <w:rPr>
                <w:lang w:val="en-US"/>
              </w:rPr>
            </w:pPr>
            <w:r>
              <w:rPr>
                <w:lang w:val="en-US"/>
              </w:rPr>
              <w:t>2</w:t>
            </w:r>
          </w:p>
        </w:tc>
        <w:tc>
          <w:tcPr>
            <w:tcW w:w="2205" w:type="dxa"/>
          </w:tcPr>
          <w:p w14:paraId="5703540E" w14:textId="41C853B8" w:rsidR="00051411" w:rsidRDefault="00051411" w:rsidP="00051411">
            <w:pPr>
              <w:jc w:val="center"/>
            </w:pPr>
            <w:r w:rsidRPr="00F567FE">
              <w:t>17.19±1.98</w:t>
            </w:r>
          </w:p>
        </w:tc>
        <w:tc>
          <w:tcPr>
            <w:tcW w:w="2293" w:type="dxa"/>
          </w:tcPr>
          <w:p w14:paraId="35BC7A39" w14:textId="26C6CBF4" w:rsidR="00051411" w:rsidRDefault="00051411" w:rsidP="00051411">
            <w:pPr>
              <w:jc w:val="center"/>
            </w:pPr>
            <w:r>
              <w:t>13.49±1.96</w:t>
            </w:r>
          </w:p>
        </w:tc>
        <w:tc>
          <w:tcPr>
            <w:tcW w:w="1754" w:type="dxa"/>
          </w:tcPr>
          <w:p w14:paraId="1AA9AE15" w14:textId="3A7CEC98" w:rsidR="00051411" w:rsidRDefault="00051411" w:rsidP="00051411">
            <w:pPr>
              <w:jc w:val="center"/>
            </w:pPr>
            <w:r>
              <w:t>3.7</w:t>
            </w:r>
          </w:p>
        </w:tc>
        <w:tc>
          <w:tcPr>
            <w:tcW w:w="1436" w:type="dxa"/>
          </w:tcPr>
          <w:p w14:paraId="7A881924" w14:textId="7B9C7597" w:rsidR="00051411" w:rsidRDefault="00051411" w:rsidP="00051411">
            <w:pPr>
              <w:jc w:val="center"/>
            </w:pPr>
            <w:r>
              <w:t>6.38</w:t>
            </w:r>
          </w:p>
        </w:tc>
        <w:tc>
          <w:tcPr>
            <w:tcW w:w="864" w:type="dxa"/>
          </w:tcPr>
          <w:p w14:paraId="52397F26" w14:textId="389C795F" w:rsidR="00051411" w:rsidRDefault="00051411" w:rsidP="00051411">
            <w:pPr>
              <w:jc w:val="center"/>
            </w:pPr>
            <w:r w:rsidRPr="001921B8">
              <w:rPr>
                <w:lang w:val="ru-RU"/>
              </w:rPr>
              <w:t>&lt;</w:t>
            </w:r>
            <w:r w:rsidRPr="001921B8">
              <w:t xml:space="preserve">0.05 </w:t>
            </w:r>
          </w:p>
        </w:tc>
      </w:tr>
      <w:tr w:rsidR="00051411" w14:paraId="00E0EAB9" w14:textId="77777777" w:rsidTr="004D4D58">
        <w:tc>
          <w:tcPr>
            <w:tcW w:w="520" w:type="dxa"/>
          </w:tcPr>
          <w:p w14:paraId="77D59A4C" w14:textId="69B68EB8" w:rsidR="00051411" w:rsidRPr="00F567FE" w:rsidRDefault="00051411" w:rsidP="00051411">
            <w:pPr>
              <w:jc w:val="center"/>
              <w:rPr>
                <w:lang w:val="en-US"/>
              </w:rPr>
            </w:pPr>
            <w:r>
              <w:rPr>
                <w:lang w:val="en-US"/>
              </w:rPr>
              <w:t>3</w:t>
            </w:r>
          </w:p>
        </w:tc>
        <w:tc>
          <w:tcPr>
            <w:tcW w:w="2205" w:type="dxa"/>
          </w:tcPr>
          <w:p w14:paraId="588D3C30" w14:textId="3D409003" w:rsidR="00051411" w:rsidRDefault="00051411" w:rsidP="00051411">
            <w:pPr>
              <w:jc w:val="center"/>
            </w:pPr>
            <w:r w:rsidRPr="00F567FE">
              <w:t>5.78±1.95</w:t>
            </w:r>
          </w:p>
        </w:tc>
        <w:tc>
          <w:tcPr>
            <w:tcW w:w="2293" w:type="dxa"/>
          </w:tcPr>
          <w:p w14:paraId="3D4AE178" w14:textId="35B951A0" w:rsidR="00051411" w:rsidRDefault="00051411" w:rsidP="00051411">
            <w:pPr>
              <w:jc w:val="center"/>
            </w:pPr>
            <w:r>
              <w:t>2.5±1.88</w:t>
            </w:r>
          </w:p>
        </w:tc>
        <w:tc>
          <w:tcPr>
            <w:tcW w:w="1754" w:type="dxa"/>
          </w:tcPr>
          <w:p w14:paraId="7CB87EE0" w14:textId="1D6FBBFE" w:rsidR="00051411" w:rsidRDefault="00051411" w:rsidP="00051411">
            <w:pPr>
              <w:jc w:val="center"/>
            </w:pPr>
            <w:r>
              <w:t>3.27</w:t>
            </w:r>
          </w:p>
        </w:tc>
        <w:tc>
          <w:tcPr>
            <w:tcW w:w="1436" w:type="dxa"/>
          </w:tcPr>
          <w:p w14:paraId="4CE83FC0" w14:textId="26BF459E" w:rsidR="00051411" w:rsidRDefault="00051411" w:rsidP="00051411">
            <w:pPr>
              <w:jc w:val="center"/>
            </w:pPr>
            <w:r>
              <w:t>5.8</w:t>
            </w:r>
          </w:p>
        </w:tc>
        <w:tc>
          <w:tcPr>
            <w:tcW w:w="864" w:type="dxa"/>
          </w:tcPr>
          <w:p w14:paraId="04E283A4" w14:textId="35B92C26" w:rsidR="00051411" w:rsidRDefault="00051411" w:rsidP="00051411">
            <w:pPr>
              <w:jc w:val="center"/>
            </w:pPr>
            <w:r w:rsidRPr="001921B8">
              <w:rPr>
                <w:lang w:val="ru-RU"/>
              </w:rPr>
              <w:t>&lt;</w:t>
            </w:r>
            <w:r w:rsidRPr="001921B8">
              <w:t xml:space="preserve">0.05 </w:t>
            </w:r>
          </w:p>
        </w:tc>
      </w:tr>
      <w:tr w:rsidR="00051411" w14:paraId="19629618" w14:textId="77777777" w:rsidTr="004D4D58">
        <w:tc>
          <w:tcPr>
            <w:tcW w:w="520" w:type="dxa"/>
          </w:tcPr>
          <w:p w14:paraId="4F995AE7" w14:textId="1B8E2AC6" w:rsidR="00051411" w:rsidRPr="00F567FE" w:rsidRDefault="00051411" w:rsidP="00051411">
            <w:pPr>
              <w:jc w:val="center"/>
              <w:rPr>
                <w:lang w:val="en-US"/>
              </w:rPr>
            </w:pPr>
            <w:r>
              <w:rPr>
                <w:lang w:val="en-US"/>
              </w:rPr>
              <w:t>4</w:t>
            </w:r>
          </w:p>
        </w:tc>
        <w:tc>
          <w:tcPr>
            <w:tcW w:w="2205" w:type="dxa"/>
          </w:tcPr>
          <w:p w14:paraId="49412364" w14:textId="70E19895" w:rsidR="00051411" w:rsidRDefault="00051411" w:rsidP="00051411">
            <w:pPr>
              <w:jc w:val="center"/>
            </w:pPr>
            <w:r w:rsidRPr="00F567FE">
              <w:t>26.88±1.67</w:t>
            </w:r>
          </w:p>
        </w:tc>
        <w:tc>
          <w:tcPr>
            <w:tcW w:w="2293" w:type="dxa"/>
          </w:tcPr>
          <w:p w14:paraId="62F77F9A" w14:textId="668A5202" w:rsidR="00051411" w:rsidRDefault="00051411" w:rsidP="00051411">
            <w:pPr>
              <w:jc w:val="center"/>
            </w:pPr>
            <w:r>
              <w:t>24.04±1.86</w:t>
            </w:r>
          </w:p>
        </w:tc>
        <w:tc>
          <w:tcPr>
            <w:tcW w:w="1754" w:type="dxa"/>
          </w:tcPr>
          <w:p w14:paraId="4BE733B3" w14:textId="7FE514F1" w:rsidR="00051411" w:rsidRDefault="00051411" w:rsidP="00051411">
            <w:pPr>
              <w:jc w:val="center"/>
            </w:pPr>
            <w:r>
              <w:t>2.84</w:t>
            </w:r>
          </w:p>
        </w:tc>
        <w:tc>
          <w:tcPr>
            <w:tcW w:w="1436" w:type="dxa"/>
          </w:tcPr>
          <w:p w14:paraId="7FB7446C" w14:textId="3C57A1A4" w:rsidR="00051411" w:rsidRDefault="00051411" w:rsidP="00051411">
            <w:pPr>
              <w:jc w:val="center"/>
            </w:pPr>
            <w:r>
              <w:t>5.47</w:t>
            </w:r>
          </w:p>
        </w:tc>
        <w:tc>
          <w:tcPr>
            <w:tcW w:w="864" w:type="dxa"/>
          </w:tcPr>
          <w:p w14:paraId="34C8E0BE" w14:textId="66D43419" w:rsidR="00051411" w:rsidRDefault="00051411" w:rsidP="00051411">
            <w:pPr>
              <w:jc w:val="center"/>
            </w:pPr>
            <w:r w:rsidRPr="001921B8">
              <w:rPr>
                <w:lang w:val="ru-RU"/>
              </w:rPr>
              <w:t>&lt;</w:t>
            </w:r>
            <w:r w:rsidRPr="001921B8">
              <w:t xml:space="preserve">0.05 </w:t>
            </w:r>
          </w:p>
        </w:tc>
      </w:tr>
      <w:tr w:rsidR="00051411" w14:paraId="2A24D1A3" w14:textId="77777777" w:rsidTr="004D4D58">
        <w:tc>
          <w:tcPr>
            <w:tcW w:w="520" w:type="dxa"/>
          </w:tcPr>
          <w:p w14:paraId="7624CB9D" w14:textId="380BA00F" w:rsidR="00051411" w:rsidRPr="00F567FE" w:rsidRDefault="00051411" w:rsidP="00051411">
            <w:pPr>
              <w:jc w:val="center"/>
              <w:rPr>
                <w:lang w:val="en-US"/>
              </w:rPr>
            </w:pPr>
            <w:r>
              <w:rPr>
                <w:lang w:val="en-US"/>
              </w:rPr>
              <w:t>5</w:t>
            </w:r>
          </w:p>
        </w:tc>
        <w:tc>
          <w:tcPr>
            <w:tcW w:w="2205" w:type="dxa"/>
          </w:tcPr>
          <w:p w14:paraId="7CA44F60" w14:textId="63F382B8" w:rsidR="00051411" w:rsidRDefault="00051411" w:rsidP="00051411">
            <w:pPr>
              <w:jc w:val="center"/>
            </w:pPr>
            <w:r>
              <w:t>10.94±0.22</w:t>
            </w:r>
          </w:p>
        </w:tc>
        <w:tc>
          <w:tcPr>
            <w:tcW w:w="2293" w:type="dxa"/>
          </w:tcPr>
          <w:p w14:paraId="46861421" w14:textId="789CB637" w:rsidR="00051411" w:rsidRDefault="00051411" w:rsidP="00051411">
            <w:pPr>
              <w:jc w:val="center"/>
            </w:pPr>
            <w:r>
              <w:t>11.20±0.18</w:t>
            </w:r>
          </w:p>
        </w:tc>
        <w:tc>
          <w:tcPr>
            <w:tcW w:w="1754" w:type="dxa"/>
          </w:tcPr>
          <w:p w14:paraId="20BF1261" w14:textId="50AE1165" w:rsidR="00051411" w:rsidRDefault="00051411" w:rsidP="00051411">
            <w:pPr>
              <w:jc w:val="center"/>
            </w:pPr>
            <w:r>
              <w:t>0.26</w:t>
            </w:r>
          </w:p>
        </w:tc>
        <w:tc>
          <w:tcPr>
            <w:tcW w:w="1436" w:type="dxa"/>
          </w:tcPr>
          <w:p w14:paraId="5D30C54A" w14:textId="28A3B8C8" w:rsidR="00051411" w:rsidRDefault="00051411" w:rsidP="00051411">
            <w:pPr>
              <w:jc w:val="center"/>
            </w:pPr>
            <w:r>
              <w:t>4.41</w:t>
            </w:r>
          </w:p>
        </w:tc>
        <w:tc>
          <w:tcPr>
            <w:tcW w:w="864" w:type="dxa"/>
          </w:tcPr>
          <w:p w14:paraId="330D8E9C" w14:textId="1C8B5B98" w:rsidR="00051411" w:rsidRPr="00A314B1" w:rsidRDefault="00051411" w:rsidP="00051411">
            <w:pPr>
              <w:jc w:val="center"/>
            </w:pPr>
            <w:r w:rsidRPr="001921B8">
              <w:rPr>
                <w:lang w:val="ru-RU"/>
              </w:rPr>
              <w:t>&lt;</w:t>
            </w:r>
            <w:r w:rsidRPr="001921B8">
              <w:t xml:space="preserve">0.05 </w:t>
            </w:r>
          </w:p>
        </w:tc>
      </w:tr>
      <w:tr w:rsidR="00051411" w14:paraId="4DB8D6FF" w14:textId="77777777" w:rsidTr="004D4D58">
        <w:tc>
          <w:tcPr>
            <w:tcW w:w="520" w:type="dxa"/>
          </w:tcPr>
          <w:p w14:paraId="618B2152" w14:textId="310826C8" w:rsidR="00051411" w:rsidRPr="00F567FE" w:rsidRDefault="00051411" w:rsidP="00051411">
            <w:pPr>
              <w:jc w:val="center"/>
              <w:rPr>
                <w:lang w:val="en-US"/>
              </w:rPr>
            </w:pPr>
            <w:r>
              <w:rPr>
                <w:lang w:val="en-US"/>
              </w:rPr>
              <w:t>6</w:t>
            </w:r>
          </w:p>
        </w:tc>
        <w:tc>
          <w:tcPr>
            <w:tcW w:w="2205" w:type="dxa"/>
          </w:tcPr>
          <w:p w14:paraId="318A2F17" w14:textId="0FEAB021" w:rsidR="00051411" w:rsidRDefault="00051411" w:rsidP="00051411">
            <w:pPr>
              <w:jc w:val="center"/>
            </w:pPr>
            <w:r>
              <w:t>11.25±0.29</w:t>
            </w:r>
          </w:p>
        </w:tc>
        <w:tc>
          <w:tcPr>
            <w:tcW w:w="2293" w:type="dxa"/>
          </w:tcPr>
          <w:p w14:paraId="1D3D5934" w14:textId="4703D8DB" w:rsidR="00051411" w:rsidRDefault="00051411" w:rsidP="00051411">
            <w:pPr>
              <w:jc w:val="center"/>
            </w:pPr>
            <w:r>
              <w:t>11.02±0.24</w:t>
            </w:r>
          </w:p>
        </w:tc>
        <w:tc>
          <w:tcPr>
            <w:tcW w:w="1754" w:type="dxa"/>
          </w:tcPr>
          <w:p w14:paraId="5593DD2E" w14:textId="64321C53" w:rsidR="00051411" w:rsidRDefault="00051411" w:rsidP="00051411">
            <w:pPr>
              <w:jc w:val="center"/>
            </w:pPr>
            <w:r>
              <w:t>0.23</w:t>
            </w:r>
          </w:p>
        </w:tc>
        <w:tc>
          <w:tcPr>
            <w:tcW w:w="1436" w:type="dxa"/>
          </w:tcPr>
          <w:p w14:paraId="24991DE1" w14:textId="44A38745" w:rsidR="00051411" w:rsidRDefault="00051411" w:rsidP="00051411">
            <w:pPr>
              <w:jc w:val="center"/>
            </w:pPr>
            <w:r>
              <w:t>2.88</w:t>
            </w:r>
          </w:p>
        </w:tc>
        <w:tc>
          <w:tcPr>
            <w:tcW w:w="864" w:type="dxa"/>
          </w:tcPr>
          <w:p w14:paraId="211C175C" w14:textId="6EFC1E16" w:rsidR="00051411" w:rsidRPr="00A314B1" w:rsidRDefault="00051411" w:rsidP="00051411">
            <w:pPr>
              <w:jc w:val="center"/>
            </w:pPr>
            <w:r w:rsidRPr="001921B8">
              <w:rPr>
                <w:lang w:val="ru-RU"/>
              </w:rPr>
              <w:t>&lt;</w:t>
            </w:r>
            <w:r w:rsidRPr="001921B8">
              <w:t xml:space="preserve">0.05 </w:t>
            </w:r>
          </w:p>
        </w:tc>
      </w:tr>
      <w:tr w:rsidR="00051411" w14:paraId="08FDC233" w14:textId="77777777" w:rsidTr="004D4D58">
        <w:tc>
          <w:tcPr>
            <w:tcW w:w="520" w:type="dxa"/>
          </w:tcPr>
          <w:p w14:paraId="471CE5C7" w14:textId="20C49D80" w:rsidR="00051411" w:rsidRPr="00F567FE" w:rsidRDefault="00051411" w:rsidP="00051411">
            <w:pPr>
              <w:jc w:val="center"/>
              <w:rPr>
                <w:lang w:val="en-US"/>
              </w:rPr>
            </w:pPr>
            <w:r>
              <w:rPr>
                <w:lang w:val="en-US"/>
              </w:rPr>
              <w:lastRenderedPageBreak/>
              <w:t>7</w:t>
            </w:r>
          </w:p>
        </w:tc>
        <w:tc>
          <w:tcPr>
            <w:tcW w:w="2205" w:type="dxa"/>
          </w:tcPr>
          <w:p w14:paraId="3AA7E7C6" w14:textId="397388F4" w:rsidR="00051411" w:rsidRDefault="00051411" w:rsidP="00051411">
            <w:pPr>
              <w:jc w:val="center"/>
            </w:pPr>
            <w:r>
              <w:t>26.72±2.41</w:t>
            </w:r>
          </w:p>
        </w:tc>
        <w:tc>
          <w:tcPr>
            <w:tcW w:w="2293" w:type="dxa"/>
          </w:tcPr>
          <w:p w14:paraId="567360A8" w14:textId="05635145" w:rsidR="00051411" w:rsidRDefault="00051411" w:rsidP="00051411">
            <w:pPr>
              <w:jc w:val="center"/>
            </w:pPr>
            <w:r>
              <w:t>24.66±2.68</w:t>
            </w:r>
          </w:p>
        </w:tc>
        <w:tc>
          <w:tcPr>
            <w:tcW w:w="1754" w:type="dxa"/>
          </w:tcPr>
          <w:p w14:paraId="2350030C" w14:textId="3BCC04F4" w:rsidR="00051411" w:rsidRDefault="00051411" w:rsidP="00051411">
            <w:pPr>
              <w:jc w:val="center"/>
            </w:pPr>
            <w:r>
              <w:t>2.06</w:t>
            </w:r>
          </w:p>
        </w:tc>
        <w:tc>
          <w:tcPr>
            <w:tcW w:w="1436" w:type="dxa"/>
          </w:tcPr>
          <w:p w14:paraId="4F919A0E" w14:textId="5FE0A721" w:rsidR="00051411" w:rsidRDefault="00051411" w:rsidP="00051411">
            <w:pPr>
              <w:jc w:val="center"/>
            </w:pPr>
            <w:r>
              <w:t>2.75</w:t>
            </w:r>
          </w:p>
        </w:tc>
        <w:tc>
          <w:tcPr>
            <w:tcW w:w="864" w:type="dxa"/>
          </w:tcPr>
          <w:p w14:paraId="1FCFFBDB" w14:textId="03AC368D" w:rsidR="00051411" w:rsidRPr="00A314B1" w:rsidRDefault="00051411" w:rsidP="00051411">
            <w:pPr>
              <w:jc w:val="center"/>
            </w:pPr>
            <w:r w:rsidRPr="001921B8">
              <w:rPr>
                <w:lang w:val="ru-RU"/>
              </w:rPr>
              <w:t>&lt;</w:t>
            </w:r>
            <w:r w:rsidRPr="001921B8">
              <w:t xml:space="preserve">0.05 </w:t>
            </w:r>
          </w:p>
        </w:tc>
      </w:tr>
      <w:tr w:rsidR="00051411" w14:paraId="4161639C" w14:textId="77777777" w:rsidTr="004D4D58">
        <w:tc>
          <w:tcPr>
            <w:tcW w:w="520" w:type="dxa"/>
          </w:tcPr>
          <w:p w14:paraId="0A0FD681" w14:textId="31DAFEFC" w:rsidR="00051411" w:rsidRPr="00F567FE" w:rsidRDefault="00051411" w:rsidP="00051411">
            <w:pPr>
              <w:jc w:val="center"/>
              <w:rPr>
                <w:lang w:val="en-US"/>
              </w:rPr>
            </w:pPr>
            <w:r>
              <w:rPr>
                <w:lang w:val="en-US"/>
              </w:rPr>
              <w:t>8</w:t>
            </w:r>
          </w:p>
        </w:tc>
        <w:tc>
          <w:tcPr>
            <w:tcW w:w="2205" w:type="dxa"/>
          </w:tcPr>
          <w:p w14:paraId="1CA4BA47" w14:textId="2059BD81" w:rsidR="00051411" w:rsidRDefault="00051411" w:rsidP="00051411">
            <w:pPr>
              <w:jc w:val="center"/>
            </w:pPr>
            <w:r>
              <w:t>17.19±1.27</w:t>
            </w:r>
          </w:p>
        </w:tc>
        <w:tc>
          <w:tcPr>
            <w:tcW w:w="2293" w:type="dxa"/>
          </w:tcPr>
          <w:p w14:paraId="768AFE19" w14:textId="5AEC1F5B" w:rsidR="00051411" w:rsidRDefault="00051411" w:rsidP="00051411">
            <w:pPr>
              <w:jc w:val="center"/>
            </w:pPr>
            <w:r>
              <w:t>16.14±1.32</w:t>
            </w:r>
          </w:p>
        </w:tc>
        <w:tc>
          <w:tcPr>
            <w:tcW w:w="1754" w:type="dxa"/>
          </w:tcPr>
          <w:p w14:paraId="4D42E9C9" w14:textId="5416CAC9" w:rsidR="00051411" w:rsidRDefault="00051411" w:rsidP="00051411">
            <w:pPr>
              <w:jc w:val="center"/>
            </w:pPr>
            <w:r>
              <w:t>1.05</w:t>
            </w:r>
          </w:p>
        </w:tc>
        <w:tc>
          <w:tcPr>
            <w:tcW w:w="1436" w:type="dxa"/>
          </w:tcPr>
          <w:p w14:paraId="1B0FA2A8" w14:textId="6AAEAF6F" w:rsidR="00051411" w:rsidRDefault="00051411" w:rsidP="00051411">
            <w:pPr>
              <w:jc w:val="center"/>
            </w:pPr>
            <w:r>
              <w:t>2.76</w:t>
            </w:r>
          </w:p>
        </w:tc>
        <w:tc>
          <w:tcPr>
            <w:tcW w:w="864" w:type="dxa"/>
          </w:tcPr>
          <w:p w14:paraId="41DFCA51" w14:textId="4E28D5BD" w:rsidR="00051411" w:rsidRPr="00A314B1" w:rsidRDefault="00051411" w:rsidP="00051411">
            <w:pPr>
              <w:jc w:val="center"/>
            </w:pPr>
            <w:r w:rsidRPr="001921B8">
              <w:rPr>
                <w:lang w:val="ru-RU"/>
              </w:rPr>
              <w:t>&lt;</w:t>
            </w:r>
            <w:r w:rsidRPr="001921B8">
              <w:t xml:space="preserve">0.05 </w:t>
            </w:r>
          </w:p>
        </w:tc>
      </w:tr>
      <w:tr w:rsidR="00051411" w14:paraId="4AE02786" w14:textId="77777777" w:rsidTr="004D4D58">
        <w:tc>
          <w:tcPr>
            <w:tcW w:w="520" w:type="dxa"/>
          </w:tcPr>
          <w:p w14:paraId="50373DE0" w14:textId="3974C7F6" w:rsidR="00051411" w:rsidRPr="00F567FE" w:rsidRDefault="00051411" w:rsidP="00051411">
            <w:pPr>
              <w:jc w:val="center"/>
              <w:rPr>
                <w:lang w:val="en-US"/>
              </w:rPr>
            </w:pPr>
            <w:r>
              <w:rPr>
                <w:lang w:val="en-US"/>
              </w:rPr>
              <w:t>9</w:t>
            </w:r>
          </w:p>
        </w:tc>
        <w:tc>
          <w:tcPr>
            <w:tcW w:w="2205" w:type="dxa"/>
          </w:tcPr>
          <w:p w14:paraId="724D8AEC" w14:textId="2DC7AE91" w:rsidR="00051411" w:rsidRDefault="00051411" w:rsidP="00051411">
            <w:pPr>
              <w:jc w:val="center"/>
            </w:pPr>
            <w:r>
              <w:t>17.03±2.95</w:t>
            </w:r>
          </w:p>
        </w:tc>
        <w:tc>
          <w:tcPr>
            <w:tcW w:w="2293" w:type="dxa"/>
          </w:tcPr>
          <w:p w14:paraId="23D763B1" w14:textId="3C468C27" w:rsidR="00051411" w:rsidRDefault="00051411" w:rsidP="00051411">
            <w:pPr>
              <w:jc w:val="center"/>
            </w:pPr>
            <w:r>
              <w:t>14.15±2.96</w:t>
            </w:r>
          </w:p>
        </w:tc>
        <w:tc>
          <w:tcPr>
            <w:tcW w:w="1754" w:type="dxa"/>
          </w:tcPr>
          <w:p w14:paraId="19183C9E" w14:textId="25AA54F6" w:rsidR="00051411" w:rsidRDefault="00051411" w:rsidP="00051411">
            <w:pPr>
              <w:jc w:val="center"/>
            </w:pPr>
            <w:r>
              <w:t>2.88</w:t>
            </w:r>
          </w:p>
        </w:tc>
        <w:tc>
          <w:tcPr>
            <w:tcW w:w="1436" w:type="dxa"/>
          </w:tcPr>
          <w:p w14:paraId="51DA3F88" w14:textId="565433E2" w:rsidR="00051411" w:rsidRDefault="00051411" w:rsidP="00051411">
            <w:pPr>
              <w:jc w:val="center"/>
            </w:pPr>
            <w:r>
              <w:t>3.31</w:t>
            </w:r>
          </w:p>
        </w:tc>
        <w:tc>
          <w:tcPr>
            <w:tcW w:w="864" w:type="dxa"/>
          </w:tcPr>
          <w:p w14:paraId="3CC41ED8" w14:textId="0565D3B3" w:rsidR="00051411" w:rsidRPr="00A314B1" w:rsidRDefault="00051411" w:rsidP="00051411">
            <w:pPr>
              <w:jc w:val="center"/>
            </w:pPr>
            <w:r w:rsidRPr="001921B8">
              <w:rPr>
                <w:lang w:val="ru-RU"/>
              </w:rPr>
              <w:t>&lt;</w:t>
            </w:r>
            <w:r w:rsidRPr="001921B8">
              <w:t xml:space="preserve">0.05 </w:t>
            </w:r>
          </w:p>
        </w:tc>
      </w:tr>
      <w:tr w:rsidR="00051411" w14:paraId="06B8004D" w14:textId="77777777" w:rsidTr="004D4D58">
        <w:tc>
          <w:tcPr>
            <w:tcW w:w="520" w:type="dxa"/>
          </w:tcPr>
          <w:p w14:paraId="14591E78" w14:textId="50280DF8" w:rsidR="00051411" w:rsidRPr="00F567FE" w:rsidRDefault="00051411" w:rsidP="00051411">
            <w:pPr>
              <w:jc w:val="center"/>
              <w:rPr>
                <w:lang w:val="en-US"/>
              </w:rPr>
            </w:pPr>
            <w:r>
              <w:rPr>
                <w:lang w:val="en-US"/>
              </w:rPr>
              <w:t>10</w:t>
            </w:r>
          </w:p>
        </w:tc>
        <w:tc>
          <w:tcPr>
            <w:tcW w:w="2205" w:type="dxa"/>
          </w:tcPr>
          <w:p w14:paraId="39F28C74" w14:textId="6080CD10" w:rsidR="00051411" w:rsidRDefault="00051411" w:rsidP="00051411">
            <w:pPr>
              <w:jc w:val="center"/>
            </w:pPr>
            <w:r>
              <w:t>5.38±1.95</w:t>
            </w:r>
          </w:p>
        </w:tc>
        <w:tc>
          <w:tcPr>
            <w:tcW w:w="2293" w:type="dxa"/>
          </w:tcPr>
          <w:p w14:paraId="29031416" w14:textId="16035D62" w:rsidR="00051411" w:rsidRDefault="00051411" w:rsidP="00051411">
            <w:pPr>
              <w:jc w:val="center"/>
            </w:pPr>
            <w:r>
              <w:t>6.86±1.96</w:t>
            </w:r>
          </w:p>
        </w:tc>
        <w:tc>
          <w:tcPr>
            <w:tcW w:w="1754" w:type="dxa"/>
          </w:tcPr>
          <w:p w14:paraId="76265094" w14:textId="67C90439" w:rsidR="00051411" w:rsidRDefault="00051411" w:rsidP="00051411">
            <w:pPr>
              <w:jc w:val="center"/>
            </w:pPr>
            <w:r>
              <w:t>1.48</w:t>
            </w:r>
          </w:p>
        </w:tc>
        <w:tc>
          <w:tcPr>
            <w:tcW w:w="1436" w:type="dxa"/>
          </w:tcPr>
          <w:p w14:paraId="36EE2DA2" w14:textId="021C66CA" w:rsidR="00051411" w:rsidRDefault="00051411" w:rsidP="00051411">
            <w:pPr>
              <w:jc w:val="center"/>
            </w:pPr>
            <w:r>
              <w:t>2.55</w:t>
            </w:r>
          </w:p>
        </w:tc>
        <w:tc>
          <w:tcPr>
            <w:tcW w:w="864" w:type="dxa"/>
          </w:tcPr>
          <w:p w14:paraId="6A598108" w14:textId="2B6A52F0" w:rsidR="00051411" w:rsidRDefault="00051411" w:rsidP="00051411">
            <w:pPr>
              <w:jc w:val="center"/>
            </w:pPr>
            <w:r w:rsidRPr="001921B8">
              <w:rPr>
                <w:lang w:val="ru-RU"/>
              </w:rPr>
              <w:t>&lt;</w:t>
            </w:r>
            <w:r w:rsidRPr="001921B8">
              <w:t xml:space="preserve">0.05 </w:t>
            </w:r>
          </w:p>
        </w:tc>
      </w:tr>
    </w:tbl>
    <w:p w14:paraId="57D4BED9" w14:textId="77777777" w:rsidR="00F567FE" w:rsidRDefault="00F567FE" w:rsidP="005661FD"/>
    <w:p w14:paraId="2F4C8EAF" w14:textId="131EBAE4" w:rsidR="005661FD" w:rsidRPr="004D4D58" w:rsidRDefault="005661FD" w:rsidP="004D4D58">
      <w:pPr>
        <w:pStyle w:val="31"/>
        <w:keepNext/>
        <w:keepLines/>
        <w:shd w:val="clear" w:color="auto" w:fill="auto"/>
        <w:spacing w:line="360" w:lineRule="auto"/>
        <w:ind w:left="23" w:firstLine="692"/>
        <w:rPr>
          <w:b w:val="0"/>
          <w:sz w:val="28"/>
          <w:szCs w:val="28"/>
          <w:lang w:val="uk-UA"/>
        </w:rPr>
      </w:pPr>
      <w:bookmarkStart w:id="17" w:name="_Toc153748615"/>
      <w:r w:rsidRPr="004D4D58">
        <w:rPr>
          <w:b w:val="0"/>
          <w:sz w:val="28"/>
          <w:szCs w:val="28"/>
        </w:rPr>
        <w:t>Таблица 3.</w:t>
      </w:r>
      <w:r w:rsidRPr="004D4D58">
        <w:rPr>
          <w:b w:val="0"/>
          <w:sz w:val="28"/>
          <w:szCs w:val="28"/>
          <w:lang w:val="uk-UA"/>
        </w:rPr>
        <w:t>3</w:t>
      </w:r>
      <w:r w:rsidRPr="004D4D58">
        <w:rPr>
          <w:b w:val="0"/>
          <w:sz w:val="28"/>
          <w:szCs w:val="28"/>
        </w:rPr>
        <w:t xml:space="preserve"> </w:t>
      </w:r>
      <w:r w:rsidRPr="004D4D58">
        <w:rPr>
          <w:b w:val="0"/>
          <w:sz w:val="28"/>
          <w:szCs w:val="28"/>
          <w:lang w:val="uk-UA"/>
        </w:rPr>
        <w:t xml:space="preserve">– </w:t>
      </w:r>
      <w:proofErr w:type="spellStart"/>
      <w:r w:rsidRPr="004D4D58">
        <w:rPr>
          <w:b w:val="0"/>
          <w:sz w:val="28"/>
          <w:szCs w:val="28"/>
        </w:rPr>
        <w:t>Динаміка</w:t>
      </w:r>
      <w:proofErr w:type="spellEnd"/>
      <w:r w:rsidRPr="004D4D58">
        <w:rPr>
          <w:b w:val="0"/>
          <w:sz w:val="28"/>
          <w:szCs w:val="28"/>
        </w:rPr>
        <w:t xml:space="preserve"> </w:t>
      </w:r>
      <w:proofErr w:type="spellStart"/>
      <w:r w:rsidRPr="004D4D58">
        <w:rPr>
          <w:b w:val="0"/>
          <w:sz w:val="28"/>
          <w:szCs w:val="28"/>
        </w:rPr>
        <w:t>показників</w:t>
      </w:r>
      <w:proofErr w:type="spellEnd"/>
      <w:r w:rsidRPr="004D4D58">
        <w:rPr>
          <w:b w:val="0"/>
          <w:sz w:val="28"/>
          <w:szCs w:val="28"/>
        </w:rPr>
        <w:t xml:space="preserve"> </w:t>
      </w:r>
      <w:proofErr w:type="spellStart"/>
      <w:r w:rsidRPr="004D4D58">
        <w:rPr>
          <w:b w:val="0"/>
          <w:sz w:val="28"/>
          <w:szCs w:val="28"/>
        </w:rPr>
        <w:t>ознак</w:t>
      </w:r>
      <w:proofErr w:type="spellEnd"/>
      <w:r w:rsidRPr="004D4D58">
        <w:rPr>
          <w:b w:val="0"/>
          <w:sz w:val="28"/>
          <w:szCs w:val="28"/>
        </w:rPr>
        <w:t xml:space="preserve"> </w:t>
      </w:r>
      <w:proofErr w:type="spellStart"/>
      <w:r w:rsidRPr="004D4D58">
        <w:rPr>
          <w:b w:val="0"/>
          <w:sz w:val="28"/>
          <w:szCs w:val="28"/>
        </w:rPr>
        <w:t>кіфозу</w:t>
      </w:r>
      <w:proofErr w:type="spellEnd"/>
      <w:r w:rsidRPr="004D4D58">
        <w:rPr>
          <w:b w:val="0"/>
          <w:sz w:val="28"/>
          <w:szCs w:val="28"/>
        </w:rPr>
        <w:t xml:space="preserve"> і лордозу у </w:t>
      </w:r>
      <w:proofErr w:type="spellStart"/>
      <w:r w:rsidRPr="004D4D58">
        <w:rPr>
          <w:b w:val="0"/>
          <w:sz w:val="28"/>
          <w:szCs w:val="28"/>
        </w:rPr>
        <w:t>хлопчиків</w:t>
      </w:r>
      <w:proofErr w:type="spellEnd"/>
      <w:r w:rsidRPr="004D4D58">
        <w:rPr>
          <w:b w:val="0"/>
          <w:sz w:val="28"/>
          <w:szCs w:val="28"/>
        </w:rPr>
        <w:t xml:space="preserve"> 11-13 </w:t>
      </w:r>
      <w:proofErr w:type="spellStart"/>
      <w:r w:rsidRPr="004D4D58">
        <w:rPr>
          <w:b w:val="0"/>
          <w:sz w:val="28"/>
          <w:szCs w:val="28"/>
        </w:rPr>
        <w:t>років</w:t>
      </w:r>
      <w:proofErr w:type="spellEnd"/>
      <w:r w:rsidRPr="004D4D58">
        <w:rPr>
          <w:b w:val="0"/>
          <w:sz w:val="28"/>
          <w:szCs w:val="28"/>
        </w:rPr>
        <w:t xml:space="preserve"> </w:t>
      </w:r>
      <w:proofErr w:type="spellStart"/>
      <w:r w:rsidRPr="004D4D58">
        <w:rPr>
          <w:b w:val="0"/>
          <w:sz w:val="28"/>
          <w:szCs w:val="28"/>
        </w:rPr>
        <w:t>від</w:t>
      </w:r>
      <w:proofErr w:type="spellEnd"/>
      <w:r w:rsidRPr="004D4D58">
        <w:rPr>
          <w:b w:val="0"/>
          <w:sz w:val="28"/>
          <w:szCs w:val="28"/>
        </w:rPr>
        <w:t xml:space="preserve"> </w:t>
      </w:r>
      <w:r w:rsidRPr="004D4D58">
        <w:rPr>
          <w:b w:val="0"/>
          <w:sz w:val="28"/>
          <w:szCs w:val="28"/>
          <w:lang w:val="uk-UA"/>
        </w:rPr>
        <w:t>середини</w:t>
      </w:r>
      <w:r w:rsidRPr="004D4D58">
        <w:rPr>
          <w:b w:val="0"/>
          <w:sz w:val="28"/>
          <w:szCs w:val="28"/>
        </w:rPr>
        <w:t xml:space="preserve"> до </w:t>
      </w:r>
      <w:r w:rsidRPr="004D4D58">
        <w:rPr>
          <w:b w:val="0"/>
          <w:sz w:val="28"/>
          <w:szCs w:val="28"/>
          <w:lang w:val="uk-UA"/>
        </w:rPr>
        <w:t>кінця</w:t>
      </w:r>
      <w:r w:rsidRPr="004D4D58">
        <w:rPr>
          <w:b w:val="0"/>
          <w:sz w:val="28"/>
          <w:szCs w:val="28"/>
        </w:rPr>
        <w:t xml:space="preserve"> </w:t>
      </w:r>
      <w:proofErr w:type="spellStart"/>
      <w:r w:rsidRPr="004D4D58">
        <w:rPr>
          <w:b w:val="0"/>
          <w:sz w:val="28"/>
          <w:szCs w:val="28"/>
        </w:rPr>
        <w:t>педагогічного</w:t>
      </w:r>
      <w:proofErr w:type="spellEnd"/>
      <w:r w:rsidRPr="004D4D58">
        <w:rPr>
          <w:b w:val="0"/>
          <w:sz w:val="28"/>
          <w:szCs w:val="28"/>
        </w:rPr>
        <w:t xml:space="preserve"> </w:t>
      </w:r>
      <w:proofErr w:type="spellStart"/>
      <w:r w:rsidRPr="004D4D58">
        <w:rPr>
          <w:b w:val="0"/>
          <w:sz w:val="28"/>
          <w:szCs w:val="28"/>
        </w:rPr>
        <w:t>експерименту</w:t>
      </w:r>
      <w:proofErr w:type="spellEnd"/>
      <w:r w:rsidRPr="004D4D58">
        <w:rPr>
          <w:b w:val="0"/>
          <w:sz w:val="28"/>
          <w:szCs w:val="28"/>
          <w:lang w:val="uk-UA"/>
        </w:rPr>
        <w:t xml:space="preserve"> </w:t>
      </w:r>
      <w:r w:rsidRPr="004D4D58">
        <w:rPr>
          <w:b w:val="0"/>
          <w:sz w:val="28"/>
          <w:szCs w:val="28"/>
        </w:rPr>
        <w:t>(*</w:t>
      </w:r>
      <w:proofErr w:type="gramStart"/>
      <w:r w:rsidRPr="004D4D58">
        <w:rPr>
          <w:b w:val="0"/>
          <w:sz w:val="28"/>
          <w:szCs w:val="28"/>
          <w:lang w:val="uk-UA"/>
        </w:rPr>
        <w:t>Р</w:t>
      </w:r>
      <w:r w:rsidRPr="004D4D58">
        <w:rPr>
          <w:b w:val="0"/>
          <w:sz w:val="28"/>
          <w:szCs w:val="28"/>
        </w:rPr>
        <w:t>&lt;</w:t>
      </w:r>
      <w:proofErr w:type="gramEnd"/>
      <w:r w:rsidRPr="004D4D58">
        <w:rPr>
          <w:b w:val="0"/>
          <w:sz w:val="28"/>
          <w:szCs w:val="28"/>
        </w:rPr>
        <w:t xml:space="preserve">0.05 - </w:t>
      </w:r>
      <w:proofErr w:type="spellStart"/>
      <w:r w:rsidRPr="004D4D58">
        <w:rPr>
          <w:b w:val="0"/>
          <w:sz w:val="28"/>
          <w:szCs w:val="28"/>
        </w:rPr>
        <w:t>достовірно</w:t>
      </w:r>
      <w:proofErr w:type="spellEnd"/>
      <w:r w:rsidRPr="004D4D58">
        <w:rPr>
          <w:b w:val="0"/>
          <w:sz w:val="28"/>
          <w:szCs w:val="28"/>
        </w:rPr>
        <w:t>)</w:t>
      </w:r>
      <w:bookmarkEnd w:id="17"/>
    </w:p>
    <w:tbl>
      <w:tblPr>
        <w:tblStyle w:val="ac"/>
        <w:tblW w:w="9189" w:type="dxa"/>
        <w:tblInd w:w="20" w:type="dxa"/>
        <w:tblLook w:val="04A0" w:firstRow="1" w:lastRow="0" w:firstColumn="1" w:lastColumn="0" w:noHBand="0" w:noVBand="1"/>
      </w:tblPr>
      <w:tblGrid>
        <w:gridCol w:w="637"/>
        <w:gridCol w:w="2205"/>
        <w:gridCol w:w="2293"/>
        <w:gridCol w:w="1754"/>
        <w:gridCol w:w="1436"/>
        <w:gridCol w:w="864"/>
      </w:tblGrid>
      <w:tr w:rsidR="005661FD" w14:paraId="6E593709" w14:textId="77777777" w:rsidTr="004D4D58">
        <w:trPr>
          <w:trHeight w:val="559"/>
        </w:trPr>
        <w:tc>
          <w:tcPr>
            <w:tcW w:w="653" w:type="dxa"/>
            <w:vMerge w:val="restart"/>
            <w:textDirection w:val="btLr"/>
          </w:tcPr>
          <w:p w14:paraId="270A9615" w14:textId="77777777" w:rsidR="005661FD" w:rsidRDefault="005661FD" w:rsidP="008329B1">
            <w:pPr>
              <w:ind w:left="113" w:right="113"/>
              <w:jc w:val="center"/>
            </w:pPr>
            <w:r w:rsidRPr="00F567FE">
              <w:t>Показники</w:t>
            </w:r>
          </w:p>
        </w:tc>
        <w:tc>
          <w:tcPr>
            <w:tcW w:w="6490" w:type="dxa"/>
            <w:gridSpan w:val="3"/>
          </w:tcPr>
          <w:p w14:paraId="5C2C7A8B" w14:textId="18103712" w:rsidR="005661FD" w:rsidRDefault="005661FD" w:rsidP="006A3AC8">
            <w:pPr>
              <w:jc w:val="center"/>
            </w:pPr>
            <w:r w:rsidRPr="00F567FE">
              <w:t>Результати вимірювання (см)</w:t>
            </w:r>
            <w:r w:rsidRPr="00F567FE">
              <w:rPr>
                <w:rStyle w:val="251"/>
                <w:bCs/>
              </w:rPr>
              <w:t xml:space="preserve"> (N=</w:t>
            </w:r>
            <w:r w:rsidR="006A3AC8">
              <w:rPr>
                <w:rStyle w:val="251"/>
                <w:bCs/>
              </w:rPr>
              <w:t>2</w:t>
            </w:r>
            <w:r w:rsidRPr="00F567FE">
              <w:rPr>
                <w:rStyle w:val="251"/>
                <w:bCs/>
              </w:rPr>
              <w:t>3)</w:t>
            </w:r>
          </w:p>
        </w:tc>
        <w:tc>
          <w:tcPr>
            <w:tcW w:w="1564" w:type="dxa"/>
            <w:vMerge w:val="restart"/>
          </w:tcPr>
          <w:p w14:paraId="31661B4F" w14:textId="77777777" w:rsidR="005661FD" w:rsidRPr="00F567FE" w:rsidRDefault="005661FD" w:rsidP="008329B1">
            <w:pPr>
              <w:jc w:val="center"/>
              <w:rPr>
                <w:lang w:val="en-US"/>
              </w:rPr>
            </w:pPr>
            <w:r>
              <w:rPr>
                <w:lang w:val="en-US"/>
              </w:rPr>
              <w:t>t</w:t>
            </w:r>
          </w:p>
        </w:tc>
        <w:tc>
          <w:tcPr>
            <w:tcW w:w="482" w:type="dxa"/>
            <w:vMerge w:val="restart"/>
          </w:tcPr>
          <w:p w14:paraId="3532865C" w14:textId="77777777" w:rsidR="005661FD" w:rsidRDefault="005661FD" w:rsidP="008329B1">
            <w:pPr>
              <w:jc w:val="center"/>
            </w:pPr>
            <w:r>
              <w:t>Р</w:t>
            </w:r>
          </w:p>
        </w:tc>
      </w:tr>
      <w:tr w:rsidR="005661FD" w14:paraId="5D4F01EE" w14:textId="77777777" w:rsidTr="004D4D58">
        <w:trPr>
          <w:trHeight w:val="521"/>
        </w:trPr>
        <w:tc>
          <w:tcPr>
            <w:tcW w:w="653" w:type="dxa"/>
            <w:vMerge/>
          </w:tcPr>
          <w:p w14:paraId="6FA13646" w14:textId="77777777" w:rsidR="005661FD" w:rsidRDefault="005661FD" w:rsidP="008329B1">
            <w:pPr>
              <w:jc w:val="center"/>
            </w:pPr>
          </w:p>
        </w:tc>
        <w:tc>
          <w:tcPr>
            <w:tcW w:w="4628" w:type="dxa"/>
            <w:gridSpan w:val="2"/>
          </w:tcPr>
          <w:p w14:paraId="16AC0BC0" w14:textId="77777777" w:rsidR="005661FD" w:rsidRDefault="005661FD" w:rsidP="008329B1">
            <w:pPr>
              <w:jc w:val="center"/>
            </w:pPr>
            <w:r w:rsidRPr="00F567FE">
              <w:rPr>
                <w:rStyle w:val="21pt"/>
                <w:b w:val="0"/>
                <w:bCs w:val="0"/>
              </w:rPr>
              <w:t>М±м</w:t>
            </w:r>
          </w:p>
        </w:tc>
        <w:tc>
          <w:tcPr>
            <w:tcW w:w="1862" w:type="dxa"/>
            <w:vMerge w:val="restart"/>
          </w:tcPr>
          <w:p w14:paraId="614B8304" w14:textId="77777777" w:rsidR="005661FD" w:rsidRDefault="005661FD" w:rsidP="008329B1">
            <w:pPr>
              <w:jc w:val="center"/>
            </w:pPr>
            <w:r w:rsidRPr="00F567FE">
              <w:t>Різниця</w:t>
            </w:r>
          </w:p>
        </w:tc>
        <w:tc>
          <w:tcPr>
            <w:tcW w:w="1564" w:type="dxa"/>
            <w:vMerge/>
          </w:tcPr>
          <w:p w14:paraId="28EE081F" w14:textId="77777777" w:rsidR="005661FD" w:rsidRDefault="005661FD" w:rsidP="008329B1">
            <w:pPr>
              <w:jc w:val="center"/>
            </w:pPr>
          </w:p>
        </w:tc>
        <w:tc>
          <w:tcPr>
            <w:tcW w:w="482" w:type="dxa"/>
            <w:vMerge/>
          </w:tcPr>
          <w:p w14:paraId="4EBA54AB" w14:textId="77777777" w:rsidR="005661FD" w:rsidRDefault="005661FD" w:rsidP="008329B1">
            <w:pPr>
              <w:jc w:val="center"/>
            </w:pPr>
          </w:p>
        </w:tc>
      </w:tr>
      <w:tr w:rsidR="005661FD" w14:paraId="4D08B982" w14:textId="77777777" w:rsidTr="004D4D58">
        <w:trPr>
          <w:trHeight w:val="887"/>
        </w:trPr>
        <w:tc>
          <w:tcPr>
            <w:tcW w:w="653" w:type="dxa"/>
            <w:vMerge/>
          </w:tcPr>
          <w:p w14:paraId="3B09F12F" w14:textId="77777777" w:rsidR="005661FD" w:rsidRDefault="005661FD" w:rsidP="008329B1">
            <w:pPr>
              <w:jc w:val="center"/>
            </w:pPr>
          </w:p>
        </w:tc>
        <w:tc>
          <w:tcPr>
            <w:tcW w:w="2262" w:type="dxa"/>
          </w:tcPr>
          <w:p w14:paraId="07767D3B" w14:textId="6947817F" w:rsidR="005661FD" w:rsidRDefault="005661FD" w:rsidP="008329B1">
            <w:pPr>
              <w:jc w:val="center"/>
            </w:pPr>
            <w:r>
              <w:t>Середина</w:t>
            </w:r>
            <w:r w:rsidRPr="00F567FE">
              <w:t xml:space="preserve"> експерименту</w:t>
            </w:r>
          </w:p>
        </w:tc>
        <w:tc>
          <w:tcPr>
            <w:tcW w:w="2366" w:type="dxa"/>
          </w:tcPr>
          <w:p w14:paraId="67AEFC26" w14:textId="77777777" w:rsidR="005661FD" w:rsidRDefault="005661FD" w:rsidP="008329B1">
            <w:pPr>
              <w:jc w:val="center"/>
            </w:pPr>
            <w:r w:rsidRPr="00F567FE">
              <w:t>Кінець експерименту</w:t>
            </w:r>
          </w:p>
        </w:tc>
        <w:tc>
          <w:tcPr>
            <w:tcW w:w="1862" w:type="dxa"/>
            <w:vMerge/>
          </w:tcPr>
          <w:p w14:paraId="3F0C3517" w14:textId="77777777" w:rsidR="005661FD" w:rsidRDefault="005661FD" w:rsidP="008329B1">
            <w:pPr>
              <w:jc w:val="center"/>
            </w:pPr>
          </w:p>
        </w:tc>
        <w:tc>
          <w:tcPr>
            <w:tcW w:w="1564" w:type="dxa"/>
            <w:vMerge/>
          </w:tcPr>
          <w:p w14:paraId="525D93CA" w14:textId="77777777" w:rsidR="005661FD" w:rsidRDefault="005661FD" w:rsidP="008329B1">
            <w:pPr>
              <w:jc w:val="center"/>
            </w:pPr>
          </w:p>
        </w:tc>
        <w:tc>
          <w:tcPr>
            <w:tcW w:w="482" w:type="dxa"/>
            <w:vMerge/>
          </w:tcPr>
          <w:p w14:paraId="6AFB7D74" w14:textId="77777777" w:rsidR="005661FD" w:rsidRDefault="005661FD" w:rsidP="008329B1">
            <w:pPr>
              <w:jc w:val="center"/>
            </w:pPr>
          </w:p>
        </w:tc>
      </w:tr>
      <w:tr w:rsidR="004D4D58" w14:paraId="58EB0014" w14:textId="77777777" w:rsidTr="004D4D58">
        <w:tc>
          <w:tcPr>
            <w:tcW w:w="653" w:type="dxa"/>
          </w:tcPr>
          <w:p w14:paraId="62C19F7E" w14:textId="77777777" w:rsidR="004D4D58" w:rsidRPr="00F567FE" w:rsidRDefault="004D4D58" w:rsidP="004D4D58">
            <w:pPr>
              <w:jc w:val="center"/>
              <w:rPr>
                <w:lang w:val="en-US"/>
              </w:rPr>
            </w:pPr>
            <w:r>
              <w:rPr>
                <w:lang w:val="en-US"/>
              </w:rPr>
              <w:t>1</w:t>
            </w:r>
          </w:p>
        </w:tc>
        <w:tc>
          <w:tcPr>
            <w:tcW w:w="2262" w:type="dxa"/>
          </w:tcPr>
          <w:p w14:paraId="39109ADC" w14:textId="79B86E2E" w:rsidR="004D4D58" w:rsidRDefault="004D4D58" w:rsidP="004D4D58">
            <w:pPr>
              <w:jc w:val="center"/>
            </w:pPr>
            <w:r>
              <w:t>12.9±1.8</w:t>
            </w:r>
          </w:p>
        </w:tc>
        <w:tc>
          <w:tcPr>
            <w:tcW w:w="2366" w:type="dxa"/>
          </w:tcPr>
          <w:p w14:paraId="4D11CDF3" w14:textId="77777777" w:rsidR="004D4D58" w:rsidRDefault="004D4D58" w:rsidP="004D4D58">
            <w:pPr>
              <w:jc w:val="center"/>
            </w:pPr>
            <w:r>
              <w:t>13.22±0.58</w:t>
            </w:r>
          </w:p>
        </w:tc>
        <w:tc>
          <w:tcPr>
            <w:tcW w:w="1862" w:type="dxa"/>
          </w:tcPr>
          <w:p w14:paraId="3F16CFEC" w14:textId="2B375BA2" w:rsidR="004D4D58" w:rsidRDefault="004D4D58" w:rsidP="004D4D58">
            <w:pPr>
              <w:jc w:val="center"/>
            </w:pPr>
            <w:r>
              <w:t>0.31</w:t>
            </w:r>
          </w:p>
        </w:tc>
        <w:tc>
          <w:tcPr>
            <w:tcW w:w="1564" w:type="dxa"/>
          </w:tcPr>
          <w:p w14:paraId="6933791B" w14:textId="1C202875" w:rsidR="004D4D58" w:rsidRDefault="004D4D58" w:rsidP="004D4D58">
            <w:pPr>
              <w:jc w:val="center"/>
            </w:pPr>
            <w:r>
              <w:t>2.21</w:t>
            </w:r>
          </w:p>
        </w:tc>
        <w:tc>
          <w:tcPr>
            <w:tcW w:w="482" w:type="dxa"/>
          </w:tcPr>
          <w:p w14:paraId="76BA01FB" w14:textId="7B2D2EAA" w:rsidR="004D4D58" w:rsidRDefault="004D4D58" w:rsidP="004D4D58">
            <w:pPr>
              <w:jc w:val="center"/>
            </w:pPr>
            <w:r w:rsidRPr="009E3730">
              <w:rPr>
                <w:lang w:val="ru-RU"/>
              </w:rPr>
              <w:t>&lt;</w:t>
            </w:r>
            <w:r w:rsidRPr="009E3730">
              <w:t xml:space="preserve">0.05 </w:t>
            </w:r>
          </w:p>
        </w:tc>
      </w:tr>
      <w:tr w:rsidR="004D4D58" w14:paraId="78B75AD6" w14:textId="77777777" w:rsidTr="004D4D58">
        <w:tc>
          <w:tcPr>
            <w:tcW w:w="653" w:type="dxa"/>
          </w:tcPr>
          <w:p w14:paraId="4A6EEFE2" w14:textId="77777777" w:rsidR="004D4D58" w:rsidRPr="00F567FE" w:rsidRDefault="004D4D58" w:rsidP="004D4D58">
            <w:pPr>
              <w:jc w:val="center"/>
              <w:rPr>
                <w:lang w:val="en-US"/>
              </w:rPr>
            </w:pPr>
            <w:r>
              <w:rPr>
                <w:lang w:val="en-US"/>
              </w:rPr>
              <w:t>2</w:t>
            </w:r>
          </w:p>
        </w:tc>
        <w:tc>
          <w:tcPr>
            <w:tcW w:w="2262" w:type="dxa"/>
          </w:tcPr>
          <w:p w14:paraId="1CF58B2B" w14:textId="2E9A1EF8" w:rsidR="004D4D58" w:rsidRDefault="004D4D58" w:rsidP="004D4D58">
            <w:pPr>
              <w:jc w:val="center"/>
            </w:pPr>
            <w:r>
              <w:t>13.49±1.96</w:t>
            </w:r>
          </w:p>
        </w:tc>
        <w:tc>
          <w:tcPr>
            <w:tcW w:w="2366" w:type="dxa"/>
          </w:tcPr>
          <w:p w14:paraId="12E8B0D6" w14:textId="77777777" w:rsidR="004D4D58" w:rsidRDefault="004D4D58" w:rsidP="004D4D58">
            <w:pPr>
              <w:jc w:val="center"/>
            </w:pPr>
            <w:r>
              <w:t>13.90±0.61</w:t>
            </w:r>
          </w:p>
        </w:tc>
        <w:tc>
          <w:tcPr>
            <w:tcW w:w="1862" w:type="dxa"/>
          </w:tcPr>
          <w:p w14:paraId="03D4CEC6" w14:textId="284F15E9" w:rsidR="004D4D58" w:rsidRDefault="004D4D58" w:rsidP="004D4D58">
            <w:pPr>
              <w:jc w:val="center"/>
            </w:pPr>
            <w:r>
              <w:t>0.41</w:t>
            </w:r>
          </w:p>
        </w:tc>
        <w:tc>
          <w:tcPr>
            <w:tcW w:w="1564" w:type="dxa"/>
          </w:tcPr>
          <w:p w14:paraId="160D2AEB" w14:textId="7E2D14F0" w:rsidR="004D4D58" w:rsidRDefault="004D4D58" w:rsidP="004D4D58">
            <w:pPr>
              <w:jc w:val="center"/>
            </w:pPr>
            <w:r>
              <w:t>2.24</w:t>
            </w:r>
          </w:p>
        </w:tc>
        <w:tc>
          <w:tcPr>
            <w:tcW w:w="482" w:type="dxa"/>
          </w:tcPr>
          <w:p w14:paraId="12343A90" w14:textId="0DD66D0E" w:rsidR="004D4D58" w:rsidRDefault="004D4D58" w:rsidP="004D4D58">
            <w:pPr>
              <w:jc w:val="center"/>
            </w:pPr>
            <w:r w:rsidRPr="009E3730">
              <w:rPr>
                <w:lang w:val="ru-RU"/>
              </w:rPr>
              <w:t>&lt;</w:t>
            </w:r>
            <w:r w:rsidRPr="009E3730">
              <w:t xml:space="preserve">0.05 </w:t>
            </w:r>
          </w:p>
        </w:tc>
      </w:tr>
      <w:tr w:rsidR="004D4D58" w14:paraId="2F8B55E7" w14:textId="77777777" w:rsidTr="004D4D58">
        <w:tc>
          <w:tcPr>
            <w:tcW w:w="653" w:type="dxa"/>
          </w:tcPr>
          <w:p w14:paraId="2D24AA3F" w14:textId="77777777" w:rsidR="004D4D58" w:rsidRPr="00F567FE" w:rsidRDefault="004D4D58" w:rsidP="004D4D58">
            <w:pPr>
              <w:jc w:val="center"/>
              <w:rPr>
                <w:lang w:val="en-US"/>
              </w:rPr>
            </w:pPr>
            <w:r>
              <w:rPr>
                <w:lang w:val="en-US"/>
              </w:rPr>
              <w:t>3</w:t>
            </w:r>
          </w:p>
        </w:tc>
        <w:tc>
          <w:tcPr>
            <w:tcW w:w="2262" w:type="dxa"/>
          </w:tcPr>
          <w:p w14:paraId="72A3F8F1" w14:textId="2A9EDFDE" w:rsidR="004D4D58" w:rsidRDefault="004D4D58" w:rsidP="004D4D58">
            <w:pPr>
              <w:jc w:val="center"/>
            </w:pPr>
            <w:r>
              <w:t>2.5±1.88</w:t>
            </w:r>
          </w:p>
        </w:tc>
        <w:tc>
          <w:tcPr>
            <w:tcW w:w="2366" w:type="dxa"/>
          </w:tcPr>
          <w:p w14:paraId="17922F63" w14:textId="77777777" w:rsidR="004D4D58" w:rsidRDefault="004D4D58" w:rsidP="004D4D58">
            <w:pPr>
              <w:jc w:val="center"/>
            </w:pPr>
            <w:r>
              <w:t>3.05±0.63</w:t>
            </w:r>
          </w:p>
        </w:tc>
        <w:tc>
          <w:tcPr>
            <w:tcW w:w="1862" w:type="dxa"/>
          </w:tcPr>
          <w:p w14:paraId="5E30A9C7" w14:textId="442A6EBD" w:rsidR="004D4D58" w:rsidRDefault="004D4D58" w:rsidP="004D4D58">
            <w:pPr>
              <w:jc w:val="center"/>
            </w:pPr>
            <w:r>
              <w:t>0.54</w:t>
            </w:r>
          </w:p>
        </w:tc>
        <w:tc>
          <w:tcPr>
            <w:tcW w:w="1564" w:type="dxa"/>
          </w:tcPr>
          <w:p w14:paraId="0BEE15B5" w14:textId="29F461B3" w:rsidR="004D4D58" w:rsidRDefault="004D4D58" w:rsidP="004D4D58">
            <w:pPr>
              <w:jc w:val="center"/>
            </w:pPr>
            <w:r>
              <w:t>2.35</w:t>
            </w:r>
          </w:p>
        </w:tc>
        <w:tc>
          <w:tcPr>
            <w:tcW w:w="482" w:type="dxa"/>
          </w:tcPr>
          <w:p w14:paraId="47C36F22" w14:textId="1FAAC1FB" w:rsidR="004D4D58" w:rsidRDefault="004D4D58" w:rsidP="004D4D58">
            <w:pPr>
              <w:jc w:val="center"/>
            </w:pPr>
            <w:r w:rsidRPr="009E3730">
              <w:rPr>
                <w:lang w:val="ru-RU"/>
              </w:rPr>
              <w:t>&lt;</w:t>
            </w:r>
            <w:r w:rsidRPr="009E3730">
              <w:t xml:space="preserve">0.05 </w:t>
            </w:r>
          </w:p>
        </w:tc>
      </w:tr>
      <w:tr w:rsidR="004D4D58" w14:paraId="0EDE9B48" w14:textId="77777777" w:rsidTr="004D4D58">
        <w:tc>
          <w:tcPr>
            <w:tcW w:w="653" w:type="dxa"/>
          </w:tcPr>
          <w:p w14:paraId="0F6B3DA3" w14:textId="77777777" w:rsidR="004D4D58" w:rsidRPr="00F567FE" w:rsidRDefault="004D4D58" w:rsidP="004D4D58">
            <w:pPr>
              <w:jc w:val="center"/>
              <w:rPr>
                <w:lang w:val="en-US"/>
              </w:rPr>
            </w:pPr>
            <w:r>
              <w:rPr>
                <w:lang w:val="en-US"/>
              </w:rPr>
              <w:t>4</w:t>
            </w:r>
          </w:p>
        </w:tc>
        <w:tc>
          <w:tcPr>
            <w:tcW w:w="2262" w:type="dxa"/>
          </w:tcPr>
          <w:p w14:paraId="20284AF7" w14:textId="73B2013A" w:rsidR="004D4D58" w:rsidRDefault="004D4D58" w:rsidP="004D4D58">
            <w:pPr>
              <w:jc w:val="center"/>
            </w:pPr>
            <w:r>
              <w:t>24.04±1.86</w:t>
            </w:r>
          </w:p>
        </w:tc>
        <w:tc>
          <w:tcPr>
            <w:tcW w:w="2366" w:type="dxa"/>
          </w:tcPr>
          <w:p w14:paraId="44D0BAC6" w14:textId="77777777" w:rsidR="004D4D58" w:rsidRDefault="004D4D58" w:rsidP="004D4D58">
            <w:pPr>
              <w:jc w:val="center"/>
            </w:pPr>
            <w:r>
              <w:t>22.96±1.28</w:t>
            </w:r>
          </w:p>
        </w:tc>
        <w:tc>
          <w:tcPr>
            <w:tcW w:w="1862" w:type="dxa"/>
          </w:tcPr>
          <w:p w14:paraId="169A1DFE" w14:textId="00C452EF" w:rsidR="004D4D58" w:rsidRDefault="004D4D58" w:rsidP="004D4D58">
            <w:pPr>
              <w:jc w:val="center"/>
            </w:pPr>
            <w:r>
              <w:t>1.08</w:t>
            </w:r>
          </w:p>
        </w:tc>
        <w:tc>
          <w:tcPr>
            <w:tcW w:w="1564" w:type="dxa"/>
          </w:tcPr>
          <w:p w14:paraId="317D4781" w14:textId="7D2066F6" w:rsidR="004D4D58" w:rsidRDefault="004D4D58" w:rsidP="004D4D58">
            <w:pPr>
              <w:jc w:val="center"/>
            </w:pPr>
            <w:r>
              <w:t>2.51</w:t>
            </w:r>
          </w:p>
        </w:tc>
        <w:tc>
          <w:tcPr>
            <w:tcW w:w="482" w:type="dxa"/>
          </w:tcPr>
          <w:p w14:paraId="2E2CFC7A" w14:textId="618DF60C" w:rsidR="004D4D58" w:rsidRDefault="004D4D58" w:rsidP="004D4D58">
            <w:pPr>
              <w:jc w:val="center"/>
            </w:pPr>
            <w:r w:rsidRPr="009E3730">
              <w:rPr>
                <w:lang w:val="ru-RU"/>
              </w:rPr>
              <w:t>&lt;</w:t>
            </w:r>
            <w:r w:rsidRPr="009E3730">
              <w:t xml:space="preserve">0.05 </w:t>
            </w:r>
          </w:p>
        </w:tc>
      </w:tr>
      <w:tr w:rsidR="004D4D58" w14:paraId="0C04E527" w14:textId="77777777" w:rsidTr="004D4D58">
        <w:tc>
          <w:tcPr>
            <w:tcW w:w="653" w:type="dxa"/>
          </w:tcPr>
          <w:p w14:paraId="0CF7CD29" w14:textId="77777777" w:rsidR="004D4D58" w:rsidRPr="00F567FE" w:rsidRDefault="004D4D58" w:rsidP="004D4D58">
            <w:pPr>
              <w:jc w:val="center"/>
              <w:rPr>
                <w:lang w:val="en-US"/>
              </w:rPr>
            </w:pPr>
            <w:r>
              <w:rPr>
                <w:lang w:val="en-US"/>
              </w:rPr>
              <w:t>5</w:t>
            </w:r>
          </w:p>
        </w:tc>
        <w:tc>
          <w:tcPr>
            <w:tcW w:w="2262" w:type="dxa"/>
          </w:tcPr>
          <w:p w14:paraId="1986539F" w14:textId="2BFD76BF" w:rsidR="004D4D58" w:rsidRDefault="004D4D58" w:rsidP="004D4D58">
            <w:pPr>
              <w:jc w:val="center"/>
            </w:pPr>
            <w:r>
              <w:t>11.20±0.18</w:t>
            </w:r>
          </w:p>
        </w:tc>
        <w:tc>
          <w:tcPr>
            <w:tcW w:w="2366" w:type="dxa"/>
          </w:tcPr>
          <w:p w14:paraId="5142B74E" w14:textId="77777777" w:rsidR="004D4D58" w:rsidRDefault="004D4D58" w:rsidP="004D4D58">
            <w:pPr>
              <w:jc w:val="center"/>
            </w:pPr>
            <w:r>
              <w:t>10.64±1.01</w:t>
            </w:r>
          </w:p>
        </w:tc>
        <w:tc>
          <w:tcPr>
            <w:tcW w:w="1862" w:type="dxa"/>
          </w:tcPr>
          <w:p w14:paraId="077EFC30" w14:textId="67D67374" w:rsidR="004D4D58" w:rsidRDefault="004D4D58" w:rsidP="004D4D58">
            <w:pPr>
              <w:jc w:val="center"/>
            </w:pPr>
            <w:r>
              <w:t>0.56</w:t>
            </w:r>
          </w:p>
        </w:tc>
        <w:tc>
          <w:tcPr>
            <w:tcW w:w="1564" w:type="dxa"/>
          </w:tcPr>
          <w:p w14:paraId="2D9D708A" w14:textId="3962E11D" w:rsidR="004D4D58" w:rsidRDefault="004D4D58" w:rsidP="004D4D58">
            <w:pPr>
              <w:jc w:val="center"/>
            </w:pPr>
            <w:r>
              <w:t>2.54</w:t>
            </w:r>
          </w:p>
        </w:tc>
        <w:tc>
          <w:tcPr>
            <w:tcW w:w="482" w:type="dxa"/>
          </w:tcPr>
          <w:p w14:paraId="0BF33354" w14:textId="0F01D47A" w:rsidR="004D4D58" w:rsidRPr="00A314B1" w:rsidRDefault="004D4D58" w:rsidP="004D4D58">
            <w:pPr>
              <w:jc w:val="center"/>
            </w:pPr>
            <w:r w:rsidRPr="009E3730">
              <w:rPr>
                <w:lang w:val="ru-RU"/>
              </w:rPr>
              <w:t>&lt;</w:t>
            </w:r>
            <w:r w:rsidRPr="009E3730">
              <w:t xml:space="preserve">0.05 </w:t>
            </w:r>
          </w:p>
        </w:tc>
      </w:tr>
      <w:tr w:rsidR="004D4D58" w14:paraId="5F4C688E" w14:textId="77777777" w:rsidTr="004D4D58">
        <w:tc>
          <w:tcPr>
            <w:tcW w:w="653" w:type="dxa"/>
          </w:tcPr>
          <w:p w14:paraId="32D7AF28" w14:textId="77777777" w:rsidR="004D4D58" w:rsidRPr="00F567FE" w:rsidRDefault="004D4D58" w:rsidP="004D4D58">
            <w:pPr>
              <w:jc w:val="center"/>
              <w:rPr>
                <w:lang w:val="en-US"/>
              </w:rPr>
            </w:pPr>
            <w:r>
              <w:rPr>
                <w:lang w:val="en-US"/>
              </w:rPr>
              <w:t>6</w:t>
            </w:r>
          </w:p>
        </w:tc>
        <w:tc>
          <w:tcPr>
            <w:tcW w:w="2262" w:type="dxa"/>
          </w:tcPr>
          <w:p w14:paraId="17676EE5" w14:textId="559AF979" w:rsidR="004D4D58" w:rsidRDefault="004D4D58" w:rsidP="004D4D58">
            <w:pPr>
              <w:jc w:val="center"/>
            </w:pPr>
            <w:r>
              <w:t>11.02±0.24</w:t>
            </w:r>
          </w:p>
        </w:tc>
        <w:tc>
          <w:tcPr>
            <w:tcW w:w="2366" w:type="dxa"/>
          </w:tcPr>
          <w:p w14:paraId="7616071A" w14:textId="77777777" w:rsidR="004D4D58" w:rsidRDefault="004D4D58" w:rsidP="004D4D58">
            <w:pPr>
              <w:jc w:val="center"/>
            </w:pPr>
            <w:r>
              <w:t>10.69±0.5</w:t>
            </w:r>
          </w:p>
        </w:tc>
        <w:tc>
          <w:tcPr>
            <w:tcW w:w="1862" w:type="dxa"/>
          </w:tcPr>
          <w:p w14:paraId="461B6E53" w14:textId="1DC4C474" w:rsidR="004D4D58" w:rsidRDefault="004D4D58" w:rsidP="004D4D58">
            <w:pPr>
              <w:jc w:val="center"/>
            </w:pPr>
            <w:r>
              <w:t>0.33</w:t>
            </w:r>
          </w:p>
        </w:tc>
        <w:tc>
          <w:tcPr>
            <w:tcW w:w="1564" w:type="dxa"/>
          </w:tcPr>
          <w:p w14:paraId="256445FD" w14:textId="41F64C12" w:rsidR="004D4D58" w:rsidRDefault="004D4D58" w:rsidP="004D4D58">
            <w:pPr>
              <w:jc w:val="center"/>
            </w:pPr>
            <w:r>
              <w:t>2.46</w:t>
            </w:r>
          </w:p>
        </w:tc>
        <w:tc>
          <w:tcPr>
            <w:tcW w:w="482" w:type="dxa"/>
          </w:tcPr>
          <w:p w14:paraId="12DDBA9A" w14:textId="5C4BCAA9" w:rsidR="004D4D58" w:rsidRPr="00A314B1" w:rsidRDefault="004D4D58" w:rsidP="004D4D58">
            <w:pPr>
              <w:jc w:val="center"/>
            </w:pPr>
            <w:r w:rsidRPr="009E3730">
              <w:rPr>
                <w:lang w:val="ru-RU"/>
              </w:rPr>
              <w:t>&lt;</w:t>
            </w:r>
            <w:r w:rsidRPr="009E3730">
              <w:t xml:space="preserve">0.05 </w:t>
            </w:r>
          </w:p>
        </w:tc>
      </w:tr>
      <w:tr w:rsidR="004D4D58" w14:paraId="772A49CE" w14:textId="77777777" w:rsidTr="004D4D58">
        <w:tc>
          <w:tcPr>
            <w:tcW w:w="653" w:type="dxa"/>
          </w:tcPr>
          <w:p w14:paraId="1153FBC9" w14:textId="77777777" w:rsidR="004D4D58" w:rsidRPr="00F567FE" w:rsidRDefault="004D4D58" w:rsidP="004D4D58">
            <w:pPr>
              <w:jc w:val="center"/>
              <w:rPr>
                <w:lang w:val="en-US"/>
              </w:rPr>
            </w:pPr>
            <w:r>
              <w:rPr>
                <w:lang w:val="en-US"/>
              </w:rPr>
              <w:t>7</w:t>
            </w:r>
          </w:p>
        </w:tc>
        <w:tc>
          <w:tcPr>
            <w:tcW w:w="2262" w:type="dxa"/>
          </w:tcPr>
          <w:p w14:paraId="5DEF0C95" w14:textId="78BD966C" w:rsidR="004D4D58" w:rsidRDefault="004D4D58" w:rsidP="004D4D58">
            <w:pPr>
              <w:jc w:val="center"/>
            </w:pPr>
            <w:r>
              <w:t>24.66±2.68</w:t>
            </w:r>
          </w:p>
        </w:tc>
        <w:tc>
          <w:tcPr>
            <w:tcW w:w="2366" w:type="dxa"/>
          </w:tcPr>
          <w:p w14:paraId="36C2A3AB" w14:textId="77777777" w:rsidR="004D4D58" w:rsidRDefault="004D4D58" w:rsidP="004D4D58">
            <w:pPr>
              <w:jc w:val="center"/>
            </w:pPr>
            <w:r>
              <w:t>23.25±1.15</w:t>
            </w:r>
          </w:p>
        </w:tc>
        <w:tc>
          <w:tcPr>
            <w:tcW w:w="1862" w:type="dxa"/>
          </w:tcPr>
          <w:p w14:paraId="640DB468" w14:textId="4F5EA1AB" w:rsidR="004D4D58" w:rsidRDefault="004D4D58" w:rsidP="004D4D58">
            <w:pPr>
              <w:jc w:val="center"/>
            </w:pPr>
            <w:r>
              <w:t>1.41</w:t>
            </w:r>
          </w:p>
        </w:tc>
        <w:tc>
          <w:tcPr>
            <w:tcW w:w="1564" w:type="dxa"/>
          </w:tcPr>
          <w:p w14:paraId="7CCED916" w14:textId="7883821E" w:rsidR="004D4D58" w:rsidRDefault="004D4D58" w:rsidP="004D4D58">
            <w:pPr>
              <w:jc w:val="center"/>
            </w:pPr>
            <w:r>
              <w:t>3.1</w:t>
            </w:r>
          </w:p>
        </w:tc>
        <w:tc>
          <w:tcPr>
            <w:tcW w:w="482" w:type="dxa"/>
          </w:tcPr>
          <w:p w14:paraId="266B22FF" w14:textId="457C3480" w:rsidR="004D4D58" w:rsidRPr="00A314B1" w:rsidRDefault="004D4D58" w:rsidP="004D4D58">
            <w:pPr>
              <w:jc w:val="center"/>
            </w:pPr>
            <w:r w:rsidRPr="009E3730">
              <w:rPr>
                <w:lang w:val="ru-RU"/>
              </w:rPr>
              <w:t>&lt;</w:t>
            </w:r>
            <w:r w:rsidRPr="009E3730">
              <w:t xml:space="preserve">0.05 </w:t>
            </w:r>
          </w:p>
        </w:tc>
      </w:tr>
      <w:tr w:rsidR="004D4D58" w14:paraId="27940CF1" w14:textId="77777777" w:rsidTr="004D4D58">
        <w:tc>
          <w:tcPr>
            <w:tcW w:w="653" w:type="dxa"/>
          </w:tcPr>
          <w:p w14:paraId="2C5E5461" w14:textId="77777777" w:rsidR="004D4D58" w:rsidRPr="00F567FE" w:rsidRDefault="004D4D58" w:rsidP="004D4D58">
            <w:pPr>
              <w:jc w:val="center"/>
              <w:rPr>
                <w:lang w:val="en-US"/>
              </w:rPr>
            </w:pPr>
            <w:r>
              <w:rPr>
                <w:lang w:val="en-US"/>
              </w:rPr>
              <w:t>8</w:t>
            </w:r>
          </w:p>
        </w:tc>
        <w:tc>
          <w:tcPr>
            <w:tcW w:w="2262" w:type="dxa"/>
          </w:tcPr>
          <w:p w14:paraId="39D7E056" w14:textId="7602ED9C" w:rsidR="004D4D58" w:rsidRDefault="004D4D58" w:rsidP="004D4D58">
            <w:pPr>
              <w:jc w:val="center"/>
            </w:pPr>
            <w:r>
              <w:t>16.14±1.32</w:t>
            </w:r>
          </w:p>
        </w:tc>
        <w:tc>
          <w:tcPr>
            <w:tcW w:w="2366" w:type="dxa"/>
          </w:tcPr>
          <w:p w14:paraId="29C60794" w14:textId="77777777" w:rsidR="004D4D58" w:rsidRDefault="004D4D58" w:rsidP="004D4D58">
            <w:pPr>
              <w:jc w:val="center"/>
            </w:pPr>
            <w:r>
              <w:t>16.24±0.08</w:t>
            </w:r>
          </w:p>
        </w:tc>
        <w:tc>
          <w:tcPr>
            <w:tcW w:w="1862" w:type="dxa"/>
          </w:tcPr>
          <w:p w14:paraId="2D1D856B" w14:textId="7DAC719E" w:rsidR="004D4D58" w:rsidRDefault="004D4D58" w:rsidP="004D4D58">
            <w:pPr>
              <w:jc w:val="center"/>
            </w:pPr>
            <w:r>
              <w:t>0.1</w:t>
            </w:r>
          </w:p>
        </w:tc>
        <w:tc>
          <w:tcPr>
            <w:tcW w:w="1564" w:type="dxa"/>
          </w:tcPr>
          <w:p w14:paraId="60942CBD" w14:textId="4B720AAE" w:rsidR="004D4D58" w:rsidRDefault="004D4D58" w:rsidP="004D4D58">
            <w:pPr>
              <w:jc w:val="center"/>
            </w:pPr>
            <w:r>
              <w:t>4.0</w:t>
            </w:r>
          </w:p>
        </w:tc>
        <w:tc>
          <w:tcPr>
            <w:tcW w:w="482" w:type="dxa"/>
          </w:tcPr>
          <w:p w14:paraId="2F854AD1" w14:textId="460EBDAC" w:rsidR="004D4D58" w:rsidRPr="00A314B1" w:rsidRDefault="004D4D58" w:rsidP="004D4D58">
            <w:pPr>
              <w:jc w:val="center"/>
            </w:pPr>
            <w:r w:rsidRPr="009E3730">
              <w:rPr>
                <w:lang w:val="ru-RU"/>
              </w:rPr>
              <w:t>&lt;</w:t>
            </w:r>
            <w:r w:rsidRPr="009E3730">
              <w:t xml:space="preserve">0.05 </w:t>
            </w:r>
          </w:p>
        </w:tc>
      </w:tr>
      <w:tr w:rsidR="004D4D58" w14:paraId="55A85C54" w14:textId="77777777" w:rsidTr="004D4D58">
        <w:tc>
          <w:tcPr>
            <w:tcW w:w="653" w:type="dxa"/>
          </w:tcPr>
          <w:p w14:paraId="75C14B4B" w14:textId="77777777" w:rsidR="004D4D58" w:rsidRPr="00F567FE" w:rsidRDefault="004D4D58" w:rsidP="004D4D58">
            <w:pPr>
              <w:jc w:val="center"/>
              <w:rPr>
                <w:lang w:val="en-US"/>
              </w:rPr>
            </w:pPr>
            <w:r>
              <w:rPr>
                <w:lang w:val="en-US"/>
              </w:rPr>
              <w:t>9</w:t>
            </w:r>
          </w:p>
        </w:tc>
        <w:tc>
          <w:tcPr>
            <w:tcW w:w="2262" w:type="dxa"/>
          </w:tcPr>
          <w:p w14:paraId="137282F8" w14:textId="00BC85A1" w:rsidR="004D4D58" w:rsidRDefault="004D4D58" w:rsidP="004D4D58">
            <w:pPr>
              <w:jc w:val="center"/>
            </w:pPr>
            <w:r>
              <w:t>14.15±2.96</w:t>
            </w:r>
          </w:p>
        </w:tc>
        <w:tc>
          <w:tcPr>
            <w:tcW w:w="2366" w:type="dxa"/>
          </w:tcPr>
          <w:p w14:paraId="2B172E33" w14:textId="77777777" w:rsidR="004D4D58" w:rsidRDefault="004D4D58" w:rsidP="004D4D58">
            <w:pPr>
              <w:jc w:val="center"/>
            </w:pPr>
            <w:r>
              <w:t>16.54±2.76</w:t>
            </w:r>
          </w:p>
        </w:tc>
        <w:tc>
          <w:tcPr>
            <w:tcW w:w="1862" w:type="dxa"/>
          </w:tcPr>
          <w:p w14:paraId="335426A8" w14:textId="3532A978" w:rsidR="004D4D58" w:rsidRDefault="004D4D58" w:rsidP="004D4D58">
            <w:pPr>
              <w:jc w:val="center"/>
            </w:pPr>
            <w:r>
              <w:t>2.39</w:t>
            </w:r>
          </w:p>
        </w:tc>
        <w:tc>
          <w:tcPr>
            <w:tcW w:w="1564" w:type="dxa"/>
          </w:tcPr>
          <w:p w14:paraId="3E5BC37D" w14:textId="71CC0A68" w:rsidR="004D4D58" w:rsidRDefault="004D4D58" w:rsidP="004D4D58">
            <w:pPr>
              <w:jc w:val="center"/>
            </w:pPr>
            <w:r>
              <w:t>2.88</w:t>
            </w:r>
          </w:p>
        </w:tc>
        <w:tc>
          <w:tcPr>
            <w:tcW w:w="482" w:type="dxa"/>
          </w:tcPr>
          <w:p w14:paraId="61675EAF" w14:textId="185ED973" w:rsidR="004D4D58" w:rsidRPr="00A314B1" w:rsidRDefault="004D4D58" w:rsidP="004D4D58">
            <w:pPr>
              <w:jc w:val="center"/>
            </w:pPr>
            <w:r w:rsidRPr="009E3730">
              <w:rPr>
                <w:lang w:val="ru-RU"/>
              </w:rPr>
              <w:t>&lt;</w:t>
            </w:r>
            <w:r w:rsidRPr="009E3730">
              <w:t xml:space="preserve">0.05 </w:t>
            </w:r>
          </w:p>
        </w:tc>
      </w:tr>
      <w:tr w:rsidR="004D4D58" w14:paraId="1BFD5F58" w14:textId="77777777" w:rsidTr="004D4D58">
        <w:tc>
          <w:tcPr>
            <w:tcW w:w="653" w:type="dxa"/>
          </w:tcPr>
          <w:p w14:paraId="36EAECEA" w14:textId="77777777" w:rsidR="004D4D58" w:rsidRPr="00F567FE" w:rsidRDefault="004D4D58" w:rsidP="004D4D58">
            <w:pPr>
              <w:jc w:val="center"/>
              <w:rPr>
                <w:lang w:val="en-US"/>
              </w:rPr>
            </w:pPr>
            <w:r>
              <w:rPr>
                <w:lang w:val="en-US"/>
              </w:rPr>
              <w:t>10</w:t>
            </w:r>
          </w:p>
        </w:tc>
        <w:tc>
          <w:tcPr>
            <w:tcW w:w="2262" w:type="dxa"/>
          </w:tcPr>
          <w:p w14:paraId="6D8FA426" w14:textId="6DA3B7AF" w:rsidR="004D4D58" w:rsidRDefault="004D4D58" w:rsidP="004D4D58">
            <w:pPr>
              <w:jc w:val="center"/>
            </w:pPr>
            <w:r>
              <w:t>6.86±1.96</w:t>
            </w:r>
          </w:p>
        </w:tc>
        <w:tc>
          <w:tcPr>
            <w:tcW w:w="2366" w:type="dxa"/>
          </w:tcPr>
          <w:p w14:paraId="3A992929" w14:textId="77777777" w:rsidR="004D4D58" w:rsidRDefault="004D4D58" w:rsidP="004D4D58">
            <w:pPr>
              <w:jc w:val="center"/>
            </w:pPr>
            <w:r>
              <w:t>6.58±0.33</w:t>
            </w:r>
          </w:p>
        </w:tc>
        <w:tc>
          <w:tcPr>
            <w:tcW w:w="1862" w:type="dxa"/>
          </w:tcPr>
          <w:p w14:paraId="20CCDE31" w14:textId="47C310CE" w:rsidR="004D4D58" w:rsidRDefault="004D4D58" w:rsidP="004D4D58">
            <w:pPr>
              <w:jc w:val="center"/>
            </w:pPr>
            <w:r>
              <w:t>0.28</w:t>
            </w:r>
          </w:p>
        </w:tc>
        <w:tc>
          <w:tcPr>
            <w:tcW w:w="1564" w:type="dxa"/>
          </w:tcPr>
          <w:p w14:paraId="6E74BE89" w14:textId="4E138741" w:rsidR="004D4D58" w:rsidRDefault="004D4D58" w:rsidP="004D4D58">
            <w:pPr>
              <w:jc w:val="center"/>
            </w:pPr>
            <w:r>
              <w:t>3.84</w:t>
            </w:r>
          </w:p>
        </w:tc>
        <w:tc>
          <w:tcPr>
            <w:tcW w:w="482" w:type="dxa"/>
          </w:tcPr>
          <w:p w14:paraId="0FBE8B94" w14:textId="78BE6505" w:rsidR="004D4D58" w:rsidRDefault="004D4D58" w:rsidP="004D4D58">
            <w:pPr>
              <w:jc w:val="center"/>
            </w:pPr>
            <w:r w:rsidRPr="009E3730">
              <w:rPr>
                <w:lang w:val="ru-RU"/>
              </w:rPr>
              <w:t>&lt;</w:t>
            </w:r>
            <w:r w:rsidRPr="009E3730">
              <w:t xml:space="preserve">0.05 </w:t>
            </w:r>
          </w:p>
        </w:tc>
      </w:tr>
    </w:tbl>
    <w:p w14:paraId="62854FA0" w14:textId="77777777" w:rsidR="005661FD" w:rsidRDefault="005661FD" w:rsidP="005661FD"/>
    <w:p w14:paraId="4772D0EB" w14:textId="77777777" w:rsidR="00393964" w:rsidRDefault="00393964" w:rsidP="00393964">
      <w:pPr>
        <w:rPr>
          <w:sz w:val="2"/>
          <w:szCs w:val="2"/>
        </w:rPr>
      </w:pPr>
    </w:p>
    <w:p w14:paraId="1AC5A7CE" w14:textId="036697E4" w:rsidR="00393964" w:rsidRDefault="00393964" w:rsidP="00393964">
      <w:pPr>
        <w:ind w:firstLine="709"/>
      </w:pPr>
      <w:r>
        <w:t xml:space="preserve">Як видно з даних таблиць </w:t>
      </w:r>
      <w:r w:rsidR="006A3AC8">
        <w:t>3.2</w:t>
      </w:r>
      <w:r>
        <w:t xml:space="preserve"> і </w:t>
      </w:r>
      <w:r w:rsidR="006A3AC8">
        <w:t>3.3</w:t>
      </w:r>
      <w:r>
        <w:t xml:space="preserve">, прогресивне поліпшення форми осанки спостерігалося у хлопців протягом усього однорічного експерименту. При цьому найбільш суттєві позитивні зміни відбувалися в першій його частині, близько до завершення корекційно-підготовчого етапу педагогічного процесу. З таблиці </w:t>
      </w:r>
      <w:r w:rsidR="006A3AC8">
        <w:t>3.2</w:t>
      </w:r>
      <w:r>
        <w:t xml:space="preserve"> видно, що у школярів значуще зменшився кут нахилу голови вперед (1 ознака) і нахилу голови вбік (4 ознака), відхилення плечей вперед (2 ознака) і випинається спина (3 ознака), помітно відбулося вирівнювання плечей в горизонтальній площині (7 ознака). У другій частині педагогічного експерименту, на етапі корекційно-тренувального і стабілізаційного, відзначається подальше достовірне поліпшення положення </w:t>
      </w:r>
      <w:r>
        <w:lastRenderedPageBreak/>
        <w:t>голови (4 ознака) і вирівнювання плечей в горизонтальній площині (7 ознака).</w:t>
      </w:r>
    </w:p>
    <w:p w14:paraId="2BC35AE9" w14:textId="2E789225" w:rsidR="00393964" w:rsidRPr="00E01C81" w:rsidRDefault="00393964" w:rsidP="00393964">
      <w:pPr>
        <w:ind w:firstLine="709"/>
        <w:rPr>
          <w:lang w:val="ru-RU"/>
        </w:rPr>
      </w:pPr>
      <w:r>
        <w:t>Аналогічні позитивні результати поліпшення осанки були отримані нами під час обстежен</w:t>
      </w:r>
      <w:r w:rsidR="006A3AC8">
        <w:t xml:space="preserve">ня дівчат 11-13 років (таблиця </w:t>
      </w:r>
      <w:r>
        <w:t>3</w:t>
      </w:r>
      <w:r w:rsidR="006A3AC8">
        <w:t>.4-3.5</w:t>
      </w:r>
      <w:r>
        <w:t>).</w:t>
      </w:r>
    </w:p>
    <w:p w14:paraId="4113B163" w14:textId="77777777" w:rsidR="00A314B1" w:rsidRPr="00E01C81" w:rsidRDefault="00A314B1" w:rsidP="00393964">
      <w:pPr>
        <w:ind w:firstLine="709"/>
        <w:rPr>
          <w:lang w:val="ru-RU"/>
        </w:rPr>
      </w:pPr>
    </w:p>
    <w:p w14:paraId="77F57D6F" w14:textId="0CC30641" w:rsidR="00A314B1" w:rsidRPr="004D4D58" w:rsidRDefault="00A314B1" w:rsidP="004D4D58">
      <w:pPr>
        <w:pStyle w:val="31"/>
        <w:keepNext/>
        <w:keepLines/>
        <w:shd w:val="clear" w:color="auto" w:fill="auto"/>
        <w:spacing w:line="360" w:lineRule="auto"/>
        <w:ind w:left="23" w:firstLine="692"/>
        <w:rPr>
          <w:b w:val="0"/>
          <w:sz w:val="28"/>
          <w:szCs w:val="28"/>
          <w:lang w:val="uk-UA"/>
        </w:rPr>
      </w:pPr>
      <w:bookmarkStart w:id="18" w:name="_Toc153748616"/>
      <w:r w:rsidRPr="004D4D58">
        <w:rPr>
          <w:b w:val="0"/>
          <w:sz w:val="28"/>
          <w:szCs w:val="28"/>
        </w:rPr>
        <w:t>Таблица 3.</w:t>
      </w:r>
      <w:r w:rsidR="005661FD" w:rsidRPr="004D4D58">
        <w:rPr>
          <w:b w:val="0"/>
          <w:sz w:val="28"/>
          <w:szCs w:val="28"/>
          <w:lang w:val="uk-UA"/>
        </w:rPr>
        <w:t>4</w:t>
      </w:r>
      <w:r w:rsidRPr="004D4D58">
        <w:rPr>
          <w:b w:val="0"/>
          <w:sz w:val="28"/>
          <w:szCs w:val="28"/>
        </w:rPr>
        <w:t xml:space="preserve"> </w:t>
      </w:r>
      <w:r w:rsidRPr="004D4D58">
        <w:rPr>
          <w:b w:val="0"/>
          <w:sz w:val="28"/>
          <w:szCs w:val="28"/>
          <w:lang w:val="uk-UA"/>
        </w:rPr>
        <w:t xml:space="preserve">– </w:t>
      </w:r>
      <w:proofErr w:type="spellStart"/>
      <w:r w:rsidRPr="004D4D58">
        <w:rPr>
          <w:b w:val="0"/>
          <w:sz w:val="28"/>
          <w:szCs w:val="28"/>
        </w:rPr>
        <w:t>Динаміка</w:t>
      </w:r>
      <w:proofErr w:type="spellEnd"/>
      <w:r w:rsidRPr="004D4D58">
        <w:rPr>
          <w:b w:val="0"/>
          <w:sz w:val="28"/>
          <w:szCs w:val="28"/>
        </w:rPr>
        <w:t xml:space="preserve"> </w:t>
      </w:r>
      <w:proofErr w:type="spellStart"/>
      <w:r w:rsidRPr="004D4D58">
        <w:rPr>
          <w:b w:val="0"/>
          <w:sz w:val="28"/>
          <w:szCs w:val="28"/>
        </w:rPr>
        <w:t>показників</w:t>
      </w:r>
      <w:proofErr w:type="spellEnd"/>
      <w:r w:rsidRPr="004D4D58">
        <w:rPr>
          <w:b w:val="0"/>
          <w:sz w:val="28"/>
          <w:szCs w:val="28"/>
        </w:rPr>
        <w:t xml:space="preserve"> </w:t>
      </w:r>
      <w:proofErr w:type="spellStart"/>
      <w:r w:rsidRPr="004D4D58">
        <w:rPr>
          <w:b w:val="0"/>
          <w:sz w:val="28"/>
          <w:szCs w:val="28"/>
        </w:rPr>
        <w:t>ознак</w:t>
      </w:r>
      <w:proofErr w:type="spellEnd"/>
      <w:r w:rsidRPr="004D4D58">
        <w:rPr>
          <w:b w:val="0"/>
          <w:sz w:val="28"/>
          <w:szCs w:val="28"/>
        </w:rPr>
        <w:t xml:space="preserve"> </w:t>
      </w:r>
      <w:proofErr w:type="spellStart"/>
      <w:r w:rsidRPr="004D4D58">
        <w:rPr>
          <w:b w:val="0"/>
          <w:sz w:val="28"/>
          <w:szCs w:val="28"/>
        </w:rPr>
        <w:t>кіфозу</w:t>
      </w:r>
      <w:proofErr w:type="spellEnd"/>
      <w:r w:rsidRPr="004D4D58">
        <w:rPr>
          <w:b w:val="0"/>
          <w:sz w:val="28"/>
          <w:szCs w:val="28"/>
        </w:rPr>
        <w:t xml:space="preserve"> і лордозу у </w:t>
      </w:r>
      <w:proofErr w:type="spellStart"/>
      <w:r w:rsidRPr="004D4D58">
        <w:rPr>
          <w:b w:val="0"/>
          <w:sz w:val="28"/>
          <w:szCs w:val="28"/>
          <w:lang w:val="uk-UA"/>
        </w:rPr>
        <w:t>дівчаток</w:t>
      </w:r>
      <w:proofErr w:type="spellEnd"/>
      <w:r w:rsidRPr="004D4D58">
        <w:rPr>
          <w:b w:val="0"/>
          <w:sz w:val="28"/>
          <w:szCs w:val="28"/>
        </w:rPr>
        <w:t xml:space="preserve"> 11-13 </w:t>
      </w:r>
      <w:proofErr w:type="spellStart"/>
      <w:r w:rsidRPr="004D4D58">
        <w:rPr>
          <w:b w:val="0"/>
          <w:sz w:val="28"/>
          <w:szCs w:val="28"/>
        </w:rPr>
        <w:t>років</w:t>
      </w:r>
      <w:proofErr w:type="spellEnd"/>
      <w:r w:rsidRPr="004D4D58">
        <w:rPr>
          <w:b w:val="0"/>
          <w:sz w:val="28"/>
          <w:szCs w:val="28"/>
        </w:rPr>
        <w:t xml:space="preserve"> </w:t>
      </w:r>
      <w:proofErr w:type="spellStart"/>
      <w:r w:rsidRPr="004D4D58">
        <w:rPr>
          <w:b w:val="0"/>
          <w:sz w:val="28"/>
          <w:szCs w:val="28"/>
        </w:rPr>
        <w:t>від</w:t>
      </w:r>
      <w:proofErr w:type="spellEnd"/>
      <w:r w:rsidRPr="004D4D58">
        <w:rPr>
          <w:b w:val="0"/>
          <w:sz w:val="28"/>
          <w:szCs w:val="28"/>
        </w:rPr>
        <w:t xml:space="preserve"> початку до </w:t>
      </w:r>
      <w:r w:rsidR="005661FD" w:rsidRPr="004D4D58">
        <w:rPr>
          <w:b w:val="0"/>
          <w:sz w:val="28"/>
          <w:szCs w:val="28"/>
          <w:lang w:val="uk-UA"/>
        </w:rPr>
        <w:t>середини</w:t>
      </w:r>
      <w:r w:rsidRPr="004D4D58">
        <w:rPr>
          <w:b w:val="0"/>
          <w:sz w:val="28"/>
          <w:szCs w:val="28"/>
        </w:rPr>
        <w:t xml:space="preserve"> </w:t>
      </w:r>
      <w:proofErr w:type="spellStart"/>
      <w:r w:rsidRPr="004D4D58">
        <w:rPr>
          <w:b w:val="0"/>
          <w:sz w:val="28"/>
          <w:szCs w:val="28"/>
        </w:rPr>
        <w:t>педагогічного</w:t>
      </w:r>
      <w:proofErr w:type="spellEnd"/>
      <w:r w:rsidRPr="004D4D58">
        <w:rPr>
          <w:b w:val="0"/>
          <w:sz w:val="28"/>
          <w:szCs w:val="28"/>
        </w:rPr>
        <w:t xml:space="preserve"> </w:t>
      </w:r>
      <w:proofErr w:type="spellStart"/>
      <w:r w:rsidRPr="004D4D58">
        <w:rPr>
          <w:b w:val="0"/>
          <w:sz w:val="28"/>
          <w:szCs w:val="28"/>
        </w:rPr>
        <w:t>експерименту</w:t>
      </w:r>
      <w:proofErr w:type="spellEnd"/>
      <w:r w:rsidRPr="004D4D58">
        <w:rPr>
          <w:b w:val="0"/>
          <w:sz w:val="28"/>
          <w:szCs w:val="28"/>
          <w:lang w:val="uk-UA"/>
        </w:rPr>
        <w:t xml:space="preserve"> </w:t>
      </w:r>
      <w:r w:rsidRPr="004D4D58">
        <w:rPr>
          <w:b w:val="0"/>
          <w:sz w:val="28"/>
          <w:szCs w:val="28"/>
        </w:rPr>
        <w:t>(*</w:t>
      </w:r>
      <w:proofErr w:type="gramStart"/>
      <w:r w:rsidRPr="004D4D58">
        <w:rPr>
          <w:b w:val="0"/>
          <w:sz w:val="28"/>
          <w:szCs w:val="28"/>
          <w:lang w:val="uk-UA"/>
        </w:rPr>
        <w:t>Р</w:t>
      </w:r>
      <w:r w:rsidRPr="004D4D58">
        <w:rPr>
          <w:b w:val="0"/>
          <w:sz w:val="28"/>
          <w:szCs w:val="28"/>
        </w:rPr>
        <w:t>&lt;</w:t>
      </w:r>
      <w:proofErr w:type="gramEnd"/>
      <w:r w:rsidRPr="004D4D58">
        <w:rPr>
          <w:b w:val="0"/>
          <w:sz w:val="28"/>
          <w:szCs w:val="28"/>
        </w:rPr>
        <w:t xml:space="preserve">0.05 - </w:t>
      </w:r>
      <w:proofErr w:type="spellStart"/>
      <w:r w:rsidRPr="004D4D58">
        <w:rPr>
          <w:b w:val="0"/>
          <w:sz w:val="28"/>
          <w:szCs w:val="28"/>
        </w:rPr>
        <w:t>достовірно</w:t>
      </w:r>
      <w:proofErr w:type="spellEnd"/>
      <w:r w:rsidRPr="004D4D58">
        <w:rPr>
          <w:b w:val="0"/>
          <w:sz w:val="28"/>
          <w:szCs w:val="28"/>
        </w:rPr>
        <w:t>)</w:t>
      </w:r>
      <w:bookmarkEnd w:id="18"/>
    </w:p>
    <w:tbl>
      <w:tblPr>
        <w:tblStyle w:val="ac"/>
        <w:tblW w:w="9331" w:type="dxa"/>
        <w:tblInd w:w="20" w:type="dxa"/>
        <w:tblLook w:val="04A0" w:firstRow="1" w:lastRow="0" w:firstColumn="1" w:lastColumn="0" w:noHBand="0" w:noVBand="1"/>
      </w:tblPr>
      <w:tblGrid>
        <w:gridCol w:w="643"/>
        <w:gridCol w:w="2226"/>
        <w:gridCol w:w="2320"/>
        <w:gridCol w:w="1794"/>
        <w:gridCol w:w="1484"/>
        <w:gridCol w:w="864"/>
      </w:tblGrid>
      <w:tr w:rsidR="00A314B1" w14:paraId="7D63122E" w14:textId="77777777" w:rsidTr="004D4D58">
        <w:trPr>
          <w:trHeight w:val="559"/>
        </w:trPr>
        <w:tc>
          <w:tcPr>
            <w:tcW w:w="653" w:type="dxa"/>
            <w:vMerge w:val="restart"/>
            <w:textDirection w:val="btLr"/>
          </w:tcPr>
          <w:p w14:paraId="0FB894FE" w14:textId="77777777" w:rsidR="00A314B1" w:rsidRDefault="00A314B1" w:rsidP="008329B1">
            <w:pPr>
              <w:ind w:left="113" w:right="113"/>
              <w:jc w:val="center"/>
            </w:pPr>
            <w:r w:rsidRPr="00F567FE">
              <w:t>Показники</w:t>
            </w:r>
          </w:p>
        </w:tc>
        <w:tc>
          <w:tcPr>
            <w:tcW w:w="6490" w:type="dxa"/>
            <w:gridSpan w:val="3"/>
          </w:tcPr>
          <w:p w14:paraId="37389384" w14:textId="12789D5C" w:rsidR="00A314B1" w:rsidRDefault="00A314B1" w:rsidP="006A3AC8">
            <w:pPr>
              <w:jc w:val="center"/>
            </w:pPr>
            <w:r w:rsidRPr="00F567FE">
              <w:t>Результати вимірювання (см)</w:t>
            </w:r>
            <w:r w:rsidRPr="00F567FE">
              <w:rPr>
                <w:rStyle w:val="251"/>
                <w:bCs/>
              </w:rPr>
              <w:t xml:space="preserve"> (N=</w:t>
            </w:r>
            <w:r w:rsidR="006A3AC8">
              <w:rPr>
                <w:rStyle w:val="251"/>
                <w:bCs/>
              </w:rPr>
              <w:t>24</w:t>
            </w:r>
            <w:r w:rsidRPr="00F567FE">
              <w:rPr>
                <w:rStyle w:val="251"/>
                <w:bCs/>
              </w:rPr>
              <w:t>)</w:t>
            </w:r>
          </w:p>
        </w:tc>
        <w:tc>
          <w:tcPr>
            <w:tcW w:w="1564" w:type="dxa"/>
            <w:vMerge w:val="restart"/>
          </w:tcPr>
          <w:p w14:paraId="107FEE1F" w14:textId="77777777" w:rsidR="00A314B1" w:rsidRPr="00F567FE" w:rsidRDefault="00A314B1" w:rsidP="008329B1">
            <w:pPr>
              <w:jc w:val="center"/>
              <w:rPr>
                <w:lang w:val="en-US"/>
              </w:rPr>
            </w:pPr>
            <w:r>
              <w:rPr>
                <w:lang w:val="en-US"/>
              </w:rPr>
              <w:t>t</w:t>
            </w:r>
          </w:p>
        </w:tc>
        <w:tc>
          <w:tcPr>
            <w:tcW w:w="624" w:type="dxa"/>
            <w:vMerge w:val="restart"/>
          </w:tcPr>
          <w:p w14:paraId="16DED376" w14:textId="77777777" w:rsidR="00A314B1" w:rsidRDefault="00A314B1" w:rsidP="008329B1">
            <w:pPr>
              <w:jc w:val="center"/>
            </w:pPr>
            <w:r>
              <w:t>Р</w:t>
            </w:r>
          </w:p>
        </w:tc>
      </w:tr>
      <w:tr w:rsidR="00A314B1" w14:paraId="185F0F9B" w14:textId="77777777" w:rsidTr="004D4D58">
        <w:trPr>
          <w:trHeight w:val="521"/>
        </w:trPr>
        <w:tc>
          <w:tcPr>
            <w:tcW w:w="653" w:type="dxa"/>
            <w:vMerge/>
          </w:tcPr>
          <w:p w14:paraId="5CBD7761" w14:textId="77777777" w:rsidR="00A314B1" w:rsidRDefault="00A314B1" w:rsidP="008329B1">
            <w:pPr>
              <w:jc w:val="center"/>
            </w:pPr>
          </w:p>
        </w:tc>
        <w:tc>
          <w:tcPr>
            <w:tcW w:w="4628" w:type="dxa"/>
            <w:gridSpan w:val="2"/>
          </w:tcPr>
          <w:p w14:paraId="6B99AA10" w14:textId="77777777" w:rsidR="00A314B1" w:rsidRDefault="00A314B1" w:rsidP="008329B1">
            <w:pPr>
              <w:jc w:val="center"/>
            </w:pPr>
            <w:r w:rsidRPr="00F567FE">
              <w:rPr>
                <w:rStyle w:val="21pt"/>
                <w:b w:val="0"/>
                <w:bCs w:val="0"/>
              </w:rPr>
              <w:t>М±м</w:t>
            </w:r>
          </w:p>
        </w:tc>
        <w:tc>
          <w:tcPr>
            <w:tcW w:w="1862" w:type="dxa"/>
            <w:vMerge w:val="restart"/>
          </w:tcPr>
          <w:p w14:paraId="011E2240" w14:textId="77777777" w:rsidR="00A314B1" w:rsidRDefault="00A314B1" w:rsidP="008329B1">
            <w:pPr>
              <w:jc w:val="center"/>
            </w:pPr>
            <w:r w:rsidRPr="00F567FE">
              <w:t>Різниця</w:t>
            </w:r>
          </w:p>
        </w:tc>
        <w:tc>
          <w:tcPr>
            <w:tcW w:w="1564" w:type="dxa"/>
            <w:vMerge/>
          </w:tcPr>
          <w:p w14:paraId="7C149D14" w14:textId="77777777" w:rsidR="00A314B1" w:rsidRDefault="00A314B1" w:rsidP="008329B1">
            <w:pPr>
              <w:jc w:val="center"/>
            </w:pPr>
          </w:p>
        </w:tc>
        <w:tc>
          <w:tcPr>
            <w:tcW w:w="624" w:type="dxa"/>
            <w:vMerge/>
          </w:tcPr>
          <w:p w14:paraId="3DDB126F" w14:textId="77777777" w:rsidR="00A314B1" w:rsidRDefault="00A314B1" w:rsidP="008329B1">
            <w:pPr>
              <w:jc w:val="center"/>
            </w:pPr>
          </w:p>
        </w:tc>
      </w:tr>
      <w:tr w:rsidR="00A314B1" w14:paraId="6D59C129" w14:textId="77777777" w:rsidTr="004D4D58">
        <w:trPr>
          <w:trHeight w:val="887"/>
        </w:trPr>
        <w:tc>
          <w:tcPr>
            <w:tcW w:w="653" w:type="dxa"/>
            <w:vMerge/>
          </w:tcPr>
          <w:p w14:paraId="11E67AA3" w14:textId="77777777" w:rsidR="00A314B1" w:rsidRDefault="00A314B1" w:rsidP="008329B1">
            <w:pPr>
              <w:jc w:val="center"/>
            </w:pPr>
          </w:p>
        </w:tc>
        <w:tc>
          <w:tcPr>
            <w:tcW w:w="2262" w:type="dxa"/>
          </w:tcPr>
          <w:p w14:paraId="51FB8413" w14:textId="77777777" w:rsidR="00A314B1" w:rsidRDefault="00A314B1" w:rsidP="008329B1">
            <w:pPr>
              <w:jc w:val="center"/>
            </w:pPr>
            <w:r w:rsidRPr="00F567FE">
              <w:t>Початок експерименту</w:t>
            </w:r>
          </w:p>
        </w:tc>
        <w:tc>
          <w:tcPr>
            <w:tcW w:w="2366" w:type="dxa"/>
          </w:tcPr>
          <w:p w14:paraId="3906A3F8" w14:textId="54891996" w:rsidR="00A314B1" w:rsidRDefault="005661FD" w:rsidP="008329B1">
            <w:pPr>
              <w:jc w:val="center"/>
            </w:pPr>
            <w:r>
              <w:t>Середина</w:t>
            </w:r>
            <w:r w:rsidR="00A314B1" w:rsidRPr="00F567FE">
              <w:t xml:space="preserve"> експерименту</w:t>
            </w:r>
          </w:p>
        </w:tc>
        <w:tc>
          <w:tcPr>
            <w:tcW w:w="1862" w:type="dxa"/>
            <w:vMerge/>
          </w:tcPr>
          <w:p w14:paraId="4ECD3D7B" w14:textId="77777777" w:rsidR="00A314B1" w:rsidRDefault="00A314B1" w:rsidP="008329B1">
            <w:pPr>
              <w:jc w:val="center"/>
            </w:pPr>
          </w:p>
        </w:tc>
        <w:tc>
          <w:tcPr>
            <w:tcW w:w="1564" w:type="dxa"/>
            <w:vMerge/>
          </w:tcPr>
          <w:p w14:paraId="32BC701A" w14:textId="77777777" w:rsidR="00A314B1" w:rsidRDefault="00A314B1" w:rsidP="008329B1">
            <w:pPr>
              <w:jc w:val="center"/>
            </w:pPr>
          </w:p>
        </w:tc>
        <w:tc>
          <w:tcPr>
            <w:tcW w:w="624" w:type="dxa"/>
            <w:vMerge/>
          </w:tcPr>
          <w:p w14:paraId="022555D0" w14:textId="77777777" w:rsidR="00A314B1" w:rsidRDefault="00A314B1" w:rsidP="008329B1">
            <w:pPr>
              <w:jc w:val="center"/>
            </w:pPr>
          </w:p>
        </w:tc>
      </w:tr>
      <w:tr w:rsidR="004D4D58" w14:paraId="5C1D6259" w14:textId="77777777" w:rsidTr="004D4D58">
        <w:tc>
          <w:tcPr>
            <w:tcW w:w="653" w:type="dxa"/>
          </w:tcPr>
          <w:p w14:paraId="27542F5E" w14:textId="77777777" w:rsidR="004D4D58" w:rsidRPr="00F567FE" w:rsidRDefault="004D4D58" w:rsidP="004D4D58">
            <w:pPr>
              <w:jc w:val="center"/>
              <w:rPr>
                <w:lang w:val="en-US"/>
              </w:rPr>
            </w:pPr>
            <w:r>
              <w:rPr>
                <w:lang w:val="en-US"/>
              </w:rPr>
              <w:t>1</w:t>
            </w:r>
          </w:p>
        </w:tc>
        <w:tc>
          <w:tcPr>
            <w:tcW w:w="2262" w:type="dxa"/>
          </w:tcPr>
          <w:p w14:paraId="63AA0216" w14:textId="142774D7" w:rsidR="004D4D58" w:rsidRDefault="004D4D58" w:rsidP="004D4D58">
            <w:pPr>
              <w:jc w:val="center"/>
            </w:pPr>
            <w:r>
              <w:t>14.58±1.89</w:t>
            </w:r>
          </w:p>
        </w:tc>
        <w:tc>
          <w:tcPr>
            <w:tcW w:w="2366" w:type="dxa"/>
          </w:tcPr>
          <w:p w14:paraId="0C1EF723" w14:textId="303CEDF5" w:rsidR="004D4D58" w:rsidRDefault="004D4D58" w:rsidP="004D4D58">
            <w:pPr>
              <w:jc w:val="center"/>
            </w:pPr>
            <w:r>
              <w:t>15.91±.34</w:t>
            </w:r>
          </w:p>
        </w:tc>
        <w:tc>
          <w:tcPr>
            <w:tcW w:w="1862" w:type="dxa"/>
          </w:tcPr>
          <w:p w14:paraId="1AFBB7D5" w14:textId="782E5831" w:rsidR="004D4D58" w:rsidRDefault="004D4D58" w:rsidP="004D4D58">
            <w:pPr>
              <w:jc w:val="center"/>
            </w:pPr>
            <w:r>
              <w:t>1.33</w:t>
            </w:r>
          </w:p>
        </w:tc>
        <w:tc>
          <w:tcPr>
            <w:tcW w:w="1564" w:type="dxa"/>
          </w:tcPr>
          <w:p w14:paraId="45C8301C" w14:textId="2E301253" w:rsidR="004D4D58" w:rsidRDefault="004D4D58" w:rsidP="004D4D58">
            <w:pPr>
              <w:jc w:val="center"/>
            </w:pPr>
            <w:r>
              <w:t>2.77</w:t>
            </w:r>
          </w:p>
        </w:tc>
        <w:tc>
          <w:tcPr>
            <w:tcW w:w="624" w:type="dxa"/>
          </w:tcPr>
          <w:p w14:paraId="2BEA71D2" w14:textId="65D21CF3" w:rsidR="004D4D58" w:rsidRDefault="004D4D58" w:rsidP="004D4D58">
            <w:pPr>
              <w:jc w:val="center"/>
            </w:pPr>
            <w:r w:rsidRPr="001702CA">
              <w:rPr>
                <w:lang w:val="ru-RU"/>
              </w:rPr>
              <w:t>&lt;</w:t>
            </w:r>
            <w:r w:rsidRPr="001702CA">
              <w:t xml:space="preserve">0.05 </w:t>
            </w:r>
          </w:p>
        </w:tc>
      </w:tr>
      <w:tr w:rsidR="004D4D58" w14:paraId="71228602" w14:textId="77777777" w:rsidTr="004D4D58">
        <w:tc>
          <w:tcPr>
            <w:tcW w:w="653" w:type="dxa"/>
          </w:tcPr>
          <w:p w14:paraId="6E52E119" w14:textId="77777777" w:rsidR="004D4D58" w:rsidRPr="00F567FE" w:rsidRDefault="004D4D58" w:rsidP="004D4D58">
            <w:pPr>
              <w:jc w:val="center"/>
              <w:rPr>
                <w:lang w:val="en-US"/>
              </w:rPr>
            </w:pPr>
            <w:r>
              <w:rPr>
                <w:lang w:val="en-US"/>
              </w:rPr>
              <w:t>2</w:t>
            </w:r>
          </w:p>
        </w:tc>
        <w:tc>
          <w:tcPr>
            <w:tcW w:w="2262" w:type="dxa"/>
          </w:tcPr>
          <w:p w14:paraId="7C926414" w14:textId="269E05AA" w:rsidR="004D4D58" w:rsidRDefault="004D4D58" w:rsidP="004D4D58">
            <w:pPr>
              <w:jc w:val="center"/>
            </w:pPr>
            <w:r>
              <w:t>15.42±0.87</w:t>
            </w:r>
          </w:p>
        </w:tc>
        <w:tc>
          <w:tcPr>
            <w:tcW w:w="2366" w:type="dxa"/>
          </w:tcPr>
          <w:p w14:paraId="171657F7" w14:textId="04FEB96A" w:rsidR="004D4D58" w:rsidRDefault="004D4D58" w:rsidP="004D4D58">
            <w:pPr>
              <w:jc w:val="center"/>
            </w:pPr>
            <w:r>
              <w:t>16.0±2.54</w:t>
            </w:r>
          </w:p>
        </w:tc>
        <w:tc>
          <w:tcPr>
            <w:tcW w:w="1862" w:type="dxa"/>
          </w:tcPr>
          <w:p w14:paraId="4F396C95" w14:textId="12E74B87" w:rsidR="004D4D58" w:rsidRDefault="004D4D58" w:rsidP="004D4D58">
            <w:pPr>
              <w:jc w:val="center"/>
            </w:pPr>
            <w:r>
              <w:t>0.58</w:t>
            </w:r>
          </w:p>
        </w:tc>
        <w:tc>
          <w:tcPr>
            <w:tcW w:w="1564" w:type="dxa"/>
          </w:tcPr>
          <w:p w14:paraId="69075F67" w14:textId="69A32AA1" w:rsidR="004D4D58" w:rsidRDefault="004D4D58" w:rsidP="004D4D58">
            <w:pPr>
              <w:jc w:val="center"/>
            </w:pPr>
            <w:r>
              <w:t>2.76</w:t>
            </w:r>
          </w:p>
        </w:tc>
        <w:tc>
          <w:tcPr>
            <w:tcW w:w="624" w:type="dxa"/>
          </w:tcPr>
          <w:p w14:paraId="5AE3D300" w14:textId="43D7DC5C" w:rsidR="004D4D58" w:rsidRDefault="004D4D58" w:rsidP="004D4D58">
            <w:pPr>
              <w:jc w:val="center"/>
            </w:pPr>
            <w:r w:rsidRPr="001702CA">
              <w:rPr>
                <w:lang w:val="ru-RU"/>
              </w:rPr>
              <w:t>&lt;</w:t>
            </w:r>
            <w:r w:rsidRPr="001702CA">
              <w:t xml:space="preserve">0.05 </w:t>
            </w:r>
          </w:p>
        </w:tc>
      </w:tr>
      <w:tr w:rsidR="004D4D58" w14:paraId="25A6F6A5" w14:textId="77777777" w:rsidTr="004D4D58">
        <w:tc>
          <w:tcPr>
            <w:tcW w:w="653" w:type="dxa"/>
          </w:tcPr>
          <w:p w14:paraId="547BE0DA" w14:textId="77777777" w:rsidR="004D4D58" w:rsidRPr="00F567FE" w:rsidRDefault="004D4D58" w:rsidP="004D4D58">
            <w:pPr>
              <w:jc w:val="center"/>
              <w:rPr>
                <w:lang w:val="en-US"/>
              </w:rPr>
            </w:pPr>
            <w:r>
              <w:rPr>
                <w:lang w:val="en-US"/>
              </w:rPr>
              <w:t>3</w:t>
            </w:r>
          </w:p>
        </w:tc>
        <w:tc>
          <w:tcPr>
            <w:tcW w:w="2262" w:type="dxa"/>
          </w:tcPr>
          <w:p w14:paraId="2F6DFB37" w14:textId="59E94F85" w:rsidR="004D4D58" w:rsidRDefault="004D4D58" w:rsidP="004D4D58">
            <w:pPr>
              <w:jc w:val="center"/>
            </w:pPr>
            <w:r>
              <w:t>4.79±1.46</w:t>
            </w:r>
          </w:p>
        </w:tc>
        <w:tc>
          <w:tcPr>
            <w:tcW w:w="2366" w:type="dxa"/>
          </w:tcPr>
          <w:p w14:paraId="294B35AA" w14:textId="3197F621" w:rsidR="004D4D58" w:rsidRDefault="004D4D58" w:rsidP="004D4D58">
            <w:pPr>
              <w:jc w:val="center"/>
            </w:pPr>
            <w:r>
              <w:t>3.76±1.78</w:t>
            </w:r>
          </w:p>
        </w:tc>
        <w:tc>
          <w:tcPr>
            <w:tcW w:w="1862" w:type="dxa"/>
          </w:tcPr>
          <w:p w14:paraId="45567594" w14:textId="2E45C7C0" w:rsidR="004D4D58" w:rsidRDefault="004D4D58" w:rsidP="004D4D58">
            <w:pPr>
              <w:jc w:val="center"/>
            </w:pPr>
            <w:r>
              <w:t>1.03</w:t>
            </w:r>
          </w:p>
        </w:tc>
        <w:tc>
          <w:tcPr>
            <w:tcW w:w="1564" w:type="dxa"/>
          </w:tcPr>
          <w:p w14:paraId="20E978CC" w14:textId="7648EEC7" w:rsidR="004D4D58" w:rsidRDefault="004D4D58" w:rsidP="004D4D58">
            <w:pPr>
              <w:jc w:val="center"/>
            </w:pPr>
            <w:r>
              <w:t>2.6</w:t>
            </w:r>
          </w:p>
        </w:tc>
        <w:tc>
          <w:tcPr>
            <w:tcW w:w="624" w:type="dxa"/>
          </w:tcPr>
          <w:p w14:paraId="37CBEF45" w14:textId="2D5994F6" w:rsidR="004D4D58" w:rsidRDefault="004D4D58" w:rsidP="004D4D58">
            <w:pPr>
              <w:jc w:val="center"/>
            </w:pPr>
            <w:r w:rsidRPr="001702CA">
              <w:rPr>
                <w:lang w:val="ru-RU"/>
              </w:rPr>
              <w:t>&lt;</w:t>
            </w:r>
            <w:r w:rsidRPr="001702CA">
              <w:t xml:space="preserve">0.05 </w:t>
            </w:r>
          </w:p>
        </w:tc>
      </w:tr>
      <w:tr w:rsidR="004D4D58" w14:paraId="3101880D" w14:textId="77777777" w:rsidTr="004D4D58">
        <w:tc>
          <w:tcPr>
            <w:tcW w:w="653" w:type="dxa"/>
          </w:tcPr>
          <w:p w14:paraId="1150E3D9" w14:textId="77777777" w:rsidR="004D4D58" w:rsidRPr="00F567FE" w:rsidRDefault="004D4D58" w:rsidP="004D4D58">
            <w:pPr>
              <w:jc w:val="center"/>
              <w:rPr>
                <w:lang w:val="en-US"/>
              </w:rPr>
            </w:pPr>
            <w:r>
              <w:rPr>
                <w:lang w:val="en-US"/>
              </w:rPr>
              <w:t>4</w:t>
            </w:r>
          </w:p>
        </w:tc>
        <w:tc>
          <w:tcPr>
            <w:tcW w:w="2262" w:type="dxa"/>
          </w:tcPr>
          <w:p w14:paraId="6741AF61" w14:textId="1C727C1A" w:rsidR="004D4D58" w:rsidRDefault="004D4D58" w:rsidP="004D4D58">
            <w:pPr>
              <w:jc w:val="center"/>
            </w:pPr>
            <w:r>
              <w:t>22.50±0.97</w:t>
            </w:r>
          </w:p>
        </w:tc>
        <w:tc>
          <w:tcPr>
            <w:tcW w:w="2366" w:type="dxa"/>
          </w:tcPr>
          <w:p w14:paraId="5DF21B3D" w14:textId="3DC23210" w:rsidR="004D4D58" w:rsidRDefault="004D4D58" w:rsidP="004D4D58">
            <w:pPr>
              <w:jc w:val="center"/>
            </w:pPr>
            <w:r>
              <w:t>23.26±2.86</w:t>
            </w:r>
          </w:p>
        </w:tc>
        <w:tc>
          <w:tcPr>
            <w:tcW w:w="1862" w:type="dxa"/>
          </w:tcPr>
          <w:p w14:paraId="2C0BEECB" w14:textId="1422F8CB" w:rsidR="004D4D58" w:rsidRDefault="004D4D58" w:rsidP="004D4D58">
            <w:pPr>
              <w:jc w:val="center"/>
            </w:pPr>
            <w:r>
              <w:t>0.76</w:t>
            </w:r>
          </w:p>
        </w:tc>
        <w:tc>
          <w:tcPr>
            <w:tcW w:w="1564" w:type="dxa"/>
          </w:tcPr>
          <w:p w14:paraId="60D4B058" w14:textId="0A75E568" w:rsidR="004D4D58" w:rsidRDefault="004D4D58" w:rsidP="004D4D58">
            <w:pPr>
              <w:jc w:val="center"/>
            </w:pPr>
            <w:r>
              <w:t>2.62</w:t>
            </w:r>
          </w:p>
        </w:tc>
        <w:tc>
          <w:tcPr>
            <w:tcW w:w="624" w:type="dxa"/>
          </w:tcPr>
          <w:p w14:paraId="5A7E0E90" w14:textId="067FF696" w:rsidR="004D4D58" w:rsidRDefault="004D4D58" w:rsidP="004D4D58">
            <w:pPr>
              <w:jc w:val="center"/>
            </w:pPr>
            <w:r w:rsidRPr="001702CA">
              <w:rPr>
                <w:lang w:val="ru-RU"/>
              </w:rPr>
              <w:t>&lt;</w:t>
            </w:r>
            <w:r w:rsidRPr="001702CA">
              <w:t xml:space="preserve">0.05 </w:t>
            </w:r>
          </w:p>
        </w:tc>
      </w:tr>
      <w:tr w:rsidR="004D4D58" w14:paraId="68872D9B" w14:textId="77777777" w:rsidTr="004D4D58">
        <w:tc>
          <w:tcPr>
            <w:tcW w:w="653" w:type="dxa"/>
          </w:tcPr>
          <w:p w14:paraId="22CD171E" w14:textId="77777777" w:rsidR="004D4D58" w:rsidRPr="00F567FE" w:rsidRDefault="004D4D58" w:rsidP="004D4D58">
            <w:pPr>
              <w:jc w:val="center"/>
              <w:rPr>
                <w:lang w:val="en-US"/>
              </w:rPr>
            </w:pPr>
            <w:r>
              <w:rPr>
                <w:lang w:val="en-US"/>
              </w:rPr>
              <w:t>5</w:t>
            </w:r>
          </w:p>
        </w:tc>
        <w:tc>
          <w:tcPr>
            <w:tcW w:w="2262" w:type="dxa"/>
          </w:tcPr>
          <w:p w14:paraId="30FC9CD0" w14:textId="4892683F" w:rsidR="004D4D58" w:rsidRDefault="004D4D58" w:rsidP="004D4D58">
            <w:pPr>
              <w:jc w:val="center"/>
            </w:pPr>
            <w:r>
              <w:t>11.25±0.19</w:t>
            </w:r>
          </w:p>
        </w:tc>
        <w:tc>
          <w:tcPr>
            <w:tcW w:w="2366" w:type="dxa"/>
          </w:tcPr>
          <w:p w14:paraId="661892E7" w14:textId="5AF779A9" w:rsidR="004D4D58" w:rsidRDefault="004D4D58" w:rsidP="004D4D58">
            <w:pPr>
              <w:jc w:val="center"/>
            </w:pPr>
            <w:r>
              <w:t>11.35±1.07</w:t>
            </w:r>
          </w:p>
        </w:tc>
        <w:tc>
          <w:tcPr>
            <w:tcW w:w="1862" w:type="dxa"/>
          </w:tcPr>
          <w:p w14:paraId="57C8A2B9" w14:textId="696444C4" w:rsidR="004D4D58" w:rsidRDefault="004D4D58" w:rsidP="004D4D58">
            <w:pPr>
              <w:jc w:val="center"/>
            </w:pPr>
            <w:r>
              <w:t>0.1</w:t>
            </w:r>
          </w:p>
        </w:tc>
        <w:tc>
          <w:tcPr>
            <w:tcW w:w="1564" w:type="dxa"/>
          </w:tcPr>
          <w:p w14:paraId="4717883F" w14:textId="45601043" w:rsidR="004D4D58" w:rsidRDefault="004D4D58" w:rsidP="004D4D58">
            <w:pPr>
              <w:jc w:val="center"/>
            </w:pPr>
            <w:r>
              <w:t>2.27</w:t>
            </w:r>
          </w:p>
        </w:tc>
        <w:tc>
          <w:tcPr>
            <w:tcW w:w="624" w:type="dxa"/>
          </w:tcPr>
          <w:p w14:paraId="6CD2A815" w14:textId="4BE8C456" w:rsidR="004D4D58" w:rsidRPr="00A314B1" w:rsidRDefault="004D4D58" w:rsidP="004D4D58">
            <w:pPr>
              <w:jc w:val="center"/>
            </w:pPr>
            <w:r w:rsidRPr="001702CA">
              <w:rPr>
                <w:lang w:val="ru-RU"/>
              </w:rPr>
              <w:t>&lt;</w:t>
            </w:r>
            <w:r w:rsidRPr="001702CA">
              <w:t xml:space="preserve">0.05 </w:t>
            </w:r>
          </w:p>
        </w:tc>
      </w:tr>
      <w:tr w:rsidR="004D4D58" w14:paraId="4A7CA41C" w14:textId="77777777" w:rsidTr="004D4D58">
        <w:tc>
          <w:tcPr>
            <w:tcW w:w="653" w:type="dxa"/>
          </w:tcPr>
          <w:p w14:paraId="24ED7671" w14:textId="77777777" w:rsidR="004D4D58" w:rsidRPr="00F567FE" w:rsidRDefault="004D4D58" w:rsidP="004D4D58">
            <w:pPr>
              <w:jc w:val="center"/>
              <w:rPr>
                <w:lang w:val="en-US"/>
              </w:rPr>
            </w:pPr>
            <w:r>
              <w:rPr>
                <w:lang w:val="en-US"/>
              </w:rPr>
              <w:t>6</w:t>
            </w:r>
          </w:p>
        </w:tc>
        <w:tc>
          <w:tcPr>
            <w:tcW w:w="2262" w:type="dxa"/>
          </w:tcPr>
          <w:p w14:paraId="44E58C71" w14:textId="6D719ECA" w:rsidR="004D4D58" w:rsidRDefault="004D4D58" w:rsidP="004D4D58">
            <w:pPr>
              <w:jc w:val="center"/>
            </w:pPr>
            <w:r>
              <w:t>10.83±0.14</w:t>
            </w:r>
          </w:p>
        </w:tc>
        <w:tc>
          <w:tcPr>
            <w:tcW w:w="2366" w:type="dxa"/>
          </w:tcPr>
          <w:p w14:paraId="35499827" w14:textId="0D392776" w:rsidR="004D4D58" w:rsidRDefault="004D4D58" w:rsidP="004D4D58">
            <w:pPr>
              <w:jc w:val="center"/>
            </w:pPr>
            <w:r>
              <w:t>10.98±0.56</w:t>
            </w:r>
          </w:p>
        </w:tc>
        <w:tc>
          <w:tcPr>
            <w:tcW w:w="1862" w:type="dxa"/>
          </w:tcPr>
          <w:p w14:paraId="635EE67C" w14:textId="02C9A39A" w:rsidR="004D4D58" w:rsidRDefault="004D4D58" w:rsidP="004D4D58">
            <w:pPr>
              <w:jc w:val="center"/>
            </w:pPr>
            <w:r>
              <w:t>0.15</w:t>
            </w:r>
          </w:p>
        </w:tc>
        <w:tc>
          <w:tcPr>
            <w:tcW w:w="1564" w:type="dxa"/>
          </w:tcPr>
          <w:p w14:paraId="4ABD067A" w14:textId="6E6E6803" w:rsidR="004D4D58" w:rsidRDefault="004D4D58" w:rsidP="004D4D58">
            <w:pPr>
              <w:jc w:val="center"/>
            </w:pPr>
            <w:r>
              <w:t>2.89</w:t>
            </w:r>
          </w:p>
        </w:tc>
        <w:tc>
          <w:tcPr>
            <w:tcW w:w="624" w:type="dxa"/>
          </w:tcPr>
          <w:p w14:paraId="50AE5195" w14:textId="73918870" w:rsidR="004D4D58" w:rsidRPr="00A314B1" w:rsidRDefault="004D4D58" w:rsidP="004D4D58">
            <w:pPr>
              <w:jc w:val="center"/>
            </w:pPr>
            <w:r w:rsidRPr="001702CA">
              <w:rPr>
                <w:lang w:val="ru-RU"/>
              </w:rPr>
              <w:t>&lt;</w:t>
            </w:r>
            <w:r w:rsidRPr="001702CA">
              <w:t xml:space="preserve">0.05 </w:t>
            </w:r>
          </w:p>
        </w:tc>
      </w:tr>
      <w:tr w:rsidR="004D4D58" w14:paraId="6373D45E" w14:textId="77777777" w:rsidTr="004D4D58">
        <w:tc>
          <w:tcPr>
            <w:tcW w:w="653" w:type="dxa"/>
          </w:tcPr>
          <w:p w14:paraId="2AB09DFD" w14:textId="77777777" w:rsidR="004D4D58" w:rsidRPr="00F567FE" w:rsidRDefault="004D4D58" w:rsidP="004D4D58">
            <w:pPr>
              <w:jc w:val="center"/>
              <w:rPr>
                <w:lang w:val="en-US"/>
              </w:rPr>
            </w:pPr>
            <w:r>
              <w:rPr>
                <w:lang w:val="en-US"/>
              </w:rPr>
              <w:t>7</w:t>
            </w:r>
          </w:p>
        </w:tc>
        <w:tc>
          <w:tcPr>
            <w:tcW w:w="2262" w:type="dxa"/>
          </w:tcPr>
          <w:p w14:paraId="54A9C841" w14:textId="143FD5EB" w:rsidR="004D4D58" w:rsidRDefault="004D4D58" w:rsidP="004D4D58">
            <w:pPr>
              <w:jc w:val="center"/>
            </w:pPr>
            <w:r>
              <w:t>23.33±0.26</w:t>
            </w:r>
          </w:p>
        </w:tc>
        <w:tc>
          <w:tcPr>
            <w:tcW w:w="2366" w:type="dxa"/>
          </w:tcPr>
          <w:p w14:paraId="10743B2F" w14:textId="22D62C1A" w:rsidR="004D4D58" w:rsidRDefault="004D4D58" w:rsidP="004D4D58">
            <w:pPr>
              <w:jc w:val="center"/>
            </w:pPr>
            <w:r>
              <w:t>23.56±2.99</w:t>
            </w:r>
          </w:p>
        </w:tc>
        <w:tc>
          <w:tcPr>
            <w:tcW w:w="1862" w:type="dxa"/>
          </w:tcPr>
          <w:p w14:paraId="560F3E2F" w14:textId="18F52375" w:rsidR="004D4D58" w:rsidRDefault="004D4D58" w:rsidP="004D4D58">
            <w:pPr>
              <w:jc w:val="center"/>
            </w:pPr>
            <w:r>
              <w:t>0.23</w:t>
            </w:r>
          </w:p>
        </w:tc>
        <w:tc>
          <w:tcPr>
            <w:tcW w:w="1564" w:type="dxa"/>
          </w:tcPr>
          <w:p w14:paraId="21D16F30" w14:textId="253076F9" w:rsidR="004D4D58" w:rsidRDefault="004D4D58" w:rsidP="004D4D58">
            <w:pPr>
              <w:jc w:val="center"/>
            </w:pPr>
            <w:r>
              <w:t>2.84</w:t>
            </w:r>
          </w:p>
        </w:tc>
        <w:tc>
          <w:tcPr>
            <w:tcW w:w="624" w:type="dxa"/>
          </w:tcPr>
          <w:p w14:paraId="7AA33D4E" w14:textId="040F529A" w:rsidR="004D4D58" w:rsidRPr="00A314B1" w:rsidRDefault="004D4D58" w:rsidP="004D4D58">
            <w:pPr>
              <w:jc w:val="center"/>
            </w:pPr>
            <w:r w:rsidRPr="001702CA">
              <w:rPr>
                <w:lang w:val="ru-RU"/>
              </w:rPr>
              <w:t>&lt;</w:t>
            </w:r>
            <w:r w:rsidRPr="001702CA">
              <w:t xml:space="preserve">0.05 </w:t>
            </w:r>
          </w:p>
        </w:tc>
      </w:tr>
      <w:tr w:rsidR="004D4D58" w14:paraId="66590008" w14:textId="77777777" w:rsidTr="004D4D58">
        <w:tc>
          <w:tcPr>
            <w:tcW w:w="653" w:type="dxa"/>
          </w:tcPr>
          <w:p w14:paraId="6DA6FDBA" w14:textId="77777777" w:rsidR="004D4D58" w:rsidRPr="00F567FE" w:rsidRDefault="004D4D58" w:rsidP="004D4D58">
            <w:pPr>
              <w:jc w:val="center"/>
              <w:rPr>
                <w:lang w:val="en-US"/>
              </w:rPr>
            </w:pPr>
            <w:r>
              <w:rPr>
                <w:lang w:val="en-US"/>
              </w:rPr>
              <w:t>8</w:t>
            </w:r>
          </w:p>
        </w:tc>
        <w:tc>
          <w:tcPr>
            <w:tcW w:w="2262" w:type="dxa"/>
          </w:tcPr>
          <w:p w14:paraId="3A60B1C5" w14:textId="0D3FCC83" w:rsidR="004D4D58" w:rsidRDefault="004D4D58" w:rsidP="004D4D58">
            <w:pPr>
              <w:jc w:val="center"/>
            </w:pPr>
            <w:r>
              <w:t>16.1±0.12</w:t>
            </w:r>
          </w:p>
        </w:tc>
        <w:tc>
          <w:tcPr>
            <w:tcW w:w="2366" w:type="dxa"/>
          </w:tcPr>
          <w:p w14:paraId="2A90AD4E" w14:textId="363D72F2" w:rsidR="004D4D58" w:rsidRDefault="004D4D58" w:rsidP="004D4D58">
            <w:pPr>
              <w:jc w:val="center"/>
            </w:pPr>
            <w:r>
              <w:t>16.18±0.63</w:t>
            </w:r>
          </w:p>
        </w:tc>
        <w:tc>
          <w:tcPr>
            <w:tcW w:w="1862" w:type="dxa"/>
          </w:tcPr>
          <w:p w14:paraId="0B5561E8" w14:textId="1008B4F1" w:rsidR="004D4D58" w:rsidRDefault="004D4D58" w:rsidP="004D4D58">
            <w:pPr>
              <w:jc w:val="center"/>
            </w:pPr>
            <w:r>
              <w:t>0.08</w:t>
            </w:r>
          </w:p>
        </w:tc>
        <w:tc>
          <w:tcPr>
            <w:tcW w:w="1564" w:type="dxa"/>
          </w:tcPr>
          <w:p w14:paraId="6599A937" w14:textId="0B71F4BE" w:rsidR="004D4D58" w:rsidRDefault="004D4D58" w:rsidP="004D4D58">
            <w:pPr>
              <w:jc w:val="center"/>
            </w:pPr>
            <w:r>
              <w:t>2.67</w:t>
            </w:r>
          </w:p>
        </w:tc>
        <w:tc>
          <w:tcPr>
            <w:tcW w:w="624" w:type="dxa"/>
          </w:tcPr>
          <w:p w14:paraId="52FD9C10" w14:textId="72CA9E54" w:rsidR="004D4D58" w:rsidRPr="00A314B1" w:rsidRDefault="004D4D58" w:rsidP="004D4D58">
            <w:pPr>
              <w:jc w:val="center"/>
            </w:pPr>
            <w:r w:rsidRPr="001702CA">
              <w:rPr>
                <w:lang w:val="ru-RU"/>
              </w:rPr>
              <w:t>&lt;</w:t>
            </w:r>
            <w:r w:rsidRPr="001702CA">
              <w:t xml:space="preserve">0.05 </w:t>
            </w:r>
          </w:p>
        </w:tc>
      </w:tr>
      <w:tr w:rsidR="004D4D58" w14:paraId="09BF7D6F" w14:textId="77777777" w:rsidTr="004D4D58">
        <w:tc>
          <w:tcPr>
            <w:tcW w:w="653" w:type="dxa"/>
          </w:tcPr>
          <w:p w14:paraId="7F631429" w14:textId="77777777" w:rsidR="004D4D58" w:rsidRPr="00F567FE" w:rsidRDefault="004D4D58" w:rsidP="004D4D58">
            <w:pPr>
              <w:jc w:val="center"/>
              <w:rPr>
                <w:lang w:val="en-US"/>
              </w:rPr>
            </w:pPr>
            <w:r>
              <w:rPr>
                <w:lang w:val="en-US"/>
              </w:rPr>
              <w:t>9</w:t>
            </w:r>
          </w:p>
        </w:tc>
        <w:tc>
          <w:tcPr>
            <w:tcW w:w="2262" w:type="dxa"/>
          </w:tcPr>
          <w:p w14:paraId="17096042" w14:textId="76C36EFC" w:rsidR="004D4D58" w:rsidRDefault="004D4D58" w:rsidP="004D4D58">
            <w:pPr>
              <w:jc w:val="center"/>
            </w:pPr>
            <w:r>
              <w:rPr>
                <w:lang w:val="en-US"/>
              </w:rPr>
              <w:t>15.0</w:t>
            </w:r>
            <w:r>
              <w:t>±</w:t>
            </w:r>
            <w:r>
              <w:rPr>
                <w:lang w:val="en-US"/>
              </w:rPr>
              <w:t>l.97</w:t>
            </w:r>
          </w:p>
        </w:tc>
        <w:tc>
          <w:tcPr>
            <w:tcW w:w="2366" w:type="dxa"/>
          </w:tcPr>
          <w:p w14:paraId="5DBE8516" w14:textId="47DD271B" w:rsidR="004D4D58" w:rsidRDefault="004D4D58" w:rsidP="004D4D58">
            <w:pPr>
              <w:jc w:val="center"/>
            </w:pPr>
            <w:r>
              <w:t>16.64±0.21</w:t>
            </w:r>
          </w:p>
        </w:tc>
        <w:tc>
          <w:tcPr>
            <w:tcW w:w="1862" w:type="dxa"/>
          </w:tcPr>
          <w:p w14:paraId="71049746" w14:textId="4C455BE8" w:rsidR="004D4D58" w:rsidRDefault="004D4D58" w:rsidP="004D4D58">
            <w:pPr>
              <w:jc w:val="center"/>
            </w:pPr>
            <w:r>
              <w:t>1.64</w:t>
            </w:r>
          </w:p>
        </w:tc>
        <w:tc>
          <w:tcPr>
            <w:tcW w:w="1564" w:type="dxa"/>
          </w:tcPr>
          <w:p w14:paraId="582C430D" w14:textId="094446A0" w:rsidR="004D4D58" w:rsidRDefault="004D4D58" w:rsidP="004D4D58">
            <w:pPr>
              <w:jc w:val="center"/>
            </w:pPr>
            <w:r>
              <w:t>2.88</w:t>
            </w:r>
          </w:p>
        </w:tc>
        <w:tc>
          <w:tcPr>
            <w:tcW w:w="624" w:type="dxa"/>
          </w:tcPr>
          <w:p w14:paraId="351535D8" w14:textId="5754A91B" w:rsidR="004D4D58" w:rsidRPr="00A314B1" w:rsidRDefault="004D4D58" w:rsidP="004D4D58">
            <w:pPr>
              <w:jc w:val="center"/>
            </w:pPr>
            <w:r w:rsidRPr="001702CA">
              <w:rPr>
                <w:lang w:val="ru-RU"/>
              </w:rPr>
              <w:t>&lt;</w:t>
            </w:r>
            <w:r w:rsidRPr="001702CA">
              <w:t xml:space="preserve">0.05 </w:t>
            </w:r>
          </w:p>
        </w:tc>
      </w:tr>
      <w:tr w:rsidR="004D4D58" w14:paraId="2F6520F5" w14:textId="77777777" w:rsidTr="004D4D58">
        <w:tc>
          <w:tcPr>
            <w:tcW w:w="653" w:type="dxa"/>
          </w:tcPr>
          <w:p w14:paraId="123BB643" w14:textId="77777777" w:rsidR="004D4D58" w:rsidRPr="00F567FE" w:rsidRDefault="004D4D58" w:rsidP="004D4D58">
            <w:pPr>
              <w:jc w:val="center"/>
              <w:rPr>
                <w:lang w:val="en-US"/>
              </w:rPr>
            </w:pPr>
            <w:r>
              <w:rPr>
                <w:lang w:val="en-US"/>
              </w:rPr>
              <w:t>10</w:t>
            </w:r>
          </w:p>
        </w:tc>
        <w:tc>
          <w:tcPr>
            <w:tcW w:w="2262" w:type="dxa"/>
          </w:tcPr>
          <w:p w14:paraId="17CBDEE4" w14:textId="1BE6B285" w:rsidR="004D4D58" w:rsidRDefault="004D4D58" w:rsidP="004D4D58">
            <w:pPr>
              <w:jc w:val="center"/>
            </w:pPr>
            <w:r>
              <w:t>6.66±0.6</w:t>
            </w:r>
          </w:p>
        </w:tc>
        <w:tc>
          <w:tcPr>
            <w:tcW w:w="2366" w:type="dxa"/>
          </w:tcPr>
          <w:p w14:paraId="03328D4D" w14:textId="3B5F9CE0" w:rsidR="004D4D58" w:rsidRDefault="004D4D58" w:rsidP="004D4D58">
            <w:pPr>
              <w:jc w:val="center"/>
            </w:pPr>
            <w:r>
              <w:t>6.16±1.0</w:t>
            </w:r>
          </w:p>
        </w:tc>
        <w:tc>
          <w:tcPr>
            <w:tcW w:w="1862" w:type="dxa"/>
          </w:tcPr>
          <w:p w14:paraId="4563667D" w14:textId="491ACFF8" w:rsidR="004D4D58" w:rsidRDefault="004D4D58" w:rsidP="004D4D58">
            <w:pPr>
              <w:jc w:val="center"/>
            </w:pPr>
            <w:r>
              <w:t>0.5</w:t>
            </w:r>
          </w:p>
        </w:tc>
        <w:tc>
          <w:tcPr>
            <w:tcW w:w="1564" w:type="dxa"/>
          </w:tcPr>
          <w:p w14:paraId="115FA700" w14:textId="08F2946A" w:rsidR="004D4D58" w:rsidRDefault="004D4D58" w:rsidP="004D4D58">
            <w:pPr>
              <w:jc w:val="center"/>
            </w:pPr>
            <w:r>
              <w:t>2.27</w:t>
            </w:r>
          </w:p>
        </w:tc>
        <w:tc>
          <w:tcPr>
            <w:tcW w:w="624" w:type="dxa"/>
          </w:tcPr>
          <w:p w14:paraId="1D967076" w14:textId="1F4788A8" w:rsidR="004D4D58" w:rsidRDefault="004D4D58" w:rsidP="004D4D58">
            <w:pPr>
              <w:jc w:val="center"/>
            </w:pPr>
            <w:r w:rsidRPr="001702CA">
              <w:rPr>
                <w:lang w:val="ru-RU"/>
              </w:rPr>
              <w:t>&lt;</w:t>
            </w:r>
            <w:r w:rsidRPr="001702CA">
              <w:t xml:space="preserve">0.05 </w:t>
            </w:r>
          </w:p>
        </w:tc>
      </w:tr>
    </w:tbl>
    <w:p w14:paraId="496F582B" w14:textId="2C663519" w:rsidR="005661FD" w:rsidRPr="004D4D58" w:rsidRDefault="005661FD" w:rsidP="004D4D58">
      <w:pPr>
        <w:pStyle w:val="31"/>
        <w:keepNext/>
        <w:keepLines/>
        <w:shd w:val="clear" w:color="auto" w:fill="auto"/>
        <w:spacing w:line="360" w:lineRule="auto"/>
        <w:ind w:firstLine="692"/>
        <w:rPr>
          <w:b w:val="0"/>
          <w:sz w:val="28"/>
          <w:szCs w:val="28"/>
          <w:lang w:val="uk-UA"/>
        </w:rPr>
      </w:pPr>
      <w:bookmarkStart w:id="19" w:name="_Toc153748617"/>
      <w:r w:rsidRPr="004D4D58">
        <w:rPr>
          <w:b w:val="0"/>
          <w:sz w:val="28"/>
          <w:szCs w:val="28"/>
        </w:rPr>
        <w:t>Таблица 3.</w:t>
      </w:r>
      <w:r w:rsidRPr="004D4D58">
        <w:rPr>
          <w:b w:val="0"/>
          <w:sz w:val="28"/>
          <w:szCs w:val="28"/>
          <w:lang w:val="uk-UA"/>
        </w:rPr>
        <w:t>5</w:t>
      </w:r>
      <w:r w:rsidRPr="004D4D58">
        <w:rPr>
          <w:b w:val="0"/>
          <w:sz w:val="28"/>
          <w:szCs w:val="28"/>
        </w:rPr>
        <w:t xml:space="preserve"> </w:t>
      </w:r>
      <w:r w:rsidRPr="004D4D58">
        <w:rPr>
          <w:b w:val="0"/>
          <w:sz w:val="28"/>
          <w:szCs w:val="28"/>
          <w:lang w:val="uk-UA"/>
        </w:rPr>
        <w:t xml:space="preserve">– </w:t>
      </w:r>
      <w:proofErr w:type="spellStart"/>
      <w:r w:rsidRPr="004D4D58">
        <w:rPr>
          <w:b w:val="0"/>
          <w:sz w:val="28"/>
          <w:szCs w:val="28"/>
        </w:rPr>
        <w:t>Динаміка</w:t>
      </w:r>
      <w:proofErr w:type="spellEnd"/>
      <w:r w:rsidRPr="004D4D58">
        <w:rPr>
          <w:b w:val="0"/>
          <w:sz w:val="28"/>
          <w:szCs w:val="28"/>
        </w:rPr>
        <w:t xml:space="preserve"> </w:t>
      </w:r>
      <w:proofErr w:type="spellStart"/>
      <w:r w:rsidRPr="004D4D58">
        <w:rPr>
          <w:b w:val="0"/>
          <w:sz w:val="28"/>
          <w:szCs w:val="28"/>
        </w:rPr>
        <w:t>показників</w:t>
      </w:r>
      <w:proofErr w:type="spellEnd"/>
      <w:r w:rsidRPr="004D4D58">
        <w:rPr>
          <w:b w:val="0"/>
          <w:sz w:val="28"/>
          <w:szCs w:val="28"/>
        </w:rPr>
        <w:t xml:space="preserve"> </w:t>
      </w:r>
      <w:proofErr w:type="spellStart"/>
      <w:r w:rsidRPr="004D4D58">
        <w:rPr>
          <w:b w:val="0"/>
          <w:sz w:val="28"/>
          <w:szCs w:val="28"/>
        </w:rPr>
        <w:t>ознак</w:t>
      </w:r>
      <w:proofErr w:type="spellEnd"/>
      <w:r w:rsidRPr="004D4D58">
        <w:rPr>
          <w:b w:val="0"/>
          <w:sz w:val="28"/>
          <w:szCs w:val="28"/>
        </w:rPr>
        <w:t xml:space="preserve"> </w:t>
      </w:r>
      <w:proofErr w:type="spellStart"/>
      <w:r w:rsidRPr="004D4D58">
        <w:rPr>
          <w:b w:val="0"/>
          <w:sz w:val="28"/>
          <w:szCs w:val="28"/>
        </w:rPr>
        <w:t>кіфозу</w:t>
      </w:r>
      <w:proofErr w:type="spellEnd"/>
      <w:r w:rsidRPr="004D4D58">
        <w:rPr>
          <w:b w:val="0"/>
          <w:sz w:val="28"/>
          <w:szCs w:val="28"/>
        </w:rPr>
        <w:t xml:space="preserve"> і лордозу у </w:t>
      </w:r>
      <w:proofErr w:type="spellStart"/>
      <w:r w:rsidRPr="004D4D58">
        <w:rPr>
          <w:b w:val="0"/>
          <w:sz w:val="28"/>
          <w:szCs w:val="28"/>
          <w:lang w:val="uk-UA"/>
        </w:rPr>
        <w:t>дівчаток</w:t>
      </w:r>
      <w:proofErr w:type="spellEnd"/>
      <w:r w:rsidRPr="004D4D58">
        <w:rPr>
          <w:b w:val="0"/>
          <w:sz w:val="28"/>
          <w:szCs w:val="28"/>
        </w:rPr>
        <w:t xml:space="preserve"> 11-13 </w:t>
      </w:r>
      <w:proofErr w:type="spellStart"/>
      <w:r w:rsidRPr="004D4D58">
        <w:rPr>
          <w:b w:val="0"/>
          <w:sz w:val="28"/>
          <w:szCs w:val="28"/>
        </w:rPr>
        <w:t>років</w:t>
      </w:r>
      <w:proofErr w:type="spellEnd"/>
      <w:r w:rsidRPr="004D4D58">
        <w:rPr>
          <w:b w:val="0"/>
          <w:sz w:val="28"/>
          <w:szCs w:val="28"/>
        </w:rPr>
        <w:t xml:space="preserve"> </w:t>
      </w:r>
      <w:proofErr w:type="spellStart"/>
      <w:r w:rsidRPr="004D4D58">
        <w:rPr>
          <w:b w:val="0"/>
          <w:sz w:val="28"/>
          <w:szCs w:val="28"/>
        </w:rPr>
        <w:t>від</w:t>
      </w:r>
      <w:proofErr w:type="spellEnd"/>
      <w:r w:rsidRPr="004D4D58">
        <w:rPr>
          <w:b w:val="0"/>
          <w:sz w:val="28"/>
          <w:szCs w:val="28"/>
        </w:rPr>
        <w:t xml:space="preserve"> </w:t>
      </w:r>
      <w:r w:rsidRPr="004D4D58">
        <w:rPr>
          <w:b w:val="0"/>
          <w:sz w:val="28"/>
          <w:szCs w:val="28"/>
          <w:lang w:val="uk-UA"/>
        </w:rPr>
        <w:t>середини</w:t>
      </w:r>
      <w:r w:rsidRPr="004D4D58">
        <w:rPr>
          <w:b w:val="0"/>
          <w:sz w:val="28"/>
          <w:szCs w:val="28"/>
        </w:rPr>
        <w:t xml:space="preserve"> до </w:t>
      </w:r>
      <w:r w:rsidRPr="004D4D58">
        <w:rPr>
          <w:b w:val="0"/>
          <w:sz w:val="28"/>
          <w:szCs w:val="28"/>
          <w:lang w:val="uk-UA"/>
        </w:rPr>
        <w:t>кінця</w:t>
      </w:r>
      <w:r w:rsidRPr="004D4D58">
        <w:rPr>
          <w:b w:val="0"/>
          <w:sz w:val="28"/>
          <w:szCs w:val="28"/>
        </w:rPr>
        <w:t xml:space="preserve"> </w:t>
      </w:r>
      <w:proofErr w:type="spellStart"/>
      <w:r w:rsidRPr="004D4D58">
        <w:rPr>
          <w:b w:val="0"/>
          <w:sz w:val="28"/>
          <w:szCs w:val="28"/>
        </w:rPr>
        <w:t>педагогічного</w:t>
      </w:r>
      <w:proofErr w:type="spellEnd"/>
      <w:r w:rsidRPr="004D4D58">
        <w:rPr>
          <w:b w:val="0"/>
          <w:sz w:val="28"/>
          <w:szCs w:val="28"/>
        </w:rPr>
        <w:t xml:space="preserve"> </w:t>
      </w:r>
      <w:proofErr w:type="spellStart"/>
      <w:r w:rsidRPr="004D4D58">
        <w:rPr>
          <w:b w:val="0"/>
          <w:sz w:val="28"/>
          <w:szCs w:val="28"/>
        </w:rPr>
        <w:t>експерименту</w:t>
      </w:r>
      <w:proofErr w:type="spellEnd"/>
      <w:r w:rsidRPr="004D4D58">
        <w:rPr>
          <w:b w:val="0"/>
          <w:sz w:val="28"/>
          <w:szCs w:val="28"/>
          <w:lang w:val="uk-UA"/>
        </w:rPr>
        <w:t xml:space="preserve"> </w:t>
      </w:r>
      <w:r w:rsidRPr="004D4D58">
        <w:rPr>
          <w:b w:val="0"/>
          <w:sz w:val="28"/>
          <w:szCs w:val="28"/>
        </w:rPr>
        <w:t>(*</w:t>
      </w:r>
      <w:proofErr w:type="gramStart"/>
      <w:r w:rsidRPr="004D4D58">
        <w:rPr>
          <w:b w:val="0"/>
          <w:sz w:val="28"/>
          <w:szCs w:val="28"/>
          <w:lang w:val="uk-UA"/>
        </w:rPr>
        <w:t>Р</w:t>
      </w:r>
      <w:r w:rsidRPr="004D4D58">
        <w:rPr>
          <w:b w:val="0"/>
          <w:sz w:val="28"/>
          <w:szCs w:val="28"/>
        </w:rPr>
        <w:t>&lt;</w:t>
      </w:r>
      <w:proofErr w:type="gramEnd"/>
      <w:r w:rsidRPr="004D4D58">
        <w:rPr>
          <w:b w:val="0"/>
          <w:sz w:val="28"/>
          <w:szCs w:val="28"/>
        </w:rPr>
        <w:t xml:space="preserve">0.05 - </w:t>
      </w:r>
      <w:proofErr w:type="spellStart"/>
      <w:r w:rsidRPr="004D4D58">
        <w:rPr>
          <w:b w:val="0"/>
          <w:sz w:val="28"/>
          <w:szCs w:val="28"/>
        </w:rPr>
        <w:t>достовірно</w:t>
      </w:r>
      <w:proofErr w:type="spellEnd"/>
      <w:r w:rsidRPr="004D4D58">
        <w:rPr>
          <w:b w:val="0"/>
          <w:sz w:val="28"/>
          <w:szCs w:val="28"/>
        </w:rPr>
        <w:t>)</w:t>
      </w:r>
      <w:bookmarkEnd w:id="19"/>
    </w:p>
    <w:tbl>
      <w:tblPr>
        <w:tblStyle w:val="ac"/>
        <w:tblW w:w="9331" w:type="dxa"/>
        <w:tblInd w:w="20" w:type="dxa"/>
        <w:tblLook w:val="04A0" w:firstRow="1" w:lastRow="0" w:firstColumn="1" w:lastColumn="0" w:noHBand="0" w:noVBand="1"/>
      </w:tblPr>
      <w:tblGrid>
        <w:gridCol w:w="643"/>
        <w:gridCol w:w="2226"/>
        <w:gridCol w:w="2320"/>
        <w:gridCol w:w="1794"/>
        <w:gridCol w:w="1484"/>
        <w:gridCol w:w="864"/>
      </w:tblGrid>
      <w:tr w:rsidR="005661FD" w14:paraId="7B6BC797" w14:textId="77777777" w:rsidTr="004D4D58">
        <w:trPr>
          <w:trHeight w:val="559"/>
        </w:trPr>
        <w:tc>
          <w:tcPr>
            <w:tcW w:w="653" w:type="dxa"/>
            <w:vMerge w:val="restart"/>
            <w:textDirection w:val="btLr"/>
          </w:tcPr>
          <w:p w14:paraId="4F964123" w14:textId="77777777" w:rsidR="005661FD" w:rsidRDefault="005661FD" w:rsidP="008329B1">
            <w:pPr>
              <w:ind w:left="113" w:right="113"/>
              <w:jc w:val="center"/>
            </w:pPr>
            <w:r w:rsidRPr="00F567FE">
              <w:t>Показники</w:t>
            </w:r>
          </w:p>
        </w:tc>
        <w:tc>
          <w:tcPr>
            <w:tcW w:w="6490" w:type="dxa"/>
            <w:gridSpan w:val="3"/>
          </w:tcPr>
          <w:p w14:paraId="524DBB8C" w14:textId="125F73E5" w:rsidR="005661FD" w:rsidRDefault="005661FD" w:rsidP="006A3AC8">
            <w:pPr>
              <w:jc w:val="center"/>
            </w:pPr>
            <w:r w:rsidRPr="00F567FE">
              <w:t>Результати вимірювання (см)</w:t>
            </w:r>
            <w:r w:rsidRPr="00F567FE">
              <w:rPr>
                <w:rStyle w:val="251"/>
                <w:bCs/>
              </w:rPr>
              <w:t xml:space="preserve"> (N=</w:t>
            </w:r>
            <w:r w:rsidR="006A3AC8">
              <w:rPr>
                <w:rStyle w:val="251"/>
                <w:bCs/>
              </w:rPr>
              <w:t>24</w:t>
            </w:r>
            <w:r w:rsidRPr="00F567FE">
              <w:rPr>
                <w:rStyle w:val="251"/>
                <w:bCs/>
              </w:rPr>
              <w:t>)</w:t>
            </w:r>
          </w:p>
        </w:tc>
        <w:tc>
          <w:tcPr>
            <w:tcW w:w="1564" w:type="dxa"/>
            <w:vMerge w:val="restart"/>
          </w:tcPr>
          <w:p w14:paraId="0B20CFEA" w14:textId="77777777" w:rsidR="005661FD" w:rsidRPr="00F567FE" w:rsidRDefault="005661FD" w:rsidP="008329B1">
            <w:pPr>
              <w:jc w:val="center"/>
              <w:rPr>
                <w:lang w:val="en-US"/>
              </w:rPr>
            </w:pPr>
            <w:r>
              <w:rPr>
                <w:lang w:val="en-US"/>
              </w:rPr>
              <w:t>t</w:t>
            </w:r>
          </w:p>
        </w:tc>
        <w:tc>
          <w:tcPr>
            <w:tcW w:w="624" w:type="dxa"/>
            <w:vMerge w:val="restart"/>
          </w:tcPr>
          <w:p w14:paraId="04D5069F" w14:textId="77777777" w:rsidR="005661FD" w:rsidRDefault="005661FD" w:rsidP="008329B1">
            <w:pPr>
              <w:jc w:val="center"/>
            </w:pPr>
            <w:r>
              <w:t>Р</w:t>
            </w:r>
          </w:p>
        </w:tc>
      </w:tr>
      <w:tr w:rsidR="005661FD" w14:paraId="561358B1" w14:textId="77777777" w:rsidTr="004D4D58">
        <w:trPr>
          <w:trHeight w:val="521"/>
        </w:trPr>
        <w:tc>
          <w:tcPr>
            <w:tcW w:w="653" w:type="dxa"/>
            <w:vMerge/>
          </w:tcPr>
          <w:p w14:paraId="70D4F725" w14:textId="77777777" w:rsidR="005661FD" w:rsidRDefault="005661FD" w:rsidP="008329B1">
            <w:pPr>
              <w:jc w:val="center"/>
            </w:pPr>
          </w:p>
        </w:tc>
        <w:tc>
          <w:tcPr>
            <w:tcW w:w="4628" w:type="dxa"/>
            <w:gridSpan w:val="2"/>
          </w:tcPr>
          <w:p w14:paraId="351A3A0F" w14:textId="77777777" w:rsidR="005661FD" w:rsidRDefault="005661FD" w:rsidP="008329B1">
            <w:pPr>
              <w:jc w:val="center"/>
            </w:pPr>
            <w:r w:rsidRPr="00F567FE">
              <w:rPr>
                <w:rStyle w:val="21pt"/>
                <w:b w:val="0"/>
                <w:bCs w:val="0"/>
              </w:rPr>
              <w:t>М±м</w:t>
            </w:r>
          </w:p>
        </w:tc>
        <w:tc>
          <w:tcPr>
            <w:tcW w:w="1862" w:type="dxa"/>
            <w:vMerge w:val="restart"/>
          </w:tcPr>
          <w:p w14:paraId="4A320F6A" w14:textId="77777777" w:rsidR="005661FD" w:rsidRDefault="005661FD" w:rsidP="008329B1">
            <w:pPr>
              <w:jc w:val="center"/>
            </w:pPr>
            <w:r w:rsidRPr="00F567FE">
              <w:t>Різниця</w:t>
            </w:r>
          </w:p>
        </w:tc>
        <w:tc>
          <w:tcPr>
            <w:tcW w:w="1564" w:type="dxa"/>
            <w:vMerge/>
          </w:tcPr>
          <w:p w14:paraId="7D8637A9" w14:textId="77777777" w:rsidR="005661FD" w:rsidRDefault="005661FD" w:rsidP="008329B1">
            <w:pPr>
              <w:jc w:val="center"/>
            </w:pPr>
          </w:p>
        </w:tc>
        <w:tc>
          <w:tcPr>
            <w:tcW w:w="624" w:type="dxa"/>
            <w:vMerge/>
          </w:tcPr>
          <w:p w14:paraId="21124CA7" w14:textId="77777777" w:rsidR="005661FD" w:rsidRDefault="005661FD" w:rsidP="008329B1">
            <w:pPr>
              <w:jc w:val="center"/>
            </w:pPr>
          </w:p>
        </w:tc>
      </w:tr>
      <w:tr w:rsidR="005661FD" w14:paraId="58B0A0D3" w14:textId="77777777" w:rsidTr="004D4D58">
        <w:trPr>
          <w:trHeight w:val="887"/>
        </w:trPr>
        <w:tc>
          <w:tcPr>
            <w:tcW w:w="653" w:type="dxa"/>
            <w:vMerge/>
          </w:tcPr>
          <w:p w14:paraId="3F3E56B7" w14:textId="77777777" w:rsidR="005661FD" w:rsidRDefault="005661FD" w:rsidP="008329B1">
            <w:pPr>
              <w:jc w:val="center"/>
            </w:pPr>
          </w:p>
        </w:tc>
        <w:tc>
          <w:tcPr>
            <w:tcW w:w="2262" w:type="dxa"/>
          </w:tcPr>
          <w:p w14:paraId="55919135" w14:textId="52532DB8" w:rsidR="005661FD" w:rsidRDefault="005661FD" w:rsidP="008329B1">
            <w:pPr>
              <w:jc w:val="center"/>
            </w:pPr>
            <w:r>
              <w:t>Середина</w:t>
            </w:r>
            <w:r w:rsidRPr="00F567FE">
              <w:t xml:space="preserve"> експерименту</w:t>
            </w:r>
          </w:p>
        </w:tc>
        <w:tc>
          <w:tcPr>
            <w:tcW w:w="2366" w:type="dxa"/>
          </w:tcPr>
          <w:p w14:paraId="4C7C7937" w14:textId="77777777" w:rsidR="005661FD" w:rsidRDefault="005661FD" w:rsidP="008329B1">
            <w:pPr>
              <w:jc w:val="center"/>
            </w:pPr>
            <w:r w:rsidRPr="00F567FE">
              <w:t>Кінець експерименту</w:t>
            </w:r>
          </w:p>
        </w:tc>
        <w:tc>
          <w:tcPr>
            <w:tcW w:w="1862" w:type="dxa"/>
            <w:vMerge/>
          </w:tcPr>
          <w:p w14:paraId="5E432073" w14:textId="77777777" w:rsidR="005661FD" w:rsidRDefault="005661FD" w:rsidP="008329B1">
            <w:pPr>
              <w:jc w:val="center"/>
            </w:pPr>
          </w:p>
        </w:tc>
        <w:tc>
          <w:tcPr>
            <w:tcW w:w="1564" w:type="dxa"/>
            <w:vMerge/>
          </w:tcPr>
          <w:p w14:paraId="5040C414" w14:textId="77777777" w:rsidR="005661FD" w:rsidRDefault="005661FD" w:rsidP="008329B1">
            <w:pPr>
              <w:jc w:val="center"/>
            </w:pPr>
          </w:p>
        </w:tc>
        <w:tc>
          <w:tcPr>
            <w:tcW w:w="624" w:type="dxa"/>
            <w:vMerge/>
          </w:tcPr>
          <w:p w14:paraId="5FAF071C" w14:textId="77777777" w:rsidR="005661FD" w:rsidRDefault="005661FD" w:rsidP="008329B1">
            <w:pPr>
              <w:jc w:val="center"/>
            </w:pPr>
          </w:p>
        </w:tc>
      </w:tr>
      <w:tr w:rsidR="004D4D58" w14:paraId="395B6596" w14:textId="77777777" w:rsidTr="004D4D58">
        <w:tc>
          <w:tcPr>
            <w:tcW w:w="653" w:type="dxa"/>
          </w:tcPr>
          <w:p w14:paraId="0B16AED3" w14:textId="77777777" w:rsidR="004D4D58" w:rsidRPr="00F567FE" w:rsidRDefault="004D4D58" w:rsidP="004D4D58">
            <w:pPr>
              <w:jc w:val="center"/>
              <w:rPr>
                <w:lang w:val="en-US"/>
              </w:rPr>
            </w:pPr>
            <w:r>
              <w:rPr>
                <w:lang w:val="en-US"/>
              </w:rPr>
              <w:t>1</w:t>
            </w:r>
          </w:p>
        </w:tc>
        <w:tc>
          <w:tcPr>
            <w:tcW w:w="2262" w:type="dxa"/>
          </w:tcPr>
          <w:p w14:paraId="003D84E9" w14:textId="150C1118" w:rsidR="004D4D58" w:rsidRDefault="004D4D58" w:rsidP="004D4D58">
            <w:pPr>
              <w:jc w:val="center"/>
            </w:pPr>
            <w:r>
              <w:t>15.91±.34</w:t>
            </w:r>
          </w:p>
        </w:tc>
        <w:tc>
          <w:tcPr>
            <w:tcW w:w="2366" w:type="dxa"/>
          </w:tcPr>
          <w:p w14:paraId="53209138" w14:textId="65BBBBC0" w:rsidR="004D4D58" w:rsidRDefault="004D4D58" w:rsidP="004D4D58">
            <w:pPr>
              <w:jc w:val="center"/>
            </w:pPr>
            <w:r>
              <w:t>14.05±1.94</w:t>
            </w:r>
          </w:p>
        </w:tc>
        <w:tc>
          <w:tcPr>
            <w:tcW w:w="1862" w:type="dxa"/>
          </w:tcPr>
          <w:p w14:paraId="2370027D" w14:textId="7AB4EC33" w:rsidR="004D4D58" w:rsidRDefault="004D4D58" w:rsidP="004D4D58">
            <w:pPr>
              <w:jc w:val="center"/>
            </w:pPr>
            <w:r>
              <w:t>1.86</w:t>
            </w:r>
          </w:p>
        </w:tc>
        <w:tc>
          <w:tcPr>
            <w:tcW w:w="1564" w:type="dxa"/>
          </w:tcPr>
          <w:p w14:paraId="1B1C41EA" w14:textId="7DBA552A" w:rsidR="004D4D58" w:rsidRDefault="004D4D58" w:rsidP="004D4D58">
            <w:pPr>
              <w:jc w:val="center"/>
            </w:pPr>
            <w:r>
              <w:t>2.99</w:t>
            </w:r>
          </w:p>
        </w:tc>
        <w:tc>
          <w:tcPr>
            <w:tcW w:w="624" w:type="dxa"/>
          </w:tcPr>
          <w:p w14:paraId="261972F2" w14:textId="740136B6" w:rsidR="004D4D58" w:rsidRDefault="004D4D58" w:rsidP="004D4D58">
            <w:pPr>
              <w:jc w:val="center"/>
            </w:pPr>
            <w:r w:rsidRPr="008A7692">
              <w:rPr>
                <w:lang w:val="ru-RU"/>
              </w:rPr>
              <w:t>&lt;</w:t>
            </w:r>
            <w:r w:rsidRPr="008A7692">
              <w:t xml:space="preserve">0.05 </w:t>
            </w:r>
          </w:p>
        </w:tc>
      </w:tr>
      <w:tr w:rsidR="004D4D58" w14:paraId="576F088E" w14:textId="77777777" w:rsidTr="004D4D58">
        <w:tc>
          <w:tcPr>
            <w:tcW w:w="653" w:type="dxa"/>
          </w:tcPr>
          <w:p w14:paraId="025503C3" w14:textId="77777777" w:rsidR="004D4D58" w:rsidRPr="00F567FE" w:rsidRDefault="004D4D58" w:rsidP="004D4D58">
            <w:pPr>
              <w:jc w:val="center"/>
              <w:rPr>
                <w:lang w:val="en-US"/>
              </w:rPr>
            </w:pPr>
            <w:r>
              <w:rPr>
                <w:lang w:val="en-US"/>
              </w:rPr>
              <w:t>2</w:t>
            </w:r>
          </w:p>
        </w:tc>
        <w:tc>
          <w:tcPr>
            <w:tcW w:w="2262" w:type="dxa"/>
          </w:tcPr>
          <w:p w14:paraId="127E0245" w14:textId="37F1878A" w:rsidR="004D4D58" w:rsidRDefault="004D4D58" w:rsidP="004D4D58">
            <w:pPr>
              <w:jc w:val="center"/>
            </w:pPr>
            <w:r>
              <w:t>16.0±2.54</w:t>
            </w:r>
          </w:p>
        </w:tc>
        <w:tc>
          <w:tcPr>
            <w:tcW w:w="2366" w:type="dxa"/>
          </w:tcPr>
          <w:p w14:paraId="0729CDEA" w14:textId="274AF1C5" w:rsidR="004D4D58" w:rsidRDefault="004D4D58" w:rsidP="004D4D58">
            <w:pPr>
              <w:jc w:val="center"/>
            </w:pPr>
            <w:r>
              <w:t>13.74±2.92</w:t>
            </w:r>
          </w:p>
        </w:tc>
        <w:tc>
          <w:tcPr>
            <w:tcW w:w="1862" w:type="dxa"/>
          </w:tcPr>
          <w:p w14:paraId="69CD4101" w14:textId="2D86F6C6" w:rsidR="004D4D58" w:rsidRDefault="004D4D58" w:rsidP="004D4D58">
            <w:pPr>
              <w:jc w:val="center"/>
            </w:pPr>
            <w:r>
              <w:t>2.26</w:t>
            </w:r>
          </w:p>
        </w:tc>
        <w:tc>
          <w:tcPr>
            <w:tcW w:w="1564" w:type="dxa"/>
          </w:tcPr>
          <w:p w14:paraId="0243A9A5" w14:textId="33916088" w:rsidR="004D4D58" w:rsidRDefault="004D4D58" w:rsidP="004D4D58">
            <w:pPr>
              <w:jc w:val="center"/>
            </w:pPr>
            <w:r>
              <w:t>2.86</w:t>
            </w:r>
          </w:p>
        </w:tc>
        <w:tc>
          <w:tcPr>
            <w:tcW w:w="624" w:type="dxa"/>
          </w:tcPr>
          <w:p w14:paraId="78CFD017" w14:textId="35ADFE05" w:rsidR="004D4D58" w:rsidRDefault="004D4D58" w:rsidP="004D4D58">
            <w:pPr>
              <w:jc w:val="center"/>
            </w:pPr>
            <w:r w:rsidRPr="008A7692">
              <w:rPr>
                <w:lang w:val="ru-RU"/>
              </w:rPr>
              <w:t>&lt;</w:t>
            </w:r>
            <w:r w:rsidRPr="008A7692">
              <w:t xml:space="preserve">0.05 </w:t>
            </w:r>
          </w:p>
        </w:tc>
      </w:tr>
      <w:tr w:rsidR="004D4D58" w14:paraId="051DFD68" w14:textId="77777777" w:rsidTr="004D4D58">
        <w:tc>
          <w:tcPr>
            <w:tcW w:w="653" w:type="dxa"/>
          </w:tcPr>
          <w:p w14:paraId="59A80647" w14:textId="77777777" w:rsidR="004D4D58" w:rsidRPr="00F567FE" w:rsidRDefault="004D4D58" w:rsidP="004D4D58">
            <w:pPr>
              <w:jc w:val="center"/>
              <w:rPr>
                <w:lang w:val="en-US"/>
              </w:rPr>
            </w:pPr>
            <w:r>
              <w:rPr>
                <w:lang w:val="en-US"/>
              </w:rPr>
              <w:t>3</w:t>
            </w:r>
          </w:p>
        </w:tc>
        <w:tc>
          <w:tcPr>
            <w:tcW w:w="2262" w:type="dxa"/>
          </w:tcPr>
          <w:p w14:paraId="1E05B1B4" w14:textId="641D4A21" w:rsidR="004D4D58" w:rsidRDefault="004D4D58" w:rsidP="004D4D58">
            <w:pPr>
              <w:jc w:val="center"/>
            </w:pPr>
            <w:r>
              <w:t>3.76±1.78</w:t>
            </w:r>
          </w:p>
        </w:tc>
        <w:tc>
          <w:tcPr>
            <w:tcW w:w="2366" w:type="dxa"/>
          </w:tcPr>
          <w:p w14:paraId="5B7F0D0C" w14:textId="3B18203D" w:rsidR="004D4D58" w:rsidRDefault="004D4D58" w:rsidP="004D4D58">
            <w:pPr>
              <w:jc w:val="center"/>
            </w:pPr>
            <w:r>
              <w:t>2.61±1.18</w:t>
            </w:r>
          </w:p>
        </w:tc>
        <w:tc>
          <w:tcPr>
            <w:tcW w:w="1862" w:type="dxa"/>
          </w:tcPr>
          <w:p w14:paraId="34246A37" w14:textId="5D839F68" w:rsidR="004D4D58" w:rsidRDefault="004D4D58" w:rsidP="004D4D58">
            <w:pPr>
              <w:jc w:val="center"/>
            </w:pPr>
            <w:r>
              <w:t>1.15</w:t>
            </w:r>
          </w:p>
        </w:tc>
        <w:tc>
          <w:tcPr>
            <w:tcW w:w="1564" w:type="dxa"/>
          </w:tcPr>
          <w:p w14:paraId="740B862F" w14:textId="669C9035" w:rsidR="004D4D58" w:rsidRDefault="004D4D58" w:rsidP="004D4D58">
            <w:pPr>
              <w:jc w:val="center"/>
            </w:pPr>
            <w:r>
              <w:t>2.61</w:t>
            </w:r>
          </w:p>
        </w:tc>
        <w:tc>
          <w:tcPr>
            <w:tcW w:w="624" w:type="dxa"/>
          </w:tcPr>
          <w:p w14:paraId="7927C0D7" w14:textId="1119F442" w:rsidR="004D4D58" w:rsidRDefault="004D4D58" w:rsidP="004D4D58">
            <w:pPr>
              <w:jc w:val="center"/>
            </w:pPr>
            <w:r w:rsidRPr="008A7692">
              <w:rPr>
                <w:lang w:val="ru-RU"/>
              </w:rPr>
              <w:t>&lt;</w:t>
            </w:r>
            <w:r w:rsidRPr="008A7692">
              <w:t xml:space="preserve">0.05 </w:t>
            </w:r>
          </w:p>
        </w:tc>
      </w:tr>
      <w:tr w:rsidR="004D4D58" w14:paraId="3EC49BD0" w14:textId="77777777" w:rsidTr="004D4D58">
        <w:tc>
          <w:tcPr>
            <w:tcW w:w="653" w:type="dxa"/>
          </w:tcPr>
          <w:p w14:paraId="6A8F37A6" w14:textId="77777777" w:rsidR="004D4D58" w:rsidRPr="00F567FE" w:rsidRDefault="004D4D58" w:rsidP="004D4D58">
            <w:pPr>
              <w:jc w:val="center"/>
              <w:rPr>
                <w:lang w:val="en-US"/>
              </w:rPr>
            </w:pPr>
            <w:r>
              <w:rPr>
                <w:lang w:val="en-US"/>
              </w:rPr>
              <w:t>4</w:t>
            </w:r>
          </w:p>
        </w:tc>
        <w:tc>
          <w:tcPr>
            <w:tcW w:w="2262" w:type="dxa"/>
          </w:tcPr>
          <w:p w14:paraId="1356D657" w14:textId="0AA1F36D" w:rsidR="004D4D58" w:rsidRDefault="004D4D58" w:rsidP="004D4D58">
            <w:pPr>
              <w:jc w:val="center"/>
            </w:pPr>
            <w:r>
              <w:t>23.26±2.86</w:t>
            </w:r>
          </w:p>
        </w:tc>
        <w:tc>
          <w:tcPr>
            <w:tcW w:w="2366" w:type="dxa"/>
          </w:tcPr>
          <w:p w14:paraId="056984D3" w14:textId="484CE5CC" w:rsidR="004D4D58" w:rsidRDefault="004D4D58" w:rsidP="004D4D58">
            <w:pPr>
              <w:jc w:val="center"/>
            </w:pPr>
            <w:r>
              <w:t>20.81±2.85</w:t>
            </w:r>
          </w:p>
        </w:tc>
        <w:tc>
          <w:tcPr>
            <w:tcW w:w="1862" w:type="dxa"/>
          </w:tcPr>
          <w:p w14:paraId="3C19557D" w14:textId="115F04C5" w:rsidR="004D4D58" w:rsidRDefault="004D4D58" w:rsidP="004D4D58">
            <w:pPr>
              <w:jc w:val="center"/>
            </w:pPr>
            <w:r>
              <w:t>2.45</w:t>
            </w:r>
          </w:p>
        </w:tc>
        <w:tc>
          <w:tcPr>
            <w:tcW w:w="1564" w:type="dxa"/>
          </w:tcPr>
          <w:p w14:paraId="32F17726" w14:textId="02C857EA" w:rsidR="004D4D58" w:rsidRDefault="004D4D58" w:rsidP="004D4D58">
            <w:pPr>
              <w:jc w:val="center"/>
            </w:pPr>
            <w:r>
              <w:t>2.97</w:t>
            </w:r>
          </w:p>
        </w:tc>
        <w:tc>
          <w:tcPr>
            <w:tcW w:w="624" w:type="dxa"/>
          </w:tcPr>
          <w:p w14:paraId="7474C55E" w14:textId="6E392EB5" w:rsidR="004D4D58" w:rsidRDefault="004D4D58" w:rsidP="004D4D58">
            <w:pPr>
              <w:jc w:val="center"/>
            </w:pPr>
            <w:r w:rsidRPr="008A7692">
              <w:rPr>
                <w:lang w:val="ru-RU"/>
              </w:rPr>
              <w:t>&lt;</w:t>
            </w:r>
            <w:r w:rsidRPr="008A7692">
              <w:t xml:space="preserve">0.05 </w:t>
            </w:r>
          </w:p>
        </w:tc>
      </w:tr>
      <w:tr w:rsidR="004D4D58" w14:paraId="1A5D67CA" w14:textId="77777777" w:rsidTr="004D4D58">
        <w:tc>
          <w:tcPr>
            <w:tcW w:w="653" w:type="dxa"/>
          </w:tcPr>
          <w:p w14:paraId="179A4D5C" w14:textId="77777777" w:rsidR="004D4D58" w:rsidRPr="00F567FE" w:rsidRDefault="004D4D58" w:rsidP="004D4D58">
            <w:pPr>
              <w:jc w:val="center"/>
              <w:rPr>
                <w:lang w:val="en-US"/>
              </w:rPr>
            </w:pPr>
            <w:r>
              <w:rPr>
                <w:lang w:val="en-US"/>
              </w:rPr>
              <w:lastRenderedPageBreak/>
              <w:t>5</w:t>
            </w:r>
          </w:p>
        </w:tc>
        <w:tc>
          <w:tcPr>
            <w:tcW w:w="2262" w:type="dxa"/>
          </w:tcPr>
          <w:p w14:paraId="15969140" w14:textId="7A193F3A" w:rsidR="004D4D58" w:rsidRDefault="004D4D58" w:rsidP="004D4D58">
            <w:pPr>
              <w:jc w:val="center"/>
            </w:pPr>
            <w:r>
              <w:t>11.35±1.07</w:t>
            </w:r>
          </w:p>
        </w:tc>
        <w:tc>
          <w:tcPr>
            <w:tcW w:w="2366" w:type="dxa"/>
          </w:tcPr>
          <w:p w14:paraId="4C4EFB06" w14:textId="4DCEA488" w:rsidR="004D4D58" w:rsidRDefault="004D4D58" w:rsidP="004D4D58">
            <w:pPr>
              <w:jc w:val="center"/>
            </w:pPr>
            <w:r>
              <w:t>10.58±0.63</w:t>
            </w:r>
          </w:p>
        </w:tc>
        <w:tc>
          <w:tcPr>
            <w:tcW w:w="1862" w:type="dxa"/>
          </w:tcPr>
          <w:p w14:paraId="0D00E68E" w14:textId="3C6C11BA" w:rsidR="004D4D58" w:rsidRDefault="004D4D58" w:rsidP="004D4D58">
            <w:pPr>
              <w:jc w:val="center"/>
            </w:pPr>
            <w:r>
              <w:t>0.77</w:t>
            </w:r>
          </w:p>
        </w:tc>
        <w:tc>
          <w:tcPr>
            <w:tcW w:w="1564" w:type="dxa"/>
          </w:tcPr>
          <w:p w14:paraId="76999319" w14:textId="69B91EDD" w:rsidR="004D4D58" w:rsidRDefault="004D4D58" w:rsidP="004D4D58">
            <w:pPr>
              <w:jc w:val="center"/>
            </w:pPr>
            <w:r>
              <w:t>3.03</w:t>
            </w:r>
          </w:p>
        </w:tc>
        <w:tc>
          <w:tcPr>
            <w:tcW w:w="624" w:type="dxa"/>
          </w:tcPr>
          <w:p w14:paraId="7CAD2B27" w14:textId="007C324A" w:rsidR="004D4D58" w:rsidRPr="00A314B1" w:rsidRDefault="004D4D58" w:rsidP="004D4D58">
            <w:pPr>
              <w:jc w:val="center"/>
            </w:pPr>
            <w:r w:rsidRPr="008A7692">
              <w:rPr>
                <w:lang w:val="ru-RU"/>
              </w:rPr>
              <w:t>&lt;</w:t>
            </w:r>
            <w:r w:rsidRPr="008A7692">
              <w:t xml:space="preserve">0.05 </w:t>
            </w:r>
          </w:p>
        </w:tc>
      </w:tr>
      <w:tr w:rsidR="004D4D58" w14:paraId="40498959" w14:textId="77777777" w:rsidTr="004D4D58">
        <w:tc>
          <w:tcPr>
            <w:tcW w:w="653" w:type="dxa"/>
          </w:tcPr>
          <w:p w14:paraId="0C636429" w14:textId="77777777" w:rsidR="004D4D58" w:rsidRPr="00F567FE" w:rsidRDefault="004D4D58" w:rsidP="004D4D58">
            <w:pPr>
              <w:jc w:val="center"/>
              <w:rPr>
                <w:lang w:val="en-US"/>
              </w:rPr>
            </w:pPr>
            <w:r>
              <w:rPr>
                <w:lang w:val="en-US"/>
              </w:rPr>
              <w:t>6</w:t>
            </w:r>
          </w:p>
        </w:tc>
        <w:tc>
          <w:tcPr>
            <w:tcW w:w="2262" w:type="dxa"/>
          </w:tcPr>
          <w:p w14:paraId="5C064013" w14:textId="2BBF73AD" w:rsidR="004D4D58" w:rsidRDefault="004D4D58" w:rsidP="004D4D58">
            <w:pPr>
              <w:jc w:val="center"/>
            </w:pPr>
            <w:r>
              <w:t>10.98±0.56</w:t>
            </w:r>
          </w:p>
        </w:tc>
        <w:tc>
          <w:tcPr>
            <w:tcW w:w="2366" w:type="dxa"/>
          </w:tcPr>
          <w:p w14:paraId="76D5082B" w14:textId="65ADE788" w:rsidR="004D4D58" w:rsidRDefault="004D4D58" w:rsidP="004D4D58">
            <w:pPr>
              <w:jc w:val="center"/>
            </w:pPr>
            <w:r>
              <w:t>10.49±0.76</w:t>
            </w:r>
          </w:p>
        </w:tc>
        <w:tc>
          <w:tcPr>
            <w:tcW w:w="1862" w:type="dxa"/>
          </w:tcPr>
          <w:p w14:paraId="65A74FB5" w14:textId="7DB66C6F" w:rsidR="004D4D58" w:rsidRDefault="004D4D58" w:rsidP="004D4D58">
            <w:pPr>
              <w:jc w:val="center"/>
            </w:pPr>
            <w:r>
              <w:t>0.49</w:t>
            </w:r>
          </w:p>
        </w:tc>
        <w:tc>
          <w:tcPr>
            <w:tcW w:w="1564" w:type="dxa"/>
          </w:tcPr>
          <w:p w14:paraId="5EA9B6C8" w14:textId="5001BD23" w:rsidR="004D4D58" w:rsidRDefault="004D4D58" w:rsidP="004D4D58">
            <w:pPr>
              <w:jc w:val="center"/>
            </w:pPr>
            <w:r>
              <w:t>2.54</w:t>
            </w:r>
          </w:p>
        </w:tc>
        <w:tc>
          <w:tcPr>
            <w:tcW w:w="624" w:type="dxa"/>
          </w:tcPr>
          <w:p w14:paraId="2FD6034E" w14:textId="5CA68DE5" w:rsidR="004D4D58" w:rsidRPr="00A314B1" w:rsidRDefault="004D4D58" w:rsidP="004D4D58">
            <w:pPr>
              <w:jc w:val="center"/>
            </w:pPr>
            <w:r w:rsidRPr="008A7692">
              <w:rPr>
                <w:lang w:val="ru-RU"/>
              </w:rPr>
              <w:t>&lt;</w:t>
            </w:r>
            <w:r w:rsidRPr="008A7692">
              <w:t xml:space="preserve">0.05 </w:t>
            </w:r>
          </w:p>
        </w:tc>
      </w:tr>
      <w:tr w:rsidR="004D4D58" w14:paraId="5507C563" w14:textId="77777777" w:rsidTr="004D4D58">
        <w:tc>
          <w:tcPr>
            <w:tcW w:w="653" w:type="dxa"/>
          </w:tcPr>
          <w:p w14:paraId="6026F625" w14:textId="77777777" w:rsidR="004D4D58" w:rsidRPr="00F567FE" w:rsidRDefault="004D4D58" w:rsidP="004D4D58">
            <w:pPr>
              <w:jc w:val="center"/>
              <w:rPr>
                <w:lang w:val="en-US"/>
              </w:rPr>
            </w:pPr>
            <w:r>
              <w:rPr>
                <w:lang w:val="en-US"/>
              </w:rPr>
              <w:t>7</w:t>
            </w:r>
          </w:p>
        </w:tc>
        <w:tc>
          <w:tcPr>
            <w:tcW w:w="2262" w:type="dxa"/>
          </w:tcPr>
          <w:p w14:paraId="51BDC8F9" w14:textId="36219E66" w:rsidR="004D4D58" w:rsidRDefault="004D4D58" w:rsidP="004D4D58">
            <w:pPr>
              <w:jc w:val="center"/>
            </w:pPr>
            <w:r>
              <w:t>23.56±2.99</w:t>
            </w:r>
          </w:p>
        </w:tc>
        <w:tc>
          <w:tcPr>
            <w:tcW w:w="2366" w:type="dxa"/>
          </w:tcPr>
          <w:p w14:paraId="78D3E8FF" w14:textId="7C49F3A5" w:rsidR="004D4D58" w:rsidRDefault="004D4D58" w:rsidP="004D4D58">
            <w:pPr>
              <w:jc w:val="center"/>
            </w:pPr>
            <w:r>
              <w:t>20.65±2.98</w:t>
            </w:r>
          </w:p>
        </w:tc>
        <w:tc>
          <w:tcPr>
            <w:tcW w:w="1862" w:type="dxa"/>
          </w:tcPr>
          <w:p w14:paraId="749E7818" w14:textId="7B27EAB5" w:rsidR="004D4D58" w:rsidRDefault="004D4D58" w:rsidP="004D4D58">
            <w:pPr>
              <w:jc w:val="center"/>
            </w:pPr>
            <w:r>
              <w:t>2.91</w:t>
            </w:r>
          </w:p>
        </w:tc>
        <w:tc>
          <w:tcPr>
            <w:tcW w:w="1564" w:type="dxa"/>
          </w:tcPr>
          <w:p w14:paraId="7E721B7D" w14:textId="2B5B1E11" w:rsidR="004D4D58" w:rsidRDefault="004D4D58" w:rsidP="004D4D58">
            <w:pPr>
              <w:jc w:val="center"/>
            </w:pPr>
            <w:r>
              <w:t>3.38</w:t>
            </w:r>
          </w:p>
        </w:tc>
        <w:tc>
          <w:tcPr>
            <w:tcW w:w="624" w:type="dxa"/>
          </w:tcPr>
          <w:p w14:paraId="7A958477" w14:textId="63705894" w:rsidR="004D4D58" w:rsidRPr="00A314B1" w:rsidRDefault="004D4D58" w:rsidP="004D4D58">
            <w:pPr>
              <w:jc w:val="center"/>
            </w:pPr>
            <w:r w:rsidRPr="008A7692">
              <w:rPr>
                <w:lang w:val="ru-RU"/>
              </w:rPr>
              <w:t>&lt;</w:t>
            </w:r>
            <w:r w:rsidRPr="008A7692">
              <w:t xml:space="preserve">0.05 </w:t>
            </w:r>
          </w:p>
        </w:tc>
      </w:tr>
      <w:tr w:rsidR="004D4D58" w14:paraId="5F033AD1" w14:textId="77777777" w:rsidTr="004D4D58">
        <w:tc>
          <w:tcPr>
            <w:tcW w:w="653" w:type="dxa"/>
          </w:tcPr>
          <w:p w14:paraId="262C400E" w14:textId="77777777" w:rsidR="004D4D58" w:rsidRPr="00F567FE" w:rsidRDefault="004D4D58" w:rsidP="004D4D58">
            <w:pPr>
              <w:jc w:val="center"/>
              <w:rPr>
                <w:lang w:val="en-US"/>
              </w:rPr>
            </w:pPr>
            <w:r>
              <w:rPr>
                <w:lang w:val="en-US"/>
              </w:rPr>
              <w:t>8</w:t>
            </w:r>
          </w:p>
        </w:tc>
        <w:tc>
          <w:tcPr>
            <w:tcW w:w="2262" w:type="dxa"/>
          </w:tcPr>
          <w:p w14:paraId="0AA231CE" w14:textId="523170E2" w:rsidR="004D4D58" w:rsidRDefault="004D4D58" w:rsidP="004D4D58">
            <w:pPr>
              <w:jc w:val="center"/>
            </w:pPr>
            <w:r>
              <w:t>16.18±0.63</w:t>
            </w:r>
          </w:p>
        </w:tc>
        <w:tc>
          <w:tcPr>
            <w:tcW w:w="2366" w:type="dxa"/>
          </w:tcPr>
          <w:p w14:paraId="0B5D61B7" w14:textId="095BC256" w:rsidR="004D4D58" w:rsidRDefault="004D4D58" w:rsidP="004D4D58">
            <w:pPr>
              <w:jc w:val="center"/>
            </w:pPr>
            <w:r>
              <w:t>16.58±0.61</w:t>
            </w:r>
          </w:p>
        </w:tc>
        <w:tc>
          <w:tcPr>
            <w:tcW w:w="1862" w:type="dxa"/>
          </w:tcPr>
          <w:p w14:paraId="187A4D99" w14:textId="490D05C7" w:rsidR="004D4D58" w:rsidRDefault="004D4D58" w:rsidP="004D4D58">
            <w:pPr>
              <w:jc w:val="center"/>
            </w:pPr>
            <w:r>
              <w:t>0.4</w:t>
            </w:r>
          </w:p>
        </w:tc>
        <w:tc>
          <w:tcPr>
            <w:tcW w:w="1564" w:type="dxa"/>
          </w:tcPr>
          <w:p w14:paraId="26FFAF30" w14:textId="04B3541E" w:rsidR="004D4D58" w:rsidRDefault="004D4D58" w:rsidP="004D4D58">
            <w:pPr>
              <w:jc w:val="center"/>
            </w:pPr>
            <w:r>
              <w:t>2.22</w:t>
            </w:r>
          </w:p>
        </w:tc>
        <w:tc>
          <w:tcPr>
            <w:tcW w:w="624" w:type="dxa"/>
          </w:tcPr>
          <w:p w14:paraId="39F09EA7" w14:textId="56092F7F" w:rsidR="004D4D58" w:rsidRPr="00A314B1" w:rsidRDefault="004D4D58" w:rsidP="004D4D58">
            <w:pPr>
              <w:jc w:val="center"/>
            </w:pPr>
            <w:r w:rsidRPr="008A7692">
              <w:rPr>
                <w:lang w:val="ru-RU"/>
              </w:rPr>
              <w:t>&lt;</w:t>
            </w:r>
            <w:r w:rsidRPr="008A7692">
              <w:t xml:space="preserve">0.05 </w:t>
            </w:r>
          </w:p>
        </w:tc>
      </w:tr>
      <w:tr w:rsidR="004D4D58" w14:paraId="6BB01DF4" w14:textId="77777777" w:rsidTr="004D4D58">
        <w:tc>
          <w:tcPr>
            <w:tcW w:w="653" w:type="dxa"/>
          </w:tcPr>
          <w:p w14:paraId="19F44F13" w14:textId="77777777" w:rsidR="004D4D58" w:rsidRPr="00F567FE" w:rsidRDefault="004D4D58" w:rsidP="004D4D58">
            <w:pPr>
              <w:jc w:val="center"/>
              <w:rPr>
                <w:lang w:val="en-US"/>
              </w:rPr>
            </w:pPr>
            <w:r>
              <w:rPr>
                <w:lang w:val="en-US"/>
              </w:rPr>
              <w:t>9</w:t>
            </w:r>
          </w:p>
        </w:tc>
        <w:tc>
          <w:tcPr>
            <w:tcW w:w="2262" w:type="dxa"/>
          </w:tcPr>
          <w:p w14:paraId="4C8A5C00" w14:textId="061BB477" w:rsidR="004D4D58" w:rsidRDefault="004D4D58" w:rsidP="004D4D58">
            <w:pPr>
              <w:jc w:val="center"/>
            </w:pPr>
            <w:r>
              <w:t>16.64±0.21</w:t>
            </w:r>
          </w:p>
        </w:tc>
        <w:tc>
          <w:tcPr>
            <w:tcW w:w="2366" w:type="dxa"/>
          </w:tcPr>
          <w:p w14:paraId="72F84C81" w14:textId="1744BA44" w:rsidR="004D4D58" w:rsidRDefault="004D4D58" w:rsidP="004D4D58">
            <w:pPr>
              <w:jc w:val="center"/>
            </w:pPr>
            <w:r>
              <w:t>16.51±0.12</w:t>
            </w:r>
          </w:p>
        </w:tc>
        <w:tc>
          <w:tcPr>
            <w:tcW w:w="1862" w:type="dxa"/>
          </w:tcPr>
          <w:p w14:paraId="3A9BEF45" w14:textId="62331BFD" w:rsidR="004D4D58" w:rsidRDefault="004D4D58" w:rsidP="004D4D58">
            <w:pPr>
              <w:jc w:val="center"/>
            </w:pPr>
            <w:r>
              <w:t>0.13</w:t>
            </w:r>
          </w:p>
        </w:tc>
        <w:tc>
          <w:tcPr>
            <w:tcW w:w="1564" w:type="dxa"/>
          </w:tcPr>
          <w:p w14:paraId="0B36EE08" w14:textId="03E5B006" w:rsidR="004D4D58" w:rsidRDefault="004D4D58" w:rsidP="004D4D58">
            <w:pPr>
              <w:jc w:val="center"/>
            </w:pPr>
            <w:r>
              <w:t>2.6</w:t>
            </w:r>
          </w:p>
        </w:tc>
        <w:tc>
          <w:tcPr>
            <w:tcW w:w="624" w:type="dxa"/>
          </w:tcPr>
          <w:p w14:paraId="555652B7" w14:textId="197D10D2" w:rsidR="004D4D58" w:rsidRPr="00A314B1" w:rsidRDefault="004D4D58" w:rsidP="004D4D58">
            <w:pPr>
              <w:jc w:val="center"/>
            </w:pPr>
            <w:r w:rsidRPr="008A7692">
              <w:rPr>
                <w:lang w:val="ru-RU"/>
              </w:rPr>
              <w:t>&lt;</w:t>
            </w:r>
            <w:r w:rsidRPr="008A7692">
              <w:t xml:space="preserve">0.05 </w:t>
            </w:r>
          </w:p>
        </w:tc>
      </w:tr>
      <w:tr w:rsidR="004D4D58" w14:paraId="2C8FC224" w14:textId="77777777" w:rsidTr="004D4D58">
        <w:tc>
          <w:tcPr>
            <w:tcW w:w="653" w:type="dxa"/>
          </w:tcPr>
          <w:p w14:paraId="5E7A13EC" w14:textId="77777777" w:rsidR="004D4D58" w:rsidRPr="00F567FE" w:rsidRDefault="004D4D58" w:rsidP="004D4D58">
            <w:pPr>
              <w:jc w:val="center"/>
              <w:rPr>
                <w:lang w:val="en-US"/>
              </w:rPr>
            </w:pPr>
            <w:r>
              <w:rPr>
                <w:lang w:val="en-US"/>
              </w:rPr>
              <w:t>10</w:t>
            </w:r>
          </w:p>
        </w:tc>
        <w:tc>
          <w:tcPr>
            <w:tcW w:w="2262" w:type="dxa"/>
          </w:tcPr>
          <w:p w14:paraId="0C5B2F5C" w14:textId="06E60685" w:rsidR="004D4D58" w:rsidRDefault="004D4D58" w:rsidP="004D4D58">
            <w:pPr>
              <w:jc w:val="center"/>
            </w:pPr>
            <w:r>
              <w:t>6.16±1.0</w:t>
            </w:r>
          </w:p>
        </w:tc>
        <w:tc>
          <w:tcPr>
            <w:tcW w:w="2366" w:type="dxa"/>
          </w:tcPr>
          <w:p w14:paraId="2134A21B" w14:textId="218FE85C" w:rsidR="004D4D58" w:rsidRDefault="004D4D58" w:rsidP="004D4D58">
            <w:pPr>
              <w:jc w:val="center"/>
            </w:pPr>
            <w:r>
              <w:t>5.38±1.21</w:t>
            </w:r>
          </w:p>
        </w:tc>
        <w:tc>
          <w:tcPr>
            <w:tcW w:w="1862" w:type="dxa"/>
          </w:tcPr>
          <w:p w14:paraId="7B3BBCCC" w14:textId="4C21A704" w:rsidR="004D4D58" w:rsidRDefault="004D4D58" w:rsidP="004D4D58">
            <w:pPr>
              <w:jc w:val="center"/>
            </w:pPr>
            <w:r>
              <w:t>0.78</w:t>
            </w:r>
          </w:p>
        </w:tc>
        <w:tc>
          <w:tcPr>
            <w:tcW w:w="1564" w:type="dxa"/>
          </w:tcPr>
          <w:p w14:paraId="3DC6D9E4" w14:textId="24D27FC9" w:rsidR="004D4D58" w:rsidRDefault="004D4D58" w:rsidP="004D4D58">
            <w:pPr>
              <w:jc w:val="center"/>
            </w:pPr>
            <w:r>
              <w:t>2.43</w:t>
            </w:r>
          </w:p>
        </w:tc>
        <w:tc>
          <w:tcPr>
            <w:tcW w:w="624" w:type="dxa"/>
          </w:tcPr>
          <w:p w14:paraId="10A1DC5E" w14:textId="50995FE0" w:rsidR="004D4D58" w:rsidRDefault="004D4D58" w:rsidP="004D4D58">
            <w:pPr>
              <w:jc w:val="center"/>
            </w:pPr>
            <w:r w:rsidRPr="008A7692">
              <w:rPr>
                <w:lang w:val="ru-RU"/>
              </w:rPr>
              <w:t>&lt;</w:t>
            </w:r>
            <w:r w:rsidRPr="008A7692">
              <w:t xml:space="preserve">0.05 </w:t>
            </w:r>
          </w:p>
        </w:tc>
      </w:tr>
    </w:tbl>
    <w:p w14:paraId="65ECD334" w14:textId="77777777" w:rsidR="005661FD" w:rsidRPr="005661FD" w:rsidRDefault="005661FD" w:rsidP="00393964">
      <w:pPr>
        <w:ind w:firstLine="709"/>
      </w:pPr>
    </w:p>
    <w:p w14:paraId="01DF66AD" w14:textId="77777777" w:rsidR="00393964" w:rsidRDefault="00393964" w:rsidP="00393964">
      <w:pPr>
        <w:rPr>
          <w:sz w:val="2"/>
          <w:szCs w:val="2"/>
        </w:rPr>
      </w:pPr>
    </w:p>
    <w:p w14:paraId="72729C1D" w14:textId="16C060B6" w:rsidR="00393964" w:rsidRDefault="00393964" w:rsidP="00393964">
      <w:pPr>
        <w:ind w:firstLine="709"/>
      </w:pPr>
      <w:r>
        <w:t xml:space="preserve">Як видно з даних, наведених у таблицях </w:t>
      </w:r>
      <w:r w:rsidR="006A3AC8">
        <w:t>3.4 і 3.5</w:t>
      </w:r>
      <w:r>
        <w:t>, у дівчат, так само як і у хлопців, поліпшення показників осанки спостерігалося протягом усього періоду педагогічного експерименту. При цьому більш значущі зміни в них відбувалися у другій половині експерименту на етапі корекційно-тренувального. Як і у хлопців, найбільш значуще зменшився кут нахилу голови вперед (1 ознака) і нахилу голови вбік (4 ознака), знизився показник відхилення плечей вперед (2 ознака) і відбулося вирівнювання плечей в горизонтальній площині (7 ознака).</w:t>
      </w:r>
    </w:p>
    <w:p w14:paraId="5EA9469D" w14:textId="77777777" w:rsidR="00393964" w:rsidRDefault="00393964" w:rsidP="00393964">
      <w:pPr>
        <w:ind w:firstLine="709"/>
      </w:pPr>
      <w:r>
        <w:t>З наведених даних виокремлюється певна особливість у динаміці показників поліпшення осанки у хлопців і дівчат, а саме, формування правильної осанки відбувається у хлопців на корекційно-підготовчому етапі, тобто на тлі виконання більшого обсягу профілактичних та корекційних вправ. Зі свого боку у дівчат - на корекційно-тренувальному етапі, коли значно підвищується частка загальнорозвиваючих вправ, пов'язаних з розвитком фізичних якостей.</w:t>
      </w:r>
    </w:p>
    <w:p w14:paraId="2A15A110" w14:textId="77777777" w:rsidR="00393964" w:rsidRDefault="00393964" w:rsidP="00393964">
      <w:pPr>
        <w:rPr>
          <w:sz w:val="2"/>
          <w:szCs w:val="2"/>
        </w:rPr>
      </w:pPr>
    </w:p>
    <w:p w14:paraId="4F8FA1A4" w14:textId="46734E18" w:rsidR="00393964" w:rsidRPr="00EF5121" w:rsidRDefault="00393964" w:rsidP="00393964">
      <w:pPr>
        <w:tabs>
          <w:tab w:val="left" w:pos="3870"/>
        </w:tabs>
        <w:ind w:firstLine="709"/>
        <w:rPr>
          <w:rFonts w:cs="Times New Roman"/>
          <w:lang w:val="ru-RU"/>
        </w:rPr>
      </w:pPr>
    </w:p>
    <w:p w14:paraId="4E68636C" w14:textId="77777777" w:rsidR="00393964" w:rsidRPr="00680488" w:rsidRDefault="00393964" w:rsidP="00393964">
      <w:pPr>
        <w:tabs>
          <w:tab w:val="left" w:pos="3870"/>
        </w:tabs>
        <w:ind w:firstLine="709"/>
        <w:rPr>
          <w:rFonts w:cs="Times New Roman"/>
        </w:rPr>
      </w:pPr>
    </w:p>
    <w:p w14:paraId="15BAFC1B" w14:textId="77777777" w:rsidR="00393964" w:rsidRDefault="00393964" w:rsidP="00393964">
      <w:pPr>
        <w:ind w:firstLine="709"/>
        <w:rPr>
          <w:rFonts w:cs="Times New Roman"/>
        </w:rPr>
      </w:pPr>
      <w:r>
        <w:rPr>
          <w:rFonts w:cs="Times New Roman"/>
        </w:rPr>
        <w:br w:type="page"/>
      </w:r>
    </w:p>
    <w:p w14:paraId="4166516E" w14:textId="26FFEDEB" w:rsidR="00393964" w:rsidRDefault="00393964" w:rsidP="00393964">
      <w:pPr>
        <w:pStyle w:val="1"/>
        <w:ind w:firstLine="709"/>
      </w:pPr>
      <w:bookmarkStart w:id="20" w:name="_Toc153748618"/>
      <w:r w:rsidRPr="00680488">
        <w:lastRenderedPageBreak/>
        <w:t>ВИСНОВК</w:t>
      </w:r>
      <w:r>
        <w:t>И</w:t>
      </w:r>
      <w:bookmarkEnd w:id="20"/>
      <w:r w:rsidRPr="00680488">
        <w:t xml:space="preserve"> </w:t>
      </w:r>
    </w:p>
    <w:p w14:paraId="0D4EB697" w14:textId="77777777" w:rsidR="00393964" w:rsidRPr="00680488" w:rsidRDefault="00393964" w:rsidP="00393964">
      <w:pPr>
        <w:tabs>
          <w:tab w:val="left" w:pos="3870"/>
        </w:tabs>
        <w:ind w:firstLine="709"/>
        <w:jc w:val="center"/>
        <w:rPr>
          <w:rFonts w:cs="Times New Roman"/>
          <w:b/>
          <w:bCs/>
        </w:rPr>
      </w:pPr>
    </w:p>
    <w:p w14:paraId="1FBF793A" w14:textId="77777777" w:rsidR="00393964" w:rsidRPr="00680488" w:rsidRDefault="00393964" w:rsidP="00393964">
      <w:pPr>
        <w:tabs>
          <w:tab w:val="left" w:pos="851"/>
          <w:tab w:val="left" w:pos="3870"/>
        </w:tabs>
        <w:ind w:firstLine="709"/>
        <w:rPr>
          <w:rFonts w:cs="Times New Roman"/>
        </w:rPr>
      </w:pPr>
      <w:r w:rsidRPr="00680488">
        <w:rPr>
          <w:rFonts w:cs="Times New Roman"/>
        </w:rPr>
        <w:t xml:space="preserve">Порушення постави в дітей середнього шкільного віку залежить від зміни фізіологічних вигинів хребта. Вони виникають у результаті неправильної організації умов статичного навантаження та слабкого фізичного розвитку дитини. </w:t>
      </w:r>
    </w:p>
    <w:p w14:paraId="0F9A6CA8" w14:textId="77777777" w:rsidR="00393964" w:rsidRPr="00680488" w:rsidRDefault="00393964" w:rsidP="00393964">
      <w:pPr>
        <w:tabs>
          <w:tab w:val="left" w:pos="851"/>
          <w:tab w:val="left" w:pos="3870"/>
        </w:tabs>
        <w:ind w:firstLine="709"/>
        <w:rPr>
          <w:rFonts w:cs="Times New Roman"/>
        </w:rPr>
      </w:pPr>
      <w:r w:rsidRPr="00680488">
        <w:rPr>
          <w:rFonts w:cs="Times New Roman"/>
        </w:rPr>
        <w:t xml:space="preserve">Цілеспрямованого використання засобів фізичного виховання для виправлення дефектів постави недостатньо. Необхідною умовою є застосування заходів, що сприяють поліпшенню фізичного розвитку дитини. До таких заходів насамперед належить організація сприятливих для дитини екологічних умов, умов статичного навантаження, харчування, розпорядку дня, гігієнічних умов. </w:t>
      </w:r>
    </w:p>
    <w:p w14:paraId="3247208E" w14:textId="77777777" w:rsidR="00393964" w:rsidRPr="00680488" w:rsidRDefault="00393964" w:rsidP="00393964">
      <w:pPr>
        <w:tabs>
          <w:tab w:val="left" w:pos="851"/>
          <w:tab w:val="left" w:pos="3870"/>
        </w:tabs>
        <w:ind w:firstLine="709"/>
        <w:rPr>
          <w:rFonts w:cs="Times New Roman"/>
        </w:rPr>
      </w:pPr>
      <w:r w:rsidRPr="00680488">
        <w:rPr>
          <w:rFonts w:cs="Times New Roman"/>
        </w:rPr>
        <w:t>Встановлено, що найефективнішими засобами та сучасними методами фізичної реабілітації дітей із порушеннями постави є: кінезітерапія; профілактична гімнастика Євмінова; розтяжка; масажі; заняття високого рівня. Усі перелічені засоби реабілітації сприяють виправленню постави та усунення її дефектів.</w:t>
      </w:r>
    </w:p>
    <w:p w14:paraId="6DB8B1EA" w14:textId="77777777" w:rsidR="00393964" w:rsidRPr="00840C6E" w:rsidRDefault="00393964" w:rsidP="00393964">
      <w:pPr>
        <w:tabs>
          <w:tab w:val="left" w:pos="851"/>
          <w:tab w:val="left" w:pos="3870"/>
        </w:tabs>
        <w:ind w:firstLine="709"/>
        <w:rPr>
          <w:rFonts w:cs="Times New Roman"/>
        </w:rPr>
      </w:pPr>
      <w:r>
        <w:rPr>
          <w:rFonts w:cs="Times New Roman"/>
        </w:rPr>
        <w:t>В</w:t>
      </w:r>
      <w:r w:rsidRPr="00840C6E">
        <w:rPr>
          <w:rFonts w:cs="Times New Roman"/>
        </w:rPr>
        <w:t>ажливо уважно спостерігати за розвитком та положенням дитини, щоб своєчасно втрутитися та коригувати шкідливі звички. Профілактика, як відомо, ефективніша, ніж лікування, оскільки терапія порушень постави часто потребує тривалого та терплячого підходу з обох сторін – як з боку батьків, так і з боку дитини.</w:t>
      </w:r>
    </w:p>
    <w:p w14:paraId="618E3F0A" w14:textId="77777777" w:rsidR="00393964" w:rsidRPr="00680488" w:rsidRDefault="00393964" w:rsidP="00393964">
      <w:pPr>
        <w:tabs>
          <w:tab w:val="left" w:pos="851"/>
          <w:tab w:val="left" w:pos="3870"/>
        </w:tabs>
        <w:ind w:firstLine="709"/>
        <w:rPr>
          <w:rFonts w:cs="Times New Roman"/>
        </w:rPr>
      </w:pPr>
      <w:r w:rsidRPr="00840C6E">
        <w:rPr>
          <w:rFonts w:cs="Times New Roman"/>
        </w:rPr>
        <w:t xml:space="preserve">Визначаючи необхідність для дітей із дефектами постави та покладаючи акцент на профілактику таких дефектів, основна відповідальність лежить у створенні здорового способу життя для школярів. Забезпечення збалансованого харчування, регулярні фізичні вправи та підтримка правильного положення під час сидіння чи стояння стають важливими чинниками в процесі формування правильної осанки та попередження її порушень. Такий комплексний підхід може значно </w:t>
      </w:r>
      <w:r w:rsidRPr="00840C6E">
        <w:rPr>
          <w:rFonts w:cs="Times New Roman"/>
        </w:rPr>
        <w:lastRenderedPageBreak/>
        <w:t>зменшити ризик розвитку дефектів постави у дітей та сприяти їхньому здоровому росту та розвитку.</w:t>
      </w:r>
      <w:r w:rsidRPr="00680488">
        <w:rPr>
          <w:rFonts w:cs="Times New Roman"/>
        </w:rPr>
        <w:t>За таких умов особливу роль відіграють заходи щодо профілактики порушень постави дітей у різних формах фізичного виховання, упровадження спеціальних методик корекції стереотипу постави та покращення рухових можливостей школярів за допомогою дозованих фізичних навантажень різної спрямованості.</w:t>
      </w:r>
    </w:p>
    <w:p w14:paraId="2915452A" w14:textId="77777777" w:rsidR="00393964" w:rsidRPr="00055DE0" w:rsidRDefault="00393964" w:rsidP="00393964">
      <w:pPr>
        <w:ind w:firstLine="709"/>
        <w:rPr>
          <w:rFonts w:cs="Times New Roman"/>
        </w:rPr>
      </w:pPr>
      <w:r>
        <w:rPr>
          <w:rFonts w:cs="Times New Roman"/>
        </w:rPr>
        <w:t>З</w:t>
      </w:r>
      <w:r w:rsidRPr="00055DE0">
        <w:rPr>
          <w:rFonts w:cs="Times New Roman"/>
        </w:rPr>
        <w:t xml:space="preserve">апропонована модель </w:t>
      </w:r>
      <w:r>
        <w:rPr>
          <w:rFonts w:cs="Times New Roman"/>
        </w:rPr>
        <w:t xml:space="preserve">корекції постави для </w:t>
      </w:r>
      <w:r w:rsidRPr="00055DE0">
        <w:rPr>
          <w:rFonts w:cs="Times New Roman"/>
        </w:rPr>
        <w:t>учнів середньої школи з порушенням постави є високорівневою та системною. Вона відтворює структуру освітнього процесу, враховуючи специфіку учнів із порушеннями постави. Модель передбачає сполучену дію на рухову координацію та корекцію м’язової асиметрії, базуючись на варіативному застосуванні фізичних навантажень та відтворенні характеристик рухів.</w:t>
      </w:r>
    </w:p>
    <w:p w14:paraId="300B30A1" w14:textId="77777777" w:rsidR="00393964" w:rsidRPr="00055DE0" w:rsidRDefault="00393964" w:rsidP="00393964">
      <w:pPr>
        <w:ind w:firstLine="709"/>
        <w:rPr>
          <w:rFonts w:cs="Times New Roman"/>
        </w:rPr>
      </w:pPr>
      <w:r w:rsidRPr="00055DE0">
        <w:rPr>
          <w:rFonts w:cs="Times New Roman"/>
        </w:rPr>
        <w:t>Важливий аспект цієї методики – врахування вікових особливостей фізичного розвитку учнів. Забезпечення біологічної потреби у русі, симетричний розвиток м'язів, навчання правильного дихання – все це вплетено в навчальний процес. За такого підходу виходить, що фізичні вправи відповідають не лише педагогічним, але й фізіологічним особливостям учнів.</w:t>
      </w:r>
    </w:p>
    <w:p w14:paraId="38555832" w14:textId="77777777" w:rsidR="00393964" w:rsidRPr="00055DE0" w:rsidRDefault="00393964" w:rsidP="00393964">
      <w:pPr>
        <w:ind w:firstLine="709"/>
      </w:pPr>
      <w:r w:rsidRPr="00055DE0">
        <w:rPr>
          <w:rFonts w:cs="Times New Roman"/>
        </w:rPr>
        <w:t>Загалом, модель є комплексною та орієнтованою на досягнення конкретних результатів. Інтеграція різноманітних аспектів та акцент на індивідуалізації підходу дозволяють ефективно сприяти розвитку координаційних здібностей учнів із порушенням постави.</w:t>
      </w:r>
      <w:r w:rsidRPr="00055DE0">
        <w:t>Систематизація даних стосовно фізичного виховання учнів середньої школи з дефектами постави дозволила визначити організаційно-педагогічні умови, які сприяють ефективному розвитку координаційних здібностей учнів з порушенням постави. Основні підходи до занять фізичними вправами та можливості підвищення оздоровчої спрямованості на позакласному навчанні включають наступні аспекти:</w:t>
      </w:r>
    </w:p>
    <w:p w14:paraId="3D25497C" w14:textId="77777777" w:rsidR="00393964" w:rsidRPr="00055DE0" w:rsidRDefault="00393964" w:rsidP="004D4D58">
      <w:pPr>
        <w:pStyle w:val="a3"/>
        <w:numPr>
          <w:ilvl w:val="0"/>
          <w:numId w:val="4"/>
        </w:numPr>
        <w:tabs>
          <w:tab w:val="left" w:pos="567"/>
          <w:tab w:val="left" w:pos="3870"/>
        </w:tabs>
        <w:ind w:left="0" w:firstLine="0"/>
        <w:rPr>
          <w:rFonts w:cs="Times New Roman"/>
        </w:rPr>
      </w:pPr>
      <w:r w:rsidRPr="00055DE0">
        <w:rPr>
          <w:rFonts w:cs="Times New Roman"/>
        </w:rPr>
        <w:lastRenderedPageBreak/>
        <w:t>1. Усунення причин функціональних порушень постави: Акцент робиться на ідентифікації та усуненні факторів, які можуть викликати або погіршувати відхилення в поставі, такі як неправильне сидіння, важкі рюкзаки тощо.</w:t>
      </w:r>
    </w:p>
    <w:p w14:paraId="5A80F349" w14:textId="77777777" w:rsidR="00393964" w:rsidRPr="00055DE0" w:rsidRDefault="00393964" w:rsidP="004D4D58">
      <w:pPr>
        <w:pStyle w:val="a3"/>
        <w:numPr>
          <w:ilvl w:val="0"/>
          <w:numId w:val="4"/>
        </w:numPr>
        <w:tabs>
          <w:tab w:val="left" w:pos="567"/>
          <w:tab w:val="left" w:pos="3870"/>
        </w:tabs>
        <w:ind w:left="0" w:firstLine="0"/>
        <w:rPr>
          <w:rFonts w:cs="Times New Roman"/>
        </w:rPr>
      </w:pPr>
      <w:r w:rsidRPr="00055DE0">
        <w:rPr>
          <w:rFonts w:cs="Times New Roman"/>
        </w:rPr>
        <w:t>2. Стійка мотивація та звичка до здорового способу життя: Зосередження на розвитку стійкої мотивації та формуванні звички регулярних фізичних вправ, спрямованих на підтримання здоров'я.</w:t>
      </w:r>
    </w:p>
    <w:p w14:paraId="20021E2C" w14:textId="77777777" w:rsidR="00393964" w:rsidRPr="00055DE0" w:rsidRDefault="00393964" w:rsidP="004D4D58">
      <w:pPr>
        <w:pStyle w:val="a3"/>
        <w:numPr>
          <w:ilvl w:val="0"/>
          <w:numId w:val="4"/>
        </w:numPr>
        <w:tabs>
          <w:tab w:val="left" w:pos="567"/>
          <w:tab w:val="left" w:pos="3870"/>
        </w:tabs>
        <w:ind w:left="0" w:firstLine="0"/>
        <w:rPr>
          <w:rFonts w:cs="Times New Roman"/>
        </w:rPr>
      </w:pPr>
      <w:r w:rsidRPr="00055DE0">
        <w:rPr>
          <w:rFonts w:cs="Times New Roman"/>
        </w:rPr>
        <w:t>3. Створення здоров'язбережувального шкільного середовища: Створення фізично комфортного та безпечного оточення, яке сприяє здоров'ю та правильній поставі.</w:t>
      </w:r>
    </w:p>
    <w:p w14:paraId="0C4C51FC" w14:textId="77777777" w:rsidR="00393964" w:rsidRPr="00055DE0" w:rsidRDefault="00393964" w:rsidP="004D4D58">
      <w:pPr>
        <w:pStyle w:val="a3"/>
        <w:numPr>
          <w:ilvl w:val="0"/>
          <w:numId w:val="4"/>
        </w:numPr>
        <w:tabs>
          <w:tab w:val="left" w:pos="567"/>
          <w:tab w:val="left" w:pos="3870"/>
        </w:tabs>
        <w:ind w:left="0" w:firstLine="0"/>
        <w:rPr>
          <w:rFonts w:cs="Times New Roman"/>
        </w:rPr>
      </w:pPr>
      <w:r w:rsidRPr="00055DE0">
        <w:rPr>
          <w:rFonts w:cs="Times New Roman"/>
        </w:rPr>
        <w:t>4. Систематичний лікарсько-педагогічний контроль: Регулярний медичний та педагогічний моніторинг для відстеження динаміки стану постави учнів.</w:t>
      </w:r>
    </w:p>
    <w:p w14:paraId="66F1D569" w14:textId="77777777" w:rsidR="00393964" w:rsidRPr="00055DE0" w:rsidRDefault="00393964" w:rsidP="004D4D58">
      <w:pPr>
        <w:pStyle w:val="a3"/>
        <w:numPr>
          <w:ilvl w:val="0"/>
          <w:numId w:val="4"/>
        </w:numPr>
        <w:tabs>
          <w:tab w:val="left" w:pos="567"/>
          <w:tab w:val="left" w:pos="3870"/>
        </w:tabs>
        <w:ind w:left="0" w:firstLine="0"/>
        <w:rPr>
          <w:rFonts w:cs="Times New Roman"/>
        </w:rPr>
      </w:pPr>
      <w:r w:rsidRPr="00055DE0">
        <w:rPr>
          <w:rFonts w:cs="Times New Roman"/>
        </w:rPr>
        <w:t>5. Сполучений розвиток рухових якостей із заходами щодо корекції постави: Інтеграція фізичних вправ для розвитку рухових навичок із заходами, спрямованими на корекцію порушень постави.</w:t>
      </w:r>
    </w:p>
    <w:p w14:paraId="66950511" w14:textId="77777777" w:rsidR="00393964" w:rsidRPr="00055DE0" w:rsidRDefault="00393964" w:rsidP="004D4D58">
      <w:pPr>
        <w:pStyle w:val="a3"/>
        <w:numPr>
          <w:ilvl w:val="0"/>
          <w:numId w:val="4"/>
        </w:numPr>
        <w:tabs>
          <w:tab w:val="left" w:pos="567"/>
          <w:tab w:val="left" w:pos="3870"/>
        </w:tabs>
        <w:ind w:left="0" w:firstLine="0"/>
        <w:rPr>
          <w:rFonts w:cs="Times New Roman"/>
        </w:rPr>
      </w:pPr>
      <w:r w:rsidRPr="00055DE0">
        <w:rPr>
          <w:rFonts w:cs="Times New Roman"/>
        </w:rPr>
        <w:t>6. Забезпечення зворотного зв'язку: Встановлення системи оцінювання навчальних досягнень на позакласному навчанні для визначення ефективності заходів та корекції програми фізичного виховання.</w:t>
      </w:r>
    </w:p>
    <w:p w14:paraId="7DF05AE7" w14:textId="77777777" w:rsidR="00393964" w:rsidRPr="00055DE0" w:rsidRDefault="00393964" w:rsidP="00393964">
      <w:pPr>
        <w:tabs>
          <w:tab w:val="left" w:pos="851"/>
          <w:tab w:val="left" w:pos="3870"/>
        </w:tabs>
        <w:ind w:firstLine="709"/>
        <w:rPr>
          <w:rFonts w:cs="Times New Roman"/>
        </w:rPr>
      </w:pPr>
      <w:r w:rsidRPr="00055DE0">
        <w:rPr>
          <w:rFonts w:cs="Times New Roman"/>
        </w:rPr>
        <w:t>Здійснюючи дослідження, були розроблені критерії для оцінювання навчальних досягнень учнів середньої школи з порушенням постави. Система педагогічного контролю була обґрунтована шляхом впровадження інтегрального оцінювання, яке охоплює фізичний розвиток, темпи приросту координаційних здібностей та динаміку корекції порушень постави.</w:t>
      </w:r>
    </w:p>
    <w:p w14:paraId="08DC482E" w14:textId="77777777" w:rsidR="00393964" w:rsidRPr="00055DE0" w:rsidRDefault="00393964" w:rsidP="00393964">
      <w:pPr>
        <w:tabs>
          <w:tab w:val="left" w:pos="851"/>
          <w:tab w:val="left" w:pos="3870"/>
        </w:tabs>
        <w:ind w:firstLine="709"/>
        <w:rPr>
          <w:rFonts w:cs="Times New Roman"/>
        </w:rPr>
      </w:pPr>
      <w:r w:rsidRPr="00055DE0">
        <w:rPr>
          <w:rFonts w:cs="Times New Roman"/>
        </w:rPr>
        <w:t xml:space="preserve">Критерії оцінювання враховують формування мотиваційного компоненту, такого як бажання займатися фізичними вправами та формування правильної постави. Крім того, система враховує морально-вольові якості, такі як витримка та впевненість у власних силах. Адаптивні </w:t>
      </w:r>
      <w:r w:rsidRPr="00055DE0">
        <w:rPr>
          <w:rFonts w:cs="Times New Roman"/>
        </w:rPr>
        <w:lastRenderedPageBreak/>
        <w:t>можливості організму учнів кожного класу та статі також враховуються для комплексного оцінювання навчальних досягнень.</w:t>
      </w:r>
    </w:p>
    <w:p w14:paraId="05C9D4B9" w14:textId="77777777" w:rsidR="00393964" w:rsidRPr="00680488" w:rsidRDefault="00393964" w:rsidP="00393964">
      <w:pPr>
        <w:tabs>
          <w:tab w:val="left" w:pos="851"/>
          <w:tab w:val="left" w:pos="3870"/>
        </w:tabs>
        <w:ind w:firstLine="709"/>
        <w:rPr>
          <w:rFonts w:cs="Times New Roman"/>
        </w:rPr>
      </w:pPr>
      <w:r w:rsidRPr="00055DE0">
        <w:rPr>
          <w:rFonts w:cs="Times New Roman"/>
        </w:rPr>
        <w:t>Використання інтегрального підходу в системі оцінювання дозволяє вчителю здійснювати комплексний аналіз та якісну оцінку навчальних досягнень учнів з порушенням постави, розглядаючи їхні фізичні, координаційні та морально-вольові аспекти.</w:t>
      </w:r>
    </w:p>
    <w:p w14:paraId="2AF25FAD" w14:textId="77777777" w:rsidR="00393964" w:rsidRPr="00055DE0" w:rsidRDefault="00393964" w:rsidP="00393964">
      <w:pPr>
        <w:tabs>
          <w:tab w:val="left" w:pos="3870"/>
        </w:tabs>
        <w:ind w:firstLine="709"/>
        <w:rPr>
          <w:rFonts w:cs="Times New Roman"/>
        </w:rPr>
      </w:pPr>
      <w:r w:rsidRPr="00055DE0">
        <w:rPr>
          <w:rFonts w:cs="Times New Roman"/>
        </w:rPr>
        <w:t>Розроблена та апробована в ході основного педагогічного експерименту методика, яка відрізняється етапним розподілом спеціальних і загальнорозвиваючих вправ протягом навчального року, дозволяє:</w:t>
      </w:r>
    </w:p>
    <w:p w14:paraId="2F4D389B" w14:textId="77777777" w:rsidR="00393964" w:rsidRPr="00055DE0" w:rsidRDefault="00393964" w:rsidP="00393964">
      <w:pPr>
        <w:tabs>
          <w:tab w:val="left" w:pos="3870"/>
        </w:tabs>
        <w:ind w:firstLine="709"/>
        <w:rPr>
          <w:rFonts w:cs="Times New Roman"/>
        </w:rPr>
      </w:pPr>
      <w:r w:rsidRPr="00055DE0">
        <w:rPr>
          <w:rFonts w:cs="Times New Roman"/>
        </w:rPr>
        <w:t>1. Значно знизити кількість учнів 11-13 років, як хлопців, так і дівчат, із ознаками порушення осанки, перевести їх у основну та підготовчу медичну групу.</w:t>
      </w:r>
    </w:p>
    <w:p w14:paraId="40815419" w14:textId="77777777" w:rsidR="00393964" w:rsidRPr="00055DE0" w:rsidRDefault="00393964" w:rsidP="00393964">
      <w:pPr>
        <w:tabs>
          <w:tab w:val="left" w:pos="3870"/>
        </w:tabs>
        <w:ind w:firstLine="709"/>
        <w:rPr>
          <w:rFonts w:cs="Times New Roman"/>
        </w:rPr>
      </w:pPr>
      <w:r w:rsidRPr="00055DE0">
        <w:rPr>
          <w:rFonts w:cs="Times New Roman"/>
        </w:rPr>
        <w:t>2. Разом із загальноприйнятими засобами корекції та профілактики порушень осанки використовувати вправи з хвильовим тренажером Агашина, які мають позитивний вплив на виправлення осанки школярів 11-13 років та підвищення функціональної активності їх серцево-судинної системи на уроках фізичної культури.</w:t>
      </w:r>
    </w:p>
    <w:p w14:paraId="3C8408FE" w14:textId="77777777" w:rsidR="00393964" w:rsidRPr="00680488" w:rsidRDefault="00393964" w:rsidP="00393964">
      <w:pPr>
        <w:tabs>
          <w:tab w:val="left" w:pos="3870"/>
        </w:tabs>
        <w:ind w:firstLine="709"/>
        <w:rPr>
          <w:rFonts w:cs="Times New Roman"/>
        </w:rPr>
      </w:pPr>
      <w:r w:rsidRPr="00055DE0">
        <w:rPr>
          <w:rFonts w:cs="Times New Roman"/>
        </w:rPr>
        <w:t>3. У умовах проведення спільних уроків фізичної культури з учнями основної медичної групи суттєво підвищити показники фізичної підготовленості школярів із відхиленнями у формі осанки.</w:t>
      </w:r>
    </w:p>
    <w:p w14:paraId="3059BDCF" w14:textId="77777777" w:rsidR="00393964" w:rsidRPr="00680488" w:rsidRDefault="00393964" w:rsidP="00393964">
      <w:pPr>
        <w:tabs>
          <w:tab w:val="left" w:pos="3870"/>
        </w:tabs>
        <w:ind w:firstLine="709"/>
        <w:rPr>
          <w:rFonts w:cs="Times New Roman"/>
        </w:rPr>
      </w:pPr>
    </w:p>
    <w:p w14:paraId="7DD37740" w14:textId="77777777" w:rsidR="00393964" w:rsidRPr="00680488" w:rsidRDefault="00393964" w:rsidP="00393964">
      <w:pPr>
        <w:tabs>
          <w:tab w:val="left" w:pos="3870"/>
        </w:tabs>
        <w:ind w:firstLine="709"/>
        <w:rPr>
          <w:rFonts w:cs="Times New Roman"/>
        </w:rPr>
      </w:pPr>
    </w:p>
    <w:p w14:paraId="53715449" w14:textId="77777777" w:rsidR="00E26FE3" w:rsidRPr="00680488" w:rsidRDefault="00E26FE3" w:rsidP="00A17027">
      <w:pPr>
        <w:tabs>
          <w:tab w:val="left" w:pos="3870"/>
        </w:tabs>
        <w:ind w:firstLine="709"/>
        <w:rPr>
          <w:rFonts w:cs="Times New Roman"/>
        </w:rPr>
      </w:pPr>
    </w:p>
    <w:p w14:paraId="3DBB51CE" w14:textId="77777777" w:rsidR="00E26FE3" w:rsidRPr="00680488" w:rsidRDefault="00E26FE3" w:rsidP="00A17027">
      <w:pPr>
        <w:tabs>
          <w:tab w:val="left" w:pos="3870"/>
        </w:tabs>
        <w:ind w:firstLine="709"/>
        <w:rPr>
          <w:rFonts w:cs="Times New Roman"/>
        </w:rPr>
      </w:pPr>
    </w:p>
    <w:p w14:paraId="563E2B25" w14:textId="77777777" w:rsidR="00E26FE3" w:rsidRPr="00680488" w:rsidRDefault="00E26FE3" w:rsidP="00A17027">
      <w:pPr>
        <w:tabs>
          <w:tab w:val="left" w:pos="3870"/>
        </w:tabs>
        <w:ind w:firstLine="709"/>
        <w:rPr>
          <w:rFonts w:cs="Times New Roman"/>
        </w:rPr>
      </w:pPr>
    </w:p>
    <w:p w14:paraId="2A0A0615" w14:textId="12DA1646" w:rsidR="00104AB2" w:rsidRDefault="00104AB2" w:rsidP="00A17027">
      <w:pPr>
        <w:ind w:firstLine="709"/>
        <w:rPr>
          <w:rFonts w:cs="Times New Roman"/>
        </w:rPr>
      </w:pPr>
      <w:r>
        <w:rPr>
          <w:rFonts w:cs="Times New Roman"/>
        </w:rPr>
        <w:br w:type="page"/>
      </w:r>
    </w:p>
    <w:p w14:paraId="54C70810" w14:textId="77777777" w:rsidR="008329B1" w:rsidRDefault="008329B1" w:rsidP="008329B1">
      <w:pPr>
        <w:pStyle w:val="1"/>
        <w:ind w:firstLine="709"/>
      </w:pPr>
      <w:bookmarkStart w:id="21" w:name="_Toc153748619"/>
      <w:r>
        <w:lastRenderedPageBreak/>
        <w:t>ПЕРЕЛІК ДЖЕРЕЛ ПОСИЛАННЯ</w:t>
      </w:r>
      <w:bookmarkEnd w:id="21"/>
    </w:p>
    <w:p w14:paraId="728D3D3A" w14:textId="77777777" w:rsidR="008329B1" w:rsidRDefault="008329B1" w:rsidP="008329B1">
      <w:pPr>
        <w:tabs>
          <w:tab w:val="left" w:pos="3870"/>
        </w:tabs>
        <w:ind w:firstLine="709"/>
        <w:jc w:val="center"/>
        <w:rPr>
          <w:rFonts w:cs="Times New Roman"/>
          <w:b/>
          <w:bCs/>
        </w:rPr>
      </w:pPr>
    </w:p>
    <w:p w14:paraId="753D55C5" w14:textId="77777777" w:rsidR="008D1B78" w:rsidRPr="003732FE" w:rsidRDefault="008D1B78" w:rsidP="008D1B78">
      <w:pPr>
        <w:pStyle w:val="ab"/>
        <w:numPr>
          <w:ilvl w:val="0"/>
          <w:numId w:val="5"/>
        </w:numPr>
        <w:ind w:left="0" w:firstLine="709"/>
        <w:rPr>
          <w:noProof/>
          <w:szCs w:val="28"/>
        </w:rPr>
      </w:pPr>
      <w:r w:rsidRPr="003732FE">
        <w:rPr>
          <w:noProof/>
          <w:szCs w:val="28"/>
        </w:rPr>
        <w:t>Афанасьева О. С. Фізична реабілітація слабкочуючих дітей середнього шкільного віку з порушеннями постави : автореф. дис. … канд. наук з фіз. вих. і спорту : спец. 24.00.03</w:t>
      </w:r>
      <w:r>
        <w:rPr>
          <w:noProof/>
          <w:szCs w:val="28"/>
        </w:rPr>
        <w:t xml:space="preserve"> / О. С. Афанасьева ; НУФВСУ. </w:t>
      </w:r>
      <w:r w:rsidRPr="003732FE">
        <w:rPr>
          <w:noProof/>
          <w:szCs w:val="28"/>
        </w:rPr>
        <w:t>Київ, 2014</w:t>
      </w:r>
      <w:r>
        <w:rPr>
          <w:noProof/>
          <w:szCs w:val="28"/>
          <w:lang w:val="ru-RU"/>
        </w:rPr>
        <w:t>. 22 с.</w:t>
      </w:r>
    </w:p>
    <w:p w14:paraId="4D1059BB" w14:textId="0AE7DF29" w:rsidR="008D1B78" w:rsidRPr="003732FE" w:rsidRDefault="008D1B78" w:rsidP="008D1B78">
      <w:pPr>
        <w:pStyle w:val="ab"/>
        <w:numPr>
          <w:ilvl w:val="0"/>
          <w:numId w:val="5"/>
        </w:numPr>
        <w:ind w:left="0" w:firstLine="709"/>
        <w:rPr>
          <w:noProof/>
          <w:szCs w:val="28"/>
        </w:rPr>
      </w:pPr>
      <w:r w:rsidRPr="003732FE">
        <w:rPr>
          <w:noProof/>
          <w:szCs w:val="28"/>
        </w:rPr>
        <w:t xml:space="preserve">Байкина Н. Г. Методика корекції рухової сфери у глухих школярів під час орієнтування на заняттях з оздоровчого туризму </w:t>
      </w:r>
      <w:r>
        <w:rPr>
          <w:noProof/>
          <w:szCs w:val="28"/>
        </w:rPr>
        <w:t>/ Н. Г. Байкіна, П. Ф. Пипнюк</w:t>
      </w:r>
      <w:r w:rsidRPr="00E418AA">
        <w:rPr>
          <w:noProof/>
          <w:szCs w:val="28"/>
        </w:rPr>
        <w:t>.</w:t>
      </w:r>
      <w:r w:rsidRPr="003732FE">
        <w:rPr>
          <w:noProof/>
          <w:szCs w:val="28"/>
        </w:rPr>
        <w:t xml:space="preserve"> </w:t>
      </w:r>
      <w:r w:rsidRPr="00F34395">
        <w:rPr>
          <w:i/>
          <w:noProof/>
          <w:szCs w:val="28"/>
        </w:rPr>
        <w:t>Педагогіка, психологія та медико-біологічні проблеми фізичного виховання і спорту</w:t>
      </w:r>
      <w:r>
        <w:rPr>
          <w:noProof/>
          <w:szCs w:val="28"/>
        </w:rPr>
        <w:t xml:space="preserve">. </w:t>
      </w:r>
      <w:r w:rsidRPr="003732FE">
        <w:rPr>
          <w:noProof/>
          <w:szCs w:val="28"/>
        </w:rPr>
        <w:t xml:space="preserve"> 2012.</w:t>
      </w:r>
      <w:r>
        <w:rPr>
          <w:noProof/>
          <w:szCs w:val="28"/>
          <w:lang w:val="ru-RU"/>
        </w:rPr>
        <w:t xml:space="preserve"> 24 с.</w:t>
      </w:r>
    </w:p>
    <w:p w14:paraId="074F3BD2" w14:textId="77777777" w:rsidR="008D1B78" w:rsidRPr="003732FE" w:rsidRDefault="008D1B78" w:rsidP="008D1B78">
      <w:pPr>
        <w:pStyle w:val="ab"/>
        <w:numPr>
          <w:ilvl w:val="0"/>
          <w:numId w:val="5"/>
        </w:numPr>
        <w:ind w:left="0" w:firstLine="709"/>
        <w:rPr>
          <w:noProof/>
          <w:szCs w:val="28"/>
        </w:rPr>
      </w:pPr>
      <w:r w:rsidRPr="003732FE">
        <w:rPr>
          <w:noProof/>
          <w:szCs w:val="28"/>
        </w:rPr>
        <w:t>Випасняк І. П. Соціальна інтеграція глухих дітей на основі рухової активності : автореф. дис. … канд. наук з фіз. вих. і спорту : спе</w:t>
      </w:r>
      <w:r>
        <w:rPr>
          <w:noProof/>
          <w:szCs w:val="28"/>
        </w:rPr>
        <w:t xml:space="preserve">ц. 24.00.02. / І. П Випасняк. </w:t>
      </w:r>
      <w:r w:rsidRPr="003732FE">
        <w:rPr>
          <w:noProof/>
          <w:szCs w:val="28"/>
        </w:rPr>
        <w:t>Львів, 2007.</w:t>
      </w:r>
      <w:r>
        <w:rPr>
          <w:noProof/>
          <w:szCs w:val="28"/>
          <w:lang w:val="ru-RU"/>
        </w:rPr>
        <w:t xml:space="preserve"> 21 с.</w:t>
      </w:r>
    </w:p>
    <w:p w14:paraId="05B69573" w14:textId="77777777" w:rsidR="008D1B78" w:rsidRPr="00680488" w:rsidRDefault="008D1B78" w:rsidP="008D1B78">
      <w:pPr>
        <w:pStyle w:val="ab"/>
        <w:numPr>
          <w:ilvl w:val="0"/>
          <w:numId w:val="5"/>
        </w:numPr>
        <w:ind w:left="0" w:firstLine="709"/>
        <w:rPr>
          <w:noProof/>
          <w:szCs w:val="28"/>
        </w:rPr>
      </w:pPr>
      <w:r w:rsidRPr="00680488">
        <w:rPr>
          <w:noProof/>
          <w:szCs w:val="28"/>
        </w:rPr>
        <w:t xml:space="preserve">Вайнруб Є.М. Гігієна навчання та виховання дітей з порушеннями постави і хворих на сколіоз. </w:t>
      </w:r>
      <w:r>
        <w:rPr>
          <w:noProof/>
          <w:szCs w:val="28"/>
        </w:rPr>
        <w:t xml:space="preserve"> Київ: Здоров'я, 1988.</w:t>
      </w:r>
      <w:r>
        <w:rPr>
          <w:noProof/>
          <w:szCs w:val="28"/>
          <w:lang w:val="ru-RU"/>
        </w:rPr>
        <w:t xml:space="preserve"> 138 с.</w:t>
      </w:r>
    </w:p>
    <w:p w14:paraId="48900C0F" w14:textId="77777777" w:rsidR="008D1B78" w:rsidRPr="003732FE" w:rsidRDefault="008D1B78" w:rsidP="008D1B78">
      <w:pPr>
        <w:pStyle w:val="ab"/>
        <w:numPr>
          <w:ilvl w:val="0"/>
          <w:numId w:val="5"/>
        </w:numPr>
        <w:ind w:left="0" w:firstLine="709"/>
        <w:rPr>
          <w:noProof/>
          <w:szCs w:val="28"/>
        </w:rPr>
      </w:pPr>
      <w:r w:rsidRPr="003732FE">
        <w:rPr>
          <w:noProof/>
          <w:szCs w:val="28"/>
        </w:rPr>
        <w:t>Джевага В. В. Корекція порушень координаційних здібностей дітей молодшого шкільного віку з вадами слуху в процесі фізичного виховання : автореф. дис. … канд. наук з фізичного виховання і спорту : спец. 24.00.02 «Фізична культура, фізичне виховання різних гр</w:t>
      </w:r>
      <w:r>
        <w:rPr>
          <w:noProof/>
          <w:szCs w:val="28"/>
        </w:rPr>
        <w:t>уп населення» / В. В. Джевага.</w:t>
      </w:r>
      <w:r w:rsidRPr="003732FE">
        <w:rPr>
          <w:noProof/>
          <w:szCs w:val="28"/>
        </w:rPr>
        <w:t xml:space="preserve"> Київ, 2017.</w:t>
      </w:r>
      <w:r>
        <w:rPr>
          <w:noProof/>
          <w:szCs w:val="28"/>
          <w:lang w:val="ru-RU"/>
        </w:rPr>
        <w:t xml:space="preserve"> 24 с.</w:t>
      </w:r>
    </w:p>
    <w:p w14:paraId="592B6687" w14:textId="77777777" w:rsidR="008D1B78" w:rsidRPr="003732FE" w:rsidRDefault="008D1B78" w:rsidP="008D1B78">
      <w:pPr>
        <w:pStyle w:val="ab"/>
        <w:numPr>
          <w:ilvl w:val="0"/>
          <w:numId w:val="5"/>
        </w:numPr>
        <w:ind w:left="0" w:firstLine="709"/>
        <w:rPr>
          <w:noProof/>
          <w:szCs w:val="28"/>
        </w:rPr>
      </w:pPr>
      <w:r w:rsidRPr="003732FE">
        <w:rPr>
          <w:noProof/>
          <w:szCs w:val="28"/>
        </w:rPr>
        <w:t xml:space="preserve"> Доцюк Л. Г. Використання адаптивної фізичної культури для корекції фізичного розвитку школярів з порушеннями слуху / Л. Г. Доцюк, О. Д. Гауряк  </w:t>
      </w:r>
      <w:r w:rsidRPr="00A16435">
        <w:rPr>
          <w:i/>
          <w:noProof/>
          <w:szCs w:val="28"/>
        </w:rPr>
        <w:t>«Молодий вчений».</w:t>
      </w:r>
      <w:r w:rsidRPr="003732FE">
        <w:rPr>
          <w:noProof/>
          <w:szCs w:val="28"/>
        </w:rPr>
        <w:t xml:space="preserve"> – № 3.1. (43.1), березень, 2017.</w:t>
      </w:r>
      <w:r>
        <w:rPr>
          <w:noProof/>
          <w:szCs w:val="28"/>
          <w:lang w:val="ru-RU"/>
        </w:rPr>
        <w:t xml:space="preserve"> 14 с.</w:t>
      </w:r>
    </w:p>
    <w:p w14:paraId="71092307" w14:textId="77777777" w:rsidR="008D1B78" w:rsidRPr="003732FE" w:rsidRDefault="008D1B78" w:rsidP="008D1B78">
      <w:pPr>
        <w:pStyle w:val="ab"/>
        <w:numPr>
          <w:ilvl w:val="0"/>
          <w:numId w:val="5"/>
        </w:numPr>
        <w:ind w:left="0" w:firstLine="709"/>
        <w:rPr>
          <w:noProof/>
          <w:szCs w:val="28"/>
        </w:rPr>
      </w:pPr>
      <w:r w:rsidRPr="003732FE">
        <w:rPr>
          <w:noProof/>
          <w:szCs w:val="28"/>
        </w:rPr>
        <w:t xml:space="preserve"> Жирак Л. Вплив рекреаційно-туристичної діяльності на психоемоційний стан дітей з вадами слуху /</w:t>
      </w:r>
      <w:r>
        <w:rPr>
          <w:noProof/>
          <w:szCs w:val="28"/>
        </w:rPr>
        <w:t xml:space="preserve"> Людмила Жирак, Ігор Випасняк </w:t>
      </w:r>
      <w:r w:rsidRPr="003732FE">
        <w:rPr>
          <w:noProof/>
          <w:szCs w:val="28"/>
        </w:rPr>
        <w:t xml:space="preserve"> </w:t>
      </w:r>
      <w:r w:rsidRPr="00A16435">
        <w:rPr>
          <w:i/>
          <w:noProof/>
          <w:szCs w:val="28"/>
        </w:rPr>
        <w:t>Вісник Прикарпатського університету</w:t>
      </w:r>
      <w:r>
        <w:rPr>
          <w:noProof/>
          <w:szCs w:val="28"/>
        </w:rPr>
        <w:t xml:space="preserve">.  </w:t>
      </w:r>
      <w:r w:rsidRPr="008A37E2">
        <w:rPr>
          <w:i/>
          <w:noProof/>
          <w:szCs w:val="28"/>
        </w:rPr>
        <w:t>Фізична культура</w:t>
      </w:r>
      <w:r>
        <w:rPr>
          <w:noProof/>
          <w:szCs w:val="28"/>
        </w:rPr>
        <w:t>.</w:t>
      </w:r>
      <w:r w:rsidRPr="003732FE">
        <w:rPr>
          <w:noProof/>
          <w:szCs w:val="28"/>
        </w:rPr>
        <w:t xml:space="preserve"> Івано-Франківськ, 2013. </w:t>
      </w:r>
      <w:r>
        <w:rPr>
          <w:noProof/>
          <w:szCs w:val="28"/>
          <w:lang w:val="ru-RU"/>
        </w:rPr>
        <w:t xml:space="preserve"> 12 с.</w:t>
      </w:r>
    </w:p>
    <w:p w14:paraId="0691C985" w14:textId="77777777" w:rsidR="008D1B78" w:rsidRPr="003732FE" w:rsidRDefault="008D1B78" w:rsidP="008D1B78">
      <w:pPr>
        <w:pStyle w:val="ab"/>
        <w:numPr>
          <w:ilvl w:val="0"/>
          <w:numId w:val="5"/>
        </w:numPr>
        <w:ind w:left="0" w:firstLine="709"/>
        <w:rPr>
          <w:noProof/>
          <w:szCs w:val="28"/>
        </w:rPr>
      </w:pPr>
      <w:r w:rsidRPr="003732FE">
        <w:rPr>
          <w:noProof/>
          <w:szCs w:val="28"/>
        </w:rPr>
        <w:lastRenderedPageBreak/>
        <w:t>Івахненко А. А. Корекція та розвиток психомоторної функції глухих дітей молодшого шкільного віку засобами рухливих ігор :</w:t>
      </w:r>
      <w:r>
        <w:rPr>
          <w:noProof/>
          <w:szCs w:val="28"/>
        </w:rPr>
        <w:t xml:space="preserve"> монографія / А. А. Івахненко. </w:t>
      </w:r>
      <w:r w:rsidRPr="003732FE">
        <w:rPr>
          <w:noProof/>
          <w:szCs w:val="28"/>
        </w:rPr>
        <w:t xml:space="preserve"> Запоріжжя : ЗНТУ, 2014.</w:t>
      </w:r>
      <w:r>
        <w:rPr>
          <w:noProof/>
          <w:szCs w:val="28"/>
          <w:lang w:val="ru-RU"/>
        </w:rPr>
        <w:t xml:space="preserve"> С. 65-69</w:t>
      </w:r>
    </w:p>
    <w:p w14:paraId="21EC9E1A" w14:textId="77777777" w:rsidR="008D1B78" w:rsidRPr="00680488" w:rsidRDefault="008D1B78" w:rsidP="008D1B78">
      <w:pPr>
        <w:pStyle w:val="ab"/>
        <w:numPr>
          <w:ilvl w:val="0"/>
          <w:numId w:val="5"/>
        </w:numPr>
        <w:ind w:left="0" w:firstLine="709"/>
        <w:rPr>
          <w:noProof/>
          <w:szCs w:val="28"/>
        </w:rPr>
      </w:pPr>
      <w:r w:rsidRPr="00680488">
        <w:rPr>
          <w:noProof/>
          <w:szCs w:val="28"/>
        </w:rPr>
        <w:t>Каштанова Г.В. Лікувальна фізкультура і масаж. Методики оздоровлення дітей шкільн</w:t>
      </w:r>
      <w:r>
        <w:rPr>
          <w:noProof/>
          <w:szCs w:val="28"/>
        </w:rPr>
        <w:t xml:space="preserve">ого і молодшого шкільного віку </w:t>
      </w:r>
      <w:r w:rsidRPr="00680488">
        <w:rPr>
          <w:noProof/>
          <w:szCs w:val="28"/>
        </w:rPr>
        <w:t>: Аркто, 2006.</w:t>
      </w:r>
      <w:r>
        <w:rPr>
          <w:noProof/>
          <w:szCs w:val="28"/>
          <w:lang w:val="ru-RU"/>
        </w:rPr>
        <w:t xml:space="preserve"> 288 с.</w:t>
      </w:r>
    </w:p>
    <w:p w14:paraId="0D7A1A6C" w14:textId="77777777" w:rsidR="008D1B78" w:rsidRPr="00680488" w:rsidRDefault="008D1B78" w:rsidP="008D1B78">
      <w:pPr>
        <w:pStyle w:val="ab"/>
        <w:numPr>
          <w:ilvl w:val="0"/>
          <w:numId w:val="5"/>
        </w:numPr>
        <w:ind w:left="0" w:firstLine="709"/>
        <w:rPr>
          <w:noProof/>
          <w:szCs w:val="28"/>
        </w:rPr>
      </w:pPr>
      <w:r w:rsidRPr="00680488">
        <w:rPr>
          <w:noProof/>
          <w:szCs w:val="28"/>
        </w:rPr>
        <w:t xml:space="preserve">Котовська ОП. Психологія та педагогіка: євроінтеграційний контекст:; Львів. регіон. ін–т держ. упр. Нац. акад. держ. упр. при Президентові України. Львів: ЛРІДУ НАДУ, 2015. </w:t>
      </w:r>
      <w:r>
        <w:rPr>
          <w:noProof/>
          <w:szCs w:val="28"/>
          <w:lang w:val="ru-RU"/>
        </w:rPr>
        <w:t>15 с.</w:t>
      </w:r>
    </w:p>
    <w:p w14:paraId="205465F2" w14:textId="77777777" w:rsidR="008D1B78" w:rsidRPr="00680488" w:rsidRDefault="008D1B78" w:rsidP="008D1B78">
      <w:pPr>
        <w:pStyle w:val="ab"/>
        <w:numPr>
          <w:ilvl w:val="0"/>
          <w:numId w:val="5"/>
        </w:numPr>
        <w:ind w:left="0" w:firstLine="709"/>
        <w:rPr>
          <w:noProof/>
          <w:szCs w:val="28"/>
        </w:rPr>
      </w:pPr>
      <w:r w:rsidRPr="00680488">
        <w:rPr>
          <w:noProof/>
          <w:szCs w:val="28"/>
        </w:rPr>
        <w:t xml:space="preserve">Кругляк ОЯ. Фізична культура. Поурочне (календарно–тематичне) планування. Тернопіль: Підручники і посібники, 2019. </w:t>
      </w:r>
      <w:r>
        <w:rPr>
          <w:noProof/>
          <w:szCs w:val="28"/>
          <w:lang w:val="ru-RU"/>
        </w:rPr>
        <w:t>96 с.</w:t>
      </w:r>
    </w:p>
    <w:p w14:paraId="60D7BE0B" w14:textId="77777777" w:rsidR="008D1B78" w:rsidRPr="00680488" w:rsidRDefault="008D1B78" w:rsidP="008D1B78">
      <w:pPr>
        <w:pStyle w:val="ab"/>
        <w:numPr>
          <w:ilvl w:val="0"/>
          <w:numId w:val="5"/>
        </w:numPr>
        <w:ind w:left="0" w:firstLine="709"/>
        <w:rPr>
          <w:noProof/>
          <w:szCs w:val="28"/>
        </w:rPr>
      </w:pPr>
      <w:r w:rsidRPr="00680488">
        <w:rPr>
          <w:noProof/>
          <w:szCs w:val="28"/>
        </w:rPr>
        <w:t>Кругляк ОЯ. Фізична культура: поурочне (календарно–тематичне) планування уроків, Тернопіль: Підручники і посібники, 2014.</w:t>
      </w:r>
      <w:r>
        <w:rPr>
          <w:noProof/>
          <w:szCs w:val="28"/>
          <w:lang w:val="ru-RU"/>
        </w:rPr>
        <w:t xml:space="preserve"> 89 с.</w:t>
      </w:r>
    </w:p>
    <w:p w14:paraId="4FA290A0" w14:textId="77777777" w:rsidR="008D1B78" w:rsidRPr="003732FE" w:rsidRDefault="008D1B78" w:rsidP="008D1B78">
      <w:pPr>
        <w:pStyle w:val="ab"/>
        <w:numPr>
          <w:ilvl w:val="0"/>
          <w:numId w:val="5"/>
        </w:numPr>
        <w:ind w:left="0" w:firstLine="709"/>
        <w:rPr>
          <w:noProof/>
          <w:szCs w:val="28"/>
        </w:rPr>
      </w:pPr>
      <w:r w:rsidRPr="003732FE">
        <w:rPr>
          <w:noProof/>
          <w:szCs w:val="28"/>
        </w:rPr>
        <w:t>Куц ОС. Інтенсифікація формування знань з теорії і методики фізичного виховання учнівської молоді. Приват. ВНЗ "Міжнар. екон.–гуманітар. ун–т ім. Степана Дем'янчука". Рівне: О. Зень, 2017.</w:t>
      </w:r>
      <w:r>
        <w:rPr>
          <w:noProof/>
          <w:szCs w:val="28"/>
          <w:lang w:val="ru-RU"/>
        </w:rPr>
        <w:t xml:space="preserve"> 54 с.</w:t>
      </w:r>
    </w:p>
    <w:p w14:paraId="2A9321CB" w14:textId="77777777" w:rsidR="008D1B78" w:rsidRPr="003732FE" w:rsidRDefault="008D1B78" w:rsidP="008D1B78">
      <w:pPr>
        <w:pStyle w:val="ab"/>
        <w:numPr>
          <w:ilvl w:val="0"/>
          <w:numId w:val="5"/>
        </w:numPr>
        <w:ind w:left="0" w:firstLine="709"/>
        <w:rPr>
          <w:noProof/>
          <w:szCs w:val="28"/>
        </w:rPr>
      </w:pPr>
      <w:r w:rsidRPr="003732FE">
        <w:rPr>
          <w:noProof/>
          <w:szCs w:val="28"/>
        </w:rPr>
        <w:t xml:space="preserve">Когут І. О. Соціально-гуманістичні засади розвитку адаптивної фізичної культури в Україні (на матеріалі адаптивного спорту) : автореф. дис.. … д-ра з фіз. вих. і спорту : </w:t>
      </w:r>
      <w:r>
        <w:rPr>
          <w:noProof/>
          <w:szCs w:val="28"/>
        </w:rPr>
        <w:t xml:space="preserve">спец. 24.00.02. / І. О. Когут. </w:t>
      </w:r>
      <w:r w:rsidRPr="003732FE">
        <w:rPr>
          <w:noProof/>
          <w:szCs w:val="28"/>
        </w:rPr>
        <w:t xml:space="preserve"> Київ, 2016.</w:t>
      </w:r>
      <w:r>
        <w:rPr>
          <w:noProof/>
          <w:szCs w:val="28"/>
          <w:lang w:val="ru-RU"/>
        </w:rPr>
        <w:t xml:space="preserve"> 17 с.</w:t>
      </w:r>
    </w:p>
    <w:p w14:paraId="69843027" w14:textId="77777777" w:rsidR="008D1B78" w:rsidRPr="003732FE" w:rsidRDefault="008D1B78" w:rsidP="008D1B78">
      <w:pPr>
        <w:pStyle w:val="ab"/>
        <w:numPr>
          <w:ilvl w:val="0"/>
          <w:numId w:val="5"/>
        </w:numPr>
        <w:ind w:left="0" w:firstLine="709"/>
        <w:rPr>
          <w:noProof/>
          <w:szCs w:val="28"/>
        </w:rPr>
      </w:pPr>
      <w:r w:rsidRPr="003732FE">
        <w:rPr>
          <w:noProof/>
          <w:szCs w:val="28"/>
        </w:rPr>
        <w:t xml:space="preserve"> Кріль І. Використання засобів бадмінтону у системі фіізичного виховання дітей молодшого шкільного віку з вадами слуху: перспективи досліджень / Ірина Кріль, Мар’ян Пітин, Любов Ціж  </w:t>
      </w:r>
      <w:r w:rsidRPr="00A16435">
        <w:rPr>
          <w:i/>
          <w:noProof/>
          <w:szCs w:val="28"/>
        </w:rPr>
        <w:t>Вісник Прикарпатського університету.</w:t>
      </w:r>
      <w:r>
        <w:rPr>
          <w:noProof/>
          <w:szCs w:val="28"/>
        </w:rPr>
        <w:t xml:space="preserve"> </w:t>
      </w:r>
      <w:r w:rsidRPr="008A37E2">
        <w:rPr>
          <w:i/>
          <w:noProof/>
          <w:szCs w:val="28"/>
        </w:rPr>
        <w:t>Фізична культура</w:t>
      </w:r>
      <w:r>
        <w:rPr>
          <w:noProof/>
          <w:szCs w:val="28"/>
        </w:rPr>
        <w:t xml:space="preserve">. </w:t>
      </w:r>
      <w:r w:rsidRPr="003732FE">
        <w:rPr>
          <w:noProof/>
          <w:szCs w:val="28"/>
        </w:rPr>
        <w:t xml:space="preserve"> Івано-Франківськ, 2013.</w:t>
      </w:r>
      <w:r>
        <w:rPr>
          <w:noProof/>
          <w:szCs w:val="28"/>
          <w:lang w:val="ru-RU"/>
        </w:rPr>
        <w:t xml:space="preserve">  С. 274-277.</w:t>
      </w:r>
    </w:p>
    <w:p w14:paraId="0F3825FB" w14:textId="77777777" w:rsidR="008D1B78" w:rsidRPr="003732FE" w:rsidRDefault="008D1B78" w:rsidP="008D1B78">
      <w:pPr>
        <w:pStyle w:val="ab"/>
        <w:numPr>
          <w:ilvl w:val="0"/>
          <w:numId w:val="5"/>
        </w:numPr>
        <w:ind w:left="0" w:firstLine="709"/>
        <w:rPr>
          <w:noProof/>
          <w:szCs w:val="28"/>
        </w:rPr>
      </w:pPr>
      <w:r w:rsidRPr="003732FE">
        <w:rPr>
          <w:noProof/>
          <w:szCs w:val="28"/>
        </w:rPr>
        <w:t>Кучеренко Г. В. Розвиток силових якостей глухих підлітків у процесі фізичного виховання : автореф. дис. … канд. пед. наук : спец</w:t>
      </w:r>
      <w:r>
        <w:rPr>
          <w:noProof/>
          <w:szCs w:val="28"/>
        </w:rPr>
        <w:t xml:space="preserve">. 13.00.03 / Г. В. Кучеренко. </w:t>
      </w:r>
      <w:r w:rsidRPr="003732FE">
        <w:rPr>
          <w:noProof/>
          <w:szCs w:val="28"/>
        </w:rPr>
        <w:t xml:space="preserve">Одеса, 2007. </w:t>
      </w:r>
      <w:r>
        <w:rPr>
          <w:noProof/>
          <w:szCs w:val="28"/>
        </w:rPr>
        <w:t xml:space="preserve"> 22 с.</w:t>
      </w:r>
    </w:p>
    <w:p w14:paraId="7815D18B" w14:textId="77777777" w:rsidR="008D1B78" w:rsidRPr="003732FE" w:rsidRDefault="008D1B78" w:rsidP="008D1B78">
      <w:pPr>
        <w:pStyle w:val="ab"/>
        <w:numPr>
          <w:ilvl w:val="0"/>
          <w:numId w:val="5"/>
        </w:numPr>
        <w:ind w:left="0" w:firstLine="709"/>
        <w:rPr>
          <w:noProof/>
          <w:szCs w:val="28"/>
        </w:rPr>
      </w:pPr>
      <w:r w:rsidRPr="003732FE">
        <w:rPr>
          <w:noProof/>
          <w:szCs w:val="28"/>
        </w:rPr>
        <w:lastRenderedPageBreak/>
        <w:t xml:space="preserve">Ляхова І. М. Корекційно-педагогічні основи фізичного виховання дітей зі зниженим слухом (теоретикометодичний аспект) : [монографія] / Інна Миколаєвна Ляхова ; Гуманітарний ун-т «Запорізький ін-т держ. та муніципального управління». – Запоріжжя : ГУ «ЗІДМУ», 2005. </w:t>
      </w:r>
      <w:r>
        <w:rPr>
          <w:noProof/>
          <w:szCs w:val="28"/>
        </w:rPr>
        <w:t>17 с.</w:t>
      </w:r>
    </w:p>
    <w:p w14:paraId="7814A6A5" w14:textId="77777777" w:rsidR="008D1B78" w:rsidRPr="003732FE" w:rsidRDefault="008D1B78" w:rsidP="008D1B78">
      <w:pPr>
        <w:pStyle w:val="ab"/>
        <w:numPr>
          <w:ilvl w:val="0"/>
          <w:numId w:val="5"/>
        </w:numPr>
        <w:ind w:left="0" w:firstLine="709"/>
        <w:rPr>
          <w:noProof/>
          <w:szCs w:val="28"/>
        </w:rPr>
      </w:pPr>
      <w:r w:rsidRPr="003732FE">
        <w:rPr>
          <w:noProof/>
          <w:szCs w:val="28"/>
        </w:rPr>
        <w:t>Маслова О. Обгрунтування необхідності розробки інноваційних технологій для оптимізації процесу фізичного виховання дітей з вадами слуху / Олена Маслова, Максим Гопей  Теорія і методика фізичного виховання і спорту</w:t>
      </w:r>
      <w:r>
        <w:rPr>
          <w:noProof/>
          <w:szCs w:val="28"/>
        </w:rPr>
        <w:t xml:space="preserve">. </w:t>
      </w:r>
      <w:r w:rsidRPr="003732FE">
        <w:rPr>
          <w:noProof/>
          <w:szCs w:val="28"/>
        </w:rPr>
        <w:t xml:space="preserve"> №3</w:t>
      </w:r>
      <w:r>
        <w:rPr>
          <w:noProof/>
          <w:szCs w:val="28"/>
        </w:rPr>
        <w:t xml:space="preserve">. </w:t>
      </w:r>
      <w:r w:rsidRPr="003732FE">
        <w:rPr>
          <w:noProof/>
          <w:szCs w:val="28"/>
        </w:rPr>
        <w:t>2017.</w:t>
      </w:r>
      <w:r>
        <w:rPr>
          <w:noProof/>
          <w:szCs w:val="28"/>
        </w:rPr>
        <w:t xml:space="preserve"> С. 78-85.</w:t>
      </w:r>
    </w:p>
    <w:p w14:paraId="4B4A1063" w14:textId="77777777" w:rsidR="008D1B78" w:rsidRPr="003732FE" w:rsidRDefault="008D1B78" w:rsidP="008D1B78">
      <w:pPr>
        <w:pStyle w:val="ab"/>
        <w:numPr>
          <w:ilvl w:val="0"/>
          <w:numId w:val="5"/>
        </w:numPr>
        <w:ind w:left="0" w:firstLine="709"/>
        <w:rPr>
          <w:noProof/>
          <w:szCs w:val="28"/>
        </w:rPr>
      </w:pPr>
      <w:r w:rsidRPr="003732FE">
        <w:rPr>
          <w:noProof/>
          <w:szCs w:val="28"/>
        </w:rPr>
        <w:t xml:space="preserve"> Насраллах Зіяд Хмаїді Ахмад. Корекція порушень постави слабочуючих школярів засобами фізичного виховання : автореф. дис. … канд. фіз. вих. і спорту : спец. 24.00.02 / Зіяд Хмаїді Ахмад Насраллах. – Київ, 2008.</w:t>
      </w:r>
      <w:r>
        <w:rPr>
          <w:noProof/>
          <w:szCs w:val="28"/>
        </w:rPr>
        <w:t xml:space="preserve"> 18 с.</w:t>
      </w:r>
    </w:p>
    <w:p w14:paraId="49D7A2C5" w14:textId="77777777" w:rsidR="008D1B78" w:rsidRPr="00680488" w:rsidRDefault="008D1B78" w:rsidP="008D1B78">
      <w:pPr>
        <w:pStyle w:val="ab"/>
        <w:numPr>
          <w:ilvl w:val="0"/>
          <w:numId w:val="5"/>
        </w:numPr>
        <w:ind w:left="0" w:firstLine="709"/>
        <w:rPr>
          <w:noProof/>
          <w:szCs w:val="28"/>
        </w:rPr>
      </w:pPr>
      <w:r w:rsidRPr="00680488">
        <w:rPr>
          <w:noProof/>
          <w:szCs w:val="28"/>
        </w:rPr>
        <w:t xml:space="preserve">Оздоровче плавання: навч. посіб. для студентів I–II рівнів вищ. освіти. Львів. держ. ун–т фіз. культури. Львів: ЛДУФК, 2017. </w:t>
      </w:r>
      <w:r>
        <w:rPr>
          <w:noProof/>
          <w:szCs w:val="28"/>
        </w:rPr>
        <w:t>53 с.</w:t>
      </w:r>
    </w:p>
    <w:p w14:paraId="708C2C84" w14:textId="77777777" w:rsidR="008D1B78" w:rsidRPr="00680488" w:rsidRDefault="008D1B78" w:rsidP="008D1B78">
      <w:pPr>
        <w:pStyle w:val="ab"/>
        <w:numPr>
          <w:ilvl w:val="0"/>
          <w:numId w:val="5"/>
        </w:numPr>
        <w:ind w:left="0" w:firstLine="709"/>
        <w:rPr>
          <w:noProof/>
          <w:szCs w:val="28"/>
        </w:rPr>
      </w:pPr>
      <w:r w:rsidRPr="00680488">
        <w:rPr>
          <w:noProof/>
          <w:szCs w:val="28"/>
        </w:rPr>
        <w:t xml:space="preserve">Озерова ОА. Плавання. Київ. нац. ун–т буд–ва і архіт.  Київ: Віпол, 2010.  </w:t>
      </w:r>
      <w:r>
        <w:rPr>
          <w:noProof/>
          <w:szCs w:val="28"/>
        </w:rPr>
        <w:t>235 с.</w:t>
      </w:r>
    </w:p>
    <w:p w14:paraId="4C94B2B2" w14:textId="77777777" w:rsidR="008D1B78" w:rsidRPr="00680488" w:rsidRDefault="008D1B78" w:rsidP="008D1B78">
      <w:pPr>
        <w:pStyle w:val="ab"/>
        <w:numPr>
          <w:ilvl w:val="0"/>
          <w:numId w:val="5"/>
        </w:numPr>
        <w:ind w:left="0" w:firstLine="709"/>
        <w:rPr>
          <w:noProof/>
          <w:szCs w:val="28"/>
        </w:rPr>
      </w:pPr>
      <w:r w:rsidRPr="00680488">
        <w:rPr>
          <w:noProof/>
          <w:szCs w:val="28"/>
        </w:rPr>
        <w:t xml:space="preserve">Основи науково–дослідної роботи здобувачів вищої освіти зі спеціальністі "Фізична культура і спорт". Вид. 2–е, без змін. Київ: Нац. ун–т фіз. виховання і спорту України: Олімпійська література, 2019.  </w:t>
      </w:r>
      <w:r>
        <w:rPr>
          <w:noProof/>
          <w:szCs w:val="28"/>
        </w:rPr>
        <w:t>49 с.</w:t>
      </w:r>
    </w:p>
    <w:p w14:paraId="7F984255" w14:textId="77777777" w:rsidR="008D1B78" w:rsidRPr="00680488" w:rsidRDefault="008D1B78" w:rsidP="008D1B78">
      <w:pPr>
        <w:pStyle w:val="ab"/>
        <w:numPr>
          <w:ilvl w:val="0"/>
          <w:numId w:val="5"/>
        </w:numPr>
        <w:ind w:left="0" w:firstLine="709"/>
        <w:rPr>
          <w:noProof/>
          <w:szCs w:val="28"/>
        </w:rPr>
      </w:pPr>
      <w:r w:rsidRPr="00680488">
        <w:rPr>
          <w:noProof/>
          <w:szCs w:val="28"/>
        </w:rPr>
        <w:t xml:space="preserve">Педагогіка й сучасні аспекти фізичного виховання: зб. наук. праць V Міжнар. наук.–практ. конф.,17–18 квіт. 2019 р. / за заг. ред. Ю. О. Долинного; Донбас. держ. машинобуд. акад. та ін.. Краматорськ: ДДМА, 2019. </w:t>
      </w:r>
      <w:r>
        <w:rPr>
          <w:noProof/>
          <w:szCs w:val="28"/>
        </w:rPr>
        <w:t>442 с.</w:t>
      </w:r>
    </w:p>
    <w:p w14:paraId="0F35B7C2" w14:textId="77777777" w:rsidR="008D1B78" w:rsidRPr="00680488" w:rsidRDefault="008D1B78" w:rsidP="008D1B78">
      <w:pPr>
        <w:pStyle w:val="ab"/>
        <w:numPr>
          <w:ilvl w:val="0"/>
          <w:numId w:val="5"/>
        </w:numPr>
        <w:ind w:left="0" w:firstLine="709"/>
        <w:rPr>
          <w:noProof/>
          <w:szCs w:val="28"/>
        </w:rPr>
      </w:pPr>
      <w:r w:rsidRPr="00680488">
        <w:rPr>
          <w:noProof/>
          <w:szCs w:val="28"/>
        </w:rPr>
        <w:t>Педагогіка і сучасні аспекти фізичного виховання: зб. наук. пр. II Міжнар. наук.–практ. конф., 21–22 квіт. 2016 р. / за заг. ред. канд. пед. наук Ю. О. Долинного; Донбас. держ. машинобуд. акад. та ін.. Краматорськ: ДДМА, 2016.</w:t>
      </w:r>
      <w:r>
        <w:rPr>
          <w:noProof/>
          <w:szCs w:val="28"/>
        </w:rPr>
        <w:t xml:space="preserve"> 413 с.</w:t>
      </w:r>
    </w:p>
    <w:p w14:paraId="1AD75124" w14:textId="77777777" w:rsidR="008D1B78" w:rsidRPr="00680488" w:rsidRDefault="008D1B78" w:rsidP="008D1B78">
      <w:pPr>
        <w:pStyle w:val="ab"/>
        <w:numPr>
          <w:ilvl w:val="0"/>
          <w:numId w:val="5"/>
        </w:numPr>
        <w:ind w:left="0" w:firstLine="709"/>
        <w:rPr>
          <w:noProof/>
          <w:szCs w:val="28"/>
        </w:rPr>
      </w:pPr>
      <w:r w:rsidRPr="00680488">
        <w:rPr>
          <w:noProof/>
          <w:szCs w:val="28"/>
        </w:rPr>
        <w:t>Пуманова В</w:t>
      </w:r>
      <w:r>
        <w:rPr>
          <w:noProof/>
          <w:szCs w:val="28"/>
        </w:rPr>
        <w:t xml:space="preserve">. </w:t>
      </w:r>
      <w:r w:rsidRPr="00680488">
        <w:rPr>
          <w:noProof/>
          <w:szCs w:val="28"/>
        </w:rPr>
        <w:t>М., Дерека ТГ., Гацко ОВ. Педагогічна практика в загальноосвітньому закладі. Київ : Київ. ун–т ім. Б. Грінченка, 2017.</w:t>
      </w:r>
      <w:r>
        <w:rPr>
          <w:noProof/>
          <w:szCs w:val="28"/>
        </w:rPr>
        <w:t xml:space="preserve"> </w:t>
      </w:r>
    </w:p>
    <w:p w14:paraId="51508661" w14:textId="77777777" w:rsidR="008D1B78" w:rsidRPr="00680488" w:rsidRDefault="008D1B78" w:rsidP="008D1B78">
      <w:pPr>
        <w:pStyle w:val="ab"/>
        <w:numPr>
          <w:ilvl w:val="0"/>
          <w:numId w:val="5"/>
        </w:numPr>
        <w:ind w:left="0" w:firstLine="709"/>
        <w:rPr>
          <w:noProof/>
          <w:szCs w:val="28"/>
        </w:rPr>
      </w:pPr>
      <w:r w:rsidRPr="00680488">
        <w:rPr>
          <w:noProof/>
          <w:szCs w:val="28"/>
        </w:rPr>
        <w:lastRenderedPageBreak/>
        <w:t>Перегінець М</w:t>
      </w:r>
      <w:r>
        <w:rPr>
          <w:noProof/>
          <w:szCs w:val="28"/>
        </w:rPr>
        <w:t xml:space="preserve">. </w:t>
      </w:r>
      <w:r w:rsidRPr="00680488">
        <w:rPr>
          <w:noProof/>
          <w:szCs w:val="28"/>
        </w:rPr>
        <w:t>М. Організація процесу фізичного виховання старшокласників в закладах освіти різного типу: автореф. дис; Нац. ун–т фіз. виховання і спорту України. Київ, 2019.</w:t>
      </w:r>
      <w:r>
        <w:rPr>
          <w:noProof/>
          <w:szCs w:val="28"/>
        </w:rPr>
        <w:t xml:space="preserve"> 23 с.</w:t>
      </w:r>
    </w:p>
    <w:p w14:paraId="194008D6" w14:textId="77777777" w:rsidR="008D1B78" w:rsidRPr="00680488" w:rsidRDefault="008D1B78" w:rsidP="008D1B78">
      <w:pPr>
        <w:pStyle w:val="ab"/>
        <w:numPr>
          <w:ilvl w:val="0"/>
          <w:numId w:val="5"/>
        </w:numPr>
        <w:ind w:left="0" w:firstLine="709"/>
        <w:rPr>
          <w:noProof/>
          <w:szCs w:val="28"/>
        </w:rPr>
      </w:pPr>
      <w:r w:rsidRPr="00680488">
        <w:rPr>
          <w:noProof/>
          <w:szCs w:val="28"/>
        </w:rPr>
        <w:t>Пячнюк М</w:t>
      </w:r>
      <w:r>
        <w:rPr>
          <w:noProof/>
          <w:szCs w:val="28"/>
        </w:rPr>
        <w:t xml:space="preserve">. </w:t>
      </w:r>
      <w:r w:rsidRPr="00680488">
        <w:rPr>
          <w:noProof/>
          <w:szCs w:val="28"/>
        </w:rPr>
        <w:t>Ю. Плавання з методикою викладання. Чернівец. нац. ун–т ім. Юрія Федьковича. Чернівці: ЧНУ: Рута, 2020.</w:t>
      </w:r>
      <w:r>
        <w:rPr>
          <w:noProof/>
          <w:szCs w:val="28"/>
        </w:rPr>
        <w:t xml:space="preserve"> 216 с.</w:t>
      </w:r>
    </w:p>
    <w:p w14:paraId="489FCC2A" w14:textId="77777777" w:rsidR="008D1B78" w:rsidRPr="00680488" w:rsidRDefault="008D1B78" w:rsidP="008D1B78">
      <w:pPr>
        <w:pStyle w:val="ab"/>
        <w:numPr>
          <w:ilvl w:val="0"/>
          <w:numId w:val="5"/>
        </w:numPr>
        <w:ind w:left="0" w:firstLine="709"/>
        <w:rPr>
          <w:noProof/>
          <w:szCs w:val="28"/>
        </w:rPr>
      </w:pPr>
      <w:r w:rsidRPr="00680488">
        <w:rPr>
          <w:noProof/>
          <w:szCs w:val="28"/>
        </w:rPr>
        <w:t>Предмети для плавання, які використовують під час дозвілля на воді та у воді. Київ: УкрНДНЦ, 2020 . (Національний стандарт України). Ч. 1: ДСТУ EN ISO 25649–1:2018 Класифікація, матеріали, загальні вимоги та методи випробування. Чинний від 2019</w:t>
      </w:r>
      <w:r>
        <w:rPr>
          <w:noProof/>
          <w:szCs w:val="28"/>
        </w:rPr>
        <w:t>.</w:t>
      </w:r>
      <w:r w:rsidRPr="00680488">
        <w:rPr>
          <w:noProof/>
          <w:szCs w:val="28"/>
        </w:rPr>
        <w:t>10</w:t>
      </w:r>
      <w:r>
        <w:rPr>
          <w:noProof/>
          <w:szCs w:val="28"/>
        </w:rPr>
        <w:t>.</w:t>
      </w:r>
      <w:r w:rsidRPr="00680488">
        <w:rPr>
          <w:noProof/>
          <w:szCs w:val="28"/>
        </w:rPr>
        <w:t xml:space="preserve">01. 2020. </w:t>
      </w:r>
      <w:r>
        <w:rPr>
          <w:noProof/>
          <w:szCs w:val="28"/>
        </w:rPr>
        <w:t xml:space="preserve"> 20 с.</w:t>
      </w:r>
    </w:p>
    <w:p w14:paraId="3568399B" w14:textId="77777777" w:rsidR="008D1B78" w:rsidRPr="00B86566" w:rsidRDefault="008D1B78" w:rsidP="008D1B78">
      <w:pPr>
        <w:pStyle w:val="ab"/>
        <w:numPr>
          <w:ilvl w:val="0"/>
          <w:numId w:val="5"/>
        </w:numPr>
        <w:ind w:left="0" w:firstLine="709"/>
        <w:rPr>
          <w:noProof/>
          <w:szCs w:val="28"/>
          <w:u w:val="single"/>
        </w:rPr>
      </w:pPr>
      <w:r w:rsidRPr="00680488">
        <w:rPr>
          <w:noProof/>
          <w:szCs w:val="28"/>
        </w:rPr>
        <w:t xml:space="preserve">Про затвердження Критеріїв оцінки фізичного розвитку дітей шкільного віку, Електронний ресурс: </w:t>
      </w:r>
      <w:r w:rsidRPr="00B86566">
        <w:rPr>
          <w:noProof/>
          <w:szCs w:val="28"/>
          <w:u w:val="single"/>
        </w:rPr>
        <w:t xml:space="preserve">http://librаry.ippro.com.uа. </w:t>
      </w:r>
    </w:p>
    <w:p w14:paraId="7A76BAAF" w14:textId="2A9750F9" w:rsidR="008D1B78" w:rsidRPr="003732FE" w:rsidRDefault="008D1B78" w:rsidP="00DD2E0C">
      <w:pPr>
        <w:pStyle w:val="ab"/>
        <w:numPr>
          <w:ilvl w:val="0"/>
          <w:numId w:val="5"/>
        </w:numPr>
        <w:ind w:left="0" w:firstLine="709"/>
        <w:rPr>
          <w:noProof/>
          <w:szCs w:val="28"/>
        </w:rPr>
      </w:pPr>
      <w:r w:rsidRPr="003732FE">
        <w:rPr>
          <w:noProof/>
          <w:szCs w:val="28"/>
        </w:rPr>
        <w:t xml:space="preserve">Сторожик А. И. </w:t>
      </w:r>
      <w:r w:rsidR="00DD2E0C" w:rsidRPr="00DD2E0C">
        <w:rPr>
          <w:noProof/>
          <w:szCs w:val="28"/>
        </w:rPr>
        <w:t xml:space="preserve">Технологія формування вертикальної стійкості тіла дітей 7-10 років зі зниженим слухом </w:t>
      </w:r>
      <w:r>
        <w:rPr>
          <w:noProof/>
          <w:szCs w:val="28"/>
        </w:rPr>
        <w:t xml:space="preserve">/ А. И. Сторожик </w:t>
      </w:r>
      <w:r w:rsidRPr="003732FE">
        <w:rPr>
          <w:noProof/>
          <w:szCs w:val="28"/>
        </w:rPr>
        <w:t xml:space="preserve"> </w:t>
      </w:r>
      <w:r w:rsidRPr="00B86566">
        <w:rPr>
          <w:i/>
          <w:noProof/>
          <w:szCs w:val="28"/>
        </w:rPr>
        <w:t>Педагогіка, психологія та медико-біологічні проблеми фізичного виховання і спорту</w:t>
      </w:r>
      <w:r>
        <w:rPr>
          <w:noProof/>
          <w:szCs w:val="28"/>
        </w:rPr>
        <w:t xml:space="preserve">. </w:t>
      </w:r>
      <w:r w:rsidRPr="003732FE">
        <w:rPr>
          <w:noProof/>
          <w:szCs w:val="28"/>
        </w:rPr>
        <w:t>2013.</w:t>
      </w:r>
      <w:r>
        <w:rPr>
          <w:noProof/>
          <w:szCs w:val="28"/>
        </w:rPr>
        <w:t xml:space="preserve"> 7 с.</w:t>
      </w:r>
    </w:p>
    <w:p w14:paraId="37E4C170" w14:textId="77777777" w:rsidR="008D1B78" w:rsidRPr="00680488" w:rsidRDefault="008D1B78" w:rsidP="008D1B78">
      <w:pPr>
        <w:pStyle w:val="ab"/>
        <w:numPr>
          <w:ilvl w:val="0"/>
          <w:numId w:val="5"/>
        </w:numPr>
        <w:ind w:left="0" w:firstLine="709"/>
        <w:rPr>
          <w:noProof/>
          <w:szCs w:val="28"/>
        </w:rPr>
      </w:pPr>
      <w:r w:rsidRPr="00680488">
        <w:rPr>
          <w:noProof/>
          <w:szCs w:val="28"/>
        </w:rPr>
        <w:t>Трецкевич Т</w:t>
      </w:r>
      <w:r>
        <w:rPr>
          <w:noProof/>
          <w:szCs w:val="28"/>
        </w:rPr>
        <w:t xml:space="preserve">. </w:t>
      </w:r>
      <w:r w:rsidRPr="00680488">
        <w:rPr>
          <w:noProof/>
          <w:szCs w:val="28"/>
        </w:rPr>
        <w:t xml:space="preserve">Ю. Теорія і методика фізичного виховання: підруч. Олімпійська література, 2017. Т. 2: Методика фізичного виховання різних груп населення. Вид. 2–ге, перероб. та допов. 2017. </w:t>
      </w:r>
      <w:r>
        <w:rPr>
          <w:noProof/>
          <w:szCs w:val="28"/>
        </w:rPr>
        <w:t>420 с.</w:t>
      </w:r>
    </w:p>
    <w:p w14:paraId="5DDDB4E3" w14:textId="77777777" w:rsidR="008D1B78" w:rsidRPr="003732FE" w:rsidRDefault="008D1B78" w:rsidP="008D1B78">
      <w:pPr>
        <w:pStyle w:val="ab"/>
        <w:numPr>
          <w:ilvl w:val="0"/>
          <w:numId w:val="5"/>
        </w:numPr>
        <w:ind w:left="0" w:firstLine="709"/>
        <w:rPr>
          <w:noProof/>
          <w:szCs w:val="28"/>
        </w:rPr>
      </w:pPr>
      <w:r w:rsidRPr="003732FE">
        <w:rPr>
          <w:noProof/>
          <w:szCs w:val="28"/>
        </w:rPr>
        <w:t>Труцкевич Т</w:t>
      </w:r>
      <w:r>
        <w:rPr>
          <w:noProof/>
          <w:szCs w:val="28"/>
        </w:rPr>
        <w:t xml:space="preserve">. </w:t>
      </w:r>
      <w:r w:rsidRPr="003732FE">
        <w:rPr>
          <w:noProof/>
          <w:szCs w:val="28"/>
        </w:rPr>
        <w:t>Ю. Теорія і методика фізичного виховання. Київ : Олімпійська література, 2017 . Т. 1 : Загальні основи теорії і методики фізичного виховання.  Вид 2–ге, перероб. та допов. 2017</w:t>
      </w:r>
      <w:r>
        <w:rPr>
          <w:noProof/>
          <w:szCs w:val="28"/>
        </w:rPr>
        <w:t xml:space="preserve"> 434 с.</w:t>
      </w:r>
    </w:p>
    <w:p w14:paraId="1D714215" w14:textId="77777777" w:rsidR="008D1B78" w:rsidRPr="003732FE" w:rsidRDefault="008D1B78" w:rsidP="008D1B78">
      <w:pPr>
        <w:pStyle w:val="ab"/>
        <w:numPr>
          <w:ilvl w:val="0"/>
          <w:numId w:val="5"/>
        </w:numPr>
        <w:ind w:left="0" w:firstLine="709"/>
        <w:rPr>
          <w:noProof/>
          <w:szCs w:val="28"/>
        </w:rPr>
      </w:pPr>
      <w:r w:rsidRPr="003732FE">
        <w:rPr>
          <w:noProof/>
          <w:szCs w:val="28"/>
        </w:rPr>
        <w:t xml:space="preserve"> Хмельницька І. В. Комп’ютерні системи контролю моторики школярів 7–10 років з вадами слуху в програмуванні фізкультурних занять : автореф. дис. … канд. фіз. вих. і спорту : спец. 2</w:t>
      </w:r>
      <w:r>
        <w:rPr>
          <w:noProof/>
          <w:szCs w:val="28"/>
        </w:rPr>
        <w:t xml:space="preserve">4.00.02. / І. В. Хмельницька. </w:t>
      </w:r>
      <w:r w:rsidRPr="003732FE">
        <w:rPr>
          <w:noProof/>
          <w:szCs w:val="28"/>
        </w:rPr>
        <w:t>Київ, 2006.</w:t>
      </w:r>
      <w:r>
        <w:rPr>
          <w:noProof/>
          <w:szCs w:val="28"/>
        </w:rPr>
        <w:t xml:space="preserve"> 23 с.</w:t>
      </w:r>
    </w:p>
    <w:p w14:paraId="1D00DC66" w14:textId="77777777" w:rsidR="008D1B78" w:rsidRPr="00680488" w:rsidRDefault="008D1B78" w:rsidP="008D1B78">
      <w:pPr>
        <w:pStyle w:val="ab"/>
        <w:numPr>
          <w:ilvl w:val="0"/>
          <w:numId w:val="5"/>
        </w:numPr>
        <w:ind w:left="0" w:firstLine="709"/>
        <w:rPr>
          <w:noProof/>
          <w:szCs w:val="28"/>
        </w:rPr>
      </w:pPr>
      <w:r w:rsidRPr="00680488">
        <w:rPr>
          <w:noProof/>
          <w:szCs w:val="28"/>
        </w:rPr>
        <w:t>Фізична терапія, здоров'я, фізична культура та педагогіка: монографія. Рівне: НУВГП, 2021.</w:t>
      </w:r>
      <w:r>
        <w:rPr>
          <w:noProof/>
          <w:szCs w:val="28"/>
        </w:rPr>
        <w:t xml:space="preserve"> 212 с.</w:t>
      </w:r>
    </w:p>
    <w:p w14:paraId="4513F472" w14:textId="77777777" w:rsidR="008D1B78" w:rsidRPr="00680488" w:rsidRDefault="008D1B78" w:rsidP="008D1B78">
      <w:pPr>
        <w:pStyle w:val="ab"/>
        <w:numPr>
          <w:ilvl w:val="0"/>
          <w:numId w:val="5"/>
        </w:numPr>
        <w:ind w:left="0" w:firstLine="709"/>
        <w:rPr>
          <w:noProof/>
          <w:szCs w:val="28"/>
        </w:rPr>
      </w:pPr>
      <w:r w:rsidRPr="00680488">
        <w:rPr>
          <w:noProof/>
          <w:szCs w:val="28"/>
        </w:rPr>
        <w:lastRenderedPageBreak/>
        <w:t xml:space="preserve">Чікішева ОВ. Психолого–педагогічні особливості дітей молодшого шкільного віку Проблеми і перспективи розвитку освіти: </w:t>
      </w:r>
      <w:r w:rsidRPr="00B86566">
        <w:rPr>
          <w:i/>
          <w:noProof/>
          <w:szCs w:val="28"/>
        </w:rPr>
        <w:t>Молодий вчений</w:t>
      </w:r>
      <w:r w:rsidRPr="00680488">
        <w:rPr>
          <w:noProof/>
          <w:szCs w:val="28"/>
        </w:rPr>
        <w:t>. 2016.</w:t>
      </w:r>
      <w:r>
        <w:rPr>
          <w:noProof/>
          <w:szCs w:val="28"/>
        </w:rPr>
        <w:t xml:space="preserve"> С. 51-54</w:t>
      </w:r>
    </w:p>
    <w:p w14:paraId="29958684" w14:textId="77777777" w:rsidR="008D1B78" w:rsidRPr="00680488" w:rsidRDefault="008D1B78" w:rsidP="008D1B78">
      <w:pPr>
        <w:pStyle w:val="ab"/>
        <w:numPr>
          <w:ilvl w:val="0"/>
          <w:numId w:val="5"/>
        </w:numPr>
        <w:ind w:left="0" w:firstLine="709"/>
        <w:rPr>
          <w:noProof/>
          <w:szCs w:val="28"/>
        </w:rPr>
      </w:pPr>
      <w:r w:rsidRPr="00680488">
        <w:rPr>
          <w:noProof/>
          <w:szCs w:val="28"/>
        </w:rPr>
        <w:t>Шульга Л</w:t>
      </w:r>
      <w:r>
        <w:rPr>
          <w:noProof/>
          <w:szCs w:val="28"/>
        </w:rPr>
        <w:t xml:space="preserve">. </w:t>
      </w:r>
      <w:r w:rsidRPr="00680488">
        <w:rPr>
          <w:noProof/>
          <w:szCs w:val="28"/>
        </w:rPr>
        <w:t xml:space="preserve">М. Оздоровче плавання. Київ: Олімпійська література, 2018. </w:t>
      </w:r>
      <w:r>
        <w:rPr>
          <w:noProof/>
          <w:szCs w:val="28"/>
        </w:rPr>
        <w:t>254 с.</w:t>
      </w:r>
    </w:p>
    <w:p w14:paraId="68564C45" w14:textId="77777777" w:rsidR="008D1B78" w:rsidRPr="00680488" w:rsidRDefault="008D1B78" w:rsidP="008D1B78">
      <w:pPr>
        <w:pStyle w:val="ab"/>
        <w:numPr>
          <w:ilvl w:val="0"/>
          <w:numId w:val="5"/>
        </w:numPr>
        <w:ind w:left="0" w:firstLine="709"/>
        <w:rPr>
          <w:noProof/>
          <w:szCs w:val="28"/>
        </w:rPr>
      </w:pPr>
      <w:r w:rsidRPr="00680488">
        <w:rPr>
          <w:noProof/>
          <w:szCs w:val="28"/>
        </w:rPr>
        <w:t>Шульга Л</w:t>
      </w:r>
      <w:r>
        <w:rPr>
          <w:noProof/>
          <w:szCs w:val="28"/>
        </w:rPr>
        <w:t xml:space="preserve">. </w:t>
      </w:r>
      <w:r w:rsidRPr="00680488">
        <w:rPr>
          <w:noProof/>
          <w:szCs w:val="28"/>
        </w:rPr>
        <w:t>М. Плавання: методика навчання. Вид. 2–е, без змін. Київ: Нац. ун–т фіз. виховання і спорту України: Олімпійська література, 2019.</w:t>
      </w:r>
      <w:r>
        <w:rPr>
          <w:noProof/>
          <w:szCs w:val="28"/>
        </w:rPr>
        <w:t xml:space="preserve"> 216 с.</w:t>
      </w:r>
    </w:p>
    <w:p w14:paraId="51B8D67F" w14:textId="77777777" w:rsidR="008D1B78" w:rsidRPr="003732FE" w:rsidRDefault="008D1B78" w:rsidP="008D1B78">
      <w:pPr>
        <w:pStyle w:val="ab"/>
        <w:numPr>
          <w:ilvl w:val="0"/>
          <w:numId w:val="5"/>
        </w:numPr>
        <w:ind w:left="0" w:firstLine="709"/>
        <w:rPr>
          <w:noProof/>
          <w:szCs w:val="28"/>
        </w:rPr>
      </w:pPr>
      <w:r w:rsidRPr="003732FE">
        <w:rPr>
          <w:noProof/>
          <w:szCs w:val="28"/>
        </w:rPr>
        <w:t>Яремко Є</w:t>
      </w:r>
      <w:r>
        <w:rPr>
          <w:noProof/>
          <w:szCs w:val="28"/>
        </w:rPr>
        <w:t xml:space="preserve">. </w:t>
      </w:r>
      <w:r w:rsidRPr="003732FE">
        <w:rPr>
          <w:noProof/>
          <w:szCs w:val="28"/>
        </w:rPr>
        <w:t>О. Фізіологія фізичного виховання і спорту. Львів. держ. ун–т фіз. культури, Каф. анатомії та фізіології. Львів: ЛДУФК, 2014.</w:t>
      </w:r>
      <w:r>
        <w:rPr>
          <w:noProof/>
          <w:szCs w:val="28"/>
        </w:rPr>
        <w:t xml:space="preserve"> 182 с.</w:t>
      </w:r>
    </w:p>
    <w:p w14:paraId="3B09A166" w14:textId="77777777" w:rsidR="008D1B78" w:rsidRPr="003732FE" w:rsidRDefault="008D1B78" w:rsidP="008D1B78">
      <w:pPr>
        <w:pStyle w:val="ab"/>
        <w:numPr>
          <w:ilvl w:val="0"/>
          <w:numId w:val="5"/>
        </w:numPr>
        <w:ind w:left="0" w:firstLine="709"/>
        <w:rPr>
          <w:noProof/>
          <w:szCs w:val="28"/>
        </w:rPr>
      </w:pPr>
      <w:r w:rsidRPr="003732FE">
        <w:rPr>
          <w:noProof/>
          <w:szCs w:val="28"/>
        </w:rPr>
        <w:t>Arefiev V. G. Fundamentals of the theory and methods of physical education: textbook. Kyiv, 2010.</w:t>
      </w:r>
      <w:r>
        <w:rPr>
          <w:noProof/>
          <w:szCs w:val="28"/>
        </w:rPr>
        <w:t xml:space="preserve"> </w:t>
      </w:r>
      <w:r>
        <w:rPr>
          <w:noProof/>
          <w:szCs w:val="28"/>
          <w:lang w:val="en-US"/>
        </w:rPr>
        <w:t>P. 23-29.</w:t>
      </w:r>
    </w:p>
    <w:p w14:paraId="7B81A908" w14:textId="77777777" w:rsidR="008D1B78" w:rsidRPr="003732FE" w:rsidRDefault="008D1B78" w:rsidP="008D1B78">
      <w:pPr>
        <w:pStyle w:val="ab"/>
        <w:numPr>
          <w:ilvl w:val="0"/>
          <w:numId w:val="5"/>
        </w:numPr>
        <w:ind w:left="0" w:firstLine="709"/>
        <w:rPr>
          <w:noProof/>
          <w:szCs w:val="28"/>
        </w:rPr>
      </w:pPr>
      <w:r w:rsidRPr="003732FE">
        <w:rPr>
          <w:noProof/>
          <w:szCs w:val="28"/>
        </w:rPr>
        <w:t>Arefiev V.G. Edinak G.A. Physical education at school (for a young specialist): study guide / 3rd edition. processing and additional KamianetsPodilskyi: PP. O. A. Buynytskyi, 2007.</w:t>
      </w:r>
    </w:p>
    <w:p w14:paraId="383E9616" w14:textId="77777777" w:rsidR="008D1B78" w:rsidRPr="003732FE" w:rsidRDefault="008D1B78" w:rsidP="008D1B78">
      <w:pPr>
        <w:pStyle w:val="ab"/>
        <w:numPr>
          <w:ilvl w:val="0"/>
          <w:numId w:val="5"/>
        </w:numPr>
        <w:ind w:left="0" w:firstLine="709"/>
        <w:rPr>
          <w:noProof/>
          <w:szCs w:val="28"/>
        </w:rPr>
      </w:pPr>
      <w:r w:rsidRPr="003732FE">
        <w:rPr>
          <w:noProof/>
          <w:szCs w:val="28"/>
        </w:rPr>
        <w:t>Arzyutov G.M., Gavrilyuk V.O., Lukiyanchuk V.L. Volitional plastic. Bulletin of the Chernihiv National Pedagogical University named after T.G. Shevchenko. Series: Pedagogical sciences, 2015.</w:t>
      </w:r>
      <w:r>
        <w:rPr>
          <w:noProof/>
          <w:szCs w:val="28"/>
          <w:lang w:val="en-US"/>
        </w:rPr>
        <w:t xml:space="preserve"> 245 p.</w:t>
      </w:r>
    </w:p>
    <w:p w14:paraId="54109F56" w14:textId="77777777" w:rsidR="008D1B78" w:rsidRPr="003732FE" w:rsidRDefault="008D1B78" w:rsidP="008D1B78">
      <w:pPr>
        <w:pStyle w:val="ab"/>
        <w:numPr>
          <w:ilvl w:val="0"/>
          <w:numId w:val="5"/>
        </w:numPr>
        <w:ind w:left="0" w:firstLine="709"/>
        <w:rPr>
          <w:noProof/>
          <w:szCs w:val="28"/>
        </w:rPr>
      </w:pPr>
      <w:r w:rsidRPr="003732FE">
        <w:rPr>
          <w:noProof/>
          <w:szCs w:val="28"/>
        </w:rPr>
        <w:t>Bubela O.Yu. Formation of correct posture in children of primary school age at home. Modern problems of the development of the theory and methodology of gymnastics: coll. of science materials Lviv, 2000.</w:t>
      </w:r>
      <w:r>
        <w:rPr>
          <w:noProof/>
          <w:szCs w:val="28"/>
          <w:lang w:val="en-US"/>
        </w:rPr>
        <w:t xml:space="preserve"> 231 p.</w:t>
      </w:r>
    </w:p>
    <w:p w14:paraId="1CBD7BD0" w14:textId="77777777" w:rsidR="008D1B78" w:rsidRPr="003732FE" w:rsidRDefault="008D1B78" w:rsidP="008D1B78">
      <w:pPr>
        <w:pStyle w:val="ab"/>
        <w:numPr>
          <w:ilvl w:val="0"/>
          <w:numId w:val="5"/>
        </w:numPr>
        <w:ind w:left="0" w:firstLine="709"/>
        <w:rPr>
          <w:noProof/>
          <w:szCs w:val="28"/>
        </w:rPr>
      </w:pPr>
      <w:r w:rsidRPr="003732FE">
        <w:rPr>
          <w:noProof/>
          <w:szCs w:val="28"/>
        </w:rPr>
        <w:t>Vashchenko O., Svyridenko S. How to create a health promotion school. Kyiv: School world, 2008.</w:t>
      </w:r>
      <w:r>
        <w:rPr>
          <w:noProof/>
          <w:szCs w:val="28"/>
          <w:lang w:val="en-US"/>
        </w:rPr>
        <w:t xml:space="preserve"> 178 p.</w:t>
      </w:r>
    </w:p>
    <w:p w14:paraId="2C439EAD" w14:textId="77777777" w:rsidR="008D1B78" w:rsidRPr="003732FE" w:rsidRDefault="008D1B78" w:rsidP="008D1B78">
      <w:pPr>
        <w:pStyle w:val="ab"/>
        <w:numPr>
          <w:ilvl w:val="0"/>
          <w:numId w:val="5"/>
        </w:numPr>
        <w:ind w:left="0" w:firstLine="709"/>
        <w:rPr>
          <w:noProof/>
          <w:szCs w:val="28"/>
        </w:rPr>
      </w:pPr>
      <w:r w:rsidRPr="003732FE">
        <w:rPr>
          <w:noProof/>
          <w:szCs w:val="28"/>
        </w:rPr>
        <w:t>Dictionary of foreign words / edited by O.S. Melnychuk. Kyiv: Holov. ed. URE, 1974.</w:t>
      </w:r>
    </w:p>
    <w:p w14:paraId="392B0A98" w14:textId="77777777" w:rsidR="008D1B78" w:rsidRPr="003732FE" w:rsidRDefault="008D1B78" w:rsidP="008D1B78">
      <w:pPr>
        <w:pStyle w:val="ab"/>
        <w:numPr>
          <w:ilvl w:val="0"/>
          <w:numId w:val="5"/>
        </w:numPr>
        <w:ind w:left="0" w:firstLine="709"/>
        <w:rPr>
          <w:noProof/>
          <w:szCs w:val="28"/>
        </w:rPr>
      </w:pPr>
      <w:r w:rsidRPr="003732FE">
        <w:rPr>
          <w:noProof/>
          <w:szCs w:val="28"/>
        </w:rPr>
        <w:t xml:space="preserve">Stefanyshyn M. V. Differentiation of assessment of physical fitness of schoolchildren of grades 10-11: autoref. thesis ... candidate sciences in physics </w:t>
      </w:r>
      <w:r w:rsidRPr="003732FE">
        <w:rPr>
          <w:noProof/>
          <w:szCs w:val="28"/>
        </w:rPr>
        <w:lastRenderedPageBreak/>
        <w:t>education and sports: 24.00.02; Lviv. state University of Physics cultures Lviv, 2017.</w:t>
      </w:r>
    </w:p>
    <w:p w14:paraId="43424874" w14:textId="77777777" w:rsidR="008D1B78" w:rsidRPr="003732FE" w:rsidRDefault="008D1B78" w:rsidP="008D1B78">
      <w:pPr>
        <w:pStyle w:val="ab"/>
        <w:numPr>
          <w:ilvl w:val="0"/>
          <w:numId w:val="5"/>
        </w:numPr>
        <w:ind w:left="0" w:firstLine="709"/>
        <w:rPr>
          <w:noProof/>
          <w:szCs w:val="28"/>
        </w:rPr>
      </w:pPr>
      <w:r w:rsidRPr="003732FE">
        <w:rPr>
          <w:noProof/>
          <w:szCs w:val="28"/>
        </w:rPr>
        <w:t>Tymoshenko O. V., Dyomina Zh. G. How to modernize the national system of physical education? Modern educational dimension. Education. 2016. No. 15 (April 13–20).</w:t>
      </w:r>
    </w:p>
    <w:p w14:paraId="60E25ECF" w14:textId="77777777" w:rsidR="008D1B78" w:rsidRPr="003732FE" w:rsidRDefault="008D1B78" w:rsidP="008D1B78">
      <w:pPr>
        <w:pStyle w:val="ab"/>
        <w:numPr>
          <w:ilvl w:val="0"/>
          <w:numId w:val="5"/>
        </w:numPr>
        <w:ind w:left="0" w:firstLine="709"/>
        <w:rPr>
          <w:noProof/>
          <w:szCs w:val="28"/>
        </w:rPr>
      </w:pPr>
      <w:r w:rsidRPr="003732FE">
        <w:rPr>
          <w:noProof/>
          <w:szCs w:val="28"/>
        </w:rPr>
        <w:t>O. Tymoshenko, V. Lukiyanchuk. Effectiveness of development methodology coordination abilities of younger schoolchildren with postural disorders. Youth and the market. 2021.</w:t>
      </w:r>
    </w:p>
    <w:p w14:paraId="675C0EC7" w14:textId="77777777" w:rsidR="008D1B78" w:rsidRPr="003732FE" w:rsidRDefault="008D1B78" w:rsidP="008D1B78">
      <w:pPr>
        <w:pStyle w:val="ab"/>
        <w:numPr>
          <w:ilvl w:val="0"/>
          <w:numId w:val="5"/>
        </w:numPr>
        <w:ind w:left="0" w:firstLine="709"/>
        <w:rPr>
          <w:noProof/>
          <w:szCs w:val="28"/>
        </w:rPr>
      </w:pPr>
      <w:r w:rsidRPr="003732FE">
        <w:rPr>
          <w:noProof/>
          <w:szCs w:val="28"/>
        </w:rPr>
        <w:t>Trachuk S., Kulikovska S., Zayats L. Evaluation of motor activity of younger schoolchildren in extracurricular work on physical education. Sports Herald of Dnipro. 2016.</w:t>
      </w:r>
    </w:p>
    <w:p w14:paraId="51AFD17E" w14:textId="77777777" w:rsidR="008D1B78" w:rsidRPr="003732FE" w:rsidRDefault="008D1B78" w:rsidP="008D1B78">
      <w:pPr>
        <w:pStyle w:val="ab"/>
        <w:numPr>
          <w:ilvl w:val="0"/>
          <w:numId w:val="5"/>
        </w:numPr>
        <w:ind w:left="0" w:firstLine="709"/>
        <w:rPr>
          <w:noProof/>
          <w:szCs w:val="28"/>
        </w:rPr>
      </w:pPr>
      <w:r w:rsidRPr="003732FE">
        <w:rPr>
          <w:noProof/>
          <w:szCs w:val="28"/>
        </w:rPr>
        <w:t>Fritsyuk V. A. Professional self-development of the future teacher: monograph / Valentina Anatoliivna Fritsyuk. Vinnytsia: "Nilan LTD", 2016.</w:t>
      </w:r>
    </w:p>
    <w:p w14:paraId="02B66720" w14:textId="77777777" w:rsidR="008329B1" w:rsidRDefault="008329B1">
      <w:pPr>
        <w:spacing w:after="200"/>
        <w:jc w:val="left"/>
        <w:rPr>
          <w:rFonts w:eastAsia="Calibri" w:cs="Times New Roman"/>
        </w:rPr>
      </w:pPr>
      <w:r>
        <w:br w:type="page"/>
      </w:r>
    </w:p>
    <w:p w14:paraId="6A379C4C" w14:textId="77777777" w:rsidR="008329B1" w:rsidRDefault="008329B1" w:rsidP="008329B1">
      <w:pPr>
        <w:pStyle w:val="ab"/>
        <w:ind w:left="709" w:firstLine="0"/>
        <w:rPr>
          <w:noProof/>
          <w:szCs w:val="28"/>
        </w:rPr>
        <w:sectPr w:rsidR="008329B1" w:rsidSect="00996AF2">
          <w:headerReference w:type="default" r:id="rId10"/>
          <w:pgSz w:w="11906" w:h="16838"/>
          <w:pgMar w:top="1134" w:right="851" w:bottom="1134" w:left="1701" w:header="709" w:footer="709" w:gutter="0"/>
          <w:cols w:space="708"/>
          <w:titlePg/>
          <w:docGrid w:linePitch="381"/>
        </w:sectPr>
      </w:pPr>
    </w:p>
    <w:p w14:paraId="58A7D174" w14:textId="17E57C4E" w:rsidR="000A4807" w:rsidRDefault="008329B1" w:rsidP="00904F19">
      <w:pPr>
        <w:pStyle w:val="ab"/>
        <w:ind w:firstLine="0"/>
        <w:jc w:val="right"/>
        <w:rPr>
          <w:noProof/>
          <w:szCs w:val="28"/>
        </w:rPr>
      </w:pPr>
      <w:r>
        <w:rPr>
          <w:noProof/>
          <w:szCs w:val="28"/>
        </w:rPr>
        <w:lastRenderedPageBreak/>
        <w:t xml:space="preserve">Додаток </w:t>
      </w:r>
      <w:r w:rsidR="004D4D58">
        <w:rPr>
          <w:noProof/>
          <w:szCs w:val="28"/>
        </w:rPr>
        <w:t>А</w:t>
      </w:r>
    </w:p>
    <w:p w14:paraId="622BB447" w14:textId="64EAEB1F" w:rsidR="00904F19" w:rsidRDefault="00904F19" w:rsidP="00904F19">
      <w:pPr>
        <w:jc w:val="right"/>
      </w:pPr>
      <w:r w:rsidRPr="00904F19">
        <w:t xml:space="preserve">Комплекс коригуючих вправ для дітей з </w:t>
      </w:r>
      <w:r w:rsidR="00675BF9">
        <w:t>порушеннями постави</w:t>
      </w:r>
    </w:p>
    <w:tbl>
      <w:tblPr>
        <w:tblStyle w:val="ac"/>
        <w:tblW w:w="14784" w:type="dxa"/>
        <w:jc w:val="center"/>
        <w:tblLook w:val="04A0" w:firstRow="1" w:lastRow="0" w:firstColumn="1" w:lastColumn="0" w:noHBand="0" w:noVBand="1"/>
      </w:tblPr>
      <w:tblGrid>
        <w:gridCol w:w="1083"/>
        <w:gridCol w:w="9322"/>
        <w:gridCol w:w="1483"/>
        <w:gridCol w:w="2896"/>
      </w:tblGrid>
      <w:tr w:rsidR="008329B1" w:rsidRPr="008A6E14" w14:paraId="192681B7" w14:textId="77777777" w:rsidTr="005F764C">
        <w:trPr>
          <w:jc w:val="center"/>
        </w:trPr>
        <w:tc>
          <w:tcPr>
            <w:tcW w:w="1083" w:type="dxa"/>
            <w:vAlign w:val="center"/>
          </w:tcPr>
          <w:p w14:paraId="4033AE90" w14:textId="75C9D423" w:rsidR="008329B1" w:rsidRPr="008A6E14" w:rsidRDefault="008329B1" w:rsidP="008A6E14">
            <w:pPr>
              <w:pStyle w:val="140"/>
              <w:shd w:val="clear" w:color="auto" w:fill="auto"/>
              <w:spacing w:line="360" w:lineRule="auto"/>
              <w:ind w:left="180"/>
              <w:jc w:val="center"/>
              <w:rPr>
                <w:rFonts w:ascii="Times New Roman" w:hAnsi="Times New Roman" w:cs="Times New Roman"/>
                <w:sz w:val="28"/>
                <w:szCs w:val="28"/>
                <w:lang w:val="uk-UA"/>
              </w:rPr>
            </w:pPr>
            <w:r w:rsidRPr="008A6E14">
              <w:rPr>
                <w:rFonts w:ascii="Times New Roman" w:hAnsi="Times New Roman" w:cs="Times New Roman"/>
                <w:sz w:val="28"/>
                <w:szCs w:val="28"/>
                <w:lang w:val="uk-UA"/>
              </w:rPr>
              <w:t>№</w:t>
            </w:r>
          </w:p>
          <w:p w14:paraId="5B0F6DE7" w14:textId="19BCA9C6" w:rsidR="008329B1" w:rsidRPr="008A6E14" w:rsidRDefault="008329B1" w:rsidP="008A6E14">
            <w:pPr>
              <w:pStyle w:val="ab"/>
              <w:spacing w:line="360" w:lineRule="auto"/>
              <w:ind w:firstLine="0"/>
              <w:jc w:val="center"/>
              <w:rPr>
                <w:noProof/>
                <w:szCs w:val="28"/>
              </w:rPr>
            </w:pPr>
            <w:r w:rsidRPr="008A6E14">
              <w:rPr>
                <w:szCs w:val="28"/>
              </w:rPr>
              <w:t>п/п</w:t>
            </w:r>
          </w:p>
        </w:tc>
        <w:tc>
          <w:tcPr>
            <w:tcW w:w="9322" w:type="dxa"/>
            <w:vAlign w:val="center"/>
          </w:tcPr>
          <w:p w14:paraId="79F81792" w14:textId="1102A303" w:rsidR="008329B1" w:rsidRPr="008A6E14" w:rsidRDefault="008329B1" w:rsidP="008A6E14">
            <w:pPr>
              <w:pStyle w:val="ab"/>
              <w:spacing w:line="360" w:lineRule="auto"/>
              <w:ind w:firstLine="0"/>
              <w:jc w:val="center"/>
              <w:rPr>
                <w:noProof/>
                <w:szCs w:val="28"/>
              </w:rPr>
            </w:pPr>
            <w:r w:rsidRPr="008A6E14">
              <w:rPr>
                <w:noProof/>
                <w:szCs w:val="28"/>
              </w:rPr>
              <w:t>Опис вправ</w:t>
            </w:r>
          </w:p>
        </w:tc>
        <w:tc>
          <w:tcPr>
            <w:tcW w:w="1483" w:type="dxa"/>
            <w:vAlign w:val="center"/>
          </w:tcPr>
          <w:p w14:paraId="3DAD4861" w14:textId="4DA88D54" w:rsidR="008329B1" w:rsidRPr="008A6E14" w:rsidRDefault="008329B1" w:rsidP="008A6E14">
            <w:pPr>
              <w:pStyle w:val="ab"/>
              <w:spacing w:line="360" w:lineRule="auto"/>
              <w:ind w:firstLine="0"/>
              <w:jc w:val="center"/>
              <w:rPr>
                <w:noProof/>
                <w:szCs w:val="28"/>
              </w:rPr>
            </w:pPr>
            <w:r w:rsidRPr="008A6E14">
              <w:rPr>
                <w:noProof/>
                <w:szCs w:val="28"/>
              </w:rPr>
              <w:t>Дозування</w:t>
            </w:r>
          </w:p>
        </w:tc>
        <w:tc>
          <w:tcPr>
            <w:tcW w:w="2896" w:type="dxa"/>
            <w:vAlign w:val="center"/>
          </w:tcPr>
          <w:p w14:paraId="195184FC" w14:textId="77777777" w:rsidR="008329B1" w:rsidRPr="008A6E14" w:rsidRDefault="008329B1" w:rsidP="008A6E14">
            <w:pPr>
              <w:pStyle w:val="ab"/>
              <w:spacing w:line="360" w:lineRule="auto"/>
              <w:ind w:firstLine="0"/>
              <w:jc w:val="left"/>
              <w:rPr>
                <w:noProof/>
                <w:szCs w:val="28"/>
              </w:rPr>
            </w:pPr>
            <w:r w:rsidRPr="008A6E14">
              <w:rPr>
                <w:noProof/>
                <w:szCs w:val="28"/>
              </w:rPr>
              <w:t>Організаційно-</w:t>
            </w:r>
          </w:p>
          <w:p w14:paraId="67677A88" w14:textId="3739341A" w:rsidR="008329B1" w:rsidRPr="008A6E14" w:rsidRDefault="008329B1" w:rsidP="008A6E14">
            <w:pPr>
              <w:pStyle w:val="ab"/>
              <w:spacing w:line="360" w:lineRule="auto"/>
              <w:ind w:firstLine="0"/>
              <w:jc w:val="left"/>
              <w:rPr>
                <w:noProof/>
                <w:szCs w:val="28"/>
              </w:rPr>
            </w:pPr>
            <w:r w:rsidRPr="008A6E14">
              <w:rPr>
                <w:noProof/>
                <w:szCs w:val="28"/>
              </w:rPr>
              <w:t>методичні</w:t>
            </w:r>
          </w:p>
          <w:p w14:paraId="3BBE9352" w14:textId="77A03DFA" w:rsidR="008329B1" w:rsidRPr="008A6E14" w:rsidRDefault="008329B1" w:rsidP="008A6E14">
            <w:pPr>
              <w:pStyle w:val="ab"/>
              <w:spacing w:line="360" w:lineRule="auto"/>
              <w:ind w:firstLine="0"/>
              <w:jc w:val="left"/>
              <w:rPr>
                <w:noProof/>
                <w:szCs w:val="28"/>
              </w:rPr>
            </w:pPr>
            <w:r w:rsidRPr="008A6E14">
              <w:rPr>
                <w:noProof/>
                <w:szCs w:val="28"/>
              </w:rPr>
              <w:t>вказівки</w:t>
            </w:r>
          </w:p>
        </w:tc>
      </w:tr>
      <w:tr w:rsidR="00904F19" w:rsidRPr="008A6E14" w14:paraId="66BD6E30" w14:textId="77777777" w:rsidTr="005F764C">
        <w:trPr>
          <w:jc w:val="center"/>
        </w:trPr>
        <w:tc>
          <w:tcPr>
            <w:tcW w:w="1083" w:type="dxa"/>
          </w:tcPr>
          <w:p w14:paraId="754B038C" w14:textId="0804B859" w:rsidR="00904F19" w:rsidRPr="008A6E14" w:rsidRDefault="00904F19" w:rsidP="008A6E14">
            <w:pPr>
              <w:pStyle w:val="ab"/>
              <w:spacing w:line="360" w:lineRule="auto"/>
              <w:ind w:firstLine="0"/>
              <w:jc w:val="center"/>
              <w:rPr>
                <w:noProof/>
                <w:szCs w:val="28"/>
              </w:rPr>
            </w:pPr>
            <w:r w:rsidRPr="008A6E14">
              <w:rPr>
                <w:szCs w:val="28"/>
              </w:rPr>
              <w:t>1.</w:t>
            </w:r>
          </w:p>
        </w:tc>
        <w:tc>
          <w:tcPr>
            <w:tcW w:w="9322" w:type="dxa"/>
            <w:vAlign w:val="center"/>
          </w:tcPr>
          <w:p w14:paraId="59D4094B" w14:textId="00405B7B" w:rsidR="00904F19" w:rsidRPr="008A6E14" w:rsidRDefault="005F764C" w:rsidP="008A6E14">
            <w:pPr>
              <w:pStyle w:val="ab"/>
              <w:spacing w:line="360" w:lineRule="auto"/>
              <w:ind w:firstLine="0"/>
              <w:jc w:val="left"/>
              <w:rPr>
                <w:noProof/>
                <w:szCs w:val="28"/>
              </w:rPr>
            </w:pPr>
            <w:r>
              <w:rPr>
                <w:noProof/>
                <w:szCs w:val="28"/>
              </w:rPr>
              <w:t>В.п.</w:t>
            </w:r>
            <w:r w:rsidR="00904F19" w:rsidRPr="008A6E14">
              <w:rPr>
                <w:noProof/>
                <w:szCs w:val="28"/>
              </w:rPr>
              <w:t xml:space="preserve"> — стійка ноги нарізно, покласти долоні на лопатки (лікті вгору - назовні). На вдиху розвести руки в сторони так, щоб лопатки торкалися один одного.</w:t>
            </w:r>
          </w:p>
        </w:tc>
        <w:tc>
          <w:tcPr>
            <w:tcW w:w="1483" w:type="dxa"/>
          </w:tcPr>
          <w:p w14:paraId="3675709E" w14:textId="27998903" w:rsidR="00904F19" w:rsidRPr="008A6E14" w:rsidRDefault="00904F19" w:rsidP="008A6E14">
            <w:pPr>
              <w:pStyle w:val="ab"/>
              <w:spacing w:line="360" w:lineRule="auto"/>
              <w:ind w:firstLine="0"/>
              <w:jc w:val="center"/>
              <w:rPr>
                <w:noProof/>
                <w:szCs w:val="28"/>
              </w:rPr>
            </w:pPr>
            <w:r w:rsidRPr="008A6E14">
              <w:rPr>
                <w:szCs w:val="28"/>
              </w:rPr>
              <w:t>6-8 раз</w:t>
            </w:r>
          </w:p>
        </w:tc>
        <w:tc>
          <w:tcPr>
            <w:tcW w:w="2896" w:type="dxa"/>
          </w:tcPr>
          <w:p w14:paraId="526E263A" w14:textId="2A45351E" w:rsidR="00904F19" w:rsidRPr="008A6E14" w:rsidRDefault="00904F19" w:rsidP="008A6E14">
            <w:pPr>
              <w:pStyle w:val="ab"/>
              <w:spacing w:line="360" w:lineRule="auto"/>
              <w:ind w:firstLine="0"/>
              <w:jc w:val="center"/>
              <w:rPr>
                <w:noProof/>
                <w:szCs w:val="28"/>
              </w:rPr>
            </w:pPr>
            <w:r w:rsidRPr="008A6E14">
              <w:rPr>
                <w:szCs w:val="28"/>
              </w:rPr>
              <w:t>Максимальний видих і вдих</w:t>
            </w:r>
          </w:p>
        </w:tc>
      </w:tr>
      <w:tr w:rsidR="00904F19" w:rsidRPr="008A6E14" w14:paraId="70C29A23" w14:textId="77777777" w:rsidTr="005F764C">
        <w:trPr>
          <w:jc w:val="center"/>
        </w:trPr>
        <w:tc>
          <w:tcPr>
            <w:tcW w:w="1083" w:type="dxa"/>
          </w:tcPr>
          <w:p w14:paraId="0C390F97" w14:textId="3820EAE0" w:rsidR="00904F19" w:rsidRPr="008A6E14" w:rsidRDefault="00904F19" w:rsidP="008A6E14">
            <w:pPr>
              <w:pStyle w:val="ab"/>
              <w:spacing w:line="360" w:lineRule="auto"/>
              <w:ind w:firstLine="0"/>
              <w:jc w:val="center"/>
              <w:rPr>
                <w:noProof/>
                <w:szCs w:val="28"/>
              </w:rPr>
            </w:pPr>
            <w:r w:rsidRPr="008A6E14">
              <w:rPr>
                <w:szCs w:val="28"/>
              </w:rPr>
              <w:t>2.</w:t>
            </w:r>
          </w:p>
        </w:tc>
        <w:tc>
          <w:tcPr>
            <w:tcW w:w="9322" w:type="dxa"/>
            <w:vAlign w:val="center"/>
          </w:tcPr>
          <w:p w14:paraId="0417D9C4" w14:textId="4B4ED9F0" w:rsidR="00904F19" w:rsidRPr="008A6E14" w:rsidRDefault="005F764C" w:rsidP="008A6E14">
            <w:pPr>
              <w:pStyle w:val="ab"/>
              <w:spacing w:line="360" w:lineRule="auto"/>
              <w:ind w:firstLine="0"/>
              <w:jc w:val="left"/>
              <w:rPr>
                <w:noProof/>
                <w:szCs w:val="28"/>
              </w:rPr>
            </w:pPr>
            <w:r>
              <w:rPr>
                <w:noProof/>
                <w:szCs w:val="28"/>
              </w:rPr>
              <w:t>В.п.</w:t>
            </w:r>
            <w:r w:rsidR="00904F19" w:rsidRPr="008A6E14">
              <w:rPr>
                <w:noProof/>
                <w:szCs w:val="28"/>
              </w:rPr>
              <w:t xml:space="preserve"> - те саме. Зчепити кисті за спиною: права рука над лопатками, ліва під ними. Потім поміняти положення рук.</w:t>
            </w:r>
          </w:p>
        </w:tc>
        <w:tc>
          <w:tcPr>
            <w:tcW w:w="1483" w:type="dxa"/>
          </w:tcPr>
          <w:p w14:paraId="2209F9BD" w14:textId="4829F90D" w:rsidR="00904F19" w:rsidRPr="008A6E14" w:rsidRDefault="00904F19" w:rsidP="008A6E14">
            <w:pPr>
              <w:pStyle w:val="ab"/>
              <w:spacing w:line="360" w:lineRule="auto"/>
              <w:ind w:firstLine="0"/>
              <w:jc w:val="center"/>
              <w:rPr>
                <w:noProof/>
                <w:szCs w:val="28"/>
              </w:rPr>
            </w:pPr>
            <w:r w:rsidRPr="008A6E14">
              <w:rPr>
                <w:szCs w:val="28"/>
              </w:rPr>
              <w:t>5-6 раз</w:t>
            </w:r>
          </w:p>
        </w:tc>
        <w:tc>
          <w:tcPr>
            <w:tcW w:w="2896" w:type="dxa"/>
          </w:tcPr>
          <w:p w14:paraId="73BE90B6" w14:textId="1918F666" w:rsidR="00904F19" w:rsidRPr="008A6E14" w:rsidRDefault="00904F19" w:rsidP="008A6E14">
            <w:pPr>
              <w:pStyle w:val="ab"/>
              <w:spacing w:line="360" w:lineRule="auto"/>
              <w:ind w:firstLine="0"/>
              <w:jc w:val="center"/>
              <w:rPr>
                <w:noProof/>
                <w:szCs w:val="28"/>
              </w:rPr>
            </w:pPr>
            <w:r w:rsidRPr="008A6E14">
              <w:rPr>
                <w:szCs w:val="28"/>
              </w:rPr>
              <w:t>Голову підняти</w:t>
            </w:r>
          </w:p>
        </w:tc>
      </w:tr>
      <w:tr w:rsidR="00904F19" w:rsidRPr="008A6E14" w14:paraId="0393653F" w14:textId="77777777" w:rsidTr="005F764C">
        <w:trPr>
          <w:jc w:val="center"/>
        </w:trPr>
        <w:tc>
          <w:tcPr>
            <w:tcW w:w="1083" w:type="dxa"/>
          </w:tcPr>
          <w:p w14:paraId="74A032DD" w14:textId="61DF6439" w:rsidR="00904F19" w:rsidRPr="008A6E14" w:rsidRDefault="00904F19" w:rsidP="008A6E14">
            <w:pPr>
              <w:pStyle w:val="ab"/>
              <w:spacing w:line="360" w:lineRule="auto"/>
              <w:ind w:firstLine="0"/>
              <w:jc w:val="center"/>
              <w:rPr>
                <w:noProof/>
                <w:szCs w:val="28"/>
              </w:rPr>
            </w:pPr>
            <w:r w:rsidRPr="008A6E14">
              <w:rPr>
                <w:szCs w:val="28"/>
              </w:rPr>
              <w:t>3.</w:t>
            </w:r>
          </w:p>
        </w:tc>
        <w:tc>
          <w:tcPr>
            <w:tcW w:w="9322" w:type="dxa"/>
            <w:vAlign w:val="center"/>
          </w:tcPr>
          <w:p w14:paraId="40CC35C1" w14:textId="7AD2F65B" w:rsidR="00904F19" w:rsidRPr="008A6E14" w:rsidRDefault="005F764C" w:rsidP="008A6E14">
            <w:pPr>
              <w:pStyle w:val="ab"/>
              <w:spacing w:line="360" w:lineRule="auto"/>
              <w:ind w:firstLine="0"/>
              <w:jc w:val="left"/>
              <w:rPr>
                <w:noProof/>
                <w:szCs w:val="28"/>
              </w:rPr>
            </w:pPr>
            <w:r>
              <w:rPr>
                <w:noProof/>
                <w:szCs w:val="28"/>
              </w:rPr>
              <w:t>В.п.</w:t>
            </w:r>
            <w:r w:rsidR="00904F19" w:rsidRPr="008A6E14">
              <w:rPr>
                <w:noProof/>
                <w:szCs w:val="28"/>
              </w:rPr>
              <w:t xml:space="preserve"> - те саме. Присідання, руки через сторони вгору (спина пряма). Дихання: присед-вдих, повернення в </w:t>
            </w:r>
            <w:r>
              <w:rPr>
                <w:noProof/>
                <w:szCs w:val="28"/>
              </w:rPr>
              <w:t>В.п.</w:t>
            </w:r>
            <w:r w:rsidR="00904F19" w:rsidRPr="008A6E14">
              <w:rPr>
                <w:noProof/>
                <w:szCs w:val="28"/>
              </w:rPr>
              <w:t xml:space="preserve"> - видих.</w:t>
            </w:r>
          </w:p>
        </w:tc>
        <w:tc>
          <w:tcPr>
            <w:tcW w:w="1483" w:type="dxa"/>
          </w:tcPr>
          <w:p w14:paraId="7537157C" w14:textId="0D445413" w:rsidR="00904F19" w:rsidRPr="008A6E14" w:rsidRDefault="00904F19" w:rsidP="008A6E14">
            <w:pPr>
              <w:pStyle w:val="ab"/>
              <w:spacing w:line="360" w:lineRule="auto"/>
              <w:ind w:firstLine="0"/>
              <w:jc w:val="center"/>
              <w:rPr>
                <w:noProof/>
                <w:szCs w:val="28"/>
              </w:rPr>
            </w:pPr>
            <w:r w:rsidRPr="008A6E14">
              <w:rPr>
                <w:szCs w:val="28"/>
              </w:rPr>
              <w:t>5-6 раз</w:t>
            </w:r>
          </w:p>
        </w:tc>
        <w:tc>
          <w:tcPr>
            <w:tcW w:w="2896" w:type="dxa"/>
          </w:tcPr>
          <w:p w14:paraId="5D403739" w14:textId="187021AF" w:rsidR="00904F19" w:rsidRPr="008A6E14" w:rsidRDefault="00904F19" w:rsidP="008A6E14">
            <w:pPr>
              <w:pStyle w:val="ab"/>
              <w:spacing w:line="360" w:lineRule="auto"/>
              <w:ind w:firstLine="0"/>
              <w:jc w:val="center"/>
              <w:rPr>
                <w:noProof/>
                <w:szCs w:val="28"/>
              </w:rPr>
            </w:pPr>
            <w:r w:rsidRPr="008A6E14">
              <w:rPr>
                <w:szCs w:val="28"/>
              </w:rPr>
              <w:t>Присідати на повній стопі</w:t>
            </w:r>
          </w:p>
        </w:tc>
      </w:tr>
      <w:tr w:rsidR="00904F19" w:rsidRPr="008A6E14" w14:paraId="627A1680" w14:textId="77777777" w:rsidTr="005F764C">
        <w:trPr>
          <w:jc w:val="center"/>
        </w:trPr>
        <w:tc>
          <w:tcPr>
            <w:tcW w:w="1083" w:type="dxa"/>
          </w:tcPr>
          <w:p w14:paraId="489FC5B4" w14:textId="5214B82C" w:rsidR="00904F19" w:rsidRPr="008A6E14" w:rsidRDefault="00904F19" w:rsidP="008A6E14">
            <w:pPr>
              <w:pStyle w:val="ab"/>
              <w:spacing w:line="360" w:lineRule="auto"/>
              <w:ind w:firstLine="0"/>
              <w:jc w:val="center"/>
              <w:rPr>
                <w:noProof/>
                <w:szCs w:val="28"/>
              </w:rPr>
            </w:pPr>
            <w:r w:rsidRPr="008A6E14">
              <w:rPr>
                <w:szCs w:val="28"/>
              </w:rPr>
              <w:t>4.</w:t>
            </w:r>
          </w:p>
        </w:tc>
        <w:tc>
          <w:tcPr>
            <w:tcW w:w="9322" w:type="dxa"/>
            <w:vAlign w:val="center"/>
          </w:tcPr>
          <w:p w14:paraId="34705D7D" w14:textId="4DDA0D54" w:rsidR="00904F19" w:rsidRPr="008A6E14" w:rsidRDefault="005F764C" w:rsidP="008A6E14">
            <w:pPr>
              <w:pStyle w:val="ab"/>
              <w:spacing w:line="360" w:lineRule="auto"/>
              <w:ind w:firstLine="0"/>
              <w:jc w:val="left"/>
              <w:rPr>
                <w:noProof/>
                <w:szCs w:val="28"/>
              </w:rPr>
            </w:pPr>
            <w:r>
              <w:rPr>
                <w:noProof/>
                <w:szCs w:val="28"/>
              </w:rPr>
              <w:t>В.п.</w:t>
            </w:r>
            <w:r w:rsidR="00904F19" w:rsidRPr="008A6E14">
              <w:rPr>
                <w:noProof/>
                <w:szCs w:val="28"/>
              </w:rPr>
              <w:t xml:space="preserve"> — сидячи, кисті на потилицю. Відведення голови назад, чинячи опір руками — видих. Повернення в </w:t>
            </w:r>
            <w:r>
              <w:rPr>
                <w:noProof/>
                <w:szCs w:val="28"/>
              </w:rPr>
              <w:t>В.п.</w:t>
            </w:r>
            <w:r w:rsidR="00904F19" w:rsidRPr="008A6E14">
              <w:rPr>
                <w:noProof/>
                <w:szCs w:val="28"/>
              </w:rPr>
              <w:t>-вдих.</w:t>
            </w:r>
          </w:p>
        </w:tc>
        <w:tc>
          <w:tcPr>
            <w:tcW w:w="1483" w:type="dxa"/>
          </w:tcPr>
          <w:p w14:paraId="55BF48BE" w14:textId="115A030B" w:rsidR="00904F19" w:rsidRPr="008A6E14" w:rsidRDefault="00904F19" w:rsidP="008A6E14">
            <w:pPr>
              <w:pStyle w:val="ab"/>
              <w:spacing w:line="360" w:lineRule="auto"/>
              <w:ind w:firstLine="0"/>
              <w:jc w:val="center"/>
              <w:rPr>
                <w:noProof/>
                <w:szCs w:val="28"/>
              </w:rPr>
            </w:pPr>
            <w:r w:rsidRPr="008A6E14">
              <w:rPr>
                <w:szCs w:val="28"/>
              </w:rPr>
              <w:t>6-8 раз</w:t>
            </w:r>
          </w:p>
        </w:tc>
        <w:tc>
          <w:tcPr>
            <w:tcW w:w="2896" w:type="dxa"/>
          </w:tcPr>
          <w:p w14:paraId="2656940A" w14:textId="77777777" w:rsidR="00904F19" w:rsidRPr="008A6E14" w:rsidRDefault="00904F19" w:rsidP="008A6E14">
            <w:pPr>
              <w:pStyle w:val="ab"/>
              <w:spacing w:line="360" w:lineRule="auto"/>
              <w:ind w:firstLine="0"/>
              <w:jc w:val="center"/>
              <w:rPr>
                <w:noProof/>
                <w:szCs w:val="28"/>
              </w:rPr>
            </w:pPr>
          </w:p>
        </w:tc>
      </w:tr>
      <w:tr w:rsidR="00904F19" w:rsidRPr="008A6E14" w14:paraId="2BDF07EA" w14:textId="77777777" w:rsidTr="005F764C">
        <w:trPr>
          <w:jc w:val="center"/>
        </w:trPr>
        <w:tc>
          <w:tcPr>
            <w:tcW w:w="1083" w:type="dxa"/>
          </w:tcPr>
          <w:p w14:paraId="00BE28A9" w14:textId="7FEA452D" w:rsidR="00904F19" w:rsidRPr="008A6E14" w:rsidRDefault="00904F19" w:rsidP="008A6E14">
            <w:pPr>
              <w:pStyle w:val="ab"/>
              <w:spacing w:line="360" w:lineRule="auto"/>
              <w:ind w:firstLine="0"/>
              <w:jc w:val="center"/>
              <w:rPr>
                <w:noProof/>
                <w:szCs w:val="28"/>
              </w:rPr>
            </w:pPr>
            <w:r w:rsidRPr="008A6E14">
              <w:rPr>
                <w:szCs w:val="28"/>
              </w:rPr>
              <w:t>5.</w:t>
            </w:r>
          </w:p>
        </w:tc>
        <w:tc>
          <w:tcPr>
            <w:tcW w:w="9322" w:type="dxa"/>
            <w:vAlign w:val="center"/>
          </w:tcPr>
          <w:p w14:paraId="1A2A8E0C" w14:textId="06BD1124" w:rsidR="00904F19" w:rsidRPr="008A6E14" w:rsidRDefault="005F764C" w:rsidP="008A6E14">
            <w:pPr>
              <w:pStyle w:val="ab"/>
              <w:spacing w:line="360" w:lineRule="auto"/>
              <w:ind w:firstLine="0"/>
              <w:jc w:val="left"/>
              <w:rPr>
                <w:noProof/>
                <w:szCs w:val="28"/>
              </w:rPr>
            </w:pPr>
            <w:r>
              <w:rPr>
                <w:noProof/>
                <w:szCs w:val="28"/>
              </w:rPr>
              <w:t>В.п.</w:t>
            </w:r>
            <w:r w:rsidR="00904F19" w:rsidRPr="008A6E14">
              <w:rPr>
                <w:noProof/>
                <w:szCs w:val="28"/>
              </w:rPr>
              <w:t xml:space="preserve"> - лежачи на спин</w:t>
            </w:r>
            <w:r>
              <w:rPr>
                <w:noProof/>
                <w:szCs w:val="28"/>
              </w:rPr>
              <w:t>В.п.</w:t>
            </w:r>
            <w:r w:rsidR="00904F19" w:rsidRPr="008A6E14">
              <w:rPr>
                <w:noProof/>
                <w:szCs w:val="28"/>
              </w:rPr>
              <w:t xml:space="preserve">ідняти руки вгору за голову — вдих, повернутися в </w:t>
            </w:r>
            <w:r>
              <w:rPr>
                <w:noProof/>
                <w:szCs w:val="28"/>
              </w:rPr>
              <w:t>В.п.</w:t>
            </w:r>
            <w:r w:rsidR="00904F19" w:rsidRPr="008A6E14">
              <w:rPr>
                <w:noProof/>
                <w:szCs w:val="28"/>
              </w:rPr>
              <w:t xml:space="preserve"> — видих.</w:t>
            </w:r>
          </w:p>
        </w:tc>
        <w:tc>
          <w:tcPr>
            <w:tcW w:w="1483" w:type="dxa"/>
          </w:tcPr>
          <w:p w14:paraId="6D98341B" w14:textId="453381EE" w:rsidR="00904F19" w:rsidRPr="008A6E14" w:rsidRDefault="00904F19" w:rsidP="008A6E14">
            <w:pPr>
              <w:pStyle w:val="ab"/>
              <w:spacing w:line="360" w:lineRule="auto"/>
              <w:ind w:firstLine="0"/>
              <w:jc w:val="center"/>
              <w:rPr>
                <w:noProof/>
                <w:szCs w:val="28"/>
              </w:rPr>
            </w:pPr>
            <w:r w:rsidRPr="008A6E14">
              <w:rPr>
                <w:szCs w:val="28"/>
              </w:rPr>
              <w:t>5-6 раз</w:t>
            </w:r>
          </w:p>
        </w:tc>
        <w:tc>
          <w:tcPr>
            <w:tcW w:w="2896" w:type="dxa"/>
          </w:tcPr>
          <w:p w14:paraId="0313DBAC" w14:textId="03070328" w:rsidR="00904F19" w:rsidRPr="008A6E14" w:rsidRDefault="00904F19" w:rsidP="008A6E14">
            <w:pPr>
              <w:pStyle w:val="ab"/>
              <w:spacing w:line="360" w:lineRule="auto"/>
              <w:ind w:firstLine="0"/>
              <w:jc w:val="center"/>
              <w:rPr>
                <w:noProof/>
                <w:szCs w:val="28"/>
              </w:rPr>
            </w:pPr>
            <w:r w:rsidRPr="008A6E14">
              <w:rPr>
                <w:szCs w:val="28"/>
              </w:rPr>
              <w:t>Руки не згинати, долонями всередину</w:t>
            </w:r>
          </w:p>
        </w:tc>
      </w:tr>
    </w:tbl>
    <w:p w14:paraId="1EA33A4E" w14:textId="77777777" w:rsidR="00675BF9" w:rsidRDefault="00675BF9"/>
    <w:p w14:paraId="0F1468CE" w14:textId="77777777" w:rsidR="00675BF9" w:rsidRDefault="00675BF9" w:rsidP="00675BF9">
      <w:pPr>
        <w:jc w:val="right"/>
      </w:pPr>
    </w:p>
    <w:p w14:paraId="77007D3A" w14:textId="1794E0EF" w:rsidR="00675BF9" w:rsidRDefault="00675BF9" w:rsidP="00675BF9">
      <w:pPr>
        <w:jc w:val="right"/>
      </w:pPr>
      <w:r>
        <w:lastRenderedPageBreak/>
        <w:t>Продовження додатку А</w:t>
      </w:r>
    </w:p>
    <w:tbl>
      <w:tblPr>
        <w:tblStyle w:val="ac"/>
        <w:tblW w:w="14784" w:type="dxa"/>
        <w:jc w:val="center"/>
        <w:tblLook w:val="04A0" w:firstRow="1" w:lastRow="0" w:firstColumn="1" w:lastColumn="0" w:noHBand="0" w:noVBand="1"/>
      </w:tblPr>
      <w:tblGrid>
        <w:gridCol w:w="1083"/>
        <w:gridCol w:w="9322"/>
        <w:gridCol w:w="1483"/>
        <w:gridCol w:w="2896"/>
      </w:tblGrid>
      <w:tr w:rsidR="00904F19" w:rsidRPr="008A6E14" w14:paraId="518C6E4E" w14:textId="77777777" w:rsidTr="005F764C">
        <w:trPr>
          <w:jc w:val="center"/>
        </w:trPr>
        <w:tc>
          <w:tcPr>
            <w:tcW w:w="1083" w:type="dxa"/>
          </w:tcPr>
          <w:p w14:paraId="263F58DB" w14:textId="596CBD57" w:rsidR="00904F19" w:rsidRPr="008A6E14" w:rsidRDefault="00904F19" w:rsidP="008A6E14">
            <w:pPr>
              <w:pStyle w:val="ab"/>
              <w:spacing w:line="360" w:lineRule="auto"/>
              <w:ind w:firstLine="0"/>
              <w:jc w:val="center"/>
              <w:rPr>
                <w:noProof/>
                <w:szCs w:val="28"/>
              </w:rPr>
            </w:pPr>
            <w:r w:rsidRPr="008A6E14">
              <w:rPr>
                <w:szCs w:val="28"/>
              </w:rPr>
              <w:t>6.</w:t>
            </w:r>
          </w:p>
        </w:tc>
        <w:tc>
          <w:tcPr>
            <w:tcW w:w="9322" w:type="dxa"/>
            <w:vAlign w:val="center"/>
          </w:tcPr>
          <w:p w14:paraId="6740808E" w14:textId="1DB2E3F1" w:rsidR="00904F19" w:rsidRPr="008A6E14" w:rsidRDefault="005F764C" w:rsidP="008A6E14">
            <w:pPr>
              <w:pStyle w:val="ab"/>
              <w:spacing w:line="360" w:lineRule="auto"/>
              <w:ind w:firstLine="0"/>
              <w:jc w:val="left"/>
              <w:rPr>
                <w:noProof/>
                <w:szCs w:val="28"/>
              </w:rPr>
            </w:pPr>
            <w:r>
              <w:rPr>
                <w:noProof/>
                <w:szCs w:val="28"/>
              </w:rPr>
              <w:t>В.п.</w:t>
            </w:r>
            <w:r w:rsidR="00904F19" w:rsidRPr="008A6E14">
              <w:rPr>
                <w:noProof/>
                <w:szCs w:val="28"/>
              </w:rPr>
              <w:t xml:space="preserve"> — те ж, поклавши під лопатки валик (м'яч). Відведення голови назад, намагаючись торкнутися нею підлоги, руки за голову — видих, повернення і </w:t>
            </w:r>
            <w:r>
              <w:rPr>
                <w:noProof/>
                <w:szCs w:val="28"/>
              </w:rPr>
              <w:t>В.п.</w:t>
            </w:r>
            <w:r w:rsidR="00904F19" w:rsidRPr="008A6E14">
              <w:rPr>
                <w:noProof/>
                <w:szCs w:val="28"/>
              </w:rPr>
              <w:t xml:space="preserve"> — вдих.</w:t>
            </w:r>
          </w:p>
        </w:tc>
        <w:tc>
          <w:tcPr>
            <w:tcW w:w="1483" w:type="dxa"/>
          </w:tcPr>
          <w:p w14:paraId="3090ADDD" w14:textId="640C657E" w:rsidR="00904F19" w:rsidRPr="008A6E14" w:rsidRDefault="00904F19" w:rsidP="008A6E14">
            <w:pPr>
              <w:pStyle w:val="ab"/>
              <w:spacing w:line="360" w:lineRule="auto"/>
              <w:ind w:firstLine="0"/>
              <w:jc w:val="center"/>
              <w:rPr>
                <w:noProof/>
                <w:szCs w:val="28"/>
              </w:rPr>
            </w:pPr>
            <w:r w:rsidRPr="008A6E14">
              <w:rPr>
                <w:szCs w:val="28"/>
              </w:rPr>
              <w:t>6-8 раз</w:t>
            </w:r>
          </w:p>
        </w:tc>
        <w:tc>
          <w:tcPr>
            <w:tcW w:w="2896" w:type="dxa"/>
          </w:tcPr>
          <w:p w14:paraId="396ACECD" w14:textId="6EC325CE" w:rsidR="00904F19" w:rsidRPr="008A6E14" w:rsidRDefault="00904F19" w:rsidP="008A6E14">
            <w:pPr>
              <w:pStyle w:val="ab"/>
              <w:spacing w:line="360" w:lineRule="auto"/>
              <w:ind w:firstLine="0"/>
              <w:jc w:val="center"/>
              <w:rPr>
                <w:noProof/>
                <w:szCs w:val="28"/>
              </w:rPr>
            </w:pPr>
            <w:r w:rsidRPr="008A6E14">
              <w:rPr>
                <w:szCs w:val="28"/>
              </w:rPr>
              <w:t>Теж саме</w:t>
            </w:r>
          </w:p>
        </w:tc>
      </w:tr>
      <w:tr w:rsidR="00904F19" w:rsidRPr="008A6E14" w14:paraId="4F482F95" w14:textId="77777777" w:rsidTr="005F764C">
        <w:trPr>
          <w:jc w:val="center"/>
        </w:trPr>
        <w:tc>
          <w:tcPr>
            <w:tcW w:w="1083" w:type="dxa"/>
          </w:tcPr>
          <w:p w14:paraId="13708C64" w14:textId="3BA8A552" w:rsidR="00904F19" w:rsidRPr="008A6E14" w:rsidRDefault="00904F19" w:rsidP="008A6E14">
            <w:pPr>
              <w:pStyle w:val="ab"/>
              <w:spacing w:line="360" w:lineRule="auto"/>
              <w:ind w:firstLine="0"/>
              <w:jc w:val="center"/>
              <w:rPr>
                <w:noProof/>
                <w:szCs w:val="28"/>
              </w:rPr>
            </w:pPr>
            <w:r w:rsidRPr="008A6E14">
              <w:rPr>
                <w:szCs w:val="28"/>
              </w:rPr>
              <w:t>7.</w:t>
            </w:r>
          </w:p>
        </w:tc>
        <w:tc>
          <w:tcPr>
            <w:tcW w:w="9322" w:type="dxa"/>
            <w:vAlign w:val="center"/>
          </w:tcPr>
          <w:p w14:paraId="5FC69AF0" w14:textId="345FE2A2" w:rsidR="00904F19" w:rsidRPr="008A6E14" w:rsidRDefault="005F764C" w:rsidP="008A6E14">
            <w:pPr>
              <w:pStyle w:val="ab"/>
              <w:spacing w:line="360" w:lineRule="auto"/>
              <w:ind w:firstLine="0"/>
              <w:jc w:val="left"/>
              <w:rPr>
                <w:noProof/>
                <w:szCs w:val="28"/>
              </w:rPr>
            </w:pPr>
            <w:r>
              <w:rPr>
                <w:noProof/>
                <w:szCs w:val="28"/>
              </w:rPr>
              <w:t>В.п.</w:t>
            </w:r>
            <w:r w:rsidR="00904F19" w:rsidRPr="008A6E14">
              <w:rPr>
                <w:noProof/>
                <w:szCs w:val="28"/>
              </w:rPr>
              <w:t xml:space="preserve"> — те ж, ноги зігнуті в колінах, кисті за голову. Підняти таз видих, повернення в </w:t>
            </w:r>
            <w:r>
              <w:rPr>
                <w:noProof/>
                <w:szCs w:val="28"/>
              </w:rPr>
              <w:t>В.п.</w:t>
            </w:r>
            <w:r w:rsidR="00904F19" w:rsidRPr="008A6E14">
              <w:rPr>
                <w:noProof/>
                <w:szCs w:val="28"/>
              </w:rPr>
              <w:t xml:space="preserve"> — вдих.</w:t>
            </w:r>
          </w:p>
        </w:tc>
        <w:tc>
          <w:tcPr>
            <w:tcW w:w="1483" w:type="dxa"/>
          </w:tcPr>
          <w:p w14:paraId="6132D562" w14:textId="4A9E9167" w:rsidR="00904F19" w:rsidRPr="008A6E14" w:rsidRDefault="00904F19" w:rsidP="008A6E14">
            <w:pPr>
              <w:pStyle w:val="ab"/>
              <w:spacing w:line="360" w:lineRule="auto"/>
              <w:ind w:firstLine="0"/>
              <w:jc w:val="center"/>
              <w:rPr>
                <w:noProof/>
                <w:szCs w:val="28"/>
              </w:rPr>
            </w:pPr>
            <w:r w:rsidRPr="008A6E14">
              <w:rPr>
                <w:szCs w:val="28"/>
              </w:rPr>
              <w:t>5-6 раз</w:t>
            </w:r>
          </w:p>
        </w:tc>
        <w:tc>
          <w:tcPr>
            <w:tcW w:w="2896" w:type="dxa"/>
          </w:tcPr>
          <w:p w14:paraId="7630F587" w14:textId="60F7C2D3" w:rsidR="00904F19" w:rsidRPr="008A6E14" w:rsidRDefault="00904F19" w:rsidP="008A6E14">
            <w:pPr>
              <w:pStyle w:val="ab"/>
              <w:spacing w:line="360" w:lineRule="auto"/>
              <w:ind w:firstLine="0"/>
              <w:jc w:val="center"/>
              <w:rPr>
                <w:noProof/>
                <w:szCs w:val="28"/>
              </w:rPr>
            </w:pPr>
            <w:r w:rsidRPr="008A6E14">
              <w:rPr>
                <w:szCs w:val="28"/>
              </w:rPr>
              <w:t>Максимально прогнутися</w:t>
            </w:r>
          </w:p>
        </w:tc>
      </w:tr>
      <w:tr w:rsidR="00904F19" w:rsidRPr="008A6E14" w14:paraId="526D05AB" w14:textId="77777777" w:rsidTr="005F764C">
        <w:trPr>
          <w:jc w:val="center"/>
        </w:trPr>
        <w:tc>
          <w:tcPr>
            <w:tcW w:w="1083" w:type="dxa"/>
          </w:tcPr>
          <w:p w14:paraId="55A50149" w14:textId="4FDB1826" w:rsidR="00904F19" w:rsidRPr="008A6E14" w:rsidRDefault="00904F19" w:rsidP="008A6E14">
            <w:pPr>
              <w:pStyle w:val="ab"/>
              <w:spacing w:line="360" w:lineRule="auto"/>
              <w:ind w:firstLine="0"/>
              <w:jc w:val="center"/>
              <w:rPr>
                <w:noProof/>
                <w:szCs w:val="28"/>
              </w:rPr>
            </w:pPr>
            <w:r w:rsidRPr="008A6E14">
              <w:rPr>
                <w:szCs w:val="28"/>
              </w:rPr>
              <w:t>8.</w:t>
            </w:r>
          </w:p>
        </w:tc>
        <w:tc>
          <w:tcPr>
            <w:tcW w:w="9322" w:type="dxa"/>
            <w:vAlign w:val="center"/>
          </w:tcPr>
          <w:p w14:paraId="362F294F" w14:textId="17E6B7A0" w:rsidR="00904F19" w:rsidRPr="008A6E14" w:rsidRDefault="005F764C" w:rsidP="008A6E14">
            <w:pPr>
              <w:pStyle w:val="ab"/>
              <w:spacing w:line="360" w:lineRule="auto"/>
              <w:ind w:firstLine="0"/>
              <w:jc w:val="left"/>
              <w:rPr>
                <w:noProof/>
                <w:szCs w:val="28"/>
              </w:rPr>
            </w:pPr>
            <w:r>
              <w:rPr>
                <w:noProof/>
                <w:szCs w:val="28"/>
              </w:rPr>
              <w:t>В.п.</w:t>
            </w:r>
            <w:r w:rsidR="00904F19" w:rsidRPr="008A6E14">
              <w:rPr>
                <w:noProof/>
                <w:szCs w:val="28"/>
              </w:rPr>
              <w:t xml:space="preserve"> - лежачи на животі, руки вздовж тулуба. Підняти голову і плечі - видих, повернення в </w:t>
            </w:r>
            <w:r>
              <w:rPr>
                <w:noProof/>
                <w:szCs w:val="28"/>
              </w:rPr>
              <w:t>В.п.</w:t>
            </w:r>
            <w:r w:rsidR="00904F19" w:rsidRPr="008A6E14">
              <w:rPr>
                <w:noProof/>
                <w:szCs w:val="28"/>
              </w:rPr>
              <w:t xml:space="preserve"> — вдих.</w:t>
            </w:r>
          </w:p>
        </w:tc>
        <w:tc>
          <w:tcPr>
            <w:tcW w:w="1483" w:type="dxa"/>
          </w:tcPr>
          <w:p w14:paraId="4A5082BB" w14:textId="3B7F5467" w:rsidR="00904F19" w:rsidRPr="008A6E14" w:rsidRDefault="00904F19" w:rsidP="008A6E14">
            <w:pPr>
              <w:pStyle w:val="ab"/>
              <w:spacing w:line="360" w:lineRule="auto"/>
              <w:ind w:firstLine="0"/>
              <w:jc w:val="center"/>
              <w:rPr>
                <w:szCs w:val="28"/>
              </w:rPr>
            </w:pPr>
            <w:r w:rsidRPr="008A6E14">
              <w:rPr>
                <w:szCs w:val="28"/>
              </w:rPr>
              <w:t>5-6 раз</w:t>
            </w:r>
          </w:p>
        </w:tc>
        <w:tc>
          <w:tcPr>
            <w:tcW w:w="2896" w:type="dxa"/>
          </w:tcPr>
          <w:p w14:paraId="0DB42145" w14:textId="325C489D" w:rsidR="00904F19" w:rsidRPr="008A6E14" w:rsidRDefault="00904F19" w:rsidP="008A6E14">
            <w:pPr>
              <w:pStyle w:val="ab"/>
              <w:spacing w:line="360" w:lineRule="auto"/>
              <w:ind w:firstLine="0"/>
              <w:jc w:val="center"/>
              <w:rPr>
                <w:noProof/>
                <w:szCs w:val="28"/>
              </w:rPr>
            </w:pPr>
            <w:r w:rsidRPr="008A6E14">
              <w:rPr>
                <w:szCs w:val="28"/>
              </w:rPr>
              <w:t>Теж саме</w:t>
            </w:r>
          </w:p>
        </w:tc>
      </w:tr>
      <w:tr w:rsidR="00904F19" w:rsidRPr="008A6E14" w14:paraId="1B51EC75" w14:textId="77777777" w:rsidTr="005F764C">
        <w:trPr>
          <w:jc w:val="center"/>
        </w:trPr>
        <w:tc>
          <w:tcPr>
            <w:tcW w:w="1083" w:type="dxa"/>
          </w:tcPr>
          <w:p w14:paraId="78C9F0F5" w14:textId="233A5015" w:rsidR="00904F19" w:rsidRPr="008A6E14" w:rsidRDefault="00904F19" w:rsidP="008A6E14">
            <w:pPr>
              <w:pStyle w:val="ab"/>
              <w:spacing w:line="360" w:lineRule="auto"/>
              <w:ind w:firstLine="0"/>
              <w:jc w:val="center"/>
              <w:rPr>
                <w:noProof/>
                <w:szCs w:val="28"/>
              </w:rPr>
            </w:pPr>
            <w:r w:rsidRPr="008A6E14">
              <w:rPr>
                <w:szCs w:val="28"/>
              </w:rPr>
              <w:t>9.</w:t>
            </w:r>
          </w:p>
        </w:tc>
        <w:tc>
          <w:tcPr>
            <w:tcW w:w="9322" w:type="dxa"/>
            <w:vAlign w:val="center"/>
          </w:tcPr>
          <w:p w14:paraId="762DCDBA" w14:textId="29FA1CFC" w:rsidR="00904F19" w:rsidRPr="008A6E14" w:rsidRDefault="005F764C" w:rsidP="008A6E14">
            <w:pPr>
              <w:pStyle w:val="ab"/>
              <w:spacing w:line="360" w:lineRule="auto"/>
              <w:ind w:firstLine="0"/>
              <w:jc w:val="left"/>
              <w:rPr>
                <w:noProof/>
                <w:szCs w:val="28"/>
              </w:rPr>
            </w:pPr>
            <w:r>
              <w:rPr>
                <w:noProof/>
                <w:szCs w:val="28"/>
              </w:rPr>
              <w:t>В.п.</w:t>
            </w:r>
            <w:r w:rsidR="00904F19" w:rsidRPr="008A6E14">
              <w:rPr>
                <w:noProof/>
                <w:szCs w:val="28"/>
              </w:rPr>
              <w:t xml:space="preserve"> - те ж, руки вгору. Відвести назад злегка зігнуту ногу, взятися однойменною рукою за стопу і потягнути її до голови, піднімаючи одночасно голову і плечі — видих. Повернутися в </w:t>
            </w:r>
            <w:r>
              <w:rPr>
                <w:noProof/>
                <w:szCs w:val="28"/>
              </w:rPr>
              <w:t>В.п.</w:t>
            </w:r>
            <w:r w:rsidR="00904F19" w:rsidRPr="008A6E14">
              <w:rPr>
                <w:noProof/>
                <w:szCs w:val="28"/>
              </w:rPr>
              <w:t xml:space="preserve"> - вдих. Також з іншою ногою</w:t>
            </w:r>
          </w:p>
        </w:tc>
        <w:tc>
          <w:tcPr>
            <w:tcW w:w="1483" w:type="dxa"/>
          </w:tcPr>
          <w:p w14:paraId="563A59F8" w14:textId="30E9149A" w:rsidR="00904F19" w:rsidRPr="008A6E14" w:rsidRDefault="00904F19" w:rsidP="008A6E14">
            <w:pPr>
              <w:pStyle w:val="ab"/>
              <w:spacing w:line="360" w:lineRule="auto"/>
              <w:ind w:firstLine="0"/>
              <w:jc w:val="center"/>
              <w:rPr>
                <w:szCs w:val="28"/>
              </w:rPr>
            </w:pPr>
            <w:r w:rsidRPr="008A6E14">
              <w:rPr>
                <w:szCs w:val="28"/>
              </w:rPr>
              <w:t xml:space="preserve">3-4 </w:t>
            </w:r>
            <w:proofErr w:type="spellStart"/>
            <w:r w:rsidRPr="008A6E14">
              <w:rPr>
                <w:szCs w:val="28"/>
              </w:rPr>
              <w:t>раза</w:t>
            </w:r>
            <w:proofErr w:type="spellEnd"/>
          </w:p>
        </w:tc>
        <w:tc>
          <w:tcPr>
            <w:tcW w:w="2896" w:type="dxa"/>
          </w:tcPr>
          <w:p w14:paraId="179A739C" w14:textId="648DA206" w:rsidR="00904F19" w:rsidRPr="008A6E14" w:rsidRDefault="00904F19" w:rsidP="008A6E14">
            <w:pPr>
              <w:pStyle w:val="ab"/>
              <w:spacing w:line="360" w:lineRule="auto"/>
              <w:ind w:firstLine="0"/>
              <w:jc w:val="center"/>
              <w:rPr>
                <w:noProof/>
                <w:szCs w:val="28"/>
              </w:rPr>
            </w:pPr>
            <w:r w:rsidRPr="008A6E14">
              <w:rPr>
                <w:szCs w:val="28"/>
              </w:rPr>
              <w:t>Голову підняти</w:t>
            </w:r>
          </w:p>
        </w:tc>
      </w:tr>
      <w:tr w:rsidR="00904F19" w:rsidRPr="008A6E14" w14:paraId="0B119FFA" w14:textId="77777777" w:rsidTr="005F764C">
        <w:trPr>
          <w:jc w:val="center"/>
        </w:trPr>
        <w:tc>
          <w:tcPr>
            <w:tcW w:w="1083" w:type="dxa"/>
          </w:tcPr>
          <w:p w14:paraId="1E356BD5" w14:textId="27F01971" w:rsidR="00904F19" w:rsidRPr="008A6E14" w:rsidRDefault="00904F19" w:rsidP="008A6E14">
            <w:pPr>
              <w:pStyle w:val="ab"/>
              <w:spacing w:line="360" w:lineRule="auto"/>
              <w:ind w:firstLine="0"/>
              <w:jc w:val="center"/>
              <w:rPr>
                <w:szCs w:val="28"/>
              </w:rPr>
            </w:pPr>
            <w:r w:rsidRPr="008A6E14">
              <w:rPr>
                <w:szCs w:val="28"/>
              </w:rPr>
              <w:t>10.</w:t>
            </w:r>
          </w:p>
        </w:tc>
        <w:tc>
          <w:tcPr>
            <w:tcW w:w="9322" w:type="dxa"/>
            <w:vAlign w:val="center"/>
          </w:tcPr>
          <w:p w14:paraId="02769B75" w14:textId="678B262F" w:rsidR="00904F19" w:rsidRPr="008A6E14" w:rsidRDefault="005F764C" w:rsidP="008A6E14">
            <w:pPr>
              <w:pStyle w:val="ab"/>
              <w:spacing w:line="360" w:lineRule="auto"/>
              <w:ind w:firstLine="0"/>
              <w:jc w:val="left"/>
              <w:rPr>
                <w:noProof/>
                <w:szCs w:val="28"/>
              </w:rPr>
            </w:pPr>
            <w:r>
              <w:rPr>
                <w:noProof/>
                <w:szCs w:val="28"/>
              </w:rPr>
              <w:t>В.п.</w:t>
            </w:r>
            <w:r w:rsidR="00904F19" w:rsidRPr="008A6E14">
              <w:rPr>
                <w:noProof/>
                <w:szCs w:val="28"/>
              </w:rPr>
              <w:t xml:space="preserve"> - те саме. Злегка підняти зігнуті ноги, взятися руками за стопи і потягнути їх до голови - видих. Повернутися в </w:t>
            </w:r>
            <w:r>
              <w:rPr>
                <w:noProof/>
                <w:szCs w:val="28"/>
              </w:rPr>
              <w:t>В.п.</w:t>
            </w:r>
            <w:r w:rsidR="00904F19" w:rsidRPr="008A6E14">
              <w:rPr>
                <w:noProof/>
                <w:szCs w:val="28"/>
              </w:rPr>
              <w:t xml:space="preserve"> - вдих.</w:t>
            </w:r>
          </w:p>
        </w:tc>
        <w:tc>
          <w:tcPr>
            <w:tcW w:w="1483" w:type="dxa"/>
          </w:tcPr>
          <w:p w14:paraId="1B367926" w14:textId="64B5F2BF" w:rsidR="00904F19" w:rsidRPr="008A6E14" w:rsidRDefault="00904F19" w:rsidP="008A6E14">
            <w:pPr>
              <w:pStyle w:val="ab"/>
              <w:spacing w:line="360" w:lineRule="auto"/>
              <w:ind w:firstLine="0"/>
              <w:jc w:val="center"/>
              <w:rPr>
                <w:szCs w:val="28"/>
              </w:rPr>
            </w:pPr>
            <w:r w:rsidRPr="008A6E14">
              <w:rPr>
                <w:rStyle w:val="75"/>
                <w:sz w:val="28"/>
                <w:szCs w:val="28"/>
              </w:rPr>
              <w:t xml:space="preserve">3-4 </w:t>
            </w:r>
            <w:proofErr w:type="spellStart"/>
            <w:r w:rsidRPr="008A6E14">
              <w:rPr>
                <w:rStyle w:val="75"/>
                <w:sz w:val="28"/>
                <w:szCs w:val="28"/>
              </w:rPr>
              <w:t>раза</w:t>
            </w:r>
            <w:proofErr w:type="spellEnd"/>
          </w:p>
        </w:tc>
        <w:tc>
          <w:tcPr>
            <w:tcW w:w="2896" w:type="dxa"/>
          </w:tcPr>
          <w:p w14:paraId="13D26FA4" w14:textId="0ECEE743" w:rsidR="00904F19" w:rsidRPr="008A6E14" w:rsidRDefault="00904F19" w:rsidP="008A6E14">
            <w:pPr>
              <w:pStyle w:val="ab"/>
              <w:spacing w:line="360" w:lineRule="auto"/>
              <w:ind w:firstLine="0"/>
              <w:jc w:val="center"/>
              <w:rPr>
                <w:szCs w:val="28"/>
              </w:rPr>
            </w:pPr>
            <w:r w:rsidRPr="008A6E14">
              <w:rPr>
                <w:szCs w:val="28"/>
              </w:rPr>
              <w:t>Теж саме</w:t>
            </w:r>
          </w:p>
        </w:tc>
      </w:tr>
      <w:tr w:rsidR="00904F19" w:rsidRPr="008A6E14" w14:paraId="611CF711" w14:textId="77777777" w:rsidTr="005F764C">
        <w:trPr>
          <w:jc w:val="center"/>
        </w:trPr>
        <w:tc>
          <w:tcPr>
            <w:tcW w:w="1083" w:type="dxa"/>
          </w:tcPr>
          <w:p w14:paraId="24DC8194" w14:textId="2F3F3C11" w:rsidR="00904F19" w:rsidRPr="008A6E14" w:rsidRDefault="00904F19" w:rsidP="008A6E14">
            <w:pPr>
              <w:pStyle w:val="ab"/>
              <w:spacing w:line="360" w:lineRule="auto"/>
              <w:ind w:firstLine="0"/>
              <w:jc w:val="center"/>
              <w:rPr>
                <w:szCs w:val="28"/>
              </w:rPr>
            </w:pPr>
            <w:r w:rsidRPr="008A6E14">
              <w:rPr>
                <w:szCs w:val="28"/>
              </w:rPr>
              <w:t>11.</w:t>
            </w:r>
          </w:p>
        </w:tc>
        <w:tc>
          <w:tcPr>
            <w:tcW w:w="9322" w:type="dxa"/>
            <w:vAlign w:val="center"/>
          </w:tcPr>
          <w:p w14:paraId="3A63BFD1" w14:textId="6111880B" w:rsidR="00904F19" w:rsidRPr="008A6E14" w:rsidRDefault="00904F19" w:rsidP="008A6E14">
            <w:pPr>
              <w:pStyle w:val="ab"/>
              <w:spacing w:line="360" w:lineRule="auto"/>
              <w:ind w:firstLine="0"/>
              <w:jc w:val="left"/>
              <w:rPr>
                <w:noProof/>
                <w:szCs w:val="28"/>
              </w:rPr>
            </w:pPr>
            <w:r w:rsidRPr="008A6E14">
              <w:rPr>
                <w:noProof/>
                <w:szCs w:val="28"/>
              </w:rPr>
              <w:t>Вис на перекладині або гімнастичній стінці. Дихання вільне.</w:t>
            </w:r>
          </w:p>
        </w:tc>
        <w:tc>
          <w:tcPr>
            <w:tcW w:w="1483" w:type="dxa"/>
          </w:tcPr>
          <w:p w14:paraId="332E6A0C" w14:textId="77777777" w:rsidR="00904F19" w:rsidRPr="008A6E14" w:rsidRDefault="00904F19" w:rsidP="008A6E14">
            <w:pPr>
              <w:pStyle w:val="af0"/>
              <w:shd w:val="clear" w:color="auto" w:fill="auto"/>
              <w:spacing w:before="0" w:after="120" w:line="360" w:lineRule="auto"/>
              <w:ind w:left="140" w:firstLine="0"/>
              <w:rPr>
                <w:sz w:val="28"/>
                <w:szCs w:val="28"/>
              </w:rPr>
            </w:pPr>
            <w:r w:rsidRPr="008A6E14">
              <w:rPr>
                <w:sz w:val="28"/>
                <w:szCs w:val="28"/>
              </w:rPr>
              <w:t>10-15</w:t>
            </w:r>
          </w:p>
          <w:p w14:paraId="1FC27F7B" w14:textId="16A70DFA" w:rsidR="00904F19" w:rsidRPr="008A6E14" w:rsidRDefault="00904F19" w:rsidP="008A6E14">
            <w:pPr>
              <w:pStyle w:val="ab"/>
              <w:spacing w:line="360" w:lineRule="auto"/>
              <w:ind w:firstLine="0"/>
              <w:jc w:val="center"/>
              <w:rPr>
                <w:szCs w:val="28"/>
              </w:rPr>
            </w:pPr>
            <w:r w:rsidRPr="008A6E14">
              <w:rPr>
                <w:szCs w:val="28"/>
              </w:rPr>
              <w:t>секунд</w:t>
            </w:r>
          </w:p>
        </w:tc>
        <w:tc>
          <w:tcPr>
            <w:tcW w:w="2896" w:type="dxa"/>
          </w:tcPr>
          <w:p w14:paraId="43634958" w14:textId="77777777" w:rsidR="00904F19" w:rsidRDefault="00904F19" w:rsidP="008A6E14">
            <w:pPr>
              <w:pStyle w:val="ab"/>
              <w:spacing w:line="360" w:lineRule="auto"/>
              <w:ind w:firstLine="0"/>
              <w:jc w:val="center"/>
              <w:rPr>
                <w:szCs w:val="28"/>
              </w:rPr>
            </w:pPr>
          </w:p>
          <w:p w14:paraId="4585F682" w14:textId="77777777" w:rsidR="005F764C" w:rsidRDefault="005F764C" w:rsidP="005F764C">
            <w:pPr>
              <w:pStyle w:val="ab"/>
              <w:spacing w:line="360" w:lineRule="auto"/>
              <w:ind w:firstLine="0"/>
              <w:rPr>
                <w:szCs w:val="28"/>
              </w:rPr>
            </w:pPr>
          </w:p>
          <w:p w14:paraId="03A16143" w14:textId="77777777" w:rsidR="00675BF9" w:rsidRPr="008A6E14" w:rsidRDefault="00675BF9" w:rsidP="005F764C">
            <w:pPr>
              <w:pStyle w:val="ab"/>
              <w:spacing w:line="360" w:lineRule="auto"/>
              <w:ind w:firstLine="0"/>
              <w:rPr>
                <w:szCs w:val="28"/>
              </w:rPr>
            </w:pPr>
          </w:p>
        </w:tc>
      </w:tr>
    </w:tbl>
    <w:p w14:paraId="5CA94343" w14:textId="77777777" w:rsidR="00675BF9" w:rsidRDefault="00675BF9" w:rsidP="00675BF9">
      <w:pPr>
        <w:jc w:val="right"/>
      </w:pPr>
    </w:p>
    <w:p w14:paraId="35D2A4B8" w14:textId="77777777" w:rsidR="00675BF9" w:rsidRDefault="00675BF9" w:rsidP="00675BF9">
      <w:pPr>
        <w:jc w:val="right"/>
      </w:pPr>
      <w:r>
        <w:lastRenderedPageBreak/>
        <w:t>Продовження додатку А</w:t>
      </w:r>
    </w:p>
    <w:tbl>
      <w:tblPr>
        <w:tblStyle w:val="ac"/>
        <w:tblW w:w="14784" w:type="dxa"/>
        <w:jc w:val="center"/>
        <w:tblLook w:val="04A0" w:firstRow="1" w:lastRow="0" w:firstColumn="1" w:lastColumn="0" w:noHBand="0" w:noVBand="1"/>
      </w:tblPr>
      <w:tblGrid>
        <w:gridCol w:w="1083"/>
        <w:gridCol w:w="9322"/>
        <w:gridCol w:w="1483"/>
        <w:gridCol w:w="2896"/>
      </w:tblGrid>
      <w:tr w:rsidR="009A1108" w:rsidRPr="008A6E14" w14:paraId="4A31A9F9" w14:textId="77777777" w:rsidTr="005F764C">
        <w:trPr>
          <w:jc w:val="center"/>
        </w:trPr>
        <w:tc>
          <w:tcPr>
            <w:tcW w:w="1083" w:type="dxa"/>
            <w:vAlign w:val="center"/>
          </w:tcPr>
          <w:p w14:paraId="1955365B" w14:textId="77777777" w:rsidR="009A1108" w:rsidRPr="008A6E14" w:rsidRDefault="009A1108" w:rsidP="005F764C">
            <w:pPr>
              <w:pStyle w:val="140"/>
              <w:shd w:val="clear" w:color="auto" w:fill="auto"/>
              <w:spacing w:line="360" w:lineRule="auto"/>
              <w:ind w:left="180"/>
              <w:jc w:val="center"/>
              <w:rPr>
                <w:rFonts w:ascii="Times New Roman" w:hAnsi="Times New Roman" w:cs="Times New Roman"/>
                <w:sz w:val="28"/>
                <w:szCs w:val="28"/>
                <w:lang w:val="uk-UA"/>
              </w:rPr>
            </w:pPr>
            <w:r w:rsidRPr="008A6E14">
              <w:rPr>
                <w:rFonts w:ascii="Times New Roman" w:hAnsi="Times New Roman" w:cs="Times New Roman"/>
                <w:sz w:val="28"/>
                <w:szCs w:val="28"/>
                <w:lang w:val="uk-UA"/>
              </w:rPr>
              <w:t>№</w:t>
            </w:r>
          </w:p>
          <w:p w14:paraId="751307DD" w14:textId="77777777" w:rsidR="009A1108" w:rsidRPr="008A6E14" w:rsidRDefault="009A1108" w:rsidP="005F764C">
            <w:pPr>
              <w:pStyle w:val="ab"/>
              <w:spacing w:line="360" w:lineRule="auto"/>
              <w:ind w:firstLine="0"/>
              <w:jc w:val="center"/>
              <w:rPr>
                <w:noProof/>
                <w:szCs w:val="28"/>
              </w:rPr>
            </w:pPr>
            <w:r w:rsidRPr="008A6E14">
              <w:rPr>
                <w:szCs w:val="28"/>
              </w:rPr>
              <w:t>п/п</w:t>
            </w:r>
          </w:p>
        </w:tc>
        <w:tc>
          <w:tcPr>
            <w:tcW w:w="9322" w:type="dxa"/>
            <w:vAlign w:val="center"/>
          </w:tcPr>
          <w:p w14:paraId="76219C13" w14:textId="77777777" w:rsidR="009A1108" w:rsidRPr="008A6E14" w:rsidRDefault="009A1108" w:rsidP="005F764C">
            <w:pPr>
              <w:pStyle w:val="ab"/>
              <w:spacing w:line="360" w:lineRule="auto"/>
              <w:ind w:firstLine="0"/>
              <w:jc w:val="center"/>
              <w:rPr>
                <w:noProof/>
                <w:szCs w:val="28"/>
              </w:rPr>
            </w:pPr>
            <w:r w:rsidRPr="008A6E14">
              <w:rPr>
                <w:noProof/>
                <w:szCs w:val="28"/>
              </w:rPr>
              <w:t>Опис вправ</w:t>
            </w:r>
          </w:p>
        </w:tc>
        <w:tc>
          <w:tcPr>
            <w:tcW w:w="1483" w:type="dxa"/>
            <w:vAlign w:val="center"/>
          </w:tcPr>
          <w:p w14:paraId="026D693C" w14:textId="77777777" w:rsidR="009A1108" w:rsidRPr="008A6E14" w:rsidRDefault="009A1108" w:rsidP="005F764C">
            <w:pPr>
              <w:pStyle w:val="ab"/>
              <w:spacing w:line="360" w:lineRule="auto"/>
              <w:ind w:firstLine="0"/>
              <w:jc w:val="center"/>
              <w:rPr>
                <w:noProof/>
                <w:szCs w:val="28"/>
              </w:rPr>
            </w:pPr>
            <w:r w:rsidRPr="008A6E14">
              <w:rPr>
                <w:noProof/>
                <w:szCs w:val="28"/>
              </w:rPr>
              <w:t>Дозування</w:t>
            </w:r>
          </w:p>
        </w:tc>
        <w:tc>
          <w:tcPr>
            <w:tcW w:w="2896" w:type="dxa"/>
            <w:vAlign w:val="center"/>
          </w:tcPr>
          <w:p w14:paraId="3A6ADEAA" w14:textId="77777777" w:rsidR="009A1108" w:rsidRPr="008A6E14" w:rsidRDefault="009A1108" w:rsidP="005F764C">
            <w:pPr>
              <w:pStyle w:val="ab"/>
              <w:spacing w:line="360" w:lineRule="auto"/>
              <w:ind w:firstLine="0"/>
              <w:jc w:val="left"/>
              <w:rPr>
                <w:noProof/>
                <w:szCs w:val="28"/>
              </w:rPr>
            </w:pPr>
            <w:r w:rsidRPr="008A6E14">
              <w:rPr>
                <w:noProof/>
                <w:szCs w:val="28"/>
              </w:rPr>
              <w:t>Організаційно-</w:t>
            </w:r>
          </w:p>
          <w:p w14:paraId="30ECFE9F" w14:textId="77777777" w:rsidR="009A1108" w:rsidRPr="008A6E14" w:rsidRDefault="009A1108" w:rsidP="005F764C">
            <w:pPr>
              <w:pStyle w:val="ab"/>
              <w:spacing w:line="360" w:lineRule="auto"/>
              <w:ind w:firstLine="0"/>
              <w:jc w:val="left"/>
              <w:rPr>
                <w:noProof/>
                <w:szCs w:val="28"/>
              </w:rPr>
            </w:pPr>
            <w:r w:rsidRPr="008A6E14">
              <w:rPr>
                <w:noProof/>
                <w:szCs w:val="28"/>
              </w:rPr>
              <w:t>методичні</w:t>
            </w:r>
          </w:p>
          <w:p w14:paraId="0EF0E298" w14:textId="77777777" w:rsidR="009A1108" w:rsidRPr="008A6E14" w:rsidRDefault="009A1108" w:rsidP="005F764C">
            <w:pPr>
              <w:pStyle w:val="ab"/>
              <w:spacing w:line="360" w:lineRule="auto"/>
              <w:ind w:firstLine="0"/>
              <w:jc w:val="left"/>
              <w:rPr>
                <w:noProof/>
                <w:szCs w:val="28"/>
              </w:rPr>
            </w:pPr>
            <w:r w:rsidRPr="008A6E14">
              <w:rPr>
                <w:noProof/>
                <w:szCs w:val="28"/>
              </w:rPr>
              <w:t>вказівки</w:t>
            </w:r>
          </w:p>
        </w:tc>
      </w:tr>
      <w:tr w:rsidR="008A6E14" w:rsidRPr="008A6E14" w14:paraId="6D4C71CB" w14:textId="77777777" w:rsidTr="005F764C">
        <w:trPr>
          <w:jc w:val="center"/>
        </w:trPr>
        <w:tc>
          <w:tcPr>
            <w:tcW w:w="14784" w:type="dxa"/>
            <w:gridSpan w:val="4"/>
          </w:tcPr>
          <w:p w14:paraId="56D966E0" w14:textId="047AE8AD" w:rsidR="008A6E14" w:rsidRPr="008A6E14" w:rsidRDefault="008A6E14" w:rsidP="008A6E14">
            <w:pPr>
              <w:pStyle w:val="ab"/>
              <w:spacing w:line="360" w:lineRule="auto"/>
              <w:ind w:firstLine="0"/>
              <w:jc w:val="center"/>
              <w:rPr>
                <w:noProof/>
                <w:szCs w:val="28"/>
              </w:rPr>
            </w:pPr>
            <w:r w:rsidRPr="008A6E14">
              <w:rPr>
                <w:szCs w:val="28"/>
              </w:rPr>
              <w:t xml:space="preserve">Для корекції </w:t>
            </w:r>
            <w:proofErr w:type="spellStart"/>
            <w:r w:rsidRPr="008A6E14">
              <w:rPr>
                <w:szCs w:val="28"/>
              </w:rPr>
              <w:t>лордотичної</w:t>
            </w:r>
            <w:proofErr w:type="spellEnd"/>
            <w:r w:rsidRPr="008A6E14">
              <w:rPr>
                <w:szCs w:val="28"/>
              </w:rPr>
              <w:t xml:space="preserve"> постави необхідно: зменшити грудний кіфоз і кут нахилу таза. З цією метою потрібно: розтягнути м'язи передньої поверхні стегон. Розтягнути м'язи попереку. Зміцнити прямий м'яз живота.</w:t>
            </w:r>
          </w:p>
        </w:tc>
      </w:tr>
      <w:tr w:rsidR="008A6E14" w:rsidRPr="008A6E14" w14:paraId="144F0177" w14:textId="77777777" w:rsidTr="005F764C">
        <w:trPr>
          <w:jc w:val="center"/>
        </w:trPr>
        <w:tc>
          <w:tcPr>
            <w:tcW w:w="14784" w:type="dxa"/>
            <w:gridSpan w:val="4"/>
          </w:tcPr>
          <w:p w14:paraId="68FB85F5" w14:textId="7D03739B" w:rsidR="008A6E14" w:rsidRPr="008A6E14" w:rsidRDefault="008A6E14" w:rsidP="008A6E14">
            <w:pPr>
              <w:pStyle w:val="ab"/>
              <w:spacing w:line="360" w:lineRule="auto"/>
              <w:ind w:firstLine="0"/>
              <w:jc w:val="center"/>
              <w:rPr>
                <w:noProof/>
                <w:szCs w:val="28"/>
              </w:rPr>
            </w:pPr>
            <w:r w:rsidRPr="008A6E14">
              <w:rPr>
                <w:noProof/>
                <w:szCs w:val="28"/>
              </w:rPr>
              <w:t>Для розтягування м'язів передньої поверхні стегна потрібно використовувати наступні вправи</w:t>
            </w:r>
          </w:p>
        </w:tc>
      </w:tr>
      <w:tr w:rsidR="009A1108" w:rsidRPr="008A6E14" w14:paraId="499FF47E" w14:textId="77777777" w:rsidTr="005F764C">
        <w:trPr>
          <w:jc w:val="center"/>
        </w:trPr>
        <w:tc>
          <w:tcPr>
            <w:tcW w:w="1083" w:type="dxa"/>
          </w:tcPr>
          <w:p w14:paraId="35F7F691" w14:textId="07EF8C0F" w:rsidR="008A6E14" w:rsidRPr="008A6E14" w:rsidRDefault="008A6E14" w:rsidP="008A6E14">
            <w:pPr>
              <w:pStyle w:val="ab"/>
              <w:spacing w:line="360" w:lineRule="auto"/>
              <w:ind w:firstLine="0"/>
              <w:jc w:val="center"/>
              <w:rPr>
                <w:noProof/>
                <w:szCs w:val="28"/>
              </w:rPr>
            </w:pPr>
            <w:r w:rsidRPr="008A6E14">
              <w:rPr>
                <w:szCs w:val="28"/>
              </w:rPr>
              <w:t>1.</w:t>
            </w:r>
          </w:p>
        </w:tc>
        <w:tc>
          <w:tcPr>
            <w:tcW w:w="9322" w:type="dxa"/>
          </w:tcPr>
          <w:p w14:paraId="04BAE555" w14:textId="205C4D06" w:rsidR="008A6E14" w:rsidRPr="008A6E14" w:rsidRDefault="005F764C" w:rsidP="008A6E14">
            <w:pPr>
              <w:pStyle w:val="ab"/>
              <w:spacing w:line="360" w:lineRule="auto"/>
              <w:ind w:firstLine="0"/>
              <w:jc w:val="left"/>
              <w:rPr>
                <w:noProof/>
                <w:szCs w:val="28"/>
              </w:rPr>
            </w:pPr>
            <w:proofErr w:type="spellStart"/>
            <w:r>
              <w:t>В.п</w:t>
            </w:r>
            <w:proofErr w:type="spellEnd"/>
            <w:r>
              <w:t>.</w:t>
            </w:r>
            <w:r w:rsidR="008A6E14" w:rsidRPr="007B3668">
              <w:t xml:space="preserve"> стоячи боком до будь-якої опори, тримаючись за неї рукою. Махи зігнутою або прямою ногою вперед і назад, не прогинаючись в попереку. Дихання вільне.</w:t>
            </w:r>
          </w:p>
        </w:tc>
        <w:tc>
          <w:tcPr>
            <w:tcW w:w="1483" w:type="dxa"/>
          </w:tcPr>
          <w:p w14:paraId="4E3B6F0F" w14:textId="77777777" w:rsidR="008A6E14" w:rsidRPr="008A6E14" w:rsidRDefault="008A6E14" w:rsidP="008A6E14">
            <w:pPr>
              <w:pStyle w:val="af0"/>
              <w:shd w:val="clear" w:color="auto" w:fill="auto"/>
              <w:spacing w:before="0" w:after="0" w:line="360" w:lineRule="auto"/>
              <w:ind w:left="120" w:firstLine="0"/>
              <w:rPr>
                <w:sz w:val="28"/>
                <w:szCs w:val="28"/>
              </w:rPr>
            </w:pPr>
            <w:r w:rsidRPr="008A6E14">
              <w:rPr>
                <w:sz w:val="28"/>
                <w:szCs w:val="28"/>
              </w:rPr>
              <w:t>6-8 раз</w:t>
            </w:r>
          </w:p>
          <w:p w14:paraId="59206CE3" w14:textId="77777777" w:rsidR="008A6E14" w:rsidRPr="008A6E14" w:rsidRDefault="008A6E14" w:rsidP="008A6E14">
            <w:pPr>
              <w:pStyle w:val="af0"/>
              <w:shd w:val="clear" w:color="auto" w:fill="auto"/>
              <w:spacing w:before="0" w:after="0" w:line="360" w:lineRule="auto"/>
              <w:ind w:left="120" w:firstLine="0"/>
              <w:rPr>
                <w:sz w:val="28"/>
                <w:szCs w:val="28"/>
              </w:rPr>
            </w:pPr>
            <w:r w:rsidRPr="008A6E14">
              <w:rPr>
                <w:sz w:val="28"/>
                <w:szCs w:val="28"/>
              </w:rPr>
              <w:t>каждой</w:t>
            </w:r>
          </w:p>
          <w:p w14:paraId="10FC9A64" w14:textId="4BFE2385" w:rsidR="008A6E14" w:rsidRPr="008A6E14" w:rsidRDefault="008A6E14" w:rsidP="008A6E14">
            <w:pPr>
              <w:pStyle w:val="ab"/>
              <w:spacing w:line="360" w:lineRule="auto"/>
              <w:ind w:firstLine="0"/>
              <w:jc w:val="center"/>
              <w:rPr>
                <w:noProof/>
                <w:szCs w:val="28"/>
              </w:rPr>
            </w:pPr>
            <w:proofErr w:type="spellStart"/>
            <w:r w:rsidRPr="008A6E14">
              <w:rPr>
                <w:szCs w:val="28"/>
              </w:rPr>
              <w:t>ногой</w:t>
            </w:r>
            <w:proofErr w:type="spellEnd"/>
          </w:p>
        </w:tc>
        <w:tc>
          <w:tcPr>
            <w:tcW w:w="2896" w:type="dxa"/>
          </w:tcPr>
          <w:p w14:paraId="45BB9DC2" w14:textId="3E273011" w:rsidR="008A6E14" w:rsidRPr="008A6E14" w:rsidRDefault="008A6E14" w:rsidP="008A6E14">
            <w:pPr>
              <w:pStyle w:val="ab"/>
              <w:spacing w:line="360" w:lineRule="auto"/>
              <w:ind w:firstLine="0"/>
              <w:jc w:val="center"/>
              <w:rPr>
                <w:noProof/>
                <w:szCs w:val="28"/>
              </w:rPr>
            </w:pPr>
            <w:r w:rsidRPr="008E38CE">
              <w:t>Ногу в коліні не згинати</w:t>
            </w:r>
          </w:p>
        </w:tc>
      </w:tr>
      <w:tr w:rsidR="009A1108" w:rsidRPr="008A6E14" w14:paraId="3042AD06" w14:textId="77777777" w:rsidTr="005F764C">
        <w:trPr>
          <w:jc w:val="center"/>
        </w:trPr>
        <w:tc>
          <w:tcPr>
            <w:tcW w:w="1083" w:type="dxa"/>
          </w:tcPr>
          <w:p w14:paraId="18735786" w14:textId="5764A4C3" w:rsidR="008A6E14" w:rsidRPr="008A6E14" w:rsidRDefault="008A6E14" w:rsidP="008A6E14">
            <w:pPr>
              <w:pStyle w:val="ab"/>
              <w:spacing w:line="360" w:lineRule="auto"/>
              <w:ind w:firstLine="0"/>
              <w:jc w:val="center"/>
              <w:rPr>
                <w:noProof/>
                <w:szCs w:val="28"/>
              </w:rPr>
            </w:pPr>
            <w:r w:rsidRPr="008A6E14">
              <w:rPr>
                <w:szCs w:val="28"/>
              </w:rPr>
              <w:t>2.</w:t>
            </w:r>
          </w:p>
        </w:tc>
        <w:tc>
          <w:tcPr>
            <w:tcW w:w="9322" w:type="dxa"/>
          </w:tcPr>
          <w:p w14:paraId="1BF169AD" w14:textId="70D3C42F" w:rsidR="008A6E14" w:rsidRPr="008A6E14" w:rsidRDefault="005F764C" w:rsidP="00675BF9">
            <w:pPr>
              <w:pStyle w:val="ab"/>
              <w:spacing w:line="312" w:lineRule="auto"/>
              <w:ind w:firstLine="0"/>
              <w:jc w:val="left"/>
              <w:rPr>
                <w:noProof/>
                <w:szCs w:val="28"/>
              </w:rPr>
            </w:pPr>
            <w:proofErr w:type="spellStart"/>
            <w:r>
              <w:t>В.п</w:t>
            </w:r>
            <w:proofErr w:type="spellEnd"/>
            <w:r>
              <w:t>.</w:t>
            </w:r>
            <w:r w:rsidR="008A6E14" w:rsidRPr="007B3668">
              <w:t xml:space="preserve"> — - випад правої. Пружинисті присідання з нахилом до </w:t>
            </w:r>
            <w:proofErr w:type="spellStart"/>
            <w:r w:rsidR="008A6E14" w:rsidRPr="007B3668">
              <w:t>впередистоящей</w:t>
            </w:r>
            <w:proofErr w:type="spellEnd"/>
            <w:r w:rsidR="008A6E14" w:rsidRPr="007B3668">
              <w:t xml:space="preserve"> </w:t>
            </w:r>
            <w:proofErr w:type="spellStart"/>
            <w:r w:rsidR="008A6E14" w:rsidRPr="007B3668">
              <w:t>ноз</w:t>
            </w:r>
            <w:r>
              <w:t>В.п.</w:t>
            </w:r>
            <w:r w:rsidR="008A6E14" w:rsidRPr="007B3668">
              <w:t>оміняти</w:t>
            </w:r>
            <w:proofErr w:type="spellEnd"/>
            <w:r w:rsidR="008A6E14" w:rsidRPr="007B3668">
              <w:t xml:space="preserve"> положення ніг. Дихання вільне.</w:t>
            </w:r>
          </w:p>
        </w:tc>
        <w:tc>
          <w:tcPr>
            <w:tcW w:w="1483" w:type="dxa"/>
          </w:tcPr>
          <w:p w14:paraId="176FDBF4" w14:textId="6ACB889D" w:rsidR="008A6E14" w:rsidRPr="008A6E14" w:rsidRDefault="008A6E14" w:rsidP="00675BF9">
            <w:pPr>
              <w:pStyle w:val="ab"/>
              <w:spacing w:line="312" w:lineRule="auto"/>
              <w:ind w:firstLine="0"/>
              <w:jc w:val="center"/>
              <w:rPr>
                <w:noProof/>
                <w:szCs w:val="28"/>
              </w:rPr>
            </w:pPr>
            <w:r w:rsidRPr="008A6E14">
              <w:rPr>
                <w:szCs w:val="28"/>
              </w:rPr>
              <w:t xml:space="preserve">3-4 </w:t>
            </w:r>
            <w:proofErr w:type="spellStart"/>
            <w:r w:rsidRPr="008A6E14">
              <w:rPr>
                <w:szCs w:val="28"/>
              </w:rPr>
              <w:t>раза</w:t>
            </w:r>
            <w:proofErr w:type="spellEnd"/>
          </w:p>
        </w:tc>
        <w:tc>
          <w:tcPr>
            <w:tcW w:w="2896" w:type="dxa"/>
          </w:tcPr>
          <w:p w14:paraId="3955EBC5" w14:textId="006BC802" w:rsidR="008A6E14" w:rsidRPr="008A6E14" w:rsidRDefault="008A6E14" w:rsidP="00675BF9">
            <w:pPr>
              <w:pStyle w:val="ab"/>
              <w:spacing w:line="312" w:lineRule="auto"/>
              <w:ind w:firstLine="0"/>
              <w:jc w:val="center"/>
              <w:rPr>
                <w:noProof/>
                <w:szCs w:val="28"/>
              </w:rPr>
            </w:pPr>
            <w:r w:rsidRPr="008E38CE">
              <w:t>Дивитися вперед</w:t>
            </w:r>
          </w:p>
        </w:tc>
      </w:tr>
      <w:tr w:rsidR="009A1108" w:rsidRPr="008A6E14" w14:paraId="44FDF8FE" w14:textId="77777777" w:rsidTr="005F764C">
        <w:trPr>
          <w:jc w:val="center"/>
        </w:trPr>
        <w:tc>
          <w:tcPr>
            <w:tcW w:w="1083" w:type="dxa"/>
          </w:tcPr>
          <w:p w14:paraId="08F48B76" w14:textId="30A55915" w:rsidR="008A6E14" w:rsidRPr="008A6E14" w:rsidRDefault="008A6E14" w:rsidP="008A6E14">
            <w:pPr>
              <w:pStyle w:val="ab"/>
              <w:spacing w:line="360" w:lineRule="auto"/>
              <w:ind w:firstLine="0"/>
              <w:jc w:val="center"/>
              <w:rPr>
                <w:noProof/>
                <w:szCs w:val="28"/>
              </w:rPr>
            </w:pPr>
            <w:r w:rsidRPr="008A6E14">
              <w:rPr>
                <w:szCs w:val="28"/>
              </w:rPr>
              <w:t>3.</w:t>
            </w:r>
          </w:p>
        </w:tc>
        <w:tc>
          <w:tcPr>
            <w:tcW w:w="9322" w:type="dxa"/>
          </w:tcPr>
          <w:p w14:paraId="2896DDE6" w14:textId="113763CB" w:rsidR="008A6E14" w:rsidRPr="008A6E14" w:rsidRDefault="005F764C" w:rsidP="00675BF9">
            <w:pPr>
              <w:pStyle w:val="ab"/>
              <w:spacing w:line="312" w:lineRule="auto"/>
              <w:ind w:firstLine="0"/>
              <w:jc w:val="left"/>
              <w:rPr>
                <w:noProof/>
                <w:szCs w:val="28"/>
              </w:rPr>
            </w:pPr>
            <w:proofErr w:type="spellStart"/>
            <w:r>
              <w:t>В.п</w:t>
            </w:r>
            <w:proofErr w:type="spellEnd"/>
            <w:r>
              <w:t>.</w:t>
            </w:r>
            <w:r w:rsidR="008A6E14" w:rsidRPr="007B3668">
              <w:t xml:space="preserve"> — - упор присівши. Почергове відведення ніг назад. Дихання вільне.</w:t>
            </w:r>
          </w:p>
        </w:tc>
        <w:tc>
          <w:tcPr>
            <w:tcW w:w="1483" w:type="dxa"/>
          </w:tcPr>
          <w:p w14:paraId="3ECB8497" w14:textId="60427980" w:rsidR="008A6E14" w:rsidRPr="008A6E14" w:rsidRDefault="008A6E14" w:rsidP="00675BF9">
            <w:pPr>
              <w:pStyle w:val="ab"/>
              <w:spacing w:line="312" w:lineRule="auto"/>
              <w:ind w:firstLine="0"/>
              <w:jc w:val="center"/>
              <w:rPr>
                <w:noProof/>
                <w:szCs w:val="28"/>
              </w:rPr>
            </w:pPr>
            <w:r w:rsidRPr="008A6E14">
              <w:rPr>
                <w:szCs w:val="28"/>
              </w:rPr>
              <w:t>6-8 раз</w:t>
            </w:r>
          </w:p>
        </w:tc>
        <w:tc>
          <w:tcPr>
            <w:tcW w:w="2896" w:type="dxa"/>
          </w:tcPr>
          <w:p w14:paraId="20AA6C00" w14:textId="41E4A14F" w:rsidR="008A6E14" w:rsidRPr="008A6E14" w:rsidRDefault="008A6E14" w:rsidP="00675BF9">
            <w:pPr>
              <w:pStyle w:val="ab"/>
              <w:spacing w:line="312" w:lineRule="auto"/>
              <w:ind w:firstLine="0"/>
              <w:jc w:val="center"/>
              <w:rPr>
                <w:noProof/>
                <w:szCs w:val="28"/>
              </w:rPr>
            </w:pPr>
            <w:r w:rsidRPr="008E38CE">
              <w:t>Відводячи ногу назад - голову підняти</w:t>
            </w:r>
          </w:p>
        </w:tc>
      </w:tr>
      <w:tr w:rsidR="009A1108" w:rsidRPr="008A6E14" w14:paraId="61F77211" w14:textId="77777777" w:rsidTr="005F764C">
        <w:trPr>
          <w:jc w:val="center"/>
        </w:trPr>
        <w:tc>
          <w:tcPr>
            <w:tcW w:w="1083" w:type="dxa"/>
          </w:tcPr>
          <w:p w14:paraId="5E45FC91" w14:textId="383C7BB8" w:rsidR="008A6E14" w:rsidRPr="008A6E14" w:rsidRDefault="008A6E14" w:rsidP="008A6E14">
            <w:pPr>
              <w:pStyle w:val="ab"/>
              <w:spacing w:line="360" w:lineRule="auto"/>
              <w:ind w:firstLine="0"/>
              <w:jc w:val="center"/>
              <w:rPr>
                <w:noProof/>
                <w:szCs w:val="28"/>
              </w:rPr>
            </w:pPr>
            <w:r w:rsidRPr="008A6E14">
              <w:rPr>
                <w:szCs w:val="28"/>
              </w:rPr>
              <w:t>4.</w:t>
            </w:r>
          </w:p>
        </w:tc>
        <w:tc>
          <w:tcPr>
            <w:tcW w:w="9322" w:type="dxa"/>
          </w:tcPr>
          <w:p w14:paraId="3DF72DC7" w14:textId="7B23CBF2" w:rsidR="008A6E14" w:rsidRPr="008A6E14" w:rsidRDefault="005F764C" w:rsidP="00675BF9">
            <w:pPr>
              <w:pStyle w:val="ab"/>
              <w:spacing w:line="312" w:lineRule="auto"/>
              <w:ind w:firstLine="0"/>
              <w:jc w:val="left"/>
              <w:rPr>
                <w:noProof/>
                <w:szCs w:val="28"/>
              </w:rPr>
            </w:pPr>
            <w:proofErr w:type="spellStart"/>
            <w:r>
              <w:t>В.п</w:t>
            </w:r>
            <w:proofErr w:type="spellEnd"/>
            <w:r>
              <w:t>.</w:t>
            </w:r>
            <w:r w:rsidR="008A6E14" w:rsidRPr="007B3668">
              <w:t xml:space="preserve"> - лежачи на </w:t>
            </w:r>
            <w:proofErr w:type="spellStart"/>
            <w:r w:rsidR="008A6E14" w:rsidRPr="007B3668">
              <w:t>живот</w:t>
            </w:r>
            <w:r>
              <w:t>В.п.</w:t>
            </w:r>
            <w:r w:rsidR="008A6E14" w:rsidRPr="007B3668">
              <w:t>очергове</w:t>
            </w:r>
            <w:proofErr w:type="spellEnd"/>
            <w:r w:rsidR="008A6E14" w:rsidRPr="007B3668">
              <w:t xml:space="preserve"> згинання ніг в колінному суглобі, намагаючись п'ятою торкнутися сідниці</w:t>
            </w:r>
          </w:p>
        </w:tc>
        <w:tc>
          <w:tcPr>
            <w:tcW w:w="1483" w:type="dxa"/>
          </w:tcPr>
          <w:p w14:paraId="4EA402BC" w14:textId="1BF0C213" w:rsidR="008A6E14" w:rsidRPr="008A6E14" w:rsidRDefault="008A6E14" w:rsidP="00675BF9">
            <w:pPr>
              <w:pStyle w:val="ab"/>
              <w:spacing w:line="312" w:lineRule="auto"/>
              <w:ind w:firstLine="0"/>
              <w:jc w:val="center"/>
              <w:rPr>
                <w:noProof/>
                <w:szCs w:val="28"/>
              </w:rPr>
            </w:pPr>
            <w:r w:rsidRPr="008A6E14">
              <w:rPr>
                <w:szCs w:val="28"/>
              </w:rPr>
              <w:t>8-10 раз</w:t>
            </w:r>
          </w:p>
        </w:tc>
        <w:tc>
          <w:tcPr>
            <w:tcW w:w="2896" w:type="dxa"/>
          </w:tcPr>
          <w:p w14:paraId="0509BF2A" w14:textId="7B0D3075" w:rsidR="008A6E14" w:rsidRPr="008A6E14" w:rsidRDefault="008A6E14" w:rsidP="00675BF9">
            <w:pPr>
              <w:pStyle w:val="ab"/>
              <w:spacing w:line="312" w:lineRule="auto"/>
              <w:ind w:firstLine="0"/>
              <w:jc w:val="center"/>
              <w:rPr>
                <w:noProof/>
                <w:szCs w:val="28"/>
              </w:rPr>
            </w:pPr>
            <w:r w:rsidRPr="008E38CE">
              <w:t>Руки в упорі-кисті вперед</w:t>
            </w:r>
          </w:p>
        </w:tc>
      </w:tr>
      <w:tr w:rsidR="009A1108" w:rsidRPr="008A6E14" w14:paraId="7A4AE38B" w14:textId="77777777" w:rsidTr="00675BF9">
        <w:trPr>
          <w:trHeight w:val="70"/>
          <w:jc w:val="center"/>
        </w:trPr>
        <w:tc>
          <w:tcPr>
            <w:tcW w:w="1083" w:type="dxa"/>
          </w:tcPr>
          <w:p w14:paraId="6CDFDEC6" w14:textId="7255F638" w:rsidR="008A6E14" w:rsidRPr="008A6E14" w:rsidRDefault="008A6E14" w:rsidP="008A6E14">
            <w:pPr>
              <w:pStyle w:val="ab"/>
              <w:spacing w:line="360" w:lineRule="auto"/>
              <w:ind w:firstLine="0"/>
              <w:jc w:val="center"/>
              <w:rPr>
                <w:noProof/>
                <w:szCs w:val="28"/>
              </w:rPr>
            </w:pPr>
            <w:r w:rsidRPr="008A6E14">
              <w:rPr>
                <w:szCs w:val="28"/>
              </w:rPr>
              <w:t>5.</w:t>
            </w:r>
          </w:p>
        </w:tc>
        <w:tc>
          <w:tcPr>
            <w:tcW w:w="9322" w:type="dxa"/>
          </w:tcPr>
          <w:p w14:paraId="637241A5" w14:textId="268D9CAA" w:rsidR="008A6E14" w:rsidRPr="008A6E14" w:rsidRDefault="005F764C" w:rsidP="00675BF9">
            <w:pPr>
              <w:pStyle w:val="ab"/>
              <w:spacing w:line="312" w:lineRule="auto"/>
              <w:ind w:firstLine="0"/>
              <w:jc w:val="left"/>
              <w:rPr>
                <w:noProof/>
                <w:szCs w:val="28"/>
              </w:rPr>
            </w:pPr>
            <w:proofErr w:type="spellStart"/>
            <w:r>
              <w:t>В.п</w:t>
            </w:r>
            <w:proofErr w:type="spellEnd"/>
            <w:r>
              <w:t>.</w:t>
            </w:r>
            <w:r w:rsidR="008A6E14" w:rsidRPr="007B3668">
              <w:t xml:space="preserve"> - те саме. Зігнути ноги, захопити їх за стопи і притиснути до сідниць. Дихання вільне.</w:t>
            </w:r>
          </w:p>
        </w:tc>
        <w:tc>
          <w:tcPr>
            <w:tcW w:w="1483" w:type="dxa"/>
          </w:tcPr>
          <w:p w14:paraId="314D508D" w14:textId="41069FEA" w:rsidR="008A6E14" w:rsidRPr="005F764C" w:rsidRDefault="008A6E14" w:rsidP="00675BF9">
            <w:pPr>
              <w:pStyle w:val="ab"/>
              <w:spacing w:line="312" w:lineRule="auto"/>
              <w:ind w:firstLine="0"/>
              <w:jc w:val="center"/>
              <w:rPr>
                <w:noProof/>
                <w:sz w:val="26"/>
                <w:szCs w:val="26"/>
              </w:rPr>
            </w:pPr>
            <w:r w:rsidRPr="005F764C">
              <w:rPr>
                <w:sz w:val="26"/>
                <w:szCs w:val="26"/>
              </w:rPr>
              <w:t>3-4 раз</w:t>
            </w:r>
            <w:r w:rsidR="005F764C" w:rsidRPr="005F764C">
              <w:rPr>
                <w:sz w:val="26"/>
                <w:szCs w:val="26"/>
              </w:rPr>
              <w:t>и</w:t>
            </w:r>
            <w:r w:rsidRPr="005F764C">
              <w:rPr>
                <w:sz w:val="26"/>
                <w:szCs w:val="26"/>
              </w:rPr>
              <w:t xml:space="preserve"> по 15 секунд</w:t>
            </w:r>
          </w:p>
        </w:tc>
        <w:tc>
          <w:tcPr>
            <w:tcW w:w="2896" w:type="dxa"/>
          </w:tcPr>
          <w:p w14:paraId="7E18037E" w14:textId="4408FF3A" w:rsidR="008A6E14" w:rsidRPr="008A6E14" w:rsidRDefault="008A6E14" w:rsidP="00675BF9">
            <w:pPr>
              <w:pStyle w:val="ab"/>
              <w:spacing w:line="312" w:lineRule="auto"/>
              <w:ind w:firstLine="0"/>
              <w:jc w:val="center"/>
              <w:rPr>
                <w:noProof/>
                <w:szCs w:val="28"/>
              </w:rPr>
            </w:pPr>
            <w:r w:rsidRPr="008E38CE">
              <w:t>Подивитися вгору</w:t>
            </w:r>
          </w:p>
        </w:tc>
      </w:tr>
    </w:tbl>
    <w:p w14:paraId="2F0B0B87" w14:textId="77777777" w:rsidR="00675BF9" w:rsidRDefault="00675BF9" w:rsidP="00675BF9">
      <w:pPr>
        <w:jc w:val="right"/>
      </w:pPr>
    </w:p>
    <w:p w14:paraId="1ABC8698" w14:textId="77777777" w:rsidR="00675BF9" w:rsidRDefault="00675BF9" w:rsidP="00675BF9">
      <w:pPr>
        <w:jc w:val="right"/>
      </w:pPr>
      <w:r>
        <w:lastRenderedPageBreak/>
        <w:t>Продовження додатку А</w:t>
      </w:r>
    </w:p>
    <w:tbl>
      <w:tblPr>
        <w:tblStyle w:val="ac"/>
        <w:tblW w:w="14784" w:type="dxa"/>
        <w:jc w:val="center"/>
        <w:tblLook w:val="04A0" w:firstRow="1" w:lastRow="0" w:firstColumn="1" w:lastColumn="0" w:noHBand="0" w:noVBand="1"/>
      </w:tblPr>
      <w:tblGrid>
        <w:gridCol w:w="1083"/>
        <w:gridCol w:w="9322"/>
        <w:gridCol w:w="1483"/>
        <w:gridCol w:w="2896"/>
      </w:tblGrid>
      <w:tr w:rsidR="008A6E14" w:rsidRPr="008A6E14" w14:paraId="7F3674DA" w14:textId="77777777" w:rsidTr="00675BF9">
        <w:trPr>
          <w:jc w:val="center"/>
        </w:trPr>
        <w:tc>
          <w:tcPr>
            <w:tcW w:w="14784" w:type="dxa"/>
            <w:gridSpan w:val="4"/>
          </w:tcPr>
          <w:p w14:paraId="37D8475C" w14:textId="0B18BD4E" w:rsidR="008A6E14" w:rsidRPr="008A6E14" w:rsidRDefault="008A6E14" w:rsidP="008A6E14">
            <w:pPr>
              <w:pStyle w:val="ab"/>
              <w:spacing w:line="360" w:lineRule="auto"/>
              <w:ind w:firstLine="0"/>
              <w:jc w:val="center"/>
              <w:rPr>
                <w:noProof/>
                <w:szCs w:val="28"/>
              </w:rPr>
            </w:pPr>
            <w:r w:rsidRPr="008A6E14">
              <w:rPr>
                <w:noProof/>
                <w:szCs w:val="28"/>
              </w:rPr>
              <w:t>Для розтягування м'язів попереку</w:t>
            </w:r>
          </w:p>
        </w:tc>
      </w:tr>
      <w:tr w:rsidR="009A1108" w:rsidRPr="008A6E14" w14:paraId="736A3CDF" w14:textId="77777777" w:rsidTr="00675BF9">
        <w:trPr>
          <w:jc w:val="center"/>
        </w:trPr>
        <w:tc>
          <w:tcPr>
            <w:tcW w:w="1083" w:type="dxa"/>
          </w:tcPr>
          <w:p w14:paraId="672DC6A1" w14:textId="0A01FB21" w:rsidR="008A6E14" w:rsidRPr="008A6E14" w:rsidRDefault="008A6E14" w:rsidP="008A6E14">
            <w:pPr>
              <w:pStyle w:val="ab"/>
              <w:spacing w:line="360" w:lineRule="auto"/>
              <w:ind w:firstLine="0"/>
              <w:jc w:val="center"/>
              <w:rPr>
                <w:noProof/>
                <w:szCs w:val="28"/>
              </w:rPr>
            </w:pPr>
            <w:r w:rsidRPr="008A6E14">
              <w:rPr>
                <w:szCs w:val="28"/>
              </w:rPr>
              <w:t>1.</w:t>
            </w:r>
          </w:p>
        </w:tc>
        <w:tc>
          <w:tcPr>
            <w:tcW w:w="9322" w:type="dxa"/>
          </w:tcPr>
          <w:p w14:paraId="6229FCDB" w14:textId="7B1AC061" w:rsidR="008A6E14" w:rsidRPr="008A6E14" w:rsidRDefault="005F764C" w:rsidP="008A6E14">
            <w:pPr>
              <w:pStyle w:val="ab"/>
              <w:spacing w:line="360" w:lineRule="auto"/>
              <w:ind w:firstLine="0"/>
              <w:jc w:val="left"/>
              <w:rPr>
                <w:noProof/>
                <w:szCs w:val="28"/>
              </w:rPr>
            </w:pPr>
            <w:proofErr w:type="spellStart"/>
            <w:r>
              <w:t>В.п</w:t>
            </w:r>
            <w:proofErr w:type="spellEnd"/>
            <w:r>
              <w:t>.</w:t>
            </w:r>
            <w:r w:rsidR="008A6E14" w:rsidRPr="006C536A">
              <w:t xml:space="preserve"> - сидячи на стільці. Нахилитися вперед, намагатися торкнутися грудьми колін - видих. Повернутися в </w:t>
            </w:r>
            <w:proofErr w:type="spellStart"/>
            <w:r>
              <w:t>В.п</w:t>
            </w:r>
            <w:proofErr w:type="spellEnd"/>
            <w:r>
              <w:t>.</w:t>
            </w:r>
            <w:r w:rsidR="008A6E14" w:rsidRPr="006C536A">
              <w:t xml:space="preserve"> - вдих.</w:t>
            </w:r>
          </w:p>
        </w:tc>
        <w:tc>
          <w:tcPr>
            <w:tcW w:w="1483" w:type="dxa"/>
          </w:tcPr>
          <w:p w14:paraId="7FD64CC0" w14:textId="283F5D2C" w:rsidR="008A6E14" w:rsidRPr="008A6E14" w:rsidRDefault="008A6E14" w:rsidP="008A6E14">
            <w:pPr>
              <w:pStyle w:val="ab"/>
              <w:spacing w:line="360" w:lineRule="auto"/>
              <w:ind w:firstLine="0"/>
              <w:jc w:val="center"/>
              <w:rPr>
                <w:szCs w:val="28"/>
              </w:rPr>
            </w:pPr>
            <w:r w:rsidRPr="008A6E14">
              <w:rPr>
                <w:szCs w:val="28"/>
              </w:rPr>
              <w:t>5-6 раз</w:t>
            </w:r>
          </w:p>
        </w:tc>
        <w:tc>
          <w:tcPr>
            <w:tcW w:w="2896" w:type="dxa"/>
          </w:tcPr>
          <w:p w14:paraId="5B4B50DE" w14:textId="0C4EABA1" w:rsidR="008A6E14" w:rsidRPr="008A6E14" w:rsidRDefault="008A6E14" w:rsidP="008A6E14">
            <w:pPr>
              <w:pStyle w:val="ab"/>
              <w:spacing w:line="360" w:lineRule="auto"/>
              <w:ind w:firstLine="0"/>
              <w:jc w:val="center"/>
              <w:rPr>
                <w:noProof/>
                <w:szCs w:val="28"/>
              </w:rPr>
            </w:pPr>
            <w:r w:rsidRPr="000977A4">
              <w:t>Дивитися вперед</w:t>
            </w:r>
          </w:p>
        </w:tc>
      </w:tr>
      <w:tr w:rsidR="008A6E14" w:rsidRPr="008A6E14" w14:paraId="5374F8C3" w14:textId="77777777" w:rsidTr="00675BF9">
        <w:trPr>
          <w:jc w:val="center"/>
        </w:trPr>
        <w:tc>
          <w:tcPr>
            <w:tcW w:w="1083" w:type="dxa"/>
          </w:tcPr>
          <w:p w14:paraId="4DAE2A40" w14:textId="39F422F0" w:rsidR="008A6E14" w:rsidRPr="008A6E14" w:rsidRDefault="008A6E14" w:rsidP="008A6E14">
            <w:pPr>
              <w:pStyle w:val="ab"/>
              <w:spacing w:line="360" w:lineRule="auto"/>
              <w:ind w:firstLine="0"/>
              <w:jc w:val="center"/>
              <w:rPr>
                <w:szCs w:val="28"/>
              </w:rPr>
            </w:pPr>
            <w:r w:rsidRPr="008A6E14">
              <w:rPr>
                <w:szCs w:val="28"/>
              </w:rPr>
              <w:t>2.</w:t>
            </w:r>
          </w:p>
        </w:tc>
        <w:tc>
          <w:tcPr>
            <w:tcW w:w="9322" w:type="dxa"/>
          </w:tcPr>
          <w:p w14:paraId="2D97C107" w14:textId="7740049E" w:rsidR="008A6E14" w:rsidRPr="008A6E14" w:rsidRDefault="005F764C" w:rsidP="008A6E14">
            <w:pPr>
              <w:pStyle w:val="ab"/>
              <w:spacing w:line="360" w:lineRule="auto"/>
              <w:ind w:firstLine="0"/>
              <w:jc w:val="left"/>
              <w:rPr>
                <w:noProof/>
                <w:szCs w:val="28"/>
              </w:rPr>
            </w:pPr>
            <w:proofErr w:type="spellStart"/>
            <w:r>
              <w:t>В.п</w:t>
            </w:r>
            <w:proofErr w:type="spellEnd"/>
            <w:r>
              <w:t>.</w:t>
            </w:r>
            <w:r w:rsidR="008A6E14" w:rsidRPr="006C536A">
              <w:t xml:space="preserve"> — те ж, ноги розставлені широко, руки на колінах. Нахилитися якомога нижче-видих. Повернутися в початкове положення-вдих.</w:t>
            </w:r>
          </w:p>
        </w:tc>
        <w:tc>
          <w:tcPr>
            <w:tcW w:w="1483" w:type="dxa"/>
          </w:tcPr>
          <w:p w14:paraId="31D4F2F9" w14:textId="644502A0" w:rsidR="008A6E14" w:rsidRPr="008A6E14" w:rsidRDefault="008A6E14" w:rsidP="008A6E14">
            <w:pPr>
              <w:pStyle w:val="ab"/>
              <w:spacing w:line="360" w:lineRule="auto"/>
              <w:ind w:firstLine="0"/>
              <w:jc w:val="center"/>
              <w:rPr>
                <w:szCs w:val="28"/>
              </w:rPr>
            </w:pPr>
            <w:r w:rsidRPr="008A6E14">
              <w:rPr>
                <w:szCs w:val="28"/>
              </w:rPr>
              <w:t>5-6 раз</w:t>
            </w:r>
          </w:p>
        </w:tc>
        <w:tc>
          <w:tcPr>
            <w:tcW w:w="2896" w:type="dxa"/>
          </w:tcPr>
          <w:p w14:paraId="517A1498" w14:textId="0FB991E1" w:rsidR="008A6E14" w:rsidRPr="008A6E14" w:rsidRDefault="008A6E14" w:rsidP="008A6E14">
            <w:pPr>
              <w:pStyle w:val="ab"/>
              <w:spacing w:line="360" w:lineRule="auto"/>
              <w:ind w:firstLine="0"/>
              <w:jc w:val="center"/>
              <w:rPr>
                <w:szCs w:val="28"/>
              </w:rPr>
            </w:pPr>
            <w:r w:rsidRPr="000977A4">
              <w:t>Теж</w:t>
            </w:r>
            <w:r>
              <w:t xml:space="preserve"> саме</w:t>
            </w:r>
          </w:p>
        </w:tc>
      </w:tr>
      <w:tr w:rsidR="008A6E14" w:rsidRPr="008A6E14" w14:paraId="3375FF55" w14:textId="77777777" w:rsidTr="00675BF9">
        <w:trPr>
          <w:jc w:val="center"/>
        </w:trPr>
        <w:tc>
          <w:tcPr>
            <w:tcW w:w="1083" w:type="dxa"/>
          </w:tcPr>
          <w:p w14:paraId="4978401C" w14:textId="4EB8D90E" w:rsidR="008A6E14" w:rsidRPr="008A6E14" w:rsidRDefault="008A6E14" w:rsidP="008A6E14">
            <w:pPr>
              <w:pStyle w:val="ab"/>
              <w:spacing w:line="360" w:lineRule="auto"/>
              <w:ind w:firstLine="0"/>
              <w:jc w:val="center"/>
              <w:rPr>
                <w:szCs w:val="28"/>
              </w:rPr>
            </w:pPr>
            <w:r w:rsidRPr="008A6E14">
              <w:rPr>
                <w:szCs w:val="28"/>
              </w:rPr>
              <w:t>3.</w:t>
            </w:r>
          </w:p>
        </w:tc>
        <w:tc>
          <w:tcPr>
            <w:tcW w:w="9322" w:type="dxa"/>
          </w:tcPr>
          <w:p w14:paraId="254041E6" w14:textId="5C87989B" w:rsidR="008A6E14" w:rsidRPr="008A6E14" w:rsidRDefault="005F764C" w:rsidP="008A6E14">
            <w:pPr>
              <w:pStyle w:val="ab"/>
              <w:spacing w:line="360" w:lineRule="auto"/>
              <w:ind w:firstLine="0"/>
              <w:jc w:val="left"/>
              <w:rPr>
                <w:noProof/>
                <w:szCs w:val="28"/>
              </w:rPr>
            </w:pPr>
            <w:proofErr w:type="spellStart"/>
            <w:r>
              <w:t>В.п</w:t>
            </w:r>
            <w:proofErr w:type="spellEnd"/>
            <w:r>
              <w:t>.</w:t>
            </w:r>
            <w:r w:rsidR="008A6E14" w:rsidRPr="006C536A">
              <w:t xml:space="preserve"> - сидячи на підлозі, валик під колінами. Нахилитися вперед, намагаючись торкнутися чолом колін-видих. Повернутися в </w:t>
            </w:r>
            <w:proofErr w:type="spellStart"/>
            <w:r>
              <w:t>В.п</w:t>
            </w:r>
            <w:proofErr w:type="spellEnd"/>
            <w:r>
              <w:t>.</w:t>
            </w:r>
            <w:r w:rsidR="008A6E14" w:rsidRPr="006C536A">
              <w:t xml:space="preserve"> - вдих.</w:t>
            </w:r>
          </w:p>
        </w:tc>
        <w:tc>
          <w:tcPr>
            <w:tcW w:w="1483" w:type="dxa"/>
          </w:tcPr>
          <w:p w14:paraId="2B899AFE" w14:textId="34826BAC" w:rsidR="008A6E14" w:rsidRPr="008A6E14" w:rsidRDefault="008A6E14" w:rsidP="008A6E14">
            <w:pPr>
              <w:pStyle w:val="ab"/>
              <w:spacing w:line="360" w:lineRule="auto"/>
              <w:ind w:firstLine="0"/>
              <w:jc w:val="center"/>
              <w:rPr>
                <w:szCs w:val="28"/>
              </w:rPr>
            </w:pPr>
            <w:r w:rsidRPr="008A6E14">
              <w:rPr>
                <w:szCs w:val="28"/>
              </w:rPr>
              <w:t>8-10 раз</w:t>
            </w:r>
          </w:p>
        </w:tc>
        <w:tc>
          <w:tcPr>
            <w:tcW w:w="2896" w:type="dxa"/>
          </w:tcPr>
          <w:p w14:paraId="590BC449" w14:textId="1FE9DBCA" w:rsidR="008A6E14" w:rsidRPr="008A6E14" w:rsidRDefault="008A6E14" w:rsidP="008A6E14">
            <w:pPr>
              <w:pStyle w:val="ab"/>
              <w:spacing w:line="360" w:lineRule="auto"/>
              <w:ind w:firstLine="0"/>
              <w:jc w:val="center"/>
              <w:rPr>
                <w:szCs w:val="28"/>
              </w:rPr>
            </w:pPr>
            <w:r w:rsidRPr="000977A4">
              <w:t>Допомагати собі руками</w:t>
            </w:r>
          </w:p>
        </w:tc>
      </w:tr>
      <w:tr w:rsidR="008A6E14" w:rsidRPr="008A6E14" w14:paraId="141D65F7" w14:textId="77777777" w:rsidTr="00675BF9">
        <w:trPr>
          <w:jc w:val="center"/>
        </w:trPr>
        <w:tc>
          <w:tcPr>
            <w:tcW w:w="1083" w:type="dxa"/>
          </w:tcPr>
          <w:p w14:paraId="50D13F69" w14:textId="0BF5E873" w:rsidR="008A6E14" w:rsidRPr="008A6E14" w:rsidRDefault="008A6E14" w:rsidP="008A6E14">
            <w:pPr>
              <w:pStyle w:val="ab"/>
              <w:spacing w:line="360" w:lineRule="auto"/>
              <w:ind w:firstLine="0"/>
              <w:jc w:val="center"/>
              <w:rPr>
                <w:szCs w:val="28"/>
              </w:rPr>
            </w:pPr>
            <w:r w:rsidRPr="008A6E14">
              <w:rPr>
                <w:szCs w:val="28"/>
              </w:rPr>
              <w:t>4.</w:t>
            </w:r>
          </w:p>
        </w:tc>
        <w:tc>
          <w:tcPr>
            <w:tcW w:w="9322" w:type="dxa"/>
          </w:tcPr>
          <w:p w14:paraId="067A8FB1" w14:textId="0E03E54F" w:rsidR="008A6E14" w:rsidRPr="008A6E14" w:rsidRDefault="005F764C" w:rsidP="008A6E14">
            <w:pPr>
              <w:pStyle w:val="ab"/>
              <w:spacing w:line="360" w:lineRule="auto"/>
              <w:ind w:firstLine="0"/>
              <w:jc w:val="left"/>
              <w:rPr>
                <w:noProof/>
                <w:szCs w:val="28"/>
              </w:rPr>
            </w:pPr>
            <w:proofErr w:type="spellStart"/>
            <w:r>
              <w:t>В.п</w:t>
            </w:r>
            <w:proofErr w:type="spellEnd"/>
            <w:r>
              <w:t>.</w:t>
            </w:r>
            <w:r w:rsidR="008A6E14" w:rsidRPr="006C536A">
              <w:t xml:space="preserve"> - сидячи на підлозі, одна нога відведена назад і зігнута в коліні. Нахил до</w:t>
            </w:r>
            <w:r w:rsidR="008A6E14">
              <w:t xml:space="preserve"> </w:t>
            </w:r>
            <w:r w:rsidR="008A6E14" w:rsidRPr="008A6E14">
              <w:t>прям</w:t>
            </w:r>
            <w:r w:rsidR="008A6E14">
              <w:t>ої ноги</w:t>
            </w:r>
            <w:r w:rsidR="008A6E14" w:rsidRPr="008A6E14">
              <w:t xml:space="preserve">-видих, повернутися в </w:t>
            </w:r>
            <w:proofErr w:type="spellStart"/>
            <w:r>
              <w:t>В.п</w:t>
            </w:r>
            <w:proofErr w:type="spellEnd"/>
            <w:r>
              <w:t>.</w:t>
            </w:r>
            <w:r w:rsidR="008A6E14" w:rsidRPr="008A6E14">
              <w:t xml:space="preserve"> — вдих.</w:t>
            </w:r>
          </w:p>
        </w:tc>
        <w:tc>
          <w:tcPr>
            <w:tcW w:w="1483" w:type="dxa"/>
          </w:tcPr>
          <w:p w14:paraId="26E72609" w14:textId="6EC5CA8B" w:rsidR="008A6E14" w:rsidRPr="008A6E14" w:rsidRDefault="008A6E14" w:rsidP="008A6E14">
            <w:pPr>
              <w:pStyle w:val="af0"/>
              <w:shd w:val="clear" w:color="auto" w:fill="auto"/>
              <w:spacing w:before="0" w:after="120" w:line="360" w:lineRule="auto"/>
              <w:ind w:left="140" w:firstLine="0"/>
              <w:rPr>
                <w:sz w:val="28"/>
                <w:szCs w:val="28"/>
              </w:rPr>
            </w:pPr>
            <w:r w:rsidRPr="008A6E14">
              <w:rPr>
                <w:sz w:val="28"/>
                <w:szCs w:val="28"/>
              </w:rPr>
              <w:t>8-10 раз</w:t>
            </w:r>
          </w:p>
        </w:tc>
        <w:tc>
          <w:tcPr>
            <w:tcW w:w="2896" w:type="dxa"/>
          </w:tcPr>
          <w:p w14:paraId="2559C14F" w14:textId="77777777" w:rsidR="008A6E14" w:rsidRPr="005F764C" w:rsidRDefault="008A6E14" w:rsidP="005F764C">
            <w:pPr>
              <w:pStyle w:val="ab"/>
              <w:spacing w:line="360" w:lineRule="auto"/>
              <w:ind w:right="-240" w:firstLine="0"/>
              <w:jc w:val="center"/>
              <w:rPr>
                <w:sz w:val="26"/>
                <w:szCs w:val="26"/>
              </w:rPr>
            </w:pPr>
            <w:r w:rsidRPr="005F764C">
              <w:rPr>
                <w:sz w:val="26"/>
                <w:szCs w:val="26"/>
              </w:rPr>
              <w:t>Намагатися</w:t>
            </w:r>
          </w:p>
          <w:p w14:paraId="0CAAEB9C" w14:textId="32C77D76" w:rsidR="008A6E14" w:rsidRPr="008A6E14" w:rsidRDefault="008A6E14" w:rsidP="005F764C">
            <w:pPr>
              <w:pStyle w:val="ab"/>
              <w:spacing w:line="360" w:lineRule="auto"/>
              <w:ind w:right="-240" w:firstLine="0"/>
              <w:jc w:val="center"/>
              <w:rPr>
                <w:szCs w:val="28"/>
              </w:rPr>
            </w:pPr>
            <w:r w:rsidRPr="005F764C">
              <w:rPr>
                <w:sz w:val="26"/>
                <w:szCs w:val="26"/>
              </w:rPr>
              <w:t>торкнутися ноги грудьми</w:t>
            </w:r>
          </w:p>
        </w:tc>
      </w:tr>
      <w:tr w:rsidR="008A6E14" w:rsidRPr="008A6E14" w14:paraId="034A1239" w14:textId="77777777" w:rsidTr="00675BF9">
        <w:trPr>
          <w:jc w:val="center"/>
        </w:trPr>
        <w:tc>
          <w:tcPr>
            <w:tcW w:w="14784" w:type="dxa"/>
            <w:gridSpan w:val="4"/>
          </w:tcPr>
          <w:p w14:paraId="5A86DFF1" w14:textId="45AC8092" w:rsidR="008A6E14" w:rsidRPr="008A6E14" w:rsidRDefault="008A6E14" w:rsidP="008A6E14">
            <w:pPr>
              <w:pStyle w:val="ab"/>
              <w:spacing w:line="360" w:lineRule="auto"/>
              <w:ind w:firstLine="0"/>
              <w:jc w:val="center"/>
              <w:rPr>
                <w:szCs w:val="28"/>
              </w:rPr>
            </w:pPr>
            <w:r w:rsidRPr="008A6E14">
              <w:rPr>
                <w:szCs w:val="28"/>
              </w:rPr>
              <w:t>Для зміцнення прямого м'яза живота</w:t>
            </w:r>
          </w:p>
        </w:tc>
      </w:tr>
      <w:tr w:rsidR="008A6E14" w:rsidRPr="008A6E14" w14:paraId="2C1F661B" w14:textId="77777777" w:rsidTr="00675BF9">
        <w:trPr>
          <w:jc w:val="center"/>
        </w:trPr>
        <w:tc>
          <w:tcPr>
            <w:tcW w:w="1083" w:type="dxa"/>
          </w:tcPr>
          <w:p w14:paraId="7E2A4C43" w14:textId="1B56DF89" w:rsidR="008A6E14" w:rsidRPr="008A6E14" w:rsidRDefault="008A6E14" w:rsidP="008A6E14">
            <w:pPr>
              <w:pStyle w:val="ab"/>
              <w:spacing w:line="360" w:lineRule="auto"/>
              <w:ind w:firstLine="0"/>
              <w:jc w:val="center"/>
              <w:rPr>
                <w:szCs w:val="28"/>
              </w:rPr>
            </w:pPr>
            <w:r w:rsidRPr="008A6E14">
              <w:rPr>
                <w:szCs w:val="28"/>
              </w:rPr>
              <w:t>1.</w:t>
            </w:r>
          </w:p>
        </w:tc>
        <w:tc>
          <w:tcPr>
            <w:tcW w:w="9322" w:type="dxa"/>
          </w:tcPr>
          <w:p w14:paraId="37BC9B61" w14:textId="51DED2EF" w:rsidR="008A6E14" w:rsidRPr="008A6E14" w:rsidRDefault="005F764C" w:rsidP="008A6E14">
            <w:pPr>
              <w:pStyle w:val="ab"/>
              <w:spacing w:line="360" w:lineRule="auto"/>
              <w:ind w:firstLine="0"/>
              <w:jc w:val="left"/>
              <w:rPr>
                <w:szCs w:val="28"/>
              </w:rPr>
            </w:pPr>
            <w:proofErr w:type="spellStart"/>
            <w:r>
              <w:t>В.п</w:t>
            </w:r>
            <w:proofErr w:type="spellEnd"/>
            <w:r>
              <w:t>.</w:t>
            </w:r>
            <w:r w:rsidR="008A6E14" w:rsidRPr="00385978">
              <w:t xml:space="preserve"> - упор сидячи ззаду. "Ножиці", дихання вільне.</w:t>
            </w:r>
          </w:p>
        </w:tc>
        <w:tc>
          <w:tcPr>
            <w:tcW w:w="1483" w:type="dxa"/>
          </w:tcPr>
          <w:p w14:paraId="59A1A770" w14:textId="2EF4FFFB" w:rsidR="008A6E14" w:rsidRPr="008A6E14" w:rsidRDefault="008A6E14" w:rsidP="008A6E14">
            <w:pPr>
              <w:pStyle w:val="ab"/>
              <w:ind w:firstLine="0"/>
              <w:jc w:val="center"/>
              <w:rPr>
                <w:szCs w:val="28"/>
              </w:rPr>
            </w:pPr>
            <w:r w:rsidRPr="008A6E14">
              <w:rPr>
                <w:szCs w:val="28"/>
              </w:rPr>
              <w:t>2 раз</w:t>
            </w:r>
            <w:r>
              <w:rPr>
                <w:szCs w:val="28"/>
              </w:rPr>
              <w:t>и</w:t>
            </w:r>
            <w:r w:rsidRPr="008A6E14">
              <w:rPr>
                <w:szCs w:val="28"/>
              </w:rPr>
              <w:t xml:space="preserve"> по 15 секунд</w:t>
            </w:r>
          </w:p>
        </w:tc>
        <w:tc>
          <w:tcPr>
            <w:tcW w:w="2896" w:type="dxa"/>
          </w:tcPr>
          <w:p w14:paraId="29A14D4E" w14:textId="23E606D4" w:rsidR="008A6E14" w:rsidRPr="008A6E14" w:rsidRDefault="008A6E14" w:rsidP="008A6E14">
            <w:pPr>
              <w:pStyle w:val="ab"/>
              <w:spacing w:line="360" w:lineRule="auto"/>
              <w:ind w:firstLine="0"/>
              <w:jc w:val="center"/>
              <w:rPr>
                <w:szCs w:val="28"/>
              </w:rPr>
            </w:pPr>
            <w:r w:rsidRPr="00B60302">
              <w:t>Ноги в колінах не згинати</w:t>
            </w:r>
          </w:p>
        </w:tc>
      </w:tr>
      <w:tr w:rsidR="008A6E14" w:rsidRPr="008A6E14" w14:paraId="5FD0F9B2" w14:textId="77777777" w:rsidTr="00675BF9">
        <w:trPr>
          <w:jc w:val="center"/>
        </w:trPr>
        <w:tc>
          <w:tcPr>
            <w:tcW w:w="1083" w:type="dxa"/>
          </w:tcPr>
          <w:p w14:paraId="57CEB950" w14:textId="0D933643" w:rsidR="008A6E14" w:rsidRPr="008A6E14" w:rsidRDefault="008A6E14" w:rsidP="008A6E14">
            <w:pPr>
              <w:pStyle w:val="ab"/>
              <w:spacing w:line="360" w:lineRule="auto"/>
              <w:ind w:firstLine="0"/>
              <w:jc w:val="center"/>
              <w:rPr>
                <w:szCs w:val="28"/>
              </w:rPr>
            </w:pPr>
            <w:r w:rsidRPr="008A6E14">
              <w:rPr>
                <w:szCs w:val="28"/>
              </w:rPr>
              <w:t>2.</w:t>
            </w:r>
          </w:p>
        </w:tc>
        <w:tc>
          <w:tcPr>
            <w:tcW w:w="9322" w:type="dxa"/>
          </w:tcPr>
          <w:p w14:paraId="30A805D6" w14:textId="7BBA40A3" w:rsidR="008A6E14" w:rsidRPr="008A6E14" w:rsidRDefault="005F764C" w:rsidP="008A6E14">
            <w:pPr>
              <w:pStyle w:val="ab"/>
              <w:spacing w:line="360" w:lineRule="auto"/>
              <w:ind w:firstLine="0"/>
              <w:jc w:val="left"/>
              <w:rPr>
                <w:szCs w:val="28"/>
              </w:rPr>
            </w:pPr>
            <w:proofErr w:type="spellStart"/>
            <w:r>
              <w:t>В.п</w:t>
            </w:r>
            <w:proofErr w:type="spellEnd"/>
            <w:r>
              <w:t>.</w:t>
            </w:r>
            <w:r w:rsidR="008A6E14" w:rsidRPr="00385978">
              <w:t xml:space="preserve"> - те саме. "Велосипед", дихання вільне.</w:t>
            </w:r>
          </w:p>
        </w:tc>
        <w:tc>
          <w:tcPr>
            <w:tcW w:w="1483" w:type="dxa"/>
          </w:tcPr>
          <w:p w14:paraId="38F4A774" w14:textId="2DBEDD5F" w:rsidR="008A6E14" w:rsidRPr="008A6E14" w:rsidRDefault="008A6E14" w:rsidP="008A6E14">
            <w:pPr>
              <w:pStyle w:val="ab"/>
              <w:ind w:firstLine="0"/>
              <w:jc w:val="center"/>
              <w:rPr>
                <w:szCs w:val="28"/>
              </w:rPr>
            </w:pPr>
            <w:r w:rsidRPr="008A6E14">
              <w:rPr>
                <w:szCs w:val="28"/>
              </w:rPr>
              <w:t>2 раз</w:t>
            </w:r>
            <w:r>
              <w:rPr>
                <w:szCs w:val="28"/>
              </w:rPr>
              <w:t>и</w:t>
            </w:r>
            <w:r w:rsidRPr="008A6E14">
              <w:rPr>
                <w:szCs w:val="28"/>
              </w:rPr>
              <w:t xml:space="preserve"> по ЗО</w:t>
            </w:r>
            <w:r>
              <w:rPr>
                <w:szCs w:val="28"/>
              </w:rPr>
              <w:t xml:space="preserve"> </w:t>
            </w:r>
            <w:r w:rsidRPr="008A6E14">
              <w:rPr>
                <w:szCs w:val="28"/>
              </w:rPr>
              <w:t>секунд</w:t>
            </w:r>
          </w:p>
        </w:tc>
        <w:tc>
          <w:tcPr>
            <w:tcW w:w="2896" w:type="dxa"/>
          </w:tcPr>
          <w:p w14:paraId="1CC8D646" w14:textId="1C3BF34C" w:rsidR="009A1108" w:rsidRPr="008A6E14" w:rsidRDefault="008A6E14" w:rsidP="005F764C">
            <w:pPr>
              <w:pStyle w:val="ab"/>
              <w:spacing w:line="360" w:lineRule="auto"/>
              <w:ind w:firstLine="0"/>
              <w:jc w:val="center"/>
              <w:rPr>
                <w:szCs w:val="28"/>
              </w:rPr>
            </w:pPr>
            <w:r w:rsidRPr="00B60302">
              <w:t>Шкарпетки відтягнути</w:t>
            </w:r>
          </w:p>
        </w:tc>
      </w:tr>
      <w:tr w:rsidR="008A6E14" w:rsidRPr="008A6E14" w14:paraId="1C718CDD" w14:textId="77777777" w:rsidTr="00675BF9">
        <w:trPr>
          <w:jc w:val="center"/>
        </w:trPr>
        <w:tc>
          <w:tcPr>
            <w:tcW w:w="1083" w:type="dxa"/>
          </w:tcPr>
          <w:p w14:paraId="3322478D" w14:textId="2304010C" w:rsidR="008A6E14" w:rsidRPr="008A6E14" w:rsidRDefault="008A6E14" w:rsidP="008A6E14">
            <w:pPr>
              <w:pStyle w:val="ab"/>
              <w:spacing w:line="360" w:lineRule="auto"/>
              <w:ind w:firstLine="0"/>
              <w:jc w:val="center"/>
              <w:rPr>
                <w:szCs w:val="28"/>
              </w:rPr>
            </w:pPr>
            <w:r w:rsidRPr="008A6E14">
              <w:rPr>
                <w:szCs w:val="28"/>
              </w:rPr>
              <w:t>3.</w:t>
            </w:r>
          </w:p>
        </w:tc>
        <w:tc>
          <w:tcPr>
            <w:tcW w:w="9322" w:type="dxa"/>
          </w:tcPr>
          <w:p w14:paraId="451FA997" w14:textId="44100A13" w:rsidR="008A6E14" w:rsidRPr="008A6E14" w:rsidRDefault="005F764C" w:rsidP="008A6E14">
            <w:pPr>
              <w:pStyle w:val="ab"/>
              <w:spacing w:line="360" w:lineRule="auto"/>
              <w:ind w:firstLine="0"/>
              <w:jc w:val="left"/>
              <w:rPr>
                <w:szCs w:val="28"/>
              </w:rPr>
            </w:pPr>
            <w:proofErr w:type="spellStart"/>
            <w:r>
              <w:t>В.п</w:t>
            </w:r>
            <w:proofErr w:type="spellEnd"/>
            <w:r>
              <w:t>.</w:t>
            </w:r>
            <w:r w:rsidR="008A6E14" w:rsidRPr="00385978">
              <w:t xml:space="preserve"> - лежачи на спині, ноги зігнуті в колінах, стопи закріплені. Сісти, обхопивши руками коліна — видих, повернутися в </w:t>
            </w:r>
            <w:proofErr w:type="spellStart"/>
            <w:r>
              <w:t>В.п</w:t>
            </w:r>
            <w:proofErr w:type="spellEnd"/>
            <w:r>
              <w:t>.</w:t>
            </w:r>
            <w:r w:rsidR="008A6E14" w:rsidRPr="00385978">
              <w:t xml:space="preserve"> - вдих.</w:t>
            </w:r>
          </w:p>
        </w:tc>
        <w:tc>
          <w:tcPr>
            <w:tcW w:w="1483" w:type="dxa"/>
          </w:tcPr>
          <w:p w14:paraId="6AB9D6A0" w14:textId="4874AC2E" w:rsidR="008A6E14" w:rsidRPr="008A6E14" w:rsidRDefault="008A6E14" w:rsidP="008A6E14">
            <w:pPr>
              <w:pStyle w:val="ab"/>
              <w:ind w:firstLine="0"/>
              <w:jc w:val="center"/>
              <w:rPr>
                <w:szCs w:val="28"/>
              </w:rPr>
            </w:pPr>
            <w:r w:rsidRPr="008A6E14">
              <w:rPr>
                <w:szCs w:val="28"/>
              </w:rPr>
              <w:t>6-8 раз</w:t>
            </w:r>
          </w:p>
        </w:tc>
        <w:tc>
          <w:tcPr>
            <w:tcW w:w="2896" w:type="dxa"/>
          </w:tcPr>
          <w:p w14:paraId="766BB0FB" w14:textId="13B21853" w:rsidR="008A6E14" w:rsidRPr="008A6E14" w:rsidRDefault="008A6E14" w:rsidP="008A6E14">
            <w:pPr>
              <w:pStyle w:val="ab"/>
              <w:spacing w:line="360" w:lineRule="auto"/>
              <w:ind w:firstLine="0"/>
              <w:jc w:val="center"/>
              <w:rPr>
                <w:szCs w:val="28"/>
              </w:rPr>
            </w:pPr>
            <w:r w:rsidRPr="00B60302">
              <w:t>Максимальний видих і вдих</w:t>
            </w:r>
          </w:p>
        </w:tc>
      </w:tr>
    </w:tbl>
    <w:p w14:paraId="77FBB696" w14:textId="77777777" w:rsidR="00675BF9" w:rsidRDefault="00675BF9" w:rsidP="00675BF9">
      <w:pPr>
        <w:jc w:val="right"/>
      </w:pPr>
      <w:r>
        <w:lastRenderedPageBreak/>
        <w:t>Продовження додатку А</w:t>
      </w:r>
    </w:p>
    <w:tbl>
      <w:tblPr>
        <w:tblStyle w:val="ac"/>
        <w:tblW w:w="14784" w:type="dxa"/>
        <w:jc w:val="center"/>
        <w:tblLook w:val="04A0" w:firstRow="1" w:lastRow="0" w:firstColumn="1" w:lastColumn="0" w:noHBand="0" w:noVBand="1"/>
      </w:tblPr>
      <w:tblGrid>
        <w:gridCol w:w="1083"/>
        <w:gridCol w:w="9322"/>
        <w:gridCol w:w="1483"/>
        <w:gridCol w:w="2764"/>
        <w:gridCol w:w="132"/>
      </w:tblGrid>
      <w:tr w:rsidR="008A6E14" w:rsidRPr="008A6E14" w14:paraId="7FE73478" w14:textId="77777777" w:rsidTr="00675BF9">
        <w:trPr>
          <w:jc w:val="center"/>
        </w:trPr>
        <w:tc>
          <w:tcPr>
            <w:tcW w:w="1083" w:type="dxa"/>
          </w:tcPr>
          <w:p w14:paraId="43CEADE0" w14:textId="3BD970B8" w:rsidR="008A6E14" w:rsidRPr="008A6E14" w:rsidRDefault="008A6E14" w:rsidP="008A6E14">
            <w:pPr>
              <w:pStyle w:val="ab"/>
              <w:spacing w:line="360" w:lineRule="auto"/>
              <w:ind w:firstLine="0"/>
              <w:jc w:val="center"/>
              <w:rPr>
                <w:szCs w:val="28"/>
              </w:rPr>
            </w:pPr>
            <w:r w:rsidRPr="008A6E14">
              <w:rPr>
                <w:szCs w:val="28"/>
              </w:rPr>
              <w:t>4.</w:t>
            </w:r>
          </w:p>
        </w:tc>
        <w:tc>
          <w:tcPr>
            <w:tcW w:w="9322" w:type="dxa"/>
          </w:tcPr>
          <w:p w14:paraId="6AF15465" w14:textId="75880206" w:rsidR="008A6E14" w:rsidRPr="008A6E14" w:rsidRDefault="005F764C" w:rsidP="008A6E14">
            <w:pPr>
              <w:pStyle w:val="ab"/>
              <w:spacing w:line="360" w:lineRule="auto"/>
              <w:ind w:firstLine="0"/>
              <w:jc w:val="left"/>
              <w:rPr>
                <w:szCs w:val="28"/>
              </w:rPr>
            </w:pPr>
            <w:proofErr w:type="spellStart"/>
            <w:r>
              <w:t>В.п</w:t>
            </w:r>
            <w:proofErr w:type="spellEnd"/>
            <w:r>
              <w:t>.</w:t>
            </w:r>
            <w:r w:rsidR="008A6E14" w:rsidRPr="00385978">
              <w:t xml:space="preserve"> - вис на прямих руках. Повільно згинаючи ноги, коліна підтягнути до живота — видих. Повернутися в </w:t>
            </w:r>
            <w:proofErr w:type="spellStart"/>
            <w:r>
              <w:t>В.п</w:t>
            </w:r>
            <w:proofErr w:type="spellEnd"/>
            <w:r>
              <w:t>.</w:t>
            </w:r>
            <w:r w:rsidR="008A6E14" w:rsidRPr="00385978">
              <w:t xml:space="preserve"> - вдих.</w:t>
            </w:r>
          </w:p>
        </w:tc>
        <w:tc>
          <w:tcPr>
            <w:tcW w:w="1483" w:type="dxa"/>
          </w:tcPr>
          <w:p w14:paraId="473FA7B8" w14:textId="0F9A67FD" w:rsidR="008A6E14" w:rsidRPr="008A6E14" w:rsidRDefault="008A6E14" w:rsidP="008A6E14">
            <w:pPr>
              <w:pStyle w:val="ab"/>
              <w:ind w:firstLine="0"/>
              <w:jc w:val="center"/>
              <w:rPr>
                <w:szCs w:val="28"/>
              </w:rPr>
            </w:pPr>
            <w:r w:rsidRPr="008A6E14">
              <w:rPr>
                <w:szCs w:val="28"/>
              </w:rPr>
              <w:t>За 30 секунд</w:t>
            </w:r>
          </w:p>
        </w:tc>
        <w:tc>
          <w:tcPr>
            <w:tcW w:w="2896" w:type="dxa"/>
            <w:gridSpan w:val="2"/>
          </w:tcPr>
          <w:p w14:paraId="70120F70" w14:textId="325BD509" w:rsidR="008A6E14" w:rsidRPr="008A6E14" w:rsidRDefault="008A6E14" w:rsidP="008A6E14">
            <w:pPr>
              <w:pStyle w:val="ab"/>
              <w:spacing w:line="360" w:lineRule="auto"/>
              <w:ind w:firstLine="0"/>
              <w:jc w:val="center"/>
              <w:rPr>
                <w:szCs w:val="28"/>
              </w:rPr>
            </w:pPr>
            <w:r w:rsidRPr="00B60302">
              <w:t>Дивитися вперед</w:t>
            </w:r>
          </w:p>
        </w:tc>
      </w:tr>
      <w:tr w:rsidR="008A6E14" w:rsidRPr="008A6E14" w14:paraId="1FF13131" w14:textId="77777777" w:rsidTr="00675BF9">
        <w:trPr>
          <w:trHeight w:val="375"/>
          <w:jc w:val="center"/>
        </w:trPr>
        <w:tc>
          <w:tcPr>
            <w:tcW w:w="1083" w:type="dxa"/>
          </w:tcPr>
          <w:p w14:paraId="357609F7" w14:textId="18DE7AF2" w:rsidR="008A6E14" w:rsidRPr="008A6E14" w:rsidRDefault="008A6E14" w:rsidP="008A6E14">
            <w:pPr>
              <w:pStyle w:val="ab"/>
              <w:spacing w:line="360" w:lineRule="auto"/>
              <w:ind w:firstLine="0"/>
              <w:jc w:val="center"/>
              <w:rPr>
                <w:szCs w:val="28"/>
              </w:rPr>
            </w:pPr>
            <w:r w:rsidRPr="008A6E14">
              <w:rPr>
                <w:szCs w:val="28"/>
              </w:rPr>
              <w:t>5.</w:t>
            </w:r>
          </w:p>
        </w:tc>
        <w:tc>
          <w:tcPr>
            <w:tcW w:w="9322" w:type="dxa"/>
          </w:tcPr>
          <w:p w14:paraId="0C692BB7" w14:textId="2D171237" w:rsidR="008A6E14" w:rsidRPr="008A6E14" w:rsidRDefault="005F764C" w:rsidP="008A6E14">
            <w:pPr>
              <w:pStyle w:val="ab"/>
              <w:spacing w:line="360" w:lineRule="auto"/>
              <w:ind w:firstLine="0"/>
              <w:jc w:val="left"/>
              <w:rPr>
                <w:szCs w:val="28"/>
              </w:rPr>
            </w:pPr>
            <w:proofErr w:type="spellStart"/>
            <w:r>
              <w:t>В.п</w:t>
            </w:r>
            <w:proofErr w:type="spellEnd"/>
            <w:r>
              <w:t>.</w:t>
            </w:r>
            <w:r w:rsidR="008A6E14" w:rsidRPr="00385978">
              <w:t xml:space="preserve"> - те саме. Підняти прямі ноги-видих, повернутися в </w:t>
            </w:r>
            <w:proofErr w:type="spellStart"/>
            <w:r>
              <w:t>В.п</w:t>
            </w:r>
            <w:proofErr w:type="spellEnd"/>
            <w:r>
              <w:t>.</w:t>
            </w:r>
            <w:r w:rsidR="008A6E14" w:rsidRPr="00385978">
              <w:t xml:space="preserve"> - вдих.</w:t>
            </w:r>
          </w:p>
        </w:tc>
        <w:tc>
          <w:tcPr>
            <w:tcW w:w="1483" w:type="dxa"/>
          </w:tcPr>
          <w:p w14:paraId="39BEBCEF" w14:textId="11E9DDFB" w:rsidR="008A6E14" w:rsidRPr="008A6E14" w:rsidRDefault="008A6E14" w:rsidP="008A6E14">
            <w:pPr>
              <w:pStyle w:val="ab"/>
              <w:ind w:firstLine="0"/>
              <w:jc w:val="center"/>
              <w:rPr>
                <w:szCs w:val="28"/>
              </w:rPr>
            </w:pPr>
            <w:r w:rsidRPr="008A6E14">
              <w:rPr>
                <w:szCs w:val="28"/>
              </w:rPr>
              <w:t>За 30 секунд</w:t>
            </w:r>
          </w:p>
        </w:tc>
        <w:tc>
          <w:tcPr>
            <w:tcW w:w="2896" w:type="dxa"/>
            <w:gridSpan w:val="2"/>
          </w:tcPr>
          <w:p w14:paraId="6562F22A" w14:textId="63420114" w:rsidR="008A6E14" w:rsidRPr="008A6E14" w:rsidRDefault="008A6E14" w:rsidP="008A6E14">
            <w:pPr>
              <w:pStyle w:val="ab"/>
              <w:spacing w:line="360" w:lineRule="auto"/>
              <w:ind w:firstLine="0"/>
              <w:jc w:val="center"/>
              <w:rPr>
                <w:szCs w:val="28"/>
              </w:rPr>
            </w:pPr>
            <w:r w:rsidRPr="000977A4">
              <w:t>Теж</w:t>
            </w:r>
            <w:r>
              <w:t xml:space="preserve"> саме</w:t>
            </w:r>
          </w:p>
        </w:tc>
      </w:tr>
      <w:tr w:rsidR="009A1108" w:rsidRPr="008A6E14" w14:paraId="00453C79" w14:textId="77777777" w:rsidTr="00675BF9">
        <w:trPr>
          <w:gridAfter w:val="1"/>
          <w:wAfter w:w="132" w:type="dxa"/>
          <w:jc w:val="center"/>
        </w:trPr>
        <w:tc>
          <w:tcPr>
            <w:tcW w:w="14652" w:type="dxa"/>
            <w:gridSpan w:val="4"/>
            <w:vAlign w:val="center"/>
          </w:tcPr>
          <w:p w14:paraId="4B43BA0C" w14:textId="60BCF0FA" w:rsidR="009A1108" w:rsidRPr="008A6E14" w:rsidRDefault="009A1108" w:rsidP="009A1108">
            <w:pPr>
              <w:pStyle w:val="ab"/>
              <w:spacing w:line="360" w:lineRule="auto"/>
              <w:jc w:val="center"/>
              <w:rPr>
                <w:noProof/>
                <w:szCs w:val="28"/>
              </w:rPr>
            </w:pPr>
            <w:r w:rsidRPr="009A1108">
              <w:rPr>
                <w:noProof/>
                <w:szCs w:val="28"/>
              </w:rPr>
              <w:t>Дітям з випрямленою поставою не рекомендується виконувати вправи типу кут в упорі або висі, тому що при цьому сильно напружуються прямі м'язи живота, що веде до зменшення поперекового лордозу. Основна спрямованість вправ для корекції плоскої спини-збільшення кута нахилу таза, для чого необхідно зміцнити м'язи</w:t>
            </w:r>
            <w:r>
              <w:rPr>
                <w:noProof/>
                <w:szCs w:val="28"/>
              </w:rPr>
              <w:t xml:space="preserve"> </w:t>
            </w:r>
            <w:r w:rsidRPr="009A1108">
              <w:rPr>
                <w:noProof/>
                <w:szCs w:val="28"/>
              </w:rPr>
              <w:t>спини (особливо попереку) і передньої поверхні стегон</w:t>
            </w:r>
          </w:p>
        </w:tc>
      </w:tr>
      <w:tr w:rsidR="009A1108" w:rsidRPr="008A6E14" w14:paraId="203AB256" w14:textId="77777777" w:rsidTr="00675BF9">
        <w:trPr>
          <w:gridAfter w:val="1"/>
          <w:wAfter w:w="132" w:type="dxa"/>
          <w:jc w:val="center"/>
        </w:trPr>
        <w:tc>
          <w:tcPr>
            <w:tcW w:w="14652" w:type="dxa"/>
            <w:gridSpan w:val="4"/>
            <w:vAlign w:val="center"/>
          </w:tcPr>
          <w:p w14:paraId="711A7D02" w14:textId="09C4DF73" w:rsidR="009A1108" w:rsidRPr="008A6E14" w:rsidRDefault="009A1108" w:rsidP="009A1108">
            <w:pPr>
              <w:pStyle w:val="ab"/>
              <w:ind w:firstLine="0"/>
              <w:jc w:val="center"/>
              <w:rPr>
                <w:noProof/>
                <w:szCs w:val="28"/>
              </w:rPr>
            </w:pPr>
            <w:r w:rsidRPr="009A1108">
              <w:rPr>
                <w:noProof/>
                <w:szCs w:val="28"/>
              </w:rPr>
              <w:t>Вправи для розвитку м'язів спини</w:t>
            </w:r>
          </w:p>
        </w:tc>
      </w:tr>
      <w:tr w:rsidR="009A1108" w:rsidRPr="008A6E14" w14:paraId="67AF08DD" w14:textId="77777777" w:rsidTr="00675BF9">
        <w:trPr>
          <w:gridAfter w:val="1"/>
          <w:wAfter w:w="132" w:type="dxa"/>
          <w:jc w:val="center"/>
        </w:trPr>
        <w:tc>
          <w:tcPr>
            <w:tcW w:w="1083" w:type="dxa"/>
          </w:tcPr>
          <w:p w14:paraId="5A897633" w14:textId="5E67F735" w:rsidR="009A1108" w:rsidRPr="009A1108" w:rsidRDefault="009A1108" w:rsidP="009A1108">
            <w:pPr>
              <w:pStyle w:val="140"/>
              <w:shd w:val="clear" w:color="auto" w:fill="auto"/>
              <w:spacing w:line="360" w:lineRule="auto"/>
              <w:ind w:left="180"/>
              <w:jc w:val="center"/>
              <w:rPr>
                <w:rFonts w:ascii="Times New Roman" w:hAnsi="Times New Roman" w:cs="Times New Roman"/>
                <w:sz w:val="28"/>
                <w:szCs w:val="28"/>
                <w:lang w:val="uk-UA"/>
              </w:rPr>
            </w:pPr>
            <w:r w:rsidRPr="009A1108">
              <w:rPr>
                <w:rFonts w:ascii="Times New Roman" w:hAnsi="Times New Roman" w:cs="Times New Roman"/>
                <w:sz w:val="28"/>
                <w:szCs w:val="28"/>
              </w:rPr>
              <w:t>1.</w:t>
            </w:r>
          </w:p>
        </w:tc>
        <w:tc>
          <w:tcPr>
            <w:tcW w:w="9322" w:type="dxa"/>
          </w:tcPr>
          <w:p w14:paraId="668867FA" w14:textId="7102C2D2" w:rsidR="009A1108" w:rsidRPr="009A1108" w:rsidRDefault="005F764C" w:rsidP="00675BF9">
            <w:pPr>
              <w:pStyle w:val="ab"/>
              <w:spacing w:line="312" w:lineRule="auto"/>
              <w:ind w:firstLine="0"/>
              <w:jc w:val="left"/>
              <w:rPr>
                <w:noProof/>
                <w:szCs w:val="28"/>
              </w:rPr>
            </w:pPr>
            <w:proofErr w:type="spellStart"/>
            <w:r>
              <w:t>В.п</w:t>
            </w:r>
            <w:proofErr w:type="spellEnd"/>
            <w:r>
              <w:t>.</w:t>
            </w:r>
            <w:r w:rsidR="009A1108" w:rsidRPr="005E6D92">
              <w:t xml:space="preserve"> - стоячи, ноги нарізно, руки на пояс. Пружинисті нахили назад. Нахил назад-видих, повернення в </w:t>
            </w:r>
            <w:proofErr w:type="spellStart"/>
            <w:r>
              <w:t>В.п</w:t>
            </w:r>
            <w:proofErr w:type="spellEnd"/>
            <w:r>
              <w:t>.</w:t>
            </w:r>
            <w:r w:rsidR="009A1108" w:rsidRPr="005E6D92">
              <w:t xml:space="preserve"> — вдих.</w:t>
            </w:r>
          </w:p>
        </w:tc>
        <w:tc>
          <w:tcPr>
            <w:tcW w:w="1483" w:type="dxa"/>
          </w:tcPr>
          <w:p w14:paraId="1A09DFC7" w14:textId="32C1ACA0" w:rsidR="009A1108" w:rsidRPr="009A1108" w:rsidRDefault="009A1108" w:rsidP="00675BF9">
            <w:pPr>
              <w:pStyle w:val="ab"/>
              <w:spacing w:line="312" w:lineRule="auto"/>
              <w:ind w:firstLine="0"/>
              <w:jc w:val="center"/>
              <w:rPr>
                <w:noProof/>
                <w:szCs w:val="28"/>
              </w:rPr>
            </w:pPr>
            <w:r w:rsidRPr="009A1108">
              <w:rPr>
                <w:szCs w:val="28"/>
              </w:rPr>
              <w:t>5-6 раз</w:t>
            </w:r>
          </w:p>
        </w:tc>
        <w:tc>
          <w:tcPr>
            <w:tcW w:w="2764" w:type="dxa"/>
          </w:tcPr>
          <w:p w14:paraId="07DA95BC" w14:textId="7B1D9186" w:rsidR="009A1108" w:rsidRPr="009A1108" w:rsidRDefault="009A1108" w:rsidP="00675BF9">
            <w:pPr>
              <w:pStyle w:val="ab"/>
              <w:spacing w:line="312" w:lineRule="auto"/>
              <w:ind w:firstLine="0"/>
              <w:jc w:val="left"/>
              <w:rPr>
                <w:noProof/>
                <w:szCs w:val="28"/>
              </w:rPr>
            </w:pPr>
            <w:r w:rsidRPr="006F4460">
              <w:t>Не закидати голову</w:t>
            </w:r>
          </w:p>
        </w:tc>
      </w:tr>
      <w:tr w:rsidR="009A1108" w:rsidRPr="008A6E14" w14:paraId="5CE56233" w14:textId="77777777" w:rsidTr="00675BF9">
        <w:trPr>
          <w:gridAfter w:val="1"/>
          <w:wAfter w:w="132" w:type="dxa"/>
          <w:jc w:val="center"/>
        </w:trPr>
        <w:tc>
          <w:tcPr>
            <w:tcW w:w="1083" w:type="dxa"/>
          </w:tcPr>
          <w:p w14:paraId="7811E54F" w14:textId="146A1C86" w:rsidR="009A1108" w:rsidRPr="009A1108" w:rsidRDefault="009A1108" w:rsidP="009A1108">
            <w:pPr>
              <w:pStyle w:val="140"/>
              <w:shd w:val="clear" w:color="auto" w:fill="auto"/>
              <w:spacing w:line="360" w:lineRule="auto"/>
              <w:ind w:left="180"/>
              <w:jc w:val="center"/>
              <w:rPr>
                <w:rFonts w:ascii="Times New Roman" w:hAnsi="Times New Roman" w:cs="Times New Roman"/>
                <w:sz w:val="28"/>
                <w:szCs w:val="28"/>
                <w:lang w:val="uk-UA"/>
              </w:rPr>
            </w:pPr>
            <w:r w:rsidRPr="009A1108">
              <w:rPr>
                <w:rFonts w:ascii="Times New Roman" w:hAnsi="Times New Roman" w:cs="Times New Roman"/>
                <w:sz w:val="28"/>
                <w:szCs w:val="28"/>
              </w:rPr>
              <w:t>2.</w:t>
            </w:r>
          </w:p>
        </w:tc>
        <w:tc>
          <w:tcPr>
            <w:tcW w:w="9322" w:type="dxa"/>
          </w:tcPr>
          <w:p w14:paraId="619712B1" w14:textId="0C715A67" w:rsidR="009A1108" w:rsidRPr="009A1108" w:rsidRDefault="009A1108" w:rsidP="00675BF9">
            <w:pPr>
              <w:pStyle w:val="ab"/>
              <w:spacing w:line="312" w:lineRule="auto"/>
              <w:ind w:firstLine="0"/>
              <w:jc w:val="left"/>
              <w:rPr>
                <w:noProof/>
                <w:szCs w:val="28"/>
              </w:rPr>
            </w:pPr>
            <w:r w:rsidRPr="005E6D92">
              <w:t>Те ж, але намагаючись дістати кистями п'яти - не згинаючи ніг.</w:t>
            </w:r>
          </w:p>
        </w:tc>
        <w:tc>
          <w:tcPr>
            <w:tcW w:w="1483" w:type="dxa"/>
          </w:tcPr>
          <w:p w14:paraId="7BB4E80A" w14:textId="174281B6" w:rsidR="009A1108" w:rsidRPr="009A1108" w:rsidRDefault="009A1108" w:rsidP="00675BF9">
            <w:pPr>
              <w:pStyle w:val="ab"/>
              <w:spacing w:line="312" w:lineRule="auto"/>
              <w:ind w:firstLine="0"/>
              <w:jc w:val="center"/>
              <w:rPr>
                <w:noProof/>
                <w:szCs w:val="28"/>
              </w:rPr>
            </w:pPr>
            <w:r w:rsidRPr="009A1108">
              <w:rPr>
                <w:szCs w:val="28"/>
              </w:rPr>
              <w:t>5-6 раз</w:t>
            </w:r>
          </w:p>
        </w:tc>
        <w:tc>
          <w:tcPr>
            <w:tcW w:w="2764" w:type="dxa"/>
          </w:tcPr>
          <w:p w14:paraId="6636BC5E" w14:textId="053DCA04" w:rsidR="009A1108" w:rsidRPr="009A1108" w:rsidRDefault="009A1108" w:rsidP="00675BF9">
            <w:pPr>
              <w:pStyle w:val="ab"/>
              <w:spacing w:line="312" w:lineRule="auto"/>
              <w:ind w:firstLine="0"/>
              <w:jc w:val="left"/>
              <w:rPr>
                <w:noProof/>
                <w:szCs w:val="28"/>
              </w:rPr>
            </w:pPr>
            <w:r w:rsidRPr="006F4460">
              <w:t xml:space="preserve">Теж </w:t>
            </w:r>
            <w:r>
              <w:t>саме</w:t>
            </w:r>
          </w:p>
        </w:tc>
      </w:tr>
      <w:tr w:rsidR="009A1108" w:rsidRPr="008A6E14" w14:paraId="25F743C2" w14:textId="77777777" w:rsidTr="00675BF9">
        <w:trPr>
          <w:gridAfter w:val="1"/>
          <w:wAfter w:w="132" w:type="dxa"/>
          <w:jc w:val="center"/>
        </w:trPr>
        <w:tc>
          <w:tcPr>
            <w:tcW w:w="1083" w:type="dxa"/>
          </w:tcPr>
          <w:p w14:paraId="793F174A" w14:textId="06AE0D61" w:rsidR="009A1108" w:rsidRPr="009A1108" w:rsidRDefault="009A1108" w:rsidP="009A1108">
            <w:pPr>
              <w:pStyle w:val="140"/>
              <w:shd w:val="clear" w:color="auto" w:fill="auto"/>
              <w:spacing w:line="360" w:lineRule="auto"/>
              <w:ind w:left="180"/>
              <w:jc w:val="center"/>
              <w:rPr>
                <w:rFonts w:ascii="Times New Roman" w:hAnsi="Times New Roman" w:cs="Times New Roman"/>
                <w:sz w:val="28"/>
                <w:szCs w:val="28"/>
                <w:lang w:val="uk-UA"/>
              </w:rPr>
            </w:pPr>
            <w:r w:rsidRPr="009A1108">
              <w:rPr>
                <w:rFonts w:ascii="Times New Roman" w:hAnsi="Times New Roman" w:cs="Times New Roman"/>
                <w:sz w:val="28"/>
                <w:szCs w:val="28"/>
              </w:rPr>
              <w:t>3.</w:t>
            </w:r>
          </w:p>
        </w:tc>
        <w:tc>
          <w:tcPr>
            <w:tcW w:w="9322" w:type="dxa"/>
          </w:tcPr>
          <w:p w14:paraId="046D6D98" w14:textId="13E67B45" w:rsidR="009A1108" w:rsidRPr="009A1108" w:rsidRDefault="005F764C" w:rsidP="00675BF9">
            <w:pPr>
              <w:pStyle w:val="ab"/>
              <w:spacing w:line="312" w:lineRule="auto"/>
              <w:ind w:firstLine="0"/>
              <w:jc w:val="left"/>
              <w:rPr>
                <w:noProof/>
                <w:szCs w:val="28"/>
              </w:rPr>
            </w:pPr>
            <w:proofErr w:type="spellStart"/>
            <w:r>
              <w:t>В.п</w:t>
            </w:r>
            <w:proofErr w:type="spellEnd"/>
            <w:r>
              <w:t>.</w:t>
            </w:r>
            <w:r w:rsidR="009A1108" w:rsidRPr="005E6D92">
              <w:t xml:space="preserve"> - стоячи на правій нозі. Ліву захопити за ступню і, згинаючи її в коліні, відтягнути назад-вгору (видих). Повернутися в </w:t>
            </w:r>
            <w:proofErr w:type="spellStart"/>
            <w:r>
              <w:t>В.п</w:t>
            </w:r>
            <w:proofErr w:type="spellEnd"/>
            <w:r>
              <w:t>.</w:t>
            </w:r>
            <w:r w:rsidR="009A1108" w:rsidRPr="005E6D92">
              <w:t xml:space="preserve"> теж з іншою ногою.</w:t>
            </w:r>
          </w:p>
        </w:tc>
        <w:tc>
          <w:tcPr>
            <w:tcW w:w="1483" w:type="dxa"/>
          </w:tcPr>
          <w:p w14:paraId="75120F7F" w14:textId="73219D86" w:rsidR="009A1108" w:rsidRPr="009A1108" w:rsidRDefault="009A1108" w:rsidP="00675BF9">
            <w:pPr>
              <w:pStyle w:val="ab"/>
              <w:spacing w:line="312" w:lineRule="auto"/>
              <w:ind w:firstLine="0"/>
              <w:jc w:val="center"/>
              <w:rPr>
                <w:noProof/>
                <w:szCs w:val="28"/>
              </w:rPr>
            </w:pPr>
            <w:r w:rsidRPr="009A1108">
              <w:rPr>
                <w:rStyle w:val="72"/>
                <w:sz w:val="28"/>
                <w:szCs w:val="28"/>
              </w:rPr>
              <w:t>6-8</w:t>
            </w:r>
            <w:r w:rsidRPr="009A1108">
              <w:rPr>
                <w:rStyle w:val="73"/>
                <w:sz w:val="28"/>
                <w:szCs w:val="28"/>
              </w:rPr>
              <w:t xml:space="preserve"> раз</w:t>
            </w:r>
          </w:p>
        </w:tc>
        <w:tc>
          <w:tcPr>
            <w:tcW w:w="2764" w:type="dxa"/>
          </w:tcPr>
          <w:p w14:paraId="50E96C94" w14:textId="0CCAC8B7" w:rsidR="009A1108" w:rsidRPr="009A1108" w:rsidRDefault="009A1108" w:rsidP="00675BF9">
            <w:pPr>
              <w:pStyle w:val="ab"/>
              <w:spacing w:line="312" w:lineRule="auto"/>
              <w:ind w:firstLine="0"/>
              <w:jc w:val="left"/>
              <w:rPr>
                <w:noProof/>
                <w:szCs w:val="28"/>
              </w:rPr>
            </w:pPr>
            <w:r w:rsidRPr="006F4460">
              <w:t>Прогнутися в попереку</w:t>
            </w:r>
          </w:p>
        </w:tc>
      </w:tr>
      <w:tr w:rsidR="009A1108" w:rsidRPr="008A6E14" w14:paraId="1ABA7342" w14:textId="77777777" w:rsidTr="00675BF9">
        <w:trPr>
          <w:gridAfter w:val="1"/>
          <w:wAfter w:w="132" w:type="dxa"/>
          <w:jc w:val="center"/>
        </w:trPr>
        <w:tc>
          <w:tcPr>
            <w:tcW w:w="1083" w:type="dxa"/>
          </w:tcPr>
          <w:p w14:paraId="3FA192BF" w14:textId="38CE74F8" w:rsidR="009A1108" w:rsidRPr="009A1108" w:rsidRDefault="009A1108" w:rsidP="009A1108">
            <w:pPr>
              <w:pStyle w:val="140"/>
              <w:shd w:val="clear" w:color="auto" w:fill="auto"/>
              <w:spacing w:line="360" w:lineRule="auto"/>
              <w:ind w:left="180"/>
              <w:jc w:val="center"/>
              <w:rPr>
                <w:rFonts w:ascii="Times New Roman" w:hAnsi="Times New Roman" w:cs="Times New Roman"/>
                <w:sz w:val="28"/>
                <w:szCs w:val="28"/>
                <w:lang w:val="uk-UA"/>
              </w:rPr>
            </w:pPr>
            <w:r w:rsidRPr="009A1108">
              <w:rPr>
                <w:rFonts w:ascii="Times New Roman" w:hAnsi="Times New Roman" w:cs="Times New Roman"/>
                <w:sz w:val="28"/>
                <w:szCs w:val="28"/>
              </w:rPr>
              <w:t>4.</w:t>
            </w:r>
          </w:p>
        </w:tc>
        <w:tc>
          <w:tcPr>
            <w:tcW w:w="9322" w:type="dxa"/>
          </w:tcPr>
          <w:p w14:paraId="34878BEB" w14:textId="1D4DB68B" w:rsidR="009A1108" w:rsidRPr="009A1108" w:rsidRDefault="005F764C" w:rsidP="00675BF9">
            <w:pPr>
              <w:pStyle w:val="ab"/>
              <w:spacing w:line="312" w:lineRule="auto"/>
              <w:ind w:firstLine="0"/>
              <w:jc w:val="left"/>
              <w:rPr>
                <w:noProof/>
                <w:szCs w:val="28"/>
              </w:rPr>
            </w:pPr>
            <w:proofErr w:type="spellStart"/>
            <w:r>
              <w:t>В.п</w:t>
            </w:r>
            <w:proofErr w:type="spellEnd"/>
            <w:r>
              <w:t>.</w:t>
            </w:r>
            <w:r w:rsidR="009A1108" w:rsidRPr="005E6D92">
              <w:t xml:space="preserve"> - стоячи на колінах, руки на пояс. Нахил назад прогнувшись (видих). Повернутися в </w:t>
            </w:r>
            <w:proofErr w:type="spellStart"/>
            <w:r>
              <w:t>В.п</w:t>
            </w:r>
            <w:proofErr w:type="spellEnd"/>
            <w:r>
              <w:t>.</w:t>
            </w:r>
            <w:r w:rsidR="009A1108" w:rsidRPr="005E6D92">
              <w:t xml:space="preserve"> - вдих.</w:t>
            </w:r>
          </w:p>
        </w:tc>
        <w:tc>
          <w:tcPr>
            <w:tcW w:w="1483" w:type="dxa"/>
          </w:tcPr>
          <w:p w14:paraId="4F0F8ABD" w14:textId="7A4010DB" w:rsidR="009A1108" w:rsidRPr="009A1108" w:rsidRDefault="009A1108" w:rsidP="00675BF9">
            <w:pPr>
              <w:pStyle w:val="ab"/>
              <w:spacing w:line="312" w:lineRule="auto"/>
              <w:ind w:firstLine="0"/>
              <w:jc w:val="center"/>
              <w:rPr>
                <w:noProof/>
                <w:szCs w:val="28"/>
              </w:rPr>
            </w:pPr>
            <w:r w:rsidRPr="009A1108">
              <w:rPr>
                <w:rStyle w:val="72"/>
                <w:sz w:val="28"/>
                <w:szCs w:val="28"/>
              </w:rPr>
              <w:t>5-6</w:t>
            </w:r>
            <w:r w:rsidRPr="009A1108">
              <w:rPr>
                <w:rStyle w:val="73"/>
                <w:sz w:val="28"/>
                <w:szCs w:val="28"/>
              </w:rPr>
              <w:t xml:space="preserve"> раз</w:t>
            </w:r>
          </w:p>
        </w:tc>
        <w:tc>
          <w:tcPr>
            <w:tcW w:w="2764" w:type="dxa"/>
          </w:tcPr>
          <w:p w14:paraId="224A62BB" w14:textId="5A82BDB1" w:rsidR="009A1108" w:rsidRPr="009A1108" w:rsidRDefault="009A1108" w:rsidP="00675BF9">
            <w:pPr>
              <w:pStyle w:val="ab"/>
              <w:spacing w:line="312" w:lineRule="auto"/>
              <w:ind w:firstLine="0"/>
              <w:jc w:val="left"/>
              <w:rPr>
                <w:noProof/>
                <w:szCs w:val="28"/>
              </w:rPr>
            </w:pPr>
            <w:r w:rsidRPr="006F4460">
              <w:t>Максимально прогнутися</w:t>
            </w:r>
          </w:p>
        </w:tc>
      </w:tr>
      <w:tr w:rsidR="009A1108" w:rsidRPr="008A6E14" w14:paraId="69C8F3FF" w14:textId="77777777" w:rsidTr="00675BF9">
        <w:trPr>
          <w:gridAfter w:val="1"/>
          <w:wAfter w:w="132" w:type="dxa"/>
          <w:jc w:val="center"/>
        </w:trPr>
        <w:tc>
          <w:tcPr>
            <w:tcW w:w="1083" w:type="dxa"/>
          </w:tcPr>
          <w:p w14:paraId="7D3F5C72" w14:textId="7EAF9611" w:rsidR="009A1108" w:rsidRPr="009A1108" w:rsidRDefault="009A1108" w:rsidP="009A1108">
            <w:pPr>
              <w:pStyle w:val="140"/>
              <w:shd w:val="clear" w:color="auto" w:fill="auto"/>
              <w:spacing w:line="360" w:lineRule="auto"/>
              <w:ind w:left="180"/>
              <w:jc w:val="center"/>
              <w:rPr>
                <w:rFonts w:ascii="Times New Roman" w:hAnsi="Times New Roman" w:cs="Times New Roman"/>
                <w:sz w:val="28"/>
                <w:szCs w:val="28"/>
                <w:lang w:val="uk-UA"/>
              </w:rPr>
            </w:pPr>
            <w:r w:rsidRPr="009A1108">
              <w:rPr>
                <w:rFonts w:ascii="Times New Roman" w:hAnsi="Times New Roman" w:cs="Times New Roman"/>
                <w:sz w:val="28"/>
                <w:szCs w:val="28"/>
              </w:rPr>
              <w:t>5.</w:t>
            </w:r>
          </w:p>
        </w:tc>
        <w:tc>
          <w:tcPr>
            <w:tcW w:w="9322" w:type="dxa"/>
          </w:tcPr>
          <w:p w14:paraId="02CA7F26" w14:textId="1E305796" w:rsidR="009A1108" w:rsidRPr="009A1108" w:rsidRDefault="005F764C" w:rsidP="00675BF9">
            <w:pPr>
              <w:pStyle w:val="ab"/>
              <w:spacing w:line="312" w:lineRule="auto"/>
              <w:ind w:firstLine="0"/>
              <w:jc w:val="left"/>
              <w:rPr>
                <w:noProof/>
                <w:szCs w:val="28"/>
              </w:rPr>
            </w:pPr>
            <w:proofErr w:type="spellStart"/>
            <w:r>
              <w:t>В.п</w:t>
            </w:r>
            <w:proofErr w:type="spellEnd"/>
            <w:r>
              <w:t>.</w:t>
            </w:r>
            <w:r w:rsidR="009A1108" w:rsidRPr="005E6D92">
              <w:t xml:space="preserve"> - стоячи на </w:t>
            </w:r>
            <w:proofErr w:type="spellStart"/>
            <w:r w:rsidR="009A1108" w:rsidRPr="005E6D92">
              <w:t>четвереньках</w:t>
            </w:r>
            <w:proofErr w:type="spellEnd"/>
            <w:r w:rsidR="009A1108" w:rsidRPr="005E6D92">
              <w:t>. Вигнути спину (вдих), прогнутися в попереку (видих).</w:t>
            </w:r>
          </w:p>
        </w:tc>
        <w:tc>
          <w:tcPr>
            <w:tcW w:w="1483" w:type="dxa"/>
          </w:tcPr>
          <w:p w14:paraId="2D7C8057" w14:textId="434C0F97" w:rsidR="009A1108" w:rsidRPr="009A1108" w:rsidRDefault="009A1108" w:rsidP="00675BF9">
            <w:pPr>
              <w:pStyle w:val="ab"/>
              <w:spacing w:line="312" w:lineRule="auto"/>
              <w:ind w:firstLine="0"/>
              <w:jc w:val="center"/>
              <w:rPr>
                <w:noProof/>
                <w:szCs w:val="28"/>
              </w:rPr>
            </w:pPr>
            <w:r w:rsidRPr="009A1108">
              <w:rPr>
                <w:szCs w:val="28"/>
              </w:rPr>
              <w:t>6-8 раз</w:t>
            </w:r>
          </w:p>
        </w:tc>
        <w:tc>
          <w:tcPr>
            <w:tcW w:w="2764" w:type="dxa"/>
          </w:tcPr>
          <w:p w14:paraId="1C54518B" w14:textId="64B40564" w:rsidR="009A1108" w:rsidRPr="009A1108" w:rsidRDefault="009A1108" w:rsidP="00675BF9">
            <w:pPr>
              <w:pStyle w:val="ab"/>
              <w:spacing w:line="312" w:lineRule="auto"/>
              <w:ind w:firstLine="0"/>
              <w:jc w:val="left"/>
              <w:rPr>
                <w:noProof/>
                <w:szCs w:val="28"/>
              </w:rPr>
            </w:pPr>
            <w:r w:rsidRPr="006F4460">
              <w:t>Вигнувши спину-голову на груди</w:t>
            </w:r>
          </w:p>
        </w:tc>
      </w:tr>
    </w:tbl>
    <w:p w14:paraId="52A27BAC" w14:textId="77777777" w:rsidR="00675BF9" w:rsidRDefault="00675BF9" w:rsidP="00675BF9">
      <w:pPr>
        <w:jc w:val="right"/>
      </w:pPr>
    </w:p>
    <w:p w14:paraId="0E99DCAD" w14:textId="77777777" w:rsidR="00675BF9" w:rsidRDefault="00675BF9" w:rsidP="00675BF9">
      <w:pPr>
        <w:jc w:val="right"/>
      </w:pPr>
      <w:r>
        <w:lastRenderedPageBreak/>
        <w:t>Продовження додатку А</w:t>
      </w:r>
    </w:p>
    <w:tbl>
      <w:tblPr>
        <w:tblStyle w:val="ac"/>
        <w:tblW w:w="14652" w:type="dxa"/>
        <w:jc w:val="center"/>
        <w:tblLook w:val="04A0" w:firstRow="1" w:lastRow="0" w:firstColumn="1" w:lastColumn="0" w:noHBand="0" w:noVBand="1"/>
      </w:tblPr>
      <w:tblGrid>
        <w:gridCol w:w="1083"/>
        <w:gridCol w:w="9322"/>
        <w:gridCol w:w="1483"/>
        <w:gridCol w:w="2764"/>
      </w:tblGrid>
      <w:tr w:rsidR="009A1108" w:rsidRPr="008A6E14" w14:paraId="3C3BC200" w14:textId="77777777" w:rsidTr="00675BF9">
        <w:trPr>
          <w:jc w:val="center"/>
        </w:trPr>
        <w:tc>
          <w:tcPr>
            <w:tcW w:w="1083" w:type="dxa"/>
          </w:tcPr>
          <w:p w14:paraId="2EAC64CA" w14:textId="69817C61" w:rsidR="009A1108" w:rsidRPr="009A1108" w:rsidRDefault="009A1108" w:rsidP="009A1108">
            <w:pPr>
              <w:pStyle w:val="140"/>
              <w:shd w:val="clear" w:color="auto" w:fill="auto"/>
              <w:spacing w:line="360" w:lineRule="auto"/>
              <w:ind w:left="180"/>
              <w:jc w:val="center"/>
              <w:rPr>
                <w:rFonts w:ascii="Times New Roman" w:hAnsi="Times New Roman" w:cs="Times New Roman"/>
                <w:sz w:val="28"/>
                <w:szCs w:val="28"/>
                <w:lang w:val="uk-UA"/>
              </w:rPr>
            </w:pPr>
            <w:r w:rsidRPr="009A1108">
              <w:rPr>
                <w:rFonts w:ascii="Times New Roman" w:hAnsi="Times New Roman" w:cs="Times New Roman"/>
                <w:sz w:val="28"/>
                <w:szCs w:val="28"/>
              </w:rPr>
              <w:t>6.</w:t>
            </w:r>
          </w:p>
        </w:tc>
        <w:tc>
          <w:tcPr>
            <w:tcW w:w="9322" w:type="dxa"/>
          </w:tcPr>
          <w:p w14:paraId="26A35507" w14:textId="7D74BCA6" w:rsidR="009A1108" w:rsidRPr="009A1108" w:rsidRDefault="005F764C" w:rsidP="009A1108">
            <w:pPr>
              <w:pStyle w:val="ab"/>
              <w:spacing w:line="360" w:lineRule="auto"/>
              <w:ind w:firstLine="0"/>
              <w:jc w:val="left"/>
              <w:rPr>
                <w:noProof/>
                <w:szCs w:val="28"/>
              </w:rPr>
            </w:pPr>
            <w:proofErr w:type="spellStart"/>
            <w:r>
              <w:t>В.п</w:t>
            </w:r>
            <w:proofErr w:type="spellEnd"/>
            <w:r>
              <w:t>.</w:t>
            </w:r>
            <w:r w:rsidR="009A1108" w:rsidRPr="005E6D92">
              <w:t xml:space="preserve"> - те саме. Прогнувшись в попереку, почергове відведення прямих ніг назад. Дихання вільне.</w:t>
            </w:r>
          </w:p>
        </w:tc>
        <w:tc>
          <w:tcPr>
            <w:tcW w:w="1483" w:type="dxa"/>
          </w:tcPr>
          <w:p w14:paraId="6301B77F" w14:textId="78F0B82A" w:rsidR="009A1108" w:rsidRPr="009A1108" w:rsidRDefault="009A1108" w:rsidP="009A1108">
            <w:pPr>
              <w:pStyle w:val="ab"/>
              <w:spacing w:line="360" w:lineRule="auto"/>
              <w:ind w:firstLine="0"/>
              <w:jc w:val="center"/>
              <w:rPr>
                <w:noProof/>
                <w:szCs w:val="28"/>
              </w:rPr>
            </w:pPr>
            <w:r w:rsidRPr="009A1108">
              <w:rPr>
                <w:szCs w:val="28"/>
              </w:rPr>
              <w:t>6-8 раз</w:t>
            </w:r>
          </w:p>
        </w:tc>
        <w:tc>
          <w:tcPr>
            <w:tcW w:w="2764" w:type="dxa"/>
          </w:tcPr>
          <w:p w14:paraId="53E967B1" w14:textId="693FC237" w:rsidR="009A1108" w:rsidRPr="009A1108" w:rsidRDefault="009A1108" w:rsidP="009A1108">
            <w:pPr>
              <w:pStyle w:val="ab"/>
              <w:spacing w:line="360" w:lineRule="auto"/>
              <w:ind w:firstLine="0"/>
              <w:jc w:val="left"/>
              <w:rPr>
                <w:noProof/>
                <w:szCs w:val="28"/>
              </w:rPr>
            </w:pPr>
            <w:r w:rsidRPr="006F4460">
              <w:t>Дивитися вперед</w:t>
            </w:r>
          </w:p>
        </w:tc>
      </w:tr>
      <w:tr w:rsidR="009A1108" w:rsidRPr="008A6E14" w14:paraId="6A747B6E" w14:textId="77777777" w:rsidTr="00675BF9">
        <w:trPr>
          <w:jc w:val="center"/>
        </w:trPr>
        <w:tc>
          <w:tcPr>
            <w:tcW w:w="1083" w:type="dxa"/>
          </w:tcPr>
          <w:p w14:paraId="74519482" w14:textId="44548971" w:rsidR="009A1108" w:rsidRPr="009A1108" w:rsidRDefault="009A1108" w:rsidP="009A1108">
            <w:pPr>
              <w:pStyle w:val="140"/>
              <w:shd w:val="clear" w:color="auto" w:fill="auto"/>
              <w:spacing w:line="360" w:lineRule="auto"/>
              <w:ind w:left="180"/>
              <w:jc w:val="center"/>
              <w:rPr>
                <w:rFonts w:ascii="Times New Roman" w:hAnsi="Times New Roman" w:cs="Times New Roman"/>
                <w:sz w:val="28"/>
                <w:szCs w:val="28"/>
                <w:lang w:val="uk-UA"/>
              </w:rPr>
            </w:pPr>
            <w:r w:rsidRPr="009A1108">
              <w:rPr>
                <w:rFonts w:ascii="Times New Roman" w:hAnsi="Times New Roman" w:cs="Times New Roman"/>
                <w:sz w:val="28"/>
                <w:szCs w:val="28"/>
              </w:rPr>
              <w:t>7.</w:t>
            </w:r>
          </w:p>
        </w:tc>
        <w:tc>
          <w:tcPr>
            <w:tcW w:w="9322" w:type="dxa"/>
          </w:tcPr>
          <w:p w14:paraId="78BB42B9" w14:textId="0B0C2399" w:rsidR="009A1108" w:rsidRPr="009A1108" w:rsidRDefault="005F764C" w:rsidP="009A1108">
            <w:pPr>
              <w:pStyle w:val="ab"/>
              <w:spacing w:line="360" w:lineRule="auto"/>
              <w:ind w:firstLine="0"/>
              <w:jc w:val="left"/>
              <w:rPr>
                <w:noProof/>
                <w:szCs w:val="28"/>
              </w:rPr>
            </w:pPr>
            <w:proofErr w:type="spellStart"/>
            <w:r>
              <w:t>В.п</w:t>
            </w:r>
            <w:proofErr w:type="spellEnd"/>
            <w:r>
              <w:t>.</w:t>
            </w:r>
            <w:r w:rsidR="009A1108" w:rsidRPr="005E6D92">
              <w:t xml:space="preserve"> — лежачи на спині, зігнувши ноги в колінах. Підняти вище таз, прогнувшись в попереку - видих. Повернутися в </w:t>
            </w:r>
            <w:proofErr w:type="spellStart"/>
            <w:r>
              <w:t>В.п</w:t>
            </w:r>
            <w:proofErr w:type="spellEnd"/>
            <w:r>
              <w:t>.</w:t>
            </w:r>
            <w:r w:rsidR="009A1108" w:rsidRPr="005E6D92">
              <w:t xml:space="preserve"> - вдих.</w:t>
            </w:r>
          </w:p>
        </w:tc>
        <w:tc>
          <w:tcPr>
            <w:tcW w:w="1483" w:type="dxa"/>
          </w:tcPr>
          <w:p w14:paraId="42FBAB04" w14:textId="28D04302" w:rsidR="009A1108" w:rsidRPr="009A1108" w:rsidRDefault="009A1108" w:rsidP="009A1108">
            <w:pPr>
              <w:pStyle w:val="ab"/>
              <w:spacing w:line="360" w:lineRule="auto"/>
              <w:ind w:firstLine="0"/>
              <w:jc w:val="center"/>
              <w:rPr>
                <w:noProof/>
                <w:szCs w:val="28"/>
              </w:rPr>
            </w:pPr>
            <w:r w:rsidRPr="009A1108">
              <w:rPr>
                <w:szCs w:val="28"/>
              </w:rPr>
              <w:t>6-8 раз</w:t>
            </w:r>
          </w:p>
        </w:tc>
        <w:tc>
          <w:tcPr>
            <w:tcW w:w="2764" w:type="dxa"/>
          </w:tcPr>
          <w:p w14:paraId="4BDCA360" w14:textId="4E0A9F9B" w:rsidR="009A1108" w:rsidRPr="009A1108" w:rsidRDefault="009A1108" w:rsidP="009A1108">
            <w:pPr>
              <w:pStyle w:val="ab"/>
              <w:spacing w:line="360" w:lineRule="auto"/>
              <w:ind w:firstLine="0"/>
              <w:jc w:val="left"/>
              <w:rPr>
                <w:noProof/>
                <w:szCs w:val="28"/>
              </w:rPr>
            </w:pPr>
            <w:r w:rsidRPr="006F4460">
              <w:t>Ноги на ширині плечей</w:t>
            </w:r>
          </w:p>
        </w:tc>
      </w:tr>
      <w:tr w:rsidR="009A1108" w:rsidRPr="008A6E14" w14:paraId="2C052046" w14:textId="77777777" w:rsidTr="00675BF9">
        <w:trPr>
          <w:jc w:val="center"/>
        </w:trPr>
        <w:tc>
          <w:tcPr>
            <w:tcW w:w="1083" w:type="dxa"/>
          </w:tcPr>
          <w:p w14:paraId="5062EF74" w14:textId="2A66CDEC" w:rsidR="009A1108" w:rsidRPr="009A1108" w:rsidRDefault="009A1108" w:rsidP="009A1108">
            <w:pPr>
              <w:pStyle w:val="140"/>
              <w:shd w:val="clear" w:color="auto" w:fill="auto"/>
              <w:spacing w:line="360" w:lineRule="auto"/>
              <w:ind w:left="180"/>
              <w:jc w:val="center"/>
              <w:rPr>
                <w:rFonts w:ascii="Times New Roman" w:hAnsi="Times New Roman" w:cs="Times New Roman"/>
                <w:sz w:val="28"/>
                <w:szCs w:val="28"/>
                <w:lang w:val="uk-UA"/>
              </w:rPr>
            </w:pPr>
            <w:r w:rsidRPr="009A1108">
              <w:rPr>
                <w:rStyle w:val="73"/>
                <w:rFonts w:ascii="Times New Roman" w:hAnsi="Times New Roman" w:cs="Times New Roman"/>
                <w:sz w:val="28"/>
                <w:szCs w:val="28"/>
              </w:rPr>
              <w:t>8.</w:t>
            </w:r>
          </w:p>
        </w:tc>
        <w:tc>
          <w:tcPr>
            <w:tcW w:w="9322" w:type="dxa"/>
          </w:tcPr>
          <w:p w14:paraId="7E892741" w14:textId="03A09973" w:rsidR="009A1108" w:rsidRPr="009A1108" w:rsidRDefault="005F764C" w:rsidP="009A1108">
            <w:pPr>
              <w:pStyle w:val="ab"/>
              <w:spacing w:line="360" w:lineRule="auto"/>
              <w:ind w:firstLine="0"/>
              <w:jc w:val="left"/>
              <w:rPr>
                <w:noProof/>
                <w:szCs w:val="28"/>
              </w:rPr>
            </w:pPr>
            <w:proofErr w:type="spellStart"/>
            <w:r>
              <w:t>В.п</w:t>
            </w:r>
            <w:proofErr w:type="spellEnd"/>
            <w:r>
              <w:t>.</w:t>
            </w:r>
            <w:r w:rsidR="009A1108" w:rsidRPr="005E6D92">
              <w:t xml:space="preserve"> - те саме. Підняти таз і робити приставні кроки в одну і іншу сторони. Дихання вільне.</w:t>
            </w:r>
          </w:p>
        </w:tc>
        <w:tc>
          <w:tcPr>
            <w:tcW w:w="1483" w:type="dxa"/>
          </w:tcPr>
          <w:p w14:paraId="6EB3DAF4" w14:textId="436B70E8" w:rsidR="009A1108" w:rsidRPr="009A1108" w:rsidRDefault="009A1108" w:rsidP="009A1108">
            <w:pPr>
              <w:pStyle w:val="ab"/>
              <w:spacing w:line="360" w:lineRule="auto"/>
              <w:ind w:firstLine="0"/>
              <w:jc w:val="center"/>
              <w:rPr>
                <w:noProof/>
                <w:szCs w:val="28"/>
              </w:rPr>
            </w:pPr>
            <w:r w:rsidRPr="009A1108">
              <w:rPr>
                <w:szCs w:val="28"/>
              </w:rPr>
              <w:t>5-6 раз</w:t>
            </w:r>
          </w:p>
        </w:tc>
        <w:tc>
          <w:tcPr>
            <w:tcW w:w="2764" w:type="dxa"/>
          </w:tcPr>
          <w:p w14:paraId="04E3A387" w14:textId="0899DF2B" w:rsidR="009A1108" w:rsidRPr="009A1108" w:rsidRDefault="009A1108" w:rsidP="009A1108">
            <w:pPr>
              <w:pStyle w:val="ab"/>
              <w:spacing w:line="360" w:lineRule="auto"/>
              <w:ind w:firstLine="0"/>
              <w:jc w:val="left"/>
              <w:rPr>
                <w:noProof/>
                <w:szCs w:val="28"/>
              </w:rPr>
            </w:pPr>
            <w:r w:rsidRPr="006F4460">
              <w:t>Дрібний</w:t>
            </w:r>
          </w:p>
        </w:tc>
      </w:tr>
      <w:tr w:rsidR="009A1108" w:rsidRPr="008A6E14" w14:paraId="158F3846" w14:textId="77777777" w:rsidTr="00675BF9">
        <w:trPr>
          <w:jc w:val="center"/>
        </w:trPr>
        <w:tc>
          <w:tcPr>
            <w:tcW w:w="1083" w:type="dxa"/>
          </w:tcPr>
          <w:p w14:paraId="20EC48B9" w14:textId="59227E0F" w:rsidR="009A1108" w:rsidRPr="009A1108" w:rsidRDefault="009A1108" w:rsidP="009A1108">
            <w:pPr>
              <w:pStyle w:val="140"/>
              <w:shd w:val="clear" w:color="auto" w:fill="auto"/>
              <w:spacing w:line="360" w:lineRule="auto"/>
              <w:ind w:left="180"/>
              <w:jc w:val="center"/>
              <w:rPr>
                <w:rFonts w:ascii="Times New Roman" w:hAnsi="Times New Roman" w:cs="Times New Roman"/>
                <w:sz w:val="28"/>
                <w:szCs w:val="28"/>
                <w:lang w:val="uk-UA"/>
              </w:rPr>
            </w:pPr>
            <w:r w:rsidRPr="009A1108">
              <w:rPr>
                <w:rFonts w:ascii="Times New Roman" w:hAnsi="Times New Roman" w:cs="Times New Roman"/>
                <w:sz w:val="28"/>
                <w:szCs w:val="28"/>
              </w:rPr>
              <w:t>9.</w:t>
            </w:r>
          </w:p>
        </w:tc>
        <w:tc>
          <w:tcPr>
            <w:tcW w:w="9322" w:type="dxa"/>
          </w:tcPr>
          <w:p w14:paraId="23AEB13C" w14:textId="78D673C3" w:rsidR="009A1108" w:rsidRPr="009A1108" w:rsidRDefault="005F764C" w:rsidP="009A1108">
            <w:pPr>
              <w:pStyle w:val="ab"/>
              <w:spacing w:line="360" w:lineRule="auto"/>
              <w:ind w:firstLine="0"/>
              <w:jc w:val="left"/>
              <w:rPr>
                <w:noProof/>
                <w:szCs w:val="28"/>
              </w:rPr>
            </w:pPr>
            <w:proofErr w:type="spellStart"/>
            <w:r>
              <w:t>В.п</w:t>
            </w:r>
            <w:proofErr w:type="spellEnd"/>
            <w:r>
              <w:t>.</w:t>
            </w:r>
            <w:r w:rsidR="009A1108" w:rsidRPr="005E6D92">
              <w:t xml:space="preserve"> - лежачи на животі. Взятися руками за гомілковостопні суглоби, прогнутися і розгойдуватися вперед-назад. Дихання вільне.</w:t>
            </w:r>
          </w:p>
        </w:tc>
        <w:tc>
          <w:tcPr>
            <w:tcW w:w="1483" w:type="dxa"/>
          </w:tcPr>
          <w:p w14:paraId="7FD1FDF8" w14:textId="22C98708" w:rsidR="009A1108" w:rsidRPr="009A1108" w:rsidRDefault="009A1108" w:rsidP="009A1108">
            <w:pPr>
              <w:pStyle w:val="ab"/>
              <w:spacing w:line="360" w:lineRule="auto"/>
              <w:ind w:firstLine="0"/>
              <w:jc w:val="center"/>
              <w:rPr>
                <w:noProof/>
                <w:szCs w:val="28"/>
              </w:rPr>
            </w:pPr>
            <w:r w:rsidRPr="009A1108">
              <w:rPr>
                <w:szCs w:val="28"/>
              </w:rPr>
              <w:t xml:space="preserve">3-4 </w:t>
            </w:r>
            <w:proofErr w:type="spellStart"/>
            <w:r w:rsidRPr="009A1108">
              <w:rPr>
                <w:szCs w:val="28"/>
              </w:rPr>
              <w:t>раза</w:t>
            </w:r>
            <w:proofErr w:type="spellEnd"/>
          </w:p>
        </w:tc>
        <w:tc>
          <w:tcPr>
            <w:tcW w:w="2764" w:type="dxa"/>
          </w:tcPr>
          <w:p w14:paraId="3609159F" w14:textId="121330A4" w:rsidR="009A1108" w:rsidRPr="009A1108" w:rsidRDefault="009A1108" w:rsidP="009A1108">
            <w:pPr>
              <w:pStyle w:val="ab"/>
              <w:spacing w:line="360" w:lineRule="auto"/>
              <w:ind w:firstLine="0"/>
              <w:jc w:val="left"/>
              <w:rPr>
                <w:noProof/>
                <w:szCs w:val="28"/>
              </w:rPr>
            </w:pPr>
            <w:r w:rsidRPr="006F4460">
              <w:t>приставні кроки</w:t>
            </w:r>
          </w:p>
        </w:tc>
      </w:tr>
    </w:tbl>
    <w:p w14:paraId="72617A32" w14:textId="77777777" w:rsidR="009A1108" w:rsidRDefault="009A1108" w:rsidP="008329B1">
      <w:pPr>
        <w:pStyle w:val="ab"/>
        <w:ind w:left="709" w:firstLine="0"/>
        <w:rPr>
          <w:noProof/>
          <w:szCs w:val="28"/>
        </w:rPr>
      </w:pPr>
    </w:p>
    <w:p w14:paraId="49A8E6B4" w14:textId="3E6F4E46" w:rsidR="009A1108" w:rsidRDefault="009A1108">
      <w:pPr>
        <w:spacing w:after="200"/>
        <w:jc w:val="left"/>
        <w:rPr>
          <w:rFonts w:eastAsia="Calibri" w:cs="Times New Roman"/>
        </w:rPr>
      </w:pPr>
    </w:p>
    <w:p w14:paraId="4F1AB6A2" w14:textId="77777777" w:rsidR="00675BF9" w:rsidRDefault="00675BF9">
      <w:pPr>
        <w:spacing w:after="200"/>
        <w:jc w:val="left"/>
        <w:rPr>
          <w:rFonts w:eastAsia="Calibri" w:cs="Times New Roman"/>
        </w:rPr>
      </w:pPr>
    </w:p>
    <w:p w14:paraId="4EDD5192" w14:textId="77777777" w:rsidR="00675BF9" w:rsidRDefault="00675BF9">
      <w:pPr>
        <w:spacing w:after="200"/>
        <w:jc w:val="left"/>
        <w:rPr>
          <w:rFonts w:eastAsia="Calibri" w:cs="Times New Roman"/>
        </w:rPr>
      </w:pPr>
    </w:p>
    <w:p w14:paraId="1B8F3D63" w14:textId="77777777" w:rsidR="00675BF9" w:rsidRDefault="00675BF9">
      <w:pPr>
        <w:spacing w:after="200"/>
        <w:jc w:val="left"/>
        <w:rPr>
          <w:rFonts w:eastAsia="Calibri" w:cs="Times New Roman"/>
        </w:rPr>
      </w:pPr>
    </w:p>
    <w:p w14:paraId="6132AF4B" w14:textId="77777777" w:rsidR="00675BF9" w:rsidRDefault="00675BF9">
      <w:pPr>
        <w:spacing w:after="200"/>
        <w:jc w:val="left"/>
        <w:rPr>
          <w:rFonts w:eastAsia="Calibri" w:cs="Times New Roman"/>
        </w:rPr>
      </w:pPr>
    </w:p>
    <w:p w14:paraId="707BB027" w14:textId="77777777" w:rsidR="00675BF9" w:rsidRDefault="00675BF9">
      <w:pPr>
        <w:spacing w:after="200"/>
        <w:jc w:val="left"/>
        <w:rPr>
          <w:rFonts w:eastAsia="Calibri" w:cs="Times New Roman"/>
        </w:rPr>
      </w:pPr>
    </w:p>
    <w:p w14:paraId="2C30D75E" w14:textId="77777777" w:rsidR="00675BF9" w:rsidRDefault="00675BF9" w:rsidP="00675BF9">
      <w:pPr>
        <w:jc w:val="right"/>
      </w:pPr>
      <w:r>
        <w:lastRenderedPageBreak/>
        <w:t>Продовження додатку А</w:t>
      </w:r>
    </w:p>
    <w:tbl>
      <w:tblPr>
        <w:tblStyle w:val="ac"/>
        <w:tblW w:w="15156" w:type="dxa"/>
        <w:jc w:val="center"/>
        <w:tblLook w:val="04A0" w:firstRow="1" w:lastRow="0" w:firstColumn="1" w:lastColumn="0" w:noHBand="0" w:noVBand="1"/>
      </w:tblPr>
      <w:tblGrid>
        <w:gridCol w:w="1254"/>
        <w:gridCol w:w="9167"/>
        <w:gridCol w:w="1987"/>
        <w:gridCol w:w="2748"/>
      </w:tblGrid>
      <w:tr w:rsidR="009A1108" w:rsidRPr="00403F7B" w14:paraId="6543FF97" w14:textId="77777777" w:rsidTr="005F764C">
        <w:trPr>
          <w:jc w:val="center"/>
        </w:trPr>
        <w:tc>
          <w:tcPr>
            <w:tcW w:w="1254" w:type="dxa"/>
            <w:vAlign w:val="center"/>
          </w:tcPr>
          <w:p w14:paraId="4DA2B307" w14:textId="77777777" w:rsidR="009A1108" w:rsidRPr="00403F7B" w:rsidRDefault="009A1108" w:rsidP="00403F7B">
            <w:pPr>
              <w:pStyle w:val="140"/>
              <w:shd w:val="clear" w:color="auto" w:fill="auto"/>
              <w:spacing w:line="360" w:lineRule="auto"/>
              <w:ind w:left="180"/>
              <w:jc w:val="center"/>
              <w:rPr>
                <w:rFonts w:ascii="Times New Roman" w:hAnsi="Times New Roman" w:cs="Times New Roman"/>
                <w:sz w:val="28"/>
                <w:szCs w:val="28"/>
                <w:lang w:val="uk-UA"/>
              </w:rPr>
            </w:pPr>
            <w:r w:rsidRPr="00403F7B">
              <w:rPr>
                <w:rFonts w:ascii="Times New Roman" w:hAnsi="Times New Roman" w:cs="Times New Roman"/>
                <w:sz w:val="28"/>
                <w:szCs w:val="28"/>
                <w:lang w:val="uk-UA"/>
              </w:rPr>
              <w:t>№</w:t>
            </w:r>
          </w:p>
          <w:p w14:paraId="75BB0129" w14:textId="77777777" w:rsidR="009A1108" w:rsidRPr="00403F7B" w:rsidRDefault="009A1108" w:rsidP="00403F7B">
            <w:pPr>
              <w:pStyle w:val="ab"/>
              <w:spacing w:line="360" w:lineRule="auto"/>
              <w:ind w:firstLine="0"/>
              <w:jc w:val="center"/>
              <w:rPr>
                <w:noProof/>
                <w:szCs w:val="28"/>
              </w:rPr>
            </w:pPr>
            <w:r w:rsidRPr="00403F7B">
              <w:rPr>
                <w:szCs w:val="28"/>
              </w:rPr>
              <w:t>п/п</w:t>
            </w:r>
          </w:p>
        </w:tc>
        <w:tc>
          <w:tcPr>
            <w:tcW w:w="9167" w:type="dxa"/>
            <w:vAlign w:val="center"/>
          </w:tcPr>
          <w:p w14:paraId="22287822" w14:textId="77777777" w:rsidR="009A1108" w:rsidRPr="00403F7B" w:rsidRDefault="009A1108" w:rsidP="00403F7B">
            <w:pPr>
              <w:pStyle w:val="ab"/>
              <w:spacing w:line="360" w:lineRule="auto"/>
              <w:ind w:firstLine="0"/>
              <w:jc w:val="center"/>
              <w:rPr>
                <w:noProof/>
                <w:szCs w:val="28"/>
              </w:rPr>
            </w:pPr>
            <w:r w:rsidRPr="00403F7B">
              <w:rPr>
                <w:noProof/>
                <w:szCs w:val="28"/>
              </w:rPr>
              <w:t>Опис вправ</w:t>
            </w:r>
          </w:p>
        </w:tc>
        <w:tc>
          <w:tcPr>
            <w:tcW w:w="1987" w:type="dxa"/>
            <w:vAlign w:val="center"/>
          </w:tcPr>
          <w:p w14:paraId="05957BF5" w14:textId="77777777" w:rsidR="009A1108" w:rsidRPr="00403F7B" w:rsidRDefault="009A1108" w:rsidP="00403F7B">
            <w:pPr>
              <w:pStyle w:val="ab"/>
              <w:spacing w:line="360" w:lineRule="auto"/>
              <w:ind w:firstLine="0"/>
              <w:jc w:val="center"/>
              <w:rPr>
                <w:noProof/>
                <w:szCs w:val="28"/>
              </w:rPr>
            </w:pPr>
            <w:r w:rsidRPr="00403F7B">
              <w:rPr>
                <w:noProof/>
                <w:szCs w:val="28"/>
              </w:rPr>
              <w:t>Дозування</w:t>
            </w:r>
          </w:p>
        </w:tc>
        <w:tc>
          <w:tcPr>
            <w:tcW w:w="2748" w:type="dxa"/>
            <w:vAlign w:val="center"/>
          </w:tcPr>
          <w:p w14:paraId="52C1240B" w14:textId="77777777" w:rsidR="009A1108" w:rsidRPr="00403F7B" w:rsidRDefault="009A1108" w:rsidP="00403F7B">
            <w:pPr>
              <w:pStyle w:val="ab"/>
              <w:spacing w:line="360" w:lineRule="auto"/>
              <w:ind w:firstLine="0"/>
              <w:jc w:val="left"/>
              <w:rPr>
                <w:noProof/>
                <w:szCs w:val="28"/>
              </w:rPr>
            </w:pPr>
            <w:r w:rsidRPr="00403F7B">
              <w:rPr>
                <w:noProof/>
                <w:szCs w:val="28"/>
              </w:rPr>
              <w:t>Організаційно-</w:t>
            </w:r>
          </w:p>
          <w:p w14:paraId="5690A31F" w14:textId="77777777" w:rsidR="009A1108" w:rsidRPr="00403F7B" w:rsidRDefault="009A1108" w:rsidP="00403F7B">
            <w:pPr>
              <w:pStyle w:val="ab"/>
              <w:spacing w:line="360" w:lineRule="auto"/>
              <w:ind w:firstLine="0"/>
              <w:jc w:val="left"/>
              <w:rPr>
                <w:noProof/>
                <w:szCs w:val="28"/>
              </w:rPr>
            </w:pPr>
            <w:r w:rsidRPr="00403F7B">
              <w:rPr>
                <w:noProof/>
                <w:szCs w:val="28"/>
              </w:rPr>
              <w:t>методичні</w:t>
            </w:r>
          </w:p>
          <w:p w14:paraId="05CEB009" w14:textId="77777777" w:rsidR="009A1108" w:rsidRPr="00403F7B" w:rsidRDefault="009A1108" w:rsidP="00403F7B">
            <w:pPr>
              <w:pStyle w:val="ab"/>
              <w:spacing w:line="360" w:lineRule="auto"/>
              <w:ind w:firstLine="0"/>
              <w:jc w:val="left"/>
              <w:rPr>
                <w:noProof/>
                <w:szCs w:val="28"/>
              </w:rPr>
            </w:pPr>
            <w:r w:rsidRPr="00403F7B">
              <w:rPr>
                <w:noProof/>
                <w:szCs w:val="28"/>
              </w:rPr>
              <w:t>вказівки</w:t>
            </w:r>
          </w:p>
        </w:tc>
      </w:tr>
      <w:tr w:rsidR="009A1108" w:rsidRPr="00403F7B" w14:paraId="35C3B9AF" w14:textId="77777777" w:rsidTr="005F764C">
        <w:trPr>
          <w:jc w:val="center"/>
        </w:trPr>
        <w:tc>
          <w:tcPr>
            <w:tcW w:w="15156" w:type="dxa"/>
            <w:gridSpan w:val="4"/>
            <w:vAlign w:val="center"/>
          </w:tcPr>
          <w:p w14:paraId="5ACC7CA0" w14:textId="77777777" w:rsidR="009A1108" w:rsidRPr="00403F7B" w:rsidRDefault="009A1108" w:rsidP="00403F7B">
            <w:pPr>
              <w:pStyle w:val="ab"/>
              <w:spacing w:line="360" w:lineRule="auto"/>
              <w:jc w:val="center"/>
              <w:rPr>
                <w:noProof/>
                <w:szCs w:val="28"/>
              </w:rPr>
            </w:pPr>
            <w:r w:rsidRPr="00403F7B">
              <w:rPr>
                <w:noProof/>
                <w:szCs w:val="28"/>
              </w:rPr>
              <w:t>Для корекції сутулуватою постави необхідно: зміцнити м'язи шиї, спини, бічні м'язи тулуба, м'язи</w:t>
            </w:r>
          </w:p>
          <w:p w14:paraId="7CB13824" w14:textId="71D5EDAC" w:rsidR="009A1108" w:rsidRPr="00403F7B" w:rsidRDefault="009A1108" w:rsidP="00403F7B">
            <w:pPr>
              <w:pStyle w:val="ab"/>
              <w:spacing w:line="360" w:lineRule="auto"/>
              <w:jc w:val="center"/>
              <w:rPr>
                <w:noProof/>
                <w:szCs w:val="28"/>
              </w:rPr>
            </w:pPr>
            <w:r w:rsidRPr="00403F7B">
              <w:rPr>
                <w:noProof/>
                <w:szCs w:val="28"/>
              </w:rPr>
              <w:t>передній поверхні стегна. Зменшити грудний кіфоз.</w:t>
            </w:r>
          </w:p>
        </w:tc>
      </w:tr>
      <w:tr w:rsidR="009A1108" w:rsidRPr="00403F7B" w14:paraId="02C95787" w14:textId="77777777" w:rsidTr="005F764C">
        <w:trPr>
          <w:jc w:val="center"/>
        </w:trPr>
        <w:tc>
          <w:tcPr>
            <w:tcW w:w="15156" w:type="dxa"/>
            <w:gridSpan w:val="4"/>
            <w:vAlign w:val="center"/>
          </w:tcPr>
          <w:p w14:paraId="30B74B1D" w14:textId="1F00C496" w:rsidR="009A1108" w:rsidRPr="00403F7B" w:rsidRDefault="009A1108" w:rsidP="00403F7B">
            <w:pPr>
              <w:pStyle w:val="ab"/>
              <w:spacing w:line="360" w:lineRule="auto"/>
              <w:ind w:firstLine="0"/>
              <w:jc w:val="center"/>
              <w:rPr>
                <w:noProof/>
                <w:szCs w:val="28"/>
              </w:rPr>
            </w:pPr>
            <w:r w:rsidRPr="00403F7B">
              <w:rPr>
                <w:noProof/>
                <w:szCs w:val="28"/>
              </w:rPr>
              <w:t>Вправи для розвитку м'язів шиї.</w:t>
            </w:r>
          </w:p>
        </w:tc>
      </w:tr>
      <w:tr w:rsidR="00403F7B" w:rsidRPr="00403F7B" w14:paraId="745FC7D5" w14:textId="77777777" w:rsidTr="005F764C">
        <w:trPr>
          <w:jc w:val="center"/>
        </w:trPr>
        <w:tc>
          <w:tcPr>
            <w:tcW w:w="1254" w:type="dxa"/>
            <w:vAlign w:val="center"/>
          </w:tcPr>
          <w:p w14:paraId="012F8E2B" w14:textId="77777777"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lang w:val="uk-UA"/>
              </w:rPr>
            </w:pPr>
            <w:r w:rsidRPr="00403F7B">
              <w:rPr>
                <w:rFonts w:ascii="Times New Roman" w:hAnsi="Times New Roman" w:cs="Times New Roman"/>
                <w:sz w:val="28"/>
                <w:szCs w:val="28"/>
              </w:rPr>
              <w:t>1.</w:t>
            </w:r>
          </w:p>
        </w:tc>
        <w:tc>
          <w:tcPr>
            <w:tcW w:w="9167" w:type="dxa"/>
          </w:tcPr>
          <w:p w14:paraId="186DBCFA" w14:textId="3EB23147" w:rsidR="00403F7B" w:rsidRPr="00403F7B" w:rsidRDefault="005F764C" w:rsidP="00403F7B">
            <w:pPr>
              <w:pStyle w:val="ab"/>
              <w:spacing w:line="360" w:lineRule="auto"/>
              <w:ind w:firstLine="0"/>
              <w:jc w:val="left"/>
              <w:rPr>
                <w:noProof/>
                <w:szCs w:val="28"/>
              </w:rPr>
            </w:pPr>
            <w:proofErr w:type="spellStart"/>
            <w:r>
              <w:rPr>
                <w:szCs w:val="28"/>
              </w:rPr>
              <w:t>В.п</w:t>
            </w:r>
            <w:proofErr w:type="spellEnd"/>
            <w:r>
              <w:rPr>
                <w:szCs w:val="28"/>
              </w:rPr>
              <w:t>.</w:t>
            </w:r>
            <w:r w:rsidR="00403F7B" w:rsidRPr="00403F7B">
              <w:rPr>
                <w:szCs w:val="28"/>
              </w:rPr>
              <w:t xml:space="preserve"> - o. e., руки на пояс. Нахил голови вперед і назад. Дихання вільне.</w:t>
            </w:r>
          </w:p>
        </w:tc>
        <w:tc>
          <w:tcPr>
            <w:tcW w:w="1987" w:type="dxa"/>
            <w:vAlign w:val="center"/>
          </w:tcPr>
          <w:p w14:paraId="44F77385" w14:textId="0132344C" w:rsidR="00403F7B" w:rsidRPr="00403F7B" w:rsidRDefault="00403F7B" w:rsidP="00403F7B">
            <w:pPr>
              <w:pStyle w:val="ab"/>
              <w:spacing w:line="360" w:lineRule="auto"/>
              <w:ind w:firstLine="0"/>
              <w:jc w:val="center"/>
              <w:rPr>
                <w:noProof/>
                <w:szCs w:val="28"/>
              </w:rPr>
            </w:pPr>
            <w:r w:rsidRPr="00403F7B">
              <w:rPr>
                <w:szCs w:val="28"/>
              </w:rPr>
              <w:t>6-8 раз</w:t>
            </w:r>
          </w:p>
        </w:tc>
        <w:tc>
          <w:tcPr>
            <w:tcW w:w="2748" w:type="dxa"/>
          </w:tcPr>
          <w:p w14:paraId="64177E93" w14:textId="7CDF931E" w:rsidR="00403F7B" w:rsidRPr="00403F7B" w:rsidRDefault="00403F7B" w:rsidP="00403F7B">
            <w:pPr>
              <w:pStyle w:val="ab"/>
              <w:spacing w:line="360" w:lineRule="auto"/>
              <w:ind w:firstLine="0"/>
              <w:jc w:val="center"/>
              <w:rPr>
                <w:noProof/>
                <w:szCs w:val="28"/>
              </w:rPr>
            </w:pPr>
            <w:r w:rsidRPr="00403F7B">
              <w:rPr>
                <w:szCs w:val="28"/>
              </w:rPr>
              <w:t>Ноги нарізно</w:t>
            </w:r>
          </w:p>
        </w:tc>
      </w:tr>
      <w:tr w:rsidR="00403F7B" w:rsidRPr="00403F7B" w14:paraId="760A2FA0" w14:textId="77777777" w:rsidTr="005F764C">
        <w:trPr>
          <w:jc w:val="center"/>
        </w:trPr>
        <w:tc>
          <w:tcPr>
            <w:tcW w:w="1254" w:type="dxa"/>
            <w:vAlign w:val="center"/>
          </w:tcPr>
          <w:p w14:paraId="65269A00" w14:textId="121BC422"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2.</w:t>
            </w:r>
          </w:p>
        </w:tc>
        <w:tc>
          <w:tcPr>
            <w:tcW w:w="9167" w:type="dxa"/>
          </w:tcPr>
          <w:p w14:paraId="14EED210" w14:textId="4528E7D8" w:rsidR="00403F7B" w:rsidRPr="00403F7B" w:rsidRDefault="005F764C" w:rsidP="00403F7B">
            <w:pPr>
              <w:pStyle w:val="ab"/>
              <w:spacing w:line="360" w:lineRule="auto"/>
              <w:ind w:firstLine="0"/>
              <w:jc w:val="left"/>
              <w:rPr>
                <w:szCs w:val="28"/>
              </w:rPr>
            </w:pPr>
            <w:proofErr w:type="spellStart"/>
            <w:r>
              <w:rPr>
                <w:szCs w:val="28"/>
              </w:rPr>
              <w:t>В.п</w:t>
            </w:r>
            <w:proofErr w:type="spellEnd"/>
            <w:r>
              <w:rPr>
                <w:szCs w:val="28"/>
              </w:rPr>
              <w:t>.</w:t>
            </w:r>
            <w:r w:rsidR="00403F7B" w:rsidRPr="00403F7B">
              <w:rPr>
                <w:szCs w:val="28"/>
              </w:rPr>
              <w:t xml:space="preserve"> - те саме. Нахил голови вліво і вправо. Дихання вільне.</w:t>
            </w:r>
          </w:p>
        </w:tc>
        <w:tc>
          <w:tcPr>
            <w:tcW w:w="1987" w:type="dxa"/>
            <w:vAlign w:val="center"/>
          </w:tcPr>
          <w:p w14:paraId="28FD5E0C" w14:textId="7E0CE74D" w:rsidR="00403F7B" w:rsidRPr="00403F7B" w:rsidRDefault="00403F7B" w:rsidP="00403F7B">
            <w:pPr>
              <w:pStyle w:val="ab"/>
              <w:spacing w:line="360" w:lineRule="auto"/>
              <w:ind w:firstLine="0"/>
              <w:jc w:val="center"/>
              <w:rPr>
                <w:szCs w:val="28"/>
              </w:rPr>
            </w:pPr>
            <w:r w:rsidRPr="00403F7B">
              <w:rPr>
                <w:szCs w:val="28"/>
              </w:rPr>
              <w:t>6-8 раз</w:t>
            </w:r>
          </w:p>
        </w:tc>
        <w:tc>
          <w:tcPr>
            <w:tcW w:w="2748" w:type="dxa"/>
          </w:tcPr>
          <w:p w14:paraId="1B0DA89C" w14:textId="5079EF13" w:rsidR="00403F7B" w:rsidRPr="00403F7B" w:rsidRDefault="00403F7B" w:rsidP="00403F7B">
            <w:pPr>
              <w:pStyle w:val="ab"/>
              <w:spacing w:line="360" w:lineRule="auto"/>
              <w:ind w:firstLine="0"/>
              <w:jc w:val="center"/>
              <w:rPr>
                <w:szCs w:val="28"/>
              </w:rPr>
            </w:pPr>
            <w:r w:rsidRPr="00403F7B">
              <w:rPr>
                <w:szCs w:val="28"/>
              </w:rPr>
              <w:t>Теж саме</w:t>
            </w:r>
          </w:p>
        </w:tc>
      </w:tr>
      <w:tr w:rsidR="00403F7B" w:rsidRPr="00403F7B" w14:paraId="052569C7" w14:textId="77777777" w:rsidTr="005F764C">
        <w:trPr>
          <w:jc w:val="center"/>
        </w:trPr>
        <w:tc>
          <w:tcPr>
            <w:tcW w:w="1254" w:type="dxa"/>
            <w:vAlign w:val="center"/>
          </w:tcPr>
          <w:p w14:paraId="42ADE479" w14:textId="4E40085E"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lang w:val="uk-UA"/>
              </w:rPr>
            </w:pPr>
            <w:r w:rsidRPr="00403F7B">
              <w:rPr>
                <w:rFonts w:ascii="Times New Roman" w:hAnsi="Times New Roman" w:cs="Times New Roman"/>
                <w:sz w:val="28"/>
                <w:szCs w:val="28"/>
              </w:rPr>
              <w:t>3.</w:t>
            </w:r>
          </w:p>
        </w:tc>
        <w:tc>
          <w:tcPr>
            <w:tcW w:w="9167" w:type="dxa"/>
          </w:tcPr>
          <w:p w14:paraId="2422CF80" w14:textId="09CBFBE2" w:rsidR="00403F7B" w:rsidRPr="00403F7B" w:rsidRDefault="005F764C" w:rsidP="00403F7B">
            <w:pPr>
              <w:pStyle w:val="ab"/>
              <w:spacing w:line="360" w:lineRule="auto"/>
              <w:ind w:firstLine="0"/>
              <w:jc w:val="left"/>
              <w:rPr>
                <w:szCs w:val="28"/>
              </w:rPr>
            </w:pPr>
            <w:proofErr w:type="spellStart"/>
            <w:r>
              <w:rPr>
                <w:szCs w:val="28"/>
              </w:rPr>
              <w:t>В.п</w:t>
            </w:r>
            <w:proofErr w:type="spellEnd"/>
            <w:r>
              <w:rPr>
                <w:szCs w:val="28"/>
              </w:rPr>
              <w:t>.</w:t>
            </w:r>
            <w:r w:rsidR="00403F7B" w:rsidRPr="00403F7B">
              <w:rPr>
                <w:szCs w:val="28"/>
              </w:rPr>
              <w:t xml:space="preserve"> - те саме. Поворот голови вправо і вліво. Дихання вільне.</w:t>
            </w:r>
          </w:p>
        </w:tc>
        <w:tc>
          <w:tcPr>
            <w:tcW w:w="1987" w:type="dxa"/>
            <w:vAlign w:val="center"/>
          </w:tcPr>
          <w:p w14:paraId="667F174C" w14:textId="50126ECE" w:rsidR="00403F7B" w:rsidRPr="00403F7B" w:rsidRDefault="00403F7B" w:rsidP="00403F7B">
            <w:pPr>
              <w:pStyle w:val="ab"/>
              <w:spacing w:line="360" w:lineRule="auto"/>
              <w:ind w:firstLine="0"/>
              <w:jc w:val="center"/>
              <w:rPr>
                <w:szCs w:val="28"/>
              </w:rPr>
            </w:pPr>
            <w:r w:rsidRPr="00403F7B">
              <w:rPr>
                <w:szCs w:val="28"/>
              </w:rPr>
              <w:t>6-8 раз</w:t>
            </w:r>
          </w:p>
        </w:tc>
        <w:tc>
          <w:tcPr>
            <w:tcW w:w="2748" w:type="dxa"/>
          </w:tcPr>
          <w:p w14:paraId="34ADA87C" w14:textId="3CF787A2" w:rsidR="00403F7B" w:rsidRPr="00403F7B" w:rsidRDefault="00403F7B" w:rsidP="00403F7B">
            <w:pPr>
              <w:pStyle w:val="ab"/>
              <w:spacing w:line="360" w:lineRule="auto"/>
              <w:ind w:firstLine="0"/>
              <w:jc w:val="center"/>
              <w:rPr>
                <w:szCs w:val="28"/>
              </w:rPr>
            </w:pPr>
            <w:r w:rsidRPr="00403F7B">
              <w:rPr>
                <w:szCs w:val="28"/>
              </w:rPr>
              <w:t>Теж саме</w:t>
            </w:r>
          </w:p>
        </w:tc>
      </w:tr>
      <w:tr w:rsidR="00403F7B" w:rsidRPr="00403F7B" w14:paraId="6BFFDC86" w14:textId="77777777" w:rsidTr="005F764C">
        <w:trPr>
          <w:jc w:val="center"/>
        </w:trPr>
        <w:tc>
          <w:tcPr>
            <w:tcW w:w="1254" w:type="dxa"/>
            <w:vAlign w:val="center"/>
          </w:tcPr>
          <w:p w14:paraId="7266FD2B" w14:textId="098DEAF3"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lang w:val="uk-UA"/>
              </w:rPr>
            </w:pPr>
            <w:r w:rsidRPr="00403F7B">
              <w:rPr>
                <w:rFonts w:ascii="Times New Roman" w:hAnsi="Times New Roman" w:cs="Times New Roman"/>
                <w:sz w:val="28"/>
                <w:szCs w:val="28"/>
              </w:rPr>
              <w:t>4.</w:t>
            </w:r>
          </w:p>
        </w:tc>
        <w:tc>
          <w:tcPr>
            <w:tcW w:w="9167" w:type="dxa"/>
          </w:tcPr>
          <w:p w14:paraId="740B61CA" w14:textId="738C199D" w:rsidR="00403F7B" w:rsidRPr="00403F7B" w:rsidRDefault="005F764C" w:rsidP="00403F7B">
            <w:pPr>
              <w:pStyle w:val="ab"/>
              <w:spacing w:line="360" w:lineRule="auto"/>
              <w:ind w:firstLine="0"/>
              <w:jc w:val="left"/>
              <w:rPr>
                <w:szCs w:val="28"/>
              </w:rPr>
            </w:pPr>
            <w:proofErr w:type="spellStart"/>
            <w:r>
              <w:rPr>
                <w:szCs w:val="28"/>
              </w:rPr>
              <w:t>В.п</w:t>
            </w:r>
            <w:proofErr w:type="spellEnd"/>
            <w:r>
              <w:rPr>
                <w:szCs w:val="28"/>
              </w:rPr>
              <w:t>.</w:t>
            </w:r>
            <w:r w:rsidR="00403F7B" w:rsidRPr="00403F7B">
              <w:rPr>
                <w:szCs w:val="28"/>
              </w:rPr>
              <w:t xml:space="preserve"> - те саме. Обертання голови в одну і іншу сторону. Дихання вільне.</w:t>
            </w:r>
          </w:p>
        </w:tc>
        <w:tc>
          <w:tcPr>
            <w:tcW w:w="1987" w:type="dxa"/>
            <w:vAlign w:val="center"/>
          </w:tcPr>
          <w:p w14:paraId="06C14996" w14:textId="5E28E376" w:rsidR="00403F7B" w:rsidRPr="00403F7B" w:rsidRDefault="00403F7B" w:rsidP="00403F7B">
            <w:pPr>
              <w:pStyle w:val="af0"/>
              <w:shd w:val="clear" w:color="auto" w:fill="auto"/>
              <w:spacing w:before="0" w:after="0" w:line="360" w:lineRule="auto"/>
              <w:ind w:left="120" w:firstLine="0"/>
              <w:jc w:val="center"/>
              <w:rPr>
                <w:sz w:val="28"/>
                <w:szCs w:val="28"/>
                <w:lang w:val="uk-UA"/>
              </w:rPr>
            </w:pPr>
            <w:r w:rsidRPr="00403F7B">
              <w:rPr>
                <w:sz w:val="28"/>
                <w:szCs w:val="28"/>
              </w:rPr>
              <w:t>По 4 раз</w:t>
            </w:r>
            <w:r w:rsidRPr="00403F7B">
              <w:rPr>
                <w:sz w:val="28"/>
                <w:szCs w:val="28"/>
                <w:lang w:val="uk-UA"/>
              </w:rPr>
              <w:t>и</w:t>
            </w:r>
            <w:r w:rsidRPr="00403F7B">
              <w:rPr>
                <w:sz w:val="28"/>
                <w:szCs w:val="28"/>
              </w:rPr>
              <w:t xml:space="preserve"> в</w:t>
            </w:r>
            <w:r w:rsidRPr="00403F7B">
              <w:rPr>
                <w:sz w:val="28"/>
                <w:szCs w:val="28"/>
                <w:lang w:val="uk-UA"/>
              </w:rPr>
              <w:t xml:space="preserve"> </w:t>
            </w:r>
            <w:r w:rsidRPr="00403F7B">
              <w:rPr>
                <w:sz w:val="28"/>
                <w:szCs w:val="28"/>
              </w:rPr>
              <w:t>к</w:t>
            </w:r>
            <w:r w:rsidRPr="00403F7B">
              <w:rPr>
                <w:sz w:val="28"/>
                <w:szCs w:val="28"/>
                <w:lang w:val="uk-UA"/>
              </w:rPr>
              <w:t>о</w:t>
            </w:r>
            <w:r w:rsidRPr="00403F7B">
              <w:rPr>
                <w:sz w:val="28"/>
                <w:szCs w:val="28"/>
              </w:rPr>
              <w:t>ж</w:t>
            </w:r>
            <w:r w:rsidRPr="00403F7B">
              <w:rPr>
                <w:sz w:val="28"/>
                <w:szCs w:val="28"/>
                <w:lang w:val="uk-UA"/>
              </w:rPr>
              <w:t>ну</w:t>
            </w:r>
          </w:p>
          <w:p w14:paraId="73B3764B" w14:textId="4030BF68" w:rsidR="00403F7B" w:rsidRPr="00403F7B" w:rsidRDefault="00403F7B" w:rsidP="00403F7B">
            <w:pPr>
              <w:pStyle w:val="ab"/>
              <w:spacing w:line="360" w:lineRule="auto"/>
              <w:ind w:firstLine="0"/>
              <w:jc w:val="center"/>
              <w:rPr>
                <w:szCs w:val="28"/>
              </w:rPr>
            </w:pPr>
            <w:r w:rsidRPr="00403F7B">
              <w:rPr>
                <w:szCs w:val="28"/>
              </w:rPr>
              <w:t>сторону</w:t>
            </w:r>
          </w:p>
        </w:tc>
        <w:tc>
          <w:tcPr>
            <w:tcW w:w="2748" w:type="dxa"/>
          </w:tcPr>
          <w:p w14:paraId="46CE1B73" w14:textId="4EB8CA5F" w:rsidR="00403F7B" w:rsidRPr="00403F7B" w:rsidRDefault="00403F7B" w:rsidP="00403F7B">
            <w:pPr>
              <w:pStyle w:val="ab"/>
              <w:spacing w:line="360" w:lineRule="auto"/>
              <w:ind w:firstLine="0"/>
              <w:jc w:val="center"/>
              <w:rPr>
                <w:szCs w:val="28"/>
              </w:rPr>
            </w:pPr>
            <w:r w:rsidRPr="00403F7B">
              <w:rPr>
                <w:szCs w:val="28"/>
              </w:rPr>
              <w:t>Теж саме</w:t>
            </w:r>
          </w:p>
        </w:tc>
      </w:tr>
      <w:tr w:rsidR="00403F7B" w:rsidRPr="00403F7B" w14:paraId="622C816B" w14:textId="77777777" w:rsidTr="005F764C">
        <w:trPr>
          <w:jc w:val="center"/>
        </w:trPr>
        <w:tc>
          <w:tcPr>
            <w:tcW w:w="1254" w:type="dxa"/>
            <w:vAlign w:val="center"/>
          </w:tcPr>
          <w:p w14:paraId="3070961B" w14:textId="247B15DD"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lang w:val="uk-UA"/>
              </w:rPr>
            </w:pPr>
            <w:r w:rsidRPr="00403F7B">
              <w:rPr>
                <w:rFonts w:ascii="Times New Roman" w:hAnsi="Times New Roman" w:cs="Times New Roman"/>
                <w:sz w:val="28"/>
                <w:szCs w:val="28"/>
              </w:rPr>
              <w:t>5.</w:t>
            </w:r>
          </w:p>
        </w:tc>
        <w:tc>
          <w:tcPr>
            <w:tcW w:w="9167" w:type="dxa"/>
          </w:tcPr>
          <w:p w14:paraId="6A3B4D51" w14:textId="42A38D77" w:rsidR="00403F7B" w:rsidRPr="00403F7B" w:rsidRDefault="00403F7B" w:rsidP="00403F7B">
            <w:pPr>
              <w:pStyle w:val="ab"/>
              <w:spacing w:line="360" w:lineRule="auto"/>
              <w:ind w:firstLine="0"/>
              <w:jc w:val="left"/>
              <w:rPr>
                <w:szCs w:val="28"/>
              </w:rPr>
            </w:pPr>
            <w:r w:rsidRPr="00403F7B">
              <w:rPr>
                <w:szCs w:val="28"/>
              </w:rPr>
              <w:t>Вправи в опорі при поворотах і нахилах голови, використовуючи в якості опору протидію рук.</w:t>
            </w:r>
          </w:p>
        </w:tc>
        <w:tc>
          <w:tcPr>
            <w:tcW w:w="1987" w:type="dxa"/>
            <w:vAlign w:val="center"/>
          </w:tcPr>
          <w:p w14:paraId="00120F85" w14:textId="292BD04D" w:rsidR="00403F7B" w:rsidRPr="00403F7B" w:rsidRDefault="00403F7B" w:rsidP="00403F7B">
            <w:pPr>
              <w:pStyle w:val="ab"/>
              <w:spacing w:line="360" w:lineRule="auto"/>
              <w:ind w:firstLine="0"/>
              <w:jc w:val="center"/>
              <w:rPr>
                <w:szCs w:val="28"/>
              </w:rPr>
            </w:pPr>
            <w:r w:rsidRPr="00403F7B">
              <w:rPr>
                <w:szCs w:val="28"/>
              </w:rPr>
              <w:t xml:space="preserve">По 3-4 </w:t>
            </w:r>
            <w:proofErr w:type="spellStart"/>
            <w:r w:rsidRPr="00403F7B">
              <w:rPr>
                <w:szCs w:val="28"/>
              </w:rPr>
              <w:t>раза</w:t>
            </w:r>
            <w:proofErr w:type="spellEnd"/>
          </w:p>
        </w:tc>
        <w:tc>
          <w:tcPr>
            <w:tcW w:w="2748" w:type="dxa"/>
          </w:tcPr>
          <w:p w14:paraId="4FEA14CB" w14:textId="6C035FA4" w:rsidR="00403F7B" w:rsidRPr="00403F7B" w:rsidRDefault="00403F7B" w:rsidP="00403F7B">
            <w:pPr>
              <w:pStyle w:val="ab"/>
              <w:spacing w:line="360" w:lineRule="auto"/>
              <w:ind w:firstLine="0"/>
              <w:jc w:val="center"/>
              <w:rPr>
                <w:szCs w:val="28"/>
              </w:rPr>
            </w:pPr>
            <w:r w:rsidRPr="00403F7B">
              <w:rPr>
                <w:szCs w:val="28"/>
              </w:rPr>
              <w:t>Теж саме</w:t>
            </w:r>
          </w:p>
        </w:tc>
      </w:tr>
    </w:tbl>
    <w:p w14:paraId="68C2FE53" w14:textId="77777777" w:rsidR="00675BF9" w:rsidRDefault="00675BF9"/>
    <w:p w14:paraId="1BA39371" w14:textId="77777777" w:rsidR="00675BF9" w:rsidRDefault="00675BF9"/>
    <w:p w14:paraId="7FB82845" w14:textId="77777777" w:rsidR="00675BF9" w:rsidRDefault="00675BF9" w:rsidP="00675BF9">
      <w:pPr>
        <w:jc w:val="right"/>
      </w:pPr>
      <w:r>
        <w:lastRenderedPageBreak/>
        <w:t>Продовження додатку А</w:t>
      </w:r>
    </w:p>
    <w:tbl>
      <w:tblPr>
        <w:tblStyle w:val="ac"/>
        <w:tblW w:w="15156" w:type="dxa"/>
        <w:jc w:val="center"/>
        <w:tblLook w:val="04A0" w:firstRow="1" w:lastRow="0" w:firstColumn="1" w:lastColumn="0" w:noHBand="0" w:noVBand="1"/>
      </w:tblPr>
      <w:tblGrid>
        <w:gridCol w:w="1254"/>
        <w:gridCol w:w="9167"/>
        <w:gridCol w:w="1987"/>
        <w:gridCol w:w="2748"/>
      </w:tblGrid>
      <w:tr w:rsidR="00403F7B" w:rsidRPr="00403F7B" w14:paraId="02E8ED43" w14:textId="77777777" w:rsidTr="005F764C">
        <w:trPr>
          <w:jc w:val="center"/>
        </w:trPr>
        <w:tc>
          <w:tcPr>
            <w:tcW w:w="15156" w:type="dxa"/>
            <w:gridSpan w:val="4"/>
            <w:vAlign w:val="center"/>
          </w:tcPr>
          <w:p w14:paraId="64F76BA1" w14:textId="6ADE3BF6" w:rsidR="00403F7B" w:rsidRPr="00403F7B" w:rsidRDefault="00403F7B" w:rsidP="00403F7B">
            <w:pPr>
              <w:pStyle w:val="ab"/>
              <w:spacing w:line="360" w:lineRule="auto"/>
              <w:ind w:firstLine="0"/>
              <w:jc w:val="center"/>
              <w:rPr>
                <w:szCs w:val="28"/>
              </w:rPr>
            </w:pPr>
            <w:r w:rsidRPr="00403F7B">
              <w:rPr>
                <w:noProof/>
                <w:szCs w:val="28"/>
              </w:rPr>
              <w:t>Вправи для розвитку м'язів спини.</w:t>
            </w:r>
          </w:p>
        </w:tc>
      </w:tr>
      <w:tr w:rsidR="00403F7B" w:rsidRPr="00403F7B" w14:paraId="203EF12D" w14:textId="77777777" w:rsidTr="005F764C">
        <w:trPr>
          <w:jc w:val="center"/>
        </w:trPr>
        <w:tc>
          <w:tcPr>
            <w:tcW w:w="1254" w:type="dxa"/>
            <w:vAlign w:val="center"/>
          </w:tcPr>
          <w:p w14:paraId="430E6ED9" w14:textId="78266977"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1.</w:t>
            </w:r>
          </w:p>
        </w:tc>
        <w:tc>
          <w:tcPr>
            <w:tcW w:w="9167" w:type="dxa"/>
          </w:tcPr>
          <w:p w14:paraId="1BBF5FD7" w14:textId="0AAA51B8" w:rsidR="00403F7B" w:rsidRPr="00403F7B" w:rsidRDefault="00403F7B" w:rsidP="00675BF9">
            <w:pPr>
              <w:pStyle w:val="ab"/>
              <w:spacing w:line="312" w:lineRule="auto"/>
              <w:ind w:firstLine="0"/>
              <w:jc w:val="left"/>
              <w:rPr>
                <w:szCs w:val="28"/>
              </w:rPr>
            </w:pPr>
            <w:r w:rsidRPr="00403F7B">
              <w:rPr>
                <w:szCs w:val="28"/>
              </w:rPr>
              <w:t xml:space="preserve">З </w:t>
            </w:r>
            <w:proofErr w:type="spellStart"/>
            <w:r w:rsidR="005F764C">
              <w:rPr>
                <w:szCs w:val="28"/>
              </w:rPr>
              <w:t>В.п</w:t>
            </w:r>
            <w:proofErr w:type="spellEnd"/>
            <w:r w:rsidR="005F764C">
              <w:rPr>
                <w:szCs w:val="28"/>
              </w:rPr>
              <w:t>.</w:t>
            </w:r>
            <w:r w:rsidRPr="00403F7B">
              <w:rPr>
                <w:szCs w:val="28"/>
              </w:rPr>
              <w:t xml:space="preserve"> - лежачи на животі, підборіддя на тильній поверхні кистей, покладених один на одного. Перевести руки на пояс, підняти голову і плечі, лопатки з'єднати, живіт не піднімати, дихання не затримувати. Зберігати прийняте положення до рахунку 3-5.</w:t>
            </w:r>
          </w:p>
        </w:tc>
        <w:tc>
          <w:tcPr>
            <w:tcW w:w="1987" w:type="dxa"/>
            <w:vAlign w:val="center"/>
          </w:tcPr>
          <w:p w14:paraId="17CC68E4" w14:textId="0FA53CA2" w:rsidR="00403F7B" w:rsidRPr="00403F7B" w:rsidRDefault="00403F7B" w:rsidP="00675BF9">
            <w:pPr>
              <w:pStyle w:val="ab"/>
              <w:spacing w:line="312" w:lineRule="auto"/>
              <w:ind w:firstLine="0"/>
              <w:jc w:val="center"/>
              <w:rPr>
                <w:szCs w:val="28"/>
              </w:rPr>
            </w:pPr>
            <w:r w:rsidRPr="00403F7B">
              <w:rPr>
                <w:szCs w:val="28"/>
              </w:rPr>
              <w:t xml:space="preserve">3-4 </w:t>
            </w:r>
            <w:proofErr w:type="spellStart"/>
            <w:r w:rsidRPr="00403F7B">
              <w:rPr>
                <w:szCs w:val="28"/>
              </w:rPr>
              <w:t>раза</w:t>
            </w:r>
            <w:proofErr w:type="spellEnd"/>
          </w:p>
        </w:tc>
        <w:tc>
          <w:tcPr>
            <w:tcW w:w="2748" w:type="dxa"/>
          </w:tcPr>
          <w:p w14:paraId="17E0A5A2" w14:textId="42262622" w:rsidR="00403F7B" w:rsidRPr="00403F7B" w:rsidRDefault="00403F7B" w:rsidP="00675BF9">
            <w:pPr>
              <w:pStyle w:val="ab"/>
              <w:spacing w:line="312" w:lineRule="auto"/>
              <w:ind w:firstLine="0"/>
              <w:jc w:val="center"/>
              <w:rPr>
                <w:szCs w:val="28"/>
              </w:rPr>
            </w:pPr>
            <w:r w:rsidRPr="00403F7B">
              <w:rPr>
                <w:szCs w:val="28"/>
              </w:rPr>
              <w:t>Ноги в колінах не згинати</w:t>
            </w:r>
          </w:p>
        </w:tc>
      </w:tr>
      <w:tr w:rsidR="00403F7B" w:rsidRPr="00403F7B" w14:paraId="6E3C69E7" w14:textId="77777777" w:rsidTr="005F764C">
        <w:trPr>
          <w:jc w:val="center"/>
        </w:trPr>
        <w:tc>
          <w:tcPr>
            <w:tcW w:w="1254" w:type="dxa"/>
            <w:vAlign w:val="center"/>
          </w:tcPr>
          <w:p w14:paraId="143A374D" w14:textId="7D75E427"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2.</w:t>
            </w:r>
          </w:p>
        </w:tc>
        <w:tc>
          <w:tcPr>
            <w:tcW w:w="9167" w:type="dxa"/>
          </w:tcPr>
          <w:p w14:paraId="186842CB" w14:textId="56FCE88E" w:rsidR="00403F7B" w:rsidRPr="00403F7B" w:rsidRDefault="00403F7B" w:rsidP="00675BF9">
            <w:pPr>
              <w:pStyle w:val="ab"/>
              <w:spacing w:line="312" w:lineRule="auto"/>
              <w:ind w:firstLine="0"/>
              <w:jc w:val="left"/>
              <w:rPr>
                <w:szCs w:val="28"/>
              </w:rPr>
            </w:pPr>
            <w:r w:rsidRPr="00403F7B">
              <w:rPr>
                <w:szCs w:val="28"/>
              </w:rPr>
              <w:t>Те ж вправу, але кисті рук переводити до плечей за голову.</w:t>
            </w:r>
          </w:p>
        </w:tc>
        <w:tc>
          <w:tcPr>
            <w:tcW w:w="1987" w:type="dxa"/>
            <w:vAlign w:val="center"/>
          </w:tcPr>
          <w:p w14:paraId="72D71399" w14:textId="618BE56A" w:rsidR="00403F7B" w:rsidRPr="00403F7B" w:rsidRDefault="00403F7B" w:rsidP="00675BF9">
            <w:pPr>
              <w:pStyle w:val="ab"/>
              <w:spacing w:line="312" w:lineRule="auto"/>
              <w:ind w:firstLine="0"/>
              <w:jc w:val="center"/>
              <w:rPr>
                <w:szCs w:val="28"/>
              </w:rPr>
            </w:pPr>
            <w:r w:rsidRPr="00403F7B">
              <w:rPr>
                <w:szCs w:val="28"/>
              </w:rPr>
              <w:t xml:space="preserve">3-4 </w:t>
            </w:r>
            <w:proofErr w:type="spellStart"/>
            <w:r w:rsidRPr="00403F7B">
              <w:rPr>
                <w:szCs w:val="28"/>
              </w:rPr>
              <w:t>раза</w:t>
            </w:r>
            <w:proofErr w:type="spellEnd"/>
          </w:p>
        </w:tc>
        <w:tc>
          <w:tcPr>
            <w:tcW w:w="2748" w:type="dxa"/>
          </w:tcPr>
          <w:p w14:paraId="4017DB14" w14:textId="4C91ADFC" w:rsidR="00403F7B" w:rsidRPr="00403F7B" w:rsidRDefault="00403F7B" w:rsidP="00675BF9">
            <w:pPr>
              <w:pStyle w:val="ab"/>
              <w:spacing w:line="312" w:lineRule="auto"/>
              <w:ind w:firstLine="0"/>
              <w:jc w:val="center"/>
              <w:rPr>
                <w:szCs w:val="28"/>
              </w:rPr>
            </w:pPr>
            <w:r w:rsidRPr="00403F7B">
              <w:rPr>
                <w:szCs w:val="28"/>
              </w:rPr>
              <w:t>По 4 рази в кожну сторону</w:t>
            </w:r>
          </w:p>
        </w:tc>
      </w:tr>
      <w:tr w:rsidR="00403F7B" w:rsidRPr="00403F7B" w14:paraId="12ED70AB" w14:textId="77777777" w:rsidTr="005F764C">
        <w:trPr>
          <w:jc w:val="center"/>
        </w:trPr>
        <w:tc>
          <w:tcPr>
            <w:tcW w:w="1254" w:type="dxa"/>
            <w:vAlign w:val="center"/>
          </w:tcPr>
          <w:p w14:paraId="65D66AB2" w14:textId="768A70C3"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3.</w:t>
            </w:r>
          </w:p>
        </w:tc>
        <w:tc>
          <w:tcPr>
            <w:tcW w:w="9167" w:type="dxa"/>
          </w:tcPr>
          <w:p w14:paraId="6DC82CEA" w14:textId="32BF9790" w:rsidR="00403F7B" w:rsidRPr="00403F7B" w:rsidRDefault="005F764C" w:rsidP="00675BF9">
            <w:pPr>
              <w:pStyle w:val="ab"/>
              <w:spacing w:line="312" w:lineRule="auto"/>
              <w:ind w:firstLine="0"/>
              <w:jc w:val="left"/>
              <w:rPr>
                <w:szCs w:val="28"/>
              </w:rPr>
            </w:pPr>
            <w:proofErr w:type="spellStart"/>
            <w:r>
              <w:rPr>
                <w:szCs w:val="28"/>
              </w:rPr>
              <w:t>В.п</w:t>
            </w:r>
            <w:proofErr w:type="spellEnd"/>
            <w:r>
              <w:rPr>
                <w:szCs w:val="28"/>
              </w:rPr>
              <w:t>.</w:t>
            </w:r>
            <w:r w:rsidR="00403F7B" w:rsidRPr="00403F7B">
              <w:rPr>
                <w:szCs w:val="28"/>
              </w:rPr>
              <w:t xml:space="preserve"> - те саме. Піднімаючи голову і плечі, повільно перевести руки вгору, в сторони і до плечей (імітація рухів при плаванні брасом).</w:t>
            </w:r>
          </w:p>
        </w:tc>
        <w:tc>
          <w:tcPr>
            <w:tcW w:w="1987" w:type="dxa"/>
            <w:vAlign w:val="center"/>
          </w:tcPr>
          <w:p w14:paraId="33700FAF" w14:textId="14C741F9" w:rsidR="00403F7B" w:rsidRPr="00403F7B" w:rsidRDefault="00403F7B" w:rsidP="00675BF9">
            <w:pPr>
              <w:pStyle w:val="ab"/>
              <w:spacing w:line="312" w:lineRule="auto"/>
              <w:ind w:firstLine="0"/>
              <w:jc w:val="center"/>
              <w:rPr>
                <w:szCs w:val="28"/>
              </w:rPr>
            </w:pPr>
            <w:r w:rsidRPr="00403F7B">
              <w:rPr>
                <w:szCs w:val="28"/>
              </w:rPr>
              <w:t>5-6 раз</w:t>
            </w:r>
          </w:p>
        </w:tc>
        <w:tc>
          <w:tcPr>
            <w:tcW w:w="2748" w:type="dxa"/>
          </w:tcPr>
          <w:p w14:paraId="6D167E05" w14:textId="0BCC68E7" w:rsidR="00403F7B" w:rsidRPr="00403F7B" w:rsidRDefault="00403F7B" w:rsidP="00675BF9">
            <w:pPr>
              <w:pStyle w:val="ab"/>
              <w:spacing w:line="312" w:lineRule="auto"/>
              <w:ind w:firstLine="0"/>
              <w:jc w:val="center"/>
              <w:rPr>
                <w:szCs w:val="28"/>
              </w:rPr>
            </w:pPr>
            <w:r w:rsidRPr="00403F7B">
              <w:rPr>
                <w:szCs w:val="28"/>
              </w:rPr>
              <w:t>Ноги нарізно</w:t>
            </w:r>
          </w:p>
        </w:tc>
      </w:tr>
      <w:tr w:rsidR="00403F7B" w:rsidRPr="00403F7B" w14:paraId="744BEECF" w14:textId="77777777" w:rsidTr="005F764C">
        <w:trPr>
          <w:jc w:val="center"/>
        </w:trPr>
        <w:tc>
          <w:tcPr>
            <w:tcW w:w="1254" w:type="dxa"/>
            <w:vAlign w:val="center"/>
          </w:tcPr>
          <w:p w14:paraId="5BDC3309" w14:textId="557E8880"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4.</w:t>
            </w:r>
          </w:p>
        </w:tc>
        <w:tc>
          <w:tcPr>
            <w:tcW w:w="9167" w:type="dxa"/>
          </w:tcPr>
          <w:p w14:paraId="299ECC18" w14:textId="04616AE8" w:rsidR="00403F7B" w:rsidRPr="00403F7B" w:rsidRDefault="005F764C" w:rsidP="00675BF9">
            <w:pPr>
              <w:pStyle w:val="ab"/>
              <w:spacing w:line="312" w:lineRule="auto"/>
              <w:ind w:firstLine="0"/>
              <w:jc w:val="left"/>
              <w:rPr>
                <w:szCs w:val="28"/>
              </w:rPr>
            </w:pPr>
            <w:proofErr w:type="spellStart"/>
            <w:r>
              <w:rPr>
                <w:szCs w:val="28"/>
              </w:rPr>
              <w:t>В.п</w:t>
            </w:r>
            <w:proofErr w:type="spellEnd"/>
            <w:r>
              <w:rPr>
                <w:szCs w:val="28"/>
              </w:rPr>
              <w:t>.</w:t>
            </w:r>
            <w:r w:rsidR="00403F7B" w:rsidRPr="00403F7B">
              <w:rPr>
                <w:szCs w:val="28"/>
              </w:rPr>
              <w:t xml:space="preserve"> - те саме. Рух рук в сторони, назад, в сторони - вгору.</w:t>
            </w:r>
          </w:p>
        </w:tc>
        <w:tc>
          <w:tcPr>
            <w:tcW w:w="1987" w:type="dxa"/>
            <w:vAlign w:val="center"/>
          </w:tcPr>
          <w:p w14:paraId="4C0876CE" w14:textId="3BF51106" w:rsidR="00403F7B" w:rsidRPr="00403F7B" w:rsidRDefault="00403F7B" w:rsidP="00675BF9">
            <w:pPr>
              <w:pStyle w:val="ab"/>
              <w:spacing w:line="312" w:lineRule="auto"/>
              <w:ind w:firstLine="0"/>
              <w:jc w:val="center"/>
              <w:rPr>
                <w:szCs w:val="28"/>
              </w:rPr>
            </w:pPr>
            <w:r w:rsidRPr="00403F7B">
              <w:rPr>
                <w:szCs w:val="28"/>
              </w:rPr>
              <w:t>5-6 раз</w:t>
            </w:r>
          </w:p>
        </w:tc>
        <w:tc>
          <w:tcPr>
            <w:tcW w:w="2748" w:type="dxa"/>
          </w:tcPr>
          <w:p w14:paraId="7BC29E9D" w14:textId="3BE11CEA" w:rsidR="00403F7B" w:rsidRPr="00403F7B" w:rsidRDefault="00403F7B" w:rsidP="00675BF9">
            <w:pPr>
              <w:pStyle w:val="ab"/>
              <w:spacing w:line="312" w:lineRule="auto"/>
              <w:ind w:firstLine="0"/>
              <w:jc w:val="center"/>
              <w:rPr>
                <w:szCs w:val="28"/>
              </w:rPr>
            </w:pPr>
            <w:r w:rsidRPr="00403F7B">
              <w:rPr>
                <w:szCs w:val="28"/>
              </w:rPr>
              <w:t>Голову підняти</w:t>
            </w:r>
          </w:p>
        </w:tc>
      </w:tr>
      <w:tr w:rsidR="00403F7B" w:rsidRPr="00403F7B" w14:paraId="2F3E0273" w14:textId="77777777" w:rsidTr="005F764C">
        <w:trPr>
          <w:jc w:val="center"/>
        </w:trPr>
        <w:tc>
          <w:tcPr>
            <w:tcW w:w="1254" w:type="dxa"/>
          </w:tcPr>
          <w:p w14:paraId="4B9E60B8" w14:textId="11988211"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5.</w:t>
            </w:r>
          </w:p>
        </w:tc>
        <w:tc>
          <w:tcPr>
            <w:tcW w:w="9167" w:type="dxa"/>
          </w:tcPr>
          <w:p w14:paraId="15F1584D" w14:textId="7A8B053B" w:rsidR="00403F7B" w:rsidRPr="00403F7B" w:rsidRDefault="005F764C" w:rsidP="00675BF9">
            <w:pPr>
              <w:pStyle w:val="ab"/>
              <w:spacing w:line="312" w:lineRule="auto"/>
              <w:ind w:firstLine="0"/>
              <w:jc w:val="left"/>
              <w:rPr>
                <w:szCs w:val="28"/>
              </w:rPr>
            </w:pPr>
            <w:proofErr w:type="spellStart"/>
            <w:r>
              <w:rPr>
                <w:szCs w:val="28"/>
              </w:rPr>
              <w:t>В.п</w:t>
            </w:r>
            <w:proofErr w:type="spellEnd"/>
            <w:r>
              <w:rPr>
                <w:szCs w:val="28"/>
              </w:rPr>
              <w:t>.</w:t>
            </w:r>
            <w:r w:rsidR="00403F7B" w:rsidRPr="00403F7B">
              <w:rPr>
                <w:szCs w:val="28"/>
              </w:rPr>
              <w:t xml:space="preserve"> - те саме. Підняти голову і плечі. Руки в сторони. Стискати і розтискати кисті рук.</w:t>
            </w:r>
          </w:p>
        </w:tc>
        <w:tc>
          <w:tcPr>
            <w:tcW w:w="1987" w:type="dxa"/>
          </w:tcPr>
          <w:p w14:paraId="66D53333" w14:textId="1D2BA607" w:rsidR="00403F7B" w:rsidRPr="00403F7B" w:rsidRDefault="00403F7B" w:rsidP="00675BF9">
            <w:pPr>
              <w:pStyle w:val="140"/>
              <w:shd w:val="clear" w:color="auto" w:fill="auto"/>
              <w:spacing w:line="312"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8-10 раз</w:t>
            </w:r>
          </w:p>
        </w:tc>
        <w:tc>
          <w:tcPr>
            <w:tcW w:w="2748" w:type="dxa"/>
          </w:tcPr>
          <w:p w14:paraId="1C1A1255" w14:textId="461F2349" w:rsidR="00403F7B" w:rsidRPr="00403F7B" w:rsidRDefault="00403F7B" w:rsidP="00675BF9">
            <w:pPr>
              <w:pStyle w:val="ab"/>
              <w:spacing w:line="312" w:lineRule="auto"/>
              <w:ind w:firstLine="0"/>
              <w:jc w:val="center"/>
              <w:rPr>
                <w:szCs w:val="28"/>
              </w:rPr>
            </w:pPr>
            <w:r w:rsidRPr="00403F7B">
              <w:rPr>
                <w:szCs w:val="28"/>
              </w:rPr>
              <w:t>Руки прямі</w:t>
            </w:r>
          </w:p>
        </w:tc>
      </w:tr>
      <w:tr w:rsidR="00403F7B" w:rsidRPr="00403F7B" w14:paraId="71B5EDD7" w14:textId="77777777" w:rsidTr="005F764C">
        <w:trPr>
          <w:jc w:val="center"/>
        </w:trPr>
        <w:tc>
          <w:tcPr>
            <w:tcW w:w="1254" w:type="dxa"/>
          </w:tcPr>
          <w:p w14:paraId="5BABD0F0" w14:textId="76485180"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6.</w:t>
            </w:r>
          </w:p>
        </w:tc>
        <w:tc>
          <w:tcPr>
            <w:tcW w:w="9167" w:type="dxa"/>
          </w:tcPr>
          <w:p w14:paraId="697B6EBC" w14:textId="41A5EBB1" w:rsidR="00403F7B" w:rsidRPr="00403F7B" w:rsidRDefault="005F764C" w:rsidP="00675BF9">
            <w:pPr>
              <w:pStyle w:val="ab"/>
              <w:spacing w:line="312" w:lineRule="auto"/>
              <w:ind w:firstLine="0"/>
              <w:jc w:val="left"/>
              <w:rPr>
                <w:szCs w:val="28"/>
              </w:rPr>
            </w:pPr>
            <w:proofErr w:type="spellStart"/>
            <w:r>
              <w:rPr>
                <w:szCs w:val="28"/>
              </w:rPr>
              <w:t>В.п</w:t>
            </w:r>
            <w:proofErr w:type="spellEnd"/>
            <w:r>
              <w:rPr>
                <w:szCs w:val="28"/>
              </w:rPr>
              <w:t>.</w:t>
            </w:r>
            <w:r w:rsidR="00403F7B" w:rsidRPr="00403F7B">
              <w:rPr>
                <w:szCs w:val="28"/>
              </w:rPr>
              <w:t xml:space="preserve"> - те саме. Підняти голову і плечі, руки в сторони. Кругові рухи руками.</w:t>
            </w:r>
          </w:p>
        </w:tc>
        <w:tc>
          <w:tcPr>
            <w:tcW w:w="1987" w:type="dxa"/>
          </w:tcPr>
          <w:p w14:paraId="3F54238C" w14:textId="0A97DBB1" w:rsidR="00403F7B" w:rsidRPr="005F764C" w:rsidRDefault="00403F7B" w:rsidP="00675BF9">
            <w:pPr>
              <w:pStyle w:val="140"/>
              <w:shd w:val="clear" w:color="auto" w:fill="auto"/>
              <w:spacing w:line="312" w:lineRule="auto"/>
              <w:ind w:left="180"/>
              <w:jc w:val="center"/>
              <w:rPr>
                <w:rFonts w:ascii="Times New Roman" w:hAnsi="Times New Roman" w:cs="Times New Roman"/>
                <w:sz w:val="26"/>
                <w:szCs w:val="26"/>
              </w:rPr>
            </w:pPr>
            <w:r w:rsidRPr="005F764C">
              <w:rPr>
                <w:rFonts w:ascii="Times New Roman" w:hAnsi="Times New Roman" w:cs="Times New Roman"/>
                <w:sz w:val="28"/>
                <w:szCs w:val="26"/>
              </w:rPr>
              <w:t>По 4 раз</w:t>
            </w:r>
            <w:r w:rsidR="005F764C" w:rsidRPr="005F764C">
              <w:rPr>
                <w:rFonts w:ascii="Times New Roman" w:hAnsi="Times New Roman" w:cs="Times New Roman"/>
                <w:sz w:val="28"/>
                <w:szCs w:val="26"/>
                <w:lang w:val="uk-UA"/>
              </w:rPr>
              <w:t>и</w:t>
            </w:r>
            <w:r w:rsidRPr="005F764C">
              <w:rPr>
                <w:rFonts w:ascii="Times New Roman" w:hAnsi="Times New Roman" w:cs="Times New Roman"/>
                <w:sz w:val="28"/>
                <w:szCs w:val="26"/>
              </w:rPr>
              <w:t xml:space="preserve"> в вперед </w:t>
            </w:r>
            <w:r w:rsidR="005F764C" w:rsidRPr="005F764C">
              <w:rPr>
                <w:rFonts w:ascii="Times New Roman" w:hAnsi="Times New Roman" w:cs="Times New Roman"/>
                <w:sz w:val="28"/>
                <w:szCs w:val="26"/>
                <w:lang w:val="uk-UA"/>
              </w:rPr>
              <w:t xml:space="preserve">і </w:t>
            </w:r>
            <w:r w:rsidRPr="005F764C">
              <w:rPr>
                <w:rFonts w:ascii="Times New Roman" w:hAnsi="Times New Roman" w:cs="Times New Roman"/>
                <w:sz w:val="28"/>
                <w:szCs w:val="26"/>
              </w:rPr>
              <w:t>назад</w:t>
            </w:r>
          </w:p>
        </w:tc>
        <w:tc>
          <w:tcPr>
            <w:tcW w:w="2748" w:type="dxa"/>
          </w:tcPr>
          <w:p w14:paraId="19E4985D" w14:textId="33997F09" w:rsidR="00403F7B" w:rsidRPr="00403F7B" w:rsidRDefault="00403F7B" w:rsidP="00675BF9">
            <w:pPr>
              <w:pStyle w:val="ab"/>
              <w:spacing w:line="312" w:lineRule="auto"/>
              <w:ind w:firstLine="0"/>
              <w:jc w:val="center"/>
              <w:rPr>
                <w:szCs w:val="28"/>
              </w:rPr>
            </w:pPr>
            <w:r w:rsidRPr="00403F7B">
              <w:rPr>
                <w:szCs w:val="28"/>
              </w:rPr>
              <w:t>Руки в ліктях не згинати</w:t>
            </w:r>
          </w:p>
        </w:tc>
      </w:tr>
      <w:tr w:rsidR="00403F7B" w:rsidRPr="00403F7B" w14:paraId="5C9B1111" w14:textId="77777777" w:rsidTr="005F764C">
        <w:trPr>
          <w:jc w:val="center"/>
        </w:trPr>
        <w:tc>
          <w:tcPr>
            <w:tcW w:w="1254" w:type="dxa"/>
          </w:tcPr>
          <w:p w14:paraId="523F32E2" w14:textId="56AA6131"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7.</w:t>
            </w:r>
          </w:p>
        </w:tc>
        <w:tc>
          <w:tcPr>
            <w:tcW w:w="9167" w:type="dxa"/>
          </w:tcPr>
          <w:p w14:paraId="5D8FEF20" w14:textId="2D8A4F17" w:rsidR="00403F7B" w:rsidRPr="00403F7B" w:rsidRDefault="005F764C" w:rsidP="00675BF9">
            <w:pPr>
              <w:pStyle w:val="ab"/>
              <w:spacing w:line="312" w:lineRule="auto"/>
              <w:ind w:firstLine="0"/>
              <w:jc w:val="left"/>
              <w:rPr>
                <w:szCs w:val="28"/>
              </w:rPr>
            </w:pPr>
            <w:proofErr w:type="spellStart"/>
            <w:r>
              <w:rPr>
                <w:szCs w:val="28"/>
              </w:rPr>
              <w:t>В.п</w:t>
            </w:r>
            <w:proofErr w:type="spellEnd"/>
            <w:r>
              <w:rPr>
                <w:szCs w:val="28"/>
              </w:rPr>
              <w:t>.</w:t>
            </w:r>
            <w:r w:rsidR="00403F7B" w:rsidRPr="00403F7B">
              <w:rPr>
                <w:szCs w:val="28"/>
              </w:rPr>
              <w:t xml:space="preserve"> - те саме. Почергове відведення назад прямих ніг, не відриваючи таза від підлоги. Темп повільний.</w:t>
            </w:r>
          </w:p>
        </w:tc>
        <w:tc>
          <w:tcPr>
            <w:tcW w:w="1987" w:type="dxa"/>
          </w:tcPr>
          <w:p w14:paraId="75D59575" w14:textId="2968AA1C" w:rsidR="00403F7B" w:rsidRPr="00403F7B" w:rsidRDefault="00403F7B" w:rsidP="00675BF9">
            <w:pPr>
              <w:pStyle w:val="140"/>
              <w:shd w:val="clear" w:color="auto" w:fill="auto"/>
              <w:spacing w:line="312"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6-8 раз</w:t>
            </w:r>
          </w:p>
        </w:tc>
        <w:tc>
          <w:tcPr>
            <w:tcW w:w="2748" w:type="dxa"/>
          </w:tcPr>
          <w:p w14:paraId="1DD3ACDB" w14:textId="22AB5C1B" w:rsidR="00403F7B" w:rsidRPr="00403F7B" w:rsidRDefault="00403F7B" w:rsidP="00675BF9">
            <w:pPr>
              <w:pStyle w:val="ab"/>
              <w:spacing w:line="312" w:lineRule="auto"/>
              <w:ind w:firstLine="0"/>
              <w:jc w:val="center"/>
              <w:rPr>
                <w:szCs w:val="28"/>
              </w:rPr>
            </w:pPr>
            <w:r w:rsidRPr="00403F7B">
              <w:rPr>
                <w:szCs w:val="28"/>
              </w:rPr>
              <w:t>Носок відтягнуть</w:t>
            </w:r>
          </w:p>
        </w:tc>
      </w:tr>
    </w:tbl>
    <w:p w14:paraId="4EA74C60" w14:textId="77777777" w:rsidR="00675BF9" w:rsidRDefault="00675BF9" w:rsidP="00675BF9">
      <w:pPr>
        <w:jc w:val="right"/>
      </w:pPr>
    </w:p>
    <w:p w14:paraId="7F75A1FB" w14:textId="77777777" w:rsidR="00675BF9" w:rsidRDefault="00675BF9" w:rsidP="00675BF9">
      <w:pPr>
        <w:jc w:val="right"/>
      </w:pPr>
      <w:r>
        <w:lastRenderedPageBreak/>
        <w:t>Продовження додатку А</w:t>
      </w:r>
    </w:p>
    <w:tbl>
      <w:tblPr>
        <w:tblStyle w:val="ac"/>
        <w:tblW w:w="15156" w:type="dxa"/>
        <w:jc w:val="center"/>
        <w:tblLook w:val="04A0" w:firstRow="1" w:lastRow="0" w:firstColumn="1" w:lastColumn="0" w:noHBand="0" w:noVBand="1"/>
      </w:tblPr>
      <w:tblGrid>
        <w:gridCol w:w="1254"/>
        <w:gridCol w:w="9167"/>
        <w:gridCol w:w="1987"/>
        <w:gridCol w:w="2748"/>
      </w:tblGrid>
      <w:tr w:rsidR="00403F7B" w:rsidRPr="00403F7B" w14:paraId="5FF108D3" w14:textId="77777777" w:rsidTr="005F764C">
        <w:trPr>
          <w:jc w:val="center"/>
        </w:trPr>
        <w:tc>
          <w:tcPr>
            <w:tcW w:w="1254" w:type="dxa"/>
          </w:tcPr>
          <w:p w14:paraId="76A32652" w14:textId="11ED91DC"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8.</w:t>
            </w:r>
          </w:p>
        </w:tc>
        <w:tc>
          <w:tcPr>
            <w:tcW w:w="9167" w:type="dxa"/>
          </w:tcPr>
          <w:p w14:paraId="6C020A80" w14:textId="51184BEA" w:rsidR="00403F7B" w:rsidRPr="00403F7B" w:rsidRDefault="00403F7B" w:rsidP="00403F7B">
            <w:pPr>
              <w:pStyle w:val="ab"/>
              <w:spacing w:line="360" w:lineRule="auto"/>
              <w:ind w:firstLine="0"/>
              <w:jc w:val="left"/>
              <w:rPr>
                <w:szCs w:val="28"/>
              </w:rPr>
            </w:pPr>
            <w:r w:rsidRPr="00403F7B">
              <w:rPr>
                <w:szCs w:val="28"/>
              </w:rPr>
              <w:t>Та ж вправа, але з одночасним підведенням і утриманням до рахунку 3-5 обох ніг.</w:t>
            </w:r>
          </w:p>
        </w:tc>
        <w:tc>
          <w:tcPr>
            <w:tcW w:w="1987" w:type="dxa"/>
          </w:tcPr>
          <w:p w14:paraId="2559D44D" w14:textId="67392347"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3-4 раза</w:t>
            </w:r>
          </w:p>
        </w:tc>
        <w:tc>
          <w:tcPr>
            <w:tcW w:w="2748" w:type="dxa"/>
          </w:tcPr>
          <w:p w14:paraId="023254EF" w14:textId="22F93780" w:rsidR="00403F7B" w:rsidRPr="00403F7B" w:rsidRDefault="00403F7B" w:rsidP="00403F7B">
            <w:pPr>
              <w:pStyle w:val="ab"/>
              <w:spacing w:line="360" w:lineRule="auto"/>
              <w:ind w:firstLine="0"/>
              <w:jc w:val="center"/>
              <w:rPr>
                <w:szCs w:val="28"/>
              </w:rPr>
            </w:pPr>
            <w:r w:rsidRPr="00403F7B">
              <w:rPr>
                <w:szCs w:val="28"/>
              </w:rPr>
              <w:t>Теж</w:t>
            </w:r>
          </w:p>
        </w:tc>
      </w:tr>
      <w:tr w:rsidR="00403F7B" w:rsidRPr="00403F7B" w14:paraId="5D3187C8" w14:textId="77777777" w:rsidTr="005F764C">
        <w:trPr>
          <w:jc w:val="center"/>
        </w:trPr>
        <w:tc>
          <w:tcPr>
            <w:tcW w:w="1254" w:type="dxa"/>
          </w:tcPr>
          <w:p w14:paraId="4F79EAB6" w14:textId="4B2D8BA3"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9.</w:t>
            </w:r>
          </w:p>
        </w:tc>
        <w:tc>
          <w:tcPr>
            <w:tcW w:w="9167" w:type="dxa"/>
          </w:tcPr>
          <w:p w14:paraId="132E1FDC" w14:textId="288C65D9" w:rsidR="00403F7B" w:rsidRPr="00403F7B" w:rsidRDefault="005F764C" w:rsidP="00403F7B">
            <w:pPr>
              <w:pStyle w:val="ab"/>
              <w:spacing w:line="360" w:lineRule="auto"/>
              <w:ind w:firstLine="0"/>
              <w:jc w:val="left"/>
              <w:rPr>
                <w:szCs w:val="28"/>
              </w:rPr>
            </w:pPr>
            <w:proofErr w:type="spellStart"/>
            <w:r>
              <w:rPr>
                <w:szCs w:val="28"/>
              </w:rPr>
              <w:t>В.п</w:t>
            </w:r>
            <w:proofErr w:type="spellEnd"/>
            <w:r>
              <w:rPr>
                <w:szCs w:val="28"/>
              </w:rPr>
              <w:t>.</w:t>
            </w:r>
            <w:r w:rsidR="00403F7B" w:rsidRPr="00403F7B">
              <w:rPr>
                <w:szCs w:val="28"/>
              </w:rPr>
              <w:t xml:space="preserve"> - те саме. Відвести назад пряму праву ногу. Підняти і приєднати до правої ноги пряму ліву ногу. Повільно опустити обидві ноги.</w:t>
            </w:r>
          </w:p>
        </w:tc>
        <w:tc>
          <w:tcPr>
            <w:tcW w:w="1987" w:type="dxa"/>
          </w:tcPr>
          <w:p w14:paraId="6B89094B" w14:textId="5DB83F69"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5-6 раз</w:t>
            </w:r>
          </w:p>
        </w:tc>
        <w:tc>
          <w:tcPr>
            <w:tcW w:w="2748" w:type="dxa"/>
          </w:tcPr>
          <w:p w14:paraId="0336824D" w14:textId="4DD2EC1C" w:rsidR="00403F7B" w:rsidRPr="00403F7B" w:rsidRDefault="00403F7B" w:rsidP="00403F7B">
            <w:pPr>
              <w:pStyle w:val="ab"/>
              <w:spacing w:line="360" w:lineRule="auto"/>
              <w:ind w:firstLine="0"/>
              <w:jc w:val="center"/>
              <w:rPr>
                <w:szCs w:val="28"/>
              </w:rPr>
            </w:pPr>
            <w:r w:rsidRPr="00403F7B">
              <w:rPr>
                <w:szCs w:val="28"/>
              </w:rPr>
              <w:t>Теж</w:t>
            </w:r>
          </w:p>
        </w:tc>
      </w:tr>
      <w:tr w:rsidR="00403F7B" w:rsidRPr="00403F7B" w14:paraId="03835F33" w14:textId="77777777" w:rsidTr="005F764C">
        <w:trPr>
          <w:jc w:val="center"/>
        </w:trPr>
        <w:tc>
          <w:tcPr>
            <w:tcW w:w="1254" w:type="dxa"/>
          </w:tcPr>
          <w:p w14:paraId="4F5A49C0" w14:textId="4F7D719D"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10.</w:t>
            </w:r>
          </w:p>
        </w:tc>
        <w:tc>
          <w:tcPr>
            <w:tcW w:w="9167" w:type="dxa"/>
          </w:tcPr>
          <w:p w14:paraId="55CC2064" w14:textId="0D1D39C6" w:rsidR="00403F7B" w:rsidRPr="00403F7B" w:rsidRDefault="005F764C" w:rsidP="00403F7B">
            <w:pPr>
              <w:pStyle w:val="ab"/>
              <w:spacing w:line="360" w:lineRule="auto"/>
              <w:ind w:firstLine="0"/>
              <w:jc w:val="left"/>
              <w:rPr>
                <w:szCs w:val="28"/>
              </w:rPr>
            </w:pPr>
            <w:proofErr w:type="spellStart"/>
            <w:r>
              <w:rPr>
                <w:szCs w:val="28"/>
              </w:rPr>
              <w:t>В.п</w:t>
            </w:r>
            <w:proofErr w:type="spellEnd"/>
            <w:r>
              <w:rPr>
                <w:szCs w:val="28"/>
              </w:rPr>
              <w:t>.</w:t>
            </w:r>
            <w:r w:rsidR="00403F7B" w:rsidRPr="00403F7B">
              <w:rPr>
                <w:szCs w:val="28"/>
              </w:rPr>
              <w:t xml:space="preserve"> - те саме. Відвести назад обидві ноги, розвести їх в сторони, з'єднати разом, опустити.</w:t>
            </w:r>
          </w:p>
        </w:tc>
        <w:tc>
          <w:tcPr>
            <w:tcW w:w="1987" w:type="dxa"/>
          </w:tcPr>
          <w:p w14:paraId="13038DC6" w14:textId="363EE004"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3-4 раза</w:t>
            </w:r>
          </w:p>
        </w:tc>
        <w:tc>
          <w:tcPr>
            <w:tcW w:w="2748" w:type="dxa"/>
          </w:tcPr>
          <w:p w14:paraId="7ED3BFEE" w14:textId="77777777" w:rsidR="00403F7B" w:rsidRDefault="00403F7B" w:rsidP="00403F7B">
            <w:pPr>
              <w:pStyle w:val="ab"/>
              <w:spacing w:line="360" w:lineRule="auto"/>
              <w:ind w:firstLine="0"/>
              <w:jc w:val="center"/>
              <w:rPr>
                <w:szCs w:val="28"/>
              </w:rPr>
            </w:pPr>
            <w:r w:rsidRPr="00403F7B">
              <w:rPr>
                <w:szCs w:val="28"/>
              </w:rPr>
              <w:t>Руки в упорі на підлозі</w:t>
            </w:r>
          </w:p>
          <w:p w14:paraId="0A62988F" w14:textId="2FB8DA5F" w:rsidR="005F764C" w:rsidRPr="00403F7B" w:rsidRDefault="005F764C" w:rsidP="00403F7B">
            <w:pPr>
              <w:pStyle w:val="ab"/>
              <w:spacing w:line="360" w:lineRule="auto"/>
              <w:ind w:firstLine="0"/>
              <w:jc w:val="center"/>
              <w:rPr>
                <w:szCs w:val="28"/>
              </w:rPr>
            </w:pPr>
          </w:p>
        </w:tc>
      </w:tr>
      <w:tr w:rsidR="00403F7B" w:rsidRPr="00403F7B" w14:paraId="2C8E53D2" w14:textId="77777777" w:rsidTr="005F764C">
        <w:trPr>
          <w:jc w:val="center"/>
        </w:trPr>
        <w:tc>
          <w:tcPr>
            <w:tcW w:w="1254" w:type="dxa"/>
          </w:tcPr>
          <w:p w14:paraId="257C15A6" w14:textId="0EA88E7E"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11.</w:t>
            </w:r>
          </w:p>
        </w:tc>
        <w:tc>
          <w:tcPr>
            <w:tcW w:w="9167" w:type="dxa"/>
          </w:tcPr>
          <w:p w14:paraId="24575860" w14:textId="2A5C830C" w:rsidR="00403F7B" w:rsidRPr="00403F7B" w:rsidRDefault="005F764C" w:rsidP="00403F7B">
            <w:pPr>
              <w:pStyle w:val="ab"/>
              <w:spacing w:line="360" w:lineRule="auto"/>
              <w:ind w:firstLine="0"/>
              <w:jc w:val="left"/>
              <w:rPr>
                <w:szCs w:val="28"/>
              </w:rPr>
            </w:pPr>
            <w:proofErr w:type="spellStart"/>
            <w:r>
              <w:rPr>
                <w:szCs w:val="28"/>
              </w:rPr>
              <w:t>В.п</w:t>
            </w:r>
            <w:proofErr w:type="spellEnd"/>
            <w:r>
              <w:rPr>
                <w:szCs w:val="28"/>
              </w:rPr>
              <w:t>.</w:t>
            </w:r>
            <w:r w:rsidR="00403F7B" w:rsidRPr="00403F7B">
              <w:rPr>
                <w:szCs w:val="28"/>
              </w:rPr>
              <w:t xml:space="preserve"> - те ж, обличчям до партнера. Взяти гімнастичну палицю хватом зверху, підняти голову і груди, утримуючи палицю біля грудей, - кидання палиці партнеру, ловля хватом зверху і знизу, утримуючи голову і груди в піднятому положенні. Кількість повторень - по команді інструктора.</w:t>
            </w:r>
          </w:p>
        </w:tc>
        <w:tc>
          <w:tcPr>
            <w:tcW w:w="1987" w:type="dxa"/>
          </w:tcPr>
          <w:p w14:paraId="45E610E6" w14:textId="0D256D8B"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8-10 раз</w:t>
            </w:r>
          </w:p>
        </w:tc>
        <w:tc>
          <w:tcPr>
            <w:tcW w:w="2748" w:type="dxa"/>
          </w:tcPr>
          <w:p w14:paraId="26231FF9" w14:textId="619E2D13" w:rsidR="00403F7B" w:rsidRPr="00403F7B" w:rsidRDefault="00403F7B" w:rsidP="00403F7B">
            <w:pPr>
              <w:pStyle w:val="ab"/>
              <w:spacing w:line="360" w:lineRule="auto"/>
              <w:ind w:firstLine="0"/>
              <w:jc w:val="center"/>
              <w:rPr>
                <w:szCs w:val="28"/>
              </w:rPr>
            </w:pPr>
            <w:r w:rsidRPr="00403F7B">
              <w:rPr>
                <w:szCs w:val="28"/>
              </w:rPr>
              <w:t>Відстань між партнерами визначається інструктором</w:t>
            </w:r>
          </w:p>
        </w:tc>
      </w:tr>
    </w:tbl>
    <w:p w14:paraId="78726E91" w14:textId="77777777" w:rsidR="009A1108" w:rsidRDefault="009A1108" w:rsidP="008329B1">
      <w:pPr>
        <w:pStyle w:val="ab"/>
        <w:ind w:left="709" w:firstLine="0"/>
        <w:rPr>
          <w:noProof/>
          <w:szCs w:val="28"/>
        </w:rPr>
      </w:pPr>
    </w:p>
    <w:p w14:paraId="4C85F554" w14:textId="0329EB4D" w:rsidR="00403F7B" w:rsidRDefault="00403F7B">
      <w:pPr>
        <w:spacing w:after="200"/>
        <w:jc w:val="left"/>
        <w:rPr>
          <w:rFonts w:eastAsia="Calibri" w:cs="Times New Roman"/>
        </w:rPr>
      </w:pPr>
    </w:p>
    <w:p w14:paraId="7A349614" w14:textId="77777777" w:rsidR="00675BF9" w:rsidRDefault="00675BF9">
      <w:pPr>
        <w:spacing w:after="200"/>
        <w:jc w:val="left"/>
        <w:rPr>
          <w:rFonts w:eastAsia="Calibri" w:cs="Times New Roman"/>
        </w:rPr>
      </w:pPr>
    </w:p>
    <w:p w14:paraId="2B23C7A8" w14:textId="77777777" w:rsidR="00675BF9" w:rsidRDefault="00675BF9">
      <w:pPr>
        <w:spacing w:after="200"/>
        <w:jc w:val="left"/>
        <w:rPr>
          <w:rFonts w:eastAsia="Calibri" w:cs="Times New Roman"/>
        </w:rPr>
      </w:pPr>
    </w:p>
    <w:p w14:paraId="1552F8E9" w14:textId="77777777" w:rsidR="00675BF9" w:rsidRDefault="00675BF9" w:rsidP="00675BF9">
      <w:pPr>
        <w:jc w:val="right"/>
      </w:pPr>
      <w:r>
        <w:lastRenderedPageBreak/>
        <w:t>Продовження додатку А</w:t>
      </w:r>
    </w:p>
    <w:tbl>
      <w:tblPr>
        <w:tblStyle w:val="ac"/>
        <w:tblW w:w="14652" w:type="dxa"/>
        <w:jc w:val="center"/>
        <w:tblLook w:val="04A0" w:firstRow="1" w:lastRow="0" w:firstColumn="1" w:lastColumn="0" w:noHBand="0" w:noVBand="1"/>
      </w:tblPr>
      <w:tblGrid>
        <w:gridCol w:w="1254"/>
        <w:gridCol w:w="9167"/>
        <w:gridCol w:w="1483"/>
        <w:gridCol w:w="2748"/>
      </w:tblGrid>
      <w:tr w:rsidR="00403F7B" w:rsidRPr="00403F7B" w14:paraId="45F97C9C" w14:textId="77777777" w:rsidTr="005F764C">
        <w:trPr>
          <w:jc w:val="center"/>
        </w:trPr>
        <w:tc>
          <w:tcPr>
            <w:tcW w:w="1254" w:type="dxa"/>
            <w:vAlign w:val="center"/>
          </w:tcPr>
          <w:p w14:paraId="76F1DF7C" w14:textId="77777777"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lang w:val="uk-UA"/>
              </w:rPr>
            </w:pPr>
            <w:r w:rsidRPr="00403F7B">
              <w:rPr>
                <w:rFonts w:ascii="Times New Roman" w:hAnsi="Times New Roman" w:cs="Times New Roman"/>
                <w:sz w:val="28"/>
                <w:szCs w:val="28"/>
                <w:lang w:val="uk-UA"/>
              </w:rPr>
              <w:t>№</w:t>
            </w:r>
          </w:p>
          <w:p w14:paraId="38178285" w14:textId="77777777" w:rsidR="00403F7B" w:rsidRPr="00403F7B" w:rsidRDefault="00403F7B" w:rsidP="00403F7B">
            <w:pPr>
              <w:pStyle w:val="ab"/>
              <w:spacing w:line="360" w:lineRule="auto"/>
              <w:ind w:firstLine="0"/>
              <w:jc w:val="center"/>
              <w:rPr>
                <w:noProof/>
                <w:szCs w:val="28"/>
              </w:rPr>
            </w:pPr>
            <w:r w:rsidRPr="00403F7B">
              <w:rPr>
                <w:szCs w:val="28"/>
              </w:rPr>
              <w:t>п/п</w:t>
            </w:r>
          </w:p>
        </w:tc>
        <w:tc>
          <w:tcPr>
            <w:tcW w:w="9167" w:type="dxa"/>
            <w:vAlign w:val="center"/>
          </w:tcPr>
          <w:p w14:paraId="78F70680" w14:textId="77777777" w:rsidR="00403F7B" w:rsidRPr="00403F7B" w:rsidRDefault="00403F7B" w:rsidP="00403F7B">
            <w:pPr>
              <w:pStyle w:val="ab"/>
              <w:spacing w:line="360" w:lineRule="auto"/>
              <w:ind w:firstLine="0"/>
              <w:jc w:val="center"/>
              <w:rPr>
                <w:noProof/>
                <w:szCs w:val="28"/>
              </w:rPr>
            </w:pPr>
            <w:r w:rsidRPr="00403F7B">
              <w:rPr>
                <w:noProof/>
                <w:szCs w:val="28"/>
              </w:rPr>
              <w:t>Опис вправ</w:t>
            </w:r>
          </w:p>
        </w:tc>
        <w:tc>
          <w:tcPr>
            <w:tcW w:w="1483" w:type="dxa"/>
            <w:vAlign w:val="center"/>
          </w:tcPr>
          <w:p w14:paraId="37C142B4" w14:textId="77777777" w:rsidR="00403F7B" w:rsidRPr="00403F7B" w:rsidRDefault="00403F7B" w:rsidP="00403F7B">
            <w:pPr>
              <w:pStyle w:val="ab"/>
              <w:spacing w:line="360" w:lineRule="auto"/>
              <w:ind w:firstLine="0"/>
              <w:jc w:val="center"/>
              <w:rPr>
                <w:noProof/>
                <w:szCs w:val="28"/>
              </w:rPr>
            </w:pPr>
            <w:r w:rsidRPr="00403F7B">
              <w:rPr>
                <w:noProof/>
                <w:szCs w:val="28"/>
              </w:rPr>
              <w:t>Дозування</w:t>
            </w:r>
          </w:p>
        </w:tc>
        <w:tc>
          <w:tcPr>
            <w:tcW w:w="2748" w:type="dxa"/>
            <w:vAlign w:val="center"/>
          </w:tcPr>
          <w:p w14:paraId="0C28C3F1" w14:textId="77777777" w:rsidR="00403F7B" w:rsidRPr="00403F7B" w:rsidRDefault="00403F7B" w:rsidP="00403F7B">
            <w:pPr>
              <w:pStyle w:val="ab"/>
              <w:spacing w:line="360" w:lineRule="auto"/>
              <w:ind w:firstLine="0"/>
              <w:jc w:val="left"/>
              <w:rPr>
                <w:noProof/>
                <w:szCs w:val="28"/>
              </w:rPr>
            </w:pPr>
            <w:r w:rsidRPr="00403F7B">
              <w:rPr>
                <w:noProof/>
                <w:szCs w:val="28"/>
              </w:rPr>
              <w:t>Організаційно-</w:t>
            </w:r>
          </w:p>
          <w:p w14:paraId="12F1B225" w14:textId="77777777" w:rsidR="00403F7B" w:rsidRPr="00403F7B" w:rsidRDefault="00403F7B" w:rsidP="00403F7B">
            <w:pPr>
              <w:pStyle w:val="ab"/>
              <w:spacing w:line="360" w:lineRule="auto"/>
              <w:ind w:firstLine="0"/>
              <w:jc w:val="left"/>
              <w:rPr>
                <w:noProof/>
                <w:szCs w:val="28"/>
              </w:rPr>
            </w:pPr>
            <w:r w:rsidRPr="00403F7B">
              <w:rPr>
                <w:noProof/>
                <w:szCs w:val="28"/>
              </w:rPr>
              <w:t>методичні</w:t>
            </w:r>
          </w:p>
          <w:p w14:paraId="5D4BF4C1" w14:textId="77777777" w:rsidR="00403F7B" w:rsidRPr="00403F7B" w:rsidRDefault="00403F7B" w:rsidP="00403F7B">
            <w:pPr>
              <w:pStyle w:val="ab"/>
              <w:spacing w:line="360" w:lineRule="auto"/>
              <w:ind w:firstLine="0"/>
              <w:jc w:val="left"/>
              <w:rPr>
                <w:noProof/>
                <w:szCs w:val="28"/>
              </w:rPr>
            </w:pPr>
            <w:r w:rsidRPr="00403F7B">
              <w:rPr>
                <w:noProof/>
                <w:szCs w:val="28"/>
              </w:rPr>
              <w:t>вказівки</w:t>
            </w:r>
          </w:p>
        </w:tc>
      </w:tr>
      <w:tr w:rsidR="00403F7B" w:rsidRPr="00403F7B" w14:paraId="4068AE99" w14:textId="77777777" w:rsidTr="005F764C">
        <w:trPr>
          <w:jc w:val="center"/>
        </w:trPr>
        <w:tc>
          <w:tcPr>
            <w:tcW w:w="1254" w:type="dxa"/>
          </w:tcPr>
          <w:p w14:paraId="487DF16D" w14:textId="094E9174"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lang w:val="uk-UA"/>
              </w:rPr>
            </w:pPr>
            <w:r w:rsidRPr="00403F7B">
              <w:rPr>
                <w:rFonts w:ascii="Times New Roman" w:hAnsi="Times New Roman" w:cs="Times New Roman"/>
                <w:sz w:val="28"/>
                <w:szCs w:val="28"/>
              </w:rPr>
              <w:t>1.</w:t>
            </w:r>
          </w:p>
        </w:tc>
        <w:tc>
          <w:tcPr>
            <w:tcW w:w="9167" w:type="dxa"/>
          </w:tcPr>
          <w:p w14:paraId="22A3AC7B" w14:textId="7EEC3DF6" w:rsidR="00403F7B" w:rsidRPr="00403F7B" w:rsidRDefault="00403F7B" w:rsidP="00403F7B">
            <w:pPr>
              <w:pStyle w:val="ab"/>
              <w:spacing w:line="360" w:lineRule="auto"/>
              <w:ind w:firstLine="0"/>
              <w:jc w:val="left"/>
              <w:rPr>
                <w:noProof/>
                <w:szCs w:val="28"/>
              </w:rPr>
            </w:pPr>
            <w:r w:rsidRPr="00CF17D0">
              <w:t>Стоячи біля стіни, прийняти правильну поставу. Закрити очі, зробити крок вперед, знову прийняти правильну поставу. Відкрити очі-перевірити правильність постави, виправити помічені дефекти.</w:t>
            </w:r>
          </w:p>
        </w:tc>
        <w:tc>
          <w:tcPr>
            <w:tcW w:w="1483" w:type="dxa"/>
          </w:tcPr>
          <w:p w14:paraId="7C1CA1E7" w14:textId="6A7CDE1D" w:rsidR="00403F7B" w:rsidRPr="00403F7B" w:rsidRDefault="00403F7B" w:rsidP="00403F7B">
            <w:pPr>
              <w:pStyle w:val="ab"/>
              <w:spacing w:line="360" w:lineRule="auto"/>
              <w:ind w:firstLine="0"/>
              <w:jc w:val="center"/>
              <w:rPr>
                <w:noProof/>
                <w:szCs w:val="28"/>
              </w:rPr>
            </w:pPr>
            <w:r w:rsidRPr="00403F7B">
              <w:rPr>
                <w:szCs w:val="28"/>
              </w:rPr>
              <w:t xml:space="preserve">3-4 </w:t>
            </w:r>
            <w:proofErr w:type="spellStart"/>
            <w:r w:rsidRPr="00403F7B">
              <w:rPr>
                <w:szCs w:val="28"/>
              </w:rPr>
              <w:t>раза</w:t>
            </w:r>
            <w:proofErr w:type="spellEnd"/>
          </w:p>
        </w:tc>
        <w:tc>
          <w:tcPr>
            <w:tcW w:w="2748" w:type="dxa"/>
          </w:tcPr>
          <w:p w14:paraId="717C1619" w14:textId="7AEEEC7B" w:rsidR="00403F7B" w:rsidRPr="00403F7B" w:rsidRDefault="00403F7B" w:rsidP="00403F7B">
            <w:pPr>
              <w:pStyle w:val="ab"/>
              <w:spacing w:line="360" w:lineRule="auto"/>
              <w:ind w:firstLine="0"/>
              <w:jc w:val="center"/>
              <w:rPr>
                <w:noProof/>
                <w:szCs w:val="28"/>
              </w:rPr>
            </w:pPr>
            <w:r w:rsidRPr="00147FA4">
              <w:t>Стати біля стіни без плінтуса</w:t>
            </w:r>
          </w:p>
        </w:tc>
      </w:tr>
      <w:tr w:rsidR="00403F7B" w:rsidRPr="00403F7B" w14:paraId="1803B4D9" w14:textId="77777777" w:rsidTr="005F764C">
        <w:trPr>
          <w:jc w:val="center"/>
        </w:trPr>
        <w:tc>
          <w:tcPr>
            <w:tcW w:w="1254" w:type="dxa"/>
          </w:tcPr>
          <w:p w14:paraId="324B4B2A" w14:textId="6CBC40C7"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2.</w:t>
            </w:r>
          </w:p>
        </w:tc>
        <w:tc>
          <w:tcPr>
            <w:tcW w:w="9167" w:type="dxa"/>
          </w:tcPr>
          <w:p w14:paraId="0D8F62E7" w14:textId="48120AC4" w:rsidR="00403F7B" w:rsidRPr="00403F7B" w:rsidRDefault="00403F7B" w:rsidP="00403F7B">
            <w:pPr>
              <w:pStyle w:val="ab"/>
              <w:spacing w:line="360" w:lineRule="auto"/>
              <w:ind w:firstLine="0"/>
              <w:jc w:val="left"/>
              <w:rPr>
                <w:szCs w:val="28"/>
              </w:rPr>
            </w:pPr>
            <w:r w:rsidRPr="00CF17D0">
              <w:t>Прийняти правильну поставу, зробити 2-3 кроки вперед, присісти, встати. Знову прийняти правильну поставу. Те ж вправу можна робити, як і попереднє, з закритими очима.</w:t>
            </w:r>
          </w:p>
        </w:tc>
        <w:tc>
          <w:tcPr>
            <w:tcW w:w="1483" w:type="dxa"/>
          </w:tcPr>
          <w:p w14:paraId="50D1E6D3" w14:textId="6B61F7ED" w:rsidR="00403F7B" w:rsidRPr="00403F7B" w:rsidRDefault="00403F7B" w:rsidP="00403F7B">
            <w:pPr>
              <w:pStyle w:val="ab"/>
              <w:spacing w:line="360" w:lineRule="auto"/>
              <w:ind w:firstLine="0"/>
              <w:jc w:val="center"/>
              <w:rPr>
                <w:szCs w:val="28"/>
              </w:rPr>
            </w:pPr>
            <w:r w:rsidRPr="00403F7B">
              <w:rPr>
                <w:szCs w:val="28"/>
              </w:rPr>
              <w:t xml:space="preserve">3-4 </w:t>
            </w:r>
            <w:proofErr w:type="spellStart"/>
            <w:r w:rsidRPr="00403F7B">
              <w:rPr>
                <w:szCs w:val="28"/>
              </w:rPr>
              <w:t>раза</w:t>
            </w:r>
            <w:proofErr w:type="spellEnd"/>
          </w:p>
        </w:tc>
        <w:tc>
          <w:tcPr>
            <w:tcW w:w="2748" w:type="dxa"/>
          </w:tcPr>
          <w:p w14:paraId="1F90FB41" w14:textId="3AF31F59" w:rsidR="00403F7B" w:rsidRPr="00403F7B" w:rsidRDefault="00403F7B" w:rsidP="00403F7B">
            <w:pPr>
              <w:pStyle w:val="ab"/>
              <w:spacing w:line="360" w:lineRule="auto"/>
              <w:ind w:firstLine="0"/>
              <w:jc w:val="center"/>
              <w:rPr>
                <w:szCs w:val="28"/>
              </w:rPr>
            </w:pPr>
            <w:r w:rsidRPr="00147FA4">
              <w:t>Присісти руки на пояс, дивитися вперед</w:t>
            </w:r>
          </w:p>
        </w:tc>
      </w:tr>
      <w:tr w:rsidR="00403F7B" w:rsidRPr="00403F7B" w14:paraId="6D026798" w14:textId="77777777" w:rsidTr="005F764C">
        <w:trPr>
          <w:jc w:val="center"/>
        </w:trPr>
        <w:tc>
          <w:tcPr>
            <w:tcW w:w="1254" w:type="dxa"/>
          </w:tcPr>
          <w:p w14:paraId="3F907362" w14:textId="17718E5E"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3.</w:t>
            </w:r>
          </w:p>
        </w:tc>
        <w:tc>
          <w:tcPr>
            <w:tcW w:w="9167" w:type="dxa"/>
          </w:tcPr>
          <w:p w14:paraId="23A74547" w14:textId="7733D98A" w:rsidR="00403F7B" w:rsidRPr="00403F7B" w:rsidRDefault="00403F7B" w:rsidP="00403F7B">
            <w:pPr>
              <w:pStyle w:val="ab"/>
              <w:spacing w:line="360" w:lineRule="auto"/>
              <w:ind w:firstLine="0"/>
              <w:jc w:val="left"/>
              <w:rPr>
                <w:szCs w:val="28"/>
              </w:rPr>
            </w:pPr>
            <w:r w:rsidRPr="00CF17D0">
              <w:t>Прийняти правильну поставу у гімнастичної стінки. Зробити 2-3 кроки вперед, розслабити послідовно м'язи шиї, плечей, рук і тулуба. Знову прийняти правильну поставу. Перевірити поставу, виправити дефекти.</w:t>
            </w:r>
          </w:p>
        </w:tc>
        <w:tc>
          <w:tcPr>
            <w:tcW w:w="1483" w:type="dxa"/>
          </w:tcPr>
          <w:p w14:paraId="631983FE" w14:textId="214F0549" w:rsidR="00403F7B" w:rsidRPr="00403F7B" w:rsidRDefault="00403F7B" w:rsidP="00403F7B">
            <w:pPr>
              <w:pStyle w:val="ab"/>
              <w:spacing w:line="360" w:lineRule="auto"/>
              <w:ind w:firstLine="0"/>
              <w:jc w:val="center"/>
              <w:rPr>
                <w:szCs w:val="28"/>
              </w:rPr>
            </w:pPr>
            <w:r w:rsidRPr="00403F7B">
              <w:rPr>
                <w:szCs w:val="28"/>
              </w:rPr>
              <w:t xml:space="preserve">3-4 </w:t>
            </w:r>
            <w:proofErr w:type="spellStart"/>
            <w:r w:rsidRPr="00403F7B">
              <w:rPr>
                <w:szCs w:val="28"/>
              </w:rPr>
              <w:t>раза</w:t>
            </w:r>
            <w:proofErr w:type="spellEnd"/>
          </w:p>
        </w:tc>
        <w:tc>
          <w:tcPr>
            <w:tcW w:w="2748" w:type="dxa"/>
          </w:tcPr>
          <w:p w14:paraId="64E980E3" w14:textId="1C066C21" w:rsidR="00403F7B" w:rsidRPr="00403F7B" w:rsidRDefault="00403F7B" w:rsidP="00403F7B">
            <w:pPr>
              <w:pStyle w:val="ab"/>
              <w:spacing w:line="360" w:lineRule="auto"/>
              <w:ind w:firstLine="0"/>
              <w:jc w:val="center"/>
              <w:rPr>
                <w:szCs w:val="28"/>
              </w:rPr>
            </w:pPr>
            <w:r w:rsidRPr="00147FA4">
              <w:t>Виконувати вправи в парах, контролюючи один одного</w:t>
            </w:r>
          </w:p>
        </w:tc>
      </w:tr>
      <w:tr w:rsidR="00403F7B" w:rsidRPr="00403F7B" w14:paraId="24786F07" w14:textId="77777777" w:rsidTr="005F764C">
        <w:trPr>
          <w:jc w:val="center"/>
        </w:trPr>
        <w:tc>
          <w:tcPr>
            <w:tcW w:w="1254" w:type="dxa"/>
          </w:tcPr>
          <w:p w14:paraId="448D867F" w14:textId="30A28AAF"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4</w:t>
            </w:r>
          </w:p>
        </w:tc>
        <w:tc>
          <w:tcPr>
            <w:tcW w:w="9167" w:type="dxa"/>
          </w:tcPr>
          <w:p w14:paraId="046D972C" w14:textId="1B2D8942" w:rsidR="00403F7B" w:rsidRPr="00403F7B" w:rsidRDefault="00403F7B" w:rsidP="00403F7B">
            <w:pPr>
              <w:pStyle w:val="ab"/>
              <w:spacing w:line="360" w:lineRule="auto"/>
              <w:ind w:firstLine="0"/>
              <w:jc w:val="left"/>
              <w:rPr>
                <w:szCs w:val="28"/>
              </w:rPr>
            </w:pPr>
            <w:r w:rsidRPr="00CF17D0">
              <w:t>Стоячи біля гімнастичної стінки, прийняти правильну поставу. Піднятися на носочки, утримуючись в цьому положенні 3-5 секунд. Повернення в початкове положення.</w:t>
            </w:r>
          </w:p>
        </w:tc>
        <w:tc>
          <w:tcPr>
            <w:tcW w:w="1483" w:type="dxa"/>
          </w:tcPr>
          <w:p w14:paraId="7B4D2F13" w14:textId="6AF7314C" w:rsidR="00403F7B" w:rsidRPr="00403F7B" w:rsidRDefault="00403F7B" w:rsidP="00403F7B">
            <w:pPr>
              <w:pStyle w:val="ab"/>
              <w:spacing w:line="360" w:lineRule="auto"/>
              <w:ind w:firstLine="0"/>
              <w:jc w:val="center"/>
              <w:rPr>
                <w:szCs w:val="28"/>
              </w:rPr>
            </w:pPr>
            <w:r w:rsidRPr="00403F7B">
              <w:rPr>
                <w:szCs w:val="28"/>
              </w:rPr>
              <w:t>5-6 раз</w:t>
            </w:r>
          </w:p>
        </w:tc>
        <w:tc>
          <w:tcPr>
            <w:tcW w:w="2748" w:type="dxa"/>
          </w:tcPr>
          <w:p w14:paraId="5B13DFAA" w14:textId="3D6EFCD0" w:rsidR="00403F7B" w:rsidRPr="00403F7B" w:rsidRDefault="00403F7B" w:rsidP="00403F7B">
            <w:pPr>
              <w:pStyle w:val="ab"/>
              <w:spacing w:line="360" w:lineRule="auto"/>
              <w:ind w:firstLine="0"/>
              <w:jc w:val="center"/>
              <w:rPr>
                <w:szCs w:val="28"/>
              </w:rPr>
            </w:pPr>
            <w:r w:rsidRPr="00147FA4">
              <w:t>Ноги в колінах не згинати, дивитися вперед</w:t>
            </w:r>
          </w:p>
        </w:tc>
      </w:tr>
      <w:tr w:rsidR="00403F7B" w:rsidRPr="00403F7B" w14:paraId="536B0118" w14:textId="77777777" w:rsidTr="005F764C">
        <w:trPr>
          <w:jc w:val="center"/>
        </w:trPr>
        <w:tc>
          <w:tcPr>
            <w:tcW w:w="1254" w:type="dxa"/>
          </w:tcPr>
          <w:p w14:paraId="68606CAE" w14:textId="1AA37CD5"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5.</w:t>
            </w:r>
          </w:p>
        </w:tc>
        <w:tc>
          <w:tcPr>
            <w:tcW w:w="9167" w:type="dxa"/>
          </w:tcPr>
          <w:p w14:paraId="563634F6" w14:textId="3CF761B3" w:rsidR="00403F7B" w:rsidRPr="00403F7B" w:rsidRDefault="00403F7B" w:rsidP="00403F7B">
            <w:pPr>
              <w:pStyle w:val="ab"/>
              <w:spacing w:line="360" w:lineRule="auto"/>
              <w:ind w:firstLine="0"/>
              <w:jc w:val="left"/>
              <w:rPr>
                <w:szCs w:val="28"/>
              </w:rPr>
            </w:pPr>
            <w:r w:rsidRPr="00CF17D0">
              <w:t>Те ж вправу, але без гімнастичної стінки.</w:t>
            </w:r>
          </w:p>
        </w:tc>
        <w:tc>
          <w:tcPr>
            <w:tcW w:w="1483" w:type="dxa"/>
          </w:tcPr>
          <w:p w14:paraId="789AB4D4" w14:textId="3B188139" w:rsidR="00403F7B" w:rsidRPr="00403F7B" w:rsidRDefault="00403F7B" w:rsidP="00403F7B">
            <w:pPr>
              <w:pStyle w:val="ab"/>
              <w:spacing w:line="360" w:lineRule="auto"/>
              <w:ind w:firstLine="0"/>
              <w:jc w:val="center"/>
              <w:rPr>
                <w:szCs w:val="28"/>
              </w:rPr>
            </w:pPr>
            <w:r w:rsidRPr="00403F7B">
              <w:rPr>
                <w:szCs w:val="28"/>
              </w:rPr>
              <w:t xml:space="preserve">3-4 </w:t>
            </w:r>
            <w:proofErr w:type="spellStart"/>
            <w:r w:rsidRPr="00403F7B">
              <w:rPr>
                <w:szCs w:val="28"/>
              </w:rPr>
              <w:t>раза</w:t>
            </w:r>
            <w:proofErr w:type="spellEnd"/>
          </w:p>
        </w:tc>
        <w:tc>
          <w:tcPr>
            <w:tcW w:w="2748" w:type="dxa"/>
          </w:tcPr>
          <w:p w14:paraId="621825B2" w14:textId="77777777" w:rsidR="00403F7B" w:rsidRPr="00403F7B" w:rsidRDefault="00403F7B" w:rsidP="00403F7B">
            <w:pPr>
              <w:pStyle w:val="ab"/>
              <w:spacing w:line="360" w:lineRule="auto"/>
              <w:ind w:firstLine="0"/>
              <w:jc w:val="center"/>
              <w:rPr>
                <w:szCs w:val="28"/>
              </w:rPr>
            </w:pPr>
          </w:p>
        </w:tc>
      </w:tr>
    </w:tbl>
    <w:p w14:paraId="5AD138A1" w14:textId="77777777" w:rsidR="00675BF9" w:rsidRDefault="00675BF9"/>
    <w:p w14:paraId="0127535B" w14:textId="77777777" w:rsidR="00675BF9" w:rsidRDefault="00675BF9" w:rsidP="00675BF9">
      <w:pPr>
        <w:jc w:val="right"/>
      </w:pPr>
      <w:r>
        <w:lastRenderedPageBreak/>
        <w:t>Продовження додатку А</w:t>
      </w:r>
    </w:p>
    <w:tbl>
      <w:tblPr>
        <w:tblStyle w:val="ac"/>
        <w:tblW w:w="14652" w:type="dxa"/>
        <w:jc w:val="center"/>
        <w:tblLook w:val="04A0" w:firstRow="1" w:lastRow="0" w:firstColumn="1" w:lastColumn="0" w:noHBand="0" w:noVBand="1"/>
      </w:tblPr>
      <w:tblGrid>
        <w:gridCol w:w="1254"/>
        <w:gridCol w:w="9167"/>
        <w:gridCol w:w="1483"/>
        <w:gridCol w:w="2748"/>
      </w:tblGrid>
      <w:tr w:rsidR="00403F7B" w:rsidRPr="00403F7B" w14:paraId="5684D85E" w14:textId="77777777" w:rsidTr="005F764C">
        <w:trPr>
          <w:jc w:val="center"/>
        </w:trPr>
        <w:tc>
          <w:tcPr>
            <w:tcW w:w="1254" w:type="dxa"/>
          </w:tcPr>
          <w:p w14:paraId="6793B026" w14:textId="3622346F"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6.</w:t>
            </w:r>
          </w:p>
        </w:tc>
        <w:tc>
          <w:tcPr>
            <w:tcW w:w="9167" w:type="dxa"/>
          </w:tcPr>
          <w:p w14:paraId="27D97F8B" w14:textId="796BD6C2" w:rsidR="00403F7B" w:rsidRPr="00403F7B" w:rsidRDefault="00403F7B" w:rsidP="00403F7B">
            <w:pPr>
              <w:pStyle w:val="ab"/>
              <w:spacing w:line="360" w:lineRule="auto"/>
              <w:ind w:firstLine="0"/>
              <w:jc w:val="left"/>
              <w:rPr>
                <w:szCs w:val="28"/>
              </w:rPr>
            </w:pPr>
            <w:r w:rsidRPr="00CF17D0">
              <w:t>Прийняти правильну поставу, присісти, розводячи коліна в сторони і зберігаючи пряме положення голови і хребта. Повільно встати, прийняти правильну поставу, перевіряючи себе перед дзеркалом.</w:t>
            </w:r>
          </w:p>
        </w:tc>
        <w:tc>
          <w:tcPr>
            <w:tcW w:w="1483" w:type="dxa"/>
          </w:tcPr>
          <w:p w14:paraId="5DFEB3E3" w14:textId="626FFCEE" w:rsidR="00403F7B" w:rsidRPr="00403F7B" w:rsidRDefault="00403F7B" w:rsidP="00403F7B">
            <w:pPr>
              <w:pStyle w:val="ab"/>
              <w:spacing w:line="360" w:lineRule="auto"/>
              <w:ind w:firstLine="0"/>
              <w:jc w:val="center"/>
              <w:rPr>
                <w:szCs w:val="28"/>
              </w:rPr>
            </w:pPr>
            <w:r w:rsidRPr="00403F7B">
              <w:rPr>
                <w:szCs w:val="28"/>
              </w:rPr>
              <w:t xml:space="preserve">3-4 </w:t>
            </w:r>
            <w:proofErr w:type="spellStart"/>
            <w:r w:rsidRPr="00403F7B">
              <w:rPr>
                <w:szCs w:val="28"/>
              </w:rPr>
              <w:t>раза</w:t>
            </w:r>
            <w:proofErr w:type="spellEnd"/>
          </w:p>
        </w:tc>
        <w:tc>
          <w:tcPr>
            <w:tcW w:w="2748" w:type="dxa"/>
          </w:tcPr>
          <w:p w14:paraId="0F47F4BE" w14:textId="5A457906" w:rsidR="00403F7B" w:rsidRPr="00403F7B" w:rsidRDefault="00403F7B" w:rsidP="00403F7B">
            <w:pPr>
              <w:pStyle w:val="ab"/>
              <w:spacing w:line="360" w:lineRule="auto"/>
              <w:ind w:firstLine="0"/>
              <w:jc w:val="center"/>
              <w:rPr>
                <w:szCs w:val="28"/>
              </w:rPr>
            </w:pPr>
            <w:r w:rsidRPr="00147FA4">
              <w:t>Прис</w:t>
            </w:r>
            <w:r>
              <w:t>і</w:t>
            </w:r>
            <w:r w:rsidRPr="00147FA4">
              <w:t>д неглибокий</w:t>
            </w:r>
          </w:p>
        </w:tc>
      </w:tr>
      <w:tr w:rsidR="00403F7B" w:rsidRPr="00403F7B" w14:paraId="42DC3C99" w14:textId="77777777" w:rsidTr="005F764C">
        <w:trPr>
          <w:jc w:val="center"/>
        </w:trPr>
        <w:tc>
          <w:tcPr>
            <w:tcW w:w="1254" w:type="dxa"/>
          </w:tcPr>
          <w:p w14:paraId="7E5AF39C" w14:textId="2A37EC6C"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7.</w:t>
            </w:r>
          </w:p>
        </w:tc>
        <w:tc>
          <w:tcPr>
            <w:tcW w:w="9167" w:type="dxa"/>
          </w:tcPr>
          <w:p w14:paraId="0240B105" w14:textId="391ABC4D" w:rsidR="00403F7B" w:rsidRPr="00403F7B" w:rsidRDefault="00403F7B" w:rsidP="00403F7B">
            <w:pPr>
              <w:pStyle w:val="ab"/>
              <w:spacing w:line="360" w:lineRule="auto"/>
              <w:ind w:firstLine="0"/>
              <w:jc w:val="left"/>
              <w:rPr>
                <w:szCs w:val="28"/>
              </w:rPr>
            </w:pPr>
            <w:r w:rsidRPr="00CF17D0">
              <w:t>Ходьба з мішечком на голові з зупинками для контролю правильної постави.</w:t>
            </w:r>
          </w:p>
        </w:tc>
        <w:tc>
          <w:tcPr>
            <w:tcW w:w="1483" w:type="dxa"/>
          </w:tcPr>
          <w:p w14:paraId="06D3BE59" w14:textId="44F9D3E3" w:rsidR="00403F7B" w:rsidRPr="00403F7B" w:rsidRDefault="00403F7B" w:rsidP="00403F7B">
            <w:pPr>
              <w:pStyle w:val="ab"/>
              <w:spacing w:line="360" w:lineRule="auto"/>
              <w:ind w:firstLine="0"/>
              <w:jc w:val="center"/>
              <w:rPr>
                <w:szCs w:val="28"/>
              </w:rPr>
            </w:pPr>
            <w:r w:rsidRPr="00403F7B">
              <w:rPr>
                <w:szCs w:val="28"/>
              </w:rPr>
              <w:t xml:space="preserve">1-2 </w:t>
            </w:r>
            <w:proofErr w:type="spellStart"/>
            <w:r w:rsidRPr="00403F7B">
              <w:rPr>
                <w:szCs w:val="28"/>
              </w:rPr>
              <w:t>минуты</w:t>
            </w:r>
            <w:proofErr w:type="spellEnd"/>
          </w:p>
        </w:tc>
        <w:tc>
          <w:tcPr>
            <w:tcW w:w="2748" w:type="dxa"/>
          </w:tcPr>
          <w:p w14:paraId="043A1249" w14:textId="33866867" w:rsidR="00403F7B" w:rsidRPr="00403F7B" w:rsidRDefault="00403F7B" w:rsidP="00403F7B">
            <w:pPr>
              <w:pStyle w:val="ab"/>
              <w:spacing w:line="360" w:lineRule="auto"/>
              <w:ind w:firstLine="0"/>
              <w:jc w:val="center"/>
              <w:rPr>
                <w:szCs w:val="28"/>
              </w:rPr>
            </w:pPr>
            <w:r w:rsidRPr="00147FA4">
              <w:t>Зупинка по свистку</w:t>
            </w:r>
          </w:p>
        </w:tc>
      </w:tr>
      <w:tr w:rsidR="00403F7B" w:rsidRPr="00403F7B" w14:paraId="47ED9937" w14:textId="77777777" w:rsidTr="005F764C">
        <w:trPr>
          <w:jc w:val="center"/>
        </w:trPr>
        <w:tc>
          <w:tcPr>
            <w:tcW w:w="1254" w:type="dxa"/>
          </w:tcPr>
          <w:p w14:paraId="244FA985" w14:textId="770F06D9" w:rsidR="00403F7B" w:rsidRPr="00403F7B" w:rsidRDefault="00403F7B" w:rsidP="00403F7B">
            <w:pPr>
              <w:pStyle w:val="140"/>
              <w:shd w:val="clear" w:color="auto" w:fill="auto"/>
              <w:spacing w:line="360" w:lineRule="auto"/>
              <w:ind w:left="180"/>
              <w:jc w:val="center"/>
              <w:rPr>
                <w:rFonts w:ascii="Times New Roman" w:hAnsi="Times New Roman" w:cs="Times New Roman"/>
                <w:sz w:val="28"/>
                <w:szCs w:val="28"/>
              </w:rPr>
            </w:pPr>
            <w:r w:rsidRPr="00403F7B">
              <w:rPr>
                <w:rFonts w:ascii="Times New Roman" w:hAnsi="Times New Roman" w:cs="Times New Roman"/>
                <w:sz w:val="28"/>
                <w:szCs w:val="28"/>
              </w:rPr>
              <w:t>8.</w:t>
            </w:r>
          </w:p>
        </w:tc>
        <w:tc>
          <w:tcPr>
            <w:tcW w:w="9167" w:type="dxa"/>
          </w:tcPr>
          <w:p w14:paraId="1F270825" w14:textId="51B69822" w:rsidR="00403F7B" w:rsidRPr="00403F7B" w:rsidRDefault="00403F7B" w:rsidP="00403F7B">
            <w:pPr>
              <w:pStyle w:val="ab"/>
              <w:spacing w:line="360" w:lineRule="auto"/>
              <w:ind w:firstLine="0"/>
              <w:jc w:val="left"/>
              <w:rPr>
                <w:szCs w:val="28"/>
              </w:rPr>
            </w:pPr>
            <w:r w:rsidRPr="00CF17D0">
              <w:t>Ходьба з мішечком на голові з переступанням через перешкоди-мотузочку, гімнастичну лавку і т. п.</w:t>
            </w:r>
          </w:p>
        </w:tc>
        <w:tc>
          <w:tcPr>
            <w:tcW w:w="1483" w:type="dxa"/>
          </w:tcPr>
          <w:p w14:paraId="37702917" w14:textId="47EE3942" w:rsidR="00403F7B" w:rsidRPr="00403F7B" w:rsidRDefault="00403F7B" w:rsidP="00403F7B">
            <w:pPr>
              <w:pStyle w:val="ab"/>
              <w:spacing w:line="360" w:lineRule="auto"/>
              <w:ind w:firstLine="0"/>
              <w:jc w:val="center"/>
              <w:rPr>
                <w:szCs w:val="28"/>
              </w:rPr>
            </w:pPr>
            <w:r w:rsidRPr="00403F7B">
              <w:rPr>
                <w:szCs w:val="28"/>
              </w:rPr>
              <w:t xml:space="preserve">1-2 </w:t>
            </w:r>
            <w:proofErr w:type="spellStart"/>
            <w:r w:rsidRPr="00403F7B">
              <w:rPr>
                <w:szCs w:val="28"/>
              </w:rPr>
              <w:t>минуты</w:t>
            </w:r>
            <w:proofErr w:type="spellEnd"/>
          </w:p>
        </w:tc>
        <w:tc>
          <w:tcPr>
            <w:tcW w:w="2748" w:type="dxa"/>
          </w:tcPr>
          <w:p w14:paraId="64E5334A" w14:textId="465FF4EF" w:rsidR="00403F7B" w:rsidRPr="00403F7B" w:rsidRDefault="00403F7B" w:rsidP="00403F7B">
            <w:pPr>
              <w:pStyle w:val="ab"/>
              <w:spacing w:line="360" w:lineRule="auto"/>
              <w:ind w:firstLine="0"/>
              <w:jc w:val="center"/>
              <w:rPr>
                <w:szCs w:val="28"/>
              </w:rPr>
            </w:pPr>
            <w:r w:rsidRPr="00147FA4">
              <w:t>Руки на пояс або в</w:t>
            </w:r>
          </w:p>
        </w:tc>
      </w:tr>
    </w:tbl>
    <w:p w14:paraId="69016E50" w14:textId="77777777" w:rsidR="00403F7B" w:rsidRDefault="00403F7B" w:rsidP="008329B1">
      <w:pPr>
        <w:pStyle w:val="ab"/>
        <w:ind w:left="709" w:firstLine="0"/>
        <w:rPr>
          <w:noProof/>
          <w:szCs w:val="28"/>
        </w:rPr>
      </w:pPr>
    </w:p>
    <w:p w14:paraId="4A217F11" w14:textId="6B75F219" w:rsidR="00403F7B" w:rsidRDefault="00403F7B" w:rsidP="005F764C">
      <w:pPr>
        <w:pStyle w:val="ab"/>
        <w:ind w:firstLine="0"/>
        <w:rPr>
          <w:noProof/>
          <w:szCs w:val="28"/>
        </w:rPr>
      </w:pPr>
    </w:p>
    <w:sectPr w:rsidR="00403F7B" w:rsidSect="00675BF9">
      <w:pgSz w:w="16837" w:h="11905" w:orient="landscape"/>
      <w:pgMar w:top="1727" w:right="553" w:bottom="1560" w:left="15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16E69" w14:textId="77777777" w:rsidR="00704D24" w:rsidRDefault="00704D24" w:rsidP="00375C2F">
      <w:pPr>
        <w:spacing w:line="240" w:lineRule="auto"/>
      </w:pPr>
      <w:r>
        <w:separator/>
      </w:r>
    </w:p>
  </w:endnote>
  <w:endnote w:type="continuationSeparator" w:id="0">
    <w:p w14:paraId="30E2291E" w14:textId="77777777" w:rsidR="00704D24" w:rsidRDefault="00704D24" w:rsidP="00375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B2933" w14:textId="77777777" w:rsidR="00704D24" w:rsidRDefault="00704D24" w:rsidP="00375C2F">
      <w:pPr>
        <w:spacing w:line="240" w:lineRule="auto"/>
      </w:pPr>
      <w:r>
        <w:separator/>
      </w:r>
    </w:p>
  </w:footnote>
  <w:footnote w:type="continuationSeparator" w:id="0">
    <w:p w14:paraId="73B2BDA7" w14:textId="77777777" w:rsidR="00704D24" w:rsidRDefault="00704D24" w:rsidP="00375C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197420"/>
      <w:docPartObj>
        <w:docPartGallery w:val="Page Numbers (Top of Page)"/>
        <w:docPartUnique/>
      </w:docPartObj>
    </w:sdtPr>
    <w:sdtContent>
      <w:p w14:paraId="41D74032" w14:textId="77777777" w:rsidR="00E418AA" w:rsidRDefault="00E418AA">
        <w:pPr>
          <w:pStyle w:val="a5"/>
          <w:jc w:val="right"/>
        </w:pPr>
        <w:r>
          <w:fldChar w:fldCharType="begin"/>
        </w:r>
        <w:r>
          <w:instrText>PAGE   \* MERGEFORMAT</w:instrText>
        </w:r>
        <w:r>
          <w:fldChar w:fldCharType="separate"/>
        </w:r>
        <w:r w:rsidR="0062742A" w:rsidRPr="0062742A">
          <w:rPr>
            <w:lang w:val="ru-RU"/>
          </w:rPr>
          <w:t>2</w:t>
        </w:r>
        <w:r>
          <w:fldChar w:fldCharType="end"/>
        </w:r>
      </w:p>
    </w:sdtContent>
  </w:sdt>
  <w:p w14:paraId="1BDA41F4" w14:textId="77777777" w:rsidR="00E418AA" w:rsidRDefault="00E418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E15"/>
    <w:multiLevelType w:val="multilevel"/>
    <w:tmpl w:val="606EB44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BB0B5B"/>
    <w:multiLevelType w:val="multilevel"/>
    <w:tmpl w:val="597ECAE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09A10F84"/>
    <w:multiLevelType w:val="hybridMultilevel"/>
    <w:tmpl w:val="BDDC3A62"/>
    <w:lvl w:ilvl="0" w:tplc="85C0872A">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A486B"/>
    <w:multiLevelType w:val="multilevel"/>
    <w:tmpl w:val="07D493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AB5A3D"/>
    <w:multiLevelType w:val="multilevel"/>
    <w:tmpl w:val="55D065E2"/>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D3D685F"/>
    <w:multiLevelType w:val="hybridMultilevel"/>
    <w:tmpl w:val="A69EA7A8"/>
    <w:lvl w:ilvl="0" w:tplc="85C0872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123F67"/>
    <w:multiLevelType w:val="hybridMultilevel"/>
    <w:tmpl w:val="2D603312"/>
    <w:lvl w:ilvl="0" w:tplc="85C0872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C81B4B"/>
    <w:multiLevelType w:val="multilevel"/>
    <w:tmpl w:val="6ED4394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84F295B"/>
    <w:multiLevelType w:val="multilevel"/>
    <w:tmpl w:val="A6B632B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A2A403D"/>
    <w:multiLevelType w:val="multilevel"/>
    <w:tmpl w:val="6F3CE6FE"/>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3B55E42"/>
    <w:multiLevelType w:val="multilevel"/>
    <w:tmpl w:val="89FAB6F6"/>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95A63E3"/>
    <w:multiLevelType w:val="hybridMultilevel"/>
    <w:tmpl w:val="A992F05C"/>
    <w:lvl w:ilvl="0" w:tplc="85C0872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842C51"/>
    <w:multiLevelType w:val="multilevel"/>
    <w:tmpl w:val="9EBC14E8"/>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40302FBF"/>
    <w:multiLevelType w:val="hybridMultilevel"/>
    <w:tmpl w:val="EDD8F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6E040E"/>
    <w:multiLevelType w:val="hybridMultilevel"/>
    <w:tmpl w:val="78164B36"/>
    <w:lvl w:ilvl="0" w:tplc="6CAA16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6107B0"/>
    <w:multiLevelType w:val="hybridMultilevel"/>
    <w:tmpl w:val="38965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A2420C"/>
    <w:multiLevelType w:val="hybridMultilevel"/>
    <w:tmpl w:val="8892E62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1C0D48"/>
    <w:multiLevelType w:val="multilevel"/>
    <w:tmpl w:val="8DD81F8A"/>
    <w:lvl w:ilvl="0">
      <w:start w:val="3"/>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ED111C6"/>
    <w:multiLevelType w:val="multilevel"/>
    <w:tmpl w:val="AF7A82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0F06EE5"/>
    <w:multiLevelType w:val="multilevel"/>
    <w:tmpl w:val="0CB61468"/>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7282289E"/>
    <w:multiLevelType w:val="multilevel"/>
    <w:tmpl w:val="BF00FF4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3F84A95"/>
    <w:multiLevelType w:val="hybridMultilevel"/>
    <w:tmpl w:val="F894D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173A1C"/>
    <w:multiLevelType w:val="multilevel"/>
    <w:tmpl w:val="42B8EA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792005F"/>
    <w:multiLevelType w:val="multilevel"/>
    <w:tmpl w:val="D102C0A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78C26CA0"/>
    <w:multiLevelType w:val="hybridMultilevel"/>
    <w:tmpl w:val="19E24120"/>
    <w:lvl w:ilvl="0" w:tplc="85C0872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DA0778"/>
    <w:multiLevelType w:val="hybridMultilevel"/>
    <w:tmpl w:val="4C967AA0"/>
    <w:lvl w:ilvl="0" w:tplc="0419000F">
      <w:start w:val="1"/>
      <w:numFmt w:val="decimal"/>
      <w:lvlText w:val="%1."/>
      <w:lvlJc w:val="left"/>
      <w:pPr>
        <w:ind w:left="4896" w:hanging="360"/>
      </w:pPr>
    </w:lvl>
    <w:lvl w:ilvl="1" w:tplc="04190019">
      <w:start w:val="1"/>
      <w:numFmt w:val="lowerLetter"/>
      <w:lvlText w:val="%2."/>
      <w:lvlJc w:val="left"/>
      <w:pPr>
        <w:ind w:left="5616" w:hanging="360"/>
      </w:pPr>
    </w:lvl>
    <w:lvl w:ilvl="2" w:tplc="0419001B">
      <w:start w:val="1"/>
      <w:numFmt w:val="lowerRoman"/>
      <w:lvlText w:val="%3."/>
      <w:lvlJc w:val="right"/>
      <w:pPr>
        <w:ind w:left="6336" w:hanging="180"/>
      </w:pPr>
    </w:lvl>
    <w:lvl w:ilvl="3" w:tplc="0419000F">
      <w:start w:val="1"/>
      <w:numFmt w:val="decimal"/>
      <w:lvlText w:val="%4."/>
      <w:lvlJc w:val="left"/>
      <w:pPr>
        <w:ind w:left="7056" w:hanging="360"/>
      </w:pPr>
    </w:lvl>
    <w:lvl w:ilvl="4" w:tplc="04190019">
      <w:start w:val="1"/>
      <w:numFmt w:val="lowerLetter"/>
      <w:lvlText w:val="%5."/>
      <w:lvlJc w:val="left"/>
      <w:pPr>
        <w:ind w:left="7776" w:hanging="360"/>
      </w:pPr>
    </w:lvl>
    <w:lvl w:ilvl="5" w:tplc="0419001B">
      <w:start w:val="1"/>
      <w:numFmt w:val="lowerRoman"/>
      <w:lvlText w:val="%6."/>
      <w:lvlJc w:val="right"/>
      <w:pPr>
        <w:ind w:left="8496" w:hanging="180"/>
      </w:pPr>
    </w:lvl>
    <w:lvl w:ilvl="6" w:tplc="0419000F">
      <w:start w:val="1"/>
      <w:numFmt w:val="decimal"/>
      <w:lvlText w:val="%7."/>
      <w:lvlJc w:val="left"/>
      <w:pPr>
        <w:ind w:left="9216" w:hanging="360"/>
      </w:pPr>
    </w:lvl>
    <w:lvl w:ilvl="7" w:tplc="04190019">
      <w:start w:val="1"/>
      <w:numFmt w:val="lowerLetter"/>
      <w:lvlText w:val="%8."/>
      <w:lvlJc w:val="left"/>
      <w:pPr>
        <w:ind w:left="9936" w:hanging="360"/>
      </w:pPr>
    </w:lvl>
    <w:lvl w:ilvl="8" w:tplc="0419001B">
      <w:start w:val="1"/>
      <w:numFmt w:val="lowerRoman"/>
      <w:lvlText w:val="%9."/>
      <w:lvlJc w:val="right"/>
      <w:pPr>
        <w:ind w:left="10656" w:hanging="180"/>
      </w:pPr>
    </w:lvl>
  </w:abstractNum>
  <w:abstractNum w:abstractNumId="26">
    <w:nsid w:val="78F177C4"/>
    <w:multiLevelType w:val="multilevel"/>
    <w:tmpl w:val="C160126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7D754507"/>
    <w:multiLevelType w:val="hybridMultilevel"/>
    <w:tmpl w:val="F3106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22"/>
  </w:num>
  <w:num w:numId="4">
    <w:abstractNumId w:val="2"/>
  </w:num>
  <w:num w:numId="5">
    <w:abstractNumId w:val="16"/>
  </w:num>
  <w:num w:numId="6">
    <w:abstractNumId w:val="1"/>
  </w:num>
  <w:num w:numId="7">
    <w:abstractNumId w:val="14"/>
  </w:num>
  <w:num w:numId="8">
    <w:abstractNumId w:val="0"/>
  </w:num>
  <w:num w:numId="9">
    <w:abstractNumId w:val="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23"/>
  </w:num>
  <w:num w:numId="15">
    <w:abstractNumId w:val="10"/>
  </w:num>
  <w:num w:numId="16">
    <w:abstractNumId w:val="26"/>
  </w:num>
  <w:num w:numId="17">
    <w:abstractNumId w:val="9"/>
  </w:num>
  <w:num w:numId="18">
    <w:abstractNumId w:val="12"/>
  </w:num>
  <w:num w:numId="19">
    <w:abstractNumId w:val="17"/>
  </w:num>
  <w:num w:numId="20">
    <w:abstractNumId w:val="19"/>
  </w:num>
  <w:num w:numId="21">
    <w:abstractNumId w:val="27"/>
  </w:num>
  <w:num w:numId="22">
    <w:abstractNumId w:val="13"/>
  </w:num>
  <w:num w:numId="23">
    <w:abstractNumId w:val="15"/>
  </w:num>
  <w:num w:numId="24">
    <w:abstractNumId w:val="6"/>
  </w:num>
  <w:num w:numId="25">
    <w:abstractNumId w:val="5"/>
  </w:num>
  <w:num w:numId="26">
    <w:abstractNumId w:val="11"/>
  </w:num>
  <w:num w:numId="27">
    <w:abstractNumId w:val="21"/>
  </w:num>
  <w:num w:numId="28">
    <w:abstractNumId w:val="2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8C"/>
    <w:rsid w:val="000043C2"/>
    <w:rsid w:val="0001368E"/>
    <w:rsid w:val="00051411"/>
    <w:rsid w:val="00061571"/>
    <w:rsid w:val="0007544D"/>
    <w:rsid w:val="000758D7"/>
    <w:rsid w:val="000907CF"/>
    <w:rsid w:val="00092810"/>
    <w:rsid w:val="000938F1"/>
    <w:rsid w:val="00093F5A"/>
    <w:rsid w:val="00095DAB"/>
    <w:rsid w:val="00096BEF"/>
    <w:rsid w:val="000A4807"/>
    <w:rsid w:val="000B6643"/>
    <w:rsid w:val="000B7E91"/>
    <w:rsid w:val="000C057F"/>
    <w:rsid w:val="000D3D38"/>
    <w:rsid w:val="000D5E24"/>
    <w:rsid w:val="000E35ED"/>
    <w:rsid w:val="000E4AED"/>
    <w:rsid w:val="000E5B85"/>
    <w:rsid w:val="000E7E20"/>
    <w:rsid w:val="000F1B45"/>
    <w:rsid w:val="000F2684"/>
    <w:rsid w:val="000F4C6A"/>
    <w:rsid w:val="00104AB2"/>
    <w:rsid w:val="001144FD"/>
    <w:rsid w:val="00115E45"/>
    <w:rsid w:val="00125272"/>
    <w:rsid w:val="00127FFE"/>
    <w:rsid w:val="00135E3C"/>
    <w:rsid w:val="001432A2"/>
    <w:rsid w:val="00145AD5"/>
    <w:rsid w:val="001518E7"/>
    <w:rsid w:val="0015434F"/>
    <w:rsid w:val="00156970"/>
    <w:rsid w:val="00163DF0"/>
    <w:rsid w:val="00167379"/>
    <w:rsid w:val="00176370"/>
    <w:rsid w:val="001802DD"/>
    <w:rsid w:val="0018280C"/>
    <w:rsid w:val="001917B5"/>
    <w:rsid w:val="001A1BC5"/>
    <w:rsid w:val="001A3D92"/>
    <w:rsid w:val="001B0B02"/>
    <w:rsid w:val="001B0FD3"/>
    <w:rsid w:val="001B5A86"/>
    <w:rsid w:val="001B7C0C"/>
    <w:rsid w:val="001D3707"/>
    <w:rsid w:val="001D4E7B"/>
    <w:rsid w:val="001E1D65"/>
    <w:rsid w:val="0021182E"/>
    <w:rsid w:val="002156C0"/>
    <w:rsid w:val="0022177D"/>
    <w:rsid w:val="002272BF"/>
    <w:rsid w:val="0023210E"/>
    <w:rsid w:val="00233B09"/>
    <w:rsid w:val="00251898"/>
    <w:rsid w:val="00257474"/>
    <w:rsid w:val="00284D21"/>
    <w:rsid w:val="00290A7D"/>
    <w:rsid w:val="002A55C0"/>
    <w:rsid w:val="002A578D"/>
    <w:rsid w:val="002B0040"/>
    <w:rsid w:val="002B7AC8"/>
    <w:rsid w:val="002C4391"/>
    <w:rsid w:val="002D03A1"/>
    <w:rsid w:val="002D56F2"/>
    <w:rsid w:val="002F068E"/>
    <w:rsid w:val="003053F9"/>
    <w:rsid w:val="00307701"/>
    <w:rsid w:val="00321020"/>
    <w:rsid w:val="00322DBD"/>
    <w:rsid w:val="003305B8"/>
    <w:rsid w:val="00345DB9"/>
    <w:rsid w:val="00352FD7"/>
    <w:rsid w:val="003541EB"/>
    <w:rsid w:val="003732FE"/>
    <w:rsid w:val="00375C2F"/>
    <w:rsid w:val="00390DF6"/>
    <w:rsid w:val="00393964"/>
    <w:rsid w:val="003A31F3"/>
    <w:rsid w:val="003B212D"/>
    <w:rsid w:val="003C0210"/>
    <w:rsid w:val="003C1A5F"/>
    <w:rsid w:val="003C5AF2"/>
    <w:rsid w:val="003C7857"/>
    <w:rsid w:val="003D0806"/>
    <w:rsid w:val="003E3A45"/>
    <w:rsid w:val="003F7409"/>
    <w:rsid w:val="00403F7B"/>
    <w:rsid w:val="00421684"/>
    <w:rsid w:val="004351E3"/>
    <w:rsid w:val="004375DE"/>
    <w:rsid w:val="00456572"/>
    <w:rsid w:val="0046250E"/>
    <w:rsid w:val="00473E1E"/>
    <w:rsid w:val="00475FDE"/>
    <w:rsid w:val="00477BFE"/>
    <w:rsid w:val="004A175B"/>
    <w:rsid w:val="004A4146"/>
    <w:rsid w:val="004C7537"/>
    <w:rsid w:val="004D1083"/>
    <w:rsid w:val="004D4D58"/>
    <w:rsid w:val="004F0007"/>
    <w:rsid w:val="004F089A"/>
    <w:rsid w:val="004F3AB5"/>
    <w:rsid w:val="004F73AF"/>
    <w:rsid w:val="00501CED"/>
    <w:rsid w:val="00502405"/>
    <w:rsid w:val="00511303"/>
    <w:rsid w:val="0052565D"/>
    <w:rsid w:val="00531B80"/>
    <w:rsid w:val="00531DE4"/>
    <w:rsid w:val="005343F3"/>
    <w:rsid w:val="005442A1"/>
    <w:rsid w:val="005506E7"/>
    <w:rsid w:val="00551974"/>
    <w:rsid w:val="00551B86"/>
    <w:rsid w:val="00553DC6"/>
    <w:rsid w:val="005661FD"/>
    <w:rsid w:val="0057671D"/>
    <w:rsid w:val="005820FE"/>
    <w:rsid w:val="0058369C"/>
    <w:rsid w:val="0058546F"/>
    <w:rsid w:val="00586BF6"/>
    <w:rsid w:val="005877AC"/>
    <w:rsid w:val="005908CD"/>
    <w:rsid w:val="00596969"/>
    <w:rsid w:val="00597DB6"/>
    <w:rsid w:val="005A1D93"/>
    <w:rsid w:val="005B4C6B"/>
    <w:rsid w:val="005C1BD9"/>
    <w:rsid w:val="005C7FD0"/>
    <w:rsid w:val="005F15FF"/>
    <w:rsid w:val="005F764C"/>
    <w:rsid w:val="00606334"/>
    <w:rsid w:val="00610BDC"/>
    <w:rsid w:val="00613BAF"/>
    <w:rsid w:val="0062742A"/>
    <w:rsid w:val="00636BE2"/>
    <w:rsid w:val="00641175"/>
    <w:rsid w:val="0064475B"/>
    <w:rsid w:val="00645573"/>
    <w:rsid w:val="0064625B"/>
    <w:rsid w:val="00657D38"/>
    <w:rsid w:val="006608C3"/>
    <w:rsid w:val="00665EF7"/>
    <w:rsid w:val="006672E3"/>
    <w:rsid w:val="00667C95"/>
    <w:rsid w:val="006720B8"/>
    <w:rsid w:val="00675BF9"/>
    <w:rsid w:val="00676C51"/>
    <w:rsid w:val="00680488"/>
    <w:rsid w:val="00694067"/>
    <w:rsid w:val="006A3AC8"/>
    <w:rsid w:val="006C62BE"/>
    <w:rsid w:val="006D1B6E"/>
    <w:rsid w:val="006D3902"/>
    <w:rsid w:val="006D5128"/>
    <w:rsid w:val="006E7273"/>
    <w:rsid w:val="006E73C4"/>
    <w:rsid w:val="006F2679"/>
    <w:rsid w:val="006F40F1"/>
    <w:rsid w:val="006F6001"/>
    <w:rsid w:val="0070064F"/>
    <w:rsid w:val="00704D24"/>
    <w:rsid w:val="0071117A"/>
    <w:rsid w:val="00713099"/>
    <w:rsid w:val="00714CDE"/>
    <w:rsid w:val="00720756"/>
    <w:rsid w:val="00736FA3"/>
    <w:rsid w:val="00737E62"/>
    <w:rsid w:val="00740D12"/>
    <w:rsid w:val="007452CB"/>
    <w:rsid w:val="00754477"/>
    <w:rsid w:val="007563C7"/>
    <w:rsid w:val="00761C30"/>
    <w:rsid w:val="00767569"/>
    <w:rsid w:val="007710D0"/>
    <w:rsid w:val="007835E8"/>
    <w:rsid w:val="007B77AA"/>
    <w:rsid w:val="007D6B37"/>
    <w:rsid w:val="007E1BA6"/>
    <w:rsid w:val="007E4908"/>
    <w:rsid w:val="00810D2C"/>
    <w:rsid w:val="00811D7F"/>
    <w:rsid w:val="00812E59"/>
    <w:rsid w:val="00825D59"/>
    <w:rsid w:val="008329B1"/>
    <w:rsid w:val="00837963"/>
    <w:rsid w:val="00840640"/>
    <w:rsid w:val="008605BC"/>
    <w:rsid w:val="00861CEC"/>
    <w:rsid w:val="008627C4"/>
    <w:rsid w:val="008703F4"/>
    <w:rsid w:val="00877796"/>
    <w:rsid w:val="00880772"/>
    <w:rsid w:val="00880872"/>
    <w:rsid w:val="00883D5C"/>
    <w:rsid w:val="008A37E2"/>
    <w:rsid w:val="008A48EF"/>
    <w:rsid w:val="008A6E14"/>
    <w:rsid w:val="008B508C"/>
    <w:rsid w:val="008C67DB"/>
    <w:rsid w:val="008C7435"/>
    <w:rsid w:val="008D1B78"/>
    <w:rsid w:val="008E076B"/>
    <w:rsid w:val="008E1748"/>
    <w:rsid w:val="008E2DE8"/>
    <w:rsid w:val="008E7D6C"/>
    <w:rsid w:val="00903993"/>
    <w:rsid w:val="009042B9"/>
    <w:rsid w:val="00904F19"/>
    <w:rsid w:val="009131CB"/>
    <w:rsid w:val="00926E1D"/>
    <w:rsid w:val="00947430"/>
    <w:rsid w:val="00954F68"/>
    <w:rsid w:val="009610D3"/>
    <w:rsid w:val="009611AF"/>
    <w:rsid w:val="009618D0"/>
    <w:rsid w:val="00967FA9"/>
    <w:rsid w:val="00971EA8"/>
    <w:rsid w:val="009833D3"/>
    <w:rsid w:val="00984B57"/>
    <w:rsid w:val="0098604B"/>
    <w:rsid w:val="00987752"/>
    <w:rsid w:val="00991BB4"/>
    <w:rsid w:val="00994784"/>
    <w:rsid w:val="00996AF2"/>
    <w:rsid w:val="009A1108"/>
    <w:rsid w:val="009A1231"/>
    <w:rsid w:val="009C64EA"/>
    <w:rsid w:val="009C7FEA"/>
    <w:rsid w:val="009D0DE2"/>
    <w:rsid w:val="009E576B"/>
    <w:rsid w:val="009F0C4B"/>
    <w:rsid w:val="009F1644"/>
    <w:rsid w:val="00A00010"/>
    <w:rsid w:val="00A0229C"/>
    <w:rsid w:val="00A06FF0"/>
    <w:rsid w:val="00A1267F"/>
    <w:rsid w:val="00A13FA6"/>
    <w:rsid w:val="00A16435"/>
    <w:rsid w:val="00A17027"/>
    <w:rsid w:val="00A266C3"/>
    <w:rsid w:val="00A314B1"/>
    <w:rsid w:val="00A37627"/>
    <w:rsid w:val="00A4143A"/>
    <w:rsid w:val="00A46AC0"/>
    <w:rsid w:val="00A5255C"/>
    <w:rsid w:val="00A5265E"/>
    <w:rsid w:val="00A65F9D"/>
    <w:rsid w:val="00A826BC"/>
    <w:rsid w:val="00A84BA6"/>
    <w:rsid w:val="00A853FE"/>
    <w:rsid w:val="00AA11A4"/>
    <w:rsid w:val="00AA2C95"/>
    <w:rsid w:val="00AB20FA"/>
    <w:rsid w:val="00AB32F6"/>
    <w:rsid w:val="00AB610F"/>
    <w:rsid w:val="00AC1E5E"/>
    <w:rsid w:val="00AC36A7"/>
    <w:rsid w:val="00AC4034"/>
    <w:rsid w:val="00AD3659"/>
    <w:rsid w:val="00AF5664"/>
    <w:rsid w:val="00AF79A6"/>
    <w:rsid w:val="00B12D0F"/>
    <w:rsid w:val="00B16FD4"/>
    <w:rsid w:val="00B24D24"/>
    <w:rsid w:val="00B34E69"/>
    <w:rsid w:val="00B52203"/>
    <w:rsid w:val="00B54F9B"/>
    <w:rsid w:val="00B56C90"/>
    <w:rsid w:val="00B57604"/>
    <w:rsid w:val="00B61821"/>
    <w:rsid w:val="00B61EF8"/>
    <w:rsid w:val="00B721B3"/>
    <w:rsid w:val="00B733D4"/>
    <w:rsid w:val="00B85779"/>
    <w:rsid w:val="00B86566"/>
    <w:rsid w:val="00B9139D"/>
    <w:rsid w:val="00BA5FD0"/>
    <w:rsid w:val="00BB342A"/>
    <w:rsid w:val="00BB4ECB"/>
    <w:rsid w:val="00BC49F5"/>
    <w:rsid w:val="00BF1659"/>
    <w:rsid w:val="00BF2A2D"/>
    <w:rsid w:val="00BF3C18"/>
    <w:rsid w:val="00BF61AA"/>
    <w:rsid w:val="00C0040D"/>
    <w:rsid w:val="00C0597C"/>
    <w:rsid w:val="00C06E9F"/>
    <w:rsid w:val="00C27B8B"/>
    <w:rsid w:val="00C307AC"/>
    <w:rsid w:val="00C4376B"/>
    <w:rsid w:val="00C538F1"/>
    <w:rsid w:val="00C6015B"/>
    <w:rsid w:val="00C61420"/>
    <w:rsid w:val="00C64A0B"/>
    <w:rsid w:val="00C666F2"/>
    <w:rsid w:val="00C707EF"/>
    <w:rsid w:val="00C74A08"/>
    <w:rsid w:val="00C75D2E"/>
    <w:rsid w:val="00C839AE"/>
    <w:rsid w:val="00C8584F"/>
    <w:rsid w:val="00C9339C"/>
    <w:rsid w:val="00CA7185"/>
    <w:rsid w:val="00CC2BA9"/>
    <w:rsid w:val="00CC2C4B"/>
    <w:rsid w:val="00CC2DBB"/>
    <w:rsid w:val="00CC678F"/>
    <w:rsid w:val="00CE18F2"/>
    <w:rsid w:val="00CF1BF7"/>
    <w:rsid w:val="00CF6CFB"/>
    <w:rsid w:val="00CF7213"/>
    <w:rsid w:val="00D01139"/>
    <w:rsid w:val="00D057DA"/>
    <w:rsid w:val="00D1482E"/>
    <w:rsid w:val="00D33C18"/>
    <w:rsid w:val="00D33FC6"/>
    <w:rsid w:val="00D3697E"/>
    <w:rsid w:val="00D42001"/>
    <w:rsid w:val="00D42F12"/>
    <w:rsid w:val="00D45813"/>
    <w:rsid w:val="00D5379B"/>
    <w:rsid w:val="00D54DF1"/>
    <w:rsid w:val="00D6171B"/>
    <w:rsid w:val="00D625F6"/>
    <w:rsid w:val="00D74D94"/>
    <w:rsid w:val="00D75A32"/>
    <w:rsid w:val="00D8130F"/>
    <w:rsid w:val="00D93073"/>
    <w:rsid w:val="00DA1962"/>
    <w:rsid w:val="00DA1C8C"/>
    <w:rsid w:val="00DA60D0"/>
    <w:rsid w:val="00DC4356"/>
    <w:rsid w:val="00DD2E0C"/>
    <w:rsid w:val="00DD3251"/>
    <w:rsid w:val="00DD3D35"/>
    <w:rsid w:val="00DD70F3"/>
    <w:rsid w:val="00E01C81"/>
    <w:rsid w:val="00E15CA9"/>
    <w:rsid w:val="00E23B8C"/>
    <w:rsid w:val="00E26FE3"/>
    <w:rsid w:val="00E32C1A"/>
    <w:rsid w:val="00E418AA"/>
    <w:rsid w:val="00E4321B"/>
    <w:rsid w:val="00E57F8F"/>
    <w:rsid w:val="00E63EA3"/>
    <w:rsid w:val="00E64C26"/>
    <w:rsid w:val="00E874B2"/>
    <w:rsid w:val="00EB028D"/>
    <w:rsid w:val="00EB1835"/>
    <w:rsid w:val="00EB541D"/>
    <w:rsid w:val="00EC62BA"/>
    <w:rsid w:val="00ED0F86"/>
    <w:rsid w:val="00ED1F4D"/>
    <w:rsid w:val="00ED2CE7"/>
    <w:rsid w:val="00ED6350"/>
    <w:rsid w:val="00EE15C8"/>
    <w:rsid w:val="00EE3AC9"/>
    <w:rsid w:val="00EF418E"/>
    <w:rsid w:val="00EF54F3"/>
    <w:rsid w:val="00F10590"/>
    <w:rsid w:val="00F2275A"/>
    <w:rsid w:val="00F234C8"/>
    <w:rsid w:val="00F277B7"/>
    <w:rsid w:val="00F34395"/>
    <w:rsid w:val="00F4256A"/>
    <w:rsid w:val="00F53971"/>
    <w:rsid w:val="00F567FE"/>
    <w:rsid w:val="00F60E08"/>
    <w:rsid w:val="00F63E3D"/>
    <w:rsid w:val="00F72559"/>
    <w:rsid w:val="00F730EB"/>
    <w:rsid w:val="00F7742C"/>
    <w:rsid w:val="00F825DA"/>
    <w:rsid w:val="00F91FA5"/>
    <w:rsid w:val="00FC6E7B"/>
    <w:rsid w:val="00FD1890"/>
    <w:rsid w:val="00FD5447"/>
    <w:rsid w:val="00FE25B4"/>
    <w:rsid w:val="00FE54D2"/>
    <w:rsid w:val="00FF7D6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38A4"/>
  <w15:docId w15:val="{D63AA30B-C4A3-4A2D-97A2-DE315265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185"/>
    <w:pPr>
      <w:spacing w:after="0"/>
      <w:jc w:val="both"/>
    </w:pPr>
    <w:rPr>
      <w:rFonts w:cs="Segoe UI Semilight"/>
      <w:noProof/>
      <w:lang w:val="uk-UA"/>
    </w:rPr>
  </w:style>
  <w:style w:type="paragraph" w:styleId="1">
    <w:name w:val="heading 1"/>
    <w:basedOn w:val="a"/>
    <w:next w:val="a"/>
    <w:link w:val="10"/>
    <w:uiPriority w:val="9"/>
    <w:qFormat/>
    <w:rsid w:val="003732FE"/>
    <w:pPr>
      <w:keepNext/>
      <w:keepLines/>
      <w:spacing w:before="480"/>
      <w:jc w:val="center"/>
      <w:outlineLvl w:val="0"/>
    </w:pPr>
    <w:rPr>
      <w:rFonts w:eastAsiaTheme="majorEastAsia" w:cstheme="majorBidi"/>
      <w:b/>
      <w:bCs/>
    </w:rPr>
  </w:style>
  <w:style w:type="paragraph" w:styleId="2">
    <w:name w:val="heading 2"/>
    <w:basedOn w:val="a"/>
    <w:next w:val="a"/>
    <w:link w:val="20"/>
    <w:uiPriority w:val="9"/>
    <w:unhideWhenUsed/>
    <w:qFormat/>
    <w:rsid w:val="003732FE"/>
    <w:pPr>
      <w:keepNext/>
      <w:keepLines/>
      <w:spacing w:before="20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DAB"/>
    <w:pPr>
      <w:ind w:left="720"/>
      <w:contextualSpacing/>
    </w:pPr>
  </w:style>
  <w:style w:type="character" w:styleId="a4">
    <w:name w:val="Strong"/>
    <w:basedOn w:val="a0"/>
    <w:uiPriority w:val="22"/>
    <w:qFormat/>
    <w:rsid w:val="00375C2F"/>
    <w:rPr>
      <w:b/>
      <w:bCs/>
    </w:rPr>
  </w:style>
  <w:style w:type="paragraph" w:styleId="a5">
    <w:name w:val="header"/>
    <w:basedOn w:val="a"/>
    <w:link w:val="a6"/>
    <w:uiPriority w:val="99"/>
    <w:unhideWhenUsed/>
    <w:rsid w:val="00375C2F"/>
    <w:pPr>
      <w:tabs>
        <w:tab w:val="center" w:pos="4677"/>
        <w:tab w:val="right" w:pos="9355"/>
      </w:tabs>
      <w:spacing w:line="240" w:lineRule="auto"/>
    </w:pPr>
  </w:style>
  <w:style w:type="character" w:customStyle="1" w:styleId="a6">
    <w:name w:val="Верхний колонтитул Знак"/>
    <w:basedOn w:val="a0"/>
    <w:link w:val="a5"/>
    <w:uiPriority w:val="99"/>
    <w:rsid w:val="00375C2F"/>
    <w:rPr>
      <w:rFonts w:cs="Segoe UI Semilight"/>
      <w:noProof/>
      <w:lang w:val="uk-UA"/>
    </w:rPr>
  </w:style>
  <w:style w:type="paragraph" w:styleId="a7">
    <w:name w:val="footer"/>
    <w:basedOn w:val="a"/>
    <w:link w:val="a8"/>
    <w:uiPriority w:val="99"/>
    <w:unhideWhenUsed/>
    <w:rsid w:val="00375C2F"/>
    <w:pPr>
      <w:tabs>
        <w:tab w:val="center" w:pos="4677"/>
        <w:tab w:val="right" w:pos="9355"/>
      </w:tabs>
      <w:spacing w:line="240" w:lineRule="auto"/>
    </w:pPr>
  </w:style>
  <w:style w:type="character" w:customStyle="1" w:styleId="a8">
    <w:name w:val="Нижний колонтитул Знак"/>
    <w:basedOn w:val="a0"/>
    <w:link w:val="a7"/>
    <w:uiPriority w:val="99"/>
    <w:rsid w:val="00375C2F"/>
    <w:rPr>
      <w:rFonts w:cs="Segoe UI Semilight"/>
      <w:noProof/>
      <w:lang w:val="uk-UA"/>
    </w:rPr>
  </w:style>
  <w:style w:type="paragraph" w:styleId="a9">
    <w:name w:val="Balloon Text"/>
    <w:basedOn w:val="a"/>
    <w:link w:val="aa"/>
    <w:uiPriority w:val="99"/>
    <w:semiHidden/>
    <w:unhideWhenUsed/>
    <w:rsid w:val="00B5220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2203"/>
    <w:rPr>
      <w:rFonts w:ascii="Tahoma" w:hAnsi="Tahoma" w:cs="Tahoma"/>
      <w:noProof/>
      <w:sz w:val="16"/>
      <w:szCs w:val="16"/>
      <w:lang w:val="uk-UA"/>
    </w:rPr>
  </w:style>
  <w:style w:type="paragraph" w:customStyle="1" w:styleId="Default">
    <w:name w:val="Default"/>
    <w:rsid w:val="00551974"/>
    <w:pPr>
      <w:autoSpaceDE w:val="0"/>
      <w:autoSpaceDN w:val="0"/>
      <w:adjustRightInd w:val="0"/>
      <w:spacing w:after="0" w:line="240" w:lineRule="auto"/>
    </w:pPr>
    <w:rPr>
      <w:color w:val="000000"/>
      <w:sz w:val="24"/>
      <w:szCs w:val="24"/>
    </w:rPr>
  </w:style>
  <w:style w:type="paragraph" w:styleId="ab">
    <w:name w:val="No Spacing"/>
    <w:uiPriority w:val="1"/>
    <w:qFormat/>
    <w:rsid w:val="00C0597C"/>
    <w:pPr>
      <w:spacing w:after="0"/>
      <w:ind w:firstLine="709"/>
      <w:jc w:val="both"/>
    </w:pPr>
    <w:rPr>
      <w:rFonts w:eastAsia="Calibri"/>
      <w:szCs w:val="22"/>
      <w:lang w:val="uk-UA"/>
    </w:rPr>
  </w:style>
  <w:style w:type="table" w:styleId="ac">
    <w:name w:val="Table Grid"/>
    <w:basedOn w:val="a1"/>
    <w:uiPriority w:val="59"/>
    <w:rsid w:val="00FD1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E15CA9"/>
    <w:pPr>
      <w:spacing w:before="100" w:beforeAutospacing="1" w:after="100" w:afterAutospacing="1" w:line="240" w:lineRule="auto"/>
    </w:pPr>
    <w:rPr>
      <w:rFonts w:eastAsia="Times New Roman" w:cs="Times New Roman"/>
      <w:noProof w:val="0"/>
      <w:sz w:val="24"/>
      <w:szCs w:val="24"/>
      <w:lang w:val="ru-RU" w:eastAsia="ru-RU"/>
    </w:rPr>
  </w:style>
  <w:style w:type="character" w:customStyle="1" w:styleId="10">
    <w:name w:val="Заголовок 1 Знак"/>
    <w:basedOn w:val="a0"/>
    <w:link w:val="1"/>
    <w:uiPriority w:val="9"/>
    <w:rsid w:val="003732FE"/>
    <w:rPr>
      <w:rFonts w:eastAsiaTheme="majorEastAsia" w:cstheme="majorBidi"/>
      <w:b/>
      <w:bCs/>
      <w:noProof/>
      <w:lang w:val="uk-UA"/>
    </w:rPr>
  </w:style>
  <w:style w:type="character" w:customStyle="1" w:styleId="20">
    <w:name w:val="Заголовок 2 Знак"/>
    <w:basedOn w:val="a0"/>
    <w:link w:val="2"/>
    <w:uiPriority w:val="9"/>
    <w:rsid w:val="003732FE"/>
    <w:rPr>
      <w:rFonts w:eastAsiaTheme="majorEastAsia" w:cstheme="majorBidi"/>
      <w:b/>
      <w:bCs/>
      <w:noProof/>
      <w:szCs w:val="26"/>
      <w:lang w:val="uk-UA"/>
    </w:rPr>
  </w:style>
  <w:style w:type="paragraph" w:styleId="ae">
    <w:name w:val="TOC Heading"/>
    <w:basedOn w:val="1"/>
    <w:next w:val="a"/>
    <w:uiPriority w:val="39"/>
    <w:semiHidden/>
    <w:unhideWhenUsed/>
    <w:qFormat/>
    <w:rsid w:val="003732FE"/>
    <w:pPr>
      <w:spacing w:line="276" w:lineRule="auto"/>
      <w:jc w:val="left"/>
      <w:outlineLvl w:val="9"/>
    </w:pPr>
    <w:rPr>
      <w:rFonts w:asciiTheme="majorHAnsi" w:hAnsiTheme="majorHAnsi"/>
      <w:noProof w:val="0"/>
      <w:color w:val="365F91" w:themeColor="accent1" w:themeShade="BF"/>
      <w:lang w:val="ru-RU" w:eastAsia="ru-RU"/>
    </w:rPr>
  </w:style>
  <w:style w:type="paragraph" w:styleId="21">
    <w:name w:val="toc 2"/>
    <w:basedOn w:val="a"/>
    <w:next w:val="a"/>
    <w:autoRedefine/>
    <w:uiPriority w:val="39"/>
    <w:unhideWhenUsed/>
    <w:qFormat/>
    <w:rsid w:val="003732FE"/>
    <w:pPr>
      <w:spacing w:after="100" w:line="276" w:lineRule="auto"/>
      <w:ind w:left="220"/>
    </w:pPr>
    <w:rPr>
      <w:rFonts w:asciiTheme="minorHAnsi" w:eastAsiaTheme="minorEastAsia" w:hAnsiTheme="minorHAnsi" w:cstheme="minorBidi"/>
      <w:noProof w:val="0"/>
      <w:sz w:val="22"/>
      <w:szCs w:val="22"/>
      <w:lang w:val="ru-RU" w:eastAsia="ru-RU"/>
    </w:rPr>
  </w:style>
  <w:style w:type="paragraph" w:styleId="11">
    <w:name w:val="toc 1"/>
    <w:basedOn w:val="a"/>
    <w:next w:val="a"/>
    <w:autoRedefine/>
    <w:uiPriority w:val="39"/>
    <w:unhideWhenUsed/>
    <w:qFormat/>
    <w:rsid w:val="003732FE"/>
    <w:pPr>
      <w:spacing w:after="100" w:line="276" w:lineRule="auto"/>
    </w:pPr>
    <w:rPr>
      <w:rFonts w:asciiTheme="minorHAnsi" w:eastAsiaTheme="minorEastAsia" w:hAnsiTheme="minorHAnsi" w:cstheme="minorBidi"/>
      <w:noProof w:val="0"/>
      <w:sz w:val="22"/>
      <w:szCs w:val="22"/>
      <w:lang w:val="ru-RU" w:eastAsia="ru-RU"/>
    </w:rPr>
  </w:style>
  <w:style w:type="paragraph" w:styleId="3">
    <w:name w:val="toc 3"/>
    <w:basedOn w:val="a"/>
    <w:next w:val="a"/>
    <w:autoRedefine/>
    <w:uiPriority w:val="39"/>
    <w:unhideWhenUsed/>
    <w:qFormat/>
    <w:rsid w:val="003732FE"/>
    <w:pPr>
      <w:spacing w:after="100" w:line="276" w:lineRule="auto"/>
      <w:ind w:left="440"/>
    </w:pPr>
    <w:rPr>
      <w:rFonts w:asciiTheme="minorHAnsi" w:eastAsiaTheme="minorEastAsia" w:hAnsiTheme="minorHAnsi" w:cstheme="minorBidi"/>
      <w:noProof w:val="0"/>
      <w:sz w:val="22"/>
      <w:szCs w:val="22"/>
      <w:lang w:val="ru-RU" w:eastAsia="ru-RU"/>
    </w:rPr>
  </w:style>
  <w:style w:type="character" w:styleId="af">
    <w:name w:val="Hyperlink"/>
    <w:basedOn w:val="a0"/>
    <w:uiPriority w:val="99"/>
    <w:unhideWhenUsed/>
    <w:rsid w:val="003732FE"/>
    <w:rPr>
      <w:color w:val="0000FF" w:themeColor="hyperlink"/>
      <w:u w:val="single"/>
    </w:rPr>
  </w:style>
  <w:style w:type="character" w:customStyle="1" w:styleId="12">
    <w:name w:val="Основной текст Знак1"/>
    <w:basedOn w:val="a0"/>
    <w:link w:val="af0"/>
    <w:uiPriority w:val="99"/>
    <w:rsid w:val="00393964"/>
    <w:rPr>
      <w:sz w:val="24"/>
      <w:szCs w:val="24"/>
      <w:shd w:val="clear" w:color="auto" w:fill="FFFFFF"/>
    </w:rPr>
  </w:style>
  <w:style w:type="paragraph" w:styleId="af0">
    <w:name w:val="Body Text"/>
    <w:basedOn w:val="a"/>
    <w:link w:val="12"/>
    <w:uiPriority w:val="99"/>
    <w:rsid w:val="00393964"/>
    <w:pPr>
      <w:shd w:val="clear" w:color="auto" w:fill="FFFFFF"/>
      <w:spacing w:before="480" w:after="780" w:line="240" w:lineRule="atLeast"/>
      <w:ind w:hanging="860"/>
      <w:jc w:val="left"/>
    </w:pPr>
    <w:rPr>
      <w:rFonts w:cs="Times New Roman"/>
      <w:noProof w:val="0"/>
      <w:sz w:val="24"/>
      <w:szCs w:val="24"/>
      <w:lang w:val="ru-RU"/>
    </w:rPr>
  </w:style>
  <w:style w:type="character" w:customStyle="1" w:styleId="af1">
    <w:name w:val="Основной текст Знак"/>
    <w:basedOn w:val="a0"/>
    <w:uiPriority w:val="99"/>
    <w:semiHidden/>
    <w:rsid w:val="00393964"/>
    <w:rPr>
      <w:rFonts w:cs="Segoe UI Semilight"/>
      <w:noProof/>
      <w:lang w:val="uk-UA"/>
    </w:rPr>
  </w:style>
  <w:style w:type="character" w:customStyle="1" w:styleId="22">
    <w:name w:val="Основной текст (2)_"/>
    <w:basedOn w:val="a0"/>
    <w:link w:val="210"/>
    <w:uiPriority w:val="99"/>
    <w:rsid w:val="00393964"/>
    <w:rPr>
      <w:b/>
      <w:bCs/>
      <w:sz w:val="26"/>
      <w:szCs w:val="26"/>
      <w:shd w:val="clear" w:color="auto" w:fill="FFFFFF"/>
    </w:rPr>
  </w:style>
  <w:style w:type="paragraph" w:customStyle="1" w:styleId="210">
    <w:name w:val="Основной текст (2)1"/>
    <w:basedOn w:val="a"/>
    <w:link w:val="22"/>
    <w:uiPriority w:val="99"/>
    <w:rsid w:val="00393964"/>
    <w:pPr>
      <w:shd w:val="clear" w:color="auto" w:fill="FFFFFF"/>
      <w:spacing w:before="420" w:after="1560" w:line="485" w:lineRule="exact"/>
      <w:jc w:val="center"/>
    </w:pPr>
    <w:rPr>
      <w:rFonts w:cs="Times New Roman"/>
      <w:b/>
      <w:bCs/>
      <w:noProof w:val="0"/>
      <w:sz w:val="26"/>
      <w:szCs w:val="26"/>
      <w:lang w:val="ru-RU"/>
    </w:rPr>
  </w:style>
  <w:style w:type="character" w:customStyle="1" w:styleId="30">
    <w:name w:val="Заголовок №3_"/>
    <w:basedOn w:val="a0"/>
    <w:link w:val="31"/>
    <w:uiPriority w:val="99"/>
    <w:rsid w:val="00393964"/>
    <w:rPr>
      <w:b/>
      <w:bCs/>
      <w:sz w:val="26"/>
      <w:szCs w:val="26"/>
      <w:shd w:val="clear" w:color="auto" w:fill="FFFFFF"/>
    </w:rPr>
  </w:style>
  <w:style w:type="character" w:customStyle="1" w:styleId="af2">
    <w:name w:val="Подпись к таблице_"/>
    <w:basedOn w:val="a0"/>
    <w:link w:val="af3"/>
    <w:uiPriority w:val="99"/>
    <w:rsid w:val="00393964"/>
    <w:rPr>
      <w:b/>
      <w:bCs/>
      <w:sz w:val="26"/>
      <w:szCs w:val="26"/>
      <w:shd w:val="clear" w:color="auto" w:fill="FFFFFF"/>
    </w:rPr>
  </w:style>
  <w:style w:type="paragraph" w:customStyle="1" w:styleId="31">
    <w:name w:val="Заголовок №3"/>
    <w:basedOn w:val="a"/>
    <w:link w:val="30"/>
    <w:uiPriority w:val="99"/>
    <w:rsid w:val="00393964"/>
    <w:pPr>
      <w:shd w:val="clear" w:color="auto" w:fill="FFFFFF"/>
      <w:spacing w:line="480" w:lineRule="exact"/>
      <w:outlineLvl w:val="2"/>
    </w:pPr>
    <w:rPr>
      <w:rFonts w:cs="Times New Roman"/>
      <w:b/>
      <w:bCs/>
      <w:noProof w:val="0"/>
      <w:sz w:val="26"/>
      <w:szCs w:val="26"/>
      <w:lang w:val="ru-RU"/>
    </w:rPr>
  </w:style>
  <w:style w:type="paragraph" w:customStyle="1" w:styleId="af3">
    <w:name w:val="Подпись к таблице"/>
    <w:basedOn w:val="a"/>
    <w:link w:val="af2"/>
    <w:uiPriority w:val="99"/>
    <w:rsid w:val="00393964"/>
    <w:pPr>
      <w:shd w:val="clear" w:color="auto" w:fill="FFFFFF"/>
      <w:spacing w:line="240" w:lineRule="atLeast"/>
      <w:jc w:val="left"/>
    </w:pPr>
    <w:rPr>
      <w:rFonts w:cs="Times New Roman"/>
      <w:b/>
      <w:bCs/>
      <w:noProof w:val="0"/>
      <w:sz w:val="26"/>
      <w:szCs w:val="26"/>
      <w:lang w:val="ru-RU"/>
    </w:rPr>
  </w:style>
  <w:style w:type="character" w:customStyle="1" w:styleId="8">
    <w:name w:val="Основной текст (8)_"/>
    <w:basedOn w:val="a0"/>
    <w:link w:val="81"/>
    <w:uiPriority w:val="99"/>
    <w:rsid w:val="00393964"/>
    <w:rPr>
      <w:i/>
      <w:iCs/>
      <w:sz w:val="26"/>
      <w:szCs w:val="26"/>
      <w:shd w:val="clear" w:color="auto" w:fill="FFFFFF"/>
    </w:rPr>
  </w:style>
  <w:style w:type="character" w:customStyle="1" w:styleId="24">
    <w:name w:val="Основной текст (2) + Не полужирный4"/>
    <w:basedOn w:val="22"/>
    <w:uiPriority w:val="99"/>
    <w:rsid w:val="00393964"/>
    <w:rPr>
      <w:rFonts w:ascii="Times New Roman" w:hAnsi="Times New Roman" w:cs="Times New Roman"/>
      <w:b w:val="0"/>
      <w:bCs w:val="0"/>
      <w:spacing w:val="0"/>
      <w:sz w:val="26"/>
      <w:szCs w:val="26"/>
      <w:shd w:val="clear" w:color="auto" w:fill="FFFFFF"/>
    </w:rPr>
  </w:style>
  <w:style w:type="character" w:customStyle="1" w:styleId="21pt7">
    <w:name w:val="Основной текст (2) + Интервал 1 pt7"/>
    <w:basedOn w:val="22"/>
    <w:uiPriority w:val="99"/>
    <w:rsid w:val="00393964"/>
    <w:rPr>
      <w:rFonts w:ascii="Times New Roman" w:hAnsi="Times New Roman" w:cs="Times New Roman"/>
      <w:b/>
      <w:bCs/>
      <w:spacing w:val="30"/>
      <w:sz w:val="26"/>
      <w:szCs w:val="26"/>
      <w:shd w:val="clear" w:color="auto" w:fill="FFFFFF"/>
    </w:rPr>
  </w:style>
  <w:style w:type="character" w:customStyle="1" w:styleId="25">
    <w:name w:val="Основной текст (25)_"/>
    <w:basedOn w:val="a0"/>
    <w:link w:val="250"/>
    <w:uiPriority w:val="99"/>
    <w:rsid w:val="00393964"/>
    <w:rPr>
      <w:rFonts w:ascii="Arial" w:hAnsi="Arial" w:cs="Arial"/>
      <w:noProof/>
      <w:sz w:val="16"/>
      <w:szCs w:val="16"/>
      <w:shd w:val="clear" w:color="auto" w:fill="FFFFFF"/>
    </w:rPr>
  </w:style>
  <w:style w:type="character" w:customStyle="1" w:styleId="220">
    <w:name w:val="Основной текст (22)_"/>
    <w:basedOn w:val="a0"/>
    <w:link w:val="221"/>
    <w:uiPriority w:val="99"/>
    <w:rsid w:val="00393964"/>
    <w:rPr>
      <w:noProof/>
      <w:sz w:val="16"/>
      <w:szCs w:val="16"/>
      <w:shd w:val="clear" w:color="auto" w:fill="FFFFFF"/>
    </w:rPr>
  </w:style>
  <w:style w:type="character" w:customStyle="1" w:styleId="29">
    <w:name w:val="Основной текст (29)_"/>
    <w:basedOn w:val="a0"/>
    <w:link w:val="290"/>
    <w:uiPriority w:val="99"/>
    <w:rsid w:val="00393964"/>
    <w:rPr>
      <w:rFonts w:ascii="Arial" w:hAnsi="Arial" w:cs="Arial"/>
      <w:noProof/>
      <w:sz w:val="16"/>
      <w:szCs w:val="16"/>
      <w:shd w:val="clear" w:color="auto" w:fill="FFFFFF"/>
    </w:rPr>
  </w:style>
  <w:style w:type="character" w:customStyle="1" w:styleId="28">
    <w:name w:val="Основной текст (28)_"/>
    <w:basedOn w:val="a0"/>
    <w:link w:val="280"/>
    <w:uiPriority w:val="99"/>
    <w:rsid w:val="00393964"/>
    <w:rPr>
      <w:rFonts w:ascii="Arial" w:hAnsi="Arial" w:cs="Arial"/>
      <w:noProof/>
      <w:sz w:val="15"/>
      <w:szCs w:val="15"/>
      <w:shd w:val="clear" w:color="auto" w:fill="FFFFFF"/>
    </w:rPr>
  </w:style>
  <w:style w:type="character" w:customStyle="1" w:styleId="23">
    <w:name w:val="Основной текст (23)_"/>
    <w:basedOn w:val="a0"/>
    <w:link w:val="230"/>
    <w:uiPriority w:val="99"/>
    <w:rsid w:val="00393964"/>
    <w:rPr>
      <w:rFonts w:ascii="Arial" w:hAnsi="Arial" w:cs="Arial"/>
      <w:noProof/>
      <w:sz w:val="15"/>
      <w:szCs w:val="15"/>
      <w:shd w:val="clear" w:color="auto" w:fill="FFFFFF"/>
    </w:rPr>
  </w:style>
  <w:style w:type="character" w:customStyle="1" w:styleId="26">
    <w:name w:val="Основной текст (26)_"/>
    <w:basedOn w:val="a0"/>
    <w:link w:val="260"/>
    <w:uiPriority w:val="99"/>
    <w:rsid w:val="00393964"/>
    <w:rPr>
      <w:rFonts w:ascii="Arial" w:hAnsi="Arial" w:cs="Arial"/>
      <w:noProof/>
      <w:sz w:val="16"/>
      <w:szCs w:val="16"/>
      <w:shd w:val="clear" w:color="auto" w:fill="FFFFFF"/>
    </w:rPr>
  </w:style>
  <w:style w:type="character" w:customStyle="1" w:styleId="300">
    <w:name w:val="Основной текст (30)_"/>
    <w:basedOn w:val="a0"/>
    <w:link w:val="301"/>
    <w:uiPriority w:val="99"/>
    <w:rsid w:val="00393964"/>
    <w:rPr>
      <w:rFonts w:ascii="Arial" w:hAnsi="Arial" w:cs="Arial"/>
      <w:noProof/>
      <w:sz w:val="16"/>
      <w:szCs w:val="16"/>
      <w:shd w:val="clear" w:color="auto" w:fill="FFFFFF"/>
    </w:rPr>
  </w:style>
  <w:style w:type="character" w:customStyle="1" w:styleId="240">
    <w:name w:val="Основной текст (24)_"/>
    <w:basedOn w:val="a0"/>
    <w:link w:val="241"/>
    <w:uiPriority w:val="99"/>
    <w:rsid w:val="00393964"/>
    <w:rPr>
      <w:rFonts w:ascii="Arial" w:hAnsi="Arial" w:cs="Arial"/>
      <w:noProof/>
      <w:sz w:val="16"/>
      <w:szCs w:val="16"/>
      <w:shd w:val="clear" w:color="auto" w:fill="FFFFFF"/>
    </w:rPr>
  </w:style>
  <w:style w:type="character" w:customStyle="1" w:styleId="27">
    <w:name w:val="Основной текст (27)_"/>
    <w:basedOn w:val="a0"/>
    <w:link w:val="270"/>
    <w:uiPriority w:val="99"/>
    <w:rsid w:val="00393964"/>
    <w:rPr>
      <w:rFonts w:ascii="Arial" w:hAnsi="Arial" w:cs="Arial"/>
      <w:noProof/>
      <w:sz w:val="16"/>
      <w:szCs w:val="16"/>
      <w:shd w:val="clear" w:color="auto" w:fill="FFFFFF"/>
    </w:rPr>
  </w:style>
  <w:style w:type="character" w:customStyle="1" w:styleId="310">
    <w:name w:val="Основной текст (31)_"/>
    <w:basedOn w:val="a0"/>
    <w:link w:val="311"/>
    <w:uiPriority w:val="99"/>
    <w:rsid w:val="00393964"/>
    <w:rPr>
      <w:rFonts w:ascii="Arial" w:hAnsi="Arial" w:cs="Arial"/>
      <w:noProof/>
      <w:sz w:val="15"/>
      <w:szCs w:val="15"/>
      <w:shd w:val="clear" w:color="auto" w:fill="FFFFFF"/>
    </w:rPr>
  </w:style>
  <w:style w:type="paragraph" w:customStyle="1" w:styleId="81">
    <w:name w:val="Основной текст (8)1"/>
    <w:basedOn w:val="a"/>
    <w:link w:val="8"/>
    <w:uiPriority w:val="99"/>
    <w:rsid w:val="00393964"/>
    <w:pPr>
      <w:shd w:val="clear" w:color="auto" w:fill="FFFFFF"/>
      <w:spacing w:line="120" w:lineRule="exact"/>
    </w:pPr>
    <w:rPr>
      <w:rFonts w:cs="Times New Roman"/>
      <w:i/>
      <w:iCs/>
      <w:noProof w:val="0"/>
      <w:sz w:val="26"/>
      <w:szCs w:val="26"/>
      <w:lang w:val="ru-RU"/>
    </w:rPr>
  </w:style>
  <w:style w:type="paragraph" w:customStyle="1" w:styleId="250">
    <w:name w:val="Основной текст (25)"/>
    <w:basedOn w:val="a"/>
    <w:link w:val="25"/>
    <w:uiPriority w:val="99"/>
    <w:rsid w:val="00393964"/>
    <w:pPr>
      <w:shd w:val="clear" w:color="auto" w:fill="FFFFFF"/>
      <w:spacing w:line="240" w:lineRule="atLeast"/>
      <w:jc w:val="left"/>
    </w:pPr>
    <w:rPr>
      <w:rFonts w:ascii="Arial" w:hAnsi="Arial" w:cs="Arial"/>
      <w:sz w:val="16"/>
      <w:szCs w:val="16"/>
      <w:lang w:val="ru-RU"/>
    </w:rPr>
  </w:style>
  <w:style w:type="paragraph" w:customStyle="1" w:styleId="221">
    <w:name w:val="Основной текст (22)"/>
    <w:basedOn w:val="a"/>
    <w:link w:val="220"/>
    <w:uiPriority w:val="99"/>
    <w:rsid w:val="00393964"/>
    <w:pPr>
      <w:shd w:val="clear" w:color="auto" w:fill="FFFFFF"/>
      <w:spacing w:line="240" w:lineRule="atLeast"/>
      <w:jc w:val="left"/>
    </w:pPr>
    <w:rPr>
      <w:rFonts w:cs="Times New Roman"/>
      <w:sz w:val="16"/>
      <w:szCs w:val="16"/>
      <w:lang w:val="ru-RU"/>
    </w:rPr>
  </w:style>
  <w:style w:type="paragraph" w:customStyle="1" w:styleId="290">
    <w:name w:val="Основной текст (29)"/>
    <w:basedOn w:val="a"/>
    <w:link w:val="29"/>
    <w:uiPriority w:val="99"/>
    <w:rsid w:val="00393964"/>
    <w:pPr>
      <w:shd w:val="clear" w:color="auto" w:fill="FFFFFF"/>
      <w:spacing w:line="240" w:lineRule="atLeast"/>
      <w:jc w:val="left"/>
    </w:pPr>
    <w:rPr>
      <w:rFonts w:ascii="Arial" w:hAnsi="Arial" w:cs="Arial"/>
      <w:sz w:val="16"/>
      <w:szCs w:val="16"/>
      <w:lang w:val="ru-RU"/>
    </w:rPr>
  </w:style>
  <w:style w:type="paragraph" w:customStyle="1" w:styleId="280">
    <w:name w:val="Основной текст (28)"/>
    <w:basedOn w:val="a"/>
    <w:link w:val="28"/>
    <w:uiPriority w:val="99"/>
    <w:rsid w:val="00393964"/>
    <w:pPr>
      <w:shd w:val="clear" w:color="auto" w:fill="FFFFFF"/>
      <w:spacing w:line="240" w:lineRule="atLeast"/>
      <w:jc w:val="left"/>
    </w:pPr>
    <w:rPr>
      <w:rFonts w:ascii="Arial" w:hAnsi="Arial" w:cs="Arial"/>
      <w:sz w:val="15"/>
      <w:szCs w:val="15"/>
      <w:lang w:val="ru-RU"/>
    </w:rPr>
  </w:style>
  <w:style w:type="paragraph" w:customStyle="1" w:styleId="230">
    <w:name w:val="Основной текст (23)"/>
    <w:basedOn w:val="a"/>
    <w:link w:val="23"/>
    <w:uiPriority w:val="99"/>
    <w:rsid w:val="00393964"/>
    <w:pPr>
      <w:shd w:val="clear" w:color="auto" w:fill="FFFFFF"/>
      <w:spacing w:line="240" w:lineRule="atLeast"/>
      <w:jc w:val="left"/>
    </w:pPr>
    <w:rPr>
      <w:rFonts w:ascii="Arial" w:hAnsi="Arial" w:cs="Arial"/>
      <w:sz w:val="15"/>
      <w:szCs w:val="15"/>
      <w:lang w:val="ru-RU"/>
    </w:rPr>
  </w:style>
  <w:style w:type="paragraph" w:customStyle="1" w:styleId="260">
    <w:name w:val="Основной текст (26)"/>
    <w:basedOn w:val="a"/>
    <w:link w:val="26"/>
    <w:uiPriority w:val="99"/>
    <w:rsid w:val="00393964"/>
    <w:pPr>
      <w:shd w:val="clear" w:color="auto" w:fill="FFFFFF"/>
      <w:spacing w:line="240" w:lineRule="atLeast"/>
      <w:jc w:val="left"/>
    </w:pPr>
    <w:rPr>
      <w:rFonts w:ascii="Arial" w:hAnsi="Arial" w:cs="Arial"/>
      <w:sz w:val="16"/>
      <w:szCs w:val="16"/>
      <w:lang w:val="ru-RU"/>
    </w:rPr>
  </w:style>
  <w:style w:type="paragraph" w:customStyle="1" w:styleId="301">
    <w:name w:val="Основной текст (30)"/>
    <w:basedOn w:val="a"/>
    <w:link w:val="300"/>
    <w:uiPriority w:val="99"/>
    <w:rsid w:val="00393964"/>
    <w:pPr>
      <w:shd w:val="clear" w:color="auto" w:fill="FFFFFF"/>
      <w:spacing w:line="240" w:lineRule="atLeast"/>
      <w:jc w:val="left"/>
    </w:pPr>
    <w:rPr>
      <w:rFonts w:ascii="Arial" w:hAnsi="Arial" w:cs="Arial"/>
      <w:sz w:val="16"/>
      <w:szCs w:val="16"/>
      <w:lang w:val="ru-RU"/>
    </w:rPr>
  </w:style>
  <w:style w:type="paragraph" w:customStyle="1" w:styleId="241">
    <w:name w:val="Основной текст (24)"/>
    <w:basedOn w:val="a"/>
    <w:link w:val="240"/>
    <w:uiPriority w:val="99"/>
    <w:rsid w:val="00393964"/>
    <w:pPr>
      <w:shd w:val="clear" w:color="auto" w:fill="FFFFFF"/>
      <w:spacing w:line="240" w:lineRule="atLeast"/>
      <w:jc w:val="left"/>
    </w:pPr>
    <w:rPr>
      <w:rFonts w:ascii="Arial" w:hAnsi="Arial" w:cs="Arial"/>
      <w:sz w:val="16"/>
      <w:szCs w:val="16"/>
      <w:lang w:val="ru-RU"/>
    </w:rPr>
  </w:style>
  <w:style w:type="paragraph" w:customStyle="1" w:styleId="270">
    <w:name w:val="Основной текст (27)"/>
    <w:basedOn w:val="a"/>
    <w:link w:val="27"/>
    <w:uiPriority w:val="99"/>
    <w:rsid w:val="00393964"/>
    <w:pPr>
      <w:shd w:val="clear" w:color="auto" w:fill="FFFFFF"/>
      <w:spacing w:line="240" w:lineRule="atLeast"/>
      <w:jc w:val="left"/>
    </w:pPr>
    <w:rPr>
      <w:rFonts w:ascii="Arial" w:hAnsi="Arial" w:cs="Arial"/>
      <w:sz w:val="16"/>
      <w:szCs w:val="16"/>
      <w:lang w:val="ru-RU"/>
    </w:rPr>
  </w:style>
  <w:style w:type="paragraph" w:customStyle="1" w:styleId="311">
    <w:name w:val="Основной текст (31)"/>
    <w:basedOn w:val="a"/>
    <w:link w:val="310"/>
    <w:uiPriority w:val="99"/>
    <w:rsid w:val="00393964"/>
    <w:pPr>
      <w:shd w:val="clear" w:color="auto" w:fill="FFFFFF"/>
      <w:spacing w:line="240" w:lineRule="atLeast"/>
      <w:jc w:val="left"/>
    </w:pPr>
    <w:rPr>
      <w:rFonts w:ascii="Arial" w:hAnsi="Arial" w:cs="Arial"/>
      <w:sz w:val="15"/>
      <w:szCs w:val="15"/>
      <w:lang w:val="ru-RU"/>
    </w:rPr>
  </w:style>
  <w:style w:type="character" w:customStyle="1" w:styleId="231">
    <w:name w:val="Основной текст (2) + Не полужирный3"/>
    <w:basedOn w:val="22"/>
    <w:uiPriority w:val="99"/>
    <w:rsid w:val="00393964"/>
    <w:rPr>
      <w:rFonts w:ascii="Times New Roman" w:hAnsi="Times New Roman" w:cs="Times New Roman"/>
      <w:b w:val="0"/>
      <w:bCs w:val="0"/>
      <w:spacing w:val="0"/>
      <w:sz w:val="26"/>
      <w:szCs w:val="26"/>
      <w:shd w:val="clear" w:color="auto" w:fill="FFFFFF"/>
    </w:rPr>
  </w:style>
  <w:style w:type="character" w:customStyle="1" w:styleId="21pt6">
    <w:name w:val="Основной текст (2) + Интервал 1 pt6"/>
    <w:basedOn w:val="22"/>
    <w:uiPriority w:val="99"/>
    <w:rsid w:val="00393964"/>
    <w:rPr>
      <w:rFonts w:ascii="Times New Roman" w:hAnsi="Times New Roman" w:cs="Times New Roman"/>
      <w:b/>
      <w:bCs/>
      <w:spacing w:val="30"/>
      <w:sz w:val="26"/>
      <w:szCs w:val="26"/>
      <w:shd w:val="clear" w:color="auto" w:fill="FFFFFF"/>
    </w:rPr>
  </w:style>
  <w:style w:type="character" w:customStyle="1" w:styleId="35">
    <w:name w:val="Основной текст (35)_"/>
    <w:basedOn w:val="a0"/>
    <w:link w:val="350"/>
    <w:uiPriority w:val="99"/>
    <w:rsid w:val="00393964"/>
    <w:rPr>
      <w:rFonts w:ascii="Arial" w:hAnsi="Arial" w:cs="Arial"/>
      <w:noProof/>
      <w:sz w:val="15"/>
      <w:szCs w:val="15"/>
      <w:shd w:val="clear" w:color="auto" w:fill="FFFFFF"/>
    </w:rPr>
  </w:style>
  <w:style w:type="character" w:customStyle="1" w:styleId="32">
    <w:name w:val="Основной текст (32)_"/>
    <w:basedOn w:val="a0"/>
    <w:link w:val="320"/>
    <w:uiPriority w:val="99"/>
    <w:rsid w:val="00393964"/>
    <w:rPr>
      <w:rFonts w:ascii="Arial" w:hAnsi="Arial" w:cs="Arial"/>
      <w:noProof/>
      <w:sz w:val="15"/>
      <w:szCs w:val="15"/>
      <w:shd w:val="clear" w:color="auto" w:fill="FFFFFF"/>
    </w:rPr>
  </w:style>
  <w:style w:type="character" w:customStyle="1" w:styleId="36">
    <w:name w:val="Основной текст (36)_"/>
    <w:basedOn w:val="a0"/>
    <w:link w:val="360"/>
    <w:uiPriority w:val="99"/>
    <w:rsid w:val="00393964"/>
    <w:rPr>
      <w:rFonts w:ascii="Arial" w:hAnsi="Arial" w:cs="Arial"/>
      <w:noProof/>
      <w:sz w:val="16"/>
      <w:szCs w:val="16"/>
      <w:shd w:val="clear" w:color="auto" w:fill="FFFFFF"/>
    </w:rPr>
  </w:style>
  <w:style w:type="character" w:customStyle="1" w:styleId="34">
    <w:name w:val="Основной текст (34)_"/>
    <w:basedOn w:val="a0"/>
    <w:link w:val="340"/>
    <w:uiPriority w:val="99"/>
    <w:rsid w:val="00393964"/>
    <w:rPr>
      <w:noProof/>
      <w:sz w:val="16"/>
      <w:szCs w:val="16"/>
      <w:shd w:val="clear" w:color="auto" w:fill="FFFFFF"/>
    </w:rPr>
  </w:style>
  <w:style w:type="character" w:customStyle="1" w:styleId="33">
    <w:name w:val="Основной текст (33)_"/>
    <w:basedOn w:val="a0"/>
    <w:link w:val="330"/>
    <w:uiPriority w:val="99"/>
    <w:rsid w:val="00393964"/>
    <w:rPr>
      <w:rFonts w:ascii="Arial" w:hAnsi="Arial" w:cs="Arial"/>
      <w:noProof/>
      <w:sz w:val="18"/>
      <w:szCs w:val="18"/>
      <w:shd w:val="clear" w:color="auto" w:fill="FFFFFF"/>
    </w:rPr>
  </w:style>
  <w:style w:type="paragraph" w:customStyle="1" w:styleId="350">
    <w:name w:val="Основной текст (35)"/>
    <w:basedOn w:val="a"/>
    <w:link w:val="35"/>
    <w:uiPriority w:val="99"/>
    <w:rsid w:val="00393964"/>
    <w:pPr>
      <w:shd w:val="clear" w:color="auto" w:fill="FFFFFF"/>
      <w:spacing w:line="240" w:lineRule="atLeast"/>
      <w:jc w:val="left"/>
    </w:pPr>
    <w:rPr>
      <w:rFonts w:ascii="Arial" w:hAnsi="Arial" w:cs="Arial"/>
      <w:sz w:val="15"/>
      <w:szCs w:val="15"/>
      <w:lang w:val="ru-RU"/>
    </w:rPr>
  </w:style>
  <w:style w:type="paragraph" w:customStyle="1" w:styleId="320">
    <w:name w:val="Основной текст (32)"/>
    <w:basedOn w:val="a"/>
    <w:link w:val="32"/>
    <w:uiPriority w:val="99"/>
    <w:rsid w:val="00393964"/>
    <w:pPr>
      <w:shd w:val="clear" w:color="auto" w:fill="FFFFFF"/>
      <w:spacing w:line="240" w:lineRule="atLeast"/>
      <w:jc w:val="left"/>
    </w:pPr>
    <w:rPr>
      <w:rFonts w:ascii="Arial" w:hAnsi="Arial" w:cs="Arial"/>
      <w:sz w:val="15"/>
      <w:szCs w:val="15"/>
      <w:lang w:val="ru-RU"/>
    </w:rPr>
  </w:style>
  <w:style w:type="paragraph" w:customStyle="1" w:styleId="360">
    <w:name w:val="Основной текст (36)"/>
    <w:basedOn w:val="a"/>
    <w:link w:val="36"/>
    <w:uiPriority w:val="99"/>
    <w:rsid w:val="00393964"/>
    <w:pPr>
      <w:shd w:val="clear" w:color="auto" w:fill="FFFFFF"/>
      <w:spacing w:line="240" w:lineRule="atLeast"/>
      <w:jc w:val="left"/>
    </w:pPr>
    <w:rPr>
      <w:rFonts w:ascii="Arial" w:hAnsi="Arial" w:cs="Arial"/>
      <w:sz w:val="16"/>
      <w:szCs w:val="16"/>
      <w:lang w:val="ru-RU"/>
    </w:rPr>
  </w:style>
  <w:style w:type="paragraph" w:customStyle="1" w:styleId="340">
    <w:name w:val="Основной текст (34)"/>
    <w:basedOn w:val="a"/>
    <w:link w:val="34"/>
    <w:uiPriority w:val="99"/>
    <w:rsid w:val="00393964"/>
    <w:pPr>
      <w:shd w:val="clear" w:color="auto" w:fill="FFFFFF"/>
      <w:spacing w:line="240" w:lineRule="atLeast"/>
      <w:jc w:val="left"/>
    </w:pPr>
    <w:rPr>
      <w:rFonts w:cs="Times New Roman"/>
      <w:sz w:val="16"/>
      <w:szCs w:val="16"/>
      <w:lang w:val="ru-RU"/>
    </w:rPr>
  </w:style>
  <w:style w:type="paragraph" w:customStyle="1" w:styleId="330">
    <w:name w:val="Основной текст (33)"/>
    <w:basedOn w:val="a"/>
    <w:link w:val="33"/>
    <w:uiPriority w:val="99"/>
    <w:rsid w:val="00393964"/>
    <w:pPr>
      <w:shd w:val="clear" w:color="auto" w:fill="FFFFFF"/>
      <w:spacing w:line="240" w:lineRule="atLeast"/>
      <w:jc w:val="left"/>
    </w:pPr>
    <w:rPr>
      <w:rFonts w:ascii="Arial" w:hAnsi="Arial" w:cs="Arial"/>
      <w:sz w:val="18"/>
      <w:szCs w:val="18"/>
      <w:lang w:val="ru-RU"/>
    </w:rPr>
  </w:style>
  <w:style w:type="character" w:customStyle="1" w:styleId="-1pt">
    <w:name w:val="Основной текст + Интервал -1 pt"/>
    <w:basedOn w:val="12"/>
    <w:uiPriority w:val="99"/>
    <w:rsid w:val="00393964"/>
    <w:rPr>
      <w:rFonts w:ascii="Times New Roman" w:hAnsi="Times New Roman" w:cs="Times New Roman"/>
      <w:spacing w:val="-30"/>
      <w:sz w:val="26"/>
      <w:szCs w:val="26"/>
      <w:shd w:val="clear" w:color="auto" w:fill="FFFFFF"/>
    </w:rPr>
  </w:style>
  <w:style w:type="character" w:customStyle="1" w:styleId="21pt4">
    <w:name w:val="Основной текст (2) + Интервал 1 pt4"/>
    <w:basedOn w:val="22"/>
    <w:uiPriority w:val="99"/>
    <w:rsid w:val="00393964"/>
    <w:rPr>
      <w:rFonts w:ascii="Times New Roman" w:hAnsi="Times New Roman" w:cs="Times New Roman"/>
      <w:b/>
      <w:bCs/>
      <w:spacing w:val="30"/>
      <w:sz w:val="26"/>
      <w:szCs w:val="26"/>
      <w:shd w:val="clear" w:color="auto" w:fill="FFFFFF"/>
    </w:rPr>
  </w:style>
  <w:style w:type="character" w:customStyle="1" w:styleId="48">
    <w:name w:val="Основной текст (48)_"/>
    <w:basedOn w:val="a0"/>
    <w:link w:val="480"/>
    <w:uiPriority w:val="99"/>
    <w:rsid w:val="00393964"/>
    <w:rPr>
      <w:rFonts w:ascii="Arial" w:hAnsi="Arial" w:cs="Arial"/>
      <w:noProof/>
      <w:sz w:val="15"/>
      <w:szCs w:val="15"/>
      <w:shd w:val="clear" w:color="auto" w:fill="FFFFFF"/>
    </w:rPr>
  </w:style>
  <w:style w:type="character" w:customStyle="1" w:styleId="47">
    <w:name w:val="Основной текст (47)_"/>
    <w:basedOn w:val="a0"/>
    <w:link w:val="470"/>
    <w:uiPriority w:val="99"/>
    <w:rsid w:val="00393964"/>
    <w:rPr>
      <w:rFonts w:ascii="Arial" w:hAnsi="Arial" w:cs="Arial"/>
      <w:noProof/>
      <w:sz w:val="16"/>
      <w:szCs w:val="16"/>
      <w:shd w:val="clear" w:color="auto" w:fill="FFFFFF"/>
    </w:rPr>
  </w:style>
  <w:style w:type="character" w:customStyle="1" w:styleId="49">
    <w:name w:val="Основной текст (49)_"/>
    <w:basedOn w:val="a0"/>
    <w:link w:val="490"/>
    <w:uiPriority w:val="99"/>
    <w:rsid w:val="00393964"/>
    <w:rPr>
      <w:rFonts w:ascii="Arial" w:hAnsi="Arial" w:cs="Arial"/>
      <w:noProof/>
      <w:sz w:val="16"/>
      <w:szCs w:val="16"/>
      <w:shd w:val="clear" w:color="auto" w:fill="FFFFFF"/>
    </w:rPr>
  </w:style>
  <w:style w:type="character" w:customStyle="1" w:styleId="46">
    <w:name w:val="Основной текст (46)_"/>
    <w:basedOn w:val="a0"/>
    <w:link w:val="460"/>
    <w:uiPriority w:val="99"/>
    <w:rsid w:val="00393964"/>
    <w:rPr>
      <w:rFonts w:ascii="Arial" w:hAnsi="Arial" w:cs="Arial"/>
      <w:noProof/>
      <w:sz w:val="16"/>
      <w:szCs w:val="16"/>
      <w:shd w:val="clear" w:color="auto" w:fill="FFFFFF"/>
    </w:rPr>
  </w:style>
  <w:style w:type="character" w:customStyle="1" w:styleId="45">
    <w:name w:val="Основной текст (45)_"/>
    <w:basedOn w:val="a0"/>
    <w:link w:val="450"/>
    <w:uiPriority w:val="99"/>
    <w:rsid w:val="00393964"/>
    <w:rPr>
      <w:noProof/>
      <w:sz w:val="16"/>
      <w:szCs w:val="16"/>
      <w:shd w:val="clear" w:color="auto" w:fill="FFFFFF"/>
    </w:rPr>
  </w:style>
  <w:style w:type="character" w:customStyle="1" w:styleId="50">
    <w:name w:val="Основной текст (50)_"/>
    <w:basedOn w:val="a0"/>
    <w:link w:val="500"/>
    <w:uiPriority w:val="99"/>
    <w:rsid w:val="00393964"/>
    <w:rPr>
      <w:rFonts w:ascii="Arial" w:hAnsi="Arial" w:cs="Arial"/>
      <w:noProof/>
      <w:sz w:val="15"/>
      <w:szCs w:val="15"/>
      <w:shd w:val="clear" w:color="auto" w:fill="FFFFFF"/>
    </w:rPr>
  </w:style>
  <w:style w:type="character" w:customStyle="1" w:styleId="21pt3">
    <w:name w:val="Основной текст (2) + Интервал 1 pt3"/>
    <w:basedOn w:val="22"/>
    <w:uiPriority w:val="99"/>
    <w:rsid w:val="00393964"/>
    <w:rPr>
      <w:rFonts w:ascii="Times New Roman" w:hAnsi="Times New Roman" w:cs="Times New Roman"/>
      <w:b/>
      <w:bCs/>
      <w:spacing w:val="30"/>
      <w:sz w:val="26"/>
      <w:szCs w:val="26"/>
      <w:shd w:val="clear" w:color="auto" w:fill="FFFFFF"/>
    </w:rPr>
  </w:style>
  <w:style w:type="character" w:customStyle="1" w:styleId="54">
    <w:name w:val="Основной текст (54)_"/>
    <w:basedOn w:val="a0"/>
    <w:link w:val="540"/>
    <w:uiPriority w:val="99"/>
    <w:rsid w:val="00393964"/>
    <w:rPr>
      <w:rFonts w:ascii="Arial" w:hAnsi="Arial" w:cs="Arial"/>
      <w:noProof/>
      <w:sz w:val="15"/>
      <w:szCs w:val="15"/>
      <w:shd w:val="clear" w:color="auto" w:fill="FFFFFF"/>
    </w:rPr>
  </w:style>
  <w:style w:type="character" w:customStyle="1" w:styleId="53">
    <w:name w:val="Основной текст (53)_"/>
    <w:basedOn w:val="a0"/>
    <w:link w:val="530"/>
    <w:uiPriority w:val="99"/>
    <w:rsid w:val="00393964"/>
    <w:rPr>
      <w:rFonts w:ascii="Arial" w:hAnsi="Arial" w:cs="Arial"/>
      <w:noProof/>
      <w:sz w:val="16"/>
      <w:szCs w:val="16"/>
      <w:shd w:val="clear" w:color="auto" w:fill="FFFFFF"/>
    </w:rPr>
  </w:style>
  <w:style w:type="character" w:customStyle="1" w:styleId="56">
    <w:name w:val="Основной текст (56)_"/>
    <w:basedOn w:val="a0"/>
    <w:link w:val="560"/>
    <w:uiPriority w:val="99"/>
    <w:rsid w:val="00393964"/>
    <w:rPr>
      <w:rFonts w:ascii="Arial" w:hAnsi="Arial" w:cs="Arial"/>
      <w:noProof/>
      <w:sz w:val="15"/>
      <w:szCs w:val="15"/>
      <w:shd w:val="clear" w:color="auto" w:fill="FFFFFF"/>
    </w:rPr>
  </w:style>
  <w:style w:type="character" w:customStyle="1" w:styleId="52">
    <w:name w:val="Основной текст (52)_"/>
    <w:basedOn w:val="a0"/>
    <w:link w:val="520"/>
    <w:uiPriority w:val="99"/>
    <w:rsid w:val="00393964"/>
    <w:rPr>
      <w:rFonts w:ascii="Arial" w:hAnsi="Arial" w:cs="Arial"/>
      <w:noProof/>
      <w:sz w:val="15"/>
      <w:szCs w:val="15"/>
      <w:shd w:val="clear" w:color="auto" w:fill="FFFFFF"/>
    </w:rPr>
  </w:style>
  <w:style w:type="character" w:customStyle="1" w:styleId="55">
    <w:name w:val="Основной текст (55)_"/>
    <w:basedOn w:val="a0"/>
    <w:link w:val="550"/>
    <w:uiPriority w:val="99"/>
    <w:rsid w:val="00393964"/>
    <w:rPr>
      <w:rFonts w:ascii="Arial" w:hAnsi="Arial" w:cs="Arial"/>
      <w:noProof/>
      <w:sz w:val="15"/>
      <w:szCs w:val="15"/>
      <w:shd w:val="clear" w:color="auto" w:fill="FFFFFF"/>
    </w:rPr>
  </w:style>
  <w:style w:type="character" w:customStyle="1" w:styleId="51">
    <w:name w:val="Основной текст (51)_"/>
    <w:basedOn w:val="a0"/>
    <w:link w:val="510"/>
    <w:uiPriority w:val="99"/>
    <w:rsid w:val="00393964"/>
    <w:rPr>
      <w:rFonts w:ascii="Arial" w:hAnsi="Arial" w:cs="Arial"/>
      <w:noProof/>
      <w:sz w:val="16"/>
      <w:szCs w:val="16"/>
      <w:shd w:val="clear" w:color="auto" w:fill="FFFFFF"/>
    </w:rPr>
  </w:style>
  <w:style w:type="character" w:customStyle="1" w:styleId="57">
    <w:name w:val="Основной текст (57)_"/>
    <w:basedOn w:val="a0"/>
    <w:link w:val="570"/>
    <w:uiPriority w:val="99"/>
    <w:rsid w:val="00393964"/>
    <w:rPr>
      <w:rFonts w:ascii="Arial" w:hAnsi="Arial" w:cs="Arial"/>
      <w:noProof/>
      <w:sz w:val="16"/>
      <w:szCs w:val="16"/>
      <w:shd w:val="clear" w:color="auto" w:fill="FFFFFF"/>
    </w:rPr>
  </w:style>
  <w:style w:type="character" w:customStyle="1" w:styleId="211">
    <w:name w:val="Основной текст (2) + Не полужирный1"/>
    <w:basedOn w:val="22"/>
    <w:uiPriority w:val="99"/>
    <w:rsid w:val="00393964"/>
    <w:rPr>
      <w:rFonts w:ascii="Times New Roman" w:hAnsi="Times New Roman" w:cs="Times New Roman"/>
      <w:b w:val="0"/>
      <w:bCs w:val="0"/>
      <w:spacing w:val="0"/>
      <w:sz w:val="26"/>
      <w:szCs w:val="26"/>
      <w:shd w:val="clear" w:color="auto" w:fill="FFFFFF"/>
    </w:rPr>
  </w:style>
  <w:style w:type="character" w:customStyle="1" w:styleId="21pt2">
    <w:name w:val="Основной текст (2) + Интервал 1 pt2"/>
    <w:basedOn w:val="22"/>
    <w:uiPriority w:val="99"/>
    <w:rsid w:val="00393964"/>
    <w:rPr>
      <w:rFonts w:ascii="Times New Roman" w:hAnsi="Times New Roman" w:cs="Times New Roman"/>
      <w:b/>
      <w:bCs/>
      <w:spacing w:val="30"/>
      <w:sz w:val="26"/>
      <w:szCs w:val="26"/>
      <w:shd w:val="clear" w:color="auto" w:fill="FFFFFF"/>
    </w:rPr>
  </w:style>
  <w:style w:type="character" w:customStyle="1" w:styleId="61">
    <w:name w:val="Основной текст (61)_"/>
    <w:basedOn w:val="a0"/>
    <w:link w:val="610"/>
    <w:uiPriority w:val="99"/>
    <w:rsid w:val="00393964"/>
    <w:rPr>
      <w:rFonts w:ascii="Arial" w:hAnsi="Arial" w:cs="Arial"/>
      <w:noProof/>
      <w:sz w:val="16"/>
      <w:szCs w:val="16"/>
      <w:shd w:val="clear" w:color="auto" w:fill="FFFFFF"/>
    </w:rPr>
  </w:style>
  <w:style w:type="character" w:customStyle="1" w:styleId="60">
    <w:name w:val="Основной текст (60)_"/>
    <w:basedOn w:val="a0"/>
    <w:link w:val="600"/>
    <w:uiPriority w:val="99"/>
    <w:rsid w:val="00393964"/>
    <w:rPr>
      <w:rFonts w:ascii="Arial" w:hAnsi="Arial" w:cs="Arial"/>
      <w:noProof/>
      <w:sz w:val="15"/>
      <w:szCs w:val="15"/>
      <w:shd w:val="clear" w:color="auto" w:fill="FFFFFF"/>
    </w:rPr>
  </w:style>
  <w:style w:type="character" w:customStyle="1" w:styleId="62">
    <w:name w:val="Основной текст (62)_"/>
    <w:basedOn w:val="a0"/>
    <w:link w:val="620"/>
    <w:uiPriority w:val="99"/>
    <w:rsid w:val="00393964"/>
    <w:rPr>
      <w:rFonts w:ascii="Arial" w:hAnsi="Arial" w:cs="Arial"/>
      <w:noProof/>
      <w:sz w:val="16"/>
      <w:szCs w:val="16"/>
      <w:shd w:val="clear" w:color="auto" w:fill="FFFFFF"/>
    </w:rPr>
  </w:style>
  <w:style w:type="character" w:customStyle="1" w:styleId="59">
    <w:name w:val="Основной текст (59)_"/>
    <w:basedOn w:val="a0"/>
    <w:link w:val="590"/>
    <w:uiPriority w:val="99"/>
    <w:rsid w:val="00393964"/>
    <w:rPr>
      <w:rFonts w:ascii="Trebuchet MS" w:hAnsi="Trebuchet MS" w:cs="Trebuchet MS"/>
      <w:noProof/>
      <w:sz w:val="16"/>
      <w:szCs w:val="16"/>
      <w:shd w:val="clear" w:color="auto" w:fill="FFFFFF"/>
    </w:rPr>
  </w:style>
  <w:style w:type="character" w:customStyle="1" w:styleId="58">
    <w:name w:val="Основной текст (58)_"/>
    <w:basedOn w:val="a0"/>
    <w:link w:val="580"/>
    <w:uiPriority w:val="99"/>
    <w:rsid w:val="00393964"/>
    <w:rPr>
      <w:rFonts w:ascii="Arial" w:hAnsi="Arial" w:cs="Arial"/>
      <w:noProof/>
      <w:sz w:val="16"/>
      <w:szCs w:val="16"/>
      <w:shd w:val="clear" w:color="auto" w:fill="FFFFFF"/>
    </w:rPr>
  </w:style>
  <w:style w:type="character" w:customStyle="1" w:styleId="63">
    <w:name w:val="Основной текст (63)_"/>
    <w:basedOn w:val="a0"/>
    <w:link w:val="630"/>
    <w:uiPriority w:val="99"/>
    <w:rsid w:val="00393964"/>
    <w:rPr>
      <w:rFonts w:ascii="Arial" w:hAnsi="Arial" w:cs="Arial"/>
      <w:noProof/>
      <w:sz w:val="15"/>
      <w:szCs w:val="15"/>
      <w:shd w:val="clear" w:color="auto" w:fill="FFFFFF"/>
    </w:rPr>
  </w:style>
  <w:style w:type="character" w:customStyle="1" w:styleId="21pt1">
    <w:name w:val="Основной текст (2) + Интервал 1 pt1"/>
    <w:basedOn w:val="22"/>
    <w:uiPriority w:val="99"/>
    <w:rsid w:val="00393964"/>
    <w:rPr>
      <w:rFonts w:ascii="Times New Roman" w:hAnsi="Times New Roman" w:cs="Times New Roman"/>
      <w:b/>
      <w:bCs/>
      <w:spacing w:val="30"/>
      <w:sz w:val="26"/>
      <w:szCs w:val="26"/>
      <w:shd w:val="clear" w:color="auto" w:fill="FFFFFF"/>
    </w:rPr>
  </w:style>
  <w:style w:type="character" w:customStyle="1" w:styleId="67">
    <w:name w:val="Основной текст (67)_"/>
    <w:basedOn w:val="a0"/>
    <w:link w:val="670"/>
    <w:uiPriority w:val="99"/>
    <w:rsid w:val="00393964"/>
    <w:rPr>
      <w:rFonts w:ascii="Arial" w:hAnsi="Arial" w:cs="Arial"/>
      <w:noProof/>
      <w:sz w:val="15"/>
      <w:szCs w:val="15"/>
      <w:shd w:val="clear" w:color="auto" w:fill="FFFFFF"/>
    </w:rPr>
  </w:style>
  <w:style w:type="character" w:customStyle="1" w:styleId="66">
    <w:name w:val="Основной текст (66)_"/>
    <w:basedOn w:val="a0"/>
    <w:link w:val="660"/>
    <w:uiPriority w:val="99"/>
    <w:rsid w:val="00393964"/>
    <w:rPr>
      <w:rFonts w:ascii="Arial" w:hAnsi="Arial" w:cs="Arial"/>
      <w:noProof/>
      <w:sz w:val="16"/>
      <w:szCs w:val="16"/>
      <w:shd w:val="clear" w:color="auto" w:fill="FFFFFF"/>
    </w:rPr>
  </w:style>
  <w:style w:type="character" w:customStyle="1" w:styleId="69">
    <w:name w:val="Основной текст (69)_"/>
    <w:basedOn w:val="a0"/>
    <w:link w:val="690"/>
    <w:uiPriority w:val="99"/>
    <w:rsid w:val="00393964"/>
    <w:rPr>
      <w:rFonts w:ascii="Arial" w:hAnsi="Arial" w:cs="Arial"/>
      <w:noProof/>
      <w:sz w:val="16"/>
      <w:szCs w:val="16"/>
      <w:shd w:val="clear" w:color="auto" w:fill="FFFFFF"/>
    </w:rPr>
  </w:style>
  <w:style w:type="character" w:customStyle="1" w:styleId="65">
    <w:name w:val="Основной текст (65)_"/>
    <w:basedOn w:val="a0"/>
    <w:link w:val="650"/>
    <w:uiPriority w:val="99"/>
    <w:rsid w:val="00393964"/>
    <w:rPr>
      <w:rFonts w:ascii="Arial" w:hAnsi="Arial" w:cs="Arial"/>
      <w:noProof/>
      <w:sz w:val="15"/>
      <w:szCs w:val="15"/>
      <w:shd w:val="clear" w:color="auto" w:fill="FFFFFF"/>
    </w:rPr>
  </w:style>
  <w:style w:type="character" w:customStyle="1" w:styleId="68">
    <w:name w:val="Основной текст (68)_"/>
    <w:basedOn w:val="a0"/>
    <w:link w:val="680"/>
    <w:uiPriority w:val="99"/>
    <w:rsid w:val="00393964"/>
    <w:rPr>
      <w:rFonts w:ascii="Arial" w:hAnsi="Arial" w:cs="Arial"/>
      <w:noProof/>
      <w:sz w:val="16"/>
      <w:szCs w:val="16"/>
      <w:shd w:val="clear" w:color="auto" w:fill="FFFFFF"/>
    </w:rPr>
  </w:style>
  <w:style w:type="character" w:customStyle="1" w:styleId="2a">
    <w:name w:val="Основной текст (2)"/>
    <w:basedOn w:val="22"/>
    <w:uiPriority w:val="99"/>
    <w:rsid w:val="00393964"/>
    <w:rPr>
      <w:rFonts w:ascii="Times New Roman" w:hAnsi="Times New Roman" w:cs="Times New Roman"/>
      <w:b/>
      <w:bCs/>
      <w:spacing w:val="0"/>
      <w:sz w:val="26"/>
      <w:szCs w:val="26"/>
      <w:shd w:val="clear" w:color="auto" w:fill="FFFFFF"/>
    </w:rPr>
  </w:style>
  <w:style w:type="character" w:customStyle="1" w:styleId="64">
    <w:name w:val="Основной текст (64)_"/>
    <w:basedOn w:val="a0"/>
    <w:link w:val="640"/>
    <w:uiPriority w:val="99"/>
    <w:rsid w:val="00393964"/>
    <w:rPr>
      <w:rFonts w:ascii="Arial" w:hAnsi="Arial" w:cs="Arial"/>
      <w:noProof/>
      <w:sz w:val="15"/>
      <w:szCs w:val="15"/>
      <w:shd w:val="clear" w:color="auto" w:fill="FFFFFF"/>
    </w:rPr>
  </w:style>
  <w:style w:type="character" w:customStyle="1" w:styleId="70">
    <w:name w:val="Основной текст (70)_"/>
    <w:basedOn w:val="a0"/>
    <w:link w:val="700"/>
    <w:uiPriority w:val="99"/>
    <w:rsid w:val="00393964"/>
    <w:rPr>
      <w:rFonts w:ascii="Arial" w:hAnsi="Arial" w:cs="Arial"/>
      <w:noProof/>
      <w:sz w:val="16"/>
      <w:szCs w:val="16"/>
      <w:shd w:val="clear" w:color="auto" w:fill="FFFFFF"/>
    </w:rPr>
  </w:style>
  <w:style w:type="paragraph" w:customStyle="1" w:styleId="480">
    <w:name w:val="Основной текст (48)"/>
    <w:basedOn w:val="a"/>
    <w:link w:val="48"/>
    <w:uiPriority w:val="99"/>
    <w:rsid w:val="00393964"/>
    <w:pPr>
      <w:shd w:val="clear" w:color="auto" w:fill="FFFFFF"/>
      <w:spacing w:line="240" w:lineRule="atLeast"/>
      <w:jc w:val="left"/>
    </w:pPr>
    <w:rPr>
      <w:rFonts w:ascii="Arial" w:hAnsi="Arial" w:cs="Arial"/>
      <w:sz w:val="15"/>
      <w:szCs w:val="15"/>
      <w:lang w:val="ru-RU"/>
    </w:rPr>
  </w:style>
  <w:style w:type="paragraph" w:customStyle="1" w:styleId="470">
    <w:name w:val="Основной текст (47)"/>
    <w:basedOn w:val="a"/>
    <w:link w:val="47"/>
    <w:uiPriority w:val="99"/>
    <w:rsid w:val="00393964"/>
    <w:pPr>
      <w:shd w:val="clear" w:color="auto" w:fill="FFFFFF"/>
      <w:spacing w:line="240" w:lineRule="atLeast"/>
      <w:jc w:val="left"/>
    </w:pPr>
    <w:rPr>
      <w:rFonts w:ascii="Arial" w:hAnsi="Arial" w:cs="Arial"/>
      <w:sz w:val="16"/>
      <w:szCs w:val="16"/>
      <w:lang w:val="ru-RU"/>
    </w:rPr>
  </w:style>
  <w:style w:type="paragraph" w:customStyle="1" w:styleId="490">
    <w:name w:val="Основной текст (49)"/>
    <w:basedOn w:val="a"/>
    <w:link w:val="49"/>
    <w:uiPriority w:val="99"/>
    <w:rsid w:val="00393964"/>
    <w:pPr>
      <w:shd w:val="clear" w:color="auto" w:fill="FFFFFF"/>
      <w:spacing w:line="240" w:lineRule="atLeast"/>
      <w:jc w:val="left"/>
    </w:pPr>
    <w:rPr>
      <w:rFonts w:ascii="Arial" w:hAnsi="Arial" w:cs="Arial"/>
      <w:sz w:val="16"/>
      <w:szCs w:val="16"/>
      <w:lang w:val="ru-RU"/>
    </w:rPr>
  </w:style>
  <w:style w:type="paragraph" w:customStyle="1" w:styleId="460">
    <w:name w:val="Основной текст (46)"/>
    <w:basedOn w:val="a"/>
    <w:link w:val="46"/>
    <w:uiPriority w:val="99"/>
    <w:rsid w:val="00393964"/>
    <w:pPr>
      <w:shd w:val="clear" w:color="auto" w:fill="FFFFFF"/>
      <w:spacing w:line="240" w:lineRule="atLeast"/>
      <w:jc w:val="left"/>
    </w:pPr>
    <w:rPr>
      <w:rFonts w:ascii="Arial" w:hAnsi="Arial" w:cs="Arial"/>
      <w:sz w:val="16"/>
      <w:szCs w:val="16"/>
      <w:lang w:val="ru-RU"/>
    </w:rPr>
  </w:style>
  <w:style w:type="paragraph" w:customStyle="1" w:styleId="450">
    <w:name w:val="Основной текст (45)"/>
    <w:basedOn w:val="a"/>
    <w:link w:val="45"/>
    <w:uiPriority w:val="99"/>
    <w:rsid w:val="00393964"/>
    <w:pPr>
      <w:shd w:val="clear" w:color="auto" w:fill="FFFFFF"/>
      <w:spacing w:line="240" w:lineRule="atLeast"/>
      <w:jc w:val="left"/>
    </w:pPr>
    <w:rPr>
      <w:rFonts w:cs="Times New Roman"/>
      <w:sz w:val="16"/>
      <w:szCs w:val="16"/>
      <w:lang w:val="ru-RU"/>
    </w:rPr>
  </w:style>
  <w:style w:type="paragraph" w:customStyle="1" w:styleId="500">
    <w:name w:val="Основной текст (50)"/>
    <w:basedOn w:val="a"/>
    <w:link w:val="50"/>
    <w:uiPriority w:val="99"/>
    <w:rsid w:val="00393964"/>
    <w:pPr>
      <w:shd w:val="clear" w:color="auto" w:fill="FFFFFF"/>
      <w:spacing w:line="240" w:lineRule="atLeast"/>
      <w:jc w:val="left"/>
    </w:pPr>
    <w:rPr>
      <w:rFonts w:ascii="Arial" w:hAnsi="Arial" w:cs="Arial"/>
      <w:sz w:val="15"/>
      <w:szCs w:val="15"/>
      <w:lang w:val="ru-RU"/>
    </w:rPr>
  </w:style>
  <w:style w:type="paragraph" w:customStyle="1" w:styleId="540">
    <w:name w:val="Основной текст (54)"/>
    <w:basedOn w:val="a"/>
    <w:link w:val="54"/>
    <w:uiPriority w:val="99"/>
    <w:rsid w:val="00393964"/>
    <w:pPr>
      <w:shd w:val="clear" w:color="auto" w:fill="FFFFFF"/>
      <w:spacing w:line="240" w:lineRule="atLeast"/>
      <w:jc w:val="left"/>
    </w:pPr>
    <w:rPr>
      <w:rFonts w:ascii="Arial" w:hAnsi="Arial" w:cs="Arial"/>
      <w:sz w:val="15"/>
      <w:szCs w:val="15"/>
      <w:lang w:val="ru-RU"/>
    </w:rPr>
  </w:style>
  <w:style w:type="paragraph" w:customStyle="1" w:styleId="530">
    <w:name w:val="Основной текст (53)"/>
    <w:basedOn w:val="a"/>
    <w:link w:val="53"/>
    <w:uiPriority w:val="99"/>
    <w:rsid w:val="00393964"/>
    <w:pPr>
      <w:shd w:val="clear" w:color="auto" w:fill="FFFFFF"/>
      <w:spacing w:line="240" w:lineRule="atLeast"/>
      <w:jc w:val="left"/>
    </w:pPr>
    <w:rPr>
      <w:rFonts w:ascii="Arial" w:hAnsi="Arial" w:cs="Arial"/>
      <w:sz w:val="16"/>
      <w:szCs w:val="16"/>
      <w:lang w:val="ru-RU"/>
    </w:rPr>
  </w:style>
  <w:style w:type="paragraph" w:customStyle="1" w:styleId="560">
    <w:name w:val="Основной текст (56)"/>
    <w:basedOn w:val="a"/>
    <w:link w:val="56"/>
    <w:uiPriority w:val="99"/>
    <w:rsid w:val="00393964"/>
    <w:pPr>
      <w:shd w:val="clear" w:color="auto" w:fill="FFFFFF"/>
      <w:spacing w:line="240" w:lineRule="atLeast"/>
      <w:jc w:val="left"/>
    </w:pPr>
    <w:rPr>
      <w:rFonts w:ascii="Arial" w:hAnsi="Arial" w:cs="Arial"/>
      <w:sz w:val="15"/>
      <w:szCs w:val="15"/>
      <w:lang w:val="ru-RU"/>
    </w:rPr>
  </w:style>
  <w:style w:type="paragraph" w:customStyle="1" w:styleId="520">
    <w:name w:val="Основной текст (52)"/>
    <w:basedOn w:val="a"/>
    <w:link w:val="52"/>
    <w:uiPriority w:val="99"/>
    <w:rsid w:val="00393964"/>
    <w:pPr>
      <w:shd w:val="clear" w:color="auto" w:fill="FFFFFF"/>
      <w:spacing w:line="240" w:lineRule="atLeast"/>
      <w:jc w:val="left"/>
    </w:pPr>
    <w:rPr>
      <w:rFonts w:ascii="Arial" w:hAnsi="Arial" w:cs="Arial"/>
      <w:sz w:val="15"/>
      <w:szCs w:val="15"/>
      <w:lang w:val="ru-RU"/>
    </w:rPr>
  </w:style>
  <w:style w:type="paragraph" w:customStyle="1" w:styleId="550">
    <w:name w:val="Основной текст (55)"/>
    <w:basedOn w:val="a"/>
    <w:link w:val="55"/>
    <w:uiPriority w:val="99"/>
    <w:rsid w:val="00393964"/>
    <w:pPr>
      <w:shd w:val="clear" w:color="auto" w:fill="FFFFFF"/>
      <w:spacing w:line="240" w:lineRule="atLeast"/>
      <w:jc w:val="left"/>
    </w:pPr>
    <w:rPr>
      <w:rFonts w:ascii="Arial" w:hAnsi="Arial" w:cs="Arial"/>
      <w:sz w:val="15"/>
      <w:szCs w:val="15"/>
      <w:lang w:val="ru-RU"/>
    </w:rPr>
  </w:style>
  <w:style w:type="paragraph" w:customStyle="1" w:styleId="510">
    <w:name w:val="Основной текст (51)"/>
    <w:basedOn w:val="a"/>
    <w:link w:val="51"/>
    <w:uiPriority w:val="99"/>
    <w:rsid w:val="00393964"/>
    <w:pPr>
      <w:shd w:val="clear" w:color="auto" w:fill="FFFFFF"/>
      <w:spacing w:line="240" w:lineRule="atLeast"/>
      <w:jc w:val="left"/>
    </w:pPr>
    <w:rPr>
      <w:rFonts w:ascii="Arial" w:hAnsi="Arial" w:cs="Arial"/>
      <w:sz w:val="16"/>
      <w:szCs w:val="16"/>
      <w:lang w:val="ru-RU"/>
    </w:rPr>
  </w:style>
  <w:style w:type="paragraph" w:customStyle="1" w:styleId="570">
    <w:name w:val="Основной текст (57)"/>
    <w:basedOn w:val="a"/>
    <w:link w:val="57"/>
    <w:uiPriority w:val="99"/>
    <w:rsid w:val="00393964"/>
    <w:pPr>
      <w:shd w:val="clear" w:color="auto" w:fill="FFFFFF"/>
      <w:spacing w:line="240" w:lineRule="atLeast"/>
      <w:jc w:val="left"/>
    </w:pPr>
    <w:rPr>
      <w:rFonts w:ascii="Arial" w:hAnsi="Arial" w:cs="Arial"/>
      <w:sz w:val="16"/>
      <w:szCs w:val="16"/>
      <w:lang w:val="ru-RU"/>
    </w:rPr>
  </w:style>
  <w:style w:type="paragraph" w:customStyle="1" w:styleId="610">
    <w:name w:val="Основной текст (61)"/>
    <w:basedOn w:val="a"/>
    <w:link w:val="61"/>
    <w:uiPriority w:val="99"/>
    <w:rsid w:val="00393964"/>
    <w:pPr>
      <w:shd w:val="clear" w:color="auto" w:fill="FFFFFF"/>
      <w:spacing w:line="240" w:lineRule="atLeast"/>
      <w:jc w:val="left"/>
    </w:pPr>
    <w:rPr>
      <w:rFonts w:ascii="Arial" w:hAnsi="Arial" w:cs="Arial"/>
      <w:sz w:val="16"/>
      <w:szCs w:val="16"/>
      <w:lang w:val="ru-RU"/>
    </w:rPr>
  </w:style>
  <w:style w:type="paragraph" w:customStyle="1" w:styleId="600">
    <w:name w:val="Основной текст (60)"/>
    <w:basedOn w:val="a"/>
    <w:link w:val="60"/>
    <w:uiPriority w:val="99"/>
    <w:rsid w:val="00393964"/>
    <w:pPr>
      <w:shd w:val="clear" w:color="auto" w:fill="FFFFFF"/>
      <w:spacing w:line="240" w:lineRule="atLeast"/>
      <w:jc w:val="left"/>
    </w:pPr>
    <w:rPr>
      <w:rFonts w:ascii="Arial" w:hAnsi="Arial" w:cs="Arial"/>
      <w:sz w:val="15"/>
      <w:szCs w:val="15"/>
      <w:lang w:val="ru-RU"/>
    </w:rPr>
  </w:style>
  <w:style w:type="paragraph" w:customStyle="1" w:styleId="620">
    <w:name w:val="Основной текст (62)"/>
    <w:basedOn w:val="a"/>
    <w:link w:val="62"/>
    <w:uiPriority w:val="99"/>
    <w:rsid w:val="00393964"/>
    <w:pPr>
      <w:shd w:val="clear" w:color="auto" w:fill="FFFFFF"/>
      <w:spacing w:line="240" w:lineRule="atLeast"/>
      <w:jc w:val="left"/>
    </w:pPr>
    <w:rPr>
      <w:rFonts w:ascii="Arial" w:hAnsi="Arial" w:cs="Arial"/>
      <w:sz w:val="16"/>
      <w:szCs w:val="16"/>
      <w:lang w:val="ru-RU"/>
    </w:rPr>
  </w:style>
  <w:style w:type="paragraph" w:customStyle="1" w:styleId="590">
    <w:name w:val="Основной текст (59)"/>
    <w:basedOn w:val="a"/>
    <w:link w:val="59"/>
    <w:uiPriority w:val="99"/>
    <w:rsid w:val="00393964"/>
    <w:pPr>
      <w:shd w:val="clear" w:color="auto" w:fill="FFFFFF"/>
      <w:spacing w:line="240" w:lineRule="atLeast"/>
      <w:jc w:val="left"/>
    </w:pPr>
    <w:rPr>
      <w:rFonts w:ascii="Trebuchet MS" w:hAnsi="Trebuchet MS" w:cs="Trebuchet MS"/>
      <w:sz w:val="16"/>
      <w:szCs w:val="16"/>
      <w:lang w:val="ru-RU"/>
    </w:rPr>
  </w:style>
  <w:style w:type="paragraph" w:customStyle="1" w:styleId="580">
    <w:name w:val="Основной текст (58)"/>
    <w:basedOn w:val="a"/>
    <w:link w:val="58"/>
    <w:uiPriority w:val="99"/>
    <w:rsid w:val="00393964"/>
    <w:pPr>
      <w:shd w:val="clear" w:color="auto" w:fill="FFFFFF"/>
      <w:spacing w:line="240" w:lineRule="atLeast"/>
      <w:jc w:val="left"/>
    </w:pPr>
    <w:rPr>
      <w:rFonts w:ascii="Arial" w:hAnsi="Arial" w:cs="Arial"/>
      <w:sz w:val="16"/>
      <w:szCs w:val="16"/>
      <w:lang w:val="ru-RU"/>
    </w:rPr>
  </w:style>
  <w:style w:type="paragraph" w:customStyle="1" w:styleId="630">
    <w:name w:val="Основной текст (63)"/>
    <w:basedOn w:val="a"/>
    <w:link w:val="63"/>
    <w:uiPriority w:val="99"/>
    <w:rsid w:val="00393964"/>
    <w:pPr>
      <w:shd w:val="clear" w:color="auto" w:fill="FFFFFF"/>
      <w:spacing w:line="240" w:lineRule="atLeast"/>
      <w:jc w:val="left"/>
    </w:pPr>
    <w:rPr>
      <w:rFonts w:ascii="Arial" w:hAnsi="Arial" w:cs="Arial"/>
      <w:sz w:val="15"/>
      <w:szCs w:val="15"/>
      <w:lang w:val="ru-RU"/>
    </w:rPr>
  </w:style>
  <w:style w:type="paragraph" w:customStyle="1" w:styleId="670">
    <w:name w:val="Основной текст (67)"/>
    <w:basedOn w:val="a"/>
    <w:link w:val="67"/>
    <w:uiPriority w:val="99"/>
    <w:rsid w:val="00393964"/>
    <w:pPr>
      <w:shd w:val="clear" w:color="auto" w:fill="FFFFFF"/>
      <w:spacing w:line="240" w:lineRule="atLeast"/>
      <w:jc w:val="left"/>
    </w:pPr>
    <w:rPr>
      <w:rFonts w:ascii="Arial" w:hAnsi="Arial" w:cs="Arial"/>
      <w:sz w:val="15"/>
      <w:szCs w:val="15"/>
      <w:lang w:val="ru-RU"/>
    </w:rPr>
  </w:style>
  <w:style w:type="paragraph" w:customStyle="1" w:styleId="660">
    <w:name w:val="Основной текст (66)"/>
    <w:basedOn w:val="a"/>
    <w:link w:val="66"/>
    <w:uiPriority w:val="99"/>
    <w:rsid w:val="00393964"/>
    <w:pPr>
      <w:shd w:val="clear" w:color="auto" w:fill="FFFFFF"/>
      <w:spacing w:line="240" w:lineRule="atLeast"/>
      <w:jc w:val="left"/>
    </w:pPr>
    <w:rPr>
      <w:rFonts w:ascii="Arial" w:hAnsi="Arial" w:cs="Arial"/>
      <w:sz w:val="16"/>
      <w:szCs w:val="16"/>
      <w:lang w:val="ru-RU"/>
    </w:rPr>
  </w:style>
  <w:style w:type="paragraph" w:customStyle="1" w:styleId="690">
    <w:name w:val="Основной текст (69)"/>
    <w:basedOn w:val="a"/>
    <w:link w:val="69"/>
    <w:uiPriority w:val="99"/>
    <w:rsid w:val="00393964"/>
    <w:pPr>
      <w:shd w:val="clear" w:color="auto" w:fill="FFFFFF"/>
      <w:spacing w:line="240" w:lineRule="atLeast"/>
      <w:jc w:val="left"/>
    </w:pPr>
    <w:rPr>
      <w:rFonts w:ascii="Arial" w:hAnsi="Arial" w:cs="Arial"/>
      <w:sz w:val="16"/>
      <w:szCs w:val="16"/>
      <w:lang w:val="ru-RU"/>
    </w:rPr>
  </w:style>
  <w:style w:type="paragraph" w:customStyle="1" w:styleId="650">
    <w:name w:val="Основной текст (65)"/>
    <w:basedOn w:val="a"/>
    <w:link w:val="65"/>
    <w:uiPriority w:val="99"/>
    <w:rsid w:val="00393964"/>
    <w:pPr>
      <w:shd w:val="clear" w:color="auto" w:fill="FFFFFF"/>
      <w:spacing w:line="240" w:lineRule="atLeast"/>
      <w:jc w:val="left"/>
    </w:pPr>
    <w:rPr>
      <w:rFonts w:ascii="Arial" w:hAnsi="Arial" w:cs="Arial"/>
      <w:sz w:val="15"/>
      <w:szCs w:val="15"/>
      <w:lang w:val="ru-RU"/>
    </w:rPr>
  </w:style>
  <w:style w:type="paragraph" w:customStyle="1" w:styleId="680">
    <w:name w:val="Основной текст (68)"/>
    <w:basedOn w:val="a"/>
    <w:link w:val="68"/>
    <w:uiPriority w:val="99"/>
    <w:rsid w:val="00393964"/>
    <w:pPr>
      <w:shd w:val="clear" w:color="auto" w:fill="FFFFFF"/>
      <w:spacing w:line="240" w:lineRule="atLeast"/>
      <w:jc w:val="left"/>
    </w:pPr>
    <w:rPr>
      <w:rFonts w:ascii="Arial" w:hAnsi="Arial" w:cs="Arial"/>
      <w:sz w:val="16"/>
      <w:szCs w:val="16"/>
      <w:lang w:val="ru-RU"/>
    </w:rPr>
  </w:style>
  <w:style w:type="paragraph" w:customStyle="1" w:styleId="640">
    <w:name w:val="Основной текст (64)"/>
    <w:basedOn w:val="a"/>
    <w:link w:val="64"/>
    <w:uiPriority w:val="99"/>
    <w:rsid w:val="00393964"/>
    <w:pPr>
      <w:shd w:val="clear" w:color="auto" w:fill="FFFFFF"/>
      <w:spacing w:line="240" w:lineRule="atLeast"/>
      <w:jc w:val="left"/>
    </w:pPr>
    <w:rPr>
      <w:rFonts w:ascii="Arial" w:hAnsi="Arial" w:cs="Arial"/>
      <w:sz w:val="15"/>
      <w:szCs w:val="15"/>
      <w:lang w:val="ru-RU"/>
    </w:rPr>
  </w:style>
  <w:style w:type="paragraph" w:customStyle="1" w:styleId="700">
    <w:name w:val="Основной текст (70)"/>
    <w:basedOn w:val="a"/>
    <w:link w:val="70"/>
    <w:uiPriority w:val="99"/>
    <w:rsid w:val="00393964"/>
    <w:pPr>
      <w:shd w:val="clear" w:color="auto" w:fill="FFFFFF"/>
      <w:spacing w:line="240" w:lineRule="atLeast"/>
      <w:jc w:val="left"/>
    </w:pPr>
    <w:rPr>
      <w:rFonts w:ascii="Arial" w:hAnsi="Arial" w:cs="Arial"/>
      <w:sz w:val="16"/>
      <w:szCs w:val="16"/>
      <w:lang w:val="ru-RU"/>
    </w:rPr>
  </w:style>
  <w:style w:type="character" w:customStyle="1" w:styleId="251">
    <w:name w:val="Основной текст (2) + Не полужирный5"/>
    <w:basedOn w:val="22"/>
    <w:uiPriority w:val="99"/>
    <w:rsid w:val="00393964"/>
    <w:rPr>
      <w:rFonts w:ascii="Times New Roman" w:hAnsi="Times New Roman" w:cs="Times New Roman"/>
      <w:b w:val="0"/>
      <w:bCs w:val="0"/>
      <w:spacing w:val="0"/>
      <w:sz w:val="26"/>
      <w:szCs w:val="26"/>
      <w:shd w:val="clear" w:color="auto" w:fill="FFFFFF"/>
    </w:rPr>
  </w:style>
  <w:style w:type="character" w:customStyle="1" w:styleId="21pt">
    <w:name w:val="Основной текст (2) + Интервал 1 pt"/>
    <w:basedOn w:val="22"/>
    <w:uiPriority w:val="99"/>
    <w:rsid w:val="00393964"/>
    <w:rPr>
      <w:rFonts w:ascii="Times New Roman" w:hAnsi="Times New Roman" w:cs="Times New Roman"/>
      <w:b/>
      <w:bCs/>
      <w:spacing w:val="30"/>
      <w:sz w:val="26"/>
      <w:szCs w:val="26"/>
      <w:shd w:val="clear" w:color="auto" w:fill="FFFFFF"/>
    </w:rPr>
  </w:style>
  <w:style w:type="character" w:customStyle="1" w:styleId="120">
    <w:name w:val="Основной текст (12)_"/>
    <w:basedOn w:val="a0"/>
    <w:link w:val="121"/>
    <w:uiPriority w:val="99"/>
    <w:rsid w:val="00393964"/>
    <w:rPr>
      <w:rFonts w:ascii="Arial" w:hAnsi="Arial" w:cs="Arial"/>
      <w:noProof/>
      <w:sz w:val="16"/>
      <w:szCs w:val="16"/>
      <w:shd w:val="clear" w:color="auto" w:fill="FFFFFF"/>
    </w:rPr>
  </w:style>
  <w:style w:type="character" w:customStyle="1" w:styleId="13">
    <w:name w:val="Основной текст (13)_"/>
    <w:basedOn w:val="a0"/>
    <w:link w:val="130"/>
    <w:uiPriority w:val="99"/>
    <w:rsid w:val="00393964"/>
    <w:rPr>
      <w:rFonts w:ascii="Arial" w:hAnsi="Arial" w:cs="Arial"/>
      <w:noProof/>
      <w:sz w:val="16"/>
      <w:szCs w:val="16"/>
      <w:shd w:val="clear" w:color="auto" w:fill="FFFFFF"/>
    </w:rPr>
  </w:style>
  <w:style w:type="character" w:customStyle="1" w:styleId="14">
    <w:name w:val="Основной текст (14)_"/>
    <w:basedOn w:val="a0"/>
    <w:link w:val="140"/>
    <w:uiPriority w:val="99"/>
    <w:rsid w:val="00393964"/>
    <w:rPr>
      <w:rFonts w:ascii="Arial" w:hAnsi="Arial" w:cs="Arial"/>
      <w:noProof/>
      <w:sz w:val="15"/>
      <w:szCs w:val="15"/>
      <w:shd w:val="clear" w:color="auto" w:fill="FFFFFF"/>
    </w:rPr>
  </w:style>
  <w:style w:type="character" w:customStyle="1" w:styleId="15">
    <w:name w:val="Основной текст (15)_"/>
    <w:basedOn w:val="a0"/>
    <w:link w:val="150"/>
    <w:uiPriority w:val="99"/>
    <w:rsid w:val="00393964"/>
    <w:rPr>
      <w:noProof/>
      <w:sz w:val="16"/>
      <w:szCs w:val="16"/>
      <w:shd w:val="clear" w:color="auto" w:fill="FFFFFF"/>
    </w:rPr>
  </w:style>
  <w:style w:type="character" w:customStyle="1" w:styleId="17">
    <w:name w:val="Основной текст (17)_"/>
    <w:basedOn w:val="a0"/>
    <w:link w:val="170"/>
    <w:uiPriority w:val="99"/>
    <w:rsid w:val="00393964"/>
    <w:rPr>
      <w:rFonts w:ascii="Arial" w:hAnsi="Arial" w:cs="Arial"/>
      <w:noProof/>
      <w:sz w:val="15"/>
      <w:szCs w:val="15"/>
      <w:shd w:val="clear" w:color="auto" w:fill="FFFFFF"/>
    </w:rPr>
  </w:style>
  <w:style w:type="character" w:customStyle="1" w:styleId="200">
    <w:name w:val="Основной текст (20)_"/>
    <w:basedOn w:val="a0"/>
    <w:link w:val="201"/>
    <w:uiPriority w:val="99"/>
    <w:rsid w:val="00393964"/>
    <w:rPr>
      <w:rFonts w:ascii="Arial" w:hAnsi="Arial" w:cs="Arial"/>
      <w:noProof/>
      <w:sz w:val="15"/>
      <w:szCs w:val="15"/>
      <w:shd w:val="clear" w:color="auto" w:fill="FFFFFF"/>
    </w:rPr>
  </w:style>
  <w:style w:type="character" w:customStyle="1" w:styleId="16">
    <w:name w:val="Основной текст (16)_"/>
    <w:basedOn w:val="a0"/>
    <w:link w:val="160"/>
    <w:uiPriority w:val="99"/>
    <w:rsid w:val="00393964"/>
    <w:rPr>
      <w:rFonts w:ascii="Arial" w:hAnsi="Arial" w:cs="Arial"/>
      <w:noProof/>
      <w:sz w:val="16"/>
      <w:szCs w:val="16"/>
      <w:shd w:val="clear" w:color="auto" w:fill="FFFFFF"/>
    </w:rPr>
  </w:style>
  <w:style w:type="character" w:customStyle="1" w:styleId="19">
    <w:name w:val="Основной текст (19)_"/>
    <w:basedOn w:val="a0"/>
    <w:link w:val="190"/>
    <w:uiPriority w:val="99"/>
    <w:rsid w:val="00393964"/>
    <w:rPr>
      <w:rFonts w:ascii="Arial" w:hAnsi="Arial" w:cs="Arial"/>
      <w:noProof/>
      <w:sz w:val="16"/>
      <w:szCs w:val="16"/>
      <w:shd w:val="clear" w:color="auto" w:fill="FFFFFF"/>
    </w:rPr>
  </w:style>
  <w:style w:type="character" w:customStyle="1" w:styleId="18">
    <w:name w:val="Основной текст (18)_"/>
    <w:basedOn w:val="a0"/>
    <w:link w:val="180"/>
    <w:uiPriority w:val="99"/>
    <w:rsid w:val="00393964"/>
    <w:rPr>
      <w:rFonts w:ascii="Arial" w:hAnsi="Arial" w:cs="Arial"/>
      <w:noProof/>
      <w:sz w:val="15"/>
      <w:szCs w:val="15"/>
      <w:shd w:val="clear" w:color="auto" w:fill="FFFFFF"/>
    </w:rPr>
  </w:style>
  <w:style w:type="character" w:customStyle="1" w:styleId="212">
    <w:name w:val="Основной текст (21)_"/>
    <w:basedOn w:val="a0"/>
    <w:link w:val="213"/>
    <w:uiPriority w:val="99"/>
    <w:rsid w:val="00393964"/>
    <w:rPr>
      <w:rFonts w:ascii="Arial" w:hAnsi="Arial" w:cs="Arial"/>
      <w:noProof/>
      <w:sz w:val="16"/>
      <w:szCs w:val="16"/>
      <w:shd w:val="clear" w:color="auto" w:fill="FFFFFF"/>
    </w:rPr>
  </w:style>
  <w:style w:type="character" w:customStyle="1" w:styleId="af4">
    <w:name w:val="Подпись к таблице + Не полужирный"/>
    <w:basedOn w:val="af2"/>
    <w:uiPriority w:val="99"/>
    <w:rsid w:val="00393964"/>
    <w:rPr>
      <w:rFonts w:ascii="Times New Roman" w:hAnsi="Times New Roman" w:cs="Times New Roman"/>
      <w:b w:val="0"/>
      <w:bCs w:val="0"/>
      <w:spacing w:val="0"/>
      <w:sz w:val="26"/>
      <w:szCs w:val="26"/>
      <w:shd w:val="clear" w:color="auto" w:fill="FFFFFF"/>
    </w:rPr>
  </w:style>
  <w:style w:type="character" w:customStyle="1" w:styleId="1a">
    <w:name w:val="Подпись к таблице + Не полужирный1"/>
    <w:basedOn w:val="af2"/>
    <w:uiPriority w:val="99"/>
    <w:rsid w:val="00393964"/>
    <w:rPr>
      <w:rFonts w:ascii="Times New Roman" w:hAnsi="Times New Roman" w:cs="Times New Roman"/>
      <w:b w:val="0"/>
      <w:bCs w:val="0"/>
      <w:spacing w:val="0"/>
      <w:sz w:val="26"/>
      <w:szCs w:val="26"/>
      <w:shd w:val="clear" w:color="auto" w:fill="FFFFFF"/>
    </w:rPr>
  </w:style>
  <w:style w:type="character" w:customStyle="1" w:styleId="222">
    <w:name w:val="Основной текст (2) + Не полужирный2"/>
    <w:basedOn w:val="22"/>
    <w:uiPriority w:val="99"/>
    <w:rsid w:val="00393964"/>
    <w:rPr>
      <w:rFonts w:ascii="Times New Roman" w:hAnsi="Times New Roman" w:cs="Times New Roman"/>
      <w:b w:val="0"/>
      <w:bCs w:val="0"/>
      <w:spacing w:val="0"/>
      <w:sz w:val="26"/>
      <w:szCs w:val="26"/>
      <w:shd w:val="clear" w:color="auto" w:fill="FFFFFF"/>
    </w:rPr>
  </w:style>
  <w:style w:type="character" w:customStyle="1" w:styleId="21pt5">
    <w:name w:val="Основной текст (2) + Интервал 1 pt5"/>
    <w:basedOn w:val="22"/>
    <w:uiPriority w:val="99"/>
    <w:rsid w:val="00393964"/>
    <w:rPr>
      <w:rFonts w:ascii="Times New Roman" w:hAnsi="Times New Roman" w:cs="Times New Roman"/>
      <w:b/>
      <w:bCs/>
      <w:spacing w:val="30"/>
      <w:sz w:val="26"/>
      <w:szCs w:val="26"/>
      <w:shd w:val="clear" w:color="auto" w:fill="FFFFFF"/>
    </w:rPr>
  </w:style>
  <w:style w:type="character" w:customStyle="1" w:styleId="40">
    <w:name w:val="Основной текст (40)_"/>
    <w:basedOn w:val="a0"/>
    <w:link w:val="400"/>
    <w:uiPriority w:val="99"/>
    <w:rsid w:val="00393964"/>
    <w:rPr>
      <w:rFonts w:ascii="Arial" w:hAnsi="Arial" w:cs="Arial"/>
      <w:noProof/>
      <w:sz w:val="15"/>
      <w:szCs w:val="15"/>
      <w:shd w:val="clear" w:color="auto" w:fill="FFFFFF"/>
    </w:rPr>
  </w:style>
  <w:style w:type="character" w:customStyle="1" w:styleId="37">
    <w:name w:val="Основной текст (37)_"/>
    <w:basedOn w:val="a0"/>
    <w:link w:val="370"/>
    <w:uiPriority w:val="99"/>
    <w:rsid w:val="00393964"/>
    <w:rPr>
      <w:rFonts w:ascii="Arial" w:hAnsi="Arial" w:cs="Arial"/>
      <w:noProof/>
      <w:sz w:val="15"/>
      <w:szCs w:val="15"/>
      <w:shd w:val="clear" w:color="auto" w:fill="FFFFFF"/>
    </w:rPr>
  </w:style>
  <w:style w:type="character" w:customStyle="1" w:styleId="38">
    <w:name w:val="Основной текст (38)_"/>
    <w:basedOn w:val="a0"/>
    <w:link w:val="380"/>
    <w:uiPriority w:val="99"/>
    <w:rsid w:val="00393964"/>
    <w:rPr>
      <w:noProof/>
      <w:sz w:val="16"/>
      <w:szCs w:val="16"/>
      <w:shd w:val="clear" w:color="auto" w:fill="FFFFFF"/>
    </w:rPr>
  </w:style>
  <w:style w:type="character" w:customStyle="1" w:styleId="42">
    <w:name w:val="Основной текст (42)_"/>
    <w:basedOn w:val="a0"/>
    <w:link w:val="420"/>
    <w:uiPriority w:val="99"/>
    <w:rsid w:val="00393964"/>
    <w:rPr>
      <w:rFonts w:ascii="Arial" w:hAnsi="Arial" w:cs="Arial"/>
      <w:noProof/>
      <w:sz w:val="16"/>
      <w:szCs w:val="16"/>
      <w:shd w:val="clear" w:color="auto" w:fill="FFFFFF"/>
    </w:rPr>
  </w:style>
  <w:style w:type="character" w:customStyle="1" w:styleId="43">
    <w:name w:val="Основной текст (43)_"/>
    <w:basedOn w:val="a0"/>
    <w:link w:val="430"/>
    <w:uiPriority w:val="99"/>
    <w:rsid w:val="00393964"/>
    <w:rPr>
      <w:rFonts w:ascii="Arial" w:hAnsi="Arial" w:cs="Arial"/>
      <w:noProof/>
      <w:sz w:val="16"/>
      <w:szCs w:val="16"/>
      <w:shd w:val="clear" w:color="auto" w:fill="FFFFFF"/>
    </w:rPr>
  </w:style>
  <w:style w:type="character" w:customStyle="1" w:styleId="39">
    <w:name w:val="Основной текст (39)_"/>
    <w:basedOn w:val="a0"/>
    <w:link w:val="390"/>
    <w:uiPriority w:val="99"/>
    <w:rsid w:val="00393964"/>
    <w:rPr>
      <w:rFonts w:ascii="Arial" w:hAnsi="Arial" w:cs="Arial"/>
      <w:noProof/>
      <w:sz w:val="16"/>
      <w:szCs w:val="16"/>
      <w:shd w:val="clear" w:color="auto" w:fill="FFFFFF"/>
    </w:rPr>
  </w:style>
  <w:style w:type="character" w:customStyle="1" w:styleId="41">
    <w:name w:val="Основной текст (41)_"/>
    <w:basedOn w:val="a0"/>
    <w:link w:val="410"/>
    <w:uiPriority w:val="99"/>
    <w:rsid w:val="00393964"/>
    <w:rPr>
      <w:rFonts w:ascii="Arial" w:hAnsi="Arial" w:cs="Arial"/>
      <w:noProof/>
      <w:sz w:val="15"/>
      <w:szCs w:val="15"/>
      <w:shd w:val="clear" w:color="auto" w:fill="FFFFFF"/>
    </w:rPr>
  </w:style>
  <w:style w:type="character" w:customStyle="1" w:styleId="44">
    <w:name w:val="Основной текст (44)_"/>
    <w:basedOn w:val="a0"/>
    <w:link w:val="440"/>
    <w:uiPriority w:val="99"/>
    <w:rsid w:val="00393964"/>
    <w:rPr>
      <w:rFonts w:ascii="Arial" w:hAnsi="Arial" w:cs="Arial"/>
      <w:noProof/>
      <w:sz w:val="15"/>
      <w:szCs w:val="15"/>
      <w:shd w:val="clear" w:color="auto" w:fill="FFFFFF"/>
    </w:rPr>
  </w:style>
  <w:style w:type="paragraph" w:customStyle="1" w:styleId="121">
    <w:name w:val="Основной текст (12)"/>
    <w:basedOn w:val="a"/>
    <w:link w:val="120"/>
    <w:uiPriority w:val="99"/>
    <w:rsid w:val="00393964"/>
    <w:pPr>
      <w:shd w:val="clear" w:color="auto" w:fill="FFFFFF"/>
      <w:spacing w:line="240" w:lineRule="atLeast"/>
      <w:jc w:val="left"/>
    </w:pPr>
    <w:rPr>
      <w:rFonts w:ascii="Arial" w:hAnsi="Arial" w:cs="Arial"/>
      <w:sz w:val="16"/>
      <w:szCs w:val="16"/>
      <w:lang w:val="ru-RU"/>
    </w:rPr>
  </w:style>
  <w:style w:type="paragraph" w:customStyle="1" w:styleId="130">
    <w:name w:val="Основной текст (13)"/>
    <w:basedOn w:val="a"/>
    <w:link w:val="13"/>
    <w:uiPriority w:val="99"/>
    <w:rsid w:val="00393964"/>
    <w:pPr>
      <w:shd w:val="clear" w:color="auto" w:fill="FFFFFF"/>
      <w:spacing w:line="240" w:lineRule="atLeast"/>
      <w:jc w:val="left"/>
    </w:pPr>
    <w:rPr>
      <w:rFonts w:ascii="Arial" w:hAnsi="Arial" w:cs="Arial"/>
      <w:sz w:val="16"/>
      <w:szCs w:val="16"/>
      <w:lang w:val="ru-RU"/>
    </w:rPr>
  </w:style>
  <w:style w:type="paragraph" w:customStyle="1" w:styleId="140">
    <w:name w:val="Основной текст (14)"/>
    <w:basedOn w:val="a"/>
    <w:link w:val="14"/>
    <w:uiPriority w:val="99"/>
    <w:rsid w:val="00393964"/>
    <w:pPr>
      <w:shd w:val="clear" w:color="auto" w:fill="FFFFFF"/>
      <w:spacing w:line="240" w:lineRule="atLeast"/>
      <w:jc w:val="left"/>
    </w:pPr>
    <w:rPr>
      <w:rFonts w:ascii="Arial" w:hAnsi="Arial" w:cs="Arial"/>
      <w:sz w:val="15"/>
      <w:szCs w:val="15"/>
      <w:lang w:val="ru-RU"/>
    </w:rPr>
  </w:style>
  <w:style w:type="paragraph" w:customStyle="1" w:styleId="150">
    <w:name w:val="Основной текст (15)"/>
    <w:basedOn w:val="a"/>
    <w:link w:val="15"/>
    <w:uiPriority w:val="99"/>
    <w:rsid w:val="00393964"/>
    <w:pPr>
      <w:shd w:val="clear" w:color="auto" w:fill="FFFFFF"/>
      <w:spacing w:line="240" w:lineRule="atLeast"/>
      <w:jc w:val="left"/>
    </w:pPr>
    <w:rPr>
      <w:rFonts w:cs="Times New Roman"/>
      <w:sz w:val="16"/>
      <w:szCs w:val="16"/>
      <w:lang w:val="ru-RU"/>
    </w:rPr>
  </w:style>
  <w:style w:type="paragraph" w:customStyle="1" w:styleId="170">
    <w:name w:val="Основной текст (17)"/>
    <w:basedOn w:val="a"/>
    <w:link w:val="17"/>
    <w:uiPriority w:val="99"/>
    <w:rsid w:val="00393964"/>
    <w:pPr>
      <w:shd w:val="clear" w:color="auto" w:fill="FFFFFF"/>
      <w:spacing w:line="240" w:lineRule="atLeast"/>
      <w:jc w:val="left"/>
    </w:pPr>
    <w:rPr>
      <w:rFonts w:ascii="Arial" w:hAnsi="Arial" w:cs="Arial"/>
      <w:sz w:val="15"/>
      <w:szCs w:val="15"/>
      <w:lang w:val="ru-RU"/>
    </w:rPr>
  </w:style>
  <w:style w:type="paragraph" w:customStyle="1" w:styleId="201">
    <w:name w:val="Основной текст (20)"/>
    <w:basedOn w:val="a"/>
    <w:link w:val="200"/>
    <w:uiPriority w:val="99"/>
    <w:rsid w:val="00393964"/>
    <w:pPr>
      <w:shd w:val="clear" w:color="auto" w:fill="FFFFFF"/>
      <w:spacing w:line="240" w:lineRule="atLeast"/>
      <w:jc w:val="left"/>
    </w:pPr>
    <w:rPr>
      <w:rFonts w:ascii="Arial" w:hAnsi="Arial" w:cs="Arial"/>
      <w:sz w:val="15"/>
      <w:szCs w:val="15"/>
      <w:lang w:val="ru-RU"/>
    </w:rPr>
  </w:style>
  <w:style w:type="paragraph" w:customStyle="1" w:styleId="160">
    <w:name w:val="Основной текст (16)"/>
    <w:basedOn w:val="a"/>
    <w:link w:val="16"/>
    <w:uiPriority w:val="99"/>
    <w:rsid w:val="00393964"/>
    <w:pPr>
      <w:shd w:val="clear" w:color="auto" w:fill="FFFFFF"/>
      <w:spacing w:line="240" w:lineRule="atLeast"/>
      <w:jc w:val="left"/>
    </w:pPr>
    <w:rPr>
      <w:rFonts w:ascii="Arial" w:hAnsi="Arial" w:cs="Arial"/>
      <w:sz w:val="16"/>
      <w:szCs w:val="16"/>
      <w:lang w:val="ru-RU"/>
    </w:rPr>
  </w:style>
  <w:style w:type="paragraph" w:customStyle="1" w:styleId="190">
    <w:name w:val="Основной текст (19)"/>
    <w:basedOn w:val="a"/>
    <w:link w:val="19"/>
    <w:uiPriority w:val="99"/>
    <w:rsid w:val="00393964"/>
    <w:pPr>
      <w:shd w:val="clear" w:color="auto" w:fill="FFFFFF"/>
      <w:spacing w:line="240" w:lineRule="atLeast"/>
      <w:jc w:val="left"/>
    </w:pPr>
    <w:rPr>
      <w:rFonts w:ascii="Arial" w:hAnsi="Arial" w:cs="Arial"/>
      <w:sz w:val="16"/>
      <w:szCs w:val="16"/>
      <w:lang w:val="ru-RU"/>
    </w:rPr>
  </w:style>
  <w:style w:type="paragraph" w:customStyle="1" w:styleId="180">
    <w:name w:val="Основной текст (18)"/>
    <w:basedOn w:val="a"/>
    <w:link w:val="18"/>
    <w:uiPriority w:val="99"/>
    <w:rsid w:val="00393964"/>
    <w:pPr>
      <w:shd w:val="clear" w:color="auto" w:fill="FFFFFF"/>
      <w:spacing w:line="240" w:lineRule="atLeast"/>
      <w:jc w:val="left"/>
    </w:pPr>
    <w:rPr>
      <w:rFonts w:ascii="Arial" w:hAnsi="Arial" w:cs="Arial"/>
      <w:sz w:val="15"/>
      <w:szCs w:val="15"/>
      <w:lang w:val="ru-RU"/>
    </w:rPr>
  </w:style>
  <w:style w:type="paragraph" w:customStyle="1" w:styleId="213">
    <w:name w:val="Основной текст (21)"/>
    <w:basedOn w:val="a"/>
    <w:link w:val="212"/>
    <w:uiPriority w:val="99"/>
    <w:rsid w:val="00393964"/>
    <w:pPr>
      <w:shd w:val="clear" w:color="auto" w:fill="FFFFFF"/>
      <w:spacing w:line="240" w:lineRule="atLeast"/>
      <w:jc w:val="left"/>
    </w:pPr>
    <w:rPr>
      <w:rFonts w:ascii="Arial" w:hAnsi="Arial" w:cs="Arial"/>
      <w:sz w:val="16"/>
      <w:szCs w:val="16"/>
      <w:lang w:val="ru-RU"/>
    </w:rPr>
  </w:style>
  <w:style w:type="paragraph" w:customStyle="1" w:styleId="400">
    <w:name w:val="Основной текст (40)"/>
    <w:basedOn w:val="a"/>
    <w:link w:val="40"/>
    <w:uiPriority w:val="99"/>
    <w:rsid w:val="00393964"/>
    <w:pPr>
      <w:shd w:val="clear" w:color="auto" w:fill="FFFFFF"/>
      <w:spacing w:line="240" w:lineRule="atLeast"/>
      <w:jc w:val="left"/>
    </w:pPr>
    <w:rPr>
      <w:rFonts w:ascii="Arial" w:hAnsi="Arial" w:cs="Arial"/>
      <w:sz w:val="15"/>
      <w:szCs w:val="15"/>
      <w:lang w:val="ru-RU"/>
    </w:rPr>
  </w:style>
  <w:style w:type="paragraph" w:customStyle="1" w:styleId="370">
    <w:name w:val="Основной текст (37)"/>
    <w:basedOn w:val="a"/>
    <w:link w:val="37"/>
    <w:uiPriority w:val="99"/>
    <w:rsid w:val="00393964"/>
    <w:pPr>
      <w:shd w:val="clear" w:color="auto" w:fill="FFFFFF"/>
      <w:spacing w:line="240" w:lineRule="atLeast"/>
      <w:jc w:val="left"/>
    </w:pPr>
    <w:rPr>
      <w:rFonts w:ascii="Arial" w:hAnsi="Arial" w:cs="Arial"/>
      <w:sz w:val="15"/>
      <w:szCs w:val="15"/>
      <w:lang w:val="ru-RU"/>
    </w:rPr>
  </w:style>
  <w:style w:type="paragraph" w:customStyle="1" w:styleId="380">
    <w:name w:val="Основной текст (38)"/>
    <w:basedOn w:val="a"/>
    <w:link w:val="38"/>
    <w:uiPriority w:val="99"/>
    <w:rsid w:val="00393964"/>
    <w:pPr>
      <w:shd w:val="clear" w:color="auto" w:fill="FFFFFF"/>
      <w:spacing w:line="240" w:lineRule="atLeast"/>
      <w:jc w:val="left"/>
    </w:pPr>
    <w:rPr>
      <w:rFonts w:cs="Times New Roman"/>
      <w:sz w:val="16"/>
      <w:szCs w:val="16"/>
      <w:lang w:val="ru-RU"/>
    </w:rPr>
  </w:style>
  <w:style w:type="paragraph" w:customStyle="1" w:styleId="420">
    <w:name w:val="Основной текст (42)"/>
    <w:basedOn w:val="a"/>
    <w:link w:val="42"/>
    <w:uiPriority w:val="99"/>
    <w:rsid w:val="00393964"/>
    <w:pPr>
      <w:shd w:val="clear" w:color="auto" w:fill="FFFFFF"/>
      <w:spacing w:line="240" w:lineRule="atLeast"/>
      <w:jc w:val="left"/>
    </w:pPr>
    <w:rPr>
      <w:rFonts w:ascii="Arial" w:hAnsi="Arial" w:cs="Arial"/>
      <w:sz w:val="16"/>
      <w:szCs w:val="16"/>
      <w:lang w:val="ru-RU"/>
    </w:rPr>
  </w:style>
  <w:style w:type="paragraph" w:customStyle="1" w:styleId="430">
    <w:name w:val="Основной текст (43)"/>
    <w:basedOn w:val="a"/>
    <w:link w:val="43"/>
    <w:uiPriority w:val="99"/>
    <w:rsid w:val="00393964"/>
    <w:pPr>
      <w:shd w:val="clear" w:color="auto" w:fill="FFFFFF"/>
      <w:spacing w:line="240" w:lineRule="atLeast"/>
      <w:jc w:val="left"/>
    </w:pPr>
    <w:rPr>
      <w:rFonts w:ascii="Arial" w:hAnsi="Arial" w:cs="Arial"/>
      <w:sz w:val="16"/>
      <w:szCs w:val="16"/>
      <w:lang w:val="ru-RU"/>
    </w:rPr>
  </w:style>
  <w:style w:type="paragraph" w:customStyle="1" w:styleId="390">
    <w:name w:val="Основной текст (39)"/>
    <w:basedOn w:val="a"/>
    <w:link w:val="39"/>
    <w:uiPriority w:val="99"/>
    <w:rsid w:val="00393964"/>
    <w:pPr>
      <w:shd w:val="clear" w:color="auto" w:fill="FFFFFF"/>
      <w:spacing w:line="240" w:lineRule="atLeast"/>
      <w:jc w:val="left"/>
    </w:pPr>
    <w:rPr>
      <w:rFonts w:ascii="Arial" w:hAnsi="Arial" w:cs="Arial"/>
      <w:sz w:val="16"/>
      <w:szCs w:val="16"/>
      <w:lang w:val="ru-RU"/>
    </w:rPr>
  </w:style>
  <w:style w:type="paragraph" w:customStyle="1" w:styleId="410">
    <w:name w:val="Основной текст (41)"/>
    <w:basedOn w:val="a"/>
    <w:link w:val="41"/>
    <w:uiPriority w:val="99"/>
    <w:rsid w:val="00393964"/>
    <w:pPr>
      <w:shd w:val="clear" w:color="auto" w:fill="FFFFFF"/>
      <w:spacing w:line="240" w:lineRule="atLeast"/>
      <w:jc w:val="left"/>
    </w:pPr>
    <w:rPr>
      <w:rFonts w:ascii="Arial" w:hAnsi="Arial" w:cs="Arial"/>
      <w:sz w:val="15"/>
      <w:szCs w:val="15"/>
      <w:lang w:val="ru-RU"/>
    </w:rPr>
  </w:style>
  <w:style w:type="paragraph" w:customStyle="1" w:styleId="440">
    <w:name w:val="Основной текст (44)"/>
    <w:basedOn w:val="a"/>
    <w:link w:val="44"/>
    <w:uiPriority w:val="99"/>
    <w:rsid w:val="00393964"/>
    <w:pPr>
      <w:shd w:val="clear" w:color="auto" w:fill="FFFFFF"/>
      <w:spacing w:line="240" w:lineRule="atLeast"/>
      <w:jc w:val="left"/>
    </w:pPr>
    <w:rPr>
      <w:rFonts w:ascii="Arial" w:hAnsi="Arial" w:cs="Arial"/>
      <w:sz w:val="15"/>
      <w:szCs w:val="15"/>
      <w:lang w:val="ru-RU"/>
    </w:rPr>
  </w:style>
  <w:style w:type="character" w:customStyle="1" w:styleId="4">
    <w:name w:val="Основной текст (4)_"/>
    <w:basedOn w:val="a0"/>
    <w:link w:val="411"/>
    <w:uiPriority w:val="99"/>
    <w:rsid w:val="00E63EA3"/>
    <w:rPr>
      <w:sz w:val="26"/>
      <w:szCs w:val="26"/>
      <w:shd w:val="clear" w:color="auto" w:fill="FFFFFF"/>
    </w:rPr>
  </w:style>
  <w:style w:type="character" w:customStyle="1" w:styleId="4a">
    <w:name w:val="Основной текст (4)"/>
    <w:basedOn w:val="4"/>
    <w:uiPriority w:val="99"/>
    <w:rsid w:val="00E63EA3"/>
    <w:rPr>
      <w:sz w:val="26"/>
      <w:szCs w:val="26"/>
      <w:shd w:val="clear" w:color="auto" w:fill="FFFFFF"/>
    </w:rPr>
  </w:style>
  <w:style w:type="character" w:customStyle="1" w:styleId="421">
    <w:name w:val="Основной текст (4)21"/>
    <w:basedOn w:val="4"/>
    <w:uiPriority w:val="99"/>
    <w:rsid w:val="00E63EA3"/>
    <w:rPr>
      <w:noProof/>
      <w:sz w:val="26"/>
      <w:szCs w:val="26"/>
      <w:shd w:val="clear" w:color="auto" w:fill="FFFFFF"/>
    </w:rPr>
  </w:style>
  <w:style w:type="character" w:customStyle="1" w:styleId="af5">
    <w:name w:val="Подпись к картинке_"/>
    <w:basedOn w:val="a0"/>
    <w:link w:val="1b"/>
    <w:uiPriority w:val="99"/>
    <w:rsid w:val="00E63EA3"/>
    <w:rPr>
      <w:sz w:val="26"/>
      <w:szCs w:val="26"/>
      <w:shd w:val="clear" w:color="auto" w:fill="FFFFFF"/>
    </w:rPr>
  </w:style>
  <w:style w:type="character" w:customStyle="1" w:styleId="af6">
    <w:name w:val="Подпись к картинке"/>
    <w:basedOn w:val="af5"/>
    <w:uiPriority w:val="99"/>
    <w:rsid w:val="00E63EA3"/>
    <w:rPr>
      <w:sz w:val="26"/>
      <w:szCs w:val="26"/>
      <w:shd w:val="clear" w:color="auto" w:fill="FFFFFF"/>
    </w:rPr>
  </w:style>
  <w:style w:type="character" w:customStyle="1" w:styleId="7">
    <w:name w:val="Подпись к картинке7"/>
    <w:basedOn w:val="af5"/>
    <w:uiPriority w:val="99"/>
    <w:rsid w:val="00E63EA3"/>
    <w:rPr>
      <w:sz w:val="26"/>
      <w:szCs w:val="26"/>
      <w:shd w:val="clear" w:color="auto" w:fill="FFFFFF"/>
    </w:rPr>
  </w:style>
  <w:style w:type="character" w:customStyle="1" w:styleId="4200">
    <w:name w:val="Основной текст (4)20"/>
    <w:basedOn w:val="4"/>
    <w:uiPriority w:val="99"/>
    <w:rsid w:val="00E63EA3"/>
    <w:rPr>
      <w:sz w:val="26"/>
      <w:szCs w:val="26"/>
      <w:shd w:val="clear" w:color="auto" w:fill="FFFFFF"/>
    </w:rPr>
  </w:style>
  <w:style w:type="character" w:customStyle="1" w:styleId="419">
    <w:name w:val="Основной текст (4)19"/>
    <w:basedOn w:val="4"/>
    <w:uiPriority w:val="99"/>
    <w:rsid w:val="00E63EA3"/>
    <w:rPr>
      <w:noProof/>
      <w:sz w:val="26"/>
      <w:szCs w:val="26"/>
      <w:shd w:val="clear" w:color="auto" w:fill="FFFFFF"/>
    </w:rPr>
  </w:style>
  <w:style w:type="character" w:customStyle="1" w:styleId="418">
    <w:name w:val="Основной текст (4)18"/>
    <w:basedOn w:val="4"/>
    <w:uiPriority w:val="99"/>
    <w:rsid w:val="00E63EA3"/>
    <w:rPr>
      <w:sz w:val="26"/>
      <w:szCs w:val="26"/>
      <w:shd w:val="clear" w:color="auto" w:fill="FFFFFF"/>
    </w:rPr>
  </w:style>
  <w:style w:type="character" w:customStyle="1" w:styleId="417">
    <w:name w:val="Основной текст (4)17"/>
    <w:basedOn w:val="4"/>
    <w:uiPriority w:val="99"/>
    <w:rsid w:val="00E63EA3"/>
    <w:rPr>
      <w:sz w:val="26"/>
      <w:szCs w:val="26"/>
      <w:shd w:val="clear" w:color="auto" w:fill="FFFFFF"/>
    </w:rPr>
  </w:style>
  <w:style w:type="character" w:customStyle="1" w:styleId="416">
    <w:name w:val="Основной текст (4)16"/>
    <w:basedOn w:val="4"/>
    <w:uiPriority w:val="99"/>
    <w:rsid w:val="00E63EA3"/>
    <w:rPr>
      <w:noProof/>
      <w:sz w:val="26"/>
      <w:szCs w:val="26"/>
      <w:shd w:val="clear" w:color="auto" w:fill="FFFFFF"/>
    </w:rPr>
  </w:style>
  <w:style w:type="character" w:customStyle="1" w:styleId="6">
    <w:name w:val="Подпись к картинке6"/>
    <w:basedOn w:val="af5"/>
    <w:uiPriority w:val="99"/>
    <w:rsid w:val="00E63EA3"/>
    <w:rPr>
      <w:sz w:val="26"/>
      <w:szCs w:val="26"/>
      <w:shd w:val="clear" w:color="auto" w:fill="FFFFFF"/>
    </w:rPr>
  </w:style>
  <w:style w:type="character" w:customStyle="1" w:styleId="5">
    <w:name w:val="Подпись к картинке5"/>
    <w:basedOn w:val="af5"/>
    <w:uiPriority w:val="99"/>
    <w:rsid w:val="00E63EA3"/>
    <w:rPr>
      <w:sz w:val="26"/>
      <w:szCs w:val="26"/>
      <w:shd w:val="clear" w:color="auto" w:fill="FFFFFF"/>
    </w:rPr>
  </w:style>
  <w:style w:type="character" w:customStyle="1" w:styleId="415">
    <w:name w:val="Основной текст (4)15"/>
    <w:basedOn w:val="4"/>
    <w:uiPriority w:val="99"/>
    <w:rsid w:val="00E63EA3"/>
    <w:rPr>
      <w:noProof/>
      <w:sz w:val="26"/>
      <w:szCs w:val="26"/>
      <w:shd w:val="clear" w:color="auto" w:fill="FFFFFF"/>
    </w:rPr>
  </w:style>
  <w:style w:type="character" w:customStyle="1" w:styleId="4b">
    <w:name w:val="Подпись к картинке4"/>
    <w:basedOn w:val="af5"/>
    <w:uiPriority w:val="99"/>
    <w:rsid w:val="00E63EA3"/>
    <w:rPr>
      <w:sz w:val="26"/>
      <w:szCs w:val="26"/>
      <w:shd w:val="clear" w:color="auto" w:fill="FFFFFF"/>
    </w:rPr>
  </w:style>
  <w:style w:type="character" w:customStyle="1" w:styleId="3a">
    <w:name w:val="Подпись к картинке3"/>
    <w:basedOn w:val="af5"/>
    <w:uiPriority w:val="99"/>
    <w:rsid w:val="00E63EA3"/>
    <w:rPr>
      <w:sz w:val="26"/>
      <w:szCs w:val="26"/>
      <w:shd w:val="clear" w:color="auto" w:fill="FFFFFF"/>
    </w:rPr>
  </w:style>
  <w:style w:type="character" w:customStyle="1" w:styleId="414">
    <w:name w:val="Основной текст (4)14"/>
    <w:basedOn w:val="4"/>
    <w:uiPriority w:val="99"/>
    <w:rsid w:val="00E63EA3"/>
    <w:rPr>
      <w:sz w:val="26"/>
      <w:szCs w:val="26"/>
      <w:shd w:val="clear" w:color="auto" w:fill="FFFFFF"/>
    </w:rPr>
  </w:style>
  <w:style w:type="character" w:customStyle="1" w:styleId="413">
    <w:name w:val="Основной текст (4)13"/>
    <w:basedOn w:val="4"/>
    <w:uiPriority w:val="99"/>
    <w:rsid w:val="00E63EA3"/>
    <w:rPr>
      <w:sz w:val="26"/>
      <w:szCs w:val="26"/>
      <w:shd w:val="clear" w:color="auto" w:fill="FFFFFF"/>
    </w:rPr>
  </w:style>
  <w:style w:type="character" w:customStyle="1" w:styleId="412">
    <w:name w:val="Основной текст (4)12"/>
    <w:basedOn w:val="4"/>
    <w:uiPriority w:val="99"/>
    <w:rsid w:val="00E63EA3"/>
    <w:rPr>
      <w:noProof/>
      <w:sz w:val="26"/>
      <w:szCs w:val="26"/>
      <w:shd w:val="clear" w:color="auto" w:fill="FFFFFF"/>
    </w:rPr>
  </w:style>
  <w:style w:type="character" w:customStyle="1" w:styleId="4110">
    <w:name w:val="Основной текст (4)11"/>
    <w:basedOn w:val="4"/>
    <w:uiPriority w:val="99"/>
    <w:rsid w:val="00E63EA3"/>
    <w:rPr>
      <w:noProof/>
      <w:sz w:val="26"/>
      <w:szCs w:val="26"/>
      <w:shd w:val="clear" w:color="auto" w:fill="FFFFFF"/>
    </w:rPr>
  </w:style>
  <w:style w:type="paragraph" w:customStyle="1" w:styleId="411">
    <w:name w:val="Основной текст (4)1"/>
    <w:basedOn w:val="a"/>
    <w:link w:val="4"/>
    <w:uiPriority w:val="99"/>
    <w:rsid w:val="00E63EA3"/>
    <w:pPr>
      <w:shd w:val="clear" w:color="auto" w:fill="FFFFFF"/>
      <w:spacing w:after="1080" w:line="485" w:lineRule="exact"/>
    </w:pPr>
    <w:rPr>
      <w:rFonts w:cs="Times New Roman"/>
      <w:noProof w:val="0"/>
      <w:sz w:val="26"/>
      <w:szCs w:val="26"/>
      <w:lang w:val="ru-RU"/>
    </w:rPr>
  </w:style>
  <w:style w:type="paragraph" w:customStyle="1" w:styleId="1b">
    <w:name w:val="Подпись к картинке1"/>
    <w:basedOn w:val="a"/>
    <w:link w:val="af5"/>
    <w:uiPriority w:val="99"/>
    <w:rsid w:val="00E63EA3"/>
    <w:pPr>
      <w:shd w:val="clear" w:color="auto" w:fill="FFFFFF"/>
      <w:spacing w:line="240" w:lineRule="atLeast"/>
      <w:jc w:val="left"/>
    </w:pPr>
    <w:rPr>
      <w:rFonts w:cs="Times New Roman"/>
      <w:noProof w:val="0"/>
      <w:sz w:val="26"/>
      <w:szCs w:val="26"/>
      <w:lang w:val="ru-RU"/>
    </w:rPr>
  </w:style>
  <w:style w:type="character" w:customStyle="1" w:styleId="71">
    <w:name w:val="Основной текст (7)_"/>
    <w:basedOn w:val="a0"/>
    <w:link w:val="710"/>
    <w:uiPriority w:val="99"/>
    <w:rsid w:val="008329B1"/>
    <w:rPr>
      <w:sz w:val="24"/>
      <w:szCs w:val="24"/>
      <w:shd w:val="clear" w:color="auto" w:fill="FFFFFF"/>
    </w:rPr>
  </w:style>
  <w:style w:type="character" w:customStyle="1" w:styleId="3b">
    <w:name w:val="Подпись к таблице3"/>
    <w:basedOn w:val="af2"/>
    <w:uiPriority w:val="99"/>
    <w:rsid w:val="008329B1"/>
    <w:rPr>
      <w:rFonts w:ascii="Times New Roman" w:hAnsi="Times New Roman" w:cs="Times New Roman"/>
      <w:b/>
      <w:bCs/>
      <w:spacing w:val="0"/>
      <w:sz w:val="24"/>
      <w:szCs w:val="24"/>
      <w:shd w:val="clear" w:color="auto" w:fill="FFFFFF"/>
    </w:rPr>
  </w:style>
  <w:style w:type="character" w:customStyle="1" w:styleId="9">
    <w:name w:val="Основной текст (9)_"/>
    <w:basedOn w:val="a0"/>
    <w:link w:val="90"/>
    <w:uiPriority w:val="99"/>
    <w:rsid w:val="008329B1"/>
    <w:rPr>
      <w:sz w:val="27"/>
      <w:szCs w:val="27"/>
      <w:shd w:val="clear" w:color="auto" w:fill="FFFFFF"/>
    </w:rPr>
  </w:style>
  <w:style w:type="character" w:customStyle="1" w:styleId="75">
    <w:name w:val="Основной текст (7)5"/>
    <w:basedOn w:val="71"/>
    <w:uiPriority w:val="99"/>
    <w:rsid w:val="008329B1"/>
    <w:rPr>
      <w:sz w:val="24"/>
      <w:szCs w:val="24"/>
      <w:shd w:val="clear" w:color="auto" w:fill="FFFFFF"/>
    </w:rPr>
  </w:style>
  <w:style w:type="character" w:customStyle="1" w:styleId="74">
    <w:name w:val="Основной текст (7)4"/>
    <w:basedOn w:val="71"/>
    <w:uiPriority w:val="99"/>
    <w:rsid w:val="008329B1"/>
    <w:rPr>
      <w:sz w:val="24"/>
      <w:szCs w:val="24"/>
      <w:shd w:val="clear" w:color="auto" w:fill="FFFFFF"/>
    </w:rPr>
  </w:style>
  <w:style w:type="character" w:customStyle="1" w:styleId="73">
    <w:name w:val="Основной текст (7)3"/>
    <w:basedOn w:val="71"/>
    <w:uiPriority w:val="99"/>
    <w:rsid w:val="008329B1"/>
    <w:rPr>
      <w:sz w:val="24"/>
      <w:szCs w:val="24"/>
      <w:shd w:val="clear" w:color="auto" w:fill="FFFFFF"/>
    </w:rPr>
  </w:style>
  <w:style w:type="character" w:customStyle="1" w:styleId="72">
    <w:name w:val="Основной текст (7)2"/>
    <w:basedOn w:val="71"/>
    <w:uiPriority w:val="99"/>
    <w:rsid w:val="008329B1"/>
    <w:rPr>
      <w:sz w:val="24"/>
      <w:szCs w:val="24"/>
      <w:shd w:val="clear" w:color="auto" w:fill="FFFFFF"/>
    </w:rPr>
  </w:style>
  <w:style w:type="character" w:customStyle="1" w:styleId="3pt1">
    <w:name w:val="Основной текст + Интервал 3 pt1"/>
    <w:basedOn w:val="12"/>
    <w:uiPriority w:val="99"/>
    <w:rsid w:val="008329B1"/>
    <w:rPr>
      <w:rFonts w:ascii="Times New Roman" w:hAnsi="Times New Roman" w:cs="Times New Roman"/>
      <w:spacing w:val="60"/>
      <w:sz w:val="24"/>
      <w:szCs w:val="24"/>
      <w:shd w:val="clear" w:color="auto" w:fill="FFFFFF"/>
    </w:rPr>
  </w:style>
  <w:style w:type="paragraph" w:customStyle="1" w:styleId="1c">
    <w:name w:val="Подпись к таблице1"/>
    <w:basedOn w:val="a"/>
    <w:uiPriority w:val="99"/>
    <w:rsid w:val="008329B1"/>
    <w:pPr>
      <w:shd w:val="clear" w:color="auto" w:fill="FFFFFF"/>
      <w:spacing w:line="240" w:lineRule="atLeast"/>
      <w:jc w:val="left"/>
    </w:pPr>
    <w:rPr>
      <w:rFonts w:eastAsia="Times New Roman" w:cs="Times New Roman"/>
      <w:noProof w:val="0"/>
      <w:sz w:val="24"/>
      <w:szCs w:val="24"/>
      <w:lang w:val="ru-RU" w:eastAsia="ru-RU"/>
    </w:rPr>
  </w:style>
  <w:style w:type="paragraph" w:customStyle="1" w:styleId="710">
    <w:name w:val="Основной текст (7)1"/>
    <w:basedOn w:val="a"/>
    <w:link w:val="71"/>
    <w:uiPriority w:val="99"/>
    <w:rsid w:val="008329B1"/>
    <w:pPr>
      <w:shd w:val="clear" w:color="auto" w:fill="FFFFFF"/>
      <w:spacing w:before="1260" w:line="485" w:lineRule="exact"/>
    </w:pPr>
    <w:rPr>
      <w:rFonts w:cs="Times New Roman"/>
      <w:noProof w:val="0"/>
      <w:sz w:val="24"/>
      <w:szCs w:val="24"/>
      <w:lang w:val="ru-RU"/>
    </w:rPr>
  </w:style>
  <w:style w:type="paragraph" w:customStyle="1" w:styleId="90">
    <w:name w:val="Основной текст (9)"/>
    <w:basedOn w:val="a"/>
    <w:link w:val="9"/>
    <w:uiPriority w:val="99"/>
    <w:rsid w:val="008329B1"/>
    <w:pPr>
      <w:shd w:val="clear" w:color="auto" w:fill="FFFFFF"/>
      <w:spacing w:line="240" w:lineRule="atLeast"/>
      <w:jc w:val="left"/>
    </w:pPr>
    <w:rPr>
      <w:rFonts w:cs="Times New Roman"/>
      <w:noProof w:val="0"/>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3867">
      <w:bodyDiv w:val="1"/>
      <w:marLeft w:val="0"/>
      <w:marRight w:val="0"/>
      <w:marTop w:val="0"/>
      <w:marBottom w:val="0"/>
      <w:divBdr>
        <w:top w:val="none" w:sz="0" w:space="0" w:color="auto"/>
        <w:left w:val="none" w:sz="0" w:space="0" w:color="auto"/>
        <w:bottom w:val="none" w:sz="0" w:space="0" w:color="auto"/>
        <w:right w:val="none" w:sz="0" w:space="0" w:color="auto"/>
      </w:divBdr>
    </w:div>
    <w:div w:id="837505532">
      <w:bodyDiv w:val="1"/>
      <w:marLeft w:val="0"/>
      <w:marRight w:val="0"/>
      <w:marTop w:val="0"/>
      <w:marBottom w:val="0"/>
      <w:divBdr>
        <w:top w:val="none" w:sz="0" w:space="0" w:color="auto"/>
        <w:left w:val="none" w:sz="0" w:space="0" w:color="auto"/>
        <w:bottom w:val="none" w:sz="0" w:space="0" w:color="auto"/>
        <w:right w:val="none" w:sz="0" w:space="0" w:color="auto"/>
      </w:divBdr>
    </w:div>
    <w:div w:id="1202472844">
      <w:bodyDiv w:val="1"/>
      <w:marLeft w:val="0"/>
      <w:marRight w:val="0"/>
      <w:marTop w:val="0"/>
      <w:marBottom w:val="0"/>
      <w:divBdr>
        <w:top w:val="none" w:sz="0" w:space="0" w:color="auto"/>
        <w:left w:val="none" w:sz="0" w:space="0" w:color="auto"/>
        <w:bottom w:val="none" w:sz="0" w:space="0" w:color="auto"/>
        <w:right w:val="none" w:sz="0" w:space="0" w:color="auto"/>
      </w:divBdr>
    </w:div>
    <w:div w:id="1450050418">
      <w:bodyDiv w:val="1"/>
      <w:marLeft w:val="0"/>
      <w:marRight w:val="0"/>
      <w:marTop w:val="0"/>
      <w:marBottom w:val="0"/>
      <w:divBdr>
        <w:top w:val="none" w:sz="0" w:space="0" w:color="auto"/>
        <w:left w:val="none" w:sz="0" w:space="0" w:color="auto"/>
        <w:bottom w:val="none" w:sz="0" w:space="0" w:color="auto"/>
        <w:right w:val="none" w:sz="0" w:space="0" w:color="auto"/>
      </w:divBdr>
    </w:div>
    <w:div w:id="212372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3297-164E-45D3-B0AB-2C177979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14000</Words>
  <Characters>79800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dc:creator>
  <cp:lastModifiedBy>user</cp:lastModifiedBy>
  <cp:revision>3</cp:revision>
  <dcterms:created xsi:type="dcterms:W3CDTF">2023-12-17T23:47:00Z</dcterms:created>
  <dcterms:modified xsi:type="dcterms:W3CDTF">2024-01-23T13:40:00Z</dcterms:modified>
</cp:coreProperties>
</file>